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B8C60">
      <w:pPr>
        <w:pStyle w:val="4"/>
        <w:ind w:firstLine="480"/>
      </w:pPr>
      <w:r>
        <w:rPr>
          <w:rFonts w:ascii="仿宋_GB2312" w:hAnsi="仿宋_GB2312" w:eastAsia="仿宋_GB2312" w:cs="仿宋_GB2312"/>
        </w:rPr>
        <w:t>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28C44D04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3.1技术、服务标准和要求</w:t>
      </w:r>
    </w:p>
    <w:p w14:paraId="2C15F783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C937227">
      <w:pPr>
        <w:pStyle w:val="4"/>
      </w:pPr>
      <w:r>
        <w:rPr>
          <w:rFonts w:ascii="仿宋_GB2312" w:hAnsi="仿宋_GB2312" w:eastAsia="仿宋_GB2312" w:cs="仿宋_GB2312"/>
        </w:rPr>
        <w:t>采购包预算金额（元）: 627,657.32</w:t>
      </w:r>
    </w:p>
    <w:p w14:paraId="296F6A09">
      <w:pPr>
        <w:pStyle w:val="4"/>
      </w:pPr>
      <w:r>
        <w:rPr>
          <w:rFonts w:ascii="仿宋_GB2312" w:hAnsi="仿宋_GB2312" w:eastAsia="仿宋_GB2312" w:cs="仿宋_GB2312"/>
        </w:rPr>
        <w:t>采购包最高限价（元）: 627,657.32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47CDD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73755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384" w:type="dxa"/>
          </w:tcPr>
          <w:p w14:paraId="2D245A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1384" w:type="dxa"/>
          </w:tcPr>
          <w:p w14:paraId="3998DF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384" w:type="dxa"/>
          </w:tcPr>
          <w:p w14:paraId="1A476D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1384" w:type="dxa"/>
          </w:tcPr>
          <w:p w14:paraId="1252AA0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384" w:type="dxa"/>
          </w:tcPr>
          <w:p w14:paraId="144C99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</w:tr>
      <w:tr w14:paraId="438D49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43DC80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84" w:type="dxa"/>
          </w:tcPr>
          <w:p w14:paraId="1EE69F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980000</w:t>
            </w:r>
          </w:p>
        </w:tc>
        <w:tc>
          <w:tcPr>
            <w:tcW w:w="1384" w:type="dxa"/>
          </w:tcPr>
          <w:p w14:paraId="11EA9C1A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384" w:type="dxa"/>
          </w:tcPr>
          <w:p w14:paraId="0992370A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627,657.32</w:t>
            </w:r>
          </w:p>
        </w:tc>
        <w:tc>
          <w:tcPr>
            <w:tcW w:w="1384" w:type="dxa"/>
          </w:tcPr>
          <w:p w14:paraId="3F473A8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1384" w:type="dxa"/>
          </w:tcPr>
          <w:p w14:paraId="3C61A34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建筑业</w:t>
            </w:r>
          </w:p>
        </w:tc>
      </w:tr>
    </w:tbl>
    <w:p w14:paraId="5EA3DD0F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467F7254">
      <w:pPr>
        <w:pStyle w:val="4"/>
      </w:pPr>
      <w:r>
        <w:rPr>
          <w:rFonts w:ascii="仿宋_GB2312" w:hAnsi="仿宋_GB2312" w:eastAsia="仿宋_GB2312" w:cs="仿宋_GB2312"/>
        </w:rPr>
        <w:t>采购包预算金额（元）: 349,043.89</w:t>
      </w:r>
    </w:p>
    <w:p w14:paraId="4F257F6B">
      <w:pPr>
        <w:pStyle w:val="4"/>
      </w:pPr>
      <w:r>
        <w:rPr>
          <w:rFonts w:ascii="仿宋_GB2312" w:hAnsi="仿宋_GB2312" w:eastAsia="仿宋_GB2312" w:cs="仿宋_GB2312"/>
        </w:rPr>
        <w:t>采购包最高限价（元）: 349,043.89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0D45C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1987BD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384" w:type="dxa"/>
          </w:tcPr>
          <w:p w14:paraId="64A5718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1384" w:type="dxa"/>
          </w:tcPr>
          <w:p w14:paraId="3985516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384" w:type="dxa"/>
          </w:tcPr>
          <w:p w14:paraId="756DDD1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1384" w:type="dxa"/>
          </w:tcPr>
          <w:p w14:paraId="49AF9E2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384" w:type="dxa"/>
          </w:tcPr>
          <w:p w14:paraId="11B771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</w:tr>
      <w:tr w14:paraId="1BB66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856EFD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84" w:type="dxa"/>
          </w:tcPr>
          <w:p w14:paraId="2E0DC9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420000</w:t>
            </w:r>
          </w:p>
        </w:tc>
        <w:tc>
          <w:tcPr>
            <w:tcW w:w="1384" w:type="dxa"/>
          </w:tcPr>
          <w:p w14:paraId="72412E65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384" w:type="dxa"/>
          </w:tcPr>
          <w:p w14:paraId="679D9782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349,043.89</w:t>
            </w:r>
          </w:p>
        </w:tc>
        <w:tc>
          <w:tcPr>
            <w:tcW w:w="1384" w:type="dxa"/>
          </w:tcPr>
          <w:p w14:paraId="18F9FC7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1384" w:type="dxa"/>
          </w:tcPr>
          <w:p w14:paraId="7B21F03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建筑业</w:t>
            </w:r>
          </w:p>
        </w:tc>
      </w:tr>
    </w:tbl>
    <w:p w14:paraId="5C3BC39C">
      <w:pPr>
        <w:pStyle w:val="4"/>
        <w:ind w:firstLine="480"/>
      </w:pPr>
      <w:r>
        <w:rPr>
          <w:rFonts w:ascii="仿宋_GB2312" w:hAnsi="仿宋_GB2312" w:eastAsia="仿宋_GB2312" w:cs="仿宋_GB2312"/>
        </w:rPr>
        <w:t>一、技术、服务标准和要求：</w:t>
      </w:r>
    </w:p>
    <w:p w14:paraId="36BF3A4D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14D69124">
      <w:pPr>
        <w:pStyle w:val="4"/>
      </w:pPr>
      <w:r>
        <w:rPr>
          <w:rFonts w:ascii="仿宋_GB2312" w:hAnsi="仿宋_GB2312" w:eastAsia="仿宋_GB2312" w:cs="仿宋_GB2312"/>
        </w:rPr>
        <w:t>标的名称：980000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F6ED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1086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68325B3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4840B8D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58D84F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0D04F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5C468E88"/>
        </w:tc>
        <w:tc>
          <w:tcPr>
            <w:tcW w:w="2769" w:type="dxa"/>
          </w:tcPr>
          <w:p w14:paraId="69A249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次设计根据建设方意见及建议分为两个标段：一标段：铜川市金谟小学体育器材室等部室改造项目，工程内容为：新建集成房屋324m2；二标段：铜川市金谟小学路面等场地改造工程，工程内容为新做3mm陶瓷颗粒地面468.00㎡，5mm塑胶地面2367.00㎡，场地内原有混凝土地面将凸起部分敲掉或打磨整平300㎡，原有检查井升高10座，安装三合一防滑地垫-室外平台29㎡，拆除新做体育馆不锈钢地弹门:2.97m*3.55m，拆除现状设备棚16㎡，设备1套及25cm高混凝土设备基础，基础拆除后新做C30混凝土地面18cm，操场台阶打磨刷漆，每个台阶宽度0.3m，长度15.2m，高度0.15m，共计13个台阶，卫生间门口台阶打磨刷漆43㎡。</w:t>
            </w:r>
          </w:p>
        </w:tc>
      </w:tr>
    </w:tbl>
    <w:p w14:paraId="5266A5CA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43225D3A">
      <w:pPr>
        <w:pStyle w:val="4"/>
      </w:pPr>
      <w:r>
        <w:rPr>
          <w:rFonts w:ascii="仿宋_GB2312" w:hAnsi="仿宋_GB2312" w:eastAsia="仿宋_GB2312" w:cs="仿宋_GB2312"/>
        </w:rPr>
        <w:t>标的名称：420000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C8AE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521B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0E39EE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66DEE5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18F30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B345B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0464F728"/>
        </w:tc>
        <w:tc>
          <w:tcPr>
            <w:tcW w:w="2769" w:type="dxa"/>
          </w:tcPr>
          <w:p w14:paraId="118342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次设计根据建设方意见及建议分为两个标段：一标段：铜川市金谟小学体育器材室等部室改造项目，工程内容为：新建集成房屋324m2；二标段：铜川市金谟小学路面等场地改造工程，工程内容为新做3mm陶瓷颗粒地面468.00㎡，5mm塑胶地面2367.00㎡，场地内原有混凝土地面将凸起部分敲掉或打磨整平300㎡，原有检查井升高10座，安装三合一防滑地垫-室外平台29㎡，拆除新做体育馆不锈钢地弹门:2.97m*3.55m，拆除现状设备棚16㎡，设备1套及25cm高混凝土设备基础，基础拆除后新做C30混凝土地面18cm，操场台阶打磨刷漆，每个台阶宽度0.3m，长度15.2m，高度0.15m，共计13个台阶，卫生间门口台阶打磨刷漆43㎡。</w:t>
            </w:r>
          </w:p>
        </w:tc>
      </w:tr>
    </w:tbl>
    <w:p w14:paraId="59AFE5D4">
      <w:pPr>
        <w:pStyle w:val="4"/>
        <w:ind w:firstLine="480"/>
      </w:pPr>
      <w:r>
        <w:rPr>
          <w:rFonts w:ascii="仿宋_GB2312" w:hAnsi="仿宋_GB2312" w:eastAsia="仿宋_GB2312" w:cs="仿宋_GB2312"/>
        </w:rPr>
        <w:t>二、供应商针对本项目的施工，必须达到国家及行业现行技术规范标准，符合国家及行业验收合格标准：</w:t>
      </w:r>
    </w:p>
    <w:p w14:paraId="24D7F123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0DF6A4B6">
      <w:pPr>
        <w:pStyle w:val="4"/>
      </w:pPr>
      <w:r>
        <w:rPr>
          <w:rFonts w:ascii="仿宋_GB2312" w:hAnsi="仿宋_GB2312" w:eastAsia="仿宋_GB2312" w:cs="仿宋_GB2312"/>
        </w:rPr>
        <w:t>达到国家现行行业施工验收规范“合格”标准</w:t>
      </w:r>
    </w:p>
    <w:p w14:paraId="360EA037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289426BF">
      <w:pPr>
        <w:pStyle w:val="4"/>
      </w:pPr>
      <w:r>
        <w:rPr>
          <w:rFonts w:ascii="仿宋_GB2312" w:hAnsi="仿宋_GB2312" w:eastAsia="仿宋_GB2312" w:cs="仿宋_GB2312"/>
        </w:rPr>
        <w:t>达到国家现行行业施工验收规范“合格”标准</w:t>
      </w:r>
    </w:p>
    <w:p w14:paraId="5D280C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B5309"/>
    <w:rsid w:val="603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2025-07-22T13:39:00Z</dcterms:created>
  <dc:creator>WPS_1664263601</dc:creator>
  <cp:lastModifiedBy>WPS_1664263601</cp:lastModifiedBy>
  <dcterms:modified xsi:type="dcterms:W3CDTF">2025-07-22T13:40:41Z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4FE218F88605426FAC935A4FC549C1E1_11</vt:lpwstr>
  </property>
  <property fmtid="{D5CDD505-2E9C-101B-9397-08002B2CF9AE}" pid="4" name="KSOTemplateDocerSaveRecord">
    <vt:lpwstr>eyJoZGlkIjoiYTc1OTAxOTdjYjk5YzZkNjRhNmM1YjgzN2IyY2I4YTEiLCJ1c2VySWQiOiIxNDEzODkxNzQ3In0=</vt:lpwstr>
  </property>
</Properties>
</file>