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752A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b/>
          <w:sz w:val="32"/>
          <w:szCs w:val="32"/>
        </w:rPr>
      </w:pPr>
      <w:bookmarkStart w:id="0" w:name="_GoBack"/>
      <w:bookmarkEnd w:id="0"/>
      <w:r>
        <w:rPr>
          <w:rFonts w:ascii="仿宋" w:hAnsi="仿宋" w:eastAsia="仿宋"/>
          <w:b/>
          <w:sz w:val="32"/>
          <w:szCs w:val="32"/>
        </w:rPr>
        <w:t>需求框架</w:t>
      </w:r>
      <w:r>
        <w:rPr>
          <w:rFonts w:hint="eastAsia" w:ascii="仿宋" w:hAnsi="仿宋" w:eastAsia="仿宋"/>
          <w:b/>
          <w:sz w:val="32"/>
          <w:szCs w:val="32"/>
        </w:rPr>
        <w:t>（货物类</w:t>
      </w:r>
      <w:r>
        <w:rPr>
          <w:rFonts w:ascii="仿宋" w:hAnsi="仿宋" w:eastAsia="仿宋"/>
          <w:b/>
          <w:sz w:val="32"/>
          <w:szCs w:val="32"/>
        </w:rPr>
        <w:t>）</w:t>
      </w:r>
    </w:p>
    <w:p w14:paraId="397237CC">
      <w:pPr>
        <w:keepNext w:val="0"/>
        <w:keepLines w:val="0"/>
        <w:pageBreakBefore w:val="0"/>
        <w:widowControl w:val="0"/>
        <w:pBdr>
          <w:bottom w:val="single" w:color="auto" w:sz="4" w:space="1"/>
        </w:pBdr>
        <w:kinsoku/>
        <w:wordWrap/>
        <w:overflowPunct/>
        <w:topLinePunct w:val="0"/>
        <w:autoSpaceDE/>
        <w:autoSpaceDN/>
        <w:bidi w:val="0"/>
        <w:adjustRightInd/>
        <w:snapToGrid/>
        <w:spacing w:beforeLines="100" w:line="440" w:lineRule="exact"/>
        <w:ind w:left="454" w:leftChars="216" w:firstLine="0" w:firstLineChars="0"/>
        <w:textAlignment w:val="auto"/>
        <w:rPr>
          <w:rFonts w:hint="eastAsia" w:ascii="楷体" w:hAnsi="楷体" w:eastAsia="楷体"/>
          <w:color w:val="auto"/>
          <w:sz w:val="24"/>
          <w:szCs w:val="28"/>
          <w:lang w:val="en-US" w:eastAsia="zh-CN"/>
        </w:rPr>
      </w:pPr>
      <w:r>
        <w:rPr>
          <w:rFonts w:ascii="仿宋" w:hAnsi="仿宋" w:eastAsia="仿宋"/>
          <w:b/>
          <w:sz w:val="28"/>
          <w:szCs w:val="28"/>
        </w:rPr>
        <w:t>一、项目</w:t>
      </w:r>
      <w:r>
        <w:rPr>
          <w:rFonts w:hint="eastAsia" w:ascii="仿宋" w:hAnsi="仿宋" w:eastAsia="仿宋"/>
          <w:b/>
          <w:sz w:val="28"/>
          <w:szCs w:val="28"/>
        </w:rPr>
        <w:t>概况</w:t>
      </w:r>
    </w:p>
    <w:p w14:paraId="20D8A4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lang w:val="en-US" w:eastAsia="zh-CN"/>
        </w:rPr>
        <w:t>通过政府采购方式，统一向城区</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bCs/>
          <w:sz w:val="24"/>
          <w:szCs w:val="24"/>
        </w:rPr>
        <w:t>所无食堂学校</w:t>
      </w:r>
      <w:r>
        <w:rPr>
          <w:rFonts w:hint="eastAsia" w:asciiTheme="minorEastAsia" w:hAnsiTheme="minorEastAsia" w:eastAsiaTheme="minorEastAsia" w:cstheme="minorEastAsia"/>
          <w:bCs/>
          <w:sz w:val="24"/>
          <w:szCs w:val="24"/>
          <w:lang w:val="en-US" w:eastAsia="zh-CN"/>
        </w:rPr>
        <w:t>采购专业配送</w:t>
      </w:r>
      <w:r>
        <w:rPr>
          <w:rFonts w:hint="eastAsia" w:asciiTheme="minorEastAsia" w:hAnsiTheme="minorEastAsia" w:eastAsiaTheme="minorEastAsia" w:cstheme="minorEastAsia"/>
          <w:bCs/>
          <w:sz w:val="24"/>
          <w:szCs w:val="24"/>
        </w:rPr>
        <w:t>学生</w:t>
      </w:r>
      <w:r>
        <w:rPr>
          <w:rFonts w:hint="eastAsia" w:asciiTheme="minorEastAsia" w:hAnsiTheme="minorEastAsia" w:eastAsiaTheme="minorEastAsia" w:cstheme="minorEastAsia"/>
          <w:sz w:val="24"/>
          <w:szCs w:val="24"/>
        </w:rPr>
        <w:t>营养早餐</w:t>
      </w:r>
      <w:r>
        <w:rPr>
          <w:rFonts w:hint="eastAsia" w:asciiTheme="minorEastAsia" w:hAnsiTheme="minorEastAsia" w:eastAsiaTheme="minorEastAsia" w:cstheme="minorEastAsia"/>
          <w:sz w:val="24"/>
          <w:szCs w:val="24"/>
          <w:lang w:val="en-US" w:eastAsia="zh-CN"/>
        </w:rPr>
        <w:t>的企业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向23所有食堂学校采购米、面、油、肉、鸡蛋、奶等大宗食材配送的供应商，总投资约679.15万元。</w:t>
      </w:r>
    </w:p>
    <w:p w14:paraId="761F968E">
      <w:pPr>
        <w:keepNext w:val="0"/>
        <w:keepLines w:val="0"/>
        <w:pageBreakBefore w:val="0"/>
        <w:widowControl w:val="0"/>
        <w:pBdr>
          <w:bottom w:val="single" w:color="auto" w:sz="4" w:space="1"/>
        </w:pBdr>
        <w:kinsoku/>
        <w:wordWrap/>
        <w:overflowPunct/>
        <w:topLinePunct w:val="0"/>
        <w:autoSpaceDE/>
        <w:autoSpaceDN/>
        <w:bidi w:val="0"/>
        <w:adjustRightInd/>
        <w:snapToGrid/>
        <w:spacing w:beforeLines="100" w:line="440" w:lineRule="exact"/>
        <w:ind w:left="454" w:leftChars="216" w:firstLine="0" w:firstLineChars="0"/>
        <w:textAlignment w:val="auto"/>
        <w:rPr>
          <w:rFonts w:hint="eastAsia" w:ascii="楷体" w:hAnsi="楷体" w:eastAsia="楷体"/>
          <w:color w:val="auto"/>
          <w:sz w:val="24"/>
          <w:szCs w:val="28"/>
          <w:lang w:val="en-US" w:eastAsia="zh-CN"/>
        </w:rPr>
      </w:pPr>
      <w:r>
        <w:rPr>
          <w:rFonts w:hint="eastAsia" w:ascii="仿宋" w:hAnsi="仿宋" w:eastAsia="仿宋"/>
          <w:b/>
          <w:sz w:val="28"/>
          <w:szCs w:val="28"/>
        </w:rPr>
        <w:t>二、采购内容（包括采购品目、规格和数量）</w:t>
      </w:r>
    </w:p>
    <w:p w14:paraId="19B29FA2">
      <w:pPr>
        <w:keepNext w:val="0"/>
        <w:keepLines w:val="0"/>
        <w:pageBreakBefore w:val="0"/>
        <w:widowControl w:val="0"/>
        <w:pBdr>
          <w:bottom w:val="single" w:color="auto" w:sz="4" w:space="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（1）营养早餐：2025年秋季学期企业供应早餐学校10所，约800人 ，计划招一个供货商。早餐5元/份（全部为学生膳食费用），运行费不超过0.5元/份，每年按200天估算，共需资金约88万元。</w:t>
      </w:r>
    </w:p>
    <w:p w14:paraId="73CDDABF">
      <w:pPr>
        <w:keepNext w:val="0"/>
        <w:keepLines w:val="0"/>
        <w:pageBreakBefore w:val="0"/>
        <w:widowControl w:val="0"/>
        <w:pBdr>
          <w:bottom w:val="single" w:color="auto" w:sz="4" w:space="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（2）大宗食材：2025年秋季学期实施农村义务教育学生营养改善计划食堂供餐学校23所，享受学生约11500人。</w:t>
      </w:r>
    </w:p>
    <w:p w14:paraId="3F69CAEE">
      <w:pPr>
        <w:keepNext w:val="0"/>
        <w:keepLines w:val="0"/>
        <w:pageBreakBefore w:val="0"/>
        <w:widowControl w:val="0"/>
        <w:pBdr>
          <w:bottom w:val="single" w:color="auto" w:sz="4" w:space="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8"/>
          <w:lang w:val="en-US" w:eastAsia="zh-CN"/>
        </w:rPr>
      </w:pPr>
      <w:r>
        <w:rPr>
          <w:rFonts w:hint="eastAsia" w:ascii="宋体" w:hAnsi="宋体" w:cs="宋体"/>
          <w:color w:val="auto"/>
          <w:sz w:val="24"/>
          <w:szCs w:val="28"/>
          <w:lang w:val="en-US" w:eastAsia="zh-CN"/>
        </w:rPr>
        <w:t>（一）</w:t>
      </w:r>
      <w:r>
        <w:rPr>
          <w:rFonts w:hint="eastAsia" w:ascii="宋体" w:hAnsi="宋体" w:eastAsia="宋体" w:cs="宋体"/>
          <w:color w:val="auto"/>
          <w:sz w:val="24"/>
          <w:szCs w:val="28"/>
          <w:lang w:val="en-US" w:eastAsia="zh-CN"/>
        </w:rPr>
        <w:t>米面油：经市场询价，大米140元/25kg/袋，用量约3200袋；面粉95元/25kg/袋，用量约2100袋；菜籽油 80元/5L/桶，用量约5800桶，共需资金约111.15万元。</w:t>
      </w:r>
    </w:p>
    <w:p w14:paraId="13541E52">
      <w:pPr>
        <w:keepNext w:val="0"/>
        <w:keepLines w:val="0"/>
        <w:pageBreakBefore w:val="0"/>
        <w:widowControl w:val="0"/>
        <w:pBdr>
          <w:bottom w:val="single" w:color="auto" w:sz="4" w:space="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二）大肉、鸡蛋、牛奶：经市场询价，大肉25元/kg，约72000kg；排骨40元/kg，约18500kg，鲜鸡翅41元/kg，约3000kg；鲜鸡腿20元/kg，约9000kg，鸡脯肉20元/kg，约10000kg；生牛肉65元/kg，约3000kg；鲜虾55元/kg，约2000kg，鸡蛋价格7.6元/kg，约120000kg；牛奶1.8元/200ml/盒，约300000盒；共需资金约480万元。</w:t>
      </w:r>
    </w:p>
    <w:p w14:paraId="70F3447C">
      <w:pPr>
        <w:keepNext w:val="0"/>
        <w:keepLines w:val="0"/>
        <w:pageBreakBefore w:val="0"/>
        <w:widowControl w:val="0"/>
        <w:pBdr>
          <w:bottom w:val="single" w:color="auto" w:sz="4" w:space="1"/>
        </w:pBdr>
        <w:kinsoku/>
        <w:wordWrap/>
        <w:overflowPunct/>
        <w:topLinePunct w:val="0"/>
        <w:autoSpaceDE/>
        <w:autoSpaceDN/>
        <w:bidi w:val="0"/>
        <w:adjustRightInd/>
        <w:snapToGrid/>
        <w:spacing w:beforeLines="100" w:line="440" w:lineRule="exact"/>
        <w:ind w:left="454" w:leftChars="216" w:firstLine="0" w:firstLineChars="0"/>
        <w:textAlignment w:val="auto"/>
        <w:rPr>
          <w:rFonts w:ascii="仿宋" w:hAnsi="仿宋" w:eastAsia="仿宋"/>
          <w:b/>
          <w:sz w:val="28"/>
          <w:szCs w:val="28"/>
        </w:rPr>
      </w:pPr>
      <w:r>
        <w:rPr>
          <w:rFonts w:hint="eastAsia" w:ascii="仿宋" w:hAnsi="仿宋" w:eastAsia="仿宋"/>
          <w:b/>
          <w:sz w:val="28"/>
          <w:szCs w:val="28"/>
        </w:rPr>
        <w:t>三、技术要求（包括对产品的认证、检验报告等）</w:t>
      </w:r>
    </w:p>
    <w:p w14:paraId="1B10176C">
      <w:pPr>
        <w:keepNext w:val="0"/>
        <w:keepLines w:val="0"/>
        <w:pageBreakBefore w:val="0"/>
        <w:widowControl w:val="0"/>
        <w:pBdr>
          <w:bottom w:val="single" w:color="auto" w:sz="4" w:space="1"/>
        </w:pBdr>
        <w:kinsoku/>
        <w:wordWrap/>
        <w:overflowPunct/>
        <w:topLinePunct w:val="0"/>
        <w:autoSpaceDE/>
        <w:autoSpaceDN/>
        <w:bidi w:val="0"/>
        <w:adjustRightInd/>
        <w:snapToGrid/>
        <w:spacing w:beforeLines="100" w:line="440" w:lineRule="exact"/>
        <w:ind w:left="426" w:leftChars="203"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企业供应早餐</w:t>
      </w:r>
    </w:p>
    <w:p w14:paraId="2099628E">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（一）供餐内容</w:t>
      </w:r>
    </w:p>
    <w:p w14:paraId="6B8ECF0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每人每天配送1份完整的热早餐，含一份流食、一份主食、一份辅食。具体配餐内容按以下要求制作：</w:t>
      </w:r>
    </w:p>
    <w:tbl>
      <w:tblPr>
        <w:tblStyle w:val="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35"/>
        <w:gridCol w:w="570"/>
        <w:gridCol w:w="1173"/>
        <w:gridCol w:w="1535"/>
        <w:gridCol w:w="1580"/>
        <w:gridCol w:w="2182"/>
      </w:tblGrid>
      <w:tr w14:paraId="78FB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2" w:type="dxa"/>
            <w:noWrap w:val="0"/>
            <w:vAlign w:val="center"/>
          </w:tcPr>
          <w:p w14:paraId="6FE624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种类</w:t>
            </w:r>
          </w:p>
        </w:tc>
        <w:tc>
          <w:tcPr>
            <w:tcW w:w="1235" w:type="dxa"/>
            <w:noWrap w:val="0"/>
            <w:vAlign w:val="center"/>
          </w:tcPr>
          <w:p w14:paraId="5D9557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供餐  食品</w:t>
            </w:r>
          </w:p>
        </w:tc>
        <w:tc>
          <w:tcPr>
            <w:tcW w:w="570" w:type="dxa"/>
            <w:noWrap w:val="0"/>
            <w:vAlign w:val="center"/>
          </w:tcPr>
          <w:p w14:paraId="319D15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口味要求</w:t>
            </w:r>
          </w:p>
        </w:tc>
        <w:tc>
          <w:tcPr>
            <w:tcW w:w="1173" w:type="dxa"/>
            <w:noWrap w:val="0"/>
            <w:vAlign w:val="center"/>
          </w:tcPr>
          <w:p w14:paraId="12F5CB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每份重量要求</w:t>
            </w:r>
          </w:p>
        </w:tc>
        <w:tc>
          <w:tcPr>
            <w:tcW w:w="1535" w:type="dxa"/>
            <w:noWrap w:val="0"/>
            <w:vAlign w:val="center"/>
          </w:tcPr>
          <w:p w14:paraId="7287AB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保质期</w:t>
            </w:r>
          </w:p>
        </w:tc>
        <w:tc>
          <w:tcPr>
            <w:tcW w:w="1580" w:type="dxa"/>
            <w:noWrap w:val="0"/>
            <w:vAlign w:val="center"/>
          </w:tcPr>
          <w:p w14:paraId="6C6002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营养成分要求</w:t>
            </w:r>
          </w:p>
        </w:tc>
        <w:tc>
          <w:tcPr>
            <w:tcW w:w="2182" w:type="dxa"/>
            <w:noWrap w:val="0"/>
            <w:vAlign w:val="center"/>
          </w:tcPr>
          <w:p w14:paraId="0E995D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备注</w:t>
            </w:r>
          </w:p>
        </w:tc>
      </w:tr>
      <w:tr w14:paraId="48D0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22" w:type="dxa"/>
            <w:vMerge w:val="restart"/>
            <w:noWrap w:val="0"/>
            <w:vAlign w:val="center"/>
          </w:tcPr>
          <w:p w14:paraId="2987D0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流食</w:t>
            </w:r>
          </w:p>
        </w:tc>
        <w:tc>
          <w:tcPr>
            <w:tcW w:w="1235" w:type="dxa"/>
            <w:noWrap w:val="0"/>
            <w:vAlign w:val="center"/>
          </w:tcPr>
          <w:p w14:paraId="49EA95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牛奶（酸奶）</w:t>
            </w:r>
          </w:p>
        </w:tc>
        <w:tc>
          <w:tcPr>
            <w:tcW w:w="570" w:type="dxa"/>
            <w:noWrap w:val="0"/>
            <w:vAlign w:val="center"/>
          </w:tcPr>
          <w:p w14:paraId="08BA77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≥2种</w:t>
            </w:r>
          </w:p>
        </w:tc>
        <w:tc>
          <w:tcPr>
            <w:tcW w:w="1173" w:type="dxa"/>
            <w:noWrap w:val="0"/>
            <w:vAlign w:val="center"/>
          </w:tcPr>
          <w:p w14:paraId="209097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牛奶≥200ml（酸奶≥100g）</w:t>
            </w:r>
          </w:p>
        </w:tc>
        <w:tc>
          <w:tcPr>
            <w:tcW w:w="1535" w:type="dxa"/>
            <w:noWrap w:val="0"/>
            <w:vAlign w:val="center"/>
          </w:tcPr>
          <w:p w14:paraId="305031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牛奶≤180天，酸奶≤15天</w:t>
            </w:r>
          </w:p>
        </w:tc>
        <w:tc>
          <w:tcPr>
            <w:tcW w:w="1580" w:type="dxa"/>
            <w:noWrap w:val="0"/>
            <w:vAlign w:val="center"/>
          </w:tcPr>
          <w:p w14:paraId="57E4C7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牛奶每100毫升中蛋白质平均含量≥3g</w:t>
            </w:r>
          </w:p>
        </w:tc>
        <w:tc>
          <w:tcPr>
            <w:tcW w:w="2182" w:type="dxa"/>
            <w:noWrap w:val="0"/>
            <w:vAlign w:val="center"/>
          </w:tcPr>
          <w:p w14:paraId="1689EF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根据季节，酸奶作为牛奶的调剂品种适当供应,牛奶为学生专用奶</w:t>
            </w:r>
          </w:p>
        </w:tc>
      </w:tr>
      <w:tr w14:paraId="322C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2" w:type="dxa"/>
            <w:vMerge w:val="continue"/>
            <w:noWrap w:val="0"/>
            <w:vAlign w:val="center"/>
          </w:tcPr>
          <w:p w14:paraId="4A0CA9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235" w:type="dxa"/>
            <w:noWrap w:val="0"/>
            <w:vAlign w:val="center"/>
          </w:tcPr>
          <w:p w14:paraId="39AA57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粥类</w:t>
            </w:r>
          </w:p>
        </w:tc>
        <w:tc>
          <w:tcPr>
            <w:tcW w:w="570" w:type="dxa"/>
            <w:noWrap w:val="0"/>
            <w:vAlign w:val="center"/>
          </w:tcPr>
          <w:p w14:paraId="684ABF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≥3种</w:t>
            </w:r>
          </w:p>
        </w:tc>
        <w:tc>
          <w:tcPr>
            <w:tcW w:w="1173" w:type="dxa"/>
            <w:noWrap w:val="0"/>
            <w:vAlign w:val="center"/>
          </w:tcPr>
          <w:p w14:paraId="581852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≥260g</w:t>
            </w:r>
          </w:p>
        </w:tc>
        <w:tc>
          <w:tcPr>
            <w:tcW w:w="1535" w:type="dxa"/>
            <w:noWrap w:val="0"/>
            <w:vAlign w:val="center"/>
          </w:tcPr>
          <w:p w14:paraId="6608E9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580" w:type="dxa"/>
            <w:noWrap w:val="0"/>
            <w:vAlign w:val="center"/>
          </w:tcPr>
          <w:p w14:paraId="0CABBC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符合国家相关标准</w:t>
            </w:r>
          </w:p>
        </w:tc>
        <w:tc>
          <w:tcPr>
            <w:tcW w:w="2182" w:type="dxa"/>
            <w:noWrap w:val="0"/>
            <w:vAlign w:val="center"/>
          </w:tcPr>
          <w:p w14:paraId="229BF5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每周不超过两次</w:t>
            </w:r>
          </w:p>
        </w:tc>
      </w:tr>
      <w:tr w14:paraId="23D4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22" w:type="dxa"/>
            <w:vMerge w:val="continue"/>
            <w:noWrap w:val="0"/>
            <w:vAlign w:val="center"/>
          </w:tcPr>
          <w:p w14:paraId="668EB7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235" w:type="dxa"/>
            <w:noWrap w:val="0"/>
            <w:vAlign w:val="center"/>
          </w:tcPr>
          <w:p w14:paraId="181CE7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油茶/黑芝麻糊等</w:t>
            </w:r>
          </w:p>
        </w:tc>
        <w:tc>
          <w:tcPr>
            <w:tcW w:w="570" w:type="dxa"/>
            <w:noWrap w:val="0"/>
            <w:vAlign w:val="center"/>
          </w:tcPr>
          <w:p w14:paraId="2ADFDD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173" w:type="dxa"/>
            <w:noWrap w:val="0"/>
            <w:vAlign w:val="center"/>
          </w:tcPr>
          <w:p w14:paraId="41D1E8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≥260g</w:t>
            </w:r>
          </w:p>
        </w:tc>
        <w:tc>
          <w:tcPr>
            <w:tcW w:w="1535" w:type="dxa"/>
            <w:noWrap w:val="0"/>
            <w:vAlign w:val="center"/>
          </w:tcPr>
          <w:p w14:paraId="5F4188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580" w:type="dxa"/>
            <w:noWrap w:val="0"/>
            <w:vAlign w:val="center"/>
          </w:tcPr>
          <w:p w14:paraId="3DDF98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符合国家相关标准</w:t>
            </w:r>
          </w:p>
        </w:tc>
        <w:tc>
          <w:tcPr>
            <w:tcW w:w="2182" w:type="dxa"/>
            <w:noWrap w:val="0"/>
            <w:vAlign w:val="center"/>
          </w:tcPr>
          <w:p w14:paraId="3BED6B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每周至少一次</w:t>
            </w:r>
          </w:p>
        </w:tc>
      </w:tr>
      <w:tr w14:paraId="2C15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2" w:type="dxa"/>
            <w:vMerge w:val="restart"/>
            <w:noWrap w:val="0"/>
            <w:vAlign w:val="center"/>
          </w:tcPr>
          <w:p w14:paraId="64EC18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主食</w:t>
            </w:r>
          </w:p>
        </w:tc>
        <w:tc>
          <w:tcPr>
            <w:tcW w:w="1235" w:type="dxa"/>
            <w:noWrap w:val="0"/>
            <w:vAlign w:val="center"/>
          </w:tcPr>
          <w:p w14:paraId="68D789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包子</w:t>
            </w:r>
          </w:p>
        </w:tc>
        <w:tc>
          <w:tcPr>
            <w:tcW w:w="570" w:type="dxa"/>
            <w:noWrap w:val="0"/>
            <w:vAlign w:val="center"/>
          </w:tcPr>
          <w:p w14:paraId="4B5176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≥3种</w:t>
            </w:r>
          </w:p>
        </w:tc>
        <w:tc>
          <w:tcPr>
            <w:tcW w:w="1173" w:type="dxa"/>
            <w:noWrap w:val="0"/>
            <w:vAlign w:val="center"/>
          </w:tcPr>
          <w:p w14:paraId="6AA68E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≥90g</w:t>
            </w:r>
          </w:p>
        </w:tc>
        <w:tc>
          <w:tcPr>
            <w:tcW w:w="1535" w:type="dxa"/>
            <w:noWrap w:val="0"/>
            <w:vAlign w:val="center"/>
          </w:tcPr>
          <w:p w14:paraId="7097AA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580" w:type="dxa"/>
            <w:noWrap w:val="0"/>
            <w:vAlign w:val="center"/>
          </w:tcPr>
          <w:p w14:paraId="0DE6FB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符合国家相关标准</w:t>
            </w:r>
          </w:p>
        </w:tc>
        <w:tc>
          <w:tcPr>
            <w:tcW w:w="2182" w:type="dxa"/>
            <w:noWrap w:val="0"/>
            <w:vAlign w:val="center"/>
          </w:tcPr>
          <w:p w14:paraId="047BB9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每周不超过两次，且至少一次肉馅</w:t>
            </w:r>
          </w:p>
        </w:tc>
      </w:tr>
      <w:tr w14:paraId="7122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2" w:type="dxa"/>
            <w:vMerge w:val="continue"/>
            <w:noWrap w:val="0"/>
            <w:vAlign w:val="center"/>
          </w:tcPr>
          <w:p w14:paraId="5273AC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235" w:type="dxa"/>
            <w:noWrap w:val="0"/>
            <w:vAlign w:val="center"/>
          </w:tcPr>
          <w:p w14:paraId="214018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荷叶饼、花卷</w:t>
            </w:r>
          </w:p>
        </w:tc>
        <w:tc>
          <w:tcPr>
            <w:tcW w:w="570" w:type="dxa"/>
            <w:noWrap w:val="0"/>
            <w:vAlign w:val="center"/>
          </w:tcPr>
          <w:p w14:paraId="1AE889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花卷≥3种</w:t>
            </w:r>
          </w:p>
        </w:tc>
        <w:tc>
          <w:tcPr>
            <w:tcW w:w="1173" w:type="dxa"/>
            <w:noWrap w:val="0"/>
            <w:vAlign w:val="center"/>
          </w:tcPr>
          <w:p w14:paraId="01B1EE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≥90g</w:t>
            </w:r>
          </w:p>
        </w:tc>
        <w:tc>
          <w:tcPr>
            <w:tcW w:w="1535" w:type="dxa"/>
            <w:noWrap w:val="0"/>
            <w:vAlign w:val="center"/>
          </w:tcPr>
          <w:p w14:paraId="3B2D49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580" w:type="dxa"/>
            <w:noWrap w:val="0"/>
            <w:vAlign w:val="center"/>
          </w:tcPr>
          <w:p w14:paraId="42FDBC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符合国家相关标准</w:t>
            </w:r>
          </w:p>
        </w:tc>
        <w:tc>
          <w:tcPr>
            <w:tcW w:w="2182" w:type="dxa"/>
            <w:noWrap w:val="0"/>
            <w:vAlign w:val="center"/>
          </w:tcPr>
          <w:p w14:paraId="49947E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搭配≥50g的热菜品</w:t>
            </w:r>
          </w:p>
        </w:tc>
      </w:tr>
      <w:tr w14:paraId="1018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22" w:type="dxa"/>
            <w:vMerge w:val="continue"/>
            <w:noWrap w:val="0"/>
            <w:vAlign w:val="center"/>
          </w:tcPr>
          <w:p w14:paraId="318C50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235" w:type="dxa"/>
            <w:noWrap w:val="0"/>
            <w:vAlign w:val="center"/>
          </w:tcPr>
          <w:p w14:paraId="5DFD24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烘焙类糕点</w:t>
            </w:r>
          </w:p>
        </w:tc>
        <w:tc>
          <w:tcPr>
            <w:tcW w:w="570" w:type="dxa"/>
            <w:noWrap w:val="0"/>
            <w:vAlign w:val="center"/>
          </w:tcPr>
          <w:p w14:paraId="4747DF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≥3种</w:t>
            </w:r>
          </w:p>
        </w:tc>
        <w:tc>
          <w:tcPr>
            <w:tcW w:w="1173" w:type="dxa"/>
            <w:noWrap w:val="0"/>
            <w:vAlign w:val="center"/>
          </w:tcPr>
          <w:p w14:paraId="48C5A1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≥50g</w:t>
            </w:r>
          </w:p>
        </w:tc>
        <w:tc>
          <w:tcPr>
            <w:tcW w:w="1535" w:type="dxa"/>
            <w:noWrap w:val="0"/>
            <w:vAlign w:val="center"/>
          </w:tcPr>
          <w:p w14:paraId="4AA9F7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≤10天</w:t>
            </w:r>
          </w:p>
        </w:tc>
        <w:tc>
          <w:tcPr>
            <w:tcW w:w="1580" w:type="dxa"/>
            <w:noWrap w:val="0"/>
            <w:vAlign w:val="center"/>
          </w:tcPr>
          <w:p w14:paraId="0668D5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符合国家相关标准</w:t>
            </w:r>
          </w:p>
        </w:tc>
        <w:tc>
          <w:tcPr>
            <w:tcW w:w="2182" w:type="dxa"/>
            <w:noWrap w:val="0"/>
            <w:vAlign w:val="center"/>
          </w:tcPr>
          <w:p w14:paraId="25EE61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r>
      <w:tr w14:paraId="1B59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2" w:type="dxa"/>
            <w:vMerge w:val="restart"/>
            <w:noWrap w:val="0"/>
            <w:vAlign w:val="center"/>
          </w:tcPr>
          <w:p w14:paraId="3FA76C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辅食</w:t>
            </w:r>
          </w:p>
        </w:tc>
        <w:tc>
          <w:tcPr>
            <w:tcW w:w="1235" w:type="dxa"/>
            <w:noWrap w:val="0"/>
            <w:vAlign w:val="center"/>
          </w:tcPr>
          <w:p w14:paraId="07CEC8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熟鸡蛋</w:t>
            </w:r>
          </w:p>
        </w:tc>
        <w:tc>
          <w:tcPr>
            <w:tcW w:w="570" w:type="dxa"/>
            <w:noWrap w:val="0"/>
            <w:vAlign w:val="center"/>
          </w:tcPr>
          <w:p w14:paraId="4A0E9F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≥2种</w:t>
            </w:r>
          </w:p>
        </w:tc>
        <w:tc>
          <w:tcPr>
            <w:tcW w:w="1173" w:type="dxa"/>
            <w:noWrap w:val="0"/>
            <w:vAlign w:val="center"/>
          </w:tcPr>
          <w:p w14:paraId="4FBB4E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≥55g</w:t>
            </w:r>
          </w:p>
        </w:tc>
        <w:tc>
          <w:tcPr>
            <w:tcW w:w="1535" w:type="dxa"/>
            <w:noWrap w:val="0"/>
            <w:vAlign w:val="center"/>
          </w:tcPr>
          <w:p w14:paraId="4E6DD6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580" w:type="dxa"/>
            <w:noWrap w:val="0"/>
            <w:vAlign w:val="center"/>
          </w:tcPr>
          <w:p w14:paraId="46D201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符合国家相关标准</w:t>
            </w:r>
          </w:p>
        </w:tc>
        <w:tc>
          <w:tcPr>
            <w:tcW w:w="2182" w:type="dxa"/>
            <w:noWrap w:val="0"/>
            <w:vAlign w:val="center"/>
          </w:tcPr>
          <w:p w14:paraId="71BAAB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r>
      <w:tr w14:paraId="0C38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22" w:type="dxa"/>
            <w:vMerge w:val="continue"/>
            <w:noWrap w:val="0"/>
            <w:vAlign w:val="center"/>
          </w:tcPr>
          <w:p w14:paraId="6BA61A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235" w:type="dxa"/>
            <w:noWrap w:val="0"/>
            <w:vAlign w:val="center"/>
          </w:tcPr>
          <w:p w14:paraId="6A7F67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时令水果</w:t>
            </w:r>
          </w:p>
        </w:tc>
        <w:tc>
          <w:tcPr>
            <w:tcW w:w="570" w:type="dxa"/>
            <w:noWrap w:val="0"/>
            <w:vAlign w:val="center"/>
          </w:tcPr>
          <w:p w14:paraId="41123B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≥3种</w:t>
            </w:r>
          </w:p>
        </w:tc>
        <w:tc>
          <w:tcPr>
            <w:tcW w:w="1173" w:type="dxa"/>
            <w:noWrap w:val="0"/>
            <w:vAlign w:val="center"/>
          </w:tcPr>
          <w:p w14:paraId="2BED96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≥100g</w:t>
            </w:r>
          </w:p>
        </w:tc>
        <w:tc>
          <w:tcPr>
            <w:tcW w:w="1535" w:type="dxa"/>
            <w:noWrap w:val="0"/>
            <w:vAlign w:val="center"/>
          </w:tcPr>
          <w:p w14:paraId="289163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580" w:type="dxa"/>
            <w:noWrap w:val="0"/>
            <w:vAlign w:val="center"/>
          </w:tcPr>
          <w:p w14:paraId="31291A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符合国家农残卫生标准</w:t>
            </w:r>
          </w:p>
        </w:tc>
        <w:tc>
          <w:tcPr>
            <w:tcW w:w="2182" w:type="dxa"/>
            <w:noWrap w:val="0"/>
            <w:vAlign w:val="center"/>
          </w:tcPr>
          <w:p w14:paraId="160FEF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不得使用农药残留超标的水果</w:t>
            </w:r>
          </w:p>
        </w:tc>
      </w:tr>
      <w:tr w14:paraId="2A36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22" w:type="dxa"/>
            <w:vMerge w:val="continue"/>
            <w:noWrap w:val="0"/>
            <w:vAlign w:val="center"/>
          </w:tcPr>
          <w:p w14:paraId="0A427C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235" w:type="dxa"/>
            <w:noWrap w:val="0"/>
            <w:vAlign w:val="center"/>
          </w:tcPr>
          <w:p w14:paraId="7E4849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坚果</w:t>
            </w:r>
          </w:p>
        </w:tc>
        <w:tc>
          <w:tcPr>
            <w:tcW w:w="570" w:type="dxa"/>
            <w:noWrap w:val="0"/>
            <w:vAlign w:val="center"/>
          </w:tcPr>
          <w:p w14:paraId="011CF1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≥3种</w:t>
            </w:r>
          </w:p>
        </w:tc>
        <w:tc>
          <w:tcPr>
            <w:tcW w:w="1173" w:type="dxa"/>
            <w:noWrap w:val="0"/>
            <w:vAlign w:val="center"/>
          </w:tcPr>
          <w:p w14:paraId="7A76AC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≥15g</w:t>
            </w:r>
          </w:p>
        </w:tc>
        <w:tc>
          <w:tcPr>
            <w:tcW w:w="1535" w:type="dxa"/>
            <w:noWrap w:val="0"/>
            <w:vAlign w:val="center"/>
          </w:tcPr>
          <w:p w14:paraId="1D5747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c>
          <w:tcPr>
            <w:tcW w:w="1580" w:type="dxa"/>
            <w:noWrap w:val="0"/>
            <w:vAlign w:val="center"/>
          </w:tcPr>
          <w:p w14:paraId="5A9779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符合国家相关标准</w:t>
            </w:r>
          </w:p>
        </w:tc>
        <w:tc>
          <w:tcPr>
            <w:tcW w:w="2182" w:type="dxa"/>
            <w:noWrap w:val="0"/>
            <w:vAlign w:val="center"/>
          </w:tcPr>
          <w:p w14:paraId="161451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p>
        </w:tc>
      </w:tr>
      <w:tr w14:paraId="557F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2" w:type="dxa"/>
            <w:noWrap w:val="0"/>
            <w:vAlign w:val="center"/>
          </w:tcPr>
          <w:p w14:paraId="03607C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其他</w:t>
            </w:r>
          </w:p>
        </w:tc>
        <w:tc>
          <w:tcPr>
            <w:tcW w:w="8275" w:type="dxa"/>
            <w:gridSpan w:val="6"/>
            <w:noWrap w:val="0"/>
            <w:vAlign w:val="center"/>
          </w:tcPr>
          <w:p w14:paraId="374800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结合学生营养需求和饮食习惯，根据实际搭配</w:t>
            </w:r>
          </w:p>
        </w:tc>
      </w:tr>
    </w:tbl>
    <w:p w14:paraId="750E7990">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（二）供餐要求</w:t>
      </w:r>
    </w:p>
    <w:p w14:paraId="198F2C7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1.供餐内容要求：</w:t>
      </w:r>
    </w:p>
    <w:p w14:paraId="69AD336E">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包括但不限于以上内容，投标人须根据采购人要求、季节变化及自身情况，按照营养搭配均衡丰富的原则，结合学生饮食习惯，提供口味类型多样化、搭配合理、符合学生生长发育需要的的早餐供学生食用。</w:t>
      </w:r>
    </w:p>
    <w:p w14:paraId="61A07F59">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流食：纯牛奶（酸牛奶）每周搭配2次；粥类每周搭配不超过2次，每次不重样。油茶/黑芝麻糊等每周至少1次；主食：包子每周不超过2次，且至少一次肉馅；荷叶饼、花卷、每周至少1次；烘焙类糕点或经采购人同意的符合国家食品安全要求的其他主食由投标人按照营养均衡的原则合理搭配。辅食：煮鸡蛋/卤鸡蛋每周不少于3次；水果根据季节变化每周搭配1-2次，坚果类每周至少搭配1次；其余1-2次由投标人按照营养均衡的原则合理搭配。</w:t>
      </w:r>
    </w:p>
    <w:p w14:paraId="1983541A">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如因节假日导致当周教学日不足5天，以上搭配按比例酌情缩减（每天必须配送1份流食、1份主食和1份辅食）。投标时须提供一个月的配送食谱，实际配送时提前一周向配送学校提供下一周的配送食谱。</w:t>
      </w:r>
    </w:p>
    <w:p w14:paraId="30BBB2A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2.质量要求：</w:t>
      </w:r>
    </w:p>
    <w:p w14:paraId="448FFA2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（1）学生营养改善计划营养早餐必须是正规企业生产的品牌产品，熟食产品为符合国家食品质量安全标准的新鲜产品。</w:t>
      </w:r>
    </w:p>
    <w:p w14:paraId="4CD820A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（2）纯牛奶、原味酸奶（低温冷藏类）为正规生产企业的产品，须出具纯牛奶、原味酸奶（低温冷藏类）产品市级以上（含市级）国家相关质检机构出具的近一年内有效质检报告，未出具的视为不合格产品。</w:t>
      </w:r>
    </w:p>
    <w:p w14:paraId="4D3579A0">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所投产品的原材料（大米、面粉、食用油、肉类等）质量符合国家标准，并具有国家或地方权威部门出具的产品检验报告。大米（糯米）：质量符合国家标准，国标一级；面粉：质量符合国家标准，精制粉；食用油：非转基因植物油，质量符合国家标准，三级及以上。</w:t>
      </w:r>
    </w:p>
    <w:p w14:paraId="072DA79A">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（4）牛奶新鲜烘焙类糕点配送到校的剩余保质期不得少于标注保质期的三分之二。</w:t>
      </w:r>
    </w:p>
    <w:p w14:paraId="3EE28E30">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3.配送要求：</w:t>
      </w:r>
    </w:p>
    <w:p w14:paraId="2AD50B7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（1）按教学日配送，按照采购人时间要求每天按时按量配送到采购人指定学校（具体时间以采购人通知为准）。</w:t>
      </w:r>
    </w:p>
    <w:p w14:paraId="2B16376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（2）严格按照采购人要求配送到校，因运输装卸过程中造成的损耗（例如包装严重变形、破损等），必须无条件更换，并不附加任何费用。</w:t>
      </w:r>
    </w:p>
    <w:p w14:paraId="1FF3BFC9">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（3）保证食品送到学校后热食类食品中心温度不低于60摄氏度，冬春季节牛奶要有加热保温措施。</w:t>
      </w:r>
    </w:p>
    <w:p w14:paraId="57636525">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（4）每次每校配送量应包含食品留样一份，每个品种留样重量不低于125g，留样应使用清洗消毒后的密闭容器存放。</w:t>
      </w:r>
    </w:p>
    <w:p w14:paraId="23DCC9EE">
      <w:pPr>
        <w:keepNext w:val="0"/>
        <w:keepLines w:val="0"/>
        <w:pageBreakBefore w:val="0"/>
        <w:pBdr>
          <w:bottom w:val="single" w:color="auto" w:sz="4" w:space="1"/>
        </w:pBdr>
        <w:kinsoku/>
        <w:wordWrap/>
        <w:overflowPunct/>
        <w:topLinePunct w:val="0"/>
        <w:autoSpaceDE/>
        <w:autoSpaceDN/>
        <w:bidi w:val="0"/>
        <w:adjustRightInd/>
        <w:snapToGrid/>
        <w:spacing w:beforeLines="100" w:line="440" w:lineRule="exact"/>
        <w:ind w:firstLine="482" w:firstLineChars="200"/>
        <w:textAlignment w:val="auto"/>
        <w:rPr>
          <w:rFonts w:hint="eastAsia" w:ascii="宋体" w:hAnsi="宋体" w:eastAsia="宋体" w:cs="宋体"/>
          <w:color w:val="000000"/>
          <w:sz w:val="24"/>
          <w:szCs w:val="24"/>
          <w:lang w:eastAsia="zh-CN"/>
        </w:rPr>
      </w:pPr>
      <w:r>
        <w:rPr>
          <w:rFonts w:hint="eastAsia" w:ascii="宋体" w:hAnsi="宋体" w:eastAsia="宋体" w:cs="宋体"/>
          <w:b/>
          <w:bCs/>
          <w:color w:val="auto"/>
          <w:kern w:val="44"/>
          <w:sz w:val="24"/>
          <w:szCs w:val="24"/>
          <w:highlight w:val="none"/>
          <w:lang w:val="en-US" w:eastAsia="zh-CN" w:bidi="ar-SA"/>
        </w:rPr>
        <w:t>大宗食材采购</w:t>
      </w:r>
    </w:p>
    <w:p w14:paraId="476F7619">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1、大米</w:t>
      </w:r>
    </w:p>
    <w:p w14:paraId="2CFFE3F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著名生产企业生产，包装要求：独立包装；每袋25KG，符合国家标准GB1354-2009一级品标准要求（须提供产品的检验报告）；便于运输、储存、外包装上必须标明生产日期、保质期、执行标准、储存条件、生产厂家、产地等。</w:t>
      </w:r>
    </w:p>
    <w:p w14:paraId="4CF56AA0">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2.小麦粉</w:t>
      </w:r>
    </w:p>
    <w:p w14:paraId="3FFF7D5A">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著名生产企业生产，包装要求：独立包装；每袋25kg，符合国家标准</w:t>
      </w:r>
      <w:r>
        <w:rPr>
          <w:rFonts w:hint="eastAsia" w:ascii="宋体" w:hAnsi="宋体" w:eastAsia="宋体" w:cs="宋体"/>
          <w:b w:val="0"/>
          <w:bCs w:val="0"/>
          <w:color w:val="auto"/>
          <w:kern w:val="2"/>
          <w:sz w:val="24"/>
          <w:szCs w:val="24"/>
          <w:lang w:val="en-US" w:eastAsia="zh-CN" w:bidi="ar-SA"/>
        </w:rPr>
        <w:fldChar w:fldCharType="begin"/>
      </w:r>
      <w:r>
        <w:rPr>
          <w:rFonts w:hint="eastAsia" w:ascii="宋体" w:hAnsi="宋体" w:eastAsia="宋体" w:cs="宋体"/>
          <w:b w:val="0"/>
          <w:bCs w:val="0"/>
          <w:color w:val="auto"/>
          <w:kern w:val="2"/>
          <w:sz w:val="24"/>
          <w:szCs w:val="24"/>
          <w:lang w:val="en-US" w:eastAsia="zh-CN" w:bidi="ar-SA"/>
        </w:rPr>
        <w:instrText xml:space="preserve"> HYPERLINK "http://down.foodmate.net/standard/sort/3/114892.html" </w:instrText>
      </w:r>
      <w:r>
        <w:rPr>
          <w:rFonts w:hint="eastAsia" w:ascii="宋体" w:hAnsi="宋体" w:eastAsia="宋体" w:cs="宋体"/>
          <w:b w:val="0"/>
          <w:bCs w:val="0"/>
          <w:color w:val="auto"/>
          <w:kern w:val="2"/>
          <w:sz w:val="24"/>
          <w:szCs w:val="24"/>
          <w:lang w:val="en-US" w:eastAsia="zh-CN" w:bidi="ar-SA"/>
        </w:rPr>
        <w:fldChar w:fldCharType="separate"/>
      </w:r>
      <w:r>
        <w:rPr>
          <w:rFonts w:hint="default" w:ascii="宋体" w:hAnsi="宋体" w:eastAsia="宋体" w:cs="宋体"/>
          <w:b w:val="0"/>
          <w:bCs w:val="0"/>
          <w:color w:val="auto"/>
          <w:kern w:val="2"/>
          <w:sz w:val="24"/>
          <w:szCs w:val="24"/>
          <w:lang w:val="en-US" w:eastAsia="zh-CN" w:bidi="ar-SA"/>
        </w:rPr>
        <w:t>GB/T 1355-2021</w:t>
      </w:r>
      <w:r>
        <w:rPr>
          <w:rFonts w:hint="default" w:ascii="宋体" w:hAnsi="宋体" w:eastAsia="宋体" w:cs="宋体"/>
          <w:b w:val="0"/>
          <w:bCs w:val="0"/>
          <w:color w:val="auto"/>
          <w:kern w:val="2"/>
          <w:sz w:val="24"/>
          <w:szCs w:val="24"/>
          <w:lang w:val="en-US" w:eastAsia="zh-CN" w:bidi="ar-SA"/>
        </w:rPr>
        <w:fldChar w:fldCharType="end"/>
      </w:r>
      <w:r>
        <w:rPr>
          <w:rFonts w:hint="eastAsia" w:ascii="宋体" w:hAnsi="宋体" w:eastAsia="宋体" w:cs="宋体"/>
          <w:b w:val="0"/>
          <w:bCs w:val="0"/>
          <w:color w:val="auto"/>
          <w:kern w:val="2"/>
          <w:sz w:val="24"/>
          <w:szCs w:val="24"/>
          <w:lang w:val="en-US" w:eastAsia="zh-CN" w:bidi="ar-SA"/>
        </w:rPr>
        <w:t>精制粉标准要求（须提供产品的检验报告）；便于运输、储存、外包装上必须标明生产日期、保质期、执行标准、储存条件、生产厂家、产地等。</w:t>
      </w:r>
    </w:p>
    <w:p w14:paraId="5D88C518">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3.食用油</w:t>
      </w:r>
    </w:p>
    <w:p w14:paraId="7D78BE6A">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著名生产企业生产，包装要求：独立包装，5升/桶，一级压榨非转基因菜籽油（须提供产品的检验报告），符合国家标准GB1536-2021。外包装上必须标明生产日期、保质期、执行标准、储存条件、生产厂家、产地等。</w:t>
      </w:r>
    </w:p>
    <w:p w14:paraId="022E9421">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4.肉类</w:t>
      </w:r>
    </w:p>
    <w:p w14:paraId="579C166B">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符合GB2707-2016《食品安全国家标准鲜(冻)畜》标准，新鲜、肉质有弹性，无淤血、无注水、无寄虫。</w:t>
      </w:r>
    </w:p>
    <w:p w14:paraId="131D7AE7">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5.鸡蛋</w:t>
      </w:r>
    </w:p>
    <w:p w14:paraId="401971A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符合</w:t>
      </w:r>
      <w:r>
        <w:rPr>
          <w:rFonts w:hint="default" w:ascii="宋体" w:hAnsi="宋体" w:eastAsia="宋体" w:cs="宋体"/>
          <w:b w:val="0"/>
          <w:bCs w:val="0"/>
          <w:color w:val="auto"/>
          <w:kern w:val="2"/>
          <w:sz w:val="24"/>
          <w:szCs w:val="24"/>
          <w:lang w:val="en-US" w:eastAsia="zh-CN" w:bidi="ar-SA"/>
        </w:rPr>
        <w:fldChar w:fldCharType="begin"/>
      </w:r>
      <w:r>
        <w:rPr>
          <w:rFonts w:hint="default" w:ascii="宋体" w:hAnsi="宋体" w:eastAsia="宋体" w:cs="宋体"/>
          <w:b w:val="0"/>
          <w:bCs w:val="0"/>
          <w:color w:val="auto"/>
          <w:kern w:val="2"/>
          <w:sz w:val="24"/>
          <w:szCs w:val="24"/>
          <w:lang w:val="en-US" w:eastAsia="zh-CN" w:bidi="ar-SA"/>
        </w:rPr>
        <w:instrText xml:space="preserve"> HYPERLINK "http://www.baidu.com/link?url=5osrzVYmRgWv7lQiMFNbwue7-Kh35UnjZG6g5Gl4Q7LdtORBWdOArD0z3DXr7znICiAKyILZupAD44FLdX4tzWGYfYm-_BUAmXYDn15mC_Mm5aCrBF9nSiX5mnIRzmxa" \t "https://www.baidu.com/_blank" </w:instrText>
      </w:r>
      <w:r>
        <w:rPr>
          <w:rFonts w:hint="default" w:ascii="宋体" w:hAnsi="宋体" w:eastAsia="宋体" w:cs="宋体"/>
          <w:b w:val="0"/>
          <w:bCs w:val="0"/>
          <w:color w:val="auto"/>
          <w:kern w:val="2"/>
          <w:sz w:val="24"/>
          <w:szCs w:val="24"/>
          <w:lang w:val="en-US" w:eastAsia="zh-CN" w:bidi="ar-SA"/>
        </w:rPr>
        <w:fldChar w:fldCharType="separate"/>
      </w:r>
      <w:r>
        <w:rPr>
          <w:rFonts w:hint="default" w:ascii="宋体" w:hAnsi="宋体" w:eastAsia="宋体" w:cs="宋体"/>
          <w:b w:val="0"/>
          <w:bCs w:val="0"/>
          <w:color w:val="auto"/>
          <w:kern w:val="2"/>
          <w:sz w:val="24"/>
          <w:szCs w:val="24"/>
          <w:lang w:val="en-US" w:eastAsia="zh-CN" w:bidi="ar-SA"/>
        </w:rPr>
        <w:t>GB2749-2015</w:t>
      </w:r>
      <w:r>
        <w:rPr>
          <w:rFonts w:hint="eastAsia" w:ascii="宋体" w:hAnsi="宋体" w:eastAsia="宋体" w:cs="宋体"/>
          <w:b w:val="0"/>
          <w:bCs w:val="0"/>
          <w:color w:val="auto"/>
          <w:kern w:val="2"/>
          <w:sz w:val="24"/>
          <w:szCs w:val="24"/>
          <w:lang w:val="en-US" w:eastAsia="zh-CN" w:bidi="ar-SA"/>
        </w:rPr>
        <w:t>《食品安全</w:t>
      </w:r>
      <w:r>
        <w:rPr>
          <w:rFonts w:hint="default" w:ascii="宋体" w:hAnsi="宋体" w:eastAsia="宋体" w:cs="宋体"/>
          <w:b w:val="0"/>
          <w:bCs w:val="0"/>
          <w:color w:val="auto"/>
          <w:kern w:val="2"/>
          <w:sz w:val="24"/>
          <w:szCs w:val="24"/>
          <w:lang w:val="en-US" w:eastAsia="zh-CN" w:bidi="ar-SA"/>
        </w:rPr>
        <w:t>国家标准蛋与蛋制品</w:t>
      </w:r>
      <w:r>
        <w:rPr>
          <w:rFonts w:hint="eastAsia" w:ascii="宋体" w:hAnsi="宋体" w:eastAsia="宋体" w:cs="宋体"/>
          <w:b w:val="0"/>
          <w:bCs w:val="0"/>
          <w:color w:val="auto"/>
          <w:kern w:val="2"/>
          <w:sz w:val="24"/>
          <w:szCs w:val="24"/>
          <w:lang w:val="en-US" w:eastAsia="zh-CN" w:bidi="ar-SA"/>
        </w:rPr>
        <w:t>》</w:t>
      </w:r>
      <w:r>
        <w:rPr>
          <w:rFonts w:hint="default" w:ascii="宋体" w:hAnsi="宋体" w:eastAsia="宋体" w:cs="宋体"/>
          <w:b w:val="0"/>
          <w:bCs w:val="0"/>
          <w:color w:val="auto"/>
          <w:kern w:val="2"/>
          <w:sz w:val="24"/>
          <w:szCs w:val="24"/>
          <w:lang w:val="en-US" w:eastAsia="zh-CN" w:bidi="ar-SA"/>
        </w:rPr>
        <w:fldChar w:fldCharType="end"/>
      </w:r>
      <w:r>
        <w:rPr>
          <w:rFonts w:hint="eastAsia" w:ascii="宋体" w:hAnsi="宋体" w:eastAsia="宋体" w:cs="宋体"/>
          <w:b w:val="0"/>
          <w:bCs w:val="0"/>
          <w:color w:val="auto"/>
          <w:kern w:val="2"/>
          <w:sz w:val="24"/>
          <w:szCs w:val="24"/>
          <w:lang w:val="en-US" w:eastAsia="zh-CN" w:bidi="ar-SA"/>
        </w:rPr>
        <w:t>标准，且每枚≥55g，大小均匀、品质新鲜，无异形状蛋。</w:t>
      </w:r>
    </w:p>
    <w:p w14:paraId="04B92EB5">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6.牛奶</w:t>
      </w:r>
    </w:p>
    <w:p w14:paraId="56587536">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牛奶的质量及其标识应符合国家标准GB25190-2010《灭菌乳》。产品包装符合GB7718-2011《预包装食品标签通则》和GB28050-2011《预包装食品营养标签通则》的规定。不得提供使用复原乳生产牛奶，净含量负偏差符合国家规定。</w:t>
      </w:r>
    </w:p>
    <w:p w14:paraId="0F6EAF56">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color w:val="auto"/>
          <w:kern w:val="2"/>
          <w:sz w:val="24"/>
          <w:szCs w:val="24"/>
          <w:lang w:val="en-US" w:eastAsia="zh-CN" w:bidi="ar-SA"/>
        </w:rPr>
        <w:t>注：中标人所供学生饮用牛奶每盒包装盒上印制 “学生饮用奶”字样，并作为验收的依据，若不符合此要求，采购人有权拒收。</w:t>
      </w:r>
    </w:p>
    <w:p w14:paraId="3E33BB98">
      <w:pPr>
        <w:keepNext w:val="0"/>
        <w:keepLines w:val="0"/>
        <w:pageBreakBefore w:val="0"/>
        <w:pBdr>
          <w:bottom w:val="single" w:color="auto" w:sz="4" w:space="1"/>
        </w:pBdr>
        <w:kinsoku/>
        <w:wordWrap/>
        <w:overflowPunct/>
        <w:topLinePunct w:val="0"/>
        <w:autoSpaceDE/>
        <w:autoSpaceDN/>
        <w:bidi w:val="0"/>
        <w:adjustRightInd/>
        <w:snapToGrid/>
        <w:spacing w:beforeLines="100" w:line="440" w:lineRule="exact"/>
        <w:ind w:left="454" w:leftChars="216" w:firstLine="0" w:firstLineChars="0"/>
        <w:textAlignment w:val="auto"/>
        <w:rPr>
          <w:rFonts w:ascii="仿宋" w:hAnsi="仿宋" w:eastAsia="仿宋"/>
          <w:b/>
          <w:sz w:val="28"/>
          <w:szCs w:val="28"/>
        </w:rPr>
      </w:pPr>
      <w:r>
        <w:rPr>
          <w:rFonts w:hint="eastAsia" w:ascii="仿宋" w:hAnsi="仿宋" w:eastAsia="仿宋"/>
          <w:b/>
          <w:sz w:val="28"/>
          <w:szCs w:val="28"/>
        </w:rPr>
        <w:t>四、服务要求</w:t>
      </w:r>
    </w:p>
    <w:p w14:paraId="0AAAFFF1">
      <w:pPr>
        <w:keepNext w:val="0"/>
        <w:keepLines w:val="0"/>
        <w:pageBreakBefore w:val="0"/>
        <w:pBdr>
          <w:bottom w:val="single" w:color="auto" w:sz="4" w:space="1"/>
        </w:pBdr>
        <w:kinsoku/>
        <w:wordWrap/>
        <w:overflowPunct/>
        <w:topLinePunct w:val="0"/>
        <w:autoSpaceDE/>
        <w:autoSpaceDN/>
        <w:bidi w:val="0"/>
        <w:adjustRightInd/>
        <w:snapToGrid/>
        <w:spacing w:beforeLines="100" w:line="440" w:lineRule="exact"/>
        <w:ind w:left="426" w:leftChars="203"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企业供应早餐</w:t>
      </w:r>
    </w:p>
    <w:p w14:paraId="4D84E0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实行“互联网+明厨亮灶”,具备独立的餐食加工场地、符合条件的食品处理区域及 设施设备。配备封闭式食品专用运输车辆， 一般应安装车辆行驶轨迹监控、装卸视频监控等设备；</w:t>
      </w:r>
    </w:p>
    <w:p w14:paraId="3B2C91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 配备食品安全管理人员和至少1名具备资质的营养师。建立食品卫生、安全管理制度，投保食品安全责任险；</w:t>
      </w:r>
    </w:p>
    <w:p w14:paraId="64520A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 建立食品加工全过程实时视频监控系统，并将相关视频信号接入属地教育部门和服务学校，配备的监控系统视频要保存30天以上；</w:t>
      </w:r>
    </w:p>
    <w:p w14:paraId="204021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 参与学校供餐项目政府采购活动前3年内未发生过食品安全事故，在经营活动中没有重大违法情况。</w:t>
      </w:r>
    </w:p>
    <w:p w14:paraId="39DC710A">
      <w:pPr>
        <w:keepNext w:val="0"/>
        <w:keepLines w:val="0"/>
        <w:pageBreakBefore w:val="0"/>
        <w:pBdr>
          <w:bottom w:val="single" w:color="auto" w:sz="4" w:space="1"/>
        </w:pBdr>
        <w:kinsoku/>
        <w:wordWrap/>
        <w:overflowPunct/>
        <w:topLinePunct w:val="0"/>
        <w:autoSpaceDE/>
        <w:autoSpaceDN/>
        <w:bidi w:val="0"/>
        <w:adjustRightInd/>
        <w:snapToGrid/>
        <w:spacing w:beforeLines="100" w:line="440" w:lineRule="exact"/>
        <w:ind w:left="426" w:leftChars="203"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44"/>
          <w:sz w:val="24"/>
          <w:szCs w:val="24"/>
          <w:highlight w:val="none"/>
          <w:lang w:val="en-US" w:eastAsia="zh-CN" w:bidi="ar-SA"/>
        </w:rPr>
        <w:t>大宗食材采购</w:t>
      </w:r>
    </w:p>
    <w:p w14:paraId="3B9433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）米面油：经市场询价，大米</w:t>
      </w:r>
      <w:r>
        <w:rPr>
          <w:rFonts w:hint="eastAsia" w:ascii="宋体" w:hAnsi="宋体" w:eastAsia="宋体" w:cs="宋体"/>
          <w:color w:val="auto"/>
          <w:sz w:val="24"/>
          <w:szCs w:val="24"/>
          <w:lang w:val="en-US" w:eastAsia="zh-CN"/>
        </w:rPr>
        <w:t>140</w:t>
      </w:r>
      <w:r>
        <w:rPr>
          <w:rFonts w:hint="eastAsia" w:ascii="宋体" w:hAnsi="宋体" w:eastAsia="宋体" w:cs="宋体"/>
          <w:color w:val="auto"/>
          <w:sz w:val="24"/>
          <w:szCs w:val="24"/>
          <w:lang w:eastAsia="zh-CN"/>
        </w:rPr>
        <w:t>元/25kg/袋，用量约</w:t>
      </w:r>
      <w:r>
        <w:rPr>
          <w:rFonts w:hint="eastAsia" w:ascii="宋体" w:hAnsi="宋体" w:eastAsia="宋体" w:cs="宋体"/>
          <w:color w:val="auto"/>
          <w:sz w:val="24"/>
          <w:szCs w:val="24"/>
          <w:lang w:val="en-US" w:eastAsia="zh-CN"/>
        </w:rPr>
        <w:t>3200袋；</w:t>
      </w:r>
      <w:r>
        <w:rPr>
          <w:rFonts w:hint="eastAsia" w:ascii="宋体" w:hAnsi="宋体" w:eastAsia="宋体" w:cs="宋体"/>
          <w:color w:val="auto"/>
          <w:sz w:val="24"/>
          <w:szCs w:val="24"/>
          <w:lang w:eastAsia="zh-CN"/>
        </w:rPr>
        <w:t>面粉</w:t>
      </w:r>
      <w:r>
        <w:rPr>
          <w:rFonts w:hint="eastAsia" w:ascii="宋体" w:hAnsi="宋体" w:eastAsia="宋体" w:cs="宋体"/>
          <w:color w:val="auto"/>
          <w:sz w:val="24"/>
          <w:szCs w:val="24"/>
          <w:lang w:val="en-US" w:eastAsia="zh-CN"/>
        </w:rPr>
        <w:t>95</w:t>
      </w:r>
      <w:r>
        <w:rPr>
          <w:rFonts w:hint="eastAsia" w:ascii="宋体" w:hAnsi="宋体" w:eastAsia="宋体" w:cs="宋体"/>
          <w:color w:val="auto"/>
          <w:sz w:val="24"/>
          <w:szCs w:val="24"/>
          <w:lang w:eastAsia="zh-CN"/>
        </w:rPr>
        <w:t>元/25kg/袋，用量约</w:t>
      </w:r>
      <w:r>
        <w:rPr>
          <w:rFonts w:hint="eastAsia" w:ascii="宋体" w:hAnsi="宋体" w:eastAsia="宋体" w:cs="宋体"/>
          <w:color w:val="auto"/>
          <w:sz w:val="24"/>
          <w:szCs w:val="24"/>
          <w:lang w:val="en-US" w:eastAsia="zh-CN"/>
        </w:rPr>
        <w:t>2100袋；菜籽</w:t>
      </w:r>
      <w:r>
        <w:rPr>
          <w:rFonts w:hint="eastAsia" w:ascii="宋体" w:hAnsi="宋体" w:eastAsia="宋体" w:cs="宋体"/>
          <w:color w:val="auto"/>
          <w:sz w:val="24"/>
          <w:szCs w:val="24"/>
          <w:lang w:eastAsia="zh-CN"/>
        </w:rPr>
        <w:t>油</w:t>
      </w:r>
      <w:r>
        <w:rPr>
          <w:rFonts w:hint="eastAsia" w:ascii="宋体" w:hAnsi="宋体" w:eastAsia="宋体" w:cs="宋体"/>
          <w:color w:val="auto"/>
          <w:sz w:val="24"/>
          <w:szCs w:val="24"/>
          <w:lang w:val="en-US" w:eastAsia="zh-CN"/>
        </w:rPr>
        <w:t xml:space="preserve"> 80</w:t>
      </w:r>
      <w:r>
        <w:rPr>
          <w:rFonts w:hint="eastAsia" w:ascii="宋体" w:hAnsi="宋体" w:eastAsia="宋体" w:cs="宋体"/>
          <w:color w:val="auto"/>
          <w:sz w:val="24"/>
          <w:szCs w:val="24"/>
          <w:lang w:eastAsia="zh-CN"/>
        </w:rPr>
        <w:t>元/5L/桶，用量约</w:t>
      </w:r>
      <w:r>
        <w:rPr>
          <w:rFonts w:hint="eastAsia" w:ascii="宋体" w:hAnsi="宋体" w:eastAsia="宋体" w:cs="宋体"/>
          <w:color w:val="auto"/>
          <w:sz w:val="24"/>
          <w:szCs w:val="24"/>
          <w:lang w:val="en-US" w:eastAsia="zh-CN"/>
        </w:rPr>
        <w:t>5800桶，</w:t>
      </w:r>
      <w:r>
        <w:rPr>
          <w:rFonts w:hint="eastAsia" w:ascii="宋体" w:hAnsi="宋体" w:eastAsia="宋体" w:cs="宋体"/>
          <w:color w:val="auto"/>
          <w:sz w:val="24"/>
          <w:szCs w:val="24"/>
          <w:lang w:eastAsia="zh-CN"/>
        </w:rPr>
        <w:t>共需资金约</w:t>
      </w:r>
      <w:r>
        <w:rPr>
          <w:rFonts w:hint="eastAsia" w:ascii="宋体" w:hAnsi="宋体" w:eastAsia="宋体" w:cs="宋体"/>
          <w:color w:val="auto"/>
          <w:sz w:val="24"/>
          <w:szCs w:val="24"/>
          <w:lang w:val="en-US" w:eastAsia="zh-CN"/>
        </w:rPr>
        <w:t>111.15</w:t>
      </w:r>
      <w:r>
        <w:rPr>
          <w:rFonts w:hint="eastAsia" w:ascii="宋体" w:hAnsi="宋体" w:eastAsia="宋体" w:cs="宋体"/>
          <w:color w:val="auto"/>
          <w:sz w:val="24"/>
          <w:szCs w:val="24"/>
          <w:lang w:eastAsia="zh-CN"/>
        </w:rPr>
        <w:t>万元。</w:t>
      </w:r>
    </w:p>
    <w:p w14:paraId="03F5FC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color w:val="auto"/>
          <w:sz w:val="24"/>
          <w:szCs w:val="24"/>
          <w:lang w:eastAsia="zh-CN"/>
        </w:rPr>
        <w:t>（二）大肉、鸡蛋、牛奶：经市场询价，大肉</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lang w:val="en-US" w:eastAsia="zh-CN"/>
        </w:rPr>
        <w:t>kg</w:t>
      </w:r>
      <w:r>
        <w:rPr>
          <w:rFonts w:hint="eastAsia" w:ascii="宋体" w:hAnsi="宋体" w:eastAsia="宋体" w:cs="宋体"/>
          <w:color w:val="auto"/>
          <w:sz w:val="24"/>
          <w:szCs w:val="24"/>
          <w:lang w:eastAsia="zh-CN"/>
        </w:rPr>
        <w:t>，约</w:t>
      </w:r>
      <w:r>
        <w:rPr>
          <w:rFonts w:hint="eastAsia" w:ascii="宋体" w:hAnsi="宋体" w:eastAsia="宋体" w:cs="宋体"/>
          <w:color w:val="auto"/>
          <w:sz w:val="24"/>
          <w:szCs w:val="24"/>
          <w:lang w:val="en-US" w:eastAsia="zh-CN"/>
        </w:rPr>
        <w:t>72000kg；排骨40元/kg，</w:t>
      </w:r>
      <w:r>
        <w:rPr>
          <w:rFonts w:hint="eastAsia" w:ascii="宋体" w:hAnsi="宋体" w:eastAsia="宋体" w:cs="宋体"/>
          <w:color w:val="auto"/>
          <w:sz w:val="24"/>
          <w:szCs w:val="24"/>
          <w:lang w:eastAsia="zh-CN"/>
        </w:rPr>
        <w:t>约</w:t>
      </w:r>
      <w:r>
        <w:rPr>
          <w:rFonts w:hint="eastAsia" w:ascii="宋体" w:hAnsi="宋体" w:eastAsia="宋体" w:cs="宋体"/>
          <w:color w:val="auto"/>
          <w:sz w:val="24"/>
          <w:szCs w:val="24"/>
          <w:lang w:val="en-US" w:eastAsia="zh-CN"/>
        </w:rPr>
        <w:t>18500kg，鲜鸡翅41</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lang w:val="en-US" w:eastAsia="zh-CN"/>
        </w:rPr>
        <w:t>kg</w:t>
      </w:r>
      <w:r>
        <w:rPr>
          <w:rFonts w:hint="eastAsia" w:ascii="宋体" w:hAnsi="宋体" w:eastAsia="宋体" w:cs="宋体"/>
          <w:color w:val="auto"/>
          <w:sz w:val="24"/>
          <w:szCs w:val="24"/>
          <w:lang w:eastAsia="zh-CN"/>
        </w:rPr>
        <w:t>，约</w:t>
      </w:r>
      <w:r>
        <w:rPr>
          <w:rFonts w:hint="eastAsia" w:ascii="宋体" w:hAnsi="宋体" w:eastAsia="宋体" w:cs="宋体"/>
          <w:color w:val="auto"/>
          <w:sz w:val="24"/>
          <w:szCs w:val="24"/>
          <w:lang w:val="en-US" w:eastAsia="zh-CN"/>
        </w:rPr>
        <w:t>3000kg；鲜鸡腿20</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lang w:val="en-US" w:eastAsia="zh-CN"/>
        </w:rPr>
        <w:t>kg</w:t>
      </w:r>
      <w:r>
        <w:rPr>
          <w:rFonts w:hint="eastAsia" w:ascii="宋体" w:hAnsi="宋体" w:eastAsia="宋体" w:cs="宋体"/>
          <w:color w:val="auto"/>
          <w:sz w:val="24"/>
          <w:szCs w:val="24"/>
          <w:lang w:eastAsia="zh-CN"/>
        </w:rPr>
        <w:t>，约</w:t>
      </w:r>
      <w:r>
        <w:rPr>
          <w:rFonts w:hint="eastAsia" w:ascii="宋体" w:hAnsi="宋体" w:eastAsia="宋体" w:cs="宋体"/>
          <w:color w:val="auto"/>
          <w:sz w:val="24"/>
          <w:szCs w:val="24"/>
          <w:lang w:val="en-US" w:eastAsia="zh-CN"/>
        </w:rPr>
        <w:t>9000kg，鸡脯肉20</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lang w:val="en-US" w:eastAsia="zh-CN"/>
        </w:rPr>
        <w:t>kg</w:t>
      </w:r>
      <w:r>
        <w:rPr>
          <w:rFonts w:hint="eastAsia" w:ascii="宋体" w:hAnsi="宋体" w:eastAsia="宋体" w:cs="宋体"/>
          <w:color w:val="auto"/>
          <w:sz w:val="24"/>
          <w:szCs w:val="24"/>
          <w:lang w:eastAsia="zh-CN"/>
        </w:rPr>
        <w:t>，约</w:t>
      </w:r>
      <w:r>
        <w:rPr>
          <w:rFonts w:hint="eastAsia" w:ascii="宋体" w:hAnsi="宋体" w:eastAsia="宋体" w:cs="宋体"/>
          <w:color w:val="auto"/>
          <w:sz w:val="24"/>
          <w:szCs w:val="24"/>
          <w:lang w:val="en-US" w:eastAsia="zh-CN"/>
        </w:rPr>
        <w:t>10000kg；生牛肉65</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lang w:val="en-US" w:eastAsia="zh-CN"/>
        </w:rPr>
        <w:t>kg</w:t>
      </w:r>
      <w:r>
        <w:rPr>
          <w:rFonts w:hint="eastAsia" w:ascii="宋体" w:hAnsi="宋体" w:eastAsia="宋体" w:cs="宋体"/>
          <w:color w:val="auto"/>
          <w:sz w:val="24"/>
          <w:szCs w:val="24"/>
          <w:lang w:eastAsia="zh-CN"/>
        </w:rPr>
        <w:t>，约</w:t>
      </w:r>
      <w:r>
        <w:rPr>
          <w:rFonts w:hint="eastAsia" w:ascii="宋体" w:hAnsi="宋体" w:eastAsia="宋体" w:cs="宋体"/>
          <w:color w:val="auto"/>
          <w:sz w:val="24"/>
          <w:szCs w:val="24"/>
          <w:lang w:val="en-US" w:eastAsia="zh-CN"/>
        </w:rPr>
        <w:t>3000kg；鲜虾55</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lang w:val="en-US" w:eastAsia="zh-CN"/>
        </w:rPr>
        <w:t>kg</w:t>
      </w:r>
      <w:r>
        <w:rPr>
          <w:rFonts w:hint="eastAsia" w:ascii="宋体" w:hAnsi="宋体" w:eastAsia="宋体" w:cs="宋体"/>
          <w:color w:val="auto"/>
          <w:sz w:val="24"/>
          <w:szCs w:val="24"/>
          <w:lang w:eastAsia="zh-CN"/>
        </w:rPr>
        <w:t>，约</w:t>
      </w:r>
      <w:r>
        <w:rPr>
          <w:rFonts w:hint="eastAsia" w:ascii="宋体" w:hAnsi="宋体" w:eastAsia="宋体" w:cs="宋体"/>
          <w:color w:val="auto"/>
          <w:sz w:val="24"/>
          <w:szCs w:val="24"/>
          <w:lang w:val="en-US" w:eastAsia="zh-CN"/>
        </w:rPr>
        <w:t>2000kg，鸡蛋价格7.6</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lang w:val="en-US" w:eastAsia="zh-CN"/>
        </w:rPr>
        <w:t>kg</w:t>
      </w:r>
      <w:r>
        <w:rPr>
          <w:rFonts w:hint="eastAsia" w:ascii="宋体" w:hAnsi="宋体" w:eastAsia="宋体" w:cs="宋体"/>
          <w:color w:val="auto"/>
          <w:sz w:val="24"/>
          <w:szCs w:val="24"/>
          <w:lang w:eastAsia="zh-CN"/>
        </w:rPr>
        <w:t>，约</w:t>
      </w:r>
      <w:r>
        <w:rPr>
          <w:rFonts w:hint="eastAsia" w:ascii="宋体" w:hAnsi="宋体" w:eastAsia="宋体" w:cs="宋体"/>
          <w:color w:val="auto"/>
          <w:sz w:val="24"/>
          <w:szCs w:val="24"/>
          <w:lang w:val="en-US" w:eastAsia="zh-CN"/>
        </w:rPr>
        <w:t>120000kg；牛奶1.8元/200ml/盒，约300000盒；</w:t>
      </w:r>
      <w:r>
        <w:rPr>
          <w:rFonts w:hint="eastAsia" w:ascii="宋体" w:hAnsi="宋体" w:eastAsia="宋体" w:cs="宋体"/>
          <w:color w:val="auto"/>
          <w:sz w:val="24"/>
          <w:szCs w:val="24"/>
          <w:lang w:eastAsia="zh-CN"/>
        </w:rPr>
        <w:t>共需资金约</w:t>
      </w:r>
      <w:r>
        <w:rPr>
          <w:rFonts w:hint="eastAsia" w:ascii="宋体" w:hAnsi="宋体" w:eastAsia="宋体" w:cs="宋体"/>
          <w:color w:val="auto"/>
          <w:sz w:val="24"/>
          <w:szCs w:val="24"/>
          <w:lang w:val="en-US" w:eastAsia="zh-CN"/>
        </w:rPr>
        <w:t>480</w:t>
      </w:r>
      <w:r>
        <w:rPr>
          <w:rFonts w:hint="eastAsia" w:ascii="宋体" w:hAnsi="宋体" w:eastAsia="宋体" w:cs="宋体"/>
          <w:color w:val="auto"/>
          <w:sz w:val="24"/>
          <w:szCs w:val="24"/>
          <w:lang w:eastAsia="zh-CN"/>
        </w:rPr>
        <w:t>万元。</w:t>
      </w:r>
    </w:p>
    <w:p w14:paraId="16E3A6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招标方案中的米面油最高限价为招标成交价的上限，在此价格范围内实施投标报价</w:t>
      </w:r>
    </w:p>
    <w:p w14:paraId="45BD7B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b/>
          <w:sz w:val="28"/>
          <w:szCs w:val="28"/>
        </w:rPr>
      </w:pPr>
      <w:r>
        <w:rPr>
          <w:rFonts w:hint="eastAsia" w:ascii="宋体" w:hAnsi="宋体" w:eastAsia="宋体" w:cs="宋体"/>
          <w:b/>
          <w:bCs/>
          <w:sz w:val="24"/>
          <w:szCs w:val="24"/>
          <w:lang w:eastAsia="zh-CN"/>
        </w:rPr>
        <w:t>五、商</w:t>
      </w:r>
      <w:r>
        <w:rPr>
          <w:rFonts w:hint="eastAsia" w:ascii="仿宋" w:hAnsi="仿宋" w:eastAsia="仿宋"/>
          <w:b/>
          <w:sz w:val="28"/>
          <w:szCs w:val="28"/>
        </w:rPr>
        <w:t>务要求</w:t>
      </w:r>
    </w:p>
    <w:p w14:paraId="132BCB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b/>
          <w:sz w:val="28"/>
          <w:szCs w:val="28"/>
        </w:rPr>
      </w:pPr>
      <w:r>
        <w:rPr>
          <w:rFonts w:hint="eastAsia" w:hAnsi="宋体"/>
          <w:color w:val="auto"/>
          <w:sz w:val="24"/>
          <w:szCs w:val="24"/>
          <w:highlight w:val="none"/>
          <w:lang w:val="en-US" w:eastAsia="zh-CN"/>
        </w:rPr>
        <w:t>按招标价格以配送学校每月实际用量据实结算，每月结算一次，如遇特殊情况顺延，因乙方手续不齐全或其它缘故，逾期未能结算的，将放置下一个结算日期结算。</w:t>
      </w:r>
    </w:p>
    <w:p w14:paraId="6939CC1D">
      <w:pPr>
        <w:keepNext w:val="0"/>
        <w:keepLines w:val="0"/>
        <w:pageBreakBefore w:val="0"/>
        <w:pBdr>
          <w:bottom w:val="single" w:color="auto" w:sz="4" w:space="1"/>
        </w:pBdr>
        <w:kinsoku/>
        <w:wordWrap/>
        <w:overflowPunct/>
        <w:topLinePunct w:val="0"/>
        <w:autoSpaceDE/>
        <w:autoSpaceDN/>
        <w:bidi w:val="0"/>
        <w:adjustRightInd/>
        <w:snapToGrid/>
        <w:spacing w:beforeLines="100" w:line="440" w:lineRule="exact"/>
        <w:ind w:firstLine="562" w:firstLineChars="200"/>
        <w:textAlignment w:val="auto"/>
        <w:rPr>
          <w:rFonts w:ascii="仿宋" w:hAnsi="仿宋" w:eastAsia="仿宋"/>
          <w:b/>
          <w:sz w:val="28"/>
          <w:szCs w:val="28"/>
        </w:rPr>
      </w:pPr>
      <w:r>
        <w:rPr>
          <w:rFonts w:hint="eastAsia" w:ascii="仿宋" w:hAnsi="仿宋" w:eastAsia="仿宋"/>
          <w:b/>
          <w:sz w:val="28"/>
          <w:szCs w:val="28"/>
        </w:rPr>
        <w:t>六、其他</w:t>
      </w:r>
    </w:p>
    <w:p w14:paraId="6D8ABB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（一）对供应商业绩的要求。</w:t>
      </w:r>
    </w:p>
    <w:p w14:paraId="520F276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highlight w:val="none"/>
        </w:rPr>
        <w:t>以合同形式提供投标人20</w:t>
      </w:r>
      <w:r>
        <w:rPr>
          <w:rFonts w:hint="eastAsia" w:asciiTheme="minorEastAsia" w:hAnsiTheme="minorEastAsia" w:eastAsiaTheme="minorEastAsia" w:cstheme="minorEastAsia"/>
          <w:highlight w:val="none"/>
          <w:lang w:val="en-US" w:eastAsia="zh-CN"/>
        </w:rPr>
        <w:t>22</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月至今</w:t>
      </w:r>
      <w:r>
        <w:rPr>
          <w:rFonts w:hint="eastAsia" w:asciiTheme="minorEastAsia" w:hAnsiTheme="minorEastAsia" w:eastAsiaTheme="minorEastAsia" w:cstheme="minorEastAsia"/>
          <w:highlight w:val="none"/>
          <w:lang w:val="en-US" w:eastAsia="zh-CN"/>
        </w:rPr>
        <w:t>同</w:t>
      </w:r>
      <w:r>
        <w:rPr>
          <w:rFonts w:hint="eastAsia" w:asciiTheme="minorEastAsia" w:hAnsiTheme="minorEastAsia" w:eastAsiaTheme="minorEastAsia" w:cstheme="minorEastAsia"/>
          <w:highlight w:val="none"/>
          <w:lang w:eastAsia="zh-CN"/>
        </w:rPr>
        <w:t>类</w:t>
      </w:r>
      <w:r>
        <w:rPr>
          <w:rFonts w:hint="eastAsia" w:asciiTheme="minorEastAsia" w:hAnsiTheme="minorEastAsia" w:eastAsiaTheme="minorEastAsia" w:cstheme="minorEastAsia"/>
          <w:highlight w:val="none"/>
        </w:rPr>
        <w:t>项目业绩</w:t>
      </w:r>
      <w:r>
        <w:rPr>
          <w:rFonts w:hint="eastAsia" w:asciiTheme="minorEastAsia" w:hAnsiTheme="minorEastAsia" w:eastAsiaTheme="minorEastAsia" w:cstheme="minorEastAsia"/>
          <w:highlight w:val="none"/>
          <w:lang w:eastAsia="zh-CN"/>
        </w:rPr>
        <w:t>。</w:t>
      </w:r>
    </w:p>
    <w:p w14:paraId="7D364B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（二）质量验收标准或规范。</w:t>
      </w:r>
    </w:p>
    <w:p w14:paraId="32A8BAC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Cs w:val="24"/>
          <w:lang w:val="en-US" w:eastAsia="zh-CN"/>
        </w:rPr>
        <w:t>所有产品质量必须符合国家有关规范和相关政策</w:t>
      </w:r>
      <w:r>
        <w:rPr>
          <w:rFonts w:hint="eastAsia" w:asciiTheme="minorEastAsia" w:hAnsiTheme="minorEastAsia" w:eastAsiaTheme="minorEastAsia" w:cstheme="minorEastAsia"/>
          <w:sz w:val="28"/>
          <w:szCs w:val="28"/>
        </w:rPr>
        <w:t>。</w:t>
      </w:r>
    </w:p>
    <w:p w14:paraId="47D4C5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（三）产品质保期</w:t>
      </w:r>
    </w:p>
    <w:p w14:paraId="5F65C9EE">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lang w:val="en-US" w:eastAsia="zh-CN"/>
        </w:rPr>
        <w:t xml:space="preserve">    产品标注的保质期。</w:t>
      </w:r>
    </w:p>
    <w:p w14:paraId="6E550A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（四）违约责任</w:t>
      </w:r>
    </w:p>
    <w:p w14:paraId="6D69DF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zCs w:val="24"/>
        </w:rPr>
      </w:pPr>
      <w:r>
        <w:rPr>
          <w:rFonts w:hint="eastAsia" w:hAnsi="宋体"/>
          <w:color w:val="auto"/>
          <w:sz w:val="24"/>
          <w:szCs w:val="24"/>
          <w:highlight w:val="none"/>
          <w:lang w:val="en-US" w:eastAsia="zh-CN"/>
        </w:rPr>
        <w:t>1.按《中华人民共和国民法典》中的相关条</w:t>
      </w:r>
      <w:r>
        <w:rPr>
          <w:rFonts w:hint="eastAsia" w:asciiTheme="minorEastAsia" w:hAnsiTheme="minorEastAsia" w:eastAsiaTheme="minorEastAsia" w:cstheme="minorEastAsia"/>
          <w:szCs w:val="24"/>
        </w:rPr>
        <w:t>款执行。</w:t>
      </w:r>
    </w:p>
    <w:p w14:paraId="47DC0D6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zCs w:val="24"/>
        </w:rPr>
        <w:t>2</w:t>
      </w:r>
      <w:r>
        <w:rPr>
          <w:rFonts w:hint="eastAsia" w:asciiTheme="minorEastAsia" w:hAnsiTheme="minorEastAsia" w:eastAsiaTheme="minorEastAsia" w:cstheme="minorEastAsia"/>
          <w:szCs w:val="24"/>
          <w:lang w:val="en-US" w:eastAsia="zh-CN"/>
        </w:rPr>
        <w:t>.</w:t>
      </w:r>
      <w:r>
        <w:rPr>
          <w:rFonts w:hint="eastAsia" w:asciiTheme="minorEastAsia" w:hAnsiTheme="minorEastAsia" w:eastAsiaTheme="minorEastAsia" w:cstheme="minorEastAsia"/>
          <w:szCs w:val="24"/>
        </w:rPr>
        <w:t>未按合同要求提供服务或服务质量不能满足服务要求和标准，采购人有权终止合同，并对供方违约行为进行追究，同时按《</w:t>
      </w:r>
      <w:r>
        <w:rPr>
          <w:rFonts w:hint="eastAsia" w:asciiTheme="minorEastAsia" w:hAnsiTheme="minorEastAsia" w:eastAsiaTheme="minorEastAsia" w:cstheme="minorEastAsia"/>
          <w:sz w:val="24"/>
        </w:rPr>
        <w:t>中华人民共和国政府采购法</w:t>
      </w:r>
      <w:r>
        <w:rPr>
          <w:rFonts w:hint="eastAsia" w:asciiTheme="minorEastAsia" w:hAnsiTheme="minorEastAsia" w:eastAsiaTheme="minorEastAsia" w:cstheme="minorEastAsia"/>
          <w:szCs w:val="24"/>
        </w:rPr>
        <w:t>》的有关规定进行处罚</w:t>
      </w:r>
      <w:r>
        <w:rPr>
          <w:rFonts w:hint="eastAsia" w:asciiTheme="minorEastAsia" w:hAnsiTheme="minorEastAsia" w:eastAsiaTheme="minorEastAsia" w:cstheme="minorEastAsia"/>
          <w:color w:val="auto"/>
          <w:sz w:val="24"/>
          <w:highlight w:val="none"/>
        </w:rPr>
        <w:t>。</w:t>
      </w:r>
    </w:p>
    <w:p w14:paraId="56FA5459">
      <w:pPr>
        <w:keepNext w:val="0"/>
        <w:keepLines w:val="0"/>
        <w:pageBreakBefore w:val="0"/>
        <w:kinsoku/>
        <w:wordWrap/>
        <w:overflowPunct/>
        <w:topLinePunct w:val="0"/>
        <w:autoSpaceDE/>
        <w:autoSpaceDN/>
        <w:bidi w:val="0"/>
        <w:adjustRightInd/>
        <w:snapToGrid/>
        <w:spacing w:line="440" w:lineRule="exact"/>
        <w:textAlignment w:val="auto"/>
      </w:pPr>
    </w:p>
    <w:p w14:paraId="5EDB7282">
      <w:pPr>
        <w:keepNext w:val="0"/>
        <w:keepLines w:val="0"/>
        <w:pageBreakBefore w:val="0"/>
        <w:kinsoku/>
        <w:wordWrap/>
        <w:overflowPunct/>
        <w:topLinePunct w:val="0"/>
        <w:autoSpaceDE/>
        <w:autoSpaceDN/>
        <w:bidi w:val="0"/>
        <w:adjustRightInd/>
        <w:snapToGrid/>
        <w:spacing w:line="440" w:lineRule="exact"/>
        <w:textAlignment w:val="auto"/>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M0ZjRjYWMyZmRjYjJmOGI5MzIxMDNhNDczZTc4Njc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2633"/>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2E65"/>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60C4"/>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87A1E"/>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66E90"/>
    <w:rsid w:val="00572506"/>
    <w:rsid w:val="00573AC9"/>
    <w:rsid w:val="00581DBA"/>
    <w:rsid w:val="00581F60"/>
    <w:rsid w:val="005829C2"/>
    <w:rsid w:val="00582A46"/>
    <w:rsid w:val="0058322B"/>
    <w:rsid w:val="00583A5C"/>
    <w:rsid w:val="0058471F"/>
    <w:rsid w:val="0058487A"/>
    <w:rsid w:val="00592CFD"/>
    <w:rsid w:val="00593C8A"/>
    <w:rsid w:val="005960B9"/>
    <w:rsid w:val="005A0091"/>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08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91A"/>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286E"/>
    <w:rsid w:val="00A96F13"/>
    <w:rsid w:val="00AA1080"/>
    <w:rsid w:val="00AA16D3"/>
    <w:rsid w:val="00AA18CA"/>
    <w:rsid w:val="00AA3BFA"/>
    <w:rsid w:val="00AA5A0A"/>
    <w:rsid w:val="00AA5E84"/>
    <w:rsid w:val="00AA725C"/>
    <w:rsid w:val="00AB3274"/>
    <w:rsid w:val="00AB7A0E"/>
    <w:rsid w:val="00AC0409"/>
    <w:rsid w:val="00AC0C60"/>
    <w:rsid w:val="00AC15C6"/>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7D1"/>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1AFF"/>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2C1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3FB3"/>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C6945"/>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17F18F9"/>
    <w:rsid w:val="03DC31A4"/>
    <w:rsid w:val="0495268F"/>
    <w:rsid w:val="0D1576D5"/>
    <w:rsid w:val="0EDA3F7D"/>
    <w:rsid w:val="0F8971C2"/>
    <w:rsid w:val="0FE95C54"/>
    <w:rsid w:val="13DF3855"/>
    <w:rsid w:val="14D8043E"/>
    <w:rsid w:val="23982BBF"/>
    <w:rsid w:val="2A1D07DB"/>
    <w:rsid w:val="2A465F84"/>
    <w:rsid w:val="2BE31EF4"/>
    <w:rsid w:val="3B704A33"/>
    <w:rsid w:val="443B637E"/>
    <w:rsid w:val="455573D6"/>
    <w:rsid w:val="4921579A"/>
    <w:rsid w:val="514B243A"/>
    <w:rsid w:val="5BD54861"/>
    <w:rsid w:val="631A2C3E"/>
    <w:rsid w:val="65A73073"/>
    <w:rsid w:val="7975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 w:val="21"/>
    </w:rPr>
  </w:style>
  <w:style w:type="paragraph" w:styleId="3">
    <w:name w:val="annotation text"/>
    <w:basedOn w:val="1"/>
    <w:link w:val="35"/>
    <w:semiHidden/>
    <w:unhideWhenUsed/>
    <w:qFormat/>
    <w:uiPriority w:val="99"/>
    <w:pPr>
      <w:jc w:val="left"/>
    </w:pPr>
  </w:style>
  <w:style w:type="paragraph" w:styleId="4">
    <w:name w:val="Balloon Text"/>
    <w:basedOn w:val="1"/>
    <w:link w:val="37"/>
    <w:semiHidden/>
    <w:unhideWhenUsed/>
    <w:qFormat/>
    <w:uiPriority w:val="99"/>
    <w:rPr>
      <w:sz w:val="18"/>
      <w:szCs w:val="18"/>
    </w:rPr>
  </w:style>
  <w:style w:type="paragraph" w:styleId="5">
    <w:name w:val="footer"/>
    <w:basedOn w:val="1"/>
    <w:link w:val="34"/>
    <w:unhideWhenUsed/>
    <w:qFormat/>
    <w:uiPriority w:val="99"/>
    <w:pPr>
      <w:tabs>
        <w:tab w:val="center" w:pos="4153"/>
        <w:tab w:val="right" w:pos="8306"/>
      </w:tabs>
      <w:snapToGrid w:val="0"/>
      <w:jc w:val="left"/>
    </w:pPr>
    <w:rPr>
      <w:sz w:val="18"/>
      <w:szCs w:val="18"/>
    </w:rPr>
  </w:style>
  <w:style w:type="paragraph" w:styleId="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3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封面大标题"/>
    <w:basedOn w:val="1"/>
    <w:next w:val="1"/>
    <w:qFormat/>
    <w:uiPriority w:val="0"/>
    <w:pPr>
      <w:widowControl/>
      <w:jc w:val="center"/>
    </w:pPr>
    <w:rPr>
      <w:rFonts w:ascii="华文中宋" w:hAnsi="华文中宋" w:eastAsia="华文中宋"/>
      <w:sz w:val="96"/>
      <w:szCs w:val="96"/>
    </w:rPr>
  </w:style>
  <w:style w:type="paragraph" w:customStyle="1" w:styleId="12">
    <w:name w:val="※封面题颌"/>
    <w:basedOn w:val="1"/>
    <w:next w:val="1"/>
    <w:qFormat/>
    <w:uiPriority w:val="0"/>
    <w:pPr>
      <w:widowControl/>
      <w:jc w:val="center"/>
    </w:pPr>
    <w:rPr>
      <w:rFonts w:ascii="Calibri Light" w:hAnsi="Calibri Light" w:eastAsia="华文仿宋"/>
      <w:sz w:val="36"/>
      <w:szCs w:val="36"/>
    </w:rPr>
  </w:style>
  <w:style w:type="paragraph" w:customStyle="1" w:styleId="13">
    <w:name w:val="※封面题眉"/>
    <w:basedOn w:val="1"/>
    <w:next w:val="11"/>
    <w:qFormat/>
    <w:uiPriority w:val="0"/>
    <w:pPr>
      <w:widowControl/>
      <w:jc w:val="center"/>
    </w:pPr>
    <w:rPr>
      <w:rFonts w:ascii="华文仿宋" w:hAnsi="华文仿宋" w:eastAsia="华文仿宋"/>
      <w:sz w:val="52"/>
      <w:szCs w:val="28"/>
    </w:rPr>
  </w:style>
  <w:style w:type="paragraph" w:customStyle="1" w:styleId="14">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5">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6">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7">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8">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9">
    <w:name w:val="※小标题 一"/>
    <w:basedOn w:val="18"/>
    <w:next w:val="18"/>
    <w:qFormat/>
    <w:uiPriority w:val="0"/>
    <w:pPr>
      <w:spacing w:before="120" w:line="240" w:lineRule="auto"/>
      <w:outlineLvl w:val="2"/>
    </w:pPr>
    <w:rPr>
      <w:b/>
      <w:color w:val="1F3864" w:themeColor="accent5" w:themeShade="80"/>
      <w:sz w:val="32"/>
    </w:rPr>
  </w:style>
  <w:style w:type="paragraph" w:customStyle="1" w:styleId="20">
    <w:name w:val="※小标题（1）"/>
    <w:basedOn w:val="1"/>
    <w:next w:val="18"/>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1">
    <w:name w:val="※小标题（一）"/>
    <w:basedOn w:val="1"/>
    <w:next w:val="18"/>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2">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3">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4">
    <w:name w:val="※页眉"/>
    <w:basedOn w:val="18"/>
    <w:qFormat/>
    <w:uiPriority w:val="0"/>
    <w:pPr>
      <w:pBdr>
        <w:bottom w:val="single" w:color="auto" w:sz="4" w:space="1"/>
      </w:pBdr>
      <w:spacing w:line="240" w:lineRule="atLeast"/>
      <w:jc w:val="right"/>
    </w:pPr>
    <w:rPr>
      <w:rFonts w:ascii="宋体" w:hAnsi="宋体" w:eastAsia="宋体"/>
      <w:sz w:val="18"/>
    </w:rPr>
  </w:style>
  <w:style w:type="paragraph" w:customStyle="1" w:styleId="25">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6">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7">
    <w:name w:val="※章节标题（第Z部分分项）"/>
    <w:basedOn w:val="26"/>
    <w:qFormat/>
    <w:uiPriority w:val="0"/>
    <w:pPr>
      <w:outlineLvl w:val="2"/>
    </w:pPr>
  </w:style>
  <w:style w:type="paragraph" w:customStyle="1" w:styleId="28">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9">
    <w:name w:val="※正文（缩进2）"/>
    <w:basedOn w:val="18"/>
    <w:qFormat/>
    <w:uiPriority w:val="0"/>
    <w:pPr>
      <w:ind w:firstLine="200" w:firstLineChars="200"/>
    </w:pPr>
  </w:style>
  <w:style w:type="paragraph" w:customStyle="1" w:styleId="30">
    <w:name w:val="※正文（缩进4）"/>
    <w:basedOn w:val="18"/>
    <w:qFormat/>
    <w:uiPriority w:val="0"/>
    <w:pPr>
      <w:ind w:firstLine="400" w:firstLineChars="400"/>
    </w:pPr>
  </w:style>
  <w:style w:type="paragraph" w:customStyle="1" w:styleId="31">
    <w:name w:val="样式"/>
    <w:link w:val="3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2">
    <w:name w:val="样式 Char Char"/>
    <w:link w:val="31"/>
    <w:qFormat/>
    <w:locked/>
    <w:uiPriority w:val="0"/>
    <w:rPr>
      <w:rFonts w:ascii="宋体" w:hAnsi="宋体" w:eastAsia="宋体" w:cs="宋体"/>
      <w:kern w:val="0"/>
      <w:sz w:val="24"/>
      <w:szCs w:val="24"/>
    </w:rPr>
  </w:style>
  <w:style w:type="character" w:customStyle="1" w:styleId="33">
    <w:name w:val="页眉 Char"/>
    <w:basedOn w:val="9"/>
    <w:link w:val="6"/>
    <w:qFormat/>
    <w:uiPriority w:val="99"/>
    <w:rPr>
      <w:rFonts w:ascii="Calibri" w:hAnsi="Calibri" w:eastAsia="宋体" w:cs="Times New Roman"/>
      <w:sz w:val="18"/>
      <w:szCs w:val="18"/>
    </w:rPr>
  </w:style>
  <w:style w:type="character" w:customStyle="1" w:styleId="34">
    <w:name w:val="页脚 Char"/>
    <w:basedOn w:val="9"/>
    <w:link w:val="5"/>
    <w:qFormat/>
    <w:uiPriority w:val="99"/>
    <w:rPr>
      <w:rFonts w:ascii="Calibri" w:hAnsi="Calibri" w:eastAsia="宋体" w:cs="Times New Roman"/>
      <w:sz w:val="18"/>
      <w:szCs w:val="18"/>
    </w:rPr>
  </w:style>
  <w:style w:type="character" w:customStyle="1" w:styleId="35">
    <w:name w:val="批注文字 Char"/>
    <w:basedOn w:val="9"/>
    <w:link w:val="3"/>
    <w:semiHidden/>
    <w:qFormat/>
    <w:uiPriority w:val="99"/>
    <w:rPr>
      <w:rFonts w:ascii="Calibri" w:hAnsi="Calibri" w:eastAsia="宋体" w:cs="Times New Roman"/>
    </w:rPr>
  </w:style>
  <w:style w:type="character" w:customStyle="1" w:styleId="36">
    <w:name w:val="批注主题 Char"/>
    <w:basedOn w:val="35"/>
    <w:link w:val="7"/>
    <w:semiHidden/>
    <w:qFormat/>
    <w:uiPriority w:val="99"/>
    <w:rPr>
      <w:rFonts w:ascii="Calibri" w:hAnsi="Calibri" w:eastAsia="宋体" w:cs="Times New Roman"/>
      <w:b/>
      <w:bCs/>
    </w:rPr>
  </w:style>
  <w:style w:type="character" w:customStyle="1" w:styleId="37">
    <w:name w:val="批注框文本 Char"/>
    <w:basedOn w:val="9"/>
    <w:link w:val="4"/>
    <w:semiHidden/>
    <w:qFormat/>
    <w:uiPriority w:val="99"/>
    <w:rPr>
      <w:rFonts w:ascii="Calibri" w:hAnsi="Calibri" w:eastAsia="宋体" w:cs="Times New Roman"/>
      <w:sz w:val="18"/>
      <w:szCs w:val="18"/>
    </w:rPr>
  </w:style>
  <w:style w:type="paragraph" w:styleId="38">
    <w:name w:val="List Paragraph"/>
    <w:basedOn w:val="1"/>
    <w:qFormat/>
    <w:uiPriority w:val="34"/>
    <w:pPr>
      <w:ind w:firstLine="420" w:firstLineChars="200"/>
    </w:pPr>
    <w:rPr>
      <w:rFonts w:asciiTheme="minorHAnsi" w:hAnsiTheme="minorHAnsi" w:eastAsiaTheme="minorEastAsia" w:cstheme="minorBidi"/>
    </w:rPr>
  </w:style>
  <w:style w:type="table" w:customStyle="1" w:styleId="39">
    <w:name w:val="Grid Table 4 Accent 3"/>
    <w:basedOn w:val="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4680</Words>
  <Characters>5251</Characters>
  <Lines>22</Lines>
  <Paragraphs>6</Paragraphs>
  <TotalTime>0</TotalTime>
  <ScaleCrop>false</ScaleCrop>
  <LinksUpToDate>false</LinksUpToDate>
  <CharactersWithSpaces>5267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2021-03-19T00:37:00Z</dcterms:created>
  <dc:creator>lenovo</dc:creator>
  <cp:lastModifiedBy>******</cp:lastModifiedBy>
  <cp:lastPrinted>2021-03-24T02:30:00Z</cp:lastPrinted>
  <dcterms:modified xsi:type="dcterms:W3CDTF">2025-07-31T02:15:35Z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6871EF378F13498EBDAAF0F4E9698324_12</vt:lpwstr>
  </property>
  <property fmtid="{D5CDD505-2E9C-101B-9397-08002B2CF9AE}" pid="4" name="KSOTemplateDocerSaveRecord">
    <vt:lpwstr>eyJoZGlkIjoiMGFkN2ZkYjAyZWFhMzBkYzQ5ZGY0MjkyMjEyZDAzZTQiLCJ1c2VySWQiOiIzNTY4MTIxOTcifQ==</vt:lpwstr>
  </property>
</Properties>
</file>