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19849">
      <w:pPr>
        <w:spacing w:line="640" w:lineRule="exact"/>
        <w:jc w:val="center"/>
        <w:rPr>
          <w:rFonts w:hint="default" w:ascii="Times New Roman" w:hAnsi="Times New Roman" w:eastAsia="方正小标宋简体"/>
          <w:color w:val="000000" w:themeColor="text1"/>
          <w:sz w:val="44"/>
          <w:szCs w:val="44"/>
          <w:lang w:val="en-US" w:eastAsia="zh-CN"/>
          <w14:textFill>
            <w14:solidFill>
              <w14:schemeClr w14:val="tx1"/>
            </w14:solidFill>
          </w14:textFill>
        </w:rPr>
      </w:pPr>
      <w:r>
        <w:rPr>
          <w:rFonts w:hint="eastAsia" w:ascii="Times New Roman" w:hAnsi="Times New Roman" w:eastAsia="方正小标宋简体"/>
          <w:color w:val="000000" w:themeColor="text1"/>
          <w:sz w:val="44"/>
          <w:szCs w:val="44"/>
          <w:lang w:val="en-US" w:eastAsia="zh-CN"/>
          <w14:textFill>
            <w14:solidFill>
              <w14:schemeClr w14:val="tx1"/>
            </w14:solidFill>
          </w14:textFill>
        </w:rPr>
        <w:t>志丹</w:t>
      </w:r>
      <w:r>
        <w:rPr>
          <w:rFonts w:hint="eastAsia" w:ascii="Times New Roman" w:hAnsi="Times New Roman" w:eastAsia="方正小标宋简体"/>
          <w:color w:val="000000" w:themeColor="text1"/>
          <w:sz w:val="44"/>
          <w:szCs w:val="44"/>
          <w:lang w:val="en-US"/>
          <w14:textFill>
            <w14:solidFill>
              <w14:schemeClr w14:val="tx1"/>
            </w14:solidFill>
          </w14:textFill>
        </w:rPr>
        <w:t>县电子商务进农村综合示范项目</w:t>
      </w:r>
      <w:r>
        <w:rPr>
          <w:rFonts w:hint="eastAsia" w:ascii="Times New Roman" w:hAnsi="Times New Roman" w:eastAsia="方正小标宋简体"/>
          <w:color w:val="000000" w:themeColor="text1"/>
          <w:sz w:val="44"/>
          <w:szCs w:val="44"/>
          <w:lang w:val="en-US" w:eastAsia="zh-CN"/>
          <w14:textFill>
            <w14:solidFill>
              <w14:schemeClr w14:val="tx1"/>
            </w14:solidFill>
          </w14:textFill>
        </w:rPr>
        <w:t>收尾工作采购需求书</w:t>
      </w:r>
    </w:p>
    <w:p w14:paraId="081858B9">
      <w:pPr>
        <w:spacing w:line="360" w:lineRule="auto"/>
        <w:jc w:val="center"/>
        <w:outlineLvl w:val="9"/>
        <w:rPr>
          <w:rFonts w:hint="eastAsia" w:hAnsi="宋体"/>
          <w:b/>
          <w:sz w:val="24"/>
          <w:szCs w:val="24"/>
        </w:rPr>
      </w:pPr>
      <w:bookmarkStart w:id="0" w:name="_Toc57906333"/>
    </w:p>
    <w:p w14:paraId="60680DAF">
      <w:pPr>
        <w:spacing w:line="360" w:lineRule="auto"/>
        <w:jc w:val="center"/>
        <w:outlineLvl w:val="0"/>
        <w:rPr>
          <w:rFonts w:hint="eastAsia" w:hAnsi="宋体"/>
          <w:sz w:val="28"/>
          <w:szCs w:val="28"/>
        </w:rPr>
      </w:pPr>
      <w:r>
        <w:rPr>
          <w:rFonts w:hint="eastAsia" w:hAnsi="宋体"/>
          <w:b/>
          <w:sz w:val="32"/>
          <w:szCs w:val="32"/>
        </w:rPr>
        <w:t>第一部分　商务要求</w:t>
      </w:r>
      <w:bookmarkEnd w:id="0"/>
    </w:p>
    <w:p w14:paraId="5D21AA3A">
      <w:pPr>
        <w:spacing w:line="560" w:lineRule="exact"/>
        <w:ind w:firstLine="640" w:firstLineChars="200"/>
        <w:jc w:val="both"/>
        <w:outlineLvl w:val="1"/>
        <w:rPr>
          <w:rFonts w:hint="eastAsia" w:ascii="Times New Roman" w:hAnsi="Times New Roman" w:eastAsia="黑体"/>
          <w:color w:val="000000" w:themeColor="text1"/>
          <w:sz w:val="32"/>
          <w:szCs w:val="32"/>
          <w:lang w:val="en-US" w:eastAsia="zh-CN"/>
          <w14:textFill>
            <w14:solidFill>
              <w14:schemeClr w14:val="tx1"/>
            </w14:solidFill>
          </w14:textFill>
        </w:rPr>
      </w:pPr>
      <w:r>
        <w:rPr>
          <w:rFonts w:hint="eastAsia" w:ascii="Times New Roman" w:hAnsi="Times New Roman" w:eastAsia="黑体"/>
          <w:color w:val="000000" w:themeColor="text1"/>
          <w:sz w:val="32"/>
          <w:szCs w:val="32"/>
          <w:lang w:val="en-US" w:eastAsia="zh-CN"/>
          <w14:textFill>
            <w14:solidFill>
              <w14:schemeClr w14:val="tx1"/>
            </w14:solidFill>
          </w14:textFill>
        </w:rPr>
        <w:t>一、投标范围</w:t>
      </w:r>
    </w:p>
    <w:p w14:paraId="4F5984BE">
      <w:pPr>
        <w:autoSpaceDE/>
        <w:autoSpaceDN/>
        <w:spacing w:line="560" w:lineRule="exact"/>
        <w:ind w:firstLine="640" w:firstLineChars="200"/>
        <w:jc w:val="both"/>
        <w:rPr>
          <w:rFonts w:hint="eastAsia" w:ascii="Times New Roman" w:hAnsi="Times New Roman" w:cs="宋体"/>
          <w:color w:val="000000" w:themeColor="text1"/>
          <w:sz w:val="32"/>
          <w:szCs w:val="32"/>
          <w:lang w:val="en-US" w:eastAsia="zh-CN" w:bidi="ar-SA"/>
          <w14:textFill>
            <w14:solidFill>
              <w14:schemeClr w14:val="tx1"/>
            </w14:solidFill>
          </w14:textFill>
        </w:rPr>
      </w:pPr>
      <w:r>
        <w:rPr>
          <w:rFonts w:hint="eastAsia" w:ascii="Times New Roman" w:hAnsi="Times New Roman" w:cs="宋体"/>
          <w:color w:val="000000" w:themeColor="text1"/>
          <w:sz w:val="32"/>
          <w:szCs w:val="32"/>
          <w:lang w:val="en-US" w:eastAsia="zh-CN" w:bidi="ar-SA"/>
          <w14:textFill>
            <w14:solidFill>
              <w14:schemeClr w14:val="tx1"/>
            </w14:solidFill>
          </w14:textFill>
        </w:rPr>
        <w:t>投标人必须对本项目整体进行投标，不得分拆，且需提供完整的商务和技术资料。</w:t>
      </w:r>
      <w:r>
        <w:rPr>
          <w:rFonts w:hint="eastAsia" w:ascii="Times New Roman" w:hAnsi="Times New Roman" w:cs="宋体"/>
          <w:color w:val="000000" w:themeColor="text1"/>
          <w:sz w:val="32"/>
          <w:szCs w:val="32"/>
          <w:lang w:val="zh-CN" w:eastAsia="zh-CN" w:bidi="ar-SA"/>
          <w14:textFill>
            <w14:solidFill>
              <w14:schemeClr w14:val="tx1"/>
            </w14:solidFill>
          </w14:textFill>
        </w:rPr>
        <w:t>中标后</w:t>
      </w:r>
      <w:r>
        <w:rPr>
          <w:rFonts w:hint="eastAsia" w:ascii="Times New Roman" w:hAnsi="Times New Roman" w:cs="宋体"/>
          <w:color w:val="000000" w:themeColor="text1"/>
          <w:sz w:val="32"/>
          <w:szCs w:val="32"/>
          <w:lang w:val="en-US" w:eastAsia="zh-CN" w:bidi="ar-SA"/>
          <w14:textFill>
            <w14:solidFill>
              <w14:schemeClr w14:val="tx1"/>
            </w14:solidFill>
          </w14:textFill>
        </w:rPr>
        <w:t>不得将本次采购的合同产品转包或分包给其他供应商。</w:t>
      </w:r>
    </w:p>
    <w:p w14:paraId="3F3ECE83">
      <w:pPr>
        <w:spacing w:line="560" w:lineRule="exact"/>
        <w:ind w:firstLine="640" w:firstLineChars="200"/>
        <w:jc w:val="both"/>
        <w:outlineLvl w:val="1"/>
        <w:rPr>
          <w:rFonts w:hint="eastAsia" w:ascii="Times New Roman" w:hAnsi="Times New Roman" w:eastAsia="黑体"/>
          <w:color w:val="000000" w:themeColor="text1"/>
          <w:sz w:val="32"/>
          <w:szCs w:val="32"/>
          <w:lang w:val="en-US" w:eastAsia="zh-CN"/>
          <w14:textFill>
            <w14:solidFill>
              <w14:schemeClr w14:val="tx1"/>
            </w14:solidFill>
          </w14:textFill>
        </w:rPr>
      </w:pPr>
      <w:r>
        <w:rPr>
          <w:rFonts w:hint="eastAsia" w:ascii="Times New Roman" w:hAnsi="Times New Roman" w:eastAsia="黑体"/>
          <w:color w:val="000000" w:themeColor="text1"/>
          <w:sz w:val="32"/>
          <w:szCs w:val="32"/>
          <w:lang w:val="en-US" w:eastAsia="zh-CN"/>
          <w14:textFill>
            <w14:solidFill>
              <w14:schemeClr w14:val="tx1"/>
            </w14:solidFill>
          </w14:textFill>
        </w:rPr>
        <w:t>二、服务期限</w:t>
      </w:r>
    </w:p>
    <w:p w14:paraId="127CA4A5">
      <w:pPr>
        <w:autoSpaceDE/>
        <w:autoSpaceDN/>
        <w:spacing w:line="560" w:lineRule="exact"/>
        <w:ind w:firstLine="640" w:firstLineChars="200"/>
        <w:jc w:val="both"/>
        <w:rPr>
          <w:rFonts w:hint="eastAsia" w:ascii="Times New Roman" w:hAnsi="Times New Roman" w:cs="宋体"/>
          <w:color w:val="000000" w:themeColor="text1"/>
          <w:sz w:val="32"/>
          <w:szCs w:val="32"/>
          <w:lang w:val="en-US" w:eastAsia="zh-CN" w:bidi="ar-SA"/>
          <w14:textFill>
            <w14:solidFill>
              <w14:schemeClr w14:val="tx1"/>
            </w14:solidFill>
          </w14:textFill>
        </w:rPr>
      </w:pPr>
      <w:r>
        <w:rPr>
          <w:rFonts w:hint="eastAsia" w:ascii="Times New Roman" w:hAnsi="Times New Roman" w:cs="宋体"/>
          <w:color w:val="000000" w:themeColor="text1"/>
          <w:sz w:val="32"/>
          <w:szCs w:val="32"/>
          <w:lang w:val="en-US" w:eastAsia="zh-CN" w:bidi="ar-SA"/>
          <w14:textFill>
            <w14:solidFill>
              <w14:schemeClr w14:val="tx1"/>
            </w14:solidFill>
          </w14:textFill>
        </w:rPr>
        <w:t>合同签定后两年内完成。</w:t>
      </w:r>
    </w:p>
    <w:p w14:paraId="57012F65">
      <w:pPr>
        <w:spacing w:line="560" w:lineRule="exact"/>
        <w:ind w:firstLine="640" w:firstLineChars="200"/>
        <w:jc w:val="both"/>
        <w:outlineLvl w:val="1"/>
        <w:rPr>
          <w:rFonts w:hint="eastAsia" w:ascii="Times New Roman" w:hAnsi="Times New Roman" w:eastAsia="黑体"/>
          <w:color w:val="000000" w:themeColor="text1"/>
          <w:sz w:val="32"/>
          <w:szCs w:val="32"/>
          <w:lang w:val="en-US" w:eastAsia="zh-CN"/>
          <w14:textFill>
            <w14:solidFill>
              <w14:schemeClr w14:val="tx1"/>
            </w14:solidFill>
          </w14:textFill>
        </w:rPr>
      </w:pPr>
      <w:r>
        <w:rPr>
          <w:rFonts w:hint="eastAsia" w:ascii="Times New Roman" w:hAnsi="Times New Roman" w:eastAsia="黑体"/>
          <w:color w:val="000000" w:themeColor="text1"/>
          <w:sz w:val="32"/>
          <w:szCs w:val="32"/>
          <w:lang w:val="en-US" w:eastAsia="zh-CN"/>
          <w14:textFill>
            <w14:solidFill>
              <w14:schemeClr w14:val="tx1"/>
            </w14:solidFill>
          </w14:textFill>
        </w:rPr>
        <w:t>三、履约地点</w:t>
      </w:r>
    </w:p>
    <w:p w14:paraId="16B5F679">
      <w:pPr>
        <w:numPr>
          <w:ilvl w:val="0"/>
          <w:numId w:val="0"/>
        </w:numPr>
        <w:autoSpaceDE/>
        <w:autoSpaceDN/>
        <w:spacing w:line="560" w:lineRule="exact"/>
        <w:ind w:firstLine="640" w:firstLineChars="200"/>
        <w:jc w:val="both"/>
        <w:rPr>
          <w:rFonts w:hint="eastAsia" w:ascii="Times New Roman" w:hAnsi="Times New Roman" w:cs="宋体"/>
          <w:color w:val="000000" w:themeColor="text1"/>
          <w:sz w:val="32"/>
          <w:szCs w:val="32"/>
          <w:lang w:val="en-US" w:eastAsia="zh-CN" w:bidi="ar-SA"/>
          <w14:textFill>
            <w14:solidFill>
              <w14:schemeClr w14:val="tx1"/>
            </w14:solidFill>
          </w14:textFill>
        </w:rPr>
      </w:pPr>
      <w:r>
        <w:rPr>
          <w:rFonts w:hint="eastAsia" w:ascii="Times New Roman" w:hAnsi="Times New Roman" w:cs="宋体"/>
          <w:color w:val="000000" w:themeColor="text1"/>
          <w:sz w:val="32"/>
          <w:szCs w:val="32"/>
          <w:lang w:val="en-US" w:eastAsia="zh-CN" w:bidi="ar-SA"/>
          <w14:textFill>
            <w14:solidFill>
              <w14:schemeClr w14:val="tx1"/>
            </w14:solidFill>
          </w14:textFill>
        </w:rPr>
        <w:t>志丹县全域。</w:t>
      </w:r>
    </w:p>
    <w:p w14:paraId="43C0043B">
      <w:pPr>
        <w:spacing w:line="560" w:lineRule="exact"/>
        <w:ind w:firstLine="640" w:firstLineChars="200"/>
        <w:jc w:val="both"/>
        <w:outlineLvl w:val="1"/>
        <w:rPr>
          <w:rFonts w:hint="eastAsia" w:ascii="Times New Roman" w:hAnsi="Times New Roman" w:eastAsia="黑体"/>
          <w:color w:val="000000" w:themeColor="text1"/>
          <w:sz w:val="32"/>
          <w:szCs w:val="32"/>
          <w:lang w:val="en-US" w:eastAsia="zh-CN"/>
          <w14:textFill>
            <w14:solidFill>
              <w14:schemeClr w14:val="tx1"/>
            </w14:solidFill>
          </w14:textFill>
        </w:rPr>
      </w:pPr>
      <w:r>
        <w:rPr>
          <w:rFonts w:hint="eastAsia" w:ascii="Times New Roman" w:hAnsi="Times New Roman" w:eastAsia="黑体"/>
          <w:color w:val="000000" w:themeColor="text1"/>
          <w:sz w:val="32"/>
          <w:szCs w:val="32"/>
          <w:lang w:val="en-US" w:eastAsia="zh-CN"/>
          <w14:textFill>
            <w14:solidFill>
              <w14:schemeClr w14:val="tx1"/>
            </w14:solidFill>
          </w14:textFill>
        </w:rPr>
        <w:t>四、服务支持</w:t>
      </w:r>
    </w:p>
    <w:p w14:paraId="4DB0974E">
      <w:pPr>
        <w:autoSpaceDE/>
        <w:autoSpaceDN/>
        <w:spacing w:line="560" w:lineRule="exact"/>
        <w:ind w:firstLine="640" w:firstLineChars="200"/>
        <w:jc w:val="both"/>
        <w:rPr>
          <w:rFonts w:hint="eastAsia" w:ascii="Times New Roman" w:hAnsi="Times New Roman" w:cs="宋体"/>
          <w:color w:val="000000" w:themeColor="text1"/>
          <w:sz w:val="32"/>
          <w:szCs w:val="32"/>
          <w:lang w:val="en-US" w:eastAsia="zh-CN" w:bidi="ar-SA"/>
          <w14:textFill>
            <w14:solidFill>
              <w14:schemeClr w14:val="tx1"/>
            </w14:solidFill>
          </w14:textFill>
        </w:rPr>
      </w:pPr>
      <w:r>
        <w:rPr>
          <w:rFonts w:hint="eastAsia" w:ascii="Times New Roman" w:hAnsi="Times New Roman" w:cs="宋体"/>
          <w:color w:val="000000" w:themeColor="text1"/>
          <w:sz w:val="32"/>
          <w:szCs w:val="32"/>
          <w:lang w:val="en-US" w:eastAsia="zh-CN" w:bidi="ar-SA"/>
          <w14:textFill>
            <w14:solidFill>
              <w14:schemeClr w14:val="tx1"/>
            </w14:solidFill>
          </w14:textFill>
        </w:rPr>
        <w:t>1.服务期内，与本项目相关的电子商务、物流、培训相关系统需具有完整且无争议的知识产权，并可供采购人正常使用。投标人须承诺服务质量和服务期限不低于招标文件的要求。</w:t>
      </w:r>
    </w:p>
    <w:p w14:paraId="15D4F9B6">
      <w:pPr>
        <w:autoSpaceDE/>
        <w:autoSpaceDN/>
        <w:spacing w:line="560" w:lineRule="exact"/>
        <w:ind w:firstLine="640" w:firstLineChars="200"/>
        <w:jc w:val="both"/>
        <w:rPr>
          <w:rFonts w:hint="eastAsia" w:ascii="Times New Roman" w:hAnsi="Times New Roman" w:cs="宋体"/>
          <w:color w:val="000000" w:themeColor="text1"/>
          <w:sz w:val="32"/>
          <w:szCs w:val="32"/>
          <w:lang w:val="en-US" w:eastAsia="zh-CN" w:bidi="ar-SA"/>
          <w14:textFill>
            <w14:solidFill>
              <w14:schemeClr w14:val="tx1"/>
            </w14:solidFill>
          </w14:textFill>
        </w:rPr>
      </w:pPr>
      <w:r>
        <w:rPr>
          <w:rFonts w:hint="eastAsia" w:ascii="Times New Roman" w:hAnsi="Times New Roman" w:cs="宋体"/>
          <w:color w:val="000000" w:themeColor="text1"/>
          <w:sz w:val="32"/>
          <w:szCs w:val="32"/>
          <w:lang w:val="en-US" w:eastAsia="zh-CN" w:bidi="ar-SA"/>
          <w14:textFill>
            <w14:solidFill>
              <w14:schemeClr w14:val="tx1"/>
            </w14:solidFill>
          </w14:textFill>
        </w:rPr>
        <w:t>2.服务期内，项目涉及到所有服务均由中标人指派专业人员上门提供，提供定期上门技术服务，24小时不间断技术支持，由此产生的一切费用均由中标人承担，中标人有责任为采购人提供高标准的服务和技术支持。</w:t>
      </w:r>
    </w:p>
    <w:p w14:paraId="276B6E85">
      <w:pPr>
        <w:autoSpaceDE/>
        <w:autoSpaceDN/>
        <w:spacing w:line="560" w:lineRule="exact"/>
        <w:ind w:firstLine="640" w:firstLineChars="200"/>
        <w:jc w:val="both"/>
        <w:rPr>
          <w:rFonts w:hint="eastAsia" w:ascii="Times New Roman" w:hAnsi="Times New Roman" w:cs="宋体"/>
          <w:color w:val="000000" w:themeColor="text1"/>
          <w:sz w:val="32"/>
          <w:szCs w:val="32"/>
          <w:lang w:val="en-US" w:eastAsia="zh-CN" w:bidi="ar-SA"/>
          <w14:textFill>
            <w14:solidFill>
              <w14:schemeClr w14:val="tx1"/>
            </w14:solidFill>
          </w14:textFill>
        </w:rPr>
      </w:pPr>
      <w:r>
        <w:rPr>
          <w:rFonts w:hint="eastAsia" w:ascii="Times New Roman" w:hAnsi="Times New Roman" w:cs="宋体"/>
          <w:color w:val="000000" w:themeColor="text1"/>
          <w:sz w:val="32"/>
          <w:szCs w:val="32"/>
          <w:lang w:val="en-US" w:eastAsia="zh-CN" w:bidi="ar-SA"/>
          <w14:textFill>
            <w14:solidFill>
              <w14:schemeClr w14:val="tx1"/>
            </w14:solidFill>
          </w14:textFill>
        </w:rPr>
        <w:t>3.中标人有固定办公场所、配备专职办公人员，组建符合项目要求并由专人负责管理的、专业化项目团队。</w:t>
      </w:r>
    </w:p>
    <w:p w14:paraId="243EB7AA">
      <w:pPr>
        <w:autoSpaceDE/>
        <w:autoSpaceDN/>
        <w:spacing w:line="560" w:lineRule="exact"/>
        <w:ind w:firstLine="640" w:firstLineChars="200"/>
        <w:jc w:val="both"/>
        <w:rPr>
          <w:rFonts w:hint="default" w:ascii="Times New Roman" w:hAnsi="Times New Roman" w:cs="宋体"/>
          <w:color w:val="000000" w:themeColor="text1"/>
          <w:sz w:val="32"/>
          <w:szCs w:val="32"/>
          <w:lang w:val="en-US" w:eastAsia="zh-CN" w:bidi="ar-SA"/>
          <w14:textFill>
            <w14:solidFill>
              <w14:schemeClr w14:val="tx1"/>
            </w14:solidFill>
          </w14:textFill>
        </w:rPr>
      </w:pPr>
      <w:r>
        <w:rPr>
          <w:rFonts w:hint="eastAsia" w:ascii="Times New Roman" w:hAnsi="Times New Roman" w:cs="宋体"/>
          <w:color w:val="000000" w:themeColor="text1"/>
          <w:sz w:val="32"/>
          <w:szCs w:val="32"/>
          <w:lang w:val="en-US" w:eastAsia="zh-CN" w:bidi="ar-SA"/>
          <w14:textFill>
            <w14:solidFill>
              <w14:schemeClr w14:val="tx1"/>
            </w14:solidFill>
          </w14:textFill>
        </w:rPr>
        <w:t>4.中标人派驻项目负责人需具备相应的项目管理资质，且投入不少于5人的专业服务团队，在项目实施期内确保志丹县电子商务公共服务中心正常运营。</w:t>
      </w:r>
    </w:p>
    <w:p w14:paraId="2EED8F82">
      <w:pPr>
        <w:pStyle w:val="2"/>
        <w:numPr>
          <w:numId w:val="0"/>
        </w:numPr>
        <w:ind w:firstLine="640" w:firstLineChars="200"/>
        <w:rPr>
          <w:rFonts w:hint="eastAsia" w:ascii="Times New Roman" w:hAnsi="Times New Roman" w:eastAsia="黑体" w:cs="仿宋_GB2312"/>
          <w:color w:val="000000" w:themeColor="text1"/>
          <w:kern w:val="0"/>
          <w:sz w:val="32"/>
          <w:szCs w:val="32"/>
          <w:lang w:val="en-US" w:eastAsia="zh-CN" w:bidi="zh-CN"/>
          <w14:textFill>
            <w14:solidFill>
              <w14:schemeClr w14:val="tx1"/>
            </w14:solidFill>
          </w14:textFill>
        </w:rPr>
      </w:pPr>
      <w:bookmarkStart w:id="16" w:name="_GoBack"/>
      <w:bookmarkEnd w:id="16"/>
      <w:r>
        <w:rPr>
          <w:rFonts w:hint="eastAsia" w:ascii="Times New Roman" w:hAnsi="Times New Roman" w:eastAsia="黑体"/>
          <w:color w:val="000000" w:themeColor="text1"/>
          <w:sz w:val="32"/>
          <w:szCs w:val="32"/>
          <w:lang w:val="en-US" w:eastAsia="zh-CN"/>
          <w14:textFill>
            <w14:solidFill>
              <w14:schemeClr w14:val="tx1"/>
            </w14:solidFill>
          </w14:textFill>
        </w:rPr>
        <w:t>五、</w:t>
      </w:r>
      <w:r>
        <w:rPr>
          <w:rFonts w:hint="eastAsia" w:ascii="Times New Roman" w:hAnsi="Times New Roman" w:eastAsia="黑体" w:cs="仿宋_GB2312"/>
          <w:color w:val="000000" w:themeColor="text1"/>
          <w:kern w:val="0"/>
          <w:sz w:val="32"/>
          <w:szCs w:val="32"/>
          <w:lang w:val="en-US" w:eastAsia="zh-CN" w:bidi="zh-CN"/>
          <w14:textFill>
            <w14:solidFill>
              <w14:schemeClr w14:val="tx1"/>
            </w14:solidFill>
          </w14:textFill>
        </w:rPr>
        <w:t>资质要求</w:t>
      </w:r>
    </w:p>
    <w:p w14:paraId="2B2959EC">
      <w:pPr>
        <w:spacing w:line="560" w:lineRule="exact"/>
        <w:ind w:firstLine="640" w:firstLineChars="200"/>
        <w:jc w:val="both"/>
        <w:outlineLvl w:val="1"/>
        <w:rPr>
          <w:rFonts w:hint="default" w:ascii="Times New Roman" w:hAnsi="Times New Roman" w:eastAsia="黑体"/>
          <w:color w:val="000000" w:themeColor="text1"/>
          <w:sz w:val="32"/>
          <w:szCs w:val="32"/>
          <w:lang w:val="en-US" w:eastAsia="zh-CN"/>
          <w14:textFill>
            <w14:solidFill>
              <w14:schemeClr w14:val="tx1"/>
            </w14:solidFill>
          </w14:textFill>
        </w:rPr>
      </w:pPr>
      <w:r>
        <w:rPr>
          <w:rFonts w:hint="eastAsia" w:ascii="Times New Roman" w:hAnsi="Times New Roman" w:eastAsia="仿宋_GB2312" w:cs="宋体"/>
          <w:color w:val="000000" w:themeColor="text1"/>
          <w:kern w:val="0"/>
          <w:sz w:val="32"/>
          <w:szCs w:val="32"/>
          <w:lang w:val="en-US" w:eastAsia="zh-CN" w:bidi="ar-SA"/>
          <w14:textFill>
            <w14:solidFill>
              <w14:schemeClr w14:val="tx1"/>
            </w14:solidFill>
          </w14:textFill>
        </w:rPr>
        <w:t>投标人需具有劳务派遣许可证和人力资源服务许可证</w:t>
      </w:r>
    </w:p>
    <w:p w14:paraId="6757F179">
      <w:pPr>
        <w:spacing w:line="560" w:lineRule="exact"/>
        <w:ind w:firstLine="640" w:firstLineChars="200"/>
        <w:jc w:val="both"/>
        <w:outlineLvl w:val="1"/>
        <w:rPr>
          <w:rFonts w:hint="eastAsia" w:ascii="Times New Roman" w:hAnsi="Times New Roman" w:eastAsia="黑体"/>
          <w:color w:val="000000" w:themeColor="text1"/>
          <w:sz w:val="32"/>
          <w:szCs w:val="32"/>
          <w:lang w:val="en-US" w:eastAsia="zh-CN"/>
          <w14:textFill>
            <w14:solidFill>
              <w14:schemeClr w14:val="tx1"/>
            </w14:solidFill>
          </w14:textFill>
        </w:rPr>
      </w:pPr>
      <w:r>
        <w:rPr>
          <w:rFonts w:hint="eastAsia" w:ascii="Times New Roman" w:hAnsi="Times New Roman" w:eastAsia="黑体"/>
          <w:color w:val="000000" w:themeColor="text1"/>
          <w:sz w:val="32"/>
          <w:szCs w:val="32"/>
          <w:lang w:val="en-US" w:eastAsia="zh-CN"/>
          <w14:textFill>
            <w14:solidFill>
              <w14:schemeClr w14:val="tx1"/>
            </w14:solidFill>
          </w14:textFill>
        </w:rPr>
        <w:t>六、验收要求</w:t>
      </w:r>
    </w:p>
    <w:p w14:paraId="23051806">
      <w:pPr>
        <w:keepNext w:val="0"/>
        <w:keepLines w:val="0"/>
        <w:widowControl/>
        <w:suppressLineNumbers w:val="0"/>
        <w:ind w:firstLine="640" w:firstLineChars="200"/>
        <w:jc w:val="left"/>
      </w:pPr>
      <w:r>
        <w:rPr>
          <w:rFonts w:hint="eastAsia" w:ascii="Times New Roman" w:hAnsi="Times New Roman" w:cs="宋体"/>
          <w:color w:val="000000" w:themeColor="text1"/>
          <w:sz w:val="32"/>
          <w:szCs w:val="32"/>
          <w:lang w:val="en-US" w:eastAsia="zh-CN" w:bidi="ar-SA"/>
          <w14:textFill>
            <w14:solidFill>
              <w14:schemeClr w14:val="tx1"/>
            </w14:solidFill>
          </w14:textFill>
        </w:rPr>
        <w:t>1.中标人保证顺利通过国家电子商务进农村综合示范项目国家、省绩效考评，并验收合格。</w:t>
      </w:r>
    </w:p>
    <w:p w14:paraId="29D2E4AF">
      <w:pPr>
        <w:numPr>
          <w:ilvl w:val="0"/>
          <w:numId w:val="0"/>
        </w:numPr>
        <w:autoSpaceDE/>
        <w:autoSpaceDN/>
        <w:spacing w:line="560" w:lineRule="exact"/>
        <w:ind w:firstLine="640" w:firstLineChars="200"/>
        <w:jc w:val="both"/>
        <w:rPr>
          <w:rFonts w:hint="eastAsia" w:ascii="Times New Roman" w:hAnsi="Times New Roman" w:cs="宋体"/>
          <w:color w:val="000000" w:themeColor="text1"/>
          <w:sz w:val="32"/>
          <w:szCs w:val="32"/>
          <w:lang w:val="en-US" w:eastAsia="zh-CN" w:bidi="ar-SA"/>
          <w14:textFill>
            <w14:solidFill>
              <w14:schemeClr w14:val="tx1"/>
            </w14:solidFill>
          </w14:textFill>
        </w:rPr>
      </w:pPr>
      <w:r>
        <w:rPr>
          <w:rFonts w:hint="eastAsia" w:ascii="Times New Roman" w:hAnsi="Times New Roman" w:cs="宋体"/>
          <w:color w:val="000000" w:themeColor="text1"/>
          <w:sz w:val="32"/>
          <w:szCs w:val="32"/>
          <w:lang w:val="en-US" w:eastAsia="zh-CN" w:bidi="ar-SA"/>
          <w14:textFill>
            <w14:solidFill>
              <w14:schemeClr w14:val="tx1"/>
            </w14:solidFill>
          </w14:textFill>
        </w:rPr>
        <w:t>2.采购人组成验收小组按国家有关规定、规范进行验收，必要时邀请相关的专业人员或机构参与验收。</w:t>
      </w:r>
    </w:p>
    <w:p w14:paraId="0BCD9E31">
      <w:pPr>
        <w:numPr>
          <w:ilvl w:val="0"/>
          <w:numId w:val="0"/>
        </w:numPr>
        <w:autoSpaceDE/>
        <w:autoSpaceDN/>
        <w:spacing w:line="560" w:lineRule="exact"/>
        <w:ind w:firstLine="640" w:firstLineChars="200"/>
        <w:jc w:val="both"/>
        <w:rPr>
          <w:rFonts w:hint="eastAsia" w:ascii="Times New Roman" w:hAnsi="Times New Roman" w:cs="宋体"/>
          <w:color w:val="000000" w:themeColor="text1"/>
          <w:sz w:val="32"/>
          <w:szCs w:val="32"/>
          <w:lang w:val="en-US" w:eastAsia="zh-CN" w:bidi="ar-SA"/>
          <w14:textFill>
            <w14:solidFill>
              <w14:schemeClr w14:val="tx1"/>
            </w14:solidFill>
          </w14:textFill>
        </w:rPr>
      </w:pPr>
      <w:r>
        <w:rPr>
          <w:rFonts w:hint="eastAsia" w:ascii="Times New Roman" w:hAnsi="Times New Roman" w:cs="宋体"/>
          <w:color w:val="000000" w:themeColor="text1"/>
          <w:sz w:val="32"/>
          <w:szCs w:val="32"/>
          <w:lang w:val="en-US" w:eastAsia="zh-CN" w:bidi="ar-SA"/>
          <w14:textFill>
            <w14:solidFill>
              <w14:schemeClr w14:val="tx1"/>
            </w14:solidFill>
          </w14:textFill>
        </w:rPr>
        <w:t>3.</w:t>
      </w:r>
      <w:r>
        <w:rPr>
          <w:rFonts w:hint="default" w:ascii="Times New Roman" w:hAnsi="Times New Roman" w:cs="宋体"/>
          <w:color w:val="000000" w:themeColor="text1"/>
          <w:sz w:val="32"/>
          <w:szCs w:val="32"/>
          <w:lang w:val="en-US" w:eastAsia="zh-CN" w:bidi="ar-SA"/>
          <w14:textFill>
            <w14:solidFill>
              <w14:schemeClr w14:val="tx1"/>
            </w14:solidFill>
          </w14:textFill>
        </w:rPr>
        <w:t>投标人中标后须负责本项目日常工作中的资料及相关数据的定时收集上报，以及示范县评估、验收资料收集、整理、汇编等工作。</w:t>
      </w:r>
    </w:p>
    <w:p w14:paraId="4E8E6621">
      <w:pPr>
        <w:spacing w:line="360" w:lineRule="auto"/>
        <w:jc w:val="center"/>
        <w:outlineLvl w:val="0"/>
        <w:rPr>
          <w:rFonts w:hint="eastAsia" w:hAnsi="宋体"/>
          <w:b/>
          <w:sz w:val="32"/>
          <w:szCs w:val="32"/>
        </w:rPr>
      </w:pPr>
      <w:bookmarkStart w:id="1" w:name="_Toc57906334"/>
    </w:p>
    <w:p w14:paraId="6DCFD515">
      <w:pPr>
        <w:spacing w:line="360" w:lineRule="auto"/>
        <w:jc w:val="center"/>
        <w:outlineLvl w:val="0"/>
        <w:rPr>
          <w:rFonts w:hint="eastAsia" w:ascii="Times New Roman" w:hAnsi="Times New Roman" w:cs="宋体"/>
          <w:color w:val="000000" w:themeColor="text1"/>
          <w:sz w:val="32"/>
          <w:szCs w:val="32"/>
          <w:lang w:val="en-US" w:bidi="ar-SA"/>
          <w14:textFill>
            <w14:solidFill>
              <w14:schemeClr w14:val="tx1"/>
            </w14:solidFill>
          </w14:textFill>
        </w:rPr>
      </w:pPr>
      <w:r>
        <w:rPr>
          <w:rFonts w:hint="eastAsia" w:hAnsi="宋体"/>
          <w:b/>
          <w:sz w:val="32"/>
          <w:szCs w:val="32"/>
        </w:rPr>
        <w:t>第二部分　技术要求</w:t>
      </w:r>
      <w:bookmarkEnd w:id="1"/>
    </w:p>
    <w:p w14:paraId="315D3A7B">
      <w:pPr>
        <w:autoSpaceDE/>
        <w:autoSpaceDN/>
        <w:spacing w:line="560" w:lineRule="exact"/>
        <w:jc w:val="both"/>
        <w:rPr>
          <w:rFonts w:hint="eastAsia" w:ascii="方正黑体_GBK" w:hAnsi="方正黑体_GBK" w:eastAsia="方正黑体_GBK" w:cs="方正黑体_GBK"/>
          <w:color w:val="000000" w:themeColor="text1"/>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bidi="ar-SA"/>
          <w14:textFill>
            <w14:solidFill>
              <w14:schemeClr w14:val="tx1"/>
            </w14:solidFill>
          </w14:textFill>
        </w:rPr>
        <w:t>一、项目背景</w:t>
      </w:r>
    </w:p>
    <w:p w14:paraId="04BB6D7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宋体"/>
          <w:color w:val="000000" w:themeColor="text1"/>
          <w:sz w:val="32"/>
          <w:szCs w:val="32"/>
          <w:lang w:val="en-US" w:bidi="ar-SA"/>
          <w14:textFill>
            <w14:solidFill>
              <w14:schemeClr w14:val="tx1"/>
            </w14:solidFill>
          </w14:textFill>
        </w:rPr>
      </w:pPr>
      <w:r>
        <w:rPr>
          <w:rFonts w:hint="eastAsia" w:ascii="Times New Roman" w:hAnsi="Times New Roman" w:cs="宋体"/>
          <w:color w:val="000000" w:themeColor="text1"/>
          <w:sz w:val="32"/>
          <w:szCs w:val="32"/>
          <w:lang w:val="en-US" w:bidi="ar-SA"/>
          <w14:textFill>
            <w14:solidFill>
              <w14:schemeClr w14:val="tx1"/>
            </w14:solidFill>
          </w14:textFill>
        </w:rPr>
        <w:t>为加强我县电子商务</w:t>
      </w:r>
      <w:r>
        <w:rPr>
          <w:rFonts w:hint="eastAsia" w:ascii="Times New Roman" w:hAnsi="Times New Roman" w:cs="宋体"/>
          <w:color w:val="000000" w:themeColor="text1"/>
          <w:sz w:val="32"/>
          <w:szCs w:val="32"/>
          <w:lang w:val="en-US" w:eastAsia="zh-CN" w:bidi="ar-SA"/>
          <w14:textFill>
            <w14:solidFill>
              <w14:schemeClr w14:val="tx1"/>
            </w14:solidFill>
          </w14:textFill>
        </w:rPr>
        <w:t>快速</w:t>
      </w:r>
      <w:r>
        <w:rPr>
          <w:rFonts w:hint="eastAsia" w:ascii="Times New Roman" w:hAnsi="Times New Roman" w:cs="宋体"/>
          <w:color w:val="000000" w:themeColor="text1"/>
          <w:sz w:val="32"/>
          <w:szCs w:val="32"/>
          <w:lang w:val="en-US" w:bidi="ar-SA"/>
          <w14:textFill>
            <w14:solidFill>
              <w14:schemeClr w14:val="tx1"/>
            </w14:solidFill>
          </w14:textFill>
        </w:rPr>
        <w:t>发展，有效推进志丹县国家电子商务进农村综合示范县建设工作，根据《陕西省商务厅</w:t>
      </w:r>
      <w:r>
        <w:rPr>
          <w:rFonts w:hint="eastAsia" w:ascii="Times New Roman" w:hAnsi="Times New Roman" w:cs="宋体"/>
          <w:color w:val="000000" w:themeColor="text1"/>
          <w:sz w:val="32"/>
          <w:szCs w:val="32"/>
          <w:lang w:val="en-US" w:eastAsia="zh-CN" w:bidi="ar-SA"/>
          <w14:textFill>
            <w14:solidFill>
              <w14:schemeClr w14:val="tx1"/>
            </w14:solidFill>
          </w14:textFill>
        </w:rPr>
        <w:t xml:space="preserve"> </w:t>
      </w:r>
      <w:r>
        <w:rPr>
          <w:rFonts w:hint="eastAsia" w:ascii="Times New Roman" w:hAnsi="Times New Roman" w:cs="宋体"/>
          <w:color w:val="000000" w:themeColor="text1"/>
          <w:sz w:val="32"/>
          <w:szCs w:val="32"/>
          <w:lang w:val="en-US" w:bidi="ar-SA"/>
          <w14:textFill>
            <w14:solidFill>
              <w14:schemeClr w14:val="tx1"/>
            </w14:solidFill>
          </w14:textFill>
        </w:rPr>
        <w:t>陕西省财政厅</w:t>
      </w:r>
      <w:r>
        <w:rPr>
          <w:rFonts w:hint="eastAsia" w:ascii="Times New Roman" w:hAnsi="Times New Roman" w:cs="宋体"/>
          <w:color w:val="000000" w:themeColor="text1"/>
          <w:sz w:val="32"/>
          <w:szCs w:val="32"/>
          <w:lang w:val="en-US" w:eastAsia="zh-CN" w:bidi="ar-SA"/>
          <w14:textFill>
            <w14:solidFill>
              <w14:schemeClr w14:val="tx1"/>
            </w14:solidFill>
          </w14:textFill>
        </w:rPr>
        <w:t xml:space="preserve"> </w:t>
      </w:r>
      <w:r>
        <w:rPr>
          <w:rFonts w:hint="eastAsia" w:ascii="Times New Roman" w:hAnsi="Times New Roman" w:cs="宋体"/>
          <w:color w:val="000000" w:themeColor="text1"/>
          <w:sz w:val="32"/>
          <w:szCs w:val="32"/>
          <w:lang w:val="en-US" w:bidi="ar-SA"/>
          <w14:textFill>
            <w14:solidFill>
              <w14:schemeClr w14:val="tx1"/>
            </w14:solidFill>
          </w14:textFill>
        </w:rPr>
        <w:t>陕西省扶贫开发办公室</w:t>
      </w:r>
      <w:r>
        <w:rPr>
          <w:rFonts w:hint="eastAsia" w:ascii="Times New Roman" w:hAnsi="Times New Roman" w:cs="宋体"/>
          <w:color w:val="000000" w:themeColor="text1"/>
          <w:sz w:val="32"/>
          <w:szCs w:val="32"/>
          <w:lang w:val="en-US" w:eastAsia="zh-CN" w:bidi="ar-SA"/>
          <w14:textFill>
            <w14:solidFill>
              <w14:schemeClr w14:val="tx1"/>
            </w14:solidFill>
          </w14:textFill>
        </w:rPr>
        <w:t xml:space="preserve"> </w:t>
      </w:r>
      <w:r>
        <w:rPr>
          <w:rFonts w:hint="eastAsia" w:ascii="Times New Roman" w:hAnsi="Times New Roman" w:cs="宋体"/>
          <w:color w:val="000000" w:themeColor="text1"/>
          <w:sz w:val="32"/>
          <w:szCs w:val="32"/>
          <w:lang w:val="en-US" w:bidi="ar-SA"/>
          <w14:textFill>
            <w14:solidFill>
              <w14:schemeClr w14:val="tx1"/>
            </w14:solidFill>
          </w14:textFill>
        </w:rPr>
        <w:t>关于印发2020年电子商务进农村综合示范项目实施方案和资金管理办法及项目管</w:t>
      </w:r>
      <w:r>
        <w:rPr>
          <w:rFonts w:hint="eastAsia" w:ascii="Times New Roman" w:hAnsi="Times New Roman" w:cs="宋体"/>
          <w:color w:val="000000" w:themeColor="text1"/>
          <w:sz w:val="32"/>
          <w:szCs w:val="32"/>
          <w:lang w:val="en-US" w:eastAsia="zh-CN" w:bidi="ar-SA"/>
          <w14:textFill>
            <w14:solidFill>
              <w14:schemeClr w14:val="tx1"/>
            </w14:solidFill>
          </w14:textFill>
        </w:rPr>
        <w:t>理</w:t>
      </w:r>
      <w:r>
        <w:rPr>
          <w:rFonts w:hint="eastAsia" w:ascii="Times New Roman" w:hAnsi="Times New Roman" w:cs="宋体"/>
          <w:color w:val="000000" w:themeColor="text1"/>
          <w:sz w:val="32"/>
          <w:szCs w:val="32"/>
          <w:lang w:val="en-US" w:bidi="ar-SA"/>
          <w14:textFill>
            <w14:solidFill>
              <w14:schemeClr w14:val="tx1"/>
            </w14:solidFill>
          </w14:textFill>
        </w:rPr>
        <w:t>制度的通知》（陕商函〔2020〕474号）</w:t>
      </w:r>
      <w:r>
        <w:rPr>
          <w:rFonts w:hint="eastAsia" w:ascii="Times New Roman" w:hAnsi="Times New Roman" w:cs="宋体"/>
          <w:color w:val="000000" w:themeColor="text1"/>
          <w:sz w:val="32"/>
          <w:szCs w:val="32"/>
          <w:lang w:val="en-US" w:eastAsia="zh-CN" w:bidi="ar-SA"/>
          <w14:textFill>
            <w14:solidFill>
              <w14:schemeClr w14:val="tx1"/>
            </w14:solidFill>
          </w14:textFill>
        </w:rPr>
        <w:t>文件</w:t>
      </w:r>
      <w:r>
        <w:rPr>
          <w:rFonts w:hint="eastAsia" w:ascii="Times New Roman" w:hAnsi="Times New Roman" w:cs="宋体"/>
          <w:color w:val="000000" w:themeColor="text1"/>
          <w:sz w:val="32"/>
          <w:szCs w:val="32"/>
          <w:lang w:val="en-US" w:bidi="ar-SA"/>
          <w14:textFill>
            <w14:solidFill>
              <w14:schemeClr w14:val="tx1"/>
            </w14:solidFill>
          </w14:textFill>
        </w:rPr>
        <w:t>精神，认真落实</w:t>
      </w:r>
      <w:r>
        <w:rPr>
          <w:rFonts w:hint="eastAsia" w:ascii="Times New Roman" w:hAnsi="Times New Roman" w:cs="宋体"/>
          <w:color w:val="000000" w:themeColor="text1"/>
          <w:sz w:val="32"/>
          <w:szCs w:val="32"/>
          <w:lang w:val="en-US" w:eastAsia="zh-CN" w:bidi="ar-SA"/>
          <w14:textFill>
            <w14:solidFill>
              <w14:schemeClr w14:val="tx1"/>
            </w14:solidFill>
          </w14:textFill>
        </w:rPr>
        <w:t>《</w:t>
      </w:r>
      <w:r>
        <w:rPr>
          <w:rFonts w:hint="eastAsia" w:ascii="Times New Roman" w:hAnsi="Times New Roman" w:cs="宋体"/>
          <w:color w:val="000000" w:themeColor="text1"/>
          <w:sz w:val="32"/>
          <w:szCs w:val="32"/>
          <w:lang w:val="en-US" w:bidi="ar-SA"/>
          <w14:textFill>
            <w14:solidFill>
              <w14:schemeClr w14:val="tx1"/>
            </w14:solidFill>
          </w14:textFill>
        </w:rPr>
        <w:t>志丹县人民政府关于印发2020年志丹县电子商务进农村综合示范项目实施方案和资金管理办法及项目管理制度的通知</w:t>
      </w:r>
      <w:r>
        <w:rPr>
          <w:rFonts w:hint="eastAsia" w:ascii="Times New Roman" w:hAnsi="Times New Roman" w:cs="宋体"/>
          <w:color w:val="000000" w:themeColor="text1"/>
          <w:sz w:val="32"/>
          <w:szCs w:val="32"/>
          <w:lang w:val="en-US" w:eastAsia="zh-CN" w:bidi="ar-SA"/>
          <w14:textFill>
            <w14:solidFill>
              <w14:schemeClr w14:val="tx1"/>
            </w14:solidFill>
          </w14:textFill>
        </w:rPr>
        <w:t>》</w:t>
      </w:r>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志</w:t>
      </w:r>
      <w:r>
        <w:rPr>
          <w:rFonts w:hint="eastAsia" w:ascii="仿宋_GB2312" w:hAnsi="仿宋_GB2312" w:eastAsia="仿宋_GB2312" w:cs="仿宋_GB2312"/>
          <w:b w:val="0"/>
          <w:bCs w:val="0"/>
          <w:sz w:val="32"/>
          <w:szCs w:val="32"/>
          <w:lang w:eastAsia="zh-CN"/>
        </w:rPr>
        <w:t>政</w:t>
      </w:r>
      <w:r>
        <w:rPr>
          <w:rFonts w:hint="eastAsia" w:ascii="仿宋_GB2312" w:hAnsi="仿宋_GB2312" w:eastAsia="仿宋_GB2312" w:cs="仿宋_GB2312"/>
          <w:b w:val="0"/>
          <w:bCs w:val="0"/>
          <w:sz w:val="32"/>
          <w:szCs w:val="32"/>
        </w:rPr>
        <w:t>发〔2020〕</w:t>
      </w:r>
      <w:r>
        <w:rPr>
          <w:rFonts w:hint="eastAsia" w:ascii="仿宋_GB2312" w:hAnsi="仿宋_GB2312" w:eastAsia="仿宋_GB2312" w:cs="仿宋_GB2312"/>
          <w:b w:val="0"/>
          <w:bCs w:val="0"/>
          <w:sz w:val="32"/>
          <w:szCs w:val="32"/>
          <w:lang w:val="en-US" w:eastAsia="zh-CN"/>
        </w:rPr>
        <w:t>32</w:t>
      </w:r>
      <w:r>
        <w:rPr>
          <w:rFonts w:hint="eastAsia" w:ascii="仿宋_GB2312" w:hAnsi="仿宋_GB2312" w:eastAsia="仿宋_GB2312" w:cs="仿宋_GB2312"/>
          <w:b w:val="0"/>
          <w:bCs w:val="0"/>
          <w:sz w:val="32"/>
          <w:szCs w:val="32"/>
        </w:rPr>
        <w:t>号</w:t>
      </w:r>
      <w:r>
        <w:rPr>
          <w:rFonts w:hint="eastAsia" w:cs="仿宋_GB2312"/>
          <w:b w:val="0"/>
          <w:bCs w:val="0"/>
          <w:sz w:val="32"/>
          <w:szCs w:val="32"/>
          <w:lang w:eastAsia="zh-CN"/>
        </w:rPr>
        <w:t>），</w:t>
      </w:r>
      <w:r>
        <w:rPr>
          <w:rFonts w:hint="eastAsia" w:ascii="Times New Roman" w:hAnsi="Times New Roman" w:cs="宋体"/>
          <w:color w:val="000000" w:themeColor="text1"/>
          <w:sz w:val="32"/>
          <w:szCs w:val="32"/>
          <w:lang w:val="en-US" w:bidi="ar-SA"/>
          <w14:textFill>
            <w14:solidFill>
              <w14:schemeClr w14:val="tx1"/>
            </w14:solidFill>
          </w14:textFill>
        </w:rPr>
        <w:t>加快推进电子商务进农村综合示范项目</w:t>
      </w:r>
      <w:r>
        <w:rPr>
          <w:rFonts w:hint="eastAsia" w:ascii="Times New Roman" w:hAnsi="Times New Roman" w:cs="宋体"/>
          <w:color w:val="000000" w:themeColor="text1"/>
          <w:sz w:val="32"/>
          <w:szCs w:val="32"/>
          <w:lang w:val="en-US" w:eastAsia="zh-CN" w:bidi="ar-SA"/>
          <w14:textFill>
            <w14:solidFill>
              <w14:schemeClr w14:val="tx1"/>
            </w14:solidFill>
          </w14:textFill>
        </w:rPr>
        <w:t>收尾工作</w:t>
      </w:r>
      <w:r>
        <w:rPr>
          <w:rFonts w:hint="eastAsia" w:ascii="Times New Roman" w:hAnsi="Times New Roman" w:cs="宋体"/>
          <w:color w:val="000000" w:themeColor="text1"/>
          <w:sz w:val="32"/>
          <w:szCs w:val="32"/>
          <w:lang w:val="en-US" w:bidi="ar-SA"/>
          <w14:textFill>
            <w14:solidFill>
              <w14:schemeClr w14:val="tx1"/>
            </w14:solidFill>
          </w14:textFill>
        </w:rPr>
        <w:t>，优化农村电子商务发展环境，提升农村商贸流通现代化水平，助力乡村振兴。</w:t>
      </w:r>
    </w:p>
    <w:p w14:paraId="007DF42D">
      <w:pPr>
        <w:numPr>
          <w:ilvl w:val="0"/>
          <w:numId w:val="2"/>
        </w:numPr>
        <w:autoSpaceDE/>
        <w:autoSpaceDN/>
        <w:spacing w:line="360" w:lineRule="auto"/>
        <w:ind w:left="426"/>
        <w:jc w:val="both"/>
        <w:rPr>
          <w:rFonts w:hint="default" w:ascii="宋体" w:hAnsi="宋体" w:eastAsia="宋体" w:cs="Times New Roman"/>
          <w:b/>
          <w:kern w:val="0"/>
          <w:sz w:val="28"/>
          <w:szCs w:val="28"/>
          <w:lang w:val="en-US" w:eastAsia="zh-CN" w:bidi="ar-SA"/>
        </w:rPr>
      </w:pPr>
      <w:r>
        <w:rPr>
          <w:rFonts w:hint="eastAsia" w:ascii="宋体" w:hAnsi="宋体" w:eastAsia="宋体" w:cs="Times New Roman"/>
          <w:b/>
          <w:kern w:val="0"/>
          <w:sz w:val="28"/>
          <w:szCs w:val="28"/>
          <w:lang w:val="en-US" w:eastAsia="zh-CN" w:bidi="ar-SA"/>
        </w:rPr>
        <w:t>项目概况：</w:t>
      </w:r>
    </w:p>
    <w:tbl>
      <w:tblPr>
        <w:tblStyle w:val="15"/>
        <w:tblW w:w="9055"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6853"/>
      </w:tblGrid>
      <w:tr w14:paraId="58FC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2" w:type="dxa"/>
            <w:vAlign w:val="center"/>
          </w:tcPr>
          <w:p w14:paraId="46D9614C">
            <w:pPr>
              <w:tabs>
                <w:tab w:val="left" w:pos="8400"/>
              </w:tabs>
              <w:spacing w:before="72" w:beforeLines="30" w:after="72" w:afterLines="30"/>
              <w:jc w:val="center"/>
              <w:rPr>
                <w:rFonts w:hint="eastAsia" w:hAnsi="宋体"/>
                <w:b/>
                <w:sz w:val="24"/>
                <w:szCs w:val="22"/>
                <w:lang w:val="en-US" w:eastAsia="zh-CN"/>
              </w:rPr>
            </w:pPr>
            <w:r>
              <w:rPr>
                <w:rFonts w:hint="eastAsia" w:hAnsi="宋体"/>
                <w:b/>
                <w:sz w:val="24"/>
                <w:szCs w:val="22"/>
                <w:lang w:val="en-US" w:eastAsia="zh-CN"/>
              </w:rPr>
              <w:t>项目名称</w:t>
            </w:r>
          </w:p>
        </w:tc>
        <w:tc>
          <w:tcPr>
            <w:tcW w:w="6853" w:type="dxa"/>
          </w:tcPr>
          <w:p w14:paraId="1CD6F659">
            <w:pPr>
              <w:tabs>
                <w:tab w:val="left" w:pos="8400"/>
              </w:tabs>
              <w:spacing w:before="72" w:beforeLines="30" w:after="72" w:afterLines="30"/>
              <w:jc w:val="center"/>
              <w:rPr>
                <w:rFonts w:hint="default" w:hAnsi="宋体" w:eastAsia="仿宋_GB2312"/>
                <w:b/>
                <w:sz w:val="24"/>
                <w:szCs w:val="22"/>
                <w:lang w:val="en-US" w:eastAsia="zh-CN"/>
              </w:rPr>
            </w:pPr>
            <w:r>
              <w:rPr>
                <w:rFonts w:hint="eastAsia" w:hAnsi="宋体"/>
                <w:b/>
                <w:sz w:val="24"/>
                <w:szCs w:val="22"/>
                <w:lang w:val="en-US" w:eastAsia="zh-CN"/>
              </w:rPr>
              <w:t>志丹</w:t>
            </w:r>
            <w:r>
              <w:rPr>
                <w:rFonts w:hint="eastAsia" w:hAnsi="宋体"/>
                <w:b/>
                <w:sz w:val="24"/>
                <w:szCs w:val="22"/>
                <w:lang w:val="en-US"/>
              </w:rPr>
              <w:t>县电子商务进农村综合示范项目</w:t>
            </w:r>
            <w:r>
              <w:rPr>
                <w:rFonts w:hint="eastAsia" w:hAnsi="宋体"/>
                <w:b/>
                <w:sz w:val="24"/>
                <w:szCs w:val="22"/>
                <w:lang w:val="en-US" w:eastAsia="zh-CN"/>
              </w:rPr>
              <w:t>收尾工作</w:t>
            </w:r>
          </w:p>
        </w:tc>
      </w:tr>
      <w:tr w14:paraId="5293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2" w:type="dxa"/>
            <w:vAlign w:val="center"/>
          </w:tcPr>
          <w:p w14:paraId="7F3CF761">
            <w:pPr>
              <w:tabs>
                <w:tab w:val="left" w:pos="8400"/>
              </w:tabs>
              <w:spacing w:before="72" w:beforeLines="30" w:after="72" w:afterLines="30"/>
              <w:jc w:val="center"/>
              <w:rPr>
                <w:rFonts w:hint="eastAsia" w:hAnsi="宋体"/>
                <w:b/>
                <w:sz w:val="24"/>
                <w:szCs w:val="22"/>
                <w:lang w:val="en-US" w:eastAsia="zh-CN"/>
              </w:rPr>
            </w:pPr>
            <w:r>
              <w:rPr>
                <w:rFonts w:hint="eastAsia" w:hAnsi="宋体"/>
                <w:b/>
                <w:sz w:val="24"/>
                <w:szCs w:val="22"/>
                <w:lang w:val="en-US" w:eastAsia="zh-CN"/>
              </w:rPr>
              <w:t>项目服务期</w:t>
            </w:r>
          </w:p>
        </w:tc>
        <w:tc>
          <w:tcPr>
            <w:tcW w:w="6853" w:type="dxa"/>
          </w:tcPr>
          <w:p w14:paraId="7E201526">
            <w:pPr>
              <w:tabs>
                <w:tab w:val="left" w:pos="8400"/>
              </w:tabs>
              <w:spacing w:before="72" w:beforeLines="30" w:after="72" w:afterLines="30"/>
              <w:jc w:val="center"/>
              <w:rPr>
                <w:rFonts w:hint="default" w:hAnsi="宋体"/>
                <w:b/>
                <w:sz w:val="24"/>
                <w:szCs w:val="22"/>
                <w:lang w:val="en-US" w:eastAsia="zh-CN"/>
              </w:rPr>
            </w:pPr>
            <w:r>
              <w:rPr>
                <w:rFonts w:hint="eastAsia" w:hAnsi="宋体"/>
                <w:b/>
                <w:sz w:val="24"/>
                <w:szCs w:val="22"/>
                <w:lang w:val="en-US" w:eastAsia="zh-CN"/>
              </w:rPr>
              <w:t>两年</w:t>
            </w:r>
          </w:p>
        </w:tc>
      </w:tr>
      <w:tr w14:paraId="5CB5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2" w:type="dxa"/>
            <w:vAlign w:val="center"/>
          </w:tcPr>
          <w:p w14:paraId="3AE196F5">
            <w:pPr>
              <w:tabs>
                <w:tab w:val="left" w:pos="8400"/>
              </w:tabs>
              <w:spacing w:before="72" w:beforeLines="30" w:after="72" w:afterLines="30"/>
              <w:jc w:val="center"/>
              <w:rPr>
                <w:rFonts w:hint="eastAsia" w:hAnsi="宋体"/>
                <w:b/>
                <w:sz w:val="24"/>
                <w:szCs w:val="22"/>
                <w:lang w:val="en-US" w:eastAsia="zh-CN"/>
              </w:rPr>
            </w:pPr>
            <w:r>
              <w:rPr>
                <w:rFonts w:hint="eastAsia" w:hAnsi="宋体"/>
                <w:b/>
                <w:sz w:val="24"/>
                <w:szCs w:val="22"/>
                <w:lang w:val="en-US" w:eastAsia="zh-CN"/>
              </w:rPr>
              <w:t>建设地点</w:t>
            </w:r>
          </w:p>
        </w:tc>
        <w:tc>
          <w:tcPr>
            <w:tcW w:w="6853" w:type="dxa"/>
          </w:tcPr>
          <w:p w14:paraId="312E51DB">
            <w:pPr>
              <w:tabs>
                <w:tab w:val="left" w:pos="8400"/>
              </w:tabs>
              <w:spacing w:before="72" w:beforeLines="30" w:after="72" w:afterLines="30"/>
              <w:jc w:val="center"/>
              <w:rPr>
                <w:rFonts w:hint="eastAsia" w:hAnsi="宋体"/>
                <w:b/>
                <w:sz w:val="24"/>
                <w:szCs w:val="22"/>
                <w:lang w:val="en-US" w:eastAsia="zh-CN"/>
              </w:rPr>
            </w:pPr>
            <w:r>
              <w:rPr>
                <w:rFonts w:hint="eastAsia" w:hAnsi="宋体"/>
                <w:b/>
                <w:sz w:val="24"/>
                <w:szCs w:val="22"/>
                <w:lang w:val="en-US" w:eastAsia="zh-CN"/>
              </w:rPr>
              <w:t>志丹</w:t>
            </w:r>
            <w:r>
              <w:rPr>
                <w:rFonts w:hint="eastAsia" w:hAnsi="宋体"/>
                <w:b/>
                <w:sz w:val="24"/>
                <w:szCs w:val="22"/>
                <w:lang w:val="en-US"/>
              </w:rPr>
              <w:t>县</w:t>
            </w:r>
            <w:r>
              <w:rPr>
                <w:rFonts w:hint="eastAsia" w:hAnsi="宋体"/>
                <w:b/>
                <w:sz w:val="24"/>
                <w:szCs w:val="22"/>
                <w:lang w:val="en-US" w:eastAsia="zh-CN"/>
              </w:rPr>
              <w:t>全域</w:t>
            </w:r>
          </w:p>
        </w:tc>
      </w:tr>
    </w:tbl>
    <w:p w14:paraId="7B4E0A06">
      <w:pPr>
        <w:pStyle w:val="12"/>
        <w:rPr>
          <w:rFonts w:hint="eastAsia"/>
          <w:lang w:val="en-US" w:eastAsia="zh-CN"/>
        </w:rPr>
      </w:pPr>
    </w:p>
    <w:p w14:paraId="3FCF211E">
      <w:pPr>
        <w:numPr>
          <w:ilvl w:val="0"/>
          <w:numId w:val="2"/>
        </w:numPr>
        <w:autoSpaceDE/>
        <w:autoSpaceDN/>
        <w:spacing w:line="360" w:lineRule="auto"/>
        <w:ind w:left="426"/>
        <w:jc w:val="both"/>
        <w:rPr>
          <w:rFonts w:hint="eastAsia" w:ascii="宋体" w:hAnsi="宋体" w:eastAsia="宋体" w:cs="Times New Roman"/>
          <w:b/>
          <w:kern w:val="0"/>
          <w:sz w:val="28"/>
          <w:szCs w:val="28"/>
          <w:lang w:val="en-US" w:eastAsia="zh-CN" w:bidi="ar-SA"/>
        </w:rPr>
      </w:pPr>
      <w:r>
        <w:rPr>
          <w:rFonts w:hint="eastAsia" w:ascii="宋体" w:hAnsi="宋体" w:eastAsia="宋体" w:cs="Times New Roman"/>
          <w:b/>
          <w:kern w:val="0"/>
          <w:sz w:val="28"/>
          <w:szCs w:val="28"/>
          <w:lang w:val="en-US" w:eastAsia="zh-CN" w:bidi="ar-SA"/>
        </w:rPr>
        <w:t>采购内容及预算：</w:t>
      </w:r>
    </w:p>
    <w:tbl>
      <w:tblPr>
        <w:tblStyle w:val="14"/>
        <w:tblW w:w="91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8"/>
        <w:gridCol w:w="4482"/>
        <w:gridCol w:w="1120"/>
        <w:gridCol w:w="1220"/>
        <w:gridCol w:w="1509"/>
      </w:tblGrid>
      <w:tr w14:paraId="69A3B3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808" w:type="dxa"/>
            <w:noWrap w:val="0"/>
            <w:vAlign w:val="center"/>
          </w:tcPr>
          <w:p w14:paraId="4E5C0637">
            <w:pPr>
              <w:tabs>
                <w:tab w:val="left" w:pos="8400"/>
              </w:tabs>
              <w:spacing w:before="72" w:beforeLines="30" w:after="72" w:afterLines="30"/>
              <w:jc w:val="center"/>
              <w:rPr>
                <w:rFonts w:hint="eastAsia" w:hAnsi="宋体"/>
                <w:b/>
                <w:sz w:val="24"/>
                <w:szCs w:val="22"/>
              </w:rPr>
            </w:pPr>
            <w:r>
              <w:rPr>
                <w:rFonts w:hint="eastAsia" w:hAnsi="宋体"/>
                <w:b/>
                <w:sz w:val="24"/>
                <w:szCs w:val="22"/>
              </w:rPr>
              <w:t>序号</w:t>
            </w:r>
          </w:p>
        </w:tc>
        <w:tc>
          <w:tcPr>
            <w:tcW w:w="4482" w:type="dxa"/>
            <w:noWrap w:val="0"/>
            <w:vAlign w:val="center"/>
          </w:tcPr>
          <w:p w14:paraId="4073B40C">
            <w:pPr>
              <w:tabs>
                <w:tab w:val="left" w:pos="8400"/>
              </w:tabs>
              <w:spacing w:before="72" w:beforeLines="30" w:after="72" w:afterLines="30"/>
              <w:jc w:val="center"/>
              <w:rPr>
                <w:rFonts w:hint="eastAsia" w:hAnsi="宋体"/>
                <w:b/>
                <w:sz w:val="24"/>
                <w:szCs w:val="22"/>
              </w:rPr>
            </w:pPr>
            <w:r>
              <w:rPr>
                <w:rFonts w:hint="eastAsia" w:hAnsi="宋体"/>
                <w:b/>
                <w:sz w:val="24"/>
                <w:szCs w:val="22"/>
                <w:lang w:val="en-US" w:eastAsia="zh-CN"/>
              </w:rPr>
              <w:t>采购</w:t>
            </w:r>
            <w:r>
              <w:rPr>
                <w:rFonts w:hint="eastAsia" w:hAnsi="宋体"/>
                <w:b/>
                <w:sz w:val="24"/>
                <w:szCs w:val="22"/>
              </w:rPr>
              <w:t>内容</w:t>
            </w:r>
          </w:p>
        </w:tc>
        <w:tc>
          <w:tcPr>
            <w:tcW w:w="1120" w:type="dxa"/>
            <w:noWrap w:val="0"/>
            <w:vAlign w:val="center"/>
          </w:tcPr>
          <w:p w14:paraId="1303E117">
            <w:pPr>
              <w:tabs>
                <w:tab w:val="left" w:pos="8400"/>
              </w:tabs>
              <w:spacing w:before="72" w:beforeLines="30" w:after="72" w:afterLines="30"/>
              <w:jc w:val="center"/>
              <w:rPr>
                <w:rFonts w:hint="eastAsia" w:hAnsi="宋体"/>
                <w:b/>
                <w:sz w:val="24"/>
                <w:szCs w:val="22"/>
              </w:rPr>
            </w:pPr>
            <w:r>
              <w:rPr>
                <w:rFonts w:hint="eastAsia" w:hAnsi="宋体"/>
                <w:b/>
                <w:sz w:val="24"/>
                <w:szCs w:val="22"/>
              </w:rPr>
              <w:t>单位</w:t>
            </w:r>
          </w:p>
        </w:tc>
        <w:tc>
          <w:tcPr>
            <w:tcW w:w="1220" w:type="dxa"/>
            <w:noWrap w:val="0"/>
            <w:vAlign w:val="center"/>
          </w:tcPr>
          <w:p w14:paraId="2B9745EE">
            <w:pPr>
              <w:tabs>
                <w:tab w:val="left" w:pos="8400"/>
              </w:tabs>
              <w:spacing w:before="72" w:beforeLines="30" w:after="72" w:afterLines="30"/>
              <w:jc w:val="center"/>
              <w:rPr>
                <w:rFonts w:hint="eastAsia" w:hAnsi="宋体"/>
                <w:b/>
                <w:sz w:val="24"/>
                <w:szCs w:val="22"/>
              </w:rPr>
            </w:pPr>
            <w:r>
              <w:rPr>
                <w:rFonts w:hint="eastAsia" w:hAnsi="宋体"/>
                <w:b/>
                <w:sz w:val="24"/>
                <w:szCs w:val="22"/>
              </w:rPr>
              <w:t>数量</w:t>
            </w:r>
          </w:p>
        </w:tc>
        <w:tc>
          <w:tcPr>
            <w:tcW w:w="1509" w:type="dxa"/>
            <w:noWrap w:val="0"/>
            <w:vAlign w:val="center"/>
          </w:tcPr>
          <w:p w14:paraId="3EADCA56">
            <w:pPr>
              <w:tabs>
                <w:tab w:val="left" w:pos="8400"/>
              </w:tabs>
              <w:spacing w:before="72" w:beforeLines="30" w:after="72" w:afterLines="30"/>
              <w:jc w:val="center"/>
              <w:rPr>
                <w:rFonts w:hint="default" w:hAnsi="宋体" w:eastAsia="仿宋_GB2312"/>
                <w:b/>
                <w:sz w:val="24"/>
                <w:szCs w:val="22"/>
                <w:lang w:val="en-US" w:eastAsia="zh-CN"/>
              </w:rPr>
            </w:pPr>
            <w:r>
              <w:rPr>
                <w:rFonts w:hint="eastAsia" w:hAnsi="宋体"/>
                <w:b/>
                <w:sz w:val="24"/>
                <w:szCs w:val="22"/>
                <w:lang w:val="en-US" w:eastAsia="zh-CN"/>
              </w:rPr>
              <w:t>采购预算</w:t>
            </w:r>
          </w:p>
        </w:tc>
      </w:tr>
      <w:tr w14:paraId="5ED7E7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808" w:type="dxa"/>
            <w:noWrap w:val="0"/>
            <w:vAlign w:val="center"/>
          </w:tcPr>
          <w:p w14:paraId="0245ACD1">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1</w:t>
            </w:r>
          </w:p>
        </w:tc>
        <w:tc>
          <w:tcPr>
            <w:tcW w:w="4482" w:type="dxa"/>
            <w:noWrap w:val="0"/>
            <w:vAlign w:val="top"/>
          </w:tcPr>
          <w:p w14:paraId="32BF56BF">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农村电商三级物流配送体系建设</w:t>
            </w:r>
          </w:p>
        </w:tc>
        <w:tc>
          <w:tcPr>
            <w:tcW w:w="1120" w:type="dxa"/>
            <w:noWrap w:val="0"/>
            <w:vAlign w:val="center"/>
          </w:tcPr>
          <w:p w14:paraId="207BED24">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项</w:t>
            </w:r>
          </w:p>
        </w:tc>
        <w:tc>
          <w:tcPr>
            <w:tcW w:w="1220" w:type="dxa"/>
            <w:noWrap w:val="0"/>
            <w:vAlign w:val="center"/>
          </w:tcPr>
          <w:p w14:paraId="732498B6">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1</w:t>
            </w:r>
          </w:p>
        </w:tc>
        <w:tc>
          <w:tcPr>
            <w:tcW w:w="1509" w:type="dxa"/>
            <w:noWrap w:val="0"/>
            <w:vAlign w:val="center"/>
          </w:tcPr>
          <w:p w14:paraId="6C3AEC7C">
            <w:pPr>
              <w:pStyle w:val="2"/>
              <w:ind w:left="0" w:leftChars="0" w:firstLine="0" w:firstLineChars="0"/>
              <w:jc w:val="center"/>
              <w:rPr>
                <w:rFonts w:hint="default"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33万元</w:t>
            </w:r>
          </w:p>
        </w:tc>
      </w:tr>
      <w:tr w14:paraId="09DF15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808" w:type="dxa"/>
            <w:noWrap w:val="0"/>
            <w:vAlign w:val="center"/>
          </w:tcPr>
          <w:p w14:paraId="5BC9DE7D">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2</w:t>
            </w:r>
          </w:p>
        </w:tc>
        <w:tc>
          <w:tcPr>
            <w:tcW w:w="4482" w:type="dxa"/>
            <w:noWrap w:val="0"/>
            <w:vAlign w:val="top"/>
          </w:tcPr>
          <w:p w14:paraId="45C208E8">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农产品进城公共服务体系建设</w:t>
            </w:r>
          </w:p>
        </w:tc>
        <w:tc>
          <w:tcPr>
            <w:tcW w:w="1120" w:type="dxa"/>
            <w:noWrap w:val="0"/>
            <w:vAlign w:val="center"/>
          </w:tcPr>
          <w:p w14:paraId="1D814648">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项</w:t>
            </w:r>
          </w:p>
        </w:tc>
        <w:tc>
          <w:tcPr>
            <w:tcW w:w="1220" w:type="dxa"/>
            <w:noWrap w:val="0"/>
            <w:vAlign w:val="center"/>
          </w:tcPr>
          <w:p w14:paraId="560E936F">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1</w:t>
            </w:r>
          </w:p>
        </w:tc>
        <w:tc>
          <w:tcPr>
            <w:tcW w:w="1509" w:type="dxa"/>
            <w:noWrap w:val="0"/>
            <w:vAlign w:val="center"/>
          </w:tcPr>
          <w:p w14:paraId="649DC3B2">
            <w:pPr>
              <w:pStyle w:val="2"/>
              <w:ind w:left="0" w:leftChars="0" w:firstLine="0" w:firstLineChars="0"/>
              <w:jc w:val="center"/>
              <w:rPr>
                <w:rFonts w:hint="default"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119万元</w:t>
            </w:r>
          </w:p>
        </w:tc>
      </w:tr>
      <w:tr w14:paraId="1B9ED6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808" w:type="dxa"/>
            <w:noWrap w:val="0"/>
            <w:vAlign w:val="center"/>
          </w:tcPr>
          <w:p w14:paraId="30EF3B52">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3</w:t>
            </w:r>
          </w:p>
        </w:tc>
        <w:tc>
          <w:tcPr>
            <w:tcW w:w="4482" w:type="dxa"/>
            <w:noWrap w:val="0"/>
            <w:vAlign w:val="top"/>
          </w:tcPr>
          <w:p w14:paraId="7E560358">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工业品下乡流通服务体系建设</w:t>
            </w:r>
          </w:p>
        </w:tc>
        <w:tc>
          <w:tcPr>
            <w:tcW w:w="1120" w:type="dxa"/>
            <w:noWrap w:val="0"/>
            <w:vAlign w:val="center"/>
          </w:tcPr>
          <w:p w14:paraId="085F133B">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项</w:t>
            </w:r>
          </w:p>
        </w:tc>
        <w:tc>
          <w:tcPr>
            <w:tcW w:w="1220" w:type="dxa"/>
            <w:noWrap w:val="0"/>
            <w:vAlign w:val="center"/>
          </w:tcPr>
          <w:p w14:paraId="6EF4F5C0">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1</w:t>
            </w:r>
          </w:p>
        </w:tc>
        <w:tc>
          <w:tcPr>
            <w:tcW w:w="1509" w:type="dxa"/>
            <w:noWrap w:val="0"/>
            <w:vAlign w:val="center"/>
          </w:tcPr>
          <w:p w14:paraId="241CCC7D">
            <w:pPr>
              <w:pStyle w:val="2"/>
              <w:ind w:left="0" w:leftChars="0" w:firstLine="0" w:firstLineChars="0"/>
              <w:jc w:val="center"/>
              <w:rPr>
                <w:rFonts w:hint="default"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16万元</w:t>
            </w:r>
          </w:p>
        </w:tc>
      </w:tr>
      <w:tr w14:paraId="705201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808" w:type="dxa"/>
            <w:noWrap w:val="0"/>
            <w:vAlign w:val="center"/>
          </w:tcPr>
          <w:p w14:paraId="7D4B67FA">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4</w:t>
            </w:r>
          </w:p>
        </w:tc>
        <w:tc>
          <w:tcPr>
            <w:tcW w:w="4482" w:type="dxa"/>
            <w:noWrap w:val="0"/>
            <w:vAlign w:val="top"/>
          </w:tcPr>
          <w:p w14:paraId="509181A9">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农产品营销服务体系建设</w:t>
            </w:r>
          </w:p>
        </w:tc>
        <w:tc>
          <w:tcPr>
            <w:tcW w:w="1120" w:type="dxa"/>
            <w:noWrap w:val="0"/>
            <w:vAlign w:val="center"/>
          </w:tcPr>
          <w:p w14:paraId="74D83D6E">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项</w:t>
            </w:r>
          </w:p>
        </w:tc>
        <w:tc>
          <w:tcPr>
            <w:tcW w:w="1220" w:type="dxa"/>
            <w:noWrap w:val="0"/>
            <w:vAlign w:val="center"/>
          </w:tcPr>
          <w:p w14:paraId="7BA1213B">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1</w:t>
            </w:r>
          </w:p>
        </w:tc>
        <w:tc>
          <w:tcPr>
            <w:tcW w:w="1509" w:type="dxa"/>
            <w:noWrap w:val="0"/>
            <w:vAlign w:val="center"/>
          </w:tcPr>
          <w:p w14:paraId="67D8D396">
            <w:pPr>
              <w:pStyle w:val="2"/>
              <w:ind w:left="0" w:leftChars="0" w:firstLine="0" w:firstLineChars="0"/>
              <w:jc w:val="center"/>
              <w:rPr>
                <w:rFonts w:hint="default"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12万元</w:t>
            </w:r>
          </w:p>
        </w:tc>
      </w:tr>
      <w:tr w14:paraId="56192E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808" w:type="dxa"/>
            <w:noWrap w:val="0"/>
            <w:vAlign w:val="center"/>
          </w:tcPr>
          <w:p w14:paraId="2F5580CB">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5</w:t>
            </w:r>
          </w:p>
        </w:tc>
        <w:tc>
          <w:tcPr>
            <w:tcW w:w="4482" w:type="dxa"/>
            <w:noWrap w:val="0"/>
            <w:vAlign w:val="top"/>
          </w:tcPr>
          <w:p w14:paraId="34A4BC86">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农村电子商务培训体系建设</w:t>
            </w:r>
          </w:p>
        </w:tc>
        <w:tc>
          <w:tcPr>
            <w:tcW w:w="1120" w:type="dxa"/>
            <w:noWrap w:val="0"/>
            <w:vAlign w:val="center"/>
          </w:tcPr>
          <w:p w14:paraId="41909A4F">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项</w:t>
            </w:r>
          </w:p>
        </w:tc>
        <w:tc>
          <w:tcPr>
            <w:tcW w:w="1220" w:type="dxa"/>
            <w:noWrap w:val="0"/>
            <w:vAlign w:val="center"/>
          </w:tcPr>
          <w:p w14:paraId="11E69774">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1</w:t>
            </w:r>
          </w:p>
        </w:tc>
        <w:tc>
          <w:tcPr>
            <w:tcW w:w="1509" w:type="dxa"/>
            <w:noWrap w:val="0"/>
            <w:vAlign w:val="center"/>
          </w:tcPr>
          <w:p w14:paraId="61402039">
            <w:pPr>
              <w:pStyle w:val="2"/>
              <w:ind w:left="0" w:leftChars="0" w:firstLine="0" w:firstLineChars="0"/>
              <w:jc w:val="center"/>
              <w:rPr>
                <w:rFonts w:hint="default"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30万元</w:t>
            </w:r>
          </w:p>
        </w:tc>
      </w:tr>
      <w:tr w14:paraId="7BEF73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808" w:type="dxa"/>
            <w:noWrap w:val="0"/>
            <w:vAlign w:val="center"/>
          </w:tcPr>
          <w:p w14:paraId="2D615D9A">
            <w:pPr>
              <w:pStyle w:val="2"/>
              <w:ind w:left="0" w:leftChars="0" w:firstLine="0" w:firstLineChars="0"/>
              <w:jc w:val="center"/>
              <w:rPr>
                <w:rFonts w:hint="default"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6</w:t>
            </w:r>
          </w:p>
        </w:tc>
        <w:tc>
          <w:tcPr>
            <w:tcW w:w="4482" w:type="dxa"/>
            <w:noWrap w:val="0"/>
            <w:vAlign w:val="top"/>
          </w:tcPr>
          <w:p w14:paraId="15502021">
            <w:pPr>
              <w:pStyle w:val="2"/>
              <w:ind w:left="0" w:leftChars="0" w:firstLine="0" w:firstLineChars="0"/>
              <w:jc w:val="center"/>
              <w:rPr>
                <w:rFonts w:hint="eastAsia"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电商精准扶贫体系建设</w:t>
            </w:r>
          </w:p>
        </w:tc>
        <w:tc>
          <w:tcPr>
            <w:tcW w:w="1120" w:type="dxa"/>
            <w:noWrap w:val="0"/>
            <w:vAlign w:val="center"/>
          </w:tcPr>
          <w:p w14:paraId="7F177D00">
            <w:pPr>
              <w:pStyle w:val="2"/>
              <w:ind w:left="0" w:leftChars="0" w:firstLine="0" w:firstLineChars="0"/>
              <w:jc w:val="center"/>
              <w:rPr>
                <w:rFonts w:hint="default"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项</w:t>
            </w:r>
          </w:p>
        </w:tc>
        <w:tc>
          <w:tcPr>
            <w:tcW w:w="1220" w:type="dxa"/>
            <w:noWrap w:val="0"/>
            <w:vAlign w:val="center"/>
          </w:tcPr>
          <w:p w14:paraId="4C6ADCAB">
            <w:pPr>
              <w:pStyle w:val="2"/>
              <w:ind w:left="0" w:leftChars="0" w:firstLine="0" w:firstLineChars="0"/>
              <w:jc w:val="center"/>
              <w:rPr>
                <w:rFonts w:hint="default"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1</w:t>
            </w:r>
          </w:p>
        </w:tc>
        <w:tc>
          <w:tcPr>
            <w:tcW w:w="1509" w:type="dxa"/>
            <w:noWrap w:val="0"/>
            <w:vAlign w:val="center"/>
          </w:tcPr>
          <w:p w14:paraId="25B9494D">
            <w:pPr>
              <w:pStyle w:val="2"/>
              <w:ind w:left="0" w:leftChars="0" w:firstLine="0" w:firstLineChars="0"/>
              <w:jc w:val="center"/>
              <w:rPr>
                <w:rFonts w:hint="default"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30万元</w:t>
            </w:r>
          </w:p>
        </w:tc>
      </w:tr>
      <w:tr w14:paraId="438109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9139" w:type="dxa"/>
            <w:gridSpan w:val="5"/>
            <w:noWrap w:val="0"/>
            <w:vAlign w:val="center"/>
          </w:tcPr>
          <w:p w14:paraId="78447986">
            <w:pPr>
              <w:pStyle w:val="2"/>
              <w:ind w:left="0" w:leftChars="0" w:firstLine="0" w:firstLineChars="0"/>
              <w:jc w:val="center"/>
              <w:rPr>
                <w:rFonts w:hint="default" w:ascii="Times New Roman" w:hAnsi="Times New Roman" w:cs="宋体"/>
                <w:color w:val="000000" w:themeColor="text1"/>
                <w:sz w:val="24"/>
                <w:szCs w:val="24"/>
                <w:lang w:val="en-US" w:eastAsia="zh-CN" w:bidi="ar-SA"/>
                <w14:textFill>
                  <w14:solidFill>
                    <w14:schemeClr w14:val="tx1"/>
                  </w14:solidFill>
                </w14:textFill>
              </w:rPr>
            </w:pPr>
            <w:r>
              <w:rPr>
                <w:rFonts w:hint="eastAsia" w:ascii="Times New Roman" w:hAnsi="Times New Roman" w:cs="宋体"/>
                <w:color w:val="000000" w:themeColor="text1"/>
                <w:sz w:val="24"/>
                <w:szCs w:val="24"/>
                <w:lang w:val="en-US" w:eastAsia="zh-CN" w:bidi="ar-SA"/>
                <w14:textFill>
                  <w14:solidFill>
                    <w14:schemeClr w14:val="tx1"/>
                  </w14:solidFill>
                </w14:textFill>
              </w:rPr>
              <w:t>采购总预算：240万元</w:t>
            </w:r>
          </w:p>
        </w:tc>
      </w:tr>
    </w:tbl>
    <w:p w14:paraId="00E06257">
      <w:pPr>
        <w:pStyle w:val="12"/>
        <w:rPr>
          <w:rFonts w:hint="eastAsia"/>
          <w:lang w:val="en-US" w:eastAsia="zh-CN"/>
        </w:rPr>
      </w:pPr>
    </w:p>
    <w:p w14:paraId="589F0C31">
      <w:pPr>
        <w:spacing w:line="560" w:lineRule="exact"/>
        <w:ind w:firstLine="640" w:firstLineChars="200"/>
        <w:jc w:val="both"/>
        <w:outlineLvl w:val="1"/>
        <w:rPr>
          <w:rFonts w:ascii="Times New Roman" w:hAnsi="Times New Roman" w:eastAsia="黑体"/>
          <w:color w:val="000000" w:themeColor="text1"/>
          <w:sz w:val="32"/>
          <w:szCs w:val="32"/>
          <w:lang w:val="en-US"/>
          <w14:textFill>
            <w14:solidFill>
              <w14:schemeClr w14:val="tx1"/>
            </w14:solidFill>
          </w14:textFill>
        </w:rPr>
      </w:pPr>
      <w:r>
        <w:rPr>
          <w:rFonts w:hint="eastAsia" w:ascii="Times New Roman" w:hAnsi="Times New Roman" w:eastAsia="黑体"/>
          <w:color w:val="000000" w:themeColor="text1"/>
          <w:sz w:val="32"/>
          <w:szCs w:val="32"/>
          <w:lang w:val="en-US" w:eastAsia="zh-CN"/>
          <w14:textFill>
            <w14:solidFill>
              <w14:schemeClr w14:val="tx1"/>
            </w14:solidFill>
          </w14:textFill>
        </w:rPr>
        <w:t>二</w:t>
      </w:r>
      <w:r>
        <w:rPr>
          <w:rFonts w:hint="eastAsia" w:ascii="Times New Roman" w:hAnsi="Times New Roman" w:eastAsia="黑体"/>
          <w:color w:val="000000" w:themeColor="text1"/>
          <w:sz w:val="32"/>
          <w:szCs w:val="32"/>
          <w:lang w:val="en-US"/>
          <w14:textFill>
            <w14:solidFill>
              <w14:schemeClr w14:val="tx1"/>
            </w14:solidFill>
          </w14:textFill>
        </w:rPr>
        <w:t>、</w:t>
      </w:r>
      <w:r>
        <w:rPr>
          <w:rFonts w:hint="eastAsia" w:ascii="Times New Roman" w:hAnsi="Times New Roman" w:eastAsia="黑体"/>
          <w:color w:val="000000" w:themeColor="text1"/>
          <w:sz w:val="32"/>
          <w:szCs w:val="32"/>
          <w:lang w:val="en-US" w:eastAsia="zh-CN"/>
          <w14:textFill>
            <w14:solidFill>
              <w14:schemeClr w14:val="tx1"/>
            </w14:solidFill>
          </w14:textFill>
        </w:rPr>
        <w:t>项目</w:t>
      </w:r>
      <w:r>
        <w:rPr>
          <w:rFonts w:hint="eastAsia" w:ascii="Times New Roman" w:hAnsi="Times New Roman" w:eastAsia="黑体"/>
          <w:color w:val="000000" w:themeColor="text1"/>
          <w:sz w:val="32"/>
          <w:szCs w:val="32"/>
          <w:lang w:val="en-US"/>
          <w14:textFill>
            <w14:solidFill>
              <w14:schemeClr w14:val="tx1"/>
            </w14:solidFill>
          </w14:textFill>
        </w:rPr>
        <w:t>建设内容</w:t>
      </w:r>
    </w:p>
    <w:p w14:paraId="12517708">
      <w:pPr>
        <w:spacing w:line="560" w:lineRule="exact"/>
        <w:ind w:firstLine="643" w:firstLineChars="200"/>
        <w:jc w:val="both"/>
        <w:outlineLvl w:val="2"/>
        <w:rPr>
          <w:rFonts w:hint="eastAsia" w:ascii="Times New Roman" w:hAnsi="Times New Roman" w:eastAsia="楷体_GB2312"/>
          <w:b/>
          <w:bCs/>
          <w:color w:val="000000" w:themeColor="text1"/>
          <w:sz w:val="32"/>
          <w:szCs w:val="32"/>
          <w:lang w:val="en-US"/>
          <w14:textFill>
            <w14:solidFill>
              <w14:schemeClr w14:val="tx1"/>
            </w14:solidFill>
          </w14:textFill>
        </w:rPr>
      </w:pPr>
      <w:r>
        <w:rPr>
          <w:rFonts w:hint="eastAsia" w:ascii="Times New Roman" w:hAnsi="Times New Roman" w:eastAsia="楷体_GB2312"/>
          <w:b/>
          <w:bCs/>
          <w:color w:val="000000" w:themeColor="text1"/>
          <w:sz w:val="32"/>
          <w:szCs w:val="32"/>
          <w:lang w:val="en-US"/>
          <w14:textFill>
            <w14:solidFill>
              <w14:schemeClr w14:val="tx1"/>
            </w14:solidFill>
          </w14:textFill>
        </w:rPr>
        <w:t>（一）农村电商三级物流配送体系建设</w:t>
      </w:r>
    </w:p>
    <w:p w14:paraId="4DE40049">
      <w:pPr>
        <w:pStyle w:val="8"/>
        <w:bidi w:val="0"/>
        <w:rPr>
          <w:rFonts w:hint="default"/>
          <w:b/>
          <w:bCs w:val="0"/>
          <w:sz w:val="32"/>
          <w:szCs w:val="32"/>
          <w:lang w:val="en-US" w:eastAsia="zh-CN"/>
        </w:rPr>
      </w:pPr>
      <w:r>
        <w:rPr>
          <w:rFonts w:hint="eastAsia"/>
          <w:b/>
          <w:bCs w:val="0"/>
          <w:sz w:val="32"/>
          <w:szCs w:val="32"/>
          <w:lang w:val="en-US" w:eastAsia="zh-CN"/>
        </w:rPr>
        <w:t>1.建设目标</w:t>
      </w:r>
    </w:p>
    <w:p w14:paraId="60C8DADB">
      <w:pPr>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cs="仿宋_GB2312"/>
          <w:b w:val="0"/>
          <w:bCs/>
          <w:sz w:val="32"/>
          <w:szCs w:val="32"/>
          <w:lang w:val="en-US" w:eastAsia="zh-CN"/>
        </w:rPr>
        <w:t>1</w:t>
      </w:r>
      <w:r>
        <w:rPr>
          <w:rFonts w:hint="eastAsia" w:ascii="仿宋_GB2312" w:hAnsi="仿宋_GB2312" w:eastAsia="仿宋_GB2312" w:cs="仿宋_GB2312"/>
          <w:b w:val="0"/>
          <w:bCs/>
          <w:sz w:val="32"/>
          <w:szCs w:val="32"/>
        </w:rPr>
        <w:t>支持</w:t>
      </w:r>
      <w:r>
        <w:rPr>
          <w:rFonts w:hint="eastAsia" w:cs="仿宋_GB2312"/>
          <w:b w:val="0"/>
          <w:bCs/>
          <w:sz w:val="32"/>
          <w:szCs w:val="32"/>
          <w:lang w:val="en-US" w:eastAsia="zh-CN"/>
        </w:rPr>
        <w:t>承办企业</w:t>
      </w:r>
      <w:r>
        <w:rPr>
          <w:rFonts w:hint="eastAsia" w:ascii="仿宋_GB2312" w:hAnsi="仿宋_GB2312" w:eastAsia="仿宋_GB2312" w:cs="仿宋_GB2312"/>
          <w:b w:val="0"/>
          <w:bCs/>
          <w:sz w:val="32"/>
          <w:szCs w:val="32"/>
        </w:rPr>
        <w:t>牵头整合县域内物流资源，着力解决由镇到村“最后一公里”的物流“瓶颈”。实现志丹县农产品上行和工业品下行的统仓统配。</w:t>
      </w:r>
    </w:p>
    <w:p w14:paraId="06A07B58">
      <w:pPr>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 w:val="0"/>
          <w:bCs/>
          <w:color w:val="000000"/>
          <w:sz w:val="32"/>
          <w:szCs w:val="32"/>
          <w:lang w:val="zh-CN"/>
        </w:rPr>
      </w:pPr>
      <w:r>
        <w:rPr>
          <w:rFonts w:hint="eastAsia" w:cs="仿宋_GB2312"/>
          <w:b w:val="0"/>
          <w:bCs/>
          <w:sz w:val="32"/>
          <w:szCs w:val="32"/>
          <w:lang w:val="en-US" w:eastAsia="zh-CN"/>
        </w:rPr>
        <w:t>1.</w:t>
      </w: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val="zh-CN"/>
        </w:rPr>
        <w:t>统仓统配智慧管理云平台可支持接入县域电商大数据系统，通过数据解析呈现全县农产品上行和工业品下行物流运营数据。</w:t>
      </w:r>
    </w:p>
    <w:p w14:paraId="4E82EC5F">
      <w:pPr>
        <w:pStyle w:val="8"/>
        <w:numPr>
          <w:ilvl w:val="0"/>
          <w:numId w:val="0"/>
        </w:numPr>
        <w:bidi w:val="0"/>
        <w:ind w:firstLine="643" w:firstLineChars="200"/>
        <w:rPr>
          <w:rFonts w:hint="eastAsia"/>
          <w:sz w:val="32"/>
          <w:szCs w:val="32"/>
          <w:lang w:val="en-US" w:eastAsia="zh-CN"/>
        </w:rPr>
      </w:pPr>
      <w:r>
        <w:rPr>
          <w:rFonts w:hint="eastAsia"/>
          <w:sz w:val="32"/>
          <w:szCs w:val="32"/>
          <w:lang w:val="en-US" w:eastAsia="zh-CN"/>
        </w:rPr>
        <w:t>2.服务要求</w:t>
      </w:r>
    </w:p>
    <w:tbl>
      <w:tblPr>
        <w:tblStyle w:val="14"/>
        <w:tblW w:w="4707" w:type="pct"/>
        <w:tblInd w:w="380" w:type="dxa"/>
        <w:tblLayout w:type="autofit"/>
        <w:tblCellMar>
          <w:top w:w="0" w:type="dxa"/>
          <w:left w:w="108" w:type="dxa"/>
          <w:bottom w:w="0" w:type="dxa"/>
          <w:right w:w="108" w:type="dxa"/>
        </w:tblCellMar>
      </w:tblPr>
      <w:tblGrid>
        <w:gridCol w:w="547"/>
        <w:gridCol w:w="1224"/>
        <w:gridCol w:w="1980"/>
        <w:gridCol w:w="4272"/>
      </w:tblGrid>
      <w:tr w14:paraId="316D2D6A">
        <w:tblPrEx>
          <w:tblCellMar>
            <w:top w:w="0" w:type="dxa"/>
            <w:left w:w="108" w:type="dxa"/>
            <w:bottom w:w="0" w:type="dxa"/>
            <w:right w:w="108" w:type="dxa"/>
          </w:tblCellMar>
        </w:tblPrEx>
        <w:trPr>
          <w:trHeight w:val="624" w:hRule="atLeast"/>
          <w:tblHeader/>
        </w:trPr>
        <w:tc>
          <w:tcPr>
            <w:tcW w:w="288" w:type="pct"/>
            <w:tcBorders>
              <w:top w:val="single" w:color="000000" w:sz="4" w:space="0"/>
              <w:left w:val="single" w:color="000000" w:sz="4" w:space="0"/>
              <w:bottom w:val="single" w:color="000000" w:sz="4" w:space="0"/>
              <w:right w:val="single" w:color="000000" w:sz="4" w:space="0"/>
            </w:tcBorders>
            <w:vAlign w:val="center"/>
          </w:tcPr>
          <w:p w14:paraId="4F1B9B93">
            <w:pPr>
              <w:widowControl/>
              <w:tabs>
                <w:tab w:val="left" w:pos="284"/>
              </w:tabs>
              <w:spacing w:line="240" w:lineRule="auto"/>
              <w:ind w:firstLine="0" w:firstLineChars="0"/>
              <w:jc w:val="center"/>
              <w:textAlignment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645" w:type="pct"/>
            <w:tcBorders>
              <w:top w:val="single" w:color="000000" w:sz="4" w:space="0"/>
              <w:left w:val="single" w:color="000000" w:sz="4" w:space="0"/>
              <w:bottom w:val="single" w:color="000000" w:sz="4" w:space="0"/>
              <w:right w:val="single" w:color="000000" w:sz="4" w:space="0"/>
            </w:tcBorders>
            <w:vAlign w:val="center"/>
          </w:tcPr>
          <w:p w14:paraId="4154940E">
            <w:pPr>
              <w:widowControl/>
              <w:tabs>
                <w:tab w:val="left" w:pos="284"/>
              </w:tabs>
              <w:spacing w:line="240" w:lineRule="auto"/>
              <w:ind w:firstLine="0" w:firstLineChars="0"/>
              <w:jc w:val="center"/>
              <w:textAlignment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采购内容</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5ADDA">
            <w:pPr>
              <w:widowControl/>
              <w:tabs>
                <w:tab w:val="left" w:pos="284"/>
              </w:tabs>
              <w:spacing w:line="240" w:lineRule="auto"/>
              <w:ind w:firstLine="0" w:firstLineChars="0"/>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项目名称</w:t>
            </w:r>
          </w:p>
        </w:tc>
        <w:tc>
          <w:tcPr>
            <w:tcW w:w="2251" w:type="pct"/>
            <w:tcBorders>
              <w:top w:val="single" w:color="000000" w:sz="4" w:space="0"/>
              <w:left w:val="single" w:color="000000" w:sz="4" w:space="0"/>
              <w:right w:val="single" w:color="000000" w:sz="4" w:space="0"/>
            </w:tcBorders>
            <w:shd w:val="clear" w:color="auto" w:fill="auto"/>
            <w:vAlign w:val="center"/>
          </w:tcPr>
          <w:p w14:paraId="26364816">
            <w:pPr>
              <w:widowControl/>
              <w:tabs>
                <w:tab w:val="left" w:pos="284"/>
              </w:tabs>
              <w:spacing w:line="240" w:lineRule="auto"/>
              <w:ind w:firstLine="0" w:firstLineChars="0"/>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服务要求</w:t>
            </w:r>
          </w:p>
        </w:tc>
      </w:tr>
      <w:tr w14:paraId="237CD64D">
        <w:tblPrEx>
          <w:tblCellMar>
            <w:top w:w="0" w:type="dxa"/>
            <w:left w:w="108" w:type="dxa"/>
            <w:bottom w:w="0" w:type="dxa"/>
            <w:right w:w="108" w:type="dxa"/>
          </w:tblCellMar>
        </w:tblPrEx>
        <w:trPr>
          <w:trHeight w:val="1750" w:hRule="atLeast"/>
        </w:trPr>
        <w:tc>
          <w:tcPr>
            <w:tcW w:w="288" w:type="pct"/>
            <w:tcBorders>
              <w:top w:val="single" w:color="000000" w:sz="4" w:space="0"/>
              <w:left w:val="single" w:color="000000" w:sz="4" w:space="0"/>
              <w:bottom w:val="single" w:color="000000" w:sz="4" w:space="0"/>
              <w:right w:val="single" w:color="000000" w:sz="4" w:space="0"/>
            </w:tcBorders>
          </w:tcPr>
          <w:p w14:paraId="7AF7BCD1">
            <w:pPr>
              <w:widowControl/>
              <w:tabs>
                <w:tab w:val="left" w:pos="284"/>
              </w:tabs>
              <w:spacing w:line="280" w:lineRule="exact"/>
              <w:ind w:firstLine="0" w:firstLineChars="0"/>
              <w:jc w:val="center"/>
              <w:textAlignment w:val="center"/>
              <w:rPr>
                <w:rFonts w:hint="eastAsia" w:ascii="仿宋" w:hAnsi="仿宋" w:eastAsia="仿宋" w:cs="宋体"/>
                <w:kern w:val="0"/>
                <w:sz w:val="21"/>
                <w:szCs w:val="21"/>
              </w:rPr>
            </w:pPr>
            <w:r>
              <w:rPr>
                <w:rFonts w:hint="eastAsia" w:ascii="仿宋" w:hAnsi="仿宋" w:eastAsia="仿宋" w:cs="宋体"/>
                <w:kern w:val="0"/>
                <w:sz w:val="21"/>
                <w:szCs w:val="21"/>
              </w:rPr>
              <w:t>1</w:t>
            </w:r>
          </w:p>
        </w:tc>
        <w:tc>
          <w:tcPr>
            <w:tcW w:w="645" w:type="pct"/>
            <w:vMerge w:val="restart"/>
            <w:tcBorders>
              <w:top w:val="single" w:color="000000" w:sz="4" w:space="0"/>
              <w:left w:val="single" w:color="000000" w:sz="4" w:space="0"/>
              <w:right w:val="single" w:color="000000" w:sz="4" w:space="0"/>
            </w:tcBorders>
            <w:vAlign w:val="center"/>
          </w:tcPr>
          <w:p w14:paraId="1C4777B8">
            <w:pPr>
              <w:widowControl/>
              <w:tabs>
                <w:tab w:val="left" w:pos="284"/>
              </w:tabs>
              <w:spacing w:line="280" w:lineRule="exact"/>
              <w:ind w:firstLine="0" w:firstLineChars="0"/>
              <w:jc w:val="center"/>
              <w:textAlignment w:val="center"/>
              <w:rPr>
                <w:rFonts w:hint="eastAsia" w:ascii="仿宋" w:hAnsi="仿宋" w:eastAsia="仿宋" w:cs="宋体"/>
                <w:kern w:val="0"/>
                <w:sz w:val="28"/>
                <w:szCs w:val="28"/>
              </w:rPr>
            </w:pPr>
            <w:r>
              <w:rPr>
                <w:rFonts w:hint="eastAsia" w:ascii="仿宋" w:hAnsi="仿宋" w:eastAsia="仿宋" w:cs="仿宋_GB2312"/>
                <w:bCs/>
                <w:sz w:val="28"/>
                <w:szCs w:val="28"/>
              </w:rPr>
              <w:t>农村电商三级物流配送体系建设</w:t>
            </w:r>
          </w:p>
        </w:tc>
        <w:tc>
          <w:tcPr>
            <w:tcW w:w="10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8B7D4">
            <w:pPr>
              <w:widowControl/>
              <w:tabs>
                <w:tab w:val="left" w:pos="284"/>
              </w:tabs>
              <w:spacing w:line="280" w:lineRule="exact"/>
              <w:ind w:firstLine="0" w:firstLineChars="0"/>
              <w:jc w:val="center"/>
              <w:textAlignment w:val="center"/>
              <w:rPr>
                <w:rFonts w:ascii="仿宋" w:hAnsi="仿宋" w:eastAsia="仿宋" w:cs="宋体"/>
                <w:sz w:val="28"/>
                <w:szCs w:val="28"/>
              </w:rPr>
            </w:pPr>
            <w:r>
              <w:rPr>
                <w:rFonts w:hint="eastAsia" w:ascii="仿宋" w:hAnsi="仿宋" w:eastAsia="仿宋" w:cs="宋体"/>
                <w:kern w:val="0"/>
                <w:sz w:val="28"/>
                <w:szCs w:val="28"/>
              </w:rPr>
              <w:t>农村物流统仓统配智慧管理云平台</w:t>
            </w:r>
          </w:p>
        </w:tc>
        <w:tc>
          <w:tcPr>
            <w:tcW w:w="2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0005E">
            <w:pPr>
              <w:widowControl/>
              <w:tabs>
                <w:tab w:val="left" w:pos="284"/>
              </w:tabs>
              <w:spacing w:line="280" w:lineRule="exact"/>
              <w:ind w:firstLine="0" w:firstLineChars="0"/>
              <w:textAlignment w:val="center"/>
              <w:rPr>
                <w:rFonts w:ascii="仿宋" w:hAnsi="仿宋" w:eastAsia="仿宋"/>
                <w:kern w:val="0"/>
                <w:sz w:val="28"/>
                <w:szCs w:val="28"/>
              </w:rPr>
            </w:pPr>
            <w:r>
              <w:rPr>
                <w:rStyle w:val="44"/>
                <w:rFonts w:hint="eastAsia" w:ascii="仿宋" w:hAnsi="仿宋" w:eastAsia="仿宋"/>
                <w:color w:val="auto"/>
                <w:sz w:val="28"/>
                <w:szCs w:val="28"/>
                <w:lang w:val="en-US" w:eastAsia="zh-CN"/>
              </w:rPr>
              <w:t>在</w:t>
            </w:r>
            <w:r>
              <w:rPr>
                <w:rStyle w:val="44"/>
                <w:rFonts w:hint="default" w:ascii="仿宋" w:hAnsi="仿宋" w:eastAsia="仿宋"/>
                <w:color w:val="auto"/>
                <w:sz w:val="28"/>
                <w:szCs w:val="28"/>
              </w:rPr>
              <w:t>志丹县智慧物流信息管理系统</w:t>
            </w:r>
            <w:r>
              <w:rPr>
                <w:rStyle w:val="44"/>
                <w:rFonts w:hint="eastAsia" w:ascii="仿宋" w:hAnsi="仿宋" w:eastAsia="仿宋"/>
                <w:color w:val="auto"/>
                <w:sz w:val="28"/>
                <w:szCs w:val="28"/>
                <w:lang w:val="en-US" w:eastAsia="zh-CN"/>
              </w:rPr>
              <w:t>向第三方付费使用</w:t>
            </w:r>
            <w:r>
              <w:rPr>
                <w:rStyle w:val="44"/>
                <w:rFonts w:hint="default" w:ascii="仿宋" w:hAnsi="仿宋" w:eastAsia="仿宋"/>
                <w:color w:val="auto"/>
                <w:sz w:val="28"/>
                <w:szCs w:val="28"/>
              </w:rPr>
              <w:t>，</w:t>
            </w:r>
            <w:r>
              <w:rPr>
                <w:rFonts w:hint="eastAsia" w:ascii="仿宋" w:hAnsi="仿宋" w:eastAsia="仿宋"/>
                <w:kern w:val="0"/>
                <w:sz w:val="28"/>
                <w:szCs w:val="28"/>
                <w:lang w:val="en-US" w:eastAsia="zh-CN"/>
              </w:rPr>
              <w:t>实现</w:t>
            </w:r>
            <w:r>
              <w:rPr>
                <w:rStyle w:val="44"/>
                <w:rFonts w:hint="default" w:ascii="仿宋" w:hAnsi="仿宋" w:eastAsia="仿宋"/>
                <w:color w:val="auto"/>
                <w:sz w:val="28"/>
                <w:szCs w:val="28"/>
              </w:rPr>
              <w:t>县内快递数据，快递</w:t>
            </w:r>
            <w:r>
              <w:rPr>
                <w:rStyle w:val="44"/>
                <w:rFonts w:hint="eastAsia" w:ascii="仿宋" w:hAnsi="仿宋" w:eastAsia="仿宋"/>
                <w:color w:val="auto"/>
                <w:sz w:val="28"/>
                <w:szCs w:val="28"/>
                <w:lang w:val="en-US" w:eastAsia="zh-CN"/>
              </w:rPr>
              <w:t>驿站</w:t>
            </w:r>
            <w:r>
              <w:rPr>
                <w:rStyle w:val="44"/>
                <w:rFonts w:hint="default" w:ascii="仿宋" w:hAnsi="仿宋" w:eastAsia="仿宋"/>
                <w:color w:val="auto"/>
                <w:sz w:val="28"/>
                <w:szCs w:val="28"/>
              </w:rPr>
              <w:t>管理、车辆管理、运单管理、人员管理等功能。</w:t>
            </w:r>
          </w:p>
        </w:tc>
      </w:tr>
      <w:tr w14:paraId="65615F00">
        <w:tblPrEx>
          <w:tblCellMar>
            <w:top w:w="0" w:type="dxa"/>
            <w:left w:w="108" w:type="dxa"/>
            <w:bottom w:w="0" w:type="dxa"/>
            <w:right w:w="108" w:type="dxa"/>
          </w:tblCellMar>
        </w:tblPrEx>
        <w:trPr>
          <w:trHeight w:val="1696" w:hRule="atLeast"/>
        </w:trPr>
        <w:tc>
          <w:tcPr>
            <w:tcW w:w="288" w:type="pct"/>
            <w:tcBorders>
              <w:top w:val="single" w:color="000000" w:sz="4" w:space="0"/>
              <w:left w:val="single" w:color="000000" w:sz="4" w:space="0"/>
              <w:bottom w:val="single" w:color="000000" w:sz="4" w:space="0"/>
              <w:right w:val="single" w:color="000000" w:sz="4" w:space="0"/>
            </w:tcBorders>
          </w:tcPr>
          <w:p w14:paraId="2C5B0EC8">
            <w:pPr>
              <w:widowControl/>
              <w:tabs>
                <w:tab w:val="left" w:pos="284"/>
              </w:tabs>
              <w:spacing w:line="280" w:lineRule="exact"/>
              <w:ind w:firstLine="0" w:firstLineChars="0"/>
              <w:jc w:val="center"/>
              <w:rPr>
                <w:rFonts w:ascii="仿宋" w:hAnsi="仿宋" w:eastAsia="仿宋" w:cs="宋体"/>
                <w:sz w:val="21"/>
                <w:szCs w:val="21"/>
              </w:rPr>
            </w:pPr>
            <w:r>
              <w:rPr>
                <w:rFonts w:hint="eastAsia" w:ascii="仿宋" w:hAnsi="仿宋" w:eastAsia="仿宋" w:cs="宋体"/>
                <w:sz w:val="21"/>
                <w:szCs w:val="21"/>
              </w:rPr>
              <w:t>2</w:t>
            </w:r>
          </w:p>
        </w:tc>
        <w:tc>
          <w:tcPr>
            <w:tcW w:w="645" w:type="pct"/>
            <w:vMerge w:val="continue"/>
            <w:tcBorders>
              <w:left w:val="single" w:color="000000" w:sz="4" w:space="0"/>
              <w:bottom w:val="single" w:color="000000" w:sz="4" w:space="0"/>
              <w:right w:val="single" w:color="000000" w:sz="4" w:space="0"/>
            </w:tcBorders>
          </w:tcPr>
          <w:p w14:paraId="0031FC6A">
            <w:pPr>
              <w:widowControl/>
              <w:tabs>
                <w:tab w:val="left" w:pos="284"/>
              </w:tabs>
              <w:spacing w:line="280" w:lineRule="exact"/>
              <w:ind w:firstLine="0" w:firstLineChars="0"/>
              <w:jc w:val="center"/>
              <w:rPr>
                <w:rFonts w:ascii="仿宋" w:hAnsi="仿宋" w:eastAsia="仿宋" w:cs="宋体"/>
                <w:sz w:val="28"/>
                <w:szCs w:val="28"/>
              </w:rPr>
            </w:pP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0E7D8">
            <w:pPr>
              <w:widowControl/>
              <w:tabs>
                <w:tab w:val="left" w:pos="284"/>
              </w:tabs>
              <w:spacing w:line="280" w:lineRule="exact"/>
              <w:ind w:firstLine="0" w:firstLineChars="0"/>
              <w:jc w:val="center"/>
              <w:rPr>
                <w:rFonts w:ascii="仿宋" w:hAnsi="仿宋" w:eastAsia="仿宋" w:cs="宋体"/>
                <w:sz w:val="28"/>
                <w:szCs w:val="28"/>
              </w:rPr>
            </w:pPr>
          </w:p>
        </w:tc>
        <w:tc>
          <w:tcPr>
            <w:tcW w:w="2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646A">
            <w:pPr>
              <w:widowControl/>
              <w:tabs>
                <w:tab w:val="left" w:pos="284"/>
              </w:tabs>
              <w:spacing w:line="280" w:lineRule="exact"/>
              <w:ind w:firstLine="0" w:firstLineChars="0"/>
              <w:textAlignment w:val="center"/>
              <w:rPr>
                <w:rFonts w:ascii="仿宋" w:hAnsi="仿宋" w:eastAsia="仿宋"/>
                <w:kern w:val="0"/>
                <w:sz w:val="28"/>
                <w:szCs w:val="28"/>
              </w:rPr>
            </w:pPr>
            <w:r>
              <w:rPr>
                <w:rFonts w:hint="eastAsia" w:ascii="仿宋" w:hAnsi="仿宋" w:eastAsia="仿宋"/>
                <w:kern w:val="0"/>
                <w:sz w:val="28"/>
                <w:szCs w:val="28"/>
                <w:lang w:val="en-US" w:eastAsia="zh-CN"/>
              </w:rPr>
              <w:t>利用</w:t>
            </w:r>
            <w:r>
              <w:rPr>
                <w:rFonts w:hint="eastAsia" w:ascii="仿宋" w:hAnsi="仿宋" w:eastAsia="仿宋"/>
                <w:kern w:val="0"/>
                <w:sz w:val="28"/>
                <w:szCs w:val="28"/>
              </w:rPr>
              <w:t>智慧物流大数据展示大屏</w:t>
            </w:r>
            <w:r>
              <w:rPr>
                <w:rStyle w:val="44"/>
                <w:rFonts w:hint="eastAsia" w:ascii="仿宋" w:hAnsi="仿宋" w:eastAsia="仿宋"/>
                <w:color w:val="auto"/>
                <w:sz w:val="28"/>
                <w:szCs w:val="28"/>
                <w:lang w:val="en-US" w:eastAsia="zh-CN"/>
              </w:rPr>
              <w:t>通过第三方</w:t>
            </w:r>
            <w:r>
              <w:rPr>
                <w:rStyle w:val="44"/>
                <w:rFonts w:hint="default" w:ascii="仿宋" w:hAnsi="仿宋" w:eastAsia="仿宋"/>
                <w:color w:val="auto"/>
                <w:sz w:val="28"/>
                <w:szCs w:val="28"/>
              </w:rPr>
              <w:t>及时更新数据，通过数据解析呈现全县农产品上行和工业品下行物流运营数据。</w:t>
            </w:r>
          </w:p>
        </w:tc>
      </w:tr>
    </w:tbl>
    <w:p w14:paraId="17BB5FD9">
      <w:pPr>
        <w:rPr>
          <w:rFonts w:hint="eastAsia"/>
          <w:lang w:val="en-US"/>
        </w:rPr>
      </w:pPr>
    </w:p>
    <w:p w14:paraId="6594EF1B">
      <w:pPr>
        <w:spacing w:line="560" w:lineRule="exact"/>
        <w:ind w:firstLine="643" w:firstLineChars="200"/>
        <w:jc w:val="both"/>
        <w:outlineLvl w:val="2"/>
        <w:rPr>
          <w:rFonts w:hint="eastAsia" w:ascii="Times New Roman" w:hAnsi="Times New Roman" w:eastAsia="楷体_GB2312"/>
          <w:b/>
          <w:bCs/>
          <w:color w:val="000000" w:themeColor="text1"/>
          <w:sz w:val="32"/>
          <w:szCs w:val="32"/>
          <w:lang w:val="en-US"/>
          <w14:textFill>
            <w14:solidFill>
              <w14:schemeClr w14:val="tx1"/>
            </w14:solidFill>
          </w14:textFill>
        </w:rPr>
      </w:pPr>
      <w:r>
        <w:rPr>
          <w:rFonts w:hint="eastAsia" w:ascii="Times New Roman" w:hAnsi="Times New Roman" w:eastAsia="楷体_GB2312"/>
          <w:b/>
          <w:bCs/>
          <w:color w:val="000000" w:themeColor="text1"/>
          <w:sz w:val="32"/>
          <w:szCs w:val="32"/>
          <w:lang w:val="en-US"/>
          <w14:textFill>
            <w14:solidFill>
              <w14:schemeClr w14:val="tx1"/>
            </w14:solidFill>
          </w14:textFill>
        </w:rPr>
        <w:t>（二）农产品进城公共服务体系建设</w:t>
      </w:r>
    </w:p>
    <w:p w14:paraId="72F648B5">
      <w:pPr>
        <w:pStyle w:val="8"/>
        <w:bidi w:val="0"/>
        <w:rPr>
          <w:rFonts w:hint="default"/>
          <w:lang w:val="en-US" w:eastAsia="zh-CN"/>
        </w:rPr>
      </w:pPr>
      <w:r>
        <w:rPr>
          <w:rFonts w:hint="eastAsia"/>
          <w:lang w:val="en-US" w:eastAsia="zh-CN"/>
        </w:rPr>
        <w:t>1.建设目标</w:t>
      </w:r>
    </w:p>
    <w:p w14:paraId="333BE774">
      <w:pPr>
        <w:pageBreakBefore w:val="0"/>
        <w:kinsoku/>
        <w:wordWrap/>
        <w:overflowPunct/>
        <w:topLinePunct w:val="0"/>
        <w:autoSpaceDE/>
        <w:autoSpaceDN/>
        <w:bidi w:val="0"/>
        <w:adjustRightInd/>
        <w:snapToGrid/>
        <w:spacing w:line="560" w:lineRule="exact"/>
        <w:ind w:firstLine="643"/>
        <w:textAlignment w:val="auto"/>
        <w:rPr>
          <w:rFonts w:hint="eastAsia" w:cs="仿宋_GB2312"/>
          <w:b w:val="0"/>
          <w:bCs w:val="0"/>
          <w:sz w:val="32"/>
          <w:szCs w:val="32"/>
          <w:lang w:val="en-US" w:eastAsia="zh-CN"/>
        </w:rPr>
      </w:pPr>
      <w:bookmarkStart w:id="2" w:name="_Hlk53351698"/>
      <w:r>
        <w:rPr>
          <w:rFonts w:hint="eastAsia" w:cs="仿宋_GB2312"/>
          <w:b w:val="0"/>
          <w:bCs w:val="0"/>
          <w:sz w:val="32"/>
          <w:szCs w:val="32"/>
          <w:lang w:val="en-US" w:eastAsia="zh-CN"/>
        </w:rPr>
        <w:t>2</w:t>
      </w:r>
      <w:r>
        <w:rPr>
          <w:rFonts w:hint="eastAsia" w:ascii="仿宋_GB2312" w:hAnsi="仿宋_GB2312" w:eastAsia="仿宋_GB2312" w:cs="仿宋_GB2312"/>
          <w:b w:val="0"/>
          <w:bCs w:val="0"/>
          <w:sz w:val="32"/>
          <w:szCs w:val="32"/>
        </w:rPr>
        <w:t>.</w:t>
      </w:r>
      <w:r>
        <w:rPr>
          <w:rFonts w:hint="eastAsia" w:cs="仿宋_GB2312"/>
          <w:b w:val="0"/>
          <w:bCs w:val="0"/>
          <w:sz w:val="32"/>
          <w:szCs w:val="32"/>
          <w:lang w:val="en-US" w:eastAsia="zh-CN"/>
        </w:rPr>
        <w:t>1</w:t>
      </w:r>
      <w:r>
        <w:rPr>
          <w:rFonts w:hint="eastAsia" w:ascii="仿宋_GB2312" w:hAnsi="仿宋_GB2312" w:eastAsia="仿宋_GB2312" w:cs="仿宋_GB2312"/>
          <w:b w:val="0"/>
          <w:bCs w:val="0"/>
          <w:sz w:val="32"/>
          <w:szCs w:val="32"/>
        </w:rPr>
        <w:t>在目前电商公共服务中心基础上，</w:t>
      </w:r>
      <w:bookmarkEnd w:id="2"/>
      <w:r>
        <w:rPr>
          <w:rFonts w:hint="eastAsia" w:cs="仿宋_GB2312"/>
          <w:b w:val="0"/>
          <w:bCs w:val="0"/>
          <w:sz w:val="32"/>
          <w:szCs w:val="32"/>
          <w:lang w:val="en-US" w:eastAsia="zh-CN"/>
        </w:rPr>
        <w:t>计划</w:t>
      </w:r>
      <w:r>
        <w:rPr>
          <w:rFonts w:hint="eastAsia" w:ascii="仿宋_GB2312" w:hAnsi="仿宋_GB2312" w:eastAsia="仿宋_GB2312" w:cs="仿宋_GB2312"/>
          <w:b w:val="0"/>
          <w:bCs w:val="0"/>
          <w:sz w:val="32"/>
          <w:szCs w:val="32"/>
        </w:rPr>
        <w:t>培育电子商务示范龙头企业</w:t>
      </w:r>
      <w:r>
        <w:rPr>
          <w:rFonts w:hint="eastAsia" w:cs="仿宋_GB2312"/>
          <w:b w:val="0"/>
          <w:bCs w:val="0"/>
          <w:sz w:val="32"/>
          <w:szCs w:val="32"/>
          <w:lang w:val="en-US" w:eastAsia="zh-CN"/>
        </w:rPr>
        <w:t>3</w:t>
      </w:r>
      <w:r>
        <w:rPr>
          <w:rFonts w:hint="eastAsia" w:ascii="仿宋_GB2312" w:hAnsi="仿宋_GB2312" w:eastAsia="仿宋_GB2312" w:cs="仿宋_GB2312"/>
          <w:b w:val="0"/>
          <w:bCs w:val="0"/>
          <w:sz w:val="32"/>
          <w:szCs w:val="32"/>
        </w:rPr>
        <w:t>家以上；培养孵化出</w:t>
      </w:r>
      <w:r>
        <w:rPr>
          <w:rFonts w:hint="eastAsia" w:cs="仿宋_GB2312"/>
          <w:b w:val="0"/>
          <w:bCs w:val="0"/>
          <w:sz w:val="32"/>
          <w:szCs w:val="32"/>
          <w:lang w:val="en-US" w:eastAsia="zh-CN"/>
        </w:rPr>
        <w:t>3个以上网红大主播。</w:t>
      </w:r>
    </w:p>
    <w:p w14:paraId="10EE8BC0">
      <w:pPr>
        <w:pageBreakBefore w:val="0"/>
        <w:kinsoku/>
        <w:wordWrap/>
        <w:overflowPunct/>
        <w:topLinePunct w:val="0"/>
        <w:autoSpaceDE/>
        <w:autoSpaceDN/>
        <w:bidi w:val="0"/>
        <w:adjustRightInd/>
        <w:snapToGrid/>
        <w:spacing w:line="560" w:lineRule="exact"/>
        <w:ind w:firstLine="643"/>
        <w:textAlignment w:val="auto"/>
        <w:rPr>
          <w:rFonts w:hint="eastAsia" w:cs="仿宋_GB2312"/>
          <w:b w:val="0"/>
          <w:bCs w:val="0"/>
          <w:sz w:val="32"/>
          <w:szCs w:val="32"/>
          <w:lang w:val="en-US" w:eastAsia="zh-CN"/>
        </w:rPr>
      </w:pPr>
      <w:r>
        <w:rPr>
          <w:rFonts w:hint="eastAsia" w:cs="仿宋_GB2312"/>
          <w:b w:val="0"/>
          <w:bCs w:val="0"/>
          <w:sz w:val="32"/>
          <w:szCs w:val="32"/>
          <w:lang w:val="en-US" w:eastAsia="zh-CN"/>
        </w:rPr>
        <w:t>2.</w:t>
      </w:r>
      <w:r>
        <w:rPr>
          <w:rFonts w:hint="eastAsia" w:ascii="仿宋_GB2312" w:hAnsi="仿宋_GB2312" w:eastAsia="仿宋_GB2312" w:cs="仿宋_GB2312"/>
          <w:b w:val="0"/>
          <w:bCs w:val="0"/>
          <w:sz w:val="32"/>
          <w:szCs w:val="32"/>
        </w:rPr>
        <w:t>2</w:t>
      </w:r>
      <w:r>
        <w:rPr>
          <w:rFonts w:hint="eastAsia" w:cs="仿宋_GB2312"/>
          <w:b w:val="0"/>
          <w:bCs w:val="0"/>
          <w:sz w:val="32"/>
          <w:szCs w:val="32"/>
          <w:lang w:val="en-US" w:eastAsia="zh-CN"/>
        </w:rPr>
        <w:t>完善和规范农村</w:t>
      </w:r>
      <w:r>
        <w:rPr>
          <w:rFonts w:hint="eastAsia" w:ascii="仿宋_GB2312" w:hAnsi="仿宋_GB2312" w:eastAsia="仿宋_GB2312" w:cs="仿宋_GB2312"/>
          <w:b w:val="0"/>
          <w:bCs w:val="0"/>
          <w:sz w:val="32"/>
          <w:szCs w:val="32"/>
        </w:rPr>
        <w:t>电子商务服务站点</w:t>
      </w:r>
      <w:r>
        <w:rPr>
          <w:rFonts w:hint="eastAsia" w:cs="仿宋_GB2312"/>
          <w:b w:val="0"/>
          <w:bCs w:val="0"/>
          <w:sz w:val="32"/>
          <w:szCs w:val="32"/>
          <w:lang w:val="en-US" w:eastAsia="zh-CN"/>
        </w:rPr>
        <w:t>运营</w:t>
      </w:r>
      <w:bookmarkStart w:id="3" w:name="_Hlk53351778"/>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8个镇级服务站</w:t>
      </w:r>
      <w:r>
        <w:rPr>
          <w:rFonts w:hint="eastAsia" w:cs="仿宋_GB2312"/>
          <w:b w:val="0"/>
          <w:bCs w:val="0"/>
          <w:sz w:val="32"/>
          <w:szCs w:val="32"/>
          <w:lang w:val="en-US" w:eastAsia="zh-CN"/>
        </w:rPr>
        <w:t>及55</w:t>
      </w:r>
      <w:r>
        <w:rPr>
          <w:rFonts w:hint="eastAsia" w:ascii="仿宋_GB2312" w:hAnsi="仿宋_GB2312" w:eastAsia="仿宋_GB2312" w:cs="仿宋_GB2312"/>
          <w:b w:val="0"/>
          <w:bCs w:val="0"/>
          <w:sz w:val="32"/>
          <w:szCs w:val="32"/>
        </w:rPr>
        <w:t>个村级服务站点</w:t>
      </w:r>
      <w:r>
        <w:rPr>
          <w:rFonts w:hint="eastAsia" w:cs="仿宋_GB2312"/>
          <w:b w:val="0"/>
          <w:bCs w:val="0"/>
          <w:sz w:val="32"/>
          <w:szCs w:val="32"/>
          <w:lang w:eastAsia="zh-CN"/>
        </w:rPr>
        <w:t>的</w:t>
      </w:r>
      <w:r>
        <w:rPr>
          <w:rFonts w:hint="eastAsia" w:cs="仿宋_GB2312"/>
          <w:b w:val="0"/>
          <w:bCs w:val="0"/>
          <w:sz w:val="32"/>
          <w:szCs w:val="32"/>
          <w:lang w:val="en-US" w:eastAsia="zh-CN"/>
        </w:rPr>
        <w:t>站长对所在服务区域农民需求和生产情况进行摸底统计，收集本村贫困户资产产品和服务信息。</w:t>
      </w:r>
      <w:bookmarkEnd w:id="3"/>
    </w:p>
    <w:p w14:paraId="3CAA015F">
      <w:pPr>
        <w:pageBreakBefore w:val="0"/>
        <w:kinsoku/>
        <w:wordWrap/>
        <w:overflowPunct/>
        <w:topLinePunct w:val="0"/>
        <w:autoSpaceDE/>
        <w:autoSpaceDN/>
        <w:bidi w:val="0"/>
        <w:adjustRightInd/>
        <w:snapToGrid/>
        <w:spacing w:line="560" w:lineRule="exact"/>
        <w:ind w:firstLine="643"/>
        <w:textAlignment w:val="auto"/>
        <w:rPr>
          <w:rFonts w:hint="default" w:ascii="仿宋_GB2312" w:hAnsi="仿宋_GB2312" w:eastAsia="仿宋_GB2312" w:cs="仿宋_GB2312"/>
          <w:b w:val="0"/>
          <w:bCs w:val="0"/>
          <w:sz w:val="32"/>
          <w:szCs w:val="32"/>
          <w:lang w:val="en-US" w:eastAsia="zh-CN"/>
        </w:rPr>
      </w:pPr>
      <w:r>
        <w:rPr>
          <w:rFonts w:hint="eastAsia" w:cs="仿宋_GB2312"/>
          <w:b w:val="0"/>
          <w:bCs w:val="0"/>
          <w:sz w:val="32"/>
          <w:szCs w:val="32"/>
          <w:lang w:val="en-US" w:eastAsia="zh-CN"/>
        </w:rPr>
        <w:t>2.</w:t>
      </w:r>
      <w:r>
        <w:rPr>
          <w:rFonts w:hint="eastAsia" w:ascii="仿宋_GB2312" w:hAnsi="仿宋_GB2312" w:eastAsia="仿宋_GB2312" w:cs="仿宋_GB2312"/>
          <w:b w:val="0"/>
          <w:bCs w:val="0"/>
          <w:sz w:val="32"/>
          <w:szCs w:val="32"/>
        </w:rPr>
        <w:t>3</w:t>
      </w:r>
      <w:r>
        <w:rPr>
          <w:rFonts w:hint="eastAsia" w:cs="仿宋_GB2312"/>
          <w:b w:val="0"/>
          <w:bCs w:val="0"/>
          <w:sz w:val="32"/>
          <w:szCs w:val="32"/>
          <w:lang w:val="en-US" w:eastAsia="zh-CN"/>
        </w:rPr>
        <w:t>打造5个年电商销售额达到20万元以上的示范站点，完善服务站点供应链体系，培养农村群体互联网消费习惯。</w:t>
      </w:r>
    </w:p>
    <w:p w14:paraId="596874BB">
      <w:pPr>
        <w:pageBreakBefore w:val="0"/>
        <w:kinsoku/>
        <w:wordWrap/>
        <w:overflowPunct/>
        <w:topLinePunct w:val="0"/>
        <w:autoSpaceDE/>
        <w:autoSpaceDN/>
        <w:bidi w:val="0"/>
        <w:adjustRightInd/>
        <w:snapToGrid/>
        <w:spacing w:line="560" w:lineRule="exact"/>
        <w:ind w:firstLine="643"/>
        <w:textAlignment w:val="auto"/>
        <w:rPr>
          <w:rFonts w:hint="eastAsia" w:cs="仿宋_GB2312"/>
          <w:b w:val="0"/>
          <w:bCs w:val="0"/>
          <w:sz w:val="32"/>
          <w:szCs w:val="32"/>
          <w:lang w:val="en-US" w:eastAsia="zh-CN"/>
        </w:rPr>
      </w:pPr>
      <w:r>
        <w:rPr>
          <w:rFonts w:hint="eastAsia" w:cs="仿宋_GB2312"/>
          <w:b w:val="0"/>
          <w:bCs w:val="0"/>
          <w:sz w:val="32"/>
          <w:szCs w:val="32"/>
          <w:lang w:val="en-US" w:eastAsia="zh-CN"/>
        </w:rPr>
        <w:t>2.</w:t>
      </w:r>
      <w:r>
        <w:rPr>
          <w:rFonts w:hint="eastAsia" w:ascii="仿宋_GB2312" w:hAnsi="仿宋_GB2312" w:eastAsia="仿宋_GB2312" w:cs="仿宋_GB2312"/>
          <w:b w:val="0"/>
          <w:bCs w:val="0"/>
          <w:sz w:val="32"/>
          <w:szCs w:val="32"/>
        </w:rPr>
        <w:t>4</w:t>
      </w:r>
      <w:r>
        <w:rPr>
          <w:rFonts w:hint="eastAsia" w:cs="仿宋_GB2312"/>
          <w:b w:val="0"/>
          <w:bCs w:val="0"/>
          <w:sz w:val="32"/>
          <w:szCs w:val="32"/>
          <w:lang w:val="en-US" w:eastAsia="zh-CN"/>
        </w:rPr>
        <w:t>完善线上公共服务中心平台，及时准确反映志丹县电商发展现状、农业发展现状。</w:t>
      </w:r>
    </w:p>
    <w:p w14:paraId="25F7C4BB">
      <w:pPr>
        <w:pageBreakBefore w:val="0"/>
        <w:kinsoku/>
        <w:wordWrap/>
        <w:overflowPunct/>
        <w:topLinePunct w:val="0"/>
        <w:autoSpaceDE/>
        <w:autoSpaceDN/>
        <w:bidi w:val="0"/>
        <w:adjustRightInd/>
        <w:snapToGrid/>
        <w:spacing w:line="560" w:lineRule="exact"/>
        <w:ind w:firstLine="643"/>
        <w:textAlignment w:val="auto"/>
        <w:rPr>
          <w:rFonts w:hint="eastAsia" w:cs="仿宋_GB2312"/>
          <w:b w:val="0"/>
          <w:bCs w:val="0"/>
          <w:sz w:val="32"/>
          <w:szCs w:val="32"/>
          <w:lang w:val="en-US" w:eastAsia="zh-CN"/>
        </w:rPr>
      </w:pPr>
      <w:r>
        <w:rPr>
          <w:rFonts w:hint="eastAsia" w:cs="仿宋_GB2312"/>
          <w:b w:val="0"/>
          <w:bCs w:val="0"/>
          <w:sz w:val="32"/>
          <w:szCs w:val="32"/>
          <w:lang w:val="en-US" w:eastAsia="zh-CN"/>
        </w:rPr>
        <w:t>2.</w:t>
      </w:r>
      <w:r>
        <w:rPr>
          <w:rFonts w:hint="eastAsia" w:ascii="仿宋_GB2312" w:hAnsi="仿宋_GB2312" w:eastAsia="仿宋_GB2312" w:cs="仿宋_GB2312"/>
          <w:b w:val="0"/>
          <w:bCs w:val="0"/>
          <w:sz w:val="32"/>
          <w:szCs w:val="32"/>
        </w:rPr>
        <w:t>5</w:t>
      </w:r>
      <w:r>
        <w:rPr>
          <w:rFonts w:hint="eastAsia" w:cs="仿宋_GB2312"/>
          <w:b w:val="0"/>
          <w:bCs w:val="0"/>
          <w:sz w:val="32"/>
          <w:szCs w:val="32"/>
          <w:lang w:val="en-US" w:eastAsia="zh-CN"/>
        </w:rPr>
        <w:t>围绕我县特色产业，组织企业对开发的1个区域公共品牌开展推广活动。</w:t>
      </w:r>
    </w:p>
    <w:p w14:paraId="3BF08E5A">
      <w:pPr>
        <w:pageBreakBefore w:val="0"/>
        <w:kinsoku/>
        <w:wordWrap/>
        <w:overflowPunct/>
        <w:topLinePunct w:val="0"/>
        <w:autoSpaceDE/>
        <w:autoSpaceDN/>
        <w:bidi w:val="0"/>
        <w:adjustRightInd/>
        <w:snapToGrid/>
        <w:spacing w:line="560" w:lineRule="exact"/>
        <w:ind w:firstLine="643"/>
        <w:textAlignment w:val="auto"/>
        <w:rPr>
          <w:rFonts w:hint="eastAsia" w:cs="仿宋_GB2312"/>
          <w:b w:val="0"/>
          <w:bCs w:val="0"/>
          <w:sz w:val="32"/>
          <w:szCs w:val="32"/>
          <w:lang w:val="en-US" w:eastAsia="zh-CN"/>
        </w:rPr>
      </w:pPr>
      <w:r>
        <w:rPr>
          <w:rFonts w:hint="eastAsia" w:cs="仿宋_GB2312"/>
          <w:b w:val="0"/>
          <w:bCs w:val="0"/>
          <w:sz w:val="32"/>
          <w:szCs w:val="32"/>
          <w:lang w:val="en-US" w:eastAsia="zh-CN"/>
        </w:rPr>
        <w:t>2.</w:t>
      </w:r>
      <w:r>
        <w:rPr>
          <w:rFonts w:hint="eastAsia" w:ascii="仿宋_GB2312" w:hAnsi="仿宋_GB2312" w:eastAsia="仿宋_GB2312" w:cs="仿宋_GB2312"/>
          <w:b w:val="0"/>
          <w:bCs w:val="0"/>
          <w:sz w:val="32"/>
          <w:szCs w:val="32"/>
        </w:rPr>
        <w:t>6聚焦志丹县</w:t>
      </w:r>
      <w:r>
        <w:rPr>
          <w:rFonts w:hint="eastAsia" w:cs="仿宋_GB2312"/>
          <w:b w:val="0"/>
          <w:bCs w:val="0"/>
          <w:sz w:val="32"/>
          <w:szCs w:val="32"/>
          <w:lang w:val="en-US" w:eastAsia="zh-CN"/>
        </w:rPr>
        <w:t>黄芥油、荞面、羊肉、苹果、小米等农村特色产业，对产业品牌和销售进行应用推广。</w:t>
      </w:r>
    </w:p>
    <w:p w14:paraId="438A04DF">
      <w:pPr>
        <w:pageBreakBefore w:val="0"/>
        <w:kinsoku/>
        <w:wordWrap/>
        <w:overflowPunct/>
        <w:topLinePunct w:val="0"/>
        <w:autoSpaceDE/>
        <w:autoSpaceDN/>
        <w:bidi w:val="0"/>
        <w:adjustRightInd/>
        <w:snapToGrid/>
        <w:spacing w:line="560" w:lineRule="exact"/>
        <w:ind w:firstLine="643"/>
        <w:textAlignment w:val="auto"/>
        <w:rPr>
          <w:rFonts w:hint="eastAsia" w:cs="仿宋_GB2312"/>
          <w:b w:val="0"/>
          <w:bCs w:val="0"/>
          <w:sz w:val="32"/>
          <w:szCs w:val="32"/>
          <w:lang w:val="en-US" w:eastAsia="zh-CN"/>
        </w:rPr>
      </w:pPr>
      <w:r>
        <w:rPr>
          <w:rFonts w:hint="eastAsia" w:cs="仿宋_GB2312"/>
          <w:b w:val="0"/>
          <w:bCs w:val="0"/>
          <w:sz w:val="32"/>
          <w:szCs w:val="32"/>
          <w:lang w:val="en-US" w:eastAsia="zh-CN"/>
        </w:rPr>
        <w:t>2.7建立特色产业村供应链管理体系，对建档立卡贫困村非标农产品至少5款进行包装设计、品牌打造，通过供应链管理平台对接微商、淘宝等渠道销售，组织或参加10次产销对接会或展销会。</w:t>
      </w:r>
    </w:p>
    <w:p w14:paraId="58A52250">
      <w:pPr>
        <w:pageBreakBefore w:val="0"/>
        <w:kinsoku/>
        <w:wordWrap/>
        <w:overflowPunct/>
        <w:topLinePunct w:val="0"/>
        <w:autoSpaceDE/>
        <w:autoSpaceDN/>
        <w:bidi w:val="0"/>
        <w:adjustRightInd/>
        <w:snapToGrid/>
        <w:spacing w:line="560" w:lineRule="exact"/>
        <w:ind w:firstLine="643"/>
        <w:textAlignment w:val="auto"/>
        <w:rPr>
          <w:rFonts w:hint="eastAsia"/>
          <w:lang w:val="en-US" w:eastAsia="zh-CN"/>
        </w:rPr>
      </w:pPr>
      <w:r>
        <w:rPr>
          <w:rFonts w:hint="eastAsia" w:cs="仿宋_GB2312"/>
          <w:b w:val="0"/>
          <w:bCs w:val="0"/>
          <w:sz w:val="32"/>
          <w:szCs w:val="32"/>
          <w:lang w:val="en-US" w:eastAsia="zh-CN"/>
        </w:rPr>
        <w:t>2.8指导县内5款产品进行“三品一标”和SC认证工作。培育10个</w:t>
      </w:r>
      <w:r>
        <w:rPr>
          <w:rFonts w:hint="eastAsia" w:ascii="仿宋_GB2312" w:hAnsi="仿宋_GB2312" w:eastAsia="仿宋_GB2312" w:cs="仿宋_GB2312"/>
          <w:b w:val="0"/>
          <w:bCs w:val="0"/>
          <w:sz w:val="32"/>
          <w:szCs w:val="32"/>
        </w:rPr>
        <w:t>懂种植、懂加工、懂包装、懂储运、懂销售的农业产业经纪人</w:t>
      </w:r>
      <w:r>
        <w:rPr>
          <w:rFonts w:hint="eastAsia" w:cs="仿宋_GB2312"/>
          <w:b w:val="0"/>
          <w:bCs w:val="0"/>
          <w:sz w:val="32"/>
          <w:szCs w:val="32"/>
          <w:lang w:eastAsia="zh-CN"/>
        </w:rPr>
        <w:t>。</w:t>
      </w:r>
    </w:p>
    <w:p w14:paraId="5FE41122">
      <w:pPr>
        <w:pStyle w:val="8"/>
        <w:numPr>
          <w:ilvl w:val="0"/>
          <w:numId w:val="0"/>
        </w:numPr>
        <w:bidi w:val="0"/>
        <w:ind w:leftChars="300"/>
        <w:rPr>
          <w:rFonts w:hint="eastAsia"/>
          <w:lang w:val="en-US" w:eastAsia="zh-CN"/>
        </w:rPr>
      </w:pPr>
      <w:r>
        <w:rPr>
          <w:rFonts w:hint="eastAsia"/>
          <w:lang w:val="en-US" w:eastAsia="zh-CN"/>
        </w:rPr>
        <w:t>2.服务要求</w:t>
      </w:r>
    </w:p>
    <w:tbl>
      <w:tblPr>
        <w:tblStyle w:val="14"/>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250"/>
        <w:gridCol w:w="2250"/>
        <w:gridCol w:w="4465"/>
      </w:tblGrid>
      <w:tr w14:paraId="62CBA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4381F7B7">
            <w:pPr>
              <w:widowControl/>
              <w:tabs>
                <w:tab w:val="left" w:pos="284"/>
              </w:tabs>
              <w:autoSpaceDE w:val="0"/>
              <w:ind w:firstLine="0" w:firstLineChars="0"/>
              <w:jc w:val="center"/>
              <w:textAlignment w:val="center"/>
              <w:rPr>
                <w:rFonts w:hint="eastAsia" w:ascii="仿宋" w:hAnsi="仿宋" w:eastAsia="仿宋"/>
                <w:b/>
                <w:bCs/>
                <w:color w:val="000000"/>
                <w:kern w:val="0"/>
                <w:sz w:val="24"/>
                <w:szCs w:val="24"/>
              </w:rPr>
            </w:pPr>
            <w:r>
              <w:rPr>
                <w:rFonts w:hint="eastAsia" w:ascii="仿宋" w:hAnsi="仿宋" w:eastAsia="仿宋"/>
                <w:b/>
                <w:bCs/>
                <w:color w:val="000000"/>
                <w:kern w:val="0"/>
                <w:sz w:val="24"/>
                <w:szCs w:val="24"/>
              </w:rPr>
              <w:t>序号</w:t>
            </w:r>
          </w:p>
        </w:tc>
        <w:tc>
          <w:tcPr>
            <w:tcW w:w="1250" w:type="dxa"/>
            <w:tcBorders>
              <w:top w:val="single" w:color="000000" w:sz="4" w:space="0"/>
              <w:left w:val="single" w:color="000000" w:sz="4" w:space="0"/>
              <w:bottom w:val="single" w:color="000000" w:sz="4" w:space="0"/>
              <w:right w:val="single" w:color="000000" w:sz="4" w:space="0"/>
            </w:tcBorders>
            <w:vAlign w:val="center"/>
          </w:tcPr>
          <w:p w14:paraId="6E440B14">
            <w:pPr>
              <w:widowControl/>
              <w:tabs>
                <w:tab w:val="left" w:pos="284"/>
              </w:tabs>
              <w:autoSpaceDE w:val="0"/>
              <w:ind w:firstLine="0" w:firstLineChars="0"/>
              <w:jc w:val="center"/>
              <w:textAlignment w:val="center"/>
              <w:rPr>
                <w:rFonts w:hint="eastAsia" w:ascii="仿宋" w:hAnsi="仿宋" w:eastAsia="仿宋"/>
                <w:b/>
                <w:bCs/>
                <w:color w:val="000000"/>
                <w:kern w:val="0"/>
                <w:sz w:val="24"/>
                <w:szCs w:val="24"/>
              </w:rPr>
            </w:pPr>
            <w:r>
              <w:rPr>
                <w:rFonts w:hint="eastAsia" w:ascii="仿宋" w:hAnsi="仿宋" w:eastAsia="仿宋"/>
                <w:b/>
                <w:bCs/>
                <w:color w:val="000000"/>
                <w:kern w:val="0"/>
                <w:sz w:val="24"/>
                <w:szCs w:val="24"/>
              </w:rPr>
              <w:t>采购内容</w:t>
            </w:r>
          </w:p>
        </w:tc>
        <w:tc>
          <w:tcPr>
            <w:tcW w:w="2250" w:type="dxa"/>
            <w:tcBorders>
              <w:top w:val="single" w:color="000000" w:sz="4" w:space="0"/>
              <w:left w:val="single" w:color="000000" w:sz="4" w:space="0"/>
              <w:bottom w:val="single" w:color="000000" w:sz="4" w:space="0"/>
              <w:right w:val="single" w:color="000000" w:sz="4" w:space="0"/>
            </w:tcBorders>
            <w:vAlign w:val="center"/>
          </w:tcPr>
          <w:p w14:paraId="2A765030">
            <w:pPr>
              <w:widowControl/>
              <w:tabs>
                <w:tab w:val="left" w:pos="284"/>
              </w:tabs>
              <w:autoSpaceDE w:val="0"/>
              <w:ind w:firstLine="0" w:firstLineChars="0"/>
              <w:jc w:val="center"/>
              <w:textAlignment w:val="center"/>
              <w:rPr>
                <w:rFonts w:ascii="仿宋" w:hAnsi="仿宋" w:eastAsia="仿宋"/>
                <w:color w:val="000000"/>
                <w:kern w:val="0"/>
                <w:sz w:val="24"/>
                <w:szCs w:val="24"/>
              </w:rPr>
            </w:pPr>
            <w:r>
              <w:rPr>
                <w:rFonts w:hint="eastAsia" w:ascii="仿宋" w:hAnsi="仿宋" w:eastAsia="仿宋"/>
                <w:b/>
                <w:bCs/>
                <w:color w:val="000000"/>
                <w:kern w:val="0"/>
                <w:sz w:val="24"/>
                <w:szCs w:val="24"/>
              </w:rPr>
              <w:t>项目名称</w:t>
            </w:r>
          </w:p>
        </w:tc>
        <w:tc>
          <w:tcPr>
            <w:tcW w:w="4465" w:type="dxa"/>
            <w:tcBorders>
              <w:top w:val="single" w:color="000000" w:sz="4" w:space="0"/>
              <w:left w:val="single" w:color="000000" w:sz="4" w:space="0"/>
              <w:bottom w:val="single" w:color="000000" w:sz="4" w:space="0"/>
              <w:right w:val="single" w:color="000000" w:sz="4" w:space="0"/>
            </w:tcBorders>
            <w:vAlign w:val="center"/>
          </w:tcPr>
          <w:p w14:paraId="1C655A82">
            <w:pPr>
              <w:widowControl/>
              <w:tabs>
                <w:tab w:val="left" w:pos="284"/>
              </w:tabs>
              <w:autoSpaceDE w:val="0"/>
              <w:ind w:firstLine="0" w:firstLineChars="0"/>
              <w:jc w:val="center"/>
              <w:textAlignment w:val="center"/>
              <w:rPr>
                <w:rFonts w:ascii="仿宋" w:hAnsi="仿宋" w:eastAsia="仿宋"/>
                <w:color w:val="000000"/>
                <w:kern w:val="0"/>
                <w:sz w:val="24"/>
                <w:szCs w:val="24"/>
              </w:rPr>
            </w:pPr>
            <w:r>
              <w:rPr>
                <w:rFonts w:hint="eastAsia" w:ascii="仿宋" w:hAnsi="仿宋" w:eastAsia="仿宋"/>
                <w:b/>
                <w:bCs/>
                <w:color w:val="000000"/>
                <w:kern w:val="0"/>
                <w:sz w:val="24"/>
                <w:szCs w:val="24"/>
              </w:rPr>
              <w:t>服务要求</w:t>
            </w:r>
          </w:p>
        </w:tc>
      </w:tr>
      <w:tr w14:paraId="481D2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1" w:hRule="atLeast"/>
        </w:trPr>
        <w:tc>
          <w:tcPr>
            <w:tcW w:w="540" w:type="dxa"/>
            <w:tcBorders>
              <w:top w:val="nil"/>
              <w:left w:val="single" w:color="000000" w:sz="4" w:space="0"/>
              <w:right w:val="single" w:color="000000" w:sz="4" w:space="0"/>
            </w:tcBorders>
            <w:vAlign w:val="center"/>
          </w:tcPr>
          <w:p w14:paraId="21812C81">
            <w:pPr>
              <w:widowControl/>
              <w:tabs>
                <w:tab w:val="left" w:pos="284"/>
              </w:tabs>
              <w:spacing w:line="280" w:lineRule="exact"/>
              <w:ind w:firstLine="0" w:firstLineChars="0"/>
              <w:jc w:val="center"/>
              <w:textAlignment w:val="center"/>
              <w:rPr>
                <w:rFonts w:hint="eastAsia" w:ascii="仿宋" w:hAnsi="仿宋" w:eastAsia="仿宋" w:cs="仿宋_GB2312"/>
                <w:bCs/>
                <w:sz w:val="28"/>
                <w:szCs w:val="28"/>
              </w:rPr>
            </w:pPr>
            <w:r>
              <w:rPr>
                <w:rFonts w:hint="eastAsia" w:ascii="仿宋" w:hAnsi="仿宋" w:eastAsia="仿宋" w:cs="仿宋_GB2312"/>
                <w:bCs/>
                <w:sz w:val="28"/>
                <w:szCs w:val="28"/>
              </w:rPr>
              <w:t>1</w:t>
            </w:r>
          </w:p>
        </w:tc>
        <w:tc>
          <w:tcPr>
            <w:tcW w:w="1250" w:type="dxa"/>
            <w:vMerge w:val="restart"/>
            <w:tcBorders>
              <w:top w:val="nil"/>
              <w:left w:val="single" w:color="000000" w:sz="4" w:space="0"/>
              <w:right w:val="single" w:color="000000" w:sz="4" w:space="0"/>
            </w:tcBorders>
            <w:vAlign w:val="center"/>
          </w:tcPr>
          <w:p w14:paraId="72751E03">
            <w:pPr>
              <w:widowControl/>
              <w:tabs>
                <w:tab w:val="left" w:pos="284"/>
              </w:tabs>
              <w:spacing w:line="280" w:lineRule="exact"/>
              <w:ind w:firstLine="0" w:firstLineChars="0"/>
              <w:textAlignment w:val="center"/>
              <w:rPr>
                <w:rStyle w:val="44"/>
                <w:rFonts w:ascii="仿宋" w:hAnsi="仿宋" w:eastAsia="仿宋"/>
                <w:color w:val="auto"/>
                <w:sz w:val="28"/>
                <w:szCs w:val="28"/>
              </w:rPr>
            </w:pPr>
            <w:r>
              <w:rPr>
                <w:rStyle w:val="44"/>
                <w:rFonts w:ascii="仿宋" w:hAnsi="仿宋" w:eastAsia="仿宋"/>
                <w:color w:val="auto"/>
                <w:sz w:val="28"/>
                <w:szCs w:val="28"/>
              </w:rPr>
              <w:t>农产品进城公共服务体系建设</w:t>
            </w:r>
          </w:p>
        </w:tc>
        <w:tc>
          <w:tcPr>
            <w:tcW w:w="2250" w:type="dxa"/>
            <w:tcBorders>
              <w:top w:val="nil"/>
              <w:left w:val="single" w:color="000000" w:sz="4" w:space="0"/>
              <w:right w:val="single" w:color="000000" w:sz="4" w:space="0"/>
            </w:tcBorders>
            <w:vAlign w:val="center"/>
          </w:tcPr>
          <w:p w14:paraId="1E50EE59">
            <w:pPr>
              <w:widowControl/>
              <w:tabs>
                <w:tab w:val="left" w:pos="284"/>
              </w:tabs>
              <w:spacing w:line="280" w:lineRule="exact"/>
              <w:ind w:firstLine="0" w:firstLineChars="0"/>
              <w:textAlignment w:val="center"/>
              <w:rPr>
                <w:rStyle w:val="44"/>
                <w:rFonts w:hint="default" w:ascii="仿宋" w:hAnsi="仿宋" w:eastAsia="仿宋"/>
                <w:color w:val="auto"/>
                <w:sz w:val="28"/>
                <w:szCs w:val="28"/>
              </w:rPr>
            </w:pPr>
            <w:r>
              <w:rPr>
                <w:rStyle w:val="44"/>
                <w:rFonts w:ascii="仿宋" w:hAnsi="仿宋" w:eastAsia="仿宋"/>
                <w:color w:val="auto"/>
                <w:sz w:val="28"/>
                <w:szCs w:val="28"/>
              </w:rPr>
              <w:t>改造升级志丹县电子商务服务中心</w:t>
            </w:r>
          </w:p>
        </w:tc>
        <w:tc>
          <w:tcPr>
            <w:tcW w:w="4465" w:type="dxa"/>
            <w:tcBorders>
              <w:top w:val="single" w:color="000000" w:sz="4" w:space="0"/>
              <w:left w:val="single" w:color="000000" w:sz="4" w:space="0"/>
              <w:bottom w:val="single" w:color="000000" w:sz="4" w:space="0"/>
              <w:right w:val="single" w:color="000000" w:sz="4" w:space="0"/>
            </w:tcBorders>
            <w:vAlign w:val="center"/>
          </w:tcPr>
          <w:p w14:paraId="79703759">
            <w:pPr>
              <w:widowControl/>
              <w:tabs>
                <w:tab w:val="left" w:pos="284"/>
              </w:tabs>
              <w:spacing w:line="280" w:lineRule="exact"/>
              <w:ind w:firstLine="0" w:firstLineChars="0"/>
              <w:textAlignment w:val="center"/>
              <w:rPr>
                <w:rStyle w:val="44"/>
                <w:rFonts w:hint="default" w:ascii="仿宋" w:hAnsi="仿宋" w:eastAsia="仿宋"/>
                <w:color w:val="auto"/>
                <w:sz w:val="28"/>
                <w:szCs w:val="28"/>
              </w:rPr>
            </w:pPr>
            <w:r>
              <w:rPr>
                <w:rStyle w:val="44"/>
                <w:rFonts w:hint="eastAsia" w:ascii="仿宋" w:hAnsi="仿宋" w:eastAsia="仿宋"/>
                <w:color w:val="auto"/>
                <w:sz w:val="28"/>
                <w:szCs w:val="28"/>
                <w:lang w:val="en-US" w:eastAsia="zh-CN"/>
              </w:rPr>
              <w:t>计划</w:t>
            </w:r>
            <w:r>
              <w:rPr>
                <w:rStyle w:val="44"/>
                <w:rFonts w:hint="default" w:ascii="仿宋" w:hAnsi="仿宋" w:eastAsia="仿宋"/>
                <w:color w:val="auto"/>
                <w:sz w:val="28"/>
                <w:szCs w:val="28"/>
              </w:rPr>
              <w:t>培育</w:t>
            </w:r>
            <w:r>
              <w:rPr>
                <w:rStyle w:val="44"/>
                <w:rFonts w:ascii="仿宋" w:hAnsi="仿宋" w:eastAsia="仿宋"/>
                <w:color w:val="auto"/>
                <w:sz w:val="28"/>
                <w:szCs w:val="28"/>
              </w:rPr>
              <w:t>电子商务示范</w:t>
            </w:r>
            <w:r>
              <w:rPr>
                <w:rStyle w:val="44"/>
                <w:rFonts w:hint="default" w:ascii="仿宋" w:hAnsi="仿宋" w:eastAsia="仿宋"/>
                <w:color w:val="auto"/>
                <w:sz w:val="28"/>
                <w:szCs w:val="28"/>
              </w:rPr>
              <w:t>龙头企业</w:t>
            </w:r>
            <w:r>
              <w:rPr>
                <w:rStyle w:val="44"/>
                <w:rFonts w:ascii="仿宋" w:hAnsi="仿宋" w:eastAsia="仿宋"/>
                <w:color w:val="auto"/>
                <w:sz w:val="28"/>
                <w:szCs w:val="28"/>
              </w:rPr>
              <w:t>3家</w:t>
            </w:r>
            <w:r>
              <w:rPr>
                <w:rStyle w:val="44"/>
                <w:rFonts w:hint="eastAsia" w:ascii="仿宋" w:hAnsi="仿宋" w:eastAsia="仿宋"/>
                <w:color w:val="auto"/>
                <w:sz w:val="28"/>
                <w:szCs w:val="28"/>
                <w:lang w:val="en-US" w:eastAsia="zh-CN"/>
              </w:rPr>
              <w:t>以上</w:t>
            </w:r>
            <w:r>
              <w:rPr>
                <w:rStyle w:val="44"/>
                <w:rFonts w:hint="default" w:ascii="仿宋" w:hAnsi="仿宋" w:eastAsia="仿宋"/>
                <w:color w:val="auto"/>
                <w:sz w:val="28"/>
                <w:szCs w:val="28"/>
              </w:rPr>
              <w:t>，培养孵化</w:t>
            </w:r>
            <w:r>
              <w:rPr>
                <w:rStyle w:val="44"/>
                <w:rFonts w:ascii="仿宋" w:hAnsi="仿宋" w:eastAsia="仿宋"/>
                <w:color w:val="auto"/>
                <w:sz w:val="28"/>
                <w:szCs w:val="28"/>
              </w:rPr>
              <w:t>出</w:t>
            </w:r>
            <w:r>
              <w:rPr>
                <w:rStyle w:val="44"/>
                <w:rFonts w:hint="default" w:ascii="仿宋" w:hAnsi="仿宋" w:eastAsia="仿宋"/>
                <w:color w:val="auto"/>
                <w:sz w:val="28"/>
                <w:szCs w:val="28"/>
              </w:rPr>
              <w:t>3个</w:t>
            </w:r>
            <w:r>
              <w:rPr>
                <w:rStyle w:val="44"/>
                <w:rFonts w:hint="eastAsia" w:ascii="仿宋" w:hAnsi="仿宋" w:eastAsia="仿宋"/>
                <w:color w:val="auto"/>
                <w:sz w:val="28"/>
                <w:szCs w:val="28"/>
                <w:lang w:val="en-US" w:eastAsia="zh-CN"/>
              </w:rPr>
              <w:t>以上</w:t>
            </w:r>
            <w:r>
              <w:rPr>
                <w:rStyle w:val="44"/>
                <w:rFonts w:hint="default" w:ascii="仿宋" w:hAnsi="仿宋" w:eastAsia="仿宋"/>
                <w:color w:val="auto"/>
                <w:sz w:val="28"/>
                <w:szCs w:val="28"/>
              </w:rPr>
              <w:t>网红大主播。</w:t>
            </w:r>
          </w:p>
        </w:tc>
      </w:tr>
      <w:tr w14:paraId="549E6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2" w:hRule="atLeast"/>
        </w:trPr>
        <w:tc>
          <w:tcPr>
            <w:tcW w:w="540" w:type="dxa"/>
            <w:tcBorders>
              <w:top w:val="nil"/>
              <w:left w:val="single" w:color="000000" w:sz="4" w:space="0"/>
              <w:right w:val="single" w:color="000000" w:sz="4" w:space="0"/>
            </w:tcBorders>
            <w:vAlign w:val="center"/>
          </w:tcPr>
          <w:p w14:paraId="5E4F2FAD">
            <w:pPr>
              <w:widowControl/>
              <w:tabs>
                <w:tab w:val="left" w:pos="284"/>
              </w:tabs>
              <w:spacing w:line="280" w:lineRule="exact"/>
              <w:ind w:firstLine="0" w:firstLineChars="0"/>
              <w:jc w:val="center"/>
              <w:textAlignment w:val="center"/>
              <w:rPr>
                <w:rFonts w:hint="eastAsia" w:ascii="仿宋" w:hAnsi="仿宋" w:eastAsia="仿宋" w:cs="仿宋_GB2312"/>
                <w:bCs/>
                <w:sz w:val="28"/>
                <w:szCs w:val="28"/>
              </w:rPr>
            </w:pPr>
          </w:p>
          <w:p w14:paraId="3638071C">
            <w:pPr>
              <w:widowControl/>
              <w:tabs>
                <w:tab w:val="left" w:pos="284"/>
              </w:tabs>
              <w:spacing w:line="280" w:lineRule="exact"/>
              <w:ind w:firstLine="0" w:firstLineChars="0"/>
              <w:textAlignment w:val="center"/>
              <w:rPr>
                <w:rFonts w:hint="eastAsia" w:ascii="仿宋" w:hAnsi="仿宋" w:eastAsia="仿宋" w:cs="仿宋_GB2312"/>
                <w:bCs/>
                <w:sz w:val="28"/>
                <w:szCs w:val="28"/>
              </w:rPr>
            </w:pPr>
            <w:r>
              <w:rPr>
                <w:rFonts w:hint="eastAsia" w:ascii="仿宋" w:hAnsi="仿宋" w:eastAsia="仿宋" w:cs="仿宋_GB2312"/>
                <w:bCs/>
                <w:sz w:val="28"/>
                <w:szCs w:val="28"/>
              </w:rPr>
              <w:t>2</w:t>
            </w:r>
          </w:p>
        </w:tc>
        <w:tc>
          <w:tcPr>
            <w:tcW w:w="1250" w:type="dxa"/>
            <w:vMerge w:val="continue"/>
            <w:tcBorders>
              <w:left w:val="single" w:color="000000" w:sz="4" w:space="0"/>
              <w:right w:val="single" w:color="000000" w:sz="4" w:space="0"/>
            </w:tcBorders>
            <w:vAlign w:val="center"/>
          </w:tcPr>
          <w:p w14:paraId="2B341CF9">
            <w:pPr>
              <w:widowControl/>
              <w:tabs>
                <w:tab w:val="left" w:pos="284"/>
              </w:tabs>
              <w:spacing w:line="280" w:lineRule="exact"/>
              <w:ind w:firstLine="0" w:firstLineChars="0"/>
              <w:jc w:val="center"/>
              <w:textAlignment w:val="center"/>
              <w:rPr>
                <w:rFonts w:hint="eastAsia" w:ascii="仿宋" w:hAnsi="仿宋" w:eastAsia="仿宋" w:cs="仿宋_GB2312"/>
                <w:bCs/>
                <w:sz w:val="28"/>
                <w:szCs w:val="28"/>
              </w:rPr>
            </w:pPr>
          </w:p>
        </w:tc>
        <w:tc>
          <w:tcPr>
            <w:tcW w:w="2250" w:type="dxa"/>
            <w:vMerge w:val="restart"/>
            <w:tcBorders>
              <w:top w:val="nil"/>
              <w:left w:val="single" w:color="000000" w:sz="4" w:space="0"/>
              <w:right w:val="single" w:color="000000" w:sz="4" w:space="0"/>
            </w:tcBorders>
            <w:vAlign w:val="center"/>
          </w:tcPr>
          <w:p w14:paraId="11790B57">
            <w:pPr>
              <w:widowControl/>
              <w:tabs>
                <w:tab w:val="left" w:pos="284"/>
              </w:tabs>
              <w:spacing w:line="280" w:lineRule="exact"/>
              <w:ind w:firstLine="0" w:firstLineChars="0"/>
              <w:jc w:val="center"/>
              <w:textAlignment w:val="center"/>
              <w:rPr>
                <w:rFonts w:hint="eastAsia" w:ascii="仿宋" w:hAnsi="仿宋" w:eastAsia="仿宋" w:cs="仿宋_GB2312"/>
                <w:bCs/>
                <w:sz w:val="28"/>
                <w:szCs w:val="28"/>
              </w:rPr>
            </w:pPr>
            <w:r>
              <w:rPr>
                <w:rFonts w:hint="eastAsia" w:ascii="仿宋" w:hAnsi="仿宋" w:eastAsia="仿宋" w:cs="仿宋_GB2312"/>
                <w:bCs/>
                <w:sz w:val="28"/>
                <w:szCs w:val="28"/>
              </w:rPr>
              <w:t>建设乡镇、村级电子商务服务站点</w:t>
            </w:r>
          </w:p>
        </w:tc>
        <w:tc>
          <w:tcPr>
            <w:tcW w:w="4465" w:type="dxa"/>
            <w:tcBorders>
              <w:top w:val="single" w:color="000000" w:sz="4" w:space="0"/>
              <w:left w:val="single" w:color="000000" w:sz="4" w:space="0"/>
              <w:bottom w:val="single" w:color="000000" w:sz="4" w:space="0"/>
              <w:right w:val="single" w:color="000000" w:sz="4" w:space="0"/>
            </w:tcBorders>
            <w:vAlign w:val="center"/>
          </w:tcPr>
          <w:p w14:paraId="3CC6B164">
            <w:pPr>
              <w:widowControl/>
              <w:tabs>
                <w:tab w:val="left" w:pos="284"/>
              </w:tabs>
              <w:spacing w:line="280" w:lineRule="exact"/>
              <w:ind w:firstLine="0" w:firstLineChars="0"/>
              <w:textAlignment w:val="center"/>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完善和规范</w:t>
            </w:r>
            <w:r>
              <w:rPr>
                <w:rFonts w:hint="eastAsia" w:ascii="仿宋" w:hAnsi="仿宋" w:eastAsia="仿宋" w:cs="仿宋_GB2312"/>
                <w:bCs/>
                <w:sz w:val="28"/>
                <w:szCs w:val="28"/>
              </w:rPr>
              <w:t>农村电子商务服务站点运营</w:t>
            </w:r>
            <w:r>
              <w:rPr>
                <w:rFonts w:hint="eastAsia" w:ascii="仿宋" w:hAnsi="仿宋" w:eastAsia="仿宋" w:cs="仿宋_GB2312"/>
                <w:bCs/>
                <w:sz w:val="28"/>
                <w:szCs w:val="28"/>
                <w:lang w:eastAsia="zh-CN"/>
              </w:rPr>
              <w:t>，</w:t>
            </w:r>
            <w:r>
              <w:rPr>
                <w:rFonts w:hint="eastAsia" w:ascii="仿宋" w:hAnsi="仿宋" w:eastAsia="仿宋" w:cs="仿宋_GB2312"/>
                <w:bCs/>
                <w:sz w:val="28"/>
                <w:szCs w:val="28"/>
              </w:rPr>
              <w:t>8个乡镇级服务站及55个村级服务站的站长对所在服务区域农民需求和生产情况进行摸底统计，收集本村贫困户自产产品和服务信息。</w:t>
            </w:r>
          </w:p>
        </w:tc>
      </w:tr>
      <w:tr w14:paraId="2C681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2" w:hRule="atLeast"/>
        </w:trPr>
        <w:tc>
          <w:tcPr>
            <w:tcW w:w="540" w:type="dxa"/>
            <w:tcBorders>
              <w:left w:val="single" w:color="000000" w:sz="4" w:space="0"/>
              <w:right w:val="single" w:color="000000" w:sz="4" w:space="0"/>
            </w:tcBorders>
            <w:vAlign w:val="center"/>
          </w:tcPr>
          <w:p w14:paraId="7569BF03">
            <w:pPr>
              <w:widowControl/>
              <w:tabs>
                <w:tab w:val="left" w:pos="284"/>
              </w:tabs>
              <w:spacing w:line="280" w:lineRule="exact"/>
              <w:ind w:firstLine="0" w:firstLineChars="0"/>
              <w:jc w:val="center"/>
              <w:textAlignment w:val="center"/>
              <w:rPr>
                <w:rFonts w:hint="eastAsia" w:ascii="仿宋" w:hAnsi="仿宋" w:eastAsia="仿宋" w:cs="仿宋_GB2312"/>
                <w:bCs/>
                <w:sz w:val="28"/>
                <w:szCs w:val="28"/>
                <w:lang w:eastAsia="zh-CN"/>
              </w:rPr>
            </w:pPr>
            <w:r>
              <w:rPr>
                <w:rFonts w:hint="eastAsia" w:ascii="仿宋" w:hAnsi="仿宋" w:eastAsia="仿宋" w:cs="仿宋_GB2312"/>
                <w:bCs/>
                <w:sz w:val="28"/>
                <w:szCs w:val="28"/>
                <w:lang w:val="en-US" w:eastAsia="zh-CN"/>
              </w:rPr>
              <w:t>3</w:t>
            </w:r>
          </w:p>
        </w:tc>
        <w:tc>
          <w:tcPr>
            <w:tcW w:w="1250" w:type="dxa"/>
            <w:vMerge w:val="continue"/>
            <w:tcBorders>
              <w:left w:val="single" w:color="000000" w:sz="4" w:space="0"/>
              <w:right w:val="single" w:color="000000" w:sz="4" w:space="0"/>
            </w:tcBorders>
            <w:vAlign w:val="center"/>
          </w:tcPr>
          <w:p w14:paraId="31EB7C0E">
            <w:pPr>
              <w:widowControl/>
              <w:tabs>
                <w:tab w:val="left" w:pos="284"/>
              </w:tabs>
              <w:spacing w:line="280" w:lineRule="exact"/>
              <w:ind w:firstLine="0" w:firstLineChars="0"/>
              <w:jc w:val="center"/>
              <w:textAlignment w:val="center"/>
              <w:rPr>
                <w:rFonts w:ascii="仿宋" w:hAnsi="仿宋" w:eastAsia="仿宋" w:cs="仿宋_GB2312"/>
                <w:bCs/>
                <w:sz w:val="28"/>
                <w:szCs w:val="28"/>
              </w:rPr>
            </w:pPr>
          </w:p>
        </w:tc>
        <w:tc>
          <w:tcPr>
            <w:tcW w:w="2250" w:type="dxa"/>
            <w:vMerge w:val="continue"/>
            <w:tcBorders>
              <w:left w:val="single" w:color="000000" w:sz="4" w:space="0"/>
              <w:right w:val="single" w:color="000000" w:sz="4" w:space="0"/>
            </w:tcBorders>
            <w:vAlign w:val="center"/>
          </w:tcPr>
          <w:p w14:paraId="2E3AD245">
            <w:pPr>
              <w:widowControl/>
              <w:tabs>
                <w:tab w:val="left" w:pos="284"/>
              </w:tabs>
              <w:spacing w:line="280" w:lineRule="exact"/>
              <w:ind w:firstLine="0" w:firstLineChars="0"/>
              <w:jc w:val="center"/>
              <w:textAlignment w:val="center"/>
              <w:rPr>
                <w:rFonts w:ascii="仿宋" w:hAnsi="仿宋" w:eastAsia="仿宋" w:cs="仿宋_GB2312"/>
                <w:bCs/>
                <w:sz w:val="28"/>
                <w:szCs w:val="28"/>
              </w:rPr>
            </w:pPr>
          </w:p>
        </w:tc>
        <w:tc>
          <w:tcPr>
            <w:tcW w:w="4465" w:type="dxa"/>
            <w:tcBorders>
              <w:top w:val="single" w:color="000000" w:sz="4" w:space="0"/>
              <w:left w:val="single" w:color="000000" w:sz="4" w:space="0"/>
              <w:bottom w:val="single" w:color="000000" w:sz="4" w:space="0"/>
              <w:right w:val="single" w:color="000000" w:sz="4" w:space="0"/>
            </w:tcBorders>
            <w:vAlign w:val="center"/>
          </w:tcPr>
          <w:p w14:paraId="03FD3555">
            <w:pPr>
              <w:widowControl/>
              <w:tabs>
                <w:tab w:val="left" w:pos="284"/>
              </w:tabs>
              <w:spacing w:line="280" w:lineRule="exact"/>
              <w:ind w:firstLine="0" w:firstLineChars="0"/>
              <w:textAlignment w:val="center"/>
              <w:rPr>
                <w:rStyle w:val="44"/>
                <w:rFonts w:hint="default" w:ascii="仿宋" w:hAnsi="仿宋" w:eastAsia="仿宋"/>
                <w:color w:val="auto"/>
                <w:sz w:val="28"/>
                <w:szCs w:val="28"/>
              </w:rPr>
            </w:pPr>
            <w:r>
              <w:rPr>
                <w:rStyle w:val="44"/>
                <w:rFonts w:ascii="仿宋" w:hAnsi="仿宋" w:eastAsia="仿宋"/>
                <w:color w:val="auto"/>
                <w:sz w:val="28"/>
                <w:szCs w:val="28"/>
              </w:rPr>
              <w:t>打造</w:t>
            </w:r>
            <w:r>
              <w:rPr>
                <w:rStyle w:val="44"/>
                <w:rFonts w:hint="default" w:ascii="仿宋" w:hAnsi="仿宋" w:eastAsia="仿宋"/>
                <w:color w:val="auto"/>
                <w:sz w:val="28"/>
                <w:szCs w:val="28"/>
              </w:rPr>
              <w:t>5个年电商销售额达到20万元</w:t>
            </w:r>
            <w:r>
              <w:rPr>
                <w:rStyle w:val="44"/>
                <w:rFonts w:hint="eastAsia" w:ascii="仿宋" w:hAnsi="仿宋" w:eastAsia="仿宋"/>
                <w:color w:val="auto"/>
                <w:sz w:val="28"/>
                <w:szCs w:val="28"/>
                <w:lang w:val="en-US" w:eastAsia="zh-CN"/>
              </w:rPr>
              <w:t>以上</w:t>
            </w:r>
            <w:r>
              <w:rPr>
                <w:rStyle w:val="44"/>
                <w:rFonts w:hint="default" w:ascii="仿宋" w:hAnsi="仿宋" w:eastAsia="仿宋"/>
                <w:color w:val="auto"/>
                <w:sz w:val="28"/>
                <w:szCs w:val="28"/>
              </w:rPr>
              <w:t>的示范站点，完善服务站（点）供应链体系，培养农村消费群体的互联网消费习惯。</w:t>
            </w:r>
          </w:p>
        </w:tc>
      </w:tr>
      <w:tr w14:paraId="1CF41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2" w:hRule="atLeast"/>
        </w:trPr>
        <w:tc>
          <w:tcPr>
            <w:tcW w:w="540" w:type="dxa"/>
            <w:tcBorders>
              <w:left w:val="single" w:color="000000" w:sz="4" w:space="0"/>
              <w:right w:val="single" w:color="000000" w:sz="4" w:space="0"/>
            </w:tcBorders>
            <w:vAlign w:val="center"/>
          </w:tcPr>
          <w:p w14:paraId="2DB626E9">
            <w:pPr>
              <w:widowControl/>
              <w:tabs>
                <w:tab w:val="left" w:pos="284"/>
              </w:tabs>
              <w:spacing w:line="280" w:lineRule="exact"/>
              <w:ind w:firstLine="0" w:firstLineChars="0"/>
              <w:jc w:val="center"/>
              <w:textAlignment w:val="center"/>
              <w:rPr>
                <w:rFonts w:hint="eastAsia" w:ascii="仿宋" w:hAnsi="仿宋" w:eastAsia="仿宋" w:cs="仿宋_GB2312"/>
                <w:bCs/>
                <w:sz w:val="28"/>
                <w:szCs w:val="28"/>
                <w:lang w:eastAsia="zh-CN"/>
              </w:rPr>
            </w:pPr>
            <w:r>
              <w:rPr>
                <w:rFonts w:hint="eastAsia" w:ascii="仿宋" w:hAnsi="仿宋" w:eastAsia="仿宋" w:cs="仿宋_GB2312"/>
                <w:bCs/>
                <w:sz w:val="28"/>
                <w:szCs w:val="28"/>
                <w:lang w:val="en-US" w:eastAsia="zh-CN"/>
              </w:rPr>
              <w:t>4</w:t>
            </w:r>
          </w:p>
        </w:tc>
        <w:tc>
          <w:tcPr>
            <w:tcW w:w="1250" w:type="dxa"/>
            <w:vMerge w:val="continue"/>
            <w:tcBorders>
              <w:left w:val="single" w:color="000000" w:sz="4" w:space="0"/>
              <w:right w:val="single" w:color="000000" w:sz="4" w:space="0"/>
            </w:tcBorders>
            <w:vAlign w:val="center"/>
          </w:tcPr>
          <w:p w14:paraId="1376741A">
            <w:pPr>
              <w:widowControl/>
              <w:tabs>
                <w:tab w:val="left" w:pos="284"/>
              </w:tabs>
              <w:spacing w:line="280" w:lineRule="exact"/>
              <w:ind w:firstLine="0" w:firstLineChars="0"/>
              <w:jc w:val="center"/>
              <w:textAlignment w:val="center"/>
              <w:rPr>
                <w:rFonts w:hint="eastAsia" w:ascii="仿宋" w:hAnsi="仿宋" w:eastAsia="仿宋" w:cs="仿宋_GB2312"/>
                <w:bCs/>
                <w:sz w:val="28"/>
                <w:szCs w:val="28"/>
              </w:rPr>
            </w:pPr>
          </w:p>
        </w:tc>
        <w:tc>
          <w:tcPr>
            <w:tcW w:w="2250" w:type="dxa"/>
            <w:tcBorders>
              <w:left w:val="single" w:color="000000" w:sz="4" w:space="0"/>
              <w:right w:val="single" w:color="000000" w:sz="4" w:space="0"/>
            </w:tcBorders>
            <w:vAlign w:val="center"/>
          </w:tcPr>
          <w:p w14:paraId="4F1D7C0F">
            <w:pPr>
              <w:widowControl/>
              <w:tabs>
                <w:tab w:val="left" w:pos="284"/>
              </w:tabs>
              <w:spacing w:line="280" w:lineRule="exact"/>
              <w:ind w:firstLine="0" w:firstLineChars="0"/>
              <w:jc w:val="center"/>
              <w:textAlignment w:val="center"/>
              <w:rPr>
                <w:rFonts w:ascii="仿宋" w:hAnsi="仿宋" w:eastAsia="仿宋" w:cs="仿宋_GB2312"/>
                <w:bCs/>
                <w:sz w:val="28"/>
                <w:szCs w:val="28"/>
              </w:rPr>
            </w:pPr>
            <w:r>
              <w:rPr>
                <w:rFonts w:hint="eastAsia" w:ascii="仿宋" w:hAnsi="仿宋" w:eastAsia="仿宋" w:cs="仿宋_GB2312"/>
                <w:bCs/>
                <w:sz w:val="28"/>
                <w:szCs w:val="28"/>
              </w:rPr>
              <w:t>建设志丹县电子商务大数据体系</w:t>
            </w:r>
          </w:p>
        </w:tc>
        <w:tc>
          <w:tcPr>
            <w:tcW w:w="4465" w:type="dxa"/>
            <w:tcBorders>
              <w:top w:val="single" w:color="000000" w:sz="4" w:space="0"/>
              <w:left w:val="single" w:color="000000" w:sz="4" w:space="0"/>
              <w:bottom w:val="single" w:color="000000" w:sz="4" w:space="0"/>
              <w:right w:val="single" w:color="000000" w:sz="4" w:space="0"/>
            </w:tcBorders>
            <w:vAlign w:val="center"/>
          </w:tcPr>
          <w:p w14:paraId="23B14792">
            <w:pPr>
              <w:widowControl/>
              <w:tabs>
                <w:tab w:val="left" w:pos="284"/>
              </w:tabs>
              <w:spacing w:line="280" w:lineRule="exact"/>
              <w:ind w:firstLine="0" w:firstLineChars="0"/>
              <w:textAlignment w:val="center"/>
              <w:rPr>
                <w:rFonts w:ascii="仿宋" w:hAnsi="仿宋" w:eastAsia="仿宋" w:cs="仿宋_GB2312"/>
                <w:bCs/>
                <w:sz w:val="28"/>
                <w:szCs w:val="28"/>
              </w:rPr>
            </w:pPr>
            <w:r>
              <w:rPr>
                <w:rFonts w:hint="eastAsia" w:ascii="仿宋" w:hAnsi="仿宋" w:eastAsia="仿宋" w:cs="仿宋_GB2312"/>
                <w:bCs/>
                <w:sz w:val="28"/>
                <w:szCs w:val="28"/>
                <w:lang w:val="en-US" w:eastAsia="zh-CN"/>
              </w:rPr>
              <w:t>完善</w:t>
            </w:r>
            <w:r>
              <w:rPr>
                <w:rFonts w:hint="eastAsia" w:ascii="仿宋" w:hAnsi="仿宋" w:eastAsia="仿宋" w:cs="仿宋_GB2312"/>
                <w:bCs/>
                <w:sz w:val="28"/>
                <w:szCs w:val="28"/>
              </w:rPr>
              <w:t>线上公共服务中心平台，及时、准确反映志丹县电商发展现状、农业发展现状</w:t>
            </w:r>
          </w:p>
        </w:tc>
      </w:tr>
      <w:tr w14:paraId="405D8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540" w:type="dxa"/>
            <w:tcBorders>
              <w:left w:val="single" w:color="000000" w:sz="4" w:space="0"/>
              <w:right w:val="single" w:color="000000" w:sz="4" w:space="0"/>
            </w:tcBorders>
            <w:vAlign w:val="center"/>
          </w:tcPr>
          <w:p w14:paraId="624A1424">
            <w:pPr>
              <w:widowControl/>
              <w:tabs>
                <w:tab w:val="left" w:pos="284"/>
              </w:tabs>
              <w:spacing w:line="280" w:lineRule="exact"/>
              <w:ind w:firstLine="0" w:firstLineChars="0"/>
              <w:jc w:val="center"/>
              <w:textAlignment w:val="center"/>
              <w:rPr>
                <w:rFonts w:hint="eastAsia" w:ascii="仿宋" w:hAnsi="仿宋" w:eastAsia="仿宋" w:cs="仿宋_GB2312"/>
                <w:bCs/>
                <w:sz w:val="28"/>
                <w:szCs w:val="28"/>
                <w:lang w:eastAsia="zh-CN"/>
              </w:rPr>
            </w:pPr>
            <w:r>
              <w:rPr>
                <w:rFonts w:hint="eastAsia" w:ascii="仿宋" w:hAnsi="仿宋" w:eastAsia="仿宋" w:cs="仿宋_GB2312"/>
                <w:bCs/>
                <w:sz w:val="28"/>
                <w:szCs w:val="28"/>
                <w:lang w:val="en-US" w:eastAsia="zh-CN"/>
              </w:rPr>
              <w:t>5</w:t>
            </w:r>
          </w:p>
        </w:tc>
        <w:tc>
          <w:tcPr>
            <w:tcW w:w="1250" w:type="dxa"/>
            <w:vMerge w:val="continue"/>
            <w:tcBorders>
              <w:left w:val="single" w:color="000000" w:sz="4" w:space="0"/>
              <w:right w:val="single" w:color="000000" w:sz="4" w:space="0"/>
            </w:tcBorders>
            <w:vAlign w:val="center"/>
          </w:tcPr>
          <w:p w14:paraId="08B84CA3">
            <w:pPr>
              <w:widowControl/>
              <w:tabs>
                <w:tab w:val="left" w:pos="284"/>
              </w:tabs>
              <w:spacing w:line="280" w:lineRule="exact"/>
              <w:ind w:firstLine="0" w:firstLineChars="0"/>
              <w:jc w:val="center"/>
              <w:textAlignment w:val="center"/>
              <w:rPr>
                <w:rFonts w:hint="eastAsia" w:ascii="仿宋" w:hAnsi="仿宋" w:eastAsia="仿宋" w:cs="仿宋_GB2312"/>
                <w:bCs/>
                <w:sz w:val="28"/>
                <w:szCs w:val="28"/>
              </w:rPr>
            </w:pPr>
          </w:p>
        </w:tc>
        <w:tc>
          <w:tcPr>
            <w:tcW w:w="2250" w:type="dxa"/>
            <w:tcBorders>
              <w:left w:val="single" w:color="000000" w:sz="4" w:space="0"/>
              <w:right w:val="single" w:color="000000" w:sz="4" w:space="0"/>
            </w:tcBorders>
            <w:vAlign w:val="center"/>
          </w:tcPr>
          <w:p w14:paraId="6DD5CF0A">
            <w:pPr>
              <w:widowControl/>
              <w:tabs>
                <w:tab w:val="left" w:pos="284"/>
              </w:tabs>
              <w:spacing w:line="280" w:lineRule="exact"/>
              <w:ind w:firstLine="0" w:firstLineChars="0"/>
              <w:textAlignment w:val="center"/>
              <w:rPr>
                <w:rFonts w:ascii="仿宋" w:hAnsi="仿宋" w:eastAsia="仿宋" w:cs="仿宋_GB2312"/>
                <w:bCs/>
                <w:sz w:val="28"/>
                <w:szCs w:val="28"/>
              </w:rPr>
            </w:pPr>
            <w:r>
              <w:rPr>
                <w:rFonts w:hint="eastAsia" w:ascii="仿宋" w:hAnsi="仿宋" w:eastAsia="仿宋" w:cs="仿宋_GB2312"/>
                <w:bCs/>
                <w:sz w:val="28"/>
                <w:szCs w:val="28"/>
              </w:rPr>
              <w:t>培育区域公共品牌和农产品企业品牌。</w:t>
            </w:r>
          </w:p>
        </w:tc>
        <w:tc>
          <w:tcPr>
            <w:tcW w:w="4465" w:type="dxa"/>
            <w:tcBorders>
              <w:top w:val="single" w:color="000000" w:sz="4" w:space="0"/>
              <w:left w:val="single" w:color="000000" w:sz="4" w:space="0"/>
              <w:bottom w:val="single" w:color="000000" w:sz="4" w:space="0"/>
              <w:right w:val="single" w:color="000000" w:sz="4" w:space="0"/>
            </w:tcBorders>
            <w:vAlign w:val="center"/>
          </w:tcPr>
          <w:p w14:paraId="14C5D573">
            <w:pPr>
              <w:widowControl/>
              <w:tabs>
                <w:tab w:val="left" w:pos="284"/>
              </w:tabs>
              <w:autoSpaceDE w:val="0"/>
              <w:spacing w:line="280" w:lineRule="exact"/>
              <w:ind w:firstLine="0" w:firstLineChars="0"/>
              <w:textAlignment w:val="center"/>
              <w:rPr>
                <w:rFonts w:hint="eastAsia" w:ascii="仿宋" w:hAnsi="仿宋" w:eastAsia="仿宋" w:cs="仿宋_GB2312"/>
                <w:bCs/>
                <w:sz w:val="28"/>
                <w:szCs w:val="28"/>
                <w:lang w:eastAsia="zh-CN"/>
              </w:rPr>
            </w:pPr>
            <w:r>
              <w:rPr>
                <w:rFonts w:hint="eastAsia" w:ascii="仿宋" w:hAnsi="仿宋" w:eastAsia="仿宋" w:cs="仿宋_GB2312"/>
                <w:bCs/>
                <w:sz w:val="28"/>
                <w:szCs w:val="28"/>
              </w:rPr>
              <w:t>围绕我县特色产业，组织</w:t>
            </w:r>
            <w:r>
              <w:rPr>
                <w:rFonts w:hint="eastAsia" w:ascii="仿宋" w:hAnsi="仿宋" w:eastAsia="仿宋" w:cs="仿宋_GB2312"/>
                <w:bCs/>
                <w:sz w:val="28"/>
                <w:szCs w:val="28"/>
                <w:lang w:val="en-US" w:eastAsia="zh-CN"/>
              </w:rPr>
              <w:t>企业对</w:t>
            </w:r>
            <w:r>
              <w:rPr>
                <w:rFonts w:hint="eastAsia" w:ascii="仿宋" w:hAnsi="仿宋" w:eastAsia="仿宋" w:cs="仿宋_GB2312"/>
                <w:bCs/>
                <w:sz w:val="28"/>
                <w:szCs w:val="28"/>
              </w:rPr>
              <w:t>开发的1个区域公共品牌开展推广活动</w:t>
            </w:r>
            <w:r>
              <w:rPr>
                <w:rFonts w:hint="eastAsia" w:ascii="仿宋" w:hAnsi="仿宋" w:eastAsia="仿宋" w:cs="仿宋_GB2312"/>
                <w:bCs/>
                <w:sz w:val="28"/>
                <w:szCs w:val="28"/>
                <w:lang w:eastAsia="zh-CN"/>
              </w:rPr>
              <w:t>。</w:t>
            </w:r>
          </w:p>
        </w:tc>
      </w:tr>
      <w:tr w14:paraId="78EED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trPr>
        <w:tc>
          <w:tcPr>
            <w:tcW w:w="540" w:type="dxa"/>
            <w:tcBorders>
              <w:left w:val="single" w:color="000000" w:sz="4" w:space="0"/>
              <w:right w:val="single" w:color="000000" w:sz="4" w:space="0"/>
            </w:tcBorders>
            <w:vAlign w:val="center"/>
          </w:tcPr>
          <w:p w14:paraId="0B850410">
            <w:pPr>
              <w:widowControl/>
              <w:tabs>
                <w:tab w:val="left" w:pos="284"/>
              </w:tabs>
              <w:spacing w:line="280" w:lineRule="exact"/>
              <w:ind w:firstLine="0" w:firstLineChars="0"/>
              <w:jc w:val="center"/>
              <w:textAlignment w:val="center"/>
              <w:rPr>
                <w:rFonts w:hint="eastAsia" w:ascii="仿宋" w:hAnsi="仿宋" w:eastAsia="仿宋" w:cs="仿宋_GB2312"/>
                <w:bCs/>
                <w:sz w:val="28"/>
                <w:szCs w:val="28"/>
                <w:lang w:eastAsia="zh-CN"/>
              </w:rPr>
            </w:pPr>
            <w:r>
              <w:rPr>
                <w:rFonts w:hint="eastAsia" w:ascii="仿宋" w:hAnsi="仿宋" w:eastAsia="仿宋" w:cs="仿宋_GB2312"/>
                <w:bCs/>
                <w:sz w:val="28"/>
                <w:szCs w:val="28"/>
                <w:lang w:val="en-US" w:eastAsia="zh-CN"/>
              </w:rPr>
              <w:t>6</w:t>
            </w:r>
          </w:p>
        </w:tc>
        <w:tc>
          <w:tcPr>
            <w:tcW w:w="1250" w:type="dxa"/>
            <w:vMerge w:val="continue"/>
            <w:tcBorders>
              <w:left w:val="single" w:color="000000" w:sz="4" w:space="0"/>
              <w:right w:val="single" w:color="000000" w:sz="4" w:space="0"/>
            </w:tcBorders>
            <w:vAlign w:val="center"/>
          </w:tcPr>
          <w:p w14:paraId="56989511">
            <w:pPr>
              <w:widowControl/>
              <w:tabs>
                <w:tab w:val="left" w:pos="284"/>
              </w:tabs>
              <w:spacing w:line="280" w:lineRule="exact"/>
              <w:ind w:firstLine="0" w:firstLineChars="0"/>
              <w:jc w:val="center"/>
              <w:textAlignment w:val="center"/>
              <w:rPr>
                <w:rFonts w:hint="eastAsia" w:ascii="仿宋" w:hAnsi="仿宋" w:eastAsia="仿宋" w:cs="仿宋_GB2312"/>
                <w:bCs/>
                <w:sz w:val="28"/>
                <w:szCs w:val="28"/>
              </w:rPr>
            </w:pPr>
          </w:p>
        </w:tc>
        <w:tc>
          <w:tcPr>
            <w:tcW w:w="2250" w:type="dxa"/>
            <w:vMerge w:val="restart"/>
            <w:tcBorders>
              <w:left w:val="single" w:color="000000" w:sz="4" w:space="0"/>
              <w:right w:val="single" w:color="000000" w:sz="4" w:space="0"/>
            </w:tcBorders>
            <w:vAlign w:val="center"/>
          </w:tcPr>
          <w:p w14:paraId="733B0C3A">
            <w:pPr>
              <w:widowControl/>
              <w:tabs>
                <w:tab w:val="left" w:pos="284"/>
              </w:tabs>
              <w:spacing w:line="280" w:lineRule="exact"/>
              <w:ind w:firstLine="0" w:firstLineChars="0"/>
              <w:textAlignment w:val="center"/>
              <w:rPr>
                <w:rFonts w:ascii="仿宋" w:hAnsi="仿宋" w:eastAsia="仿宋" w:cs="仿宋_GB2312"/>
                <w:bCs/>
                <w:sz w:val="28"/>
                <w:szCs w:val="28"/>
              </w:rPr>
            </w:pPr>
            <w:r>
              <w:rPr>
                <w:rFonts w:hint="eastAsia" w:ascii="仿宋" w:hAnsi="仿宋" w:eastAsia="仿宋" w:cs="仿宋_GB2312"/>
                <w:bCs/>
                <w:sz w:val="28"/>
                <w:szCs w:val="28"/>
              </w:rPr>
              <w:t>农产品质量标准化体系建设和应用推广</w:t>
            </w:r>
          </w:p>
        </w:tc>
        <w:tc>
          <w:tcPr>
            <w:tcW w:w="4465" w:type="dxa"/>
            <w:tcBorders>
              <w:top w:val="single" w:color="000000" w:sz="4" w:space="0"/>
              <w:left w:val="single" w:color="000000" w:sz="4" w:space="0"/>
              <w:bottom w:val="single" w:color="000000" w:sz="4" w:space="0"/>
              <w:right w:val="single" w:color="000000" w:sz="4" w:space="0"/>
            </w:tcBorders>
            <w:vAlign w:val="center"/>
          </w:tcPr>
          <w:p w14:paraId="43A15B9B">
            <w:pPr>
              <w:widowControl/>
              <w:tabs>
                <w:tab w:val="left" w:pos="284"/>
              </w:tabs>
              <w:spacing w:line="280" w:lineRule="exact"/>
              <w:ind w:firstLine="0" w:firstLineChars="0"/>
              <w:textAlignment w:val="center"/>
              <w:rPr>
                <w:rFonts w:ascii="仿宋" w:hAnsi="仿宋" w:eastAsia="仿宋" w:cs="仿宋_GB2312"/>
                <w:bCs/>
                <w:sz w:val="28"/>
                <w:szCs w:val="28"/>
              </w:rPr>
            </w:pPr>
            <w:r>
              <w:rPr>
                <w:rFonts w:hint="eastAsia" w:ascii="仿宋" w:hAnsi="仿宋" w:eastAsia="仿宋" w:cs="仿宋_GB2312"/>
                <w:bCs/>
                <w:sz w:val="28"/>
                <w:szCs w:val="28"/>
                <w:lang w:val="en-US" w:eastAsia="zh-CN"/>
              </w:rPr>
              <w:t>聚焦</w:t>
            </w:r>
            <w:r>
              <w:rPr>
                <w:rFonts w:hint="eastAsia" w:ascii="仿宋" w:hAnsi="仿宋" w:eastAsia="仿宋" w:cs="仿宋_GB2312"/>
                <w:bCs/>
                <w:sz w:val="28"/>
                <w:szCs w:val="28"/>
              </w:rPr>
              <w:t>志丹县黄芥油、荞面、羊肉、苹果、小米等</w:t>
            </w:r>
            <w:r>
              <w:rPr>
                <w:rFonts w:hint="eastAsia" w:ascii="仿宋" w:hAnsi="仿宋" w:eastAsia="仿宋" w:cs="仿宋_GB2312"/>
                <w:bCs/>
                <w:sz w:val="28"/>
                <w:szCs w:val="28"/>
                <w:lang w:val="en-US" w:eastAsia="zh-CN"/>
              </w:rPr>
              <w:t>农村特色产业，对产业品牌和销售</w:t>
            </w:r>
            <w:r>
              <w:rPr>
                <w:rFonts w:hint="eastAsia" w:ascii="仿宋" w:hAnsi="仿宋" w:eastAsia="仿宋" w:cs="仿宋_GB2312"/>
                <w:bCs/>
                <w:sz w:val="28"/>
                <w:szCs w:val="28"/>
              </w:rPr>
              <w:t>进行应用推广。</w:t>
            </w:r>
          </w:p>
        </w:tc>
      </w:tr>
      <w:tr w14:paraId="63D6C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trPr>
        <w:tc>
          <w:tcPr>
            <w:tcW w:w="540" w:type="dxa"/>
            <w:tcBorders>
              <w:left w:val="single" w:color="000000" w:sz="4" w:space="0"/>
              <w:right w:val="single" w:color="000000" w:sz="4" w:space="0"/>
            </w:tcBorders>
            <w:vAlign w:val="center"/>
          </w:tcPr>
          <w:p w14:paraId="6ED239F7">
            <w:pPr>
              <w:widowControl/>
              <w:tabs>
                <w:tab w:val="left" w:pos="284"/>
              </w:tabs>
              <w:spacing w:line="280" w:lineRule="exact"/>
              <w:ind w:firstLine="0" w:firstLineChars="0"/>
              <w:jc w:val="center"/>
              <w:textAlignment w:val="center"/>
              <w:rPr>
                <w:rFonts w:hint="eastAsia" w:ascii="仿宋" w:hAnsi="仿宋" w:eastAsia="仿宋" w:cs="仿宋_GB2312"/>
                <w:bCs/>
                <w:sz w:val="28"/>
                <w:szCs w:val="28"/>
                <w:lang w:eastAsia="zh-CN"/>
              </w:rPr>
            </w:pPr>
            <w:r>
              <w:rPr>
                <w:rFonts w:hint="eastAsia" w:ascii="仿宋" w:hAnsi="仿宋" w:eastAsia="仿宋" w:cs="仿宋_GB2312"/>
                <w:bCs/>
                <w:sz w:val="28"/>
                <w:szCs w:val="28"/>
                <w:lang w:val="en-US" w:eastAsia="zh-CN"/>
              </w:rPr>
              <w:t>7</w:t>
            </w:r>
          </w:p>
        </w:tc>
        <w:tc>
          <w:tcPr>
            <w:tcW w:w="1250" w:type="dxa"/>
            <w:vMerge w:val="continue"/>
            <w:tcBorders>
              <w:left w:val="single" w:color="000000" w:sz="4" w:space="0"/>
              <w:right w:val="single" w:color="000000" w:sz="4" w:space="0"/>
            </w:tcBorders>
            <w:vAlign w:val="center"/>
          </w:tcPr>
          <w:p w14:paraId="68D3CDE5">
            <w:pPr>
              <w:widowControl/>
              <w:tabs>
                <w:tab w:val="left" w:pos="284"/>
              </w:tabs>
              <w:spacing w:line="280" w:lineRule="exact"/>
              <w:ind w:firstLine="0" w:firstLineChars="0"/>
              <w:jc w:val="center"/>
              <w:textAlignment w:val="center"/>
              <w:rPr>
                <w:rFonts w:ascii="仿宋" w:hAnsi="仿宋" w:eastAsia="仿宋" w:cs="仿宋_GB2312"/>
                <w:bCs/>
                <w:sz w:val="28"/>
                <w:szCs w:val="28"/>
              </w:rPr>
            </w:pPr>
          </w:p>
        </w:tc>
        <w:tc>
          <w:tcPr>
            <w:tcW w:w="2250" w:type="dxa"/>
            <w:vMerge w:val="continue"/>
            <w:tcBorders>
              <w:left w:val="single" w:color="000000" w:sz="4" w:space="0"/>
              <w:right w:val="single" w:color="000000" w:sz="4" w:space="0"/>
            </w:tcBorders>
            <w:vAlign w:val="center"/>
          </w:tcPr>
          <w:p w14:paraId="1E273571">
            <w:pPr>
              <w:widowControl/>
              <w:tabs>
                <w:tab w:val="left" w:pos="284"/>
              </w:tabs>
              <w:spacing w:line="280" w:lineRule="exact"/>
              <w:ind w:firstLine="0" w:firstLineChars="0"/>
              <w:textAlignment w:val="center"/>
              <w:rPr>
                <w:rFonts w:ascii="仿宋" w:hAnsi="仿宋" w:eastAsia="仿宋" w:cs="仿宋_GB2312"/>
                <w:bCs/>
                <w:sz w:val="28"/>
                <w:szCs w:val="28"/>
              </w:rPr>
            </w:pPr>
          </w:p>
        </w:tc>
        <w:tc>
          <w:tcPr>
            <w:tcW w:w="4465" w:type="dxa"/>
            <w:tcBorders>
              <w:top w:val="single" w:color="000000" w:sz="4" w:space="0"/>
              <w:left w:val="single" w:color="000000" w:sz="4" w:space="0"/>
              <w:bottom w:val="single" w:color="000000" w:sz="4" w:space="0"/>
              <w:right w:val="single" w:color="000000" w:sz="4" w:space="0"/>
            </w:tcBorders>
            <w:vAlign w:val="center"/>
          </w:tcPr>
          <w:p w14:paraId="3C1061C5">
            <w:pPr>
              <w:widowControl/>
              <w:tabs>
                <w:tab w:val="left" w:pos="284"/>
              </w:tabs>
              <w:spacing w:line="280" w:lineRule="exact"/>
              <w:ind w:firstLine="0" w:firstLineChars="0"/>
              <w:textAlignment w:val="center"/>
              <w:rPr>
                <w:rFonts w:ascii="仿宋" w:hAnsi="仿宋" w:eastAsia="仿宋" w:cs="仿宋_GB2312"/>
                <w:bCs/>
                <w:sz w:val="28"/>
                <w:szCs w:val="28"/>
              </w:rPr>
            </w:pPr>
            <w:r>
              <w:rPr>
                <w:rFonts w:hint="eastAsia" w:ascii="仿宋" w:hAnsi="仿宋" w:eastAsia="仿宋" w:cs="仿宋_GB2312"/>
                <w:bCs/>
                <w:sz w:val="28"/>
                <w:szCs w:val="28"/>
              </w:rPr>
              <w:t>建立村特色产</w:t>
            </w:r>
            <w:r>
              <w:rPr>
                <w:rFonts w:hint="eastAsia" w:ascii="仿宋" w:hAnsi="仿宋" w:eastAsia="仿宋" w:cs="仿宋_GB2312"/>
                <w:bCs/>
                <w:sz w:val="28"/>
                <w:szCs w:val="28"/>
                <w:lang w:val="en-US" w:eastAsia="zh-CN"/>
              </w:rPr>
              <w:t>业村</w:t>
            </w:r>
            <w:r>
              <w:rPr>
                <w:rFonts w:hint="eastAsia" w:ascii="仿宋" w:hAnsi="仿宋" w:eastAsia="仿宋" w:cs="仿宋_GB2312"/>
                <w:bCs/>
                <w:sz w:val="28"/>
                <w:szCs w:val="28"/>
              </w:rPr>
              <w:t>供应链管理</w:t>
            </w:r>
            <w:r>
              <w:rPr>
                <w:rFonts w:hint="eastAsia" w:ascii="仿宋" w:hAnsi="仿宋" w:eastAsia="仿宋" w:cs="仿宋_GB2312"/>
                <w:bCs/>
                <w:sz w:val="28"/>
                <w:szCs w:val="28"/>
                <w:lang w:val="en-US" w:eastAsia="zh-CN"/>
              </w:rPr>
              <w:t>体</w:t>
            </w:r>
            <w:r>
              <w:rPr>
                <w:rFonts w:hint="eastAsia" w:ascii="仿宋" w:hAnsi="仿宋" w:eastAsia="仿宋" w:cs="仿宋_GB2312"/>
                <w:bCs/>
                <w:sz w:val="28"/>
                <w:szCs w:val="28"/>
              </w:rPr>
              <w:t>系，对建档立卡贫困村非标农产品至少</w:t>
            </w:r>
            <w:r>
              <w:rPr>
                <w:rFonts w:ascii="仿宋" w:hAnsi="仿宋" w:eastAsia="仿宋" w:cs="仿宋_GB2312"/>
                <w:bCs/>
                <w:sz w:val="28"/>
                <w:szCs w:val="28"/>
              </w:rPr>
              <w:t>5款进行包装设计、品牌打造，通过供应链管理平台对接微商、淘宝等渠道销售，组织或参加10次产销对接会或展销会。</w:t>
            </w:r>
          </w:p>
        </w:tc>
      </w:tr>
      <w:tr w14:paraId="3D045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trPr>
        <w:tc>
          <w:tcPr>
            <w:tcW w:w="540" w:type="dxa"/>
            <w:tcBorders>
              <w:left w:val="single" w:color="000000" w:sz="4" w:space="0"/>
              <w:right w:val="single" w:color="000000" w:sz="4" w:space="0"/>
            </w:tcBorders>
            <w:vAlign w:val="center"/>
          </w:tcPr>
          <w:p w14:paraId="231DEDF7">
            <w:pPr>
              <w:widowControl/>
              <w:tabs>
                <w:tab w:val="left" w:pos="284"/>
              </w:tabs>
              <w:spacing w:line="240" w:lineRule="auto"/>
              <w:ind w:firstLine="0" w:firstLineChars="0"/>
              <w:jc w:val="center"/>
              <w:rPr>
                <w:rFonts w:hint="eastAsia" w:ascii="仿宋" w:hAnsi="仿宋" w:eastAsia="仿宋"/>
                <w:color w:val="000000"/>
                <w:sz w:val="21"/>
                <w:szCs w:val="21"/>
                <w:lang w:eastAsia="zh-CN"/>
              </w:rPr>
            </w:pPr>
            <w:r>
              <w:rPr>
                <w:rFonts w:hint="eastAsia" w:ascii="仿宋" w:hAnsi="仿宋" w:eastAsia="仿宋"/>
                <w:color w:val="000000"/>
                <w:sz w:val="21"/>
                <w:szCs w:val="21"/>
                <w:lang w:val="en-US" w:eastAsia="zh-CN"/>
              </w:rPr>
              <w:t>8</w:t>
            </w:r>
          </w:p>
        </w:tc>
        <w:tc>
          <w:tcPr>
            <w:tcW w:w="1250" w:type="dxa"/>
            <w:vMerge w:val="continue"/>
            <w:tcBorders>
              <w:left w:val="single" w:color="000000" w:sz="4" w:space="0"/>
              <w:right w:val="single" w:color="000000" w:sz="4" w:space="0"/>
            </w:tcBorders>
            <w:vAlign w:val="center"/>
          </w:tcPr>
          <w:p w14:paraId="6CCF08ED">
            <w:pPr>
              <w:widowControl/>
              <w:tabs>
                <w:tab w:val="left" w:pos="284"/>
              </w:tabs>
              <w:spacing w:line="240" w:lineRule="auto"/>
              <w:ind w:firstLine="0" w:firstLineChars="0"/>
              <w:jc w:val="center"/>
              <w:rPr>
                <w:rFonts w:ascii="仿宋" w:hAnsi="仿宋" w:eastAsia="仿宋"/>
                <w:color w:val="000000"/>
                <w:sz w:val="28"/>
                <w:szCs w:val="28"/>
              </w:rPr>
            </w:pPr>
          </w:p>
        </w:tc>
        <w:tc>
          <w:tcPr>
            <w:tcW w:w="2250" w:type="dxa"/>
            <w:vMerge w:val="continue"/>
            <w:tcBorders>
              <w:left w:val="single" w:color="000000" w:sz="4" w:space="0"/>
              <w:right w:val="single" w:color="000000" w:sz="4" w:space="0"/>
            </w:tcBorders>
            <w:vAlign w:val="center"/>
          </w:tcPr>
          <w:p w14:paraId="7C58EB7A">
            <w:pPr>
              <w:widowControl/>
              <w:tabs>
                <w:tab w:val="left" w:pos="284"/>
              </w:tabs>
              <w:spacing w:line="240" w:lineRule="auto"/>
              <w:ind w:firstLine="0" w:firstLineChars="0"/>
              <w:rPr>
                <w:rFonts w:ascii="仿宋" w:hAnsi="仿宋" w:eastAsia="仿宋"/>
                <w:color w:val="000000"/>
                <w:sz w:val="28"/>
                <w:szCs w:val="28"/>
              </w:rPr>
            </w:pPr>
          </w:p>
        </w:tc>
        <w:tc>
          <w:tcPr>
            <w:tcW w:w="4465" w:type="dxa"/>
            <w:tcBorders>
              <w:top w:val="single" w:color="000000" w:sz="4" w:space="0"/>
              <w:left w:val="single" w:color="000000" w:sz="4" w:space="0"/>
              <w:bottom w:val="single" w:color="000000" w:sz="4" w:space="0"/>
              <w:right w:val="single" w:color="000000" w:sz="4" w:space="0"/>
            </w:tcBorders>
            <w:vAlign w:val="center"/>
          </w:tcPr>
          <w:p w14:paraId="12FB02F1">
            <w:pPr>
              <w:widowControl/>
              <w:tabs>
                <w:tab w:val="left" w:pos="284"/>
              </w:tabs>
              <w:spacing w:line="280" w:lineRule="exact"/>
              <w:ind w:firstLine="0" w:firstLineChars="0"/>
              <w:textAlignment w:val="center"/>
              <w:rPr>
                <w:rFonts w:ascii="仿宋" w:hAnsi="仿宋" w:eastAsia="仿宋" w:cs="仿宋_GB2312"/>
                <w:bCs/>
                <w:sz w:val="28"/>
                <w:szCs w:val="28"/>
              </w:rPr>
            </w:pPr>
            <w:r>
              <w:rPr>
                <w:rFonts w:hint="eastAsia" w:ascii="仿宋" w:hAnsi="仿宋" w:eastAsia="仿宋" w:cs="仿宋_GB2312"/>
                <w:bCs/>
                <w:sz w:val="28"/>
                <w:szCs w:val="28"/>
              </w:rPr>
              <w:t>指导县内</w:t>
            </w:r>
            <w:r>
              <w:rPr>
                <w:rFonts w:ascii="仿宋" w:hAnsi="仿宋" w:eastAsia="仿宋" w:cs="仿宋_GB2312"/>
                <w:bCs/>
                <w:sz w:val="28"/>
                <w:szCs w:val="28"/>
              </w:rPr>
              <w:t>5款产品进行“三品一标”和SC认证工作。</w:t>
            </w:r>
          </w:p>
        </w:tc>
      </w:tr>
      <w:tr w14:paraId="0161C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3" w:hRule="atLeast"/>
        </w:trPr>
        <w:tc>
          <w:tcPr>
            <w:tcW w:w="540" w:type="dxa"/>
            <w:tcBorders>
              <w:left w:val="single" w:color="000000" w:sz="4" w:space="0"/>
              <w:bottom w:val="single" w:color="000000" w:sz="4" w:space="0"/>
              <w:right w:val="single" w:color="000000" w:sz="4" w:space="0"/>
            </w:tcBorders>
            <w:vAlign w:val="center"/>
          </w:tcPr>
          <w:p w14:paraId="126232DE">
            <w:pPr>
              <w:widowControl/>
              <w:tabs>
                <w:tab w:val="left" w:pos="284"/>
              </w:tabs>
              <w:autoSpaceDE w:val="0"/>
              <w:ind w:firstLine="0" w:firstLineChars="0"/>
              <w:jc w:val="center"/>
              <w:textAlignment w:val="center"/>
              <w:rPr>
                <w:rFonts w:hint="eastAsia" w:ascii="仿宋" w:hAnsi="仿宋" w:eastAsia="仿宋"/>
                <w:color w:val="000000"/>
                <w:sz w:val="21"/>
                <w:szCs w:val="21"/>
                <w:lang w:eastAsia="zh-CN"/>
              </w:rPr>
            </w:pPr>
            <w:r>
              <w:rPr>
                <w:rFonts w:hint="eastAsia" w:ascii="仿宋" w:hAnsi="仿宋" w:eastAsia="仿宋"/>
                <w:color w:val="000000"/>
                <w:sz w:val="21"/>
                <w:szCs w:val="21"/>
                <w:lang w:val="en-US" w:eastAsia="zh-CN"/>
              </w:rPr>
              <w:t>9</w:t>
            </w:r>
          </w:p>
        </w:tc>
        <w:tc>
          <w:tcPr>
            <w:tcW w:w="1250" w:type="dxa"/>
            <w:vMerge w:val="continue"/>
            <w:tcBorders>
              <w:left w:val="single" w:color="000000" w:sz="4" w:space="0"/>
              <w:bottom w:val="single" w:color="000000" w:sz="4" w:space="0"/>
              <w:right w:val="single" w:color="000000" w:sz="4" w:space="0"/>
            </w:tcBorders>
            <w:vAlign w:val="center"/>
          </w:tcPr>
          <w:p w14:paraId="0730FA1C">
            <w:pPr>
              <w:widowControl/>
              <w:tabs>
                <w:tab w:val="left" w:pos="284"/>
              </w:tabs>
              <w:autoSpaceDE w:val="0"/>
              <w:ind w:firstLine="0" w:firstLineChars="0"/>
              <w:jc w:val="center"/>
              <w:textAlignment w:val="center"/>
              <w:rPr>
                <w:rFonts w:ascii="仿宋" w:hAnsi="仿宋" w:eastAsia="仿宋"/>
                <w:color w:val="000000"/>
                <w:sz w:val="28"/>
                <w:szCs w:val="28"/>
              </w:rPr>
            </w:pPr>
          </w:p>
        </w:tc>
        <w:tc>
          <w:tcPr>
            <w:tcW w:w="2250" w:type="dxa"/>
            <w:vMerge w:val="continue"/>
            <w:tcBorders>
              <w:left w:val="single" w:color="000000" w:sz="4" w:space="0"/>
              <w:bottom w:val="single" w:color="000000" w:sz="4" w:space="0"/>
              <w:right w:val="single" w:color="000000" w:sz="4" w:space="0"/>
            </w:tcBorders>
            <w:vAlign w:val="center"/>
          </w:tcPr>
          <w:p w14:paraId="4492105F">
            <w:pPr>
              <w:widowControl/>
              <w:tabs>
                <w:tab w:val="left" w:pos="284"/>
              </w:tabs>
              <w:autoSpaceDE w:val="0"/>
              <w:ind w:firstLine="0" w:firstLineChars="0"/>
              <w:jc w:val="center"/>
              <w:textAlignment w:val="center"/>
              <w:rPr>
                <w:rFonts w:ascii="仿宋" w:hAnsi="仿宋" w:eastAsia="仿宋"/>
                <w:color w:val="000000"/>
                <w:sz w:val="28"/>
                <w:szCs w:val="28"/>
              </w:rPr>
            </w:pPr>
          </w:p>
        </w:tc>
        <w:tc>
          <w:tcPr>
            <w:tcW w:w="4465" w:type="dxa"/>
            <w:tcBorders>
              <w:top w:val="single" w:color="000000" w:sz="4" w:space="0"/>
              <w:left w:val="single" w:color="000000" w:sz="4" w:space="0"/>
              <w:bottom w:val="single" w:color="000000" w:sz="4" w:space="0"/>
              <w:right w:val="single" w:color="000000" w:sz="4" w:space="0"/>
            </w:tcBorders>
            <w:vAlign w:val="center"/>
          </w:tcPr>
          <w:p w14:paraId="2A4CC20C">
            <w:pPr>
              <w:widowControl/>
              <w:tabs>
                <w:tab w:val="left" w:pos="284"/>
              </w:tabs>
              <w:spacing w:line="280" w:lineRule="exact"/>
              <w:ind w:firstLine="0" w:firstLineChars="0"/>
              <w:textAlignment w:val="center"/>
              <w:rPr>
                <w:rFonts w:ascii="仿宋" w:hAnsi="仿宋" w:eastAsia="仿宋" w:cs="仿宋_GB2312"/>
                <w:bCs/>
                <w:sz w:val="28"/>
                <w:szCs w:val="28"/>
              </w:rPr>
            </w:pPr>
            <w:r>
              <w:rPr>
                <w:rFonts w:hint="eastAsia" w:ascii="仿宋" w:hAnsi="仿宋" w:eastAsia="仿宋" w:cs="仿宋_GB2312"/>
                <w:bCs/>
                <w:sz w:val="28"/>
                <w:szCs w:val="28"/>
              </w:rPr>
              <w:t>培育</w:t>
            </w:r>
            <w:r>
              <w:rPr>
                <w:rFonts w:ascii="仿宋" w:hAnsi="仿宋" w:eastAsia="仿宋" w:cs="仿宋_GB2312"/>
                <w:bCs/>
                <w:sz w:val="28"/>
                <w:szCs w:val="28"/>
              </w:rPr>
              <w:t>10个懂种植、懂加工、懂包装、懂储运、懂销售的农业产业经纪人。</w:t>
            </w:r>
          </w:p>
        </w:tc>
      </w:tr>
    </w:tbl>
    <w:p w14:paraId="32192750">
      <w:pPr>
        <w:spacing w:line="560" w:lineRule="exact"/>
        <w:ind w:firstLine="643" w:firstLineChars="200"/>
        <w:jc w:val="both"/>
        <w:outlineLvl w:val="2"/>
        <w:rPr>
          <w:rFonts w:hint="eastAsia" w:ascii="Times New Roman" w:hAnsi="Times New Roman" w:eastAsia="楷体_GB2312"/>
          <w:b/>
          <w:bCs/>
          <w:color w:val="000000" w:themeColor="text1"/>
          <w:sz w:val="32"/>
          <w:szCs w:val="32"/>
          <w:lang w:val="en-US"/>
          <w14:textFill>
            <w14:solidFill>
              <w14:schemeClr w14:val="tx1"/>
            </w14:solidFill>
          </w14:textFill>
        </w:rPr>
      </w:pPr>
      <w:bookmarkStart w:id="4" w:name="_Toc29052"/>
      <w:r>
        <w:rPr>
          <w:rFonts w:hint="eastAsia" w:ascii="Times New Roman" w:hAnsi="Times New Roman" w:eastAsia="楷体_GB2312"/>
          <w:b/>
          <w:bCs/>
          <w:color w:val="000000" w:themeColor="text1"/>
          <w:sz w:val="32"/>
          <w:szCs w:val="32"/>
          <w:lang w:val="en-US"/>
          <w14:textFill>
            <w14:solidFill>
              <w14:schemeClr w14:val="tx1"/>
            </w14:solidFill>
          </w14:textFill>
        </w:rPr>
        <w:t>（三）工业品下乡流通服务体系建设</w:t>
      </w:r>
    </w:p>
    <w:bookmarkEnd w:id="4"/>
    <w:p w14:paraId="347149FF">
      <w:pPr>
        <w:pStyle w:val="8"/>
        <w:bidi w:val="0"/>
        <w:rPr>
          <w:rFonts w:hint="default"/>
          <w:lang w:val="en-US" w:eastAsia="zh-CN"/>
        </w:rPr>
      </w:pPr>
      <w:bookmarkStart w:id="5" w:name="_Hlk53351971"/>
      <w:r>
        <w:rPr>
          <w:rFonts w:hint="eastAsia"/>
          <w:lang w:val="en-US" w:eastAsia="zh-CN"/>
        </w:rPr>
        <w:t>1.建设目标</w:t>
      </w:r>
    </w:p>
    <w:p w14:paraId="057E0C9A">
      <w:pPr>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val="0"/>
          <w:bCs w:val="0"/>
          <w:sz w:val="32"/>
          <w:szCs w:val="32"/>
        </w:rPr>
      </w:pPr>
      <w:r>
        <w:rPr>
          <w:rFonts w:hint="eastAsia" w:cs="仿宋_GB2312"/>
          <w:b w:val="0"/>
          <w:bCs w:val="0"/>
          <w:sz w:val="32"/>
          <w:szCs w:val="32"/>
          <w:lang w:val="en-US" w:eastAsia="zh-CN"/>
        </w:rPr>
        <w:t>3.1支持1-2家商贸流通</w:t>
      </w:r>
      <w:r>
        <w:rPr>
          <w:rFonts w:hint="eastAsia" w:ascii="仿宋_GB2312" w:hAnsi="仿宋_GB2312" w:eastAsia="仿宋_GB2312" w:cs="仿宋_GB2312"/>
          <w:b w:val="0"/>
          <w:bCs w:val="0"/>
          <w:sz w:val="32"/>
          <w:szCs w:val="32"/>
        </w:rPr>
        <w:t>企业的数字化转型升级，加强与电子商务、金融保险、移动支付、就业引导等资源对接，促进业务流程和组织结构优化重组，实现线上线下融合发展，</w:t>
      </w:r>
      <w:bookmarkStart w:id="6" w:name="_Hlk53351980"/>
      <w:r>
        <w:rPr>
          <w:rFonts w:hint="eastAsia" w:ascii="仿宋_GB2312" w:hAnsi="仿宋_GB2312" w:eastAsia="仿宋_GB2312" w:cs="仿宋_GB2312"/>
          <w:b w:val="0"/>
          <w:bCs w:val="0"/>
          <w:sz w:val="32"/>
          <w:szCs w:val="32"/>
        </w:rPr>
        <w:t>建立本地化、连锁化、信息化的商品流通网络</w:t>
      </w:r>
      <w:bookmarkEnd w:id="6"/>
      <w:r>
        <w:rPr>
          <w:rFonts w:hint="eastAsia" w:ascii="仿宋_GB2312" w:hAnsi="仿宋_GB2312" w:eastAsia="仿宋_GB2312" w:cs="仿宋_GB2312"/>
          <w:b w:val="0"/>
          <w:bCs w:val="0"/>
          <w:sz w:val="32"/>
          <w:szCs w:val="32"/>
        </w:rPr>
        <w:t>。</w:t>
      </w:r>
    </w:p>
    <w:p w14:paraId="22D08138">
      <w:pPr>
        <w:pageBreakBefore w:val="0"/>
        <w:kinsoku/>
        <w:wordWrap/>
        <w:overflowPunct/>
        <w:topLinePunct w:val="0"/>
        <w:autoSpaceDE/>
        <w:autoSpaceDN/>
        <w:bidi w:val="0"/>
        <w:adjustRightInd/>
        <w:snapToGrid/>
        <w:spacing w:line="560" w:lineRule="exact"/>
        <w:ind w:firstLine="643"/>
        <w:textAlignment w:val="auto"/>
        <w:rPr>
          <w:rFonts w:hint="eastAsia" w:cs="仿宋_GB2312"/>
          <w:b w:val="0"/>
          <w:bCs w:val="0"/>
          <w:sz w:val="32"/>
          <w:szCs w:val="32"/>
          <w:lang w:val="en-US" w:eastAsia="zh-CN"/>
        </w:rPr>
      </w:pPr>
      <w:r>
        <w:rPr>
          <w:rFonts w:hint="eastAsia" w:cs="仿宋_GB2312"/>
          <w:b w:val="0"/>
          <w:bCs w:val="0"/>
          <w:sz w:val="32"/>
          <w:szCs w:val="32"/>
          <w:lang w:val="en-US" w:eastAsia="zh-CN"/>
        </w:rPr>
        <w:t>3.2积极开展“线上线下”网络零售服务，对供应链产品进行资源整合升级，开展2次工业品下乡活动。</w:t>
      </w:r>
    </w:p>
    <w:p w14:paraId="7EDD6A51">
      <w:pPr>
        <w:pageBreakBefore w:val="0"/>
        <w:kinsoku/>
        <w:wordWrap/>
        <w:overflowPunct/>
        <w:topLinePunct w:val="0"/>
        <w:autoSpaceDE/>
        <w:autoSpaceDN/>
        <w:bidi w:val="0"/>
        <w:adjustRightInd/>
        <w:snapToGrid/>
        <w:spacing w:line="560" w:lineRule="exact"/>
        <w:ind w:firstLine="643"/>
        <w:textAlignment w:val="auto"/>
        <w:rPr>
          <w:rFonts w:hint="eastAsia"/>
          <w:lang w:val="en-US" w:eastAsia="zh-CN"/>
        </w:rPr>
      </w:pPr>
      <w:r>
        <w:rPr>
          <w:rFonts w:hint="eastAsia" w:cs="仿宋_GB2312"/>
          <w:b w:val="0"/>
          <w:bCs w:val="0"/>
          <w:sz w:val="32"/>
          <w:szCs w:val="32"/>
          <w:lang w:val="en-US" w:eastAsia="zh-CN"/>
        </w:rPr>
        <w:t>3.3对全县商贸流通情况进行深度调研，为不少于5家主要商超、市场、便利店等商贸主体提供商贸流通服务。</w:t>
      </w:r>
    </w:p>
    <w:p w14:paraId="3CFA4645">
      <w:pPr>
        <w:pStyle w:val="8"/>
        <w:bidi w:val="0"/>
        <w:rPr>
          <w:rFonts w:hint="eastAsia"/>
          <w:lang w:val="en-US" w:eastAsia="zh-CN"/>
        </w:rPr>
      </w:pPr>
      <w:r>
        <w:rPr>
          <w:rFonts w:hint="eastAsia"/>
          <w:lang w:val="en-US" w:eastAsia="zh-CN"/>
        </w:rPr>
        <w:t>2.服务要求</w:t>
      </w:r>
    </w:p>
    <w:tbl>
      <w:tblPr>
        <w:tblStyle w:val="14"/>
        <w:tblW w:w="9096" w:type="dxa"/>
        <w:tblInd w:w="250" w:type="dxa"/>
        <w:tblLayout w:type="fixed"/>
        <w:tblCellMar>
          <w:top w:w="0" w:type="dxa"/>
          <w:left w:w="108" w:type="dxa"/>
          <w:bottom w:w="0" w:type="dxa"/>
          <w:right w:w="108" w:type="dxa"/>
        </w:tblCellMar>
      </w:tblPr>
      <w:tblGrid>
        <w:gridCol w:w="709"/>
        <w:gridCol w:w="887"/>
        <w:gridCol w:w="1819"/>
        <w:gridCol w:w="5681"/>
      </w:tblGrid>
      <w:tr w14:paraId="425F62E9">
        <w:tblPrEx>
          <w:tblCellMar>
            <w:top w:w="0" w:type="dxa"/>
            <w:left w:w="108" w:type="dxa"/>
            <w:bottom w:w="0" w:type="dxa"/>
            <w:right w:w="108" w:type="dxa"/>
          </w:tblCellMar>
        </w:tblPrEx>
        <w:trPr>
          <w:trHeight w:val="99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5A8240E">
            <w:pPr>
              <w:widowControl/>
              <w:tabs>
                <w:tab w:val="left" w:pos="284"/>
              </w:tabs>
              <w:autoSpaceDE w:val="0"/>
              <w:ind w:firstLine="0" w:firstLineChars="0"/>
              <w:jc w:val="center"/>
              <w:textAlignment w:val="center"/>
              <w:rPr>
                <w:rFonts w:hint="eastAsia" w:ascii="仿宋" w:hAnsi="仿宋" w:eastAsia="仿宋"/>
                <w:b/>
                <w:bCs/>
                <w:color w:val="000000"/>
                <w:kern w:val="0"/>
                <w:sz w:val="24"/>
                <w:szCs w:val="24"/>
              </w:rPr>
            </w:pPr>
            <w:r>
              <w:rPr>
                <w:rFonts w:hint="eastAsia" w:ascii="仿宋" w:hAnsi="仿宋" w:eastAsia="仿宋"/>
                <w:b/>
                <w:bCs/>
                <w:color w:val="000000"/>
                <w:kern w:val="0"/>
                <w:sz w:val="24"/>
                <w:szCs w:val="24"/>
              </w:rPr>
              <w:t>序号</w:t>
            </w:r>
          </w:p>
        </w:tc>
        <w:tc>
          <w:tcPr>
            <w:tcW w:w="887" w:type="dxa"/>
            <w:tcBorders>
              <w:top w:val="single" w:color="000000" w:sz="4" w:space="0"/>
              <w:left w:val="single" w:color="000000" w:sz="4" w:space="0"/>
              <w:bottom w:val="single" w:color="000000" w:sz="4" w:space="0"/>
              <w:right w:val="single" w:color="000000" w:sz="4" w:space="0"/>
            </w:tcBorders>
            <w:vAlign w:val="center"/>
          </w:tcPr>
          <w:p w14:paraId="26172E5A">
            <w:pPr>
              <w:widowControl/>
              <w:tabs>
                <w:tab w:val="left" w:pos="284"/>
              </w:tabs>
              <w:autoSpaceDE w:val="0"/>
              <w:ind w:firstLine="0" w:firstLineChars="0"/>
              <w:jc w:val="center"/>
              <w:textAlignment w:val="center"/>
              <w:rPr>
                <w:rFonts w:hint="eastAsia" w:ascii="仿宋" w:hAnsi="仿宋" w:eastAsia="仿宋"/>
                <w:b/>
                <w:bCs/>
                <w:color w:val="000000"/>
                <w:kern w:val="0"/>
                <w:sz w:val="24"/>
                <w:szCs w:val="24"/>
              </w:rPr>
            </w:pPr>
            <w:r>
              <w:rPr>
                <w:rFonts w:hint="eastAsia" w:ascii="仿宋" w:hAnsi="仿宋" w:eastAsia="仿宋"/>
                <w:b/>
                <w:bCs/>
                <w:color w:val="000000"/>
                <w:kern w:val="0"/>
                <w:sz w:val="24"/>
                <w:szCs w:val="24"/>
              </w:rPr>
              <w:t>采购内容</w:t>
            </w:r>
          </w:p>
        </w:tc>
        <w:tc>
          <w:tcPr>
            <w:tcW w:w="1819" w:type="dxa"/>
            <w:tcBorders>
              <w:top w:val="single" w:color="000000" w:sz="4" w:space="0"/>
              <w:left w:val="single" w:color="000000" w:sz="4" w:space="0"/>
              <w:bottom w:val="single" w:color="000000" w:sz="4" w:space="0"/>
              <w:right w:val="single" w:color="000000" w:sz="4" w:space="0"/>
            </w:tcBorders>
            <w:vAlign w:val="center"/>
          </w:tcPr>
          <w:p w14:paraId="70E4ADD7">
            <w:pPr>
              <w:widowControl/>
              <w:tabs>
                <w:tab w:val="left" w:pos="284"/>
              </w:tabs>
              <w:autoSpaceDE w:val="0"/>
              <w:ind w:firstLine="0" w:firstLineChars="0"/>
              <w:jc w:val="center"/>
              <w:textAlignment w:val="center"/>
              <w:rPr>
                <w:rFonts w:ascii="仿宋" w:hAnsi="仿宋" w:eastAsia="仿宋"/>
                <w:color w:val="000000"/>
                <w:kern w:val="0"/>
                <w:sz w:val="24"/>
                <w:szCs w:val="24"/>
              </w:rPr>
            </w:pPr>
            <w:r>
              <w:rPr>
                <w:rFonts w:hint="eastAsia" w:ascii="仿宋" w:hAnsi="仿宋" w:eastAsia="仿宋"/>
                <w:b/>
                <w:bCs/>
                <w:color w:val="000000"/>
                <w:kern w:val="0"/>
                <w:sz w:val="24"/>
                <w:szCs w:val="24"/>
              </w:rPr>
              <w:t>项目名称</w:t>
            </w:r>
          </w:p>
        </w:tc>
        <w:tc>
          <w:tcPr>
            <w:tcW w:w="5681" w:type="dxa"/>
            <w:tcBorders>
              <w:top w:val="single" w:color="000000" w:sz="4" w:space="0"/>
              <w:left w:val="nil"/>
              <w:bottom w:val="single" w:color="000000" w:sz="4" w:space="0"/>
              <w:right w:val="single" w:color="000000" w:sz="4" w:space="0"/>
            </w:tcBorders>
            <w:vAlign w:val="center"/>
          </w:tcPr>
          <w:p w14:paraId="72B927B0">
            <w:pPr>
              <w:widowControl/>
              <w:tabs>
                <w:tab w:val="left" w:pos="284"/>
              </w:tabs>
              <w:autoSpaceDE w:val="0"/>
              <w:ind w:firstLine="0" w:firstLineChars="0"/>
              <w:jc w:val="center"/>
              <w:textAlignment w:val="center"/>
              <w:rPr>
                <w:rFonts w:ascii="仿宋" w:hAnsi="仿宋" w:eastAsia="仿宋"/>
                <w:color w:val="000000"/>
                <w:kern w:val="0"/>
                <w:sz w:val="24"/>
                <w:szCs w:val="24"/>
              </w:rPr>
            </w:pPr>
            <w:r>
              <w:rPr>
                <w:rFonts w:hint="eastAsia" w:ascii="仿宋" w:hAnsi="仿宋" w:eastAsia="仿宋"/>
                <w:b/>
                <w:bCs/>
                <w:color w:val="000000"/>
                <w:kern w:val="0"/>
                <w:sz w:val="24"/>
                <w:szCs w:val="24"/>
              </w:rPr>
              <w:t>服务要求</w:t>
            </w:r>
          </w:p>
        </w:tc>
      </w:tr>
      <w:tr w14:paraId="0164FD42">
        <w:tblPrEx>
          <w:tblCellMar>
            <w:top w:w="0" w:type="dxa"/>
            <w:left w:w="108" w:type="dxa"/>
            <w:bottom w:w="0" w:type="dxa"/>
            <w:right w:w="108" w:type="dxa"/>
          </w:tblCellMar>
        </w:tblPrEx>
        <w:trPr>
          <w:trHeight w:val="2956"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2F0B196">
            <w:pPr>
              <w:widowControl/>
              <w:tabs>
                <w:tab w:val="left" w:pos="284"/>
              </w:tabs>
              <w:spacing w:line="280" w:lineRule="exact"/>
              <w:ind w:firstLine="0" w:firstLineChars="0"/>
              <w:jc w:val="center"/>
              <w:textAlignment w:val="center"/>
              <w:rPr>
                <w:rFonts w:cs="仿宋_GB2312"/>
                <w:bCs/>
                <w:sz w:val="28"/>
                <w:szCs w:val="28"/>
              </w:rPr>
            </w:pPr>
            <w:r>
              <w:rPr>
                <w:rFonts w:cs="仿宋_GB2312"/>
                <w:bCs/>
                <w:sz w:val="28"/>
                <w:szCs w:val="28"/>
              </w:rPr>
              <w:t>1</w:t>
            </w:r>
          </w:p>
        </w:tc>
        <w:tc>
          <w:tcPr>
            <w:tcW w:w="887" w:type="dxa"/>
            <w:vMerge w:val="restart"/>
            <w:tcBorders>
              <w:top w:val="single" w:color="000000" w:sz="4" w:space="0"/>
              <w:left w:val="single" w:color="000000" w:sz="4" w:space="0"/>
              <w:right w:val="single" w:color="000000" w:sz="4" w:space="0"/>
            </w:tcBorders>
            <w:vAlign w:val="center"/>
          </w:tcPr>
          <w:p w14:paraId="502167E9">
            <w:pPr>
              <w:widowControl/>
              <w:tabs>
                <w:tab w:val="left" w:pos="284"/>
              </w:tabs>
              <w:spacing w:line="280" w:lineRule="exact"/>
              <w:ind w:firstLine="0" w:firstLineChars="0"/>
              <w:jc w:val="center"/>
              <w:textAlignment w:val="center"/>
              <w:rPr>
                <w:rFonts w:cs="仿宋_GB2312"/>
                <w:bCs/>
                <w:sz w:val="28"/>
                <w:szCs w:val="28"/>
              </w:rPr>
            </w:pPr>
            <w:r>
              <w:rPr>
                <w:rFonts w:hint="eastAsia" w:ascii="仿宋" w:hAnsi="仿宋" w:eastAsia="仿宋" w:cs="仿宋_GB2312"/>
                <w:bCs/>
                <w:sz w:val="28"/>
                <w:szCs w:val="28"/>
              </w:rPr>
              <w:t>工业品下乡流通服务体系建设</w:t>
            </w:r>
          </w:p>
        </w:tc>
        <w:tc>
          <w:tcPr>
            <w:tcW w:w="1819" w:type="dxa"/>
            <w:tcBorders>
              <w:top w:val="single" w:color="000000" w:sz="4" w:space="0"/>
              <w:left w:val="single" w:color="000000" w:sz="4" w:space="0"/>
              <w:bottom w:val="single" w:color="000000" w:sz="4" w:space="0"/>
              <w:right w:val="single" w:color="000000" w:sz="4" w:space="0"/>
            </w:tcBorders>
            <w:vAlign w:val="center"/>
          </w:tcPr>
          <w:p w14:paraId="02269F57">
            <w:pPr>
              <w:widowControl/>
              <w:tabs>
                <w:tab w:val="left" w:pos="284"/>
              </w:tabs>
              <w:spacing w:line="280" w:lineRule="exact"/>
              <w:ind w:firstLine="0" w:firstLineChars="0"/>
              <w:jc w:val="center"/>
              <w:textAlignment w:val="center"/>
              <w:rPr>
                <w:rFonts w:cs="仿宋_GB2312"/>
                <w:bCs/>
                <w:sz w:val="28"/>
                <w:szCs w:val="28"/>
              </w:rPr>
            </w:pPr>
            <w:r>
              <w:rPr>
                <w:rFonts w:hint="eastAsia" w:cs="仿宋_GB2312"/>
                <w:bCs/>
                <w:sz w:val="28"/>
                <w:szCs w:val="28"/>
              </w:rPr>
              <w:t>支持志丹县商贸流通企业的数字化转型升级</w:t>
            </w:r>
          </w:p>
        </w:tc>
        <w:tc>
          <w:tcPr>
            <w:tcW w:w="5681" w:type="dxa"/>
            <w:tcBorders>
              <w:top w:val="single" w:color="000000" w:sz="4" w:space="0"/>
              <w:left w:val="nil"/>
              <w:bottom w:val="single" w:color="000000" w:sz="4" w:space="0"/>
              <w:right w:val="single" w:color="000000" w:sz="4" w:space="0"/>
            </w:tcBorders>
            <w:vAlign w:val="center"/>
          </w:tcPr>
          <w:p w14:paraId="39B474DC">
            <w:pPr>
              <w:widowControl/>
              <w:tabs>
                <w:tab w:val="left" w:pos="284"/>
              </w:tabs>
              <w:spacing w:line="280" w:lineRule="exact"/>
              <w:ind w:firstLine="0" w:firstLineChars="0"/>
              <w:jc w:val="left"/>
              <w:textAlignment w:val="center"/>
              <w:rPr>
                <w:rFonts w:cs="仿宋_GB2312"/>
                <w:bCs/>
                <w:sz w:val="28"/>
                <w:szCs w:val="28"/>
              </w:rPr>
            </w:pPr>
            <w:r>
              <w:rPr>
                <w:rFonts w:hint="eastAsia" w:cs="仿宋_GB2312"/>
                <w:bCs/>
                <w:sz w:val="28"/>
                <w:szCs w:val="28"/>
              </w:rPr>
              <w:t>支持志丹县</w:t>
            </w:r>
            <w:r>
              <w:rPr>
                <w:rFonts w:cs="仿宋_GB2312"/>
                <w:bCs/>
                <w:sz w:val="28"/>
                <w:szCs w:val="28"/>
              </w:rPr>
              <w:t>1-2家商贸流通企业的数字化转型升级，加强与电子商务、金融保险、移动支付、就业引导等资源对接，促进业务流程和组织结构优化重组，实现线上线下融合发展,建立本地化、连锁化、信息化的商品流通网络。</w:t>
            </w:r>
          </w:p>
        </w:tc>
      </w:tr>
      <w:tr w14:paraId="66F49A48">
        <w:tblPrEx>
          <w:tblCellMar>
            <w:top w:w="0" w:type="dxa"/>
            <w:left w:w="108" w:type="dxa"/>
            <w:bottom w:w="0" w:type="dxa"/>
            <w:right w:w="108" w:type="dxa"/>
          </w:tblCellMar>
        </w:tblPrEx>
        <w:trPr>
          <w:trHeight w:val="970" w:hRule="atLeast"/>
        </w:trPr>
        <w:tc>
          <w:tcPr>
            <w:tcW w:w="709" w:type="dxa"/>
            <w:tcBorders>
              <w:top w:val="single" w:color="000000" w:sz="4" w:space="0"/>
              <w:left w:val="single" w:color="000000" w:sz="4" w:space="0"/>
              <w:bottom w:val="single" w:color="auto" w:sz="4" w:space="0"/>
              <w:right w:val="single" w:color="000000" w:sz="4" w:space="0"/>
            </w:tcBorders>
            <w:vAlign w:val="center"/>
          </w:tcPr>
          <w:p w14:paraId="2907587E">
            <w:pPr>
              <w:widowControl/>
              <w:tabs>
                <w:tab w:val="left" w:pos="284"/>
              </w:tabs>
              <w:spacing w:line="280" w:lineRule="exact"/>
              <w:ind w:firstLine="0" w:firstLineChars="0"/>
              <w:jc w:val="center"/>
              <w:textAlignment w:val="center"/>
              <w:rPr>
                <w:rFonts w:cs="仿宋_GB2312"/>
                <w:bCs/>
                <w:sz w:val="28"/>
                <w:szCs w:val="28"/>
              </w:rPr>
            </w:pPr>
            <w:r>
              <w:rPr>
                <w:rFonts w:cs="仿宋_GB2312"/>
                <w:bCs/>
                <w:sz w:val="28"/>
                <w:szCs w:val="28"/>
              </w:rPr>
              <w:t>2</w:t>
            </w:r>
          </w:p>
        </w:tc>
        <w:tc>
          <w:tcPr>
            <w:tcW w:w="887" w:type="dxa"/>
            <w:vMerge w:val="continue"/>
            <w:tcBorders>
              <w:left w:val="single" w:color="000000" w:sz="4" w:space="0"/>
              <w:bottom w:val="single" w:color="auto" w:sz="4" w:space="0"/>
              <w:right w:val="single" w:color="000000" w:sz="4" w:space="0"/>
            </w:tcBorders>
            <w:vAlign w:val="center"/>
          </w:tcPr>
          <w:p w14:paraId="087277CE">
            <w:pPr>
              <w:widowControl/>
              <w:tabs>
                <w:tab w:val="left" w:pos="284"/>
              </w:tabs>
              <w:spacing w:line="280" w:lineRule="exact"/>
              <w:ind w:firstLine="0" w:firstLineChars="0"/>
              <w:jc w:val="center"/>
              <w:textAlignment w:val="center"/>
              <w:rPr>
                <w:rFonts w:cs="仿宋_GB2312"/>
                <w:bCs/>
                <w:sz w:val="28"/>
                <w:szCs w:val="28"/>
              </w:rPr>
            </w:pPr>
          </w:p>
        </w:tc>
        <w:tc>
          <w:tcPr>
            <w:tcW w:w="1819" w:type="dxa"/>
            <w:tcBorders>
              <w:top w:val="single" w:color="000000" w:sz="4" w:space="0"/>
              <w:left w:val="single" w:color="000000" w:sz="4" w:space="0"/>
              <w:bottom w:val="single" w:color="auto" w:sz="4" w:space="0"/>
              <w:right w:val="single" w:color="000000" w:sz="4" w:space="0"/>
            </w:tcBorders>
            <w:vAlign w:val="center"/>
          </w:tcPr>
          <w:p w14:paraId="495F8C54">
            <w:pPr>
              <w:widowControl/>
              <w:tabs>
                <w:tab w:val="left" w:pos="284"/>
              </w:tabs>
              <w:spacing w:line="280" w:lineRule="exact"/>
              <w:ind w:firstLine="0" w:firstLineChars="0"/>
              <w:jc w:val="center"/>
              <w:textAlignment w:val="center"/>
              <w:rPr>
                <w:rFonts w:cs="仿宋_GB2312"/>
                <w:bCs/>
                <w:sz w:val="28"/>
                <w:szCs w:val="28"/>
              </w:rPr>
            </w:pPr>
            <w:r>
              <w:rPr>
                <w:rFonts w:hint="eastAsia" w:cs="仿宋_GB2312"/>
                <w:bCs/>
                <w:sz w:val="28"/>
                <w:szCs w:val="28"/>
              </w:rPr>
              <w:t>开展</w:t>
            </w:r>
            <w:r>
              <w:rPr>
                <w:rFonts w:cs="仿宋_GB2312"/>
                <w:bCs/>
                <w:sz w:val="28"/>
                <w:szCs w:val="28"/>
              </w:rPr>
              <w:t>“线上线下”网络零售</w:t>
            </w:r>
            <w:r>
              <w:rPr>
                <w:rFonts w:hint="eastAsia" w:cs="仿宋_GB2312"/>
                <w:bCs/>
                <w:sz w:val="28"/>
                <w:szCs w:val="28"/>
                <w:lang w:val="en-US" w:eastAsia="zh-CN"/>
              </w:rPr>
              <w:t>服务</w:t>
            </w:r>
          </w:p>
        </w:tc>
        <w:tc>
          <w:tcPr>
            <w:tcW w:w="5681" w:type="dxa"/>
            <w:tcBorders>
              <w:top w:val="single" w:color="000000" w:sz="4" w:space="0"/>
              <w:left w:val="nil"/>
              <w:bottom w:val="single" w:color="auto" w:sz="4" w:space="0"/>
              <w:right w:val="single" w:color="000000" w:sz="4" w:space="0"/>
            </w:tcBorders>
            <w:vAlign w:val="center"/>
          </w:tcPr>
          <w:p w14:paraId="4FE2DF20">
            <w:pPr>
              <w:widowControl/>
              <w:tabs>
                <w:tab w:val="left" w:pos="284"/>
              </w:tabs>
              <w:spacing w:line="280" w:lineRule="exact"/>
              <w:ind w:firstLine="0" w:firstLineChars="0"/>
              <w:jc w:val="left"/>
              <w:textAlignment w:val="center"/>
              <w:rPr>
                <w:rFonts w:cs="仿宋_GB2312"/>
                <w:bCs/>
                <w:sz w:val="28"/>
                <w:szCs w:val="28"/>
              </w:rPr>
            </w:pPr>
            <w:r>
              <w:rPr>
                <w:rFonts w:hint="eastAsia" w:cs="仿宋_GB2312"/>
                <w:bCs/>
                <w:sz w:val="28"/>
                <w:szCs w:val="28"/>
              </w:rPr>
              <w:t>积极开展</w:t>
            </w:r>
            <w:r>
              <w:rPr>
                <w:rFonts w:cs="仿宋_GB2312"/>
                <w:bCs/>
                <w:sz w:val="28"/>
                <w:szCs w:val="28"/>
              </w:rPr>
              <w:t>“线上线下”网络零售服务，对供应链产品进行资源整合升级，在志丹县开展2次工业品下乡活动。</w:t>
            </w:r>
          </w:p>
        </w:tc>
      </w:tr>
      <w:tr w14:paraId="2B070C88">
        <w:tblPrEx>
          <w:tblCellMar>
            <w:top w:w="0" w:type="dxa"/>
            <w:left w:w="108" w:type="dxa"/>
            <w:bottom w:w="0" w:type="dxa"/>
            <w:right w:w="108" w:type="dxa"/>
          </w:tblCellMar>
        </w:tblPrEx>
        <w:trPr>
          <w:trHeight w:val="1425" w:hRule="atLeast"/>
        </w:trPr>
        <w:tc>
          <w:tcPr>
            <w:tcW w:w="709" w:type="dxa"/>
            <w:tcBorders>
              <w:top w:val="single" w:color="auto" w:sz="4" w:space="0"/>
              <w:left w:val="single" w:color="auto" w:sz="4" w:space="0"/>
              <w:bottom w:val="single" w:color="auto" w:sz="4" w:space="0"/>
              <w:right w:val="single" w:color="000000" w:sz="4" w:space="0"/>
            </w:tcBorders>
            <w:vAlign w:val="center"/>
          </w:tcPr>
          <w:p w14:paraId="1E85C612">
            <w:pPr>
              <w:widowControl/>
              <w:tabs>
                <w:tab w:val="left" w:pos="284"/>
              </w:tabs>
              <w:spacing w:line="280" w:lineRule="exact"/>
              <w:ind w:firstLine="0" w:firstLineChars="0"/>
              <w:jc w:val="center"/>
              <w:textAlignment w:val="center"/>
              <w:rPr>
                <w:rFonts w:cs="仿宋_GB2312"/>
                <w:bCs/>
                <w:sz w:val="28"/>
                <w:szCs w:val="28"/>
              </w:rPr>
            </w:pPr>
            <w:r>
              <w:rPr>
                <w:rFonts w:cs="仿宋_GB2312"/>
                <w:bCs/>
                <w:sz w:val="28"/>
                <w:szCs w:val="28"/>
              </w:rPr>
              <w:t>3</w:t>
            </w:r>
          </w:p>
        </w:tc>
        <w:tc>
          <w:tcPr>
            <w:tcW w:w="887" w:type="dxa"/>
            <w:vMerge w:val="continue"/>
            <w:tcBorders>
              <w:top w:val="single" w:color="auto" w:sz="4" w:space="0"/>
              <w:left w:val="single" w:color="000000" w:sz="4" w:space="0"/>
              <w:bottom w:val="single" w:color="auto" w:sz="4" w:space="0"/>
              <w:right w:val="single" w:color="000000" w:sz="4" w:space="0"/>
            </w:tcBorders>
            <w:vAlign w:val="center"/>
          </w:tcPr>
          <w:p w14:paraId="0868A744">
            <w:pPr>
              <w:widowControl/>
              <w:tabs>
                <w:tab w:val="left" w:pos="284"/>
              </w:tabs>
              <w:spacing w:line="280" w:lineRule="exact"/>
              <w:ind w:firstLine="0" w:firstLineChars="0"/>
              <w:jc w:val="center"/>
              <w:textAlignment w:val="center"/>
              <w:rPr>
                <w:rFonts w:cs="仿宋_GB2312"/>
                <w:bCs/>
                <w:sz w:val="28"/>
                <w:szCs w:val="28"/>
              </w:rPr>
            </w:pPr>
          </w:p>
        </w:tc>
        <w:tc>
          <w:tcPr>
            <w:tcW w:w="1819" w:type="dxa"/>
            <w:tcBorders>
              <w:top w:val="single" w:color="auto" w:sz="4" w:space="0"/>
              <w:left w:val="single" w:color="000000" w:sz="4" w:space="0"/>
              <w:bottom w:val="single" w:color="auto" w:sz="4" w:space="0"/>
              <w:right w:val="single" w:color="000000" w:sz="4" w:space="0"/>
            </w:tcBorders>
            <w:vAlign w:val="center"/>
          </w:tcPr>
          <w:p w14:paraId="3995B743">
            <w:pPr>
              <w:widowControl/>
              <w:tabs>
                <w:tab w:val="left" w:pos="284"/>
              </w:tabs>
              <w:spacing w:line="280" w:lineRule="exact"/>
              <w:ind w:firstLine="0" w:firstLineChars="0"/>
              <w:jc w:val="center"/>
              <w:textAlignment w:val="center"/>
              <w:rPr>
                <w:rFonts w:cs="仿宋_GB2312"/>
                <w:bCs/>
                <w:sz w:val="28"/>
                <w:szCs w:val="28"/>
              </w:rPr>
            </w:pPr>
            <w:r>
              <w:rPr>
                <w:rFonts w:hint="eastAsia" w:cs="仿宋_GB2312"/>
                <w:bCs/>
                <w:sz w:val="28"/>
                <w:szCs w:val="28"/>
              </w:rPr>
              <w:t>开发工业品下乡流通服务</w:t>
            </w:r>
          </w:p>
        </w:tc>
        <w:tc>
          <w:tcPr>
            <w:tcW w:w="5681" w:type="dxa"/>
            <w:tcBorders>
              <w:top w:val="single" w:color="auto" w:sz="4" w:space="0"/>
              <w:left w:val="nil"/>
              <w:bottom w:val="single" w:color="auto" w:sz="4" w:space="0"/>
              <w:right w:val="single" w:color="auto" w:sz="4" w:space="0"/>
            </w:tcBorders>
            <w:vAlign w:val="center"/>
          </w:tcPr>
          <w:p w14:paraId="400DE3F7">
            <w:pPr>
              <w:widowControl/>
              <w:tabs>
                <w:tab w:val="left" w:pos="284"/>
              </w:tabs>
              <w:spacing w:line="280" w:lineRule="exact"/>
              <w:ind w:firstLine="0" w:firstLineChars="0"/>
              <w:jc w:val="left"/>
              <w:textAlignment w:val="center"/>
              <w:rPr>
                <w:rFonts w:cs="仿宋_GB2312"/>
                <w:bCs/>
                <w:sz w:val="28"/>
                <w:szCs w:val="28"/>
              </w:rPr>
            </w:pPr>
            <w:r>
              <w:rPr>
                <w:rFonts w:hint="eastAsia" w:cs="仿宋_GB2312"/>
                <w:bCs/>
                <w:sz w:val="28"/>
                <w:szCs w:val="28"/>
              </w:rPr>
              <w:t>对全县商贸流通情况进行深度调研，为不少于5家主要商超、市场、便利店等商贸主体提供商贸流通服务。</w:t>
            </w:r>
          </w:p>
        </w:tc>
      </w:tr>
      <w:bookmarkEnd w:id="5"/>
    </w:tbl>
    <w:p w14:paraId="12D7AD48">
      <w:pPr>
        <w:spacing w:line="560" w:lineRule="exact"/>
        <w:ind w:firstLine="643" w:firstLineChars="200"/>
        <w:jc w:val="both"/>
        <w:outlineLvl w:val="2"/>
        <w:rPr>
          <w:rFonts w:hint="eastAsia" w:ascii="Times New Roman" w:hAnsi="Times New Roman" w:eastAsia="楷体_GB2312"/>
          <w:b/>
          <w:bCs/>
          <w:color w:val="000000" w:themeColor="text1"/>
          <w:sz w:val="32"/>
          <w:szCs w:val="32"/>
          <w:lang w:val="en-US"/>
          <w14:textFill>
            <w14:solidFill>
              <w14:schemeClr w14:val="tx1"/>
            </w14:solidFill>
          </w14:textFill>
        </w:rPr>
      </w:pPr>
      <w:bookmarkStart w:id="7" w:name="_Hlk53352074"/>
      <w:r>
        <w:rPr>
          <w:rFonts w:hint="eastAsia" w:ascii="Times New Roman" w:hAnsi="Times New Roman" w:eastAsia="楷体_GB2312"/>
          <w:b/>
          <w:bCs/>
          <w:color w:val="000000" w:themeColor="text1"/>
          <w:sz w:val="32"/>
          <w:szCs w:val="32"/>
          <w:lang w:val="en-US"/>
          <w14:textFill>
            <w14:solidFill>
              <w14:schemeClr w14:val="tx1"/>
            </w14:solidFill>
          </w14:textFill>
        </w:rPr>
        <w:t>（四）农产品营销服务体系</w:t>
      </w:r>
      <w:bookmarkStart w:id="8" w:name="_Toc595"/>
      <w:r>
        <w:rPr>
          <w:rFonts w:hint="eastAsia" w:ascii="Times New Roman" w:hAnsi="Times New Roman" w:eastAsia="楷体_GB2312"/>
          <w:b/>
          <w:bCs/>
          <w:color w:val="000000" w:themeColor="text1"/>
          <w:sz w:val="32"/>
          <w:szCs w:val="32"/>
          <w:lang w:val="en-US"/>
          <w14:textFill>
            <w14:solidFill>
              <w14:schemeClr w14:val="tx1"/>
            </w14:solidFill>
          </w14:textFill>
        </w:rPr>
        <w:t>建设</w:t>
      </w:r>
    </w:p>
    <w:bookmarkEnd w:id="7"/>
    <w:p w14:paraId="47D93D75">
      <w:pPr>
        <w:pStyle w:val="8"/>
        <w:bidi w:val="0"/>
        <w:rPr>
          <w:rFonts w:hint="default"/>
          <w:sz w:val="32"/>
          <w:szCs w:val="32"/>
          <w:lang w:val="en-US" w:eastAsia="zh-CN"/>
        </w:rPr>
      </w:pPr>
      <w:bookmarkStart w:id="9" w:name="_Hlk53352105"/>
      <w:r>
        <w:rPr>
          <w:rFonts w:hint="eastAsia"/>
          <w:sz w:val="32"/>
          <w:szCs w:val="32"/>
          <w:lang w:val="en-US" w:eastAsia="zh-CN"/>
        </w:rPr>
        <w:t>1.建设目标</w:t>
      </w:r>
    </w:p>
    <w:p w14:paraId="2910AC26">
      <w:pPr>
        <w:pStyle w:val="21"/>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4.1组建1支农产品营销专业运营团队，能为农产品、民俗产品、乡村旅游等农村特色产品网络销售提供品牌培育服务。</w:t>
      </w:r>
      <w:bookmarkStart w:id="10" w:name="_Hlk53352170"/>
    </w:p>
    <w:p w14:paraId="7DEBAA5F">
      <w:pPr>
        <w:pageBreakBefore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ascii="仿宋_GB2312" w:hAnsi="仿宋_GB2312" w:eastAsia="仿宋_GB2312" w:cs="仿宋_GB2312"/>
          <w:b w:val="0"/>
          <w:bCs w:val="0"/>
          <w:kern w:val="2"/>
          <w:sz w:val="32"/>
          <w:szCs w:val="32"/>
          <w:lang w:val="en-US" w:eastAsia="zh-CN" w:bidi="ar-SA"/>
        </w:rPr>
        <w:t>4.2加强农超对接、农商对接和在线电商平台对接，参与大型电商平台“双十一”“双十二”等在线营销活动。</w:t>
      </w:r>
      <w:bookmarkEnd w:id="10"/>
    </w:p>
    <w:p w14:paraId="7E7A0EF3">
      <w:pPr>
        <w:pStyle w:val="8"/>
        <w:numPr>
          <w:ilvl w:val="0"/>
          <w:numId w:val="0"/>
        </w:numPr>
        <w:bidi w:val="0"/>
        <w:ind w:firstLine="602" w:firstLineChars="200"/>
        <w:rPr>
          <w:rFonts w:hint="eastAsia"/>
          <w:lang w:val="en-US" w:eastAsia="zh-CN"/>
        </w:rPr>
      </w:pPr>
      <w:r>
        <w:rPr>
          <w:rFonts w:hint="eastAsia"/>
          <w:lang w:val="en-US" w:eastAsia="zh-CN"/>
        </w:rPr>
        <w:t>2.服务要求</w:t>
      </w:r>
    </w:p>
    <w:tbl>
      <w:tblPr>
        <w:tblStyle w:val="14"/>
        <w:tblW w:w="0" w:type="auto"/>
        <w:tblInd w:w="135" w:type="dxa"/>
        <w:tblLayout w:type="autofit"/>
        <w:tblCellMar>
          <w:top w:w="0" w:type="dxa"/>
          <w:left w:w="108" w:type="dxa"/>
          <w:bottom w:w="0" w:type="dxa"/>
          <w:right w:w="108" w:type="dxa"/>
        </w:tblCellMar>
      </w:tblPr>
      <w:tblGrid>
        <w:gridCol w:w="661"/>
        <w:gridCol w:w="1334"/>
        <w:gridCol w:w="1358"/>
        <w:gridCol w:w="5034"/>
      </w:tblGrid>
      <w:tr w14:paraId="3B1067E7">
        <w:tblPrEx>
          <w:tblCellMar>
            <w:top w:w="0" w:type="dxa"/>
            <w:left w:w="108" w:type="dxa"/>
            <w:bottom w:w="0" w:type="dxa"/>
            <w:right w:w="108" w:type="dxa"/>
          </w:tblCellMar>
        </w:tblPrEx>
        <w:trPr>
          <w:trHeight w:val="1039" w:hRule="atLeast"/>
        </w:trPr>
        <w:tc>
          <w:tcPr>
            <w:tcW w:w="682" w:type="dxa"/>
            <w:tcBorders>
              <w:top w:val="single" w:color="000000" w:sz="4" w:space="0"/>
              <w:left w:val="single" w:color="000000" w:sz="4" w:space="0"/>
              <w:bottom w:val="single" w:color="000000" w:sz="4" w:space="0"/>
              <w:right w:val="single" w:color="000000" w:sz="4" w:space="0"/>
            </w:tcBorders>
            <w:vAlign w:val="center"/>
          </w:tcPr>
          <w:p w14:paraId="57CFB0F7">
            <w:pPr>
              <w:widowControl/>
              <w:tabs>
                <w:tab w:val="left" w:pos="284"/>
              </w:tabs>
              <w:autoSpaceDE w:val="0"/>
              <w:ind w:firstLine="0" w:firstLineChars="0"/>
              <w:jc w:val="center"/>
              <w:textAlignment w:val="center"/>
              <w:rPr>
                <w:rFonts w:hint="eastAsia" w:ascii="仿宋" w:hAnsi="仿宋" w:eastAsia="仿宋"/>
                <w:b/>
                <w:bCs/>
                <w:color w:val="000000"/>
                <w:kern w:val="0"/>
                <w:sz w:val="24"/>
                <w:szCs w:val="24"/>
              </w:rPr>
            </w:pPr>
            <w:r>
              <w:rPr>
                <w:rFonts w:hint="eastAsia" w:ascii="仿宋" w:hAnsi="仿宋" w:eastAsia="仿宋"/>
                <w:b/>
                <w:bCs/>
                <w:color w:val="000000"/>
                <w:kern w:val="0"/>
                <w:sz w:val="24"/>
                <w:szCs w:val="24"/>
              </w:rPr>
              <w:t>序号</w:t>
            </w:r>
          </w:p>
        </w:tc>
        <w:tc>
          <w:tcPr>
            <w:tcW w:w="1418" w:type="dxa"/>
            <w:tcBorders>
              <w:top w:val="single" w:color="000000" w:sz="4" w:space="0"/>
              <w:left w:val="single" w:color="000000" w:sz="4" w:space="0"/>
              <w:bottom w:val="single" w:color="000000" w:sz="4" w:space="0"/>
              <w:right w:val="single" w:color="000000" w:sz="4" w:space="0"/>
            </w:tcBorders>
            <w:vAlign w:val="center"/>
          </w:tcPr>
          <w:p w14:paraId="2A2B4868">
            <w:pPr>
              <w:widowControl/>
              <w:tabs>
                <w:tab w:val="left" w:pos="284"/>
              </w:tabs>
              <w:autoSpaceDE w:val="0"/>
              <w:ind w:firstLine="0" w:firstLineChars="0"/>
              <w:jc w:val="center"/>
              <w:textAlignment w:val="center"/>
              <w:rPr>
                <w:rFonts w:hint="eastAsia" w:ascii="仿宋" w:hAnsi="仿宋" w:eastAsia="仿宋"/>
                <w:b/>
                <w:bCs/>
                <w:color w:val="000000"/>
                <w:kern w:val="0"/>
                <w:sz w:val="24"/>
                <w:szCs w:val="24"/>
              </w:rPr>
            </w:pPr>
            <w:r>
              <w:rPr>
                <w:rFonts w:hint="eastAsia" w:ascii="仿宋" w:hAnsi="仿宋" w:eastAsia="仿宋"/>
                <w:b/>
                <w:bCs/>
                <w:color w:val="000000"/>
                <w:kern w:val="0"/>
                <w:sz w:val="24"/>
                <w:szCs w:val="24"/>
              </w:rPr>
              <w:t>采购内容</w:t>
            </w:r>
          </w:p>
        </w:tc>
        <w:tc>
          <w:tcPr>
            <w:tcW w:w="1417" w:type="dxa"/>
            <w:tcBorders>
              <w:top w:val="single" w:color="000000" w:sz="4" w:space="0"/>
              <w:left w:val="single" w:color="000000" w:sz="4" w:space="0"/>
              <w:bottom w:val="single" w:color="000000" w:sz="4" w:space="0"/>
              <w:right w:val="single" w:color="000000" w:sz="4" w:space="0"/>
            </w:tcBorders>
            <w:vAlign w:val="center"/>
          </w:tcPr>
          <w:p w14:paraId="14AC58C4">
            <w:pPr>
              <w:widowControl/>
              <w:tabs>
                <w:tab w:val="left" w:pos="284"/>
              </w:tabs>
              <w:autoSpaceDE w:val="0"/>
              <w:ind w:firstLine="0" w:firstLineChars="0"/>
              <w:jc w:val="center"/>
              <w:textAlignment w:val="center"/>
              <w:rPr>
                <w:rFonts w:ascii="仿宋" w:hAnsi="仿宋" w:eastAsia="仿宋"/>
                <w:color w:val="000000"/>
                <w:kern w:val="0"/>
                <w:sz w:val="24"/>
                <w:szCs w:val="24"/>
              </w:rPr>
            </w:pPr>
            <w:r>
              <w:rPr>
                <w:rFonts w:hint="eastAsia" w:ascii="仿宋" w:hAnsi="仿宋" w:eastAsia="仿宋"/>
                <w:b/>
                <w:bCs/>
                <w:color w:val="000000"/>
                <w:kern w:val="0"/>
                <w:sz w:val="24"/>
                <w:szCs w:val="24"/>
              </w:rPr>
              <w:t>项目名称</w:t>
            </w:r>
          </w:p>
        </w:tc>
        <w:tc>
          <w:tcPr>
            <w:tcW w:w="5405" w:type="dxa"/>
            <w:tcBorders>
              <w:top w:val="single" w:color="000000" w:sz="4" w:space="0"/>
              <w:left w:val="nil"/>
              <w:bottom w:val="single" w:color="000000" w:sz="4" w:space="0"/>
              <w:right w:val="single" w:color="000000" w:sz="4" w:space="0"/>
            </w:tcBorders>
            <w:vAlign w:val="center"/>
          </w:tcPr>
          <w:p w14:paraId="5394325C">
            <w:pPr>
              <w:widowControl/>
              <w:tabs>
                <w:tab w:val="left" w:pos="284"/>
              </w:tabs>
              <w:autoSpaceDE w:val="0"/>
              <w:ind w:firstLine="0" w:firstLineChars="0"/>
              <w:jc w:val="center"/>
              <w:textAlignment w:val="center"/>
              <w:rPr>
                <w:rFonts w:ascii="仿宋" w:hAnsi="仿宋" w:eastAsia="仿宋"/>
                <w:color w:val="000000"/>
                <w:kern w:val="0"/>
                <w:sz w:val="24"/>
                <w:szCs w:val="24"/>
              </w:rPr>
            </w:pPr>
            <w:r>
              <w:rPr>
                <w:rFonts w:hint="eastAsia" w:ascii="仿宋" w:hAnsi="仿宋" w:eastAsia="仿宋"/>
                <w:b/>
                <w:bCs/>
                <w:color w:val="000000"/>
                <w:kern w:val="0"/>
                <w:sz w:val="24"/>
                <w:szCs w:val="24"/>
              </w:rPr>
              <w:t>服务要求</w:t>
            </w:r>
          </w:p>
        </w:tc>
      </w:tr>
      <w:tr w14:paraId="262990B0">
        <w:tblPrEx>
          <w:tblCellMar>
            <w:top w:w="0" w:type="dxa"/>
            <w:left w:w="108" w:type="dxa"/>
            <w:bottom w:w="0" w:type="dxa"/>
            <w:right w:w="108" w:type="dxa"/>
          </w:tblCellMar>
        </w:tblPrEx>
        <w:trPr>
          <w:trHeight w:val="1709" w:hRule="atLeast"/>
        </w:trPr>
        <w:tc>
          <w:tcPr>
            <w:tcW w:w="682" w:type="dxa"/>
            <w:tcBorders>
              <w:top w:val="single" w:color="000000" w:sz="4" w:space="0"/>
              <w:left w:val="single" w:color="000000" w:sz="4" w:space="0"/>
              <w:bottom w:val="single" w:color="auto" w:sz="4" w:space="0"/>
              <w:right w:val="single" w:color="000000" w:sz="4" w:space="0"/>
            </w:tcBorders>
          </w:tcPr>
          <w:p w14:paraId="03475FEF">
            <w:pPr>
              <w:widowControl/>
              <w:tabs>
                <w:tab w:val="left" w:pos="284"/>
              </w:tabs>
              <w:spacing w:line="280" w:lineRule="exact"/>
              <w:ind w:firstLine="0" w:firstLineChars="0"/>
              <w:jc w:val="center"/>
              <w:textAlignment w:val="center"/>
              <w:rPr>
                <w:rFonts w:cs="仿宋_GB2312"/>
                <w:bCs/>
                <w:sz w:val="28"/>
                <w:szCs w:val="28"/>
              </w:rPr>
            </w:pPr>
          </w:p>
          <w:p w14:paraId="2DE249C2">
            <w:pPr>
              <w:widowControl/>
              <w:tabs>
                <w:tab w:val="left" w:pos="284"/>
              </w:tabs>
              <w:spacing w:line="280" w:lineRule="exact"/>
              <w:ind w:firstLine="0" w:firstLineChars="0"/>
              <w:jc w:val="center"/>
              <w:textAlignment w:val="center"/>
              <w:rPr>
                <w:rFonts w:cs="仿宋_GB2312"/>
                <w:bCs/>
                <w:sz w:val="28"/>
                <w:szCs w:val="28"/>
              </w:rPr>
            </w:pPr>
          </w:p>
          <w:p w14:paraId="4D0D7E1B">
            <w:pPr>
              <w:widowControl/>
              <w:tabs>
                <w:tab w:val="left" w:pos="284"/>
              </w:tabs>
              <w:spacing w:line="280" w:lineRule="exact"/>
              <w:ind w:firstLine="0" w:firstLineChars="0"/>
              <w:jc w:val="center"/>
              <w:textAlignment w:val="center"/>
              <w:rPr>
                <w:rFonts w:cs="仿宋_GB2312"/>
                <w:bCs/>
                <w:sz w:val="28"/>
                <w:szCs w:val="28"/>
              </w:rPr>
            </w:pPr>
          </w:p>
          <w:p w14:paraId="51F9BC6E">
            <w:pPr>
              <w:widowControl/>
              <w:tabs>
                <w:tab w:val="left" w:pos="284"/>
              </w:tabs>
              <w:spacing w:line="280" w:lineRule="exact"/>
              <w:ind w:firstLine="0" w:firstLineChars="0"/>
              <w:jc w:val="center"/>
              <w:textAlignment w:val="center"/>
              <w:rPr>
                <w:rFonts w:cs="仿宋_GB2312"/>
                <w:bCs/>
                <w:sz w:val="28"/>
                <w:szCs w:val="28"/>
              </w:rPr>
            </w:pPr>
            <w:r>
              <w:rPr>
                <w:rFonts w:cs="仿宋_GB2312"/>
                <w:bCs/>
                <w:sz w:val="28"/>
                <w:szCs w:val="28"/>
              </w:rPr>
              <w:t>1</w:t>
            </w:r>
          </w:p>
        </w:tc>
        <w:tc>
          <w:tcPr>
            <w:tcW w:w="1418" w:type="dxa"/>
            <w:vMerge w:val="restart"/>
            <w:tcBorders>
              <w:top w:val="single" w:color="000000" w:sz="4" w:space="0"/>
              <w:left w:val="single" w:color="000000" w:sz="4" w:space="0"/>
              <w:right w:val="single" w:color="000000" w:sz="4" w:space="0"/>
            </w:tcBorders>
            <w:vAlign w:val="center"/>
          </w:tcPr>
          <w:p w14:paraId="1DAB9F27">
            <w:pPr>
              <w:widowControl/>
              <w:tabs>
                <w:tab w:val="left" w:pos="284"/>
              </w:tabs>
              <w:spacing w:line="280" w:lineRule="exact"/>
              <w:ind w:firstLine="0" w:firstLineChars="0"/>
              <w:jc w:val="center"/>
              <w:textAlignment w:val="center"/>
              <w:rPr>
                <w:rFonts w:cs="仿宋_GB2312"/>
                <w:bCs/>
              </w:rPr>
            </w:pPr>
            <w:r>
              <w:rPr>
                <w:rFonts w:hint="eastAsia" w:cs="仿宋_GB2312"/>
                <w:bCs/>
                <w:sz w:val="28"/>
                <w:szCs w:val="28"/>
              </w:rPr>
              <w:t>农产品营销服务体系建设</w:t>
            </w:r>
          </w:p>
        </w:tc>
        <w:tc>
          <w:tcPr>
            <w:tcW w:w="1417" w:type="dxa"/>
            <w:tcBorders>
              <w:top w:val="single" w:color="000000" w:sz="4" w:space="0"/>
              <w:left w:val="single" w:color="000000" w:sz="4" w:space="0"/>
              <w:bottom w:val="single" w:color="auto" w:sz="4" w:space="0"/>
              <w:right w:val="single" w:color="000000" w:sz="4" w:space="0"/>
            </w:tcBorders>
            <w:vAlign w:val="center"/>
          </w:tcPr>
          <w:p w14:paraId="04DD4118">
            <w:pPr>
              <w:widowControl/>
              <w:tabs>
                <w:tab w:val="left" w:pos="284"/>
              </w:tabs>
              <w:spacing w:line="280" w:lineRule="exact"/>
              <w:ind w:firstLine="0" w:firstLineChars="0"/>
              <w:jc w:val="center"/>
              <w:textAlignment w:val="center"/>
              <w:rPr>
                <w:rFonts w:cs="仿宋_GB2312"/>
                <w:bCs/>
                <w:sz w:val="28"/>
                <w:szCs w:val="28"/>
              </w:rPr>
            </w:pPr>
            <w:r>
              <w:rPr>
                <w:rFonts w:hint="eastAsia" w:cs="仿宋_GB2312"/>
                <w:bCs/>
                <w:sz w:val="28"/>
                <w:szCs w:val="28"/>
              </w:rPr>
              <w:t>组建农产品营销专业运营团队</w:t>
            </w:r>
          </w:p>
        </w:tc>
        <w:tc>
          <w:tcPr>
            <w:tcW w:w="5405" w:type="dxa"/>
            <w:tcBorders>
              <w:top w:val="nil"/>
              <w:left w:val="nil"/>
              <w:bottom w:val="single" w:color="auto" w:sz="4" w:space="0"/>
              <w:right w:val="single" w:color="000000" w:sz="4" w:space="0"/>
            </w:tcBorders>
            <w:vAlign w:val="center"/>
          </w:tcPr>
          <w:p w14:paraId="7286E171">
            <w:pPr>
              <w:widowControl/>
              <w:tabs>
                <w:tab w:val="left" w:pos="284"/>
              </w:tabs>
              <w:spacing w:line="280" w:lineRule="exact"/>
              <w:ind w:firstLine="0" w:firstLineChars="0"/>
              <w:jc w:val="left"/>
              <w:textAlignment w:val="center"/>
              <w:rPr>
                <w:rFonts w:cs="仿宋_GB2312"/>
                <w:bCs/>
                <w:sz w:val="28"/>
                <w:szCs w:val="28"/>
              </w:rPr>
            </w:pPr>
            <w:r>
              <w:rPr>
                <w:rFonts w:hint="eastAsia" w:cs="仿宋_GB2312"/>
                <w:bCs/>
                <w:sz w:val="28"/>
                <w:szCs w:val="28"/>
              </w:rPr>
              <w:t>组建1</w:t>
            </w:r>
            <w:r>
              <w:rPr>
                <w:rFonts w:cs="仿宋_GB2312"/>
                <w:bCs/>
                <w:sz w:val="28"/>
                <w:szCs w:val="28"/>
              </w:rPr>
              <w:t>支农产品营销专业运营团队，能为农产品、民俗产品、乡村旅游等农村特色产品网络销售提供品牌培育服务。</w:t>
            </w:r>
          </w:p>
          <w:p w14:paraId="4AC1FEAB">
            <w:pPr>
              <w:widowControl/>
              <w:tabs>
                <w:tab w:val="left" w:pos="284"/>
              </w:tabs>
              <w:spacing w:line="280" w:lineRule="exact"/>
              <w:ind w:firstLine="0" w:firstLineChars="0"/>
              <w:jc w:val="left"/>
              <w:textAlignment w:val="center"/>
              <w:rPr>
                <w:rFonts w:cs="仿宋_GB2312"/>
                <w:bCs/>
                <w:sz w:val="28"/>
                <w:szCs w:val="28"/>
              </w:rPr>
            </w:pPr>
          </w:p>
        </w:tc>
      </w:tr>
      <w:tr w14:paraId="5944BDD2">
        <w:tblPrEx>
          <w:tblCellMar>
            <w:top w:w="0" w:type="dxa"/>
            <w:left w:w="108" w:type="dxa"/>
            <w:bottom w:w="0" w:type="dxa"/>
            <w:right w:w="108" w:type="dxa"/>
          </w:tblCellMar>
        </w:tblPrEx>
        <w:trPr>
          <w:trHeight w:val="2688" w:hRule="atLeast"/>
        </w:trPr>
        <w:tc>
          <w:tcPr>
            <w:tcW w:w="682" w:type="dxa"/>
            <w:tcBorders>
              <w:top w:val="single" w:color="000000" w:sz="4" w:space="0"/>
              <w:left w:val="single" w:color="000000" w:sz="4" w:space="0"/>
              <w:bottom w:val="single" w:color="000000" w:sz="4" w:space="0"/>
              <w:right w:val="single" w:color="auto" w:sz="4" w:space="0"/>
            </w:tcBorders>
          </w:tcPr>
          <w:p w14:paraId="514F0C53">
            <w:pPr>
              <w:widowControl/>
              <w:tabs>
                <w:tab w:val="left" w:pos="284"/>
              </w:tabs>
              <w:spacing w:line="280" w:lineRule="exact"/>
              <w:ind w:firstLine="0" w:firstLineChars="0"/>
              <w:jc w:val="center"/>
              <w:textAlignment w:val="center"/>
              <w:rPr>
                <w:rFonts w:cs="仿宋_GB2312"/>
                <w:bCs/>
                <w:sz w:val="28"/>
                <w:szCs w:val="28"/>
              </w:rPr>
            </w:pPr>
          </w:p>
          <w:p w14:paraId="3AD586CE">
            <w:pPr>
              <w:widowControl/>
              <w:tabs>
                <w:tab w:val="left" w:pos="284"/>
              </w:tabs>
              <w:spacing w:line="280" w:lineRule="exact"/>
              <w:ind w:firstLine="0" w:firstLineChars="0"/>
              <w:jc w:val="center"/>
              <w:textAlignment w:val="center"/>
              <w:rPr>
                <w:rFonts w:cs="仿宋_GB2312"/>
                <w:bCs/>
                <w:sz w:val="28"/>
                <w:szCs w:val="28"/>
              </w:rPr>
            </w:pPr>
          </w:p>
          <w:p w14:paraId="142DBBCB">
            <w:pPr>
              <w:widowControl/>
              <w:tabs>
                <w:tab w:val="left" w:pos="284"/>
              </w:tabs>
              <w:spacing w:line="280" w:lineRule="exact"/>
              <w:ind w:firstLine="0" w:firstLineChars="0"/>
              <w:jc w:val="center"/>
              <w:textAlignment w:val="center"/>
              <w:rPr>
                <w:rFonts w:cs="仿宋_GB2312"/>
                <w:bCs/>
                <w:sz w:val="28"/>
                <w:szCs w:val="28"/>
              </w:rPr>
            </w:pPr>
          </w:p>
          <w:p w14:paraId="46D45BE9">
            <w:pPr>
              <w:widowControl/>
              <w:tabs>
                <w:tab w:val="left" w:pos="284"/>
              </w:tabs>
              <w:spacing w:line="280" w:lineRule="exact"/>
              <w:ind w:firstLine="0" w:firstLineChars="0"/>
              <w:jc w:val="center"/>
              <w:textAlignment w:val="center"/>
              <w:rPr>
                <w:rFonts w:cs="仿宋_GB2312"/>
                <w:bCs/>
                <w:sz w:val="28"/>
                <w:szCs w:val="28"/>
              </w:rPr>
            </w:pPr>
          </w:p>
          <w:p w14:paraId="6439E881">
            <w:pPr>
              <w:widowControl/>
              <w:tabs>
                <w:tab w:val="left" w:pos="284"/>
              </w:tabs>
              <w:spacing w:line="280" w:lineRule="exact"/>
              <w:ind w:firstLine="0" w:firstLineChars="0"/>
              <w:jc w:val="center"/>
              <w:textAlignment w:val="center"/>
              <w:rPr>
                <w:rFonts w:cs="仿宋_GB2312"/>
                <w:bCs/>
                <w:sz w:val="28"/>
                <w:szCs w:val="28"/>
              </w:rPr>
            </w:pPr>
          </w:p>
          <w:p w14:paraId="2E06BB46">
            <w:pPr>
              <w:widowControl/>
              <w:tabs>
                <w:tab w:val="left" w:pos="284"/>
              </w:tabs>
              <w:spacing w:line="280" w:lineRule="exact"/>
              <w:ind w:firstLine="0" w:firstLineChars="0"/>
              <w:jc w:val="center"/>
              <w:textAlignment w:val="center"/>
              <w:rPr>
                <w:rFonts w:cs="仿宋_GB2312"/>
                <w:bCs/>
                <w:sz w:val="28"/>
                <w:szCs w:val="28"/>
              </w:rPr>
            </w:pPr>
            <w:r>
              <w:rPr>
                <w:rFonts w:cs="仿宋_GB2312"/>
                <w:bCs/>
                <w:sz w:val="28"/>
                <w:szCs w:val="28"/>
              </w:rPr>
              <w:t>2</w:t>
            </w:r>
          </w:p>
        </w:tc>
        <w:tc>
          <w:tcPr>
            <w:tcW w:w="1418" w:type="dxa"/>
            <w:vMerge w:val="continue"/>
            <w:tcBorders>
              <w:left w:val="single" w:color="000000" w:sz="4" w:space="0"/>
              <w:bottom w:val="single" w:color="000000" w:sz="4" w:space="0"/>
              <w:right w:val="single" w:color="000000" w:sz="4" w:space="0"/>
            </w:tcBorders>
          </w:tcPr>
          <w:p w14:paraId="2FDC7F47">
            <w:pPr>
              <w:widowControl/>
              <w:tabs>
                <w:tab w:val="left" w:pos="284"/>
              </w:tabs>
              <w:spacing w:line="280" w:lineRule="exact"/>
              <w:ind w:firstLine="0" w:firstLineChars="0"/>
              <w:jc w:val="center"/>
              <w:textAlignment w:val="center"/>
              <w:rPr>
                <w:rFonts w:cs="仿宋_GB2312"/>
                <w:bCs/>
                <w:sz w:val="28"/>
                <w:szCs w:val="28"/>
              </w:rPr>
            </w:pPr>
          </w:p>
        </w:tc>
        <w:tc>
          <w:tcPr>
            <w:tcW w:w="1417" w:type="dxa"/>
            <w:tcBorders>
              <w:top w:val="single" w:color="000000" w:sz="4" w:space="0"/>
              <w:left w:val="single" w:color="000000" w:sz="4" w:space="0"/>
              <w:bottom w:val="single" w:color="000000" w:sz="4" w:space="0"/>
              <w:right w:val="single" w:color="auto" w:sz="4" w:space="0"/>
            </w:tcBorders>
            <w:vAlign w:val="center"/>
          </w:tcPr>
          <w:p w14:paraId="096E0216">
            <w:pPr>
              <w:widowControl/>
              <w:tabs>
                <w:tab w:val="left" w:pos="284"/>
              </w:tabs>
              <w:spacing w:line="280" w:lineRule="exact"/>
              <w:ind w:firstLine="0" w:firstLineChars="0"/>
              <w:jc w:val="center"/>
              <w:textAlignment w:val="center"/>
              <w:rPr>
                <w:rFonts w:cs="仿宋_GB2312"/>
                <w:bCs/>
                <w:sz w:val="28"/>
                <w:szCs w:val="28"/>
              </w:rPr>
            </w:pPr>
            <w:r>
              <w:rPr>
                <w:rFonts w:hint="eastAsia" w:cs="仿宋_GB2312"/>
                <w:bCs/>
                <w:sz w:val="28"/>
                <w:szCs w:val="28"/>
              </w:rPr>
              <w:t>对接在线电商平台，打造在线营销活动</w:t>
            </w:r>
          </w:p>
        </w:tc>
        <w:tc>
          <w:tcPr>
            <w:tcW w:w="5405" w:type="dxa"/>
            <w:tcBorders>
              <w:left w:val="single" w:color="auto" w:sz="4" w:space="0"/>
              <w:bottom w:val="single" w:color="000000" w:sz="4" w:space="0"/>
              <w:right w:val="single" w:color="000000" w:sz="4" w:space="0"/>
            </w:tcBorders>
            <w:vAlign w:val="center"/>
          </w:tcPr>
          <w:p w14:paraId="2A5F1289">
            <w:pPr>
              <w:widowControl/>
              <w:tabs>
                <w:tab w:val="left" w:pos="284"/>
              </w:tabs>
              <w:spacing w:line="280" w:lineRule="exact"/>
              <w:ind w:firstLine="0" w:firstLineChars="0"/>
              <w:jc w:val="left"/>
              <w:textAlignment w:val="center"/>
              <w:rPr>
                <w:rFonts w:cs="仿宋_GB2312"/>
                <w:bCs/>
                <w:sz w:val="28"/>
                <w:szCs w:val="28"/>
              </w:rPr>
            </w:pPr>
            <w:r>
              <w:rPr>
                <w:rFonts w:hint="eastAsia" w:cs="仿宋_GB2312"/>
                <w:bCs/>
                <w:sz w:val="28"/>
                <w:szCs w:val="28"/>
              </w:rPr>
              <w:t>加强农超对接、农商对接和在线电商平台对接，参与大型电商平台“</w:t>
            </w:r>
            <w:r>
              <w:rPr>
                <w:rFonts w:cs="仿宋_GB2312"/>
                <w:bCs/>
                <w:sz w:val="28"/>
                <w:szCs w:val="28"/>
              </w:rPr>
              <w:t>双十一</w:t>
            </w:r>
            <w:r>
              <w:rPr>
                <w:rFonts w:hint="eastAsia" w:cs="仿宋_GB2312"/>
                <w:bCs/>
                <w:sz w:val="28"/>
                <w:szCs w:val="28"/>
              </w:rPr>
              <w:t>”“</w:t>
            </w:r>
            <w:r>
              <w:rPr>
                <w:rFonts w:cs="仿宋_GB2312"/>
                <w:bCs/>
                <w:sz w:val="28"/>
                <w:szCs w:val="28"/>
              </w:rPr>
              <w:t>双十二</w:t>
            </w:r>
            <w:r>
              <w:rPr>
                <w:rFonts w:hint="eastAsia" w:cs="仿宋_GB2312"/>
                <w:bCs/>
                <w:sz w:val="28"/>
                <w:szCs w:val="28"/>
              </w:rPr>
              <w:t>”</w:t>
            </w:r>
            <w:r>
              <w:rPr>
                <w:rFonts w:cs="仿宋_GB2312"/>
                <w:bCs/>
                <w:sz w:val="28"/>
                <w:szCs w:val="28"/>
              </w:rPr>
              <w:t>等在线营销活动。</w:t>
            </w:r>
          </w:p>
        </w:tc>
      </w:tr>
      <w:bookmarkEnd w:id="9"/>
    </w:tbl>
    <w:p w14:paraId="2372242C">
      <w:pPr>
        <w:autoSpaceDE w:val="0"/>
        <w:autoSpaceDN w:val="0"/>
        <w:spacing w:line="281" w:lineRule="auto"/>
        <w:jc w:val="center"/>
        <w:rPr>
          <w:rFonts w:hint="eastAsia" w:ascii="宋体" w:hAnsi="宋体" w:eastAsia="宋体" w:cs="宋体"/>
          <w:bCs/>
          <w:sz w:val="24"/>
          <w:szCs w:val="24"/>
          <w:lang w:val="en-US" w:eastAsia="zh-CN"/>
        </w:rPr>
      </w:pPr>
    </w:p>
    <w:p w14:paraId="3727DF50">
      <w:pPr>
        <w:spacing w:line="560" w:lineRule="exact"/>
        <w:ind w:firstLine="643" w:firstLineChars="200"/>
        <w:jc w:val="both"/>
        <w:outlineLvl w:val="2"/>
        <w:rPr>
          <w:rFonts w:hint="eastAsia" w:ascii="Times New Roman" w:hAnsi="Times New Roman" w:cs="宋体"/>
          <w:color w:val="000000" w:themeColor="text1"/>
          <w:sz w:val="32"/>
          <w:szCs w:val="32"/>
          <w:lang w:val="en-US" w:bidi="ar-SA"/>
          <w14:textFill>
            <w14:solidFill>
              <w14:schemeClr w14:val="tx1"/>
            </w14:solidFill>
          </w14:textFill>
        </w:rPr>
      </w:pPr>
      <w:r>
        <w:rPr>
          <w:rFonts w:hint="eastAsia" w:ascii="Times New Roman" w:hAnsi="Times New Roman" w:eastAsia="楷体_GB2312"/>
          <w:b/>
          <w:bCs/>
          <w:color w:val="000000" w:themeColor="text1"/>
          <w:sz w:val="32"/>
          <w:szCs w:val="32"/>
          <w:lang w:val="en-US"/>
          <w14:textFill>
            <w14:solidFill>
              <w14:schemeClr w14:val="tx1"/>
            </w14:solidFill>
          </w14:textFill>
        </w:rPr>
        <w:t>（五）</w:t>
      </w:r>
      <w:bookmarkStart w:id="11" w:name="_Hlk53352311"/>
      <w:r>
        <w:rPr>
          <w:rFonts w:hint="eastAsia" w:ascii="Times New Roman" w:hAnsi="Times New Roman" w:eastAsia="楷体_GB2312"/>
          <w:b/>
          <w:bCs/>
          <w:color w:val="000000" w:themeColor="text1"/>
          <w:sz w:val="32"/>
          <w:szCs w:val="32"/>
          <w:lang w:val="en-US"/>
          <w14:textFill>
            <w14:solidFill>
              <w14:schemeClr w14:val="tx1"/>
            </w14:solidFill>
          </w14:textFill>
        </w:rPr>
        <w:t>农村电子商务培训体系</w:t>
      </w:r>
      <w:bookmarkEnd w:id="8"/>
      <w:r>
        <w:rPr>
          <w:rFonts w:hint="eastAsia" w:ascii="Times New Roman" w:hAnsi="Times New Roman" w:eastAsia="楷体_GB2312"/>
          <w:b/>
          <w:bCs/>
          <w:color w:val="000000" w:themeColor="text1"/>
          <w:sz w:val="32"/>
          <w:szCs w:val="32"/>
          <w:lang w:val="en-US"/>
          <w14:textFill>
            <w14:solidFill>
              <w14:schemeClr w14:val="tx1"/>
            </w14:solidFill>
          </w14:textFill>
        </w:rPr>
        <w:t>建设</w:t>
      </w:r>
      <w:bookmarkEnd w:id="11"/>
      <w:bookmarkStart w:id="12" w:name="_Hlk53352346"/>
    </w:p>
    <w:bookmarkEnd w:id="12"/>
    <w:p w14:paraId="7078E4C1">
      <w:pPr>
        <w:pStyle w:val="8"/>
        <w:bidi w:val="0"/>
        <w:rPr>
          <w:rFonts w:hint="default"/>
          <w:b/>
          <w:bCs w:val="0"/>
          <w:sz w:val="32"/>
          <w:szCs w:val="32"/>
          <w:lang w:val="en-US" w:eastAsia="zh-CN"/>
        </w:rPr>
      </w:pPr>
      <w:r>
        <w:rPr>
          <w:rFonts w:hint="eastAsia"/>
          <w:b/>
          <w:bCs w:val="0"/>
          <w:sz w:val="32"/>
          <w:szCs w:val="32"/>
          <w:lang w:val="en-US" w:eastAsia="zh-CN"/>
        </w:rPr>
        <w:t>1.建设目标</w:t>
      </w:r>
    </w:p>
    <w:p w14:paraId="510F7F13">
      <w:pPr>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val="0"/>
          <w:bCs/>
          <w:sz w:val="32"/>
          <w:szCs w:val="32"/>
          <w:lang w:eastAsia="zh-CN"/>
        </w:rPr>
      </w:pPr>
      <w:r>
        <w:rPr>
          <w:rFonts w:hint="eastAsia" w:cs="仿宋_GB2312"/>
          <w:b w:val="0"/>
          <w:bCs/>
          <w:sz w:val="32"/>
          <w:szCs w:val="32"/>
          <w:lang w:val="en-US" w:eastAsia="zh-CN"/>
        </w:rPr>
        <w:t>5.1</w:t>
      </w:r>
      <w:r>
        <w:rPr>
          <w:rFonts w:hint="eastAsia" w:ascii="仿宋_GB2312" w:hAnsi="仿宋_GB2312" w:eastAsia="仿宋_GB2312" w:cs="仿宋_GB2312"/>
          <w:b w:val="0"/>
          <w:bCs/>
          <w:sz w:val="32"/>
          <w:szCs w:val="32"/>
        </w:rPr>
        <w:t>根据培训的不同电商类人才，建立</w:t>
      </w:r>
      <w:r>
        <w:rPr>
          <w:rFonts w:hint="eastAsia" w:cs="仿宋_GB2312"/>
          <w:b w:val="0"/>
          <w:bCs/>
          <w:sz w:val="32"/>
          <w:szCs w:val="32"/>
          <w:lang w:val="en-US" w:eastAsia="zh-CN"/>
        </w:rPr>
        <w:t>1个</w:t>
      </w:r>
      <w:r>
        <w:rPr>
          <w:rFonts w:hint="eastAsia" w:ascii="仿宋_GB2312" w:hAnsi="仿宋_GB2312" w:eastAsia="仿宋_GB2312" w:cs="仿宋_GB2312"/>
          <w:b w:val="0"/>
          <w:bCs/>
          <w:sz w:val="32"/>
          <w:szCs w:val="32"/>
        </w:rPr>
        <w:t>志丹县电商培训师人才库</w:t>
      </w:r>
      <w:r>
        <w:rPr>
          <w:rFonts w:hint="eastAsia" w:cs="仿宋_GB2312"/>
          <w:b w:val="0"/>
          <w:bCs/>
          <w:sz w:val="32"/>
          <w:szCs w:val="32"/>
          <w:lang w:eastAsia="zh-CN"/>
        </w:rPr>
        <w:t>。</w:t>
      </w:r>
    </w:p>
    <w:p w14:paraId="07D9C558">
      <w:pPr>
        <w:pageBreakBefore w:val="0"/>
        <w:kinsoku/>
        <w:wordWrap/>
        <w:overflowPunct/>
        <w:topLinePunct w:val="0"/>
        <w:autoSpaceDE/>
        <w:autoSpaceDN/>
        <w:bidi w:val="0"/>
        <w:adjustRightInd/>
        <w:snapToGrid/>
        <w:spacing w:line="560" w:lineRule="exact"/>
        <w:ind w:firstLine="643"/>
        <w:textAlignment w:val="auto"/>
        <w:rPr>
          <w:rFonts w:hint="eastAsia"/>
          <w:b w:val="0"/>
          <w:bCs/>
          <w:sz w:val="32"/>
          <w:szCs w:val="32"/>
          <w:lang w:val="en-US" w:eastAsia="zh-CN"/>
        </w:rPr>
      </w:pPr>
      <w:r>
        <w:rPr>
          <w:rFonts w:hint="eastAsia" w:cs="仿宋_GB2312"/>
          <w:b w:val="0"/>
          <w:bCs/>
          <w:sz w:val="32"/>
          <w:szCs w:val="32"/>
          <w:lang w:val="en-US" w:eastAsia="zh-CN"/>
        </w:rPr>
        <w:t>5.2</w:t>
      </w:r>
      <w:r>
        <w:rPr>
          <w:rFonts w:hint="eastAsia" w:ascii="仿宋_GB2312" w:hAnsi="仿宋_GB2312" w:eastAsia="仿宋_GB2312" w:cs="仿宋_GB2312"/>
          <w:b w:val="0"/>
          <w:bCs/>
          <w:sz w:val="32"/>
          <w:szCs w:val="32"/>
        </w:rPr>
        <w:t>与志丹县内</w:t>
      </w:r>
      <w:r>
        <w:rPr>
          <w:rFonts w:hint="eastAsia" w:cs="仿宋_GB2312"/>
          <w:b w:val="0"/>
          <w:bCs/>
          <w:sz w:val="32"/>
          <w:szCs w:val="32"/>
          <w:lang w:val="en-US" w:eastAsia="zh-CN"/>
        </w:rPr>
        <w:t>4家</w:t>
      </w:r>
      <w:r>
        <w:rPr>
          <w:rFonts w:hint="eastAsia" w:ascii="仿宋_GB2312" w:hAnsi="仿宋_GB2312" w:eastAsia="仿宋_GB2312" w:cs="仿宋_GB2312"/>
          <w:b w:val="0"/>
          <w:bCs/>
          <w:sz w:val="32"/>
          <w:szCs w:val="32"/>
        </w:rPr>
        <w:t>优质电商企业签订战略合作协议，强化电商培训与就业用工对接，建立人才交流合作双向选择机制。</w:t>
      </w:r>
    </w:p>
    <w:p w14:paraId="3281665B">
      <w:pPr>
        <w:pStyle w:val="8"/>
        <w:numPr>
          <w:ilvl w:val="0"/>
          <w:numId w:val="0"/>
        </w:numPr>
        <w:bidi w:val="0"/>
        <w:ind w:leftChars="300"/>
        <w:rPr>
          <w:rFonts w:hint="eastAsia"/>
          <w:lang w:val="en-US" w:eastAsia="zh-CN"/>
        </w:rPr>
      </w:pPr>
      <w:r>
        <w:rPr>
          <w:rFonts w:hint="eastAsia"/>
          <w:lang w:val="en-US" w:eastAsia="zh-CN"/>
        </w:rPr>
        <w:t>2.服务要求</w:t>
      </w:r>
    </w:p>
    <w:tbl>
      <w:tblPr>
        <w:tblStyle w:val="14"/>
        <w:tblW w:w="0" w:type="auto"/>
        <w:tblInd w:w="108" w:type="dxa"/>
        <w:tblLayout w:type="autofit"/>
        <w:tblCellMar>
          <w:top w:w="0" w:type="dxa"/>
          <w:left w:w="108" w:type="dxa"/>
          <w:bottom w:w="0" w:type="dxa"/>
          <w:right w:w="108" w:type="dxa"/>
        </w:tblCellMar>
      </w:tblPr>
      <w:tblGrid>
        <w:gridCol w:w="688"/>
        <w:gridCol w:w="1343"/>
        <w:gridCol w:w="1342"/>
        <w:gridCol w:w="5041"/>
      </w:tblGrid>
      <w:tr w14:paraId="08995C84">
        <w:tblPrEx>
          <w:tblCellMar>
            <w:top w:w="0" w:type="dxa"/>
            <w:left w:w="108" w:type="dxa"/>
            <w:bottom w:w="0" w:type="dxa"/>
            <w:right w:w="108" w:type="dxa"/>
          </w:tblCellMar>
        </w:tblPrEx>
        <w:trPr>
          <w:trHeight w:val="312"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4377C2A">
            <w:pPr>
              <w:widowControl/>
              <w:tabs>
                <w:tab w:val="left" w:pos="284"/>
              </w:tabs>
              <w:autoSpaceDE w:val="0"/>
              <w:ind w:firstLine="0" w:firstLineChars="0"/>
              <w:jc w:val="center"/>
              <w:textAlignment w:val="center"/>
              <w:rPr>
                <w:rFonts w:hint="eastAsia" w:ascii="仿宋" w:hAnsi="仿宋" w:eastAsia="仿宋"/>
                <w:b/>
                <w:bCs/>
                <w:color w:val="000000"/>
                <w:kern w:val="0"/>
                <w:sz w:val="24"/>
                <w:szCs w:val="24"/>
              </w:rPr>
            </w:pPr>
            <w:r>
              <w:rPr>
                <w:rFonts w:hint="eastAsia" w:ascii="仿宋" w:hAnsi="仿宋" w:eastAsia="仿宋"/>
                <w:b/>
                <w:bCs/>
                <w:color w:val="000000"/>
                <w:kern w:val="0"/>
                <w:sz w:val="24"/>
                <w:szCs w:val="24"/>
              </w:rPr>
              <w:t>序号</w:t>
            </w:r>
          </w:p>
        </w:tc>
        <w:tc>
          <w:tcPr>
            <w:tcW w:w="1418" w:type="dxa"/>
            <w:tcBorders>
              <w:top w:val="single" w:color="000000" w:sz="4" w:space="0"/>
              <w:left w:val="single" w:color="000000" w:sz="4" w:space="0"/>
              <w:bottom w:val="single" w:color="000000" w:sz="4" w:space="0"/>
              <w:right w:val="single" w:color="000000" w:sz="4" w:space="0"/>
            </w:tcBorders>
            <w:vAlign w:val="center"/>
          </w:tcPr>
          <w:p w14:paraId="3F3EFD9D">
            <w:pPr>
              <w:widowControl/>
              <w:tabs>
                <w:tab w:val="left" w:pos="284"/>
              </w:tabs>
              <w:autoSpaceDE w:val="0"/>
              <w:ind w:firstLine="0" w:firstLineChars="0"/>
              <w:jc w:val="center"/>
              <w:textAlignment w:val="center"/>
              <w:rPr>
                <w:rFonts w:hint="eastAsia" w:ascii="仿宋" w:hAnsi="仿宋" w:eastAsia="仿宋"/>
                <w:b/>
                <w:bCs/>
                <w:color w:val="000000"/>
                <w:kern w:val="0"/>
                <w:sz w:val="24"/>
                <w:szCs w:val="24"/>
              </w:rPr>
            </w:pPr>
            <w:r>
              <w:rPr>
                <w:rFonts w:hint="eastAsia" w:ascii="仿宋" w:hAnsi="仿宋" w:eastAsia="仿宋"/>
                <w:b/>
                <w:bCs/>
                <w:color w:val="000000"/>
                <w:kern w:val="0"/>
                <w:sz w:val="24"/>
                <w:szCs w:val="24"/>
              </w:rPr>
              <w:t>采购内容</w:t>
            </w:r>
          </w:p>
        </w:tc>
        <w:tc>
          <w:tcPr>
            <w:tcW w:w="1417" w:type="dxa"/>
            <w:tcBorders>
              <w:top w:val="single" w:color="000000" w:sz="4" w:space="0"/>
              <w:left w:val="single" w:color="000000" w:sz="4" w:space="0"/>
              <w:bottom w:val="single" w:color="000000" w:sz="4" w:space="0"/>
              <w:right w:val="single" w:color="000000" w:sz="4" w:space="0"/>
            </w:tcBorders>
            <w:vAlign w:val="center"/>
          </w:tcPr>
          <w:p w14:paraId="73E4430E">
            <w:pPr>
              <w:widowControl/>
              <w:tabs>
                <w:tab w:val="left" w:pos="284"/>
              </w:tabs>
              <w:autoSpaceDE w:val="0"/>
              <w:ind w:firstLine="0" w:firstLineChars="0"/>
              <w:jc w:val="center"/>
              <w:textAlignment w:val="center"/>
              <w:rPr>
                <w:rFonts w:ascii="仿宋" w:hAnsi="仿宋" w:eastAsia="仿宋"/>
                <w:color w:val="000000"/>
                <w:kern w:val="0"/>
                <w:sz w:val="24"/>
                <w:szCs w:val="24"/>
              </w:rPr>
            </w:pPr>
            <w:r>
              <w:rPr>
                <w:rFonts w:hint="eastAsia" w:ascii="仿宋" w:hAnsi="仿宋" w:eastAsia="仿宋"/>
                <w:b/>
                <w:bCs/>
                <w:color w:val="000000"/>
                <w:kern w:val="0"/>
                <w:sz w:val="24"/>
                <w:szCs w:val="24"/>
              </w:rPr>
              <w:t>项目名称</w:t>
            </w:r>
          </w:p>
        </w:tc>
        <w:tc>
          <w:tcPr>
            <w:tcW w:w="5420" w:type="dxa"/>
            <w:tcBorders>
              <w:top w:val="single" w:color="000000" w:sz="4" w:space="0"/>
              <w:left w:val="nil"/>
              <w:bottom w:val="single" w:color="auto" w:sz="4" w:space="0"/>
              <w:right w:val="single" w:color="000000" w:sz="4" w:space="0"/>
            </w:tcBorders>
            <w:vAlign w:val="center"/>
          </w:tcPr>
          <w:p w14:paraId="7776764E">
            <w:pPr>
              <w:widowControl/>
              <w:tabs>
                <w:tab w:val="left" w:pos="284"/>
              </w:tabs>
              <w:autoSpaceDE w:val="0"/>
              <w:ind w:firstLine="0" w:firstLineChars="0"/>
              <w:jc w:val="center"/>
              <w:textAlignment w:val="center"/>
              <w:rPr>
                <w:rFonts w:ascii="仿宋" w:hAnsi="仿宋" w:eastAsia="仿宋"/>
                <w:color w:val="000000"/>
                <w:kern w:val="0"/>
                <w:sz w:val="24"/>
                <w:szCs w:val="24"/>
              </w:rPr>
            </w:pPr>
            <w:r>
              <w:rPr>
                <w:rFonts w:hint="eastAsia" w:ascii="仿宋" w:hAnsi="仿宋" w:eastAsia="仿宋"/>
                <w:b/>
                <w:bCs/>
                <w:color w:val="000000"/>
                <w:kern w:val="0"/>
                <w:sz w:val="24"/>
                <w:szCs w:val="24"/>
              </w:rPr>
              <w:t>服务要求</w:t>
            </w:r>
          </w:p>
        </w:tc>
      </w:tr>
      <w:tr w14:paraId="1BBCFCBA">
        <w:tblPrEx>
          <w:tblCellMar>
            <w:top w:w="0" w:type="dxa"/>
            <w:left w:w="108" w:type="dxa"/>
            <w:bottom w:w="0" w:type="dxa"/>
            <w:right w:w="108" w:type="dxa"/>
          </w:tblCellMar>
        </w:tblPrEx>
        <w:trPr>
          <w:trHeight w:val="1458" w:hRule="atLeast"/>
        </w:trPr>
        <w:tc>
          <w:tcPr>
            <w:tcW w:w="709" w:type="dxa"/>
            <w:tcBorders>
              <w:top w:val="nil"/>
              <w:left w:val="single" w:color="000000" w:sz="4" w:space="0"/>
              <w:bottom w:val="single" w:color="000000" w:sz="4" w:space="0"/>
              <w:right w:val="single" w:color="000000" w:sz="4" w:space="0"/>
            </w:tcBorders>
            <w:vAlign w:val="center"/>
          </w:tcPr>
          <w:p w14:paraId="7ED3D3A0">
            <w:pPr>
              <w:widowControl/>
              <w:tabs>
                <w:tab w:val="left" w:pos="284"/>
              </w:tabs>
              <w:spacing w:line="280" w:lineRule="exact"/>
              <w:ind w:firstLine="0" w:firstLineChars="0"/>
              <w:jc w:val="center"/>
              <w:textAlignment w:val="center"/>
              <w:rPr>
                <w:rFonts w:hint="eastAsia" w:cs="仿宋_GB2312"/>
                <w:bCs/>
                <w:sz w:val="28"/>
                <w:szCs w:val="28"/>
              </w:rPr>
            </w:pPr>
            <w:r>
              <w:rPr>
                <w:rFonts w:hint="eastAsia" w:cs="仿宋_GB2312"/>
                <w:bCs/>
                <w:sz w:val="28"/>
                <w:szCs w:val="28"/>
              </w:rPr>
              <w:t>1</w:t>
            </w:r>
          </w:p>
        </w:tc>
        <w:tc>
          <w:tcPr>
            <w:tcW w:w="1418" w:type="dxa"/>
            <w:vMerge w:val="restart"/>
            <w:tcBorders>
              <w:top w:val="nil"/>
              <w:left w:val="single" w:color="000000" w:sz="4" w:space="0"/>
              <w:right w:val="single" w:color="000000" w:sz="4" w:space="0"/>
            </w:tcBorders>
            <w:vAlign w:val="center"/>
          </w:tcPr>
          <w:p w14:paraId="06CC7EDB">
            <w:pPr>
              <w:widowControl/>
              <w:tabs>
                <w:tab w:val="left" w:pos="284"/>
              </w:tabs>
              <w:spacing w:line="280" w:lineRule="exact"/>
              <w:ind w:firstLine="0" w:firstLineChars="0"/>
              <w:jc w:val="center"/>
              <w:textAlignment w:val="center"/>
              <w:rPr>
                <w:rFonts w:hint="eastAsia" w:cs="仿宋_GB2312"/>
                <w:bCs/>
                <w:sz w:val="28"/>
                <w:szCs w:val="28"/>
              </w:rPr>
            </w:pPr>
            <w:r>
              <w:rPr>
                <w:rFonts w:hint="eastAsia" w:cs="仿宋_GB2312"/>
                <w:bCs/>
                <w:sz w:val="28"/>
                <w:szCs w:val="28"/>
              </w:rPr>
              <w:t>农村电子商务培训体系建设</w:t>
            </w:r>
          </w:p>
        </w:tc>
        <w:tc>
          <w:tcPr>
            <w:tcW w:w="1417" w:type="dxa"/>
            <w:vMerge w:val="restart"/>
            <w:tcBorders>
              <w:top w:val="nil"/>
              <w:left w:val="single" w:color="000000" w:sz="4" w:space="0"/>
              <w:bottom w:val="single" w:color="000000" w:sz="4" w:space="0"/>
              <w:right w:val="single" w:color="000000" w:sz="4" w:space="0"/>
            </w:tcBorders>
            <w:vAlign w:val="center"/>
          </w:tcPr>
          <w:p w14:paraId="3957D948">
            <w:pPr>
              <w:widowControl/>
              <w:tabs>
                <w:tab w:val="left" w:pos="284"/>
              </w:tabs>
              <w:spacing w:line="280" w:lineRule="exact"/>
              <w:ind w:firstLine="0" w:firstLineChars="0"/>
              <w:jc w:val="center"/>
              <w:textAlignment w:val="center"/>
              <w:rPr>
                <w:rFonts w:cs="仿宋_GB2312"/>
                <w:bCs/>
                <w:sz w:val="28"/>
                <w:szCs w:val="28"/>
              </w:rPr>
            </w:pPr>
            <w:r>
              <w:rPr>
                <w:rFonts w:hint="eastAsia" w:cs="仿宋_GB2312"/>
                <w:bCs/>
                <w:sz w:val="28"/>
                <w:szCs w:val="28"/>
              </w:rPr>
              <w:t>电子商务创业就业</w:t>
            </w:r>
          </w:p>
        </w:tc>
        <w:tc>
          <w:tcPr>
            <w:tcW w:w="5420" w:type="dxa"/>
            <w:tcBorders>
              <w:top w:val="single" w:color="000000" w:sz="4" w:space="0"/>
              <w:left w:val="nil"/>
              <w:bottom w:val="single" w:color="000000" w:sz="4" w:space="0"/>
              <w:right w:val="single" w:color="auto" w:sz="4" w:space="0"/>
            </w:tcBorders>
            <w:vAlign w:val="center"/>
          </w:tcPr>
          <w:p w14:paraId="381719DF">
            <w:pPr>
              <w:pStyle w:val="2"/>
              <w:tabs>
                <w:tab w:val="left" w:pos="284"/>
              </w:tabs>
              <w:spacing w:line="280" w:lineRule="exact"/>
              <w:ind w:firstLine="0" w:firstLineChars="0"/>
              <w:rPr>
                <w:rFonts w:cs="仿宋_GB2312"/>
                <w:bCs/>
                <w:sz w:val="28"/>
                <w:szCs w:val="28"/>
              </w:rPr>
            </w:pPr>
            <w:r>
              <w:rPr>
                <w:rFonts w:cs="仿宋_GB2312"/>
                <w:bCs/>
                <w:sz w:val="28"/>
                <w:szCs w:val="28"/>
              </w:rPr>
              <w:t>根据培训的不同电商类人才，建立1个志丹县电商培训师人才库。</w:t>
            </w:r>
          </w:p>
        </w:tc>
      </w:tr>
      <w:tr w14:paraId="5178BA64">
        <w:tblPrEx>
          <w:tblCellMar>
            <w:top w:w="0" w:type="dxa"/>
            <w:left w:w="108" w:type="dxa"/>
            <w:bottom w:w="0" w:type="dxa"/>
            <w:right w:w="108" w:type="dxa"/>
          </w:tblCellMar>
        </w:tblPrEx>
        <w:trPr>
          <w:trHeight w:val="1306" w:hRule="atLeast"/>
        </w:trPr>
        <w:tc>
          <w:tcPr>
            <w:tcW w:w="709" w:type="dxa"/>
            <w:tcBorders>
              <w:top w:val="nil"/>
              <w:left w:val="single" w:color="000000" w:sz="4" w:space="0"/>
              <w:bottom w:val="single" w:color="000000" w:sz="4" w:space="0"/>
              <w:right w:val="single" w:color="000000" w:sz="4" w:space="0"/>
            </w:tcBorders>
            <w:vAlign w:val="center"/>
          </w:tcPr>
          <w:p w14:paraId="1BC67D4D">
            <w:pPr>
              <w:widowControl/>
              <w:tabs>
                <w:tab w:val="left" w:pos="284"/>
              </w:tabs>
              <w:spacing w:line="280" w:lineRule="exact"/>
              <w:ind w:firstLine="0" w:firstLineChars="0"/>
              <w:jc w:val="center"/>
              <w:textAlignment w:val="center"/>
              <w:rPr>
                <w:rFonts w:cs="仿宋_GB2312"/>
                <w:bCs/>
                <w:sz w:val="28"/>
                <w:szCs w:val="28"/>
              </w:rPr>
            </w:pPr>
            <w:r>
              <w:rPr>
                <w:rFonts w:hint="eastAsia" w:cs="仿宋_GB2312"/>
                <w:bCs/>
                <w:sz w:val="28"/>
                <w:szCs w:val="28"/>
              </w:rPr>
              <w:t>2</w:t>
            </w:r>
          </w:p>
        </w:tc>
        <w:tc>
          <w:tcPr>
            <w:tcW w:w="1418" w:type="dxa"/>
            <w:vMerge w:val="continue"/>
            <w:tcBorders>
              <w:left w:val="single" w:color="000000" w:sz="4" w:space="0"/>
              <w:right w:val="single" w:color="000000" w:sz="4" w:space="0"/>
            </w:tcBorders>
          </w:tcPr>
          <w:p w14:paraId="5512D83E">
            <w:pPr>
              <w:widowControl/>
              <w:tabs>
                <w:tab w:val="left" w:pos="284"/>
              </w:tabs>
              <w:spacing w:line="280" w:lineRule="exact"/>
              <w:ind w:firstLine="0" w:firstLineChars="0"/>
              <w:textAlignment w:val="center"/>
              <w:rPr>
                <w:rFonts w:cs="仿宋_GB2312"/>
                <w:bCs/>
                <w:sz w:val="28"/>
                <w:szCs w:val="28"/>
              </w:rPr>
            </w:pPr>
          </w:p>
        </w:tc>
        <w:tc>
          <w:tcPr>
            <w:tcW w:w="1417" w:type="dxa"/>
            <w:vMerge w:val="continue"/>
            <w:tcBorders>
              <w:top w:val="nil"/>
              <w:left w:val="single" w:color="000000" w:sz="4" w:space="0"/>
              <w:bottom w:val="single" w:color="000000" w:sz="4" w:space="0"/>
              <w:right w:val="single" w:color="000000" w:sz="4" w:space="0"/>
            </w:tcBorders>
            <w:vAlign w:val="center"/>
          </w:tcPr>
          <w:p w14:paraId="4BAEF43D">
            <w:pPr>
              <w:widowControl/>
              <w:tabs>
                <w:tab w:val="left" w:pos="284"/>
              </w:tabs>
              <w:spacing w:line="280" w:lineRule="exact"/>
              <w:ind w:firstLine="0" w:firstLineChars="0"/>
              <w:textAlignment w:val="center"/>
              <w:rPr>
                <w:rFonts w:cs="仿宋_GB2312"/>
                <w:bCs/>
                <w:sz w:val="28"/>
                <w:szCs w:val="28"/>
              </w:rPr>
            </w:pPr>
          </w:p>
        </w:tc>
        <w:tc>
          <w:tcPr>
            <w:tcW w:w="5420" w:type="dxa"/>
            <w:tcBorders>
              <w:top w:val="single" w:color="000000" w:sz="4" w:space="0"/>
              <w:left w:val="nil"/>
              <w:bottom w:val="single" w:color="000000" w:sz="4" w:space="0"/>
              <w:right w:val="single" w:color="auto" w:sz="4" w:space="0"/>
            </w:tcBorders>
            <w:vAlign w:val="center"/>
          </w:tcPr>
          <w:p w14:paraId="1194C0D0">
            <w:pPr>
              <w:pStyle w:val="2"/>
              <w:tabs>
                <w:tab w:val="left" w:pos="284"/>
              </w:tabs>
              <w:spacing w:line="280" w:lineRule="exact"/>
              <w:ind w:firstLine="0" w:firstLineChars="0"/>
              <w:textAlignment w:val="center"/>
              <w:rPr>
                <w:rFonts w:cs="仿宋_GB2312"/>
                <w:bCs/>
                <w:sz w:val="28"/>
                <w:szCs w:val="28"/>
              </w:rPr>
            </w:pPr>
            <w:r>
              <w:rPr>
                <w:rFonts w:hint="eastAsia" w:cs="仿宋_GB2312"/>
                <w:bCs/>
                <w:sz w:val="28"/>
                <w:szCs w:val="28"/>
              </w:rPr>
              <w:t>与志丹县内4</w:t>
            </w:r>
            <w:r>
              <w:rPr>
                <w:rFonts w:cs="仿宋_GB2312"/>
                <w:bCs/>
                <w:sz w:val="28"/>
                <w:szCs w:val="28"/>
              </w:rPr>
              <w:t>家优质电商企业签订战略合作协议，强化电商培训与就业用工对接，建立人才交流合作双向选择机制。</w:t>
            </w:r>
          </w:p>
        </w:tc>
      </w:tr>
      <w:tr w14:paraId="464A31F2">
        <w:tblPrEx>
          <w:tblCellMar>
            <w:top w:w="0" w:type="dxa"/>
            <w:left w:w="108" w:type="dxa"/>
            <w:bottom w:w="0" w:type="dxa"/>
            <w:right w:w="108" w:type="dxa"/>
          </w:tblCellMar>
        </w:tblPrEx>
        <w:trPr>
          <w:trHeight w:val="1232" w:hRule="atLeast"/>
        </w:trPr>
        <w:tc>
          <w:tcPr>
            <w:tcW w:w="709" w:type="dxa"/>
            <w:tcBorders>
              <w:top w:val="nil"/>
              <w:left w:val="single" w:color="000000" w:sz="4" w:space="0"/>
              <w:bottom w:val="single" w:color="000000" w:sz="4" w:space="0"/>
              <w:right w:val="single" w:color="000000" w:sz="4" w:space="0"/>
            </w:tcBorders>
            <w:vAlign w:val="center"/>
          </w:tcPr>
          <w:p w14:paraId="5FDB670A">
            <w:pPr>
              <w:widowControl/>
              <w:tabs>
                <w:tab w:val="left" w:pos="284"/>
              </w:tabs>
              <w:spacing w:line="280" w:lineRule="exact"/>
              <w:ind w:firstLine="0" w:firstLineChars="0"/>
              <w:jc w:val="center"/>
              <w:textAlignment w:val="center"/>
              <w:rPr>
                <w:rFonts w:cs="仿宋_GB2312"/>
                <w:bCs/>
                <w:sz w:val="28"/>
                <w:szCs w:val="28"/>
              </w:rPr>
            </w:pPr>
            <w:r>
              <w:rPr>
                <w:rFonts w:hint="eastAsia" w:cs="仿宋_GB2312"/>
                <w:bCs/>
                <w:sz w:val="28"/>
                <w:szCs w:val="28"/>
              </w:rPr>
              <w:t>3</w:t>
            </w:r>
          </w:p>
        </w:tc>
        <w:tc>
          <w:tcPr>
            <w:tcW w:w="1418" w:type="dxa"/>
            <w:vMerge w:val="continue"/>
            <w:tcBorders>
              <w:left w:val="single" w:color="000000" w:sz="4" w:space="0"/>
              <w:bottom w:val="single" w:color="000000" w:sz="4" w:space="0"/>
              <w:right w:val="single" w:color="000000" w:sz="4" w:space="0"/>
            </w:tcBorders>
          </w:tcPr>
          <w:p w14:paraId="3C5CA7A6">
            <w:pPr>
              <w:widowControl/>
              <w:tabs>
                <w:tab w:val="left" w:pos="284"/>
              </w:tabs>
              <w:spacing w:line="280" w:lineRule="exact"/>
              <w:ind w:firstLine="0" w:firstLineChars="0"/>
              <w:textAlignment w:val="center"/>
              <w:rPr>
                <w:rFonts w:cs="仿宋_GB2312"/>
                <w:bCs/>
                <w:sz w:val="28"/>
                <w:szCs w:val="28"/>
              </w:rPr>
            </w:pPr>
          </w:p>
        </w:tc>
        <w:tc>
          <w:tcPr>
            <w:tcW w:w="1417" w:type="dxa"/>
            <w:vMerge w:val="continue"/>
            <w:tcBorders>
              <w:top w:val="nil"/>
              <w:left w:val="single" w:color="000000" w:sz="4" w:space="0"/>
              <w:bottom w:val="single" w:color="000000" w:sz="4" w:space="0"/>
              <w:right w:val="single" w:color="000000" w:sz="4" w:space="0"/>
            </w:tcBorders>
            <w:vAlign w:val="center"/>
          </w:tcPr>
          <w:p w14:paraId="70AE31FE">
            <w:pPr>
              <w:widowControl/>
              <w:tabs>
                <w:tab w:val="left" w:pos="284"/>
              </w:tabs>
              <w:spacing w:line="280" w:lineRule="exact"/>
              <w:ind w:firstLine="0" w:firstLineChars="0"/>
              <w:textAlignment w:val="center"/>
              <w:rPr>
                <w:rFonts w:cs="仿宋_GB2312"/>
                <w:bCs/>
                <w:sz w:val="28"/>
                <w:szCs w:val="28"/>
              </w:rPr>
            </w:pPr>
          </w:p>
        </w:tc>
        <w:tc>
          <w:tcPr>
            <w:tcW w:w="5420" w:type="dxa"/>
            <w:tcBorders>
              <w:top w:val="single" w:color="000000" w:sz="4" w:space="0"/>
              <w:left w:val="nil"/>
              <w:bottom w:val="single" w:color="000000" w:sz="4" w:space="0"/>
              <w:right w:val="single" w:color="auto" w:sz="4" w:space="0"/>
            </w:tcBorders>
            <w:vAlign w:val="center"/>
          </w:tcPr>
          <w:p w14:paraId="05BFFA7B">
            <w:pPr>
              <w:pStyle w:val="2"/>
              <w:tabs>
                <w:tab w:val="left" w:pos="284"/>
              </w:tabs>
              <w:spacing w:line="280" w:lineRule="exact"/>
              <w:ind w:firstLine="0" w:firstLineChars="0"/>
              <w:textAlignment w:val="center"/>
              <w:rPr>
                <w:rFonts w:cs="仿宋_GB2312"/>
                <w:bCs/>
                <w:sz w:val="28"/>
                <w:szCs w:val="28"/>
              </w:rPr>
            </w:pPr>
            <w:r>
              <w:rPr>
                <w:rFonts w:hint="eastAsia" w:cs="仿宋_GB2312"/>
                <w:bCs/>
                <w:sz w:val="28"/>
                <w:szCs w:val="28"/>
              </w:rPr>
              <w:t>创造农村地区居民创业、就业</w:t>
            </w:r>
            <w:r>
              <w:rPr>
                <w:rFonts w:hint="eastAsia" w:cs="仿宋_GB2312"/>
                <w:bCs/>
                <w:sz w:val="28"/>
                <w:szCs w:val="28"/>
                <w:lang w:val="en-US" w:eastAsia="zh-CN"/>
              </w:rPr>
              <w:t>岗位</w:t>
            </w:r>
            <w:r>
              <w:rPr>
                <w:rFonts w:hint="eastAsia" w:cs="仿宋_GB2312"/>
                <w:bCs/>
                <w:sz w:val="28"/>
                <w:szCs w:val="28"/>
              </w:rPr>
              <w:t>500</w:t>
            </w:r>
            <w:r>
              <w:rPr>
                <w:rFonts w:cs="仿宋_GB2312"/>
                <w:bCs/>
                <w:sz w:val="28"/>
                <w:szCs w:val="28"/>
              </w:rPr>
              <w:t>人以上。</w:t>
            </w:r>
          </w:p>
        </w:tc>
      </w:tr>
    </w:tbl>
    <w:p w14:paraId="277EA7CC">
      <w:pPr>
        <w:numPr>
          <w:ilvl w:val="0"/>
          <w:numId w:val="0"/>
        </w:numPr>
        <w:ind w:leftChars="300"/>
        <w:rPr>
          <w:rFonts w:hint="eastAsia"/>
          <w:lang w:val="en-US" w:eastAsia="zh-CN"/>
        </w:rPr>
      </w:pPr>
    </w:p>
    <w:p w14:paraId="19F53796">
      <w:pPr>
        <w:spacing w:line="560" w:lineRule="exact"/>
        <w:ind w:firstLine="643" w:firstLineChars="200"/>
        <w:jc w:val="both"/>
        <w:outlineLvl w:val="2"/>
        <w:rPr>
          <w:rFonts w:hint="eastAsia" w:ascii="Times New Roman" w:hAnsi="Times New Roman" w:eastAsia="楷体_GB2312"/>
          <w:b/>
          <w:bCs/>
          <w:color w:val="000000" w:themeColor="text1"/>
          <w:sz w:val="32"/>
          <w:szCs w:val="32"/>
          <w:lang w:val="en-US" w:eastAsia="zh-CN"/>
          <w14:textFill>
            <w14:solidFill>
              <w14:schemeClr w14:val="tx1"/>
            </w14:solidFill>
          </w14:textFill>
        </w:rPr>
      </w:pPr>
      <w:r>
        <w:rPr>
          <w:rFonts w:hint="eastAsia" w:ascii="Times New Roman" w:hAnsi="Times New Roman" w:eastAsia="楷体_GB2312"/>
          <w:b/>
          <w:bCs/>
          <w:color w:val="000000" w:themeColor="text1"/>
          <w:sz w:val="32"/>
          <w:szCs w:val="32"/>
          <w:lang w:val="en-US"/>
          <w14:textFill>
            <w14:solidFill>
              <w14:schemeClr w14:val="tx1"/>
            </w14:solidFill>
          </w14:textFill>
        </w:rPr>
        <w:t>（六）电商精准扶贫体系</w:t>
      </w:r>
      <w:r>
        <w:rPr>
          <w:rFonts w:hint="eastAsia" w:ascii="Times New Roman" w:hAnsi="Times New Roman" w:eastAsia="楷体_GB2312"/>
          <w:b/>
          <w:bCs/>
          <w:color w:val="000000" w:themeColor="text1"/>
          <w:sz w:val="32"/>
          <w:szCs w:val="32"/>
          <w:lang w:val="en-US" w:eastAsia="zh-CN"/>
          <w14:textFill>
            <w14:solidFill>
              <w14:schemeClr w14:val="tx1"/>
            </w14:solidFill>
          </w14:textFill>
        </w:rPr>
        <w:t>建设</w:t>
      </w:r>
    </w:p>
    <w:p w14:paraId="67173C17">
      <w:pPr>
        <w:pStyle w:val="8"/>
        <w:bidi w:val="0"/>
        <w:rPr>
          <w:rFonts w:hint="default"/>
          <w:b/>
          <w:bCs w:val="0"/>
          <w:sz w:val="32"/>
          <w:szCs w:val="32"/>
          <w:lang w:val="en-US" w:eastAsia="zh-CN"/>
        </w:rPr>
      </w:pPr>
      <w:r>
        <w:rPr>
          <w:rFonts w:hint="eastAsia"/>
          <w:b/>
          <w:bCs w:val="0"/>
          <w:sz w:val="32"/>
          <w:szCs w:val="32"/>
          <w:lang w:val="en-US" w:eastAsia="zh-CN"/>
        </w:rPr>
        <w:t>1.建设目标</w:t>
      </w:r>
    </w:p>
    <w:p w14:paraId="60405A1B">
      <w:pPr>
        <w:pageBreakBefore w:val="0"/>
        <w:kinsoku/>
        <w:wordWrap/>
        <w:overflowPunct/>
        <w:topLinePunct w:val="0"/>
        <w:autoSpaceDE/>
        <w:autoSpaceDN/>
        <w:bidi w:val="0"/>
        <w:adjustRightInd/>
        <w:snapToGrid/>
        <w:spacing w:line="560" w:lineRule="exact"/>
        <w:ind w:firstLine="643"/>
        <w:textAlignment w:val="auto"/>
        <w:rPr>
          <w:rFonts w:hint="eastAsia" w:cs="仿宋_GB2312"/>
          <w:b w:val="0"/>
          <w:bCs/>
          <w:sz w:val="32"/>
          <w:szCs w:val="32"/>
          <w:lang w:val="en-US" w:eastAsia="zh-CN"/>
        </w:rPr>
      </w:pPr>
      <w:r>
        <w:rPr>
          <w:rFonts w:hint="eastAsia" w:cs="仿宋_GB2312"/>
          <w:b w:val="0"/>
          <w:bCs/>
          <w:sz w:val="32"/>
          <w:szCs w:val="32"/>
          <w:lang w:val="en-US" w:eastAsia="zh-CN"/>
        </w:rPr>
        <w:t>6</w:t>
      </w:r>
      <w:r>
        <w:rPr>
          <w:rFonts w:hint="eastAsia" w:ascii="仿宋_GB2312" w:hAnsi="仿宋_GB2312" w:eastAsia="仿宋_GB2312" w:cs="仿宋_GB2312"/>
          <w:b w:val="0"/>
          <w:bCs/>
          <w:sz w:val="32"/>
          <w:szCs w:val="32"/>
        </w:rPr>
        <w:t>.</w:t>
      </w:r>
      <w:bookmarkStart w:id="13" w:name="_Hlk53431098"/>
      <w:r>
        <w:rPr>
          <w:rFonts w:hint="eastAsia" w:cs="仿宋_GB2312"/>
          <w:b w:val="0"/>
          <w:bCs/>
          <w:sz w:val="32"/>
          <w:szCs w:val="32"/>
          <w:lang w:val="en-US" w:eastAsia="zh-CN"/>
        </w:rPr>
        <w:t>1加大农产品网销开发力度。打造2个电子商务扶贫示范村。</w:t>
      </w:r>
      <w:bookmarkEnd w:id="13"/>
      <w:r>
        <w:rPr>
          <w:rFonts w:hint="eastAsia" w:cs="仿宋_GB2312"/>
          <w:b w:val="0"/>
          <w:bCs/>
          <w:sz w:val="32"/>
          <w:szCs w:val="32"/>
          <w:lang w:val="en-US" w:eastAsia="zh-CN"/>
        </w:rPr>
        <w:t>打造3个电子商务扶贫示范基地。</w:t>
      </w:r>
    </w:p>
    <w:p w14:paraId="554EC04C">
      <w:pPr>
        <w:pageBreakBefore w:val="0"/>
        <w:kinsoku/>
        <w:wordWrap/>
        <w:overflowPunct/>
        <w:topLinePunct w:val="0"/>
        <w:autoSpaceDE/>
        <w:autoSpaceDN/>
        <w:bidi w:val="0"/>
        <w:adjustRightInd/>
        <w:snapToGrid/>
        <w:spacing w:line="560" w:lineRule="exact"/>
        <w:ind w:firstLine="643"/>
        <w:textAlignment w:val="auto"/>
        <w:rPr>
          <w:rFonts w:hint="eastAsia" w:cs="仿宋_GB2312"/>
          <w:b w:val="0"/>
          <w:bCs/>
          <w:sz w:val="32"/>
          <w:szCs w:val="32"/>
          <w:lang w:val="en-US" w:eastAsia="zh-CN"/>
        </w:rPr>
      </w:pPr>
      <w:r>
        <w:rPr>
          <w:rFonts w:hint="eastAsia" w:cs="仿宋_GB2312"/>
          <w:b w:val="0"/>
          <w:bCs/>
          <w:sz w:val="32"/>
          <w:szCs w:val="32"/>
          <w:lang w:val="en-US" w:eastAsia="zh-CN"/>
        </w:rPr>
        <w:t>6.2鼓励有条件的电商企业、站点与贫困户建立结对帮扶关系，整合对接志丹县对口帮扶单位，搭建1个对口帮扶商城，对接消费扶贫资源，形成消费扶贫长效采购机制，每年通过消费扶贫销售志丹县农特产品。</w:t>
      </w:r>
      <w:bookmarkStart w:id="14" w:name="_Hlk53431179"/>
    </w:p>
    <w:bookmarkEnd w:id="14"/>
    <w:p w14:paraId="79365F63">
      <w:pPr>
        <w:pageBreakBefore w:val="0"/>
        <w:kinsoku/>
        <w:wordWrap/>
        <w:overflowPunct/>
        <w:topLinePunct w:val="0"/>
        <w:autoSpaceDE/>
        <w:autoSpaceDN/>
        <w:bidi w:val="0"/>
        <w:adjustRightInd/>
        <w:snapToGrid/>
        <w:spacing w:line="560" w:lineRule="exact"/>
        <w:ind w:firstLine="643"/>
        <w:textAlignment w:val="auto"/>
        <w:rPr>
          <w:rFonts w:hint="eastAsia" w:cs="仿宋_GB2312"/>
          <w:b w:val="0"/>
          <w:bCs/>
          <w:sz w:val="32"/>
          <w:szCs w:val="32"/>
          <w:lang w:val="en-US" w:eastAsia="zh-CN"/>
        </w:rPr>
      </w:pPr>
      <w:r>
        <w:rPr>
          <w:rFonts w:hint="eastAsia" w:cs="仿宋_GB2312"/>
          <w:b w:val="0"/>
          <w:bCs/>
          <w:sz w:val="32"/>
          <w:szCs w:val="32"/>
          <w:lang w:val="en-US" w:eastAsia="zh-CN"/>
        </w:rPr>
        <w:t>6.</w:t>
      </w:r>
      <w:bookmarkStart w:id="15" w:name="_Hlk53431208"/>
      <w:r>
        <w:rPr>
          <w:rFonts w:hint="eastAsia" w:cs="仿宋_GB2312"/>
          <w:b w:val="0"/>
          <w:bCs/>
          <w:sz w:val="32"/>
          <w:szCs w:val="32"/>
          <w:lang w:val="en-US" w:eastAsia="zh-CN"/>
        </w:rPr>
        <w:t>3组织精准扶贫产品通过参展、办展、线上产销对接等多种方式，帮助精准扶贫产品进行产销对接，每年对接精准扶贫产品销售渠道不少于10个。</w:t>
      </w:r>
      <w:bookmarkEnd w:id="15"/>
    </w:p>
    <w:p w14:paraId="648041B2">
      <w:pPr>
        <w:pStyle w:val="8"/>
        <w:numPr>
          <w:ilvl w:val="0"/>
          <w:numId w:val="0"/>
        </w:numPr>
        <w:bidi w:val="0"/>
        <w:ind w:leftChars="300"/>
        <w:rPr>
          <w:rFonts w:hint="eastAsia"/>
          <w:lang w:val="en-US" w:eastAsia="zh-CN"/>
        </w:rPr>
      </w:pPr>
      <w:r>
        <w:rPr>
          <w:rFonts w:hint="eastAsia"/>
          <w:lang w:val="en-US" w:eastAsia="zh-CN"/>
        </w:rPr>
        <w:t>2.服务要求</w:t>
      </w:r>
    </w:p>
    <w:tbl>
      <w:tblPr>
        <w:tblStyle w:val="14"/>
        <w:tblW w:w="0" w:type="auto"/>
        <w:tblInd w:w="108" w:type="dxa"/>
        <w:tblLayout w:type="autofit"/>
        <w:tblCellMar>
          <w:top w:w="0" w:type="dxa"/>
          <w:left w:w="108" w:type="dxa"/>
          <w:bottom w:w="0" w:type="dxa"/>
          <w:right w:w="108" w:type="dxa"/>
        </w:tblCellMar>
      </w:tblPr>
      <w:tblGrid>
        <w:gridCol w:w="687"/>
        <w:gridCol w:w="1208"/>
        <w:gridCol w:w="1491"/>
        <w:gridCol w:w="5028"/>
      </w:tblGrid>
      <w:tr w14:paraId="4A8475AA">
        <w:tblPrEx>
          <w:tblCellMar>
            <w:top w:w="0" w:type="dxa"/>
            <w:left w:w="108" w:type="dxa"/>
            <w:bottom w:w="0" w:type="dxa"/>
            <w:right w:w="108" w:type="dxa"/>
          </w:tblCellMar>
        </w:tblPrEx>
        <w:trPr>
          <w:trHeight w:val="1132"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88FBFD0">
            <w:pPr>
              <w:widowControl/>
              <w:tabs>
                <w:tab w:val="left" w:pos="284"/>
              </w:tabs>
              <w:autoSpaceDE w:val="0"/>
              <w:ind w:firstLine="0" w:firstLineChars="0"/>
              <w:jc w:val="center"/>
              <w:textAlignment w:val="center"/>
              <w:rPr>
                <w:rFonts w:hint="eastAsia" w:ascii="仿宋" w:hAnsi="仿宋" w:eastAsia="仿宋"/>
                <w:b/>
                <w:bCs/>
                <w:color w:val="000000"/>
                <w:kern w:val="0"/>
                <w:sz w:val="24"/>
                <w:szCs w:val="24"/>
              </w:rPr>
            </w:pPr>
            <w:r>
              <w:rPr>
                <w:rFonts w:hint="eastAsia" w:ascii="仿宋" w:hAnsi="仿宋" w:eastAsia="仿宋"/>
                <w:b/>
                <w:bCs/>
                <w:color w:val="000000"/>
                <w:kern w:val="0"/>
                <w:sz w:val="24"/>
                <w:szCs w:val="24"/>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4BF35811">
            <w:pPr>
              <w:widowControl/>
              <w:tabs>
                <w:tab w:val="left" w:pos="284"/>
              </w:tabs>
              <w:autoSpaceDE w:val="0"/>
              <w:ind w:firstLine="0" w:firstLineChars="0"/>
              <w:jc w:val="center"/>
              <w:textAlignment w:val="center"/>
              <w:rPr>
                <w:rFonts w:hint="eastAsia" w:ascii="仿宋" w:hAnsi="仿宋" w:eastAsia="仿宋"/>
                <w:b/>
                <w:bCs/>
                <w:color w:val="000000"/>
                <w:kern w:val="0"/>
                <w:sz w:val="24"/>
                <w:szCs w:val="24"/>
              </w:rPr>
            </w:pPr>
            <w:r>
              <w:rPr>
                <w:rFonts w:hint="eastAsia" w:ascii="仿宋" w:hAnsi="仿宋" w:eastAsia="仿宋"/>
                <w:b/>
                <w:bCs/>
                <w:color w:val="000000"/>
                <w:kern w:val="0"/>
                <w:sz w:val="24"/>
                <w:szCs w:val="24"/>
              </w:rPr>
              <w:t>采购内容</w:t>
            </w:r>
          </w:p>
        </w:tc>
        <w:tc>
          <w:tcPr>
            <w:tcW w:w="1559" w:type="dxa"/>
            <w:tcBorders>
              <w:top w:val="single" w:color="000000" w:sz="4" w:space="0"/>
              <w:left w:val="single" w:color="000000" w:sz="4" w:space="0"/>
              <w:bottom w:val="single" w:color="000000" w:sz="4" w:space="0"/>
              <w:right w:val="single" w:color="000000" w:sz="4" w:space="0"/>
            </w:tcBorders>
            <w:vAlign w:val="center"/>
          </w:tcPr>
          <w:p w14:paraId="67AA1C6E">
            <w:pPr>
              <w:widowControl/>
              <w:tabs>
                <w:tab w:val="left" w:pos="284"/>
              </w:tabs>
              <w:autoSpaceDE w:val="0"/>
              <w:ind w:firstLine="0" w:firstLineChars="0"/>
              <w:jc w:val="center"/>
              <w:textAlignment w:val="center"/>
              <w:rPr>
                <w:rFonts w:ascii="仿宋" w:hAnsi="仿宋" w:eastAsia="仿宋"/>
                <w:color w:val="000000"/>
                <w:kern w:val="0"/>
                <w:sz w:val="24"/>
                <w:szCs w:val="24"/>
              </w:rPr>
            </w:pPr>
            <w:r>
              <w:rPr>
                <w:rFonts w:hint="eastAsia" w:ascii="仿宋" w:hAnsi="仿宋" w:eastAsia="仿宋"/>
                <w:b/>
                <w:bCs/>
                <w:color w:val="000000"/>
                <w:kern w:val="0"/>
                <w:sz w:val="24"/>
                <w:szCs w:val="24"/>
              </w:rPr>
              <w:t>项目名称</w:t>
            </w:r>
          </w:p>
        </w:tc>
        <w:tc>
          <w:tcPr>
            <w:tcW w:w="5435" w:type="dxa"/>
            <w:tcBorders>
              <w:top w:val="single" w:color="000000" w:sz="4" w:space="0"/>
              <w:left w:val="nil"/>
              <w:bottom w:val="single" w:color="000000" w:sz="4" w:space="0"/>
              <w:right w:val="single" w:color="000000" w:sz="4" w:space="0"/>
            </w:tcBorders>
            <w:vAlign w:val="center"/>
          </w:tcPr>
          <w:p w14:paraId="1594156A">
            <w:pPr>
              <w:widowControl/>
              <w:tabs>
                <w:tab w:val="left" w:pos="284"/>
              </w:tabs>
              <w:autoSpaceDE w:val="0"/>
              <w:ind w:firstLine="0" w:firstLineChars="0"/>
              <w:jc w:val="center"/>
              <w:textAlignment w:val="center"/>
              <w:rPr>
                <w:rFonts w:ascii="仿宋" w:hAnsi="仿宋" w:eastAsia="仿宋"/>
                <w:color w:val="000000"/>
                <w:kern w:val="0"/>
                <w:sz w:val="24"/>
                <w:szCs w:val="24"/>
              </w:rPr>
            </w:pPr>
            <w:r>
              <w:rPr>
                <w:rFonts w:hint="eastAsia" w:ascii="仿宋" w:hAnsi="仿宋" w:eastAsia="仿宋"/>
                <w:b/>
                <w:bCs/>
                <w:color w:val="000000"/>
                <w:kern w:val="0"/>
                <w:sz w:val="24"/>
                <w:szCs w:val="24"/>
              </w:rPr>
              <w:t>服务要求</w:t>
            </w:r>
          </w:p>
        </w:tc>
      </w:tr>
      <w:tr w14:paraId="516D084E">
        <w:tblPrEx>
          <w:tblCellMar>
            <w:top w:w="0" w:type="dxa"/>
            <w:left w:w="108" w:type="dxa"/>
            <w:bottom w:w="0" w:type="dxa"/>
            <w:right w:w="108" w:type="dxa"/>
          </w:tblCellMar>
        </w:tblPrEx>
        <w:trPr>
          <w:trHeight w:val="2496" w:hRule="atLeast"/>
        </w:trPr>
        <w:tc>
          <w:tcPr>
            <w:tcW w:w="709" w:type="dxa"/>
            <w:tcBorders>
              <w:top w:val="nil"/>
              <w:left w:val="single" w:color="000000" w:sz="4" w:space="0"/>
              <w:bottom w:val="single" w:color="000000" w:sz="4" w:space="0"/>
              <w:right w:val="single" w:color="000000" w:sz="4" w:space="0"/>
            </w:tcBorders>
            <w:vAlign w:val="center"/>
          </w:tcPr>
          <w:p w14:paraId="3609AA99">
            <w:pPr>
              <w:widowControl/>
              <w:tabs>
                <w:tab w:val="left" w:pos="284"/>
              </w:tabs>
              <w:spacing w:line="280" w:lineRule="exact"/>
              <w:ind w:firstLine="0" w:firstLineChars="0"/>
              <w:jc w:val="center"/>
              <w:textAlignment w:val="center"/>
              <w:rPr>
                <w:rFonts w:hint="eastAsia" w:cs="仿宋_GB2312"/>
                <w:bCs/>
                <w:sz w:val="28"/>
                <w:szCs w:val="28"/>
              </w:rPr>
            </w:pPr>
            <w:r>
              <w:rPr>
                <w:rFonts w:hint="eastAsia" w:cs="仿宋_GB2312"/>
                <w:bCs/>
                <w:sz w:val="28"/>
                <w:szCs w:val="28"/>
              </w:rPr>
              <w:t>1</w:t>
            </w:r>
          </w:p>
        </w:tc>
        <w:tc>
          <w:tcPr>
            <w:tcW w:w="1276" w:type="dxa"/>
            <w:vMerge w:val="restart"/>
            <w:tcBorders>
              <w:top w:val="nil"/>
              <w:left w:val="single" w:color="000000" w:sz="4" w:space="0"/>
              <w:right w:val="single" w:color="000000" w:sz="4" w:space="0"/>
            </w:tcBorders>
            <w:vAlign w:val="center"/>
          </w:tcPr>
          <w:p w14:paraId="12A3396A">
            <w:pPr>
              <w:widowControl/>
              <w:tabs>
                <w:tab w:val="left" w:pos="284"/>
              </w:tabs>
              <w:spacing w:line="280" w:lineRule="exact"/>
              <w:ind w:firstLine="0" w:firstLineChars="0"/>
              <w:jc w:val="center"/>
              <w:textAlignment w:val="center"/>
              <w:rPr>
                <w:rFonts w:hint="eastAsia" w:cs="仿宋_GB2312"/>
                <w:bCs/>
                <w:sz w:val="28"/>
                <w:szCs w:val="28"/>
              </w:rPr>
            </w:pPr>
            <w:r>
              <w:rPr>
                <w:rFonts w:hint="eastAsia" w:cs="仿宋_GB2312"/>
                <w:bCs/>
                <w:sz w:val="28"/>
                <w:szCs w:val="28"/>
              </w:rPr>
              <w:t>电商精准扶贫体系建设</w:t>
            </w:r>
          </w:p>
        </w:tc>
        <w:tc>
          <w:tcPr>
            <w:tcW w:w="1559" w:type="dxa"/>
            <w:vMerge w:val="restart"/>
            <w:tcBorders>
              <w:top w:val="nil"/>
              <w:left w:val="single" w:color="000000" w:sz="4" w:space="0"/>
              <w:bottom w:val="single" w:color="000000" w:sz="4" w:space="0"/>
              <w:right w:val="single" w:color="000000" w:sz="4" w:space="0"/>
            </w:tcBorders>
            <w:vAlign w:val="center"/>
          </w:tcPr>
          <w:p w14:paraId="47FF2E1E">
            <w:pPr>
              <w:widowControl/>
              <w:tabs>
                <w:tab w:val="left" w:pos="284"/>
              </w:tabs>
              <w:spacing w:line="280" w:lineRule="exact"/>
              <w:ind w:firstLine="0" w:firstLineChars="0"/>
              <w:jc w:val="center"/>
              <w:textAlignment w:val="center"/>
              <w:rPr>
                <w:rFonts w:cs="仿宋_GB2312"/>
                <w:bCs/>
                <w:sz w:val="28"/>
                <w:szCs w:val="28"/>
              </w:rPr>
            </w:pPr>
            <w:r>
              <w:rPr>
                <w:rFonts w:hint="eastAsia" w:cs="仿宋_GB2312"/>
                <w:bCs/>
                <w:sz w:val="28"/>
                <w:szCs w:val="28"/>
              </w:rPr>
              <w:t>加大农产品网销开发力度</w:t>
            </w:r>
          </w:p>
        </w:tc>
        <w:tc>
          <w:tcPr>
            <w:tcW w:w="5435" w:type="dxa"/>
            <w:tcBorders>
              <w:top w:val="single" w:color="000000" w:sz="4" w:space="0"/>
              <w:left w:val="nil"/>
              <w:bottom w:val="single" w:color="000000" w:sz="4" w:space="0"/>
              <w:right w:val="single" w:color="000000" w:sz="4" w:space="0"/>
            </w:tcBorders>
            <w:vAlign w:val="center"/>
          </w:tcPr>
          <w:p w14:paraId="20B98838">
            <w:pPr>
              <w:widowControl/>
              <w:tabs>
                <w:tab w:val="left" w:pos="284"/>
              </w:tabs>
              <w:spacing w:line="280" w:lineRule="exact"/>
              <w:ind w:firstLine="0" w:firstLineChars="0"/>
              <w:textAlignment w:val="center"/>
              <w:rPr>
                <w:rFonts w:cs="仿宋_GB2312"/>
                <w:bCs/>
                <w:sz w:val="28"/>
                <w:szCs w:val="28"/>
              </w:rPr>
            </w:pPr>
            <w:r>
              <w:rPr>
                <w:rFonts w:hint="eastAsia" w:cs="仿宋_GB2312"/>
                <w:bCs/>
                <w:sz w:val="28"/>
                <w:szCs w:val="28"/>
              </w:rPr>
              <w:t>加大农产品网销开发力度。打造</w:t>
            </w:r>
            <w:r>
              <w:rPr>
                <w:rFonts w:cs="仿宋_GB2312"/>
                <w:bCs/>
                <w:sz w:val="28"/>
                <w:szCs w:val="28"/>
              </w:rPr>
              <w:t>2个电子商务扶贫示范村。电子商务扶贫示范村建设标准：1）本村从事电子商务的网商在5个以上，带动就业达30人以上。2）全村网商年度网络销售额在20万元以上，通过网络销售产品无重大质量安全问题。3）村级服务站站点需达到年销售额5万元以上。4）村（社区）级组织有明确的电子商务分管领导及联络员。5）该村每年电子商务培训人数达到50人次。</w:t>
            </w:r>
          </w:p>
        </w:tc>
      </w:tr>
      <w:tr w14:paraId="71E970FD">
        <w:tblPrEx>
          <w:tblCellMar>
            <w:top w:w="0" w:type="dxa"/>
            <w:left w:w="108" w:type="dxa"/>
            <w:bottom w:w="0" w:type="dxa"/>
            <w:right w:w="108" w:type="dxa"/>
          </w:tblCellMar>
        </w:tblPrEx>
        <w:trPr>
          <w:trHeight w:val="3024" w:hRule="atLeast"/>
        </w:trPr>
        <w:tc>
          <w:tcPr>
            <w:tcW w:w="709" w:type="dxa"/>
            <w:tcBorders>
              <w:top w:val="nil"/>
              <w:left w:val="single" w:color="000000" w:sz="4" w:space="0"/>
              <w:bottom w:val="single" w:color="000000" w:sz="4" w:space="0"/>
              <w:right w:val="single" w:color="000000" w:sz="4" w:space="0"/>
            </w:tcBorders>
            <w:vAlign w:val="center"/>
          </w:tcPr>
          <w:p w14:paraId="69CD9F96">
            <w:pPr>
              <w:widowControl/>
              <w:tabs>
                <w:tab w:val="left" w:pos="284"/>
              </w:tabs>
              <w:spacing w:line="280" w:lineRule="exact"/>
              <w:ind w:firstLine="0" w:firstLineChars="0"/>
              <w:jc w:val="center"/>
              <w:textAlignment w:val="center"/>
              <w:rPr>
                <w:rFonts w:cs="仿宋_GB2312"/>
                <w:bCs/>
                <w:sz w:val="28"/>
                <w:szCs w:val="28"/>
              </w:rPr>
            </w:pPr>
            <w:r>
              <w:rPr>
                <w:rFonts w:hint="eastAsia" w:cs="仿宋_GB2312"/>
                <w:bCs/>
                <w:sz w:val="28"/>
                <w:szCs w:val="28"/>
              </w:rPr>
              <w:t>2</w:t>
            </w:r>
          </w:p>
        </w:tc>
        <w:tc>
          <w:tcPr>
            <w:tcW w:w="1276" w:type="dxa"/>
            <w:vMerge w:val="continue"/>
            <w:tcBorders>
              <w:left w:val="single" w:color="000000" w:sz="4" w:space="0"/>
              <w:right w:val="single" w:color="000000" w:sz="4" w:space="0"/>
            </w:tcBorders>
          </w:tcPr>
          <w:p w14:paraId="16F4E490">
            <w:pPr>
              <w:widowControl/>
              <w:tabs>
                <w:tab w:val="left" w:pos="284"/>
              </w:tabs>
              <w:spacing w:line="280" w:lineRule="exact"/>
              <w:ind w:firstLine="0" w:firstLineChars="0"/>
              <w:textAlignment w:val="center"/>
              <w:rPr>
                <w:rFonts w:cs="仿宋_GB2312"/>
                <w:bCs/>
                <w:sz w:val="28"/>
                <w:szCs w:val="28"/>
              </w:rPr>
            </w:pPr>
          </w:p>
        </w:tc>
        <w:tc>
          <w:tcPr>
            <w:tcW w:w="1559" w:type="dxa"/>
            <w:vMerge w:val="continue"/>
            <w:tcBorders>
              <w:top w:val="nil"/>
              <w:left w:val="single" w:color="000000" w:sz="4" w:space="0"/>
              <w:bottom w:val="single" w:color="000000" w:sz="4" w:space="0"/>
              <w:right w:val="single" w:color="000000" w:sz="4" w:space="0"/>
            </w:tcBorders>
            <w:vAlign w:val="center"/>
          </w:tcPr>
          <w:p w14:paraId="2C169905">
            <w:pPr>
              <w:widowControl/>
              <w:tabs>
                <w:tab w:val="left" w:pos="284"/>
              </w:tabs>
              <w:spacing w:line="280" w:lineRule="exact"/>
              <w:ind w:firstLine="0" w:firstLineChars="0"/>
              <w:textAlignment w:val="center"/>
              <w:rPr>
                <w:rFonts w:cs="仿宋_GB2312"/>
                <w:bCs/>
                <w:sz w:val="28"/>
                <w:szCs w:val="28"/>
              </w:rPr>
            </w:pPr>
          </w:p>
        </w:tc>
        <w:tc>
          <w:tcPr>
            <w:tcW w:w="5435" w:type="dxa"/>
            <w:tcBorders>
              <w:top w:val="single" w:color="000000" w:sz="4" w:space="0"/>
              <w:left w:val="nil"/>
              <w:bottom w:val="single" w:color="000000" w:sz="4" w:space="0"/>
              <w:right w:val="single" w:color="000000" w:sz="4" w:space="0"/>
            </w:tcBorders>
            <w:vAlign w:val="center"/>
          </w:tcPr>
          <w:p w14:paraId="0133A46F">
            <w:pPr>
              <w:widowControl/>
              <w:tabs>
                <w:tab w:val="left" w:pos="284"/>
              </w:tabs>
              <w:autoSpaceDE w:val="0"/>
              <w:spacing w:line="280" w:lineRule="exact"/>
              <w:ind w:firstLine="0" w:firstLineChars="0"/>
              <w:textAlignment w:val="center"/>
              <w:rPr>
                <w:rFonts w:cs="仿宋_GB2312"/>
                <w:bCs/>
                <w:sz w:val="28"/>
                <w:szCs w:val="28"/>
              </w:rPr>
            </w:pPr>
            <w:r>
              <w:rPr>
                <w:rFonts w:hint="eastAsia" w:cs="仿宋_GB2312"/>
                <w:bCs/>
                <w:sz w:val="28"/>
                <w:szCs w:val="28"/>
              </w:rPr>
              <w:t>打造</w:t>
            </w:r>
            <w:r>
              <w:rPr>
                <w:rFonts w:cs="仿宋_GB2312"/>
                <w:bCs/>
                <w:sz w:val="28"/>
                <w:szCs w:val="28"/>
              </w:rPr>
              <w:t>3个电子商务扶贫示范基地。电子商务扶贫示范基地标准：1）独立运营至少一家网店。开设网点店铺营业额每年20万元以上。2）规模化种植生产网销农产品达50亩。3）通过电商带动就业20人以上。4）示范户能够为电商扶贫企业或服务站点供应货源产品至少1款。</w:t>
            </w:r>
          </w:p>
        </w:tc>
      </w:tr>
      <w:tr w14:paraId="7C3B86BF">
        <w:tblPrEx>
          <w:tblCellMar>
            <w:top w:w="0" w:type="dxa"/>
            <w:left w:w="108" w:type="dxa"/>
            <w:bottom w:w="0" w:type="dxa"/>
            <w:right w:w="108" w:type="dxa"/>
          </w:tblCellMar>
        </w:tblPrEx>
        <w:trPr>
          <w:trHeight w:val="1872"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4EAA4D7">
            <w:pPr>
              <w:widowControl/>
              <w:tabs>
                <w:tab w:val="left" w:pos="284"/>
              </w:tabs>
              <w:spacing w:line="280" w:lineRule="exact"/>
              <w:ind w:firstLine="0" w:firstLineChars="0"/>
              <w:jc w:val="center"/>
              <w:textAlignment w:val="center"/>
              <w:rPr>
                <w:rFonts w:hint="eastAsia" w:cs="仿宋_GB2312"/>
                <w:bCs/>
                <w:sz w:val="28"/>
                <w:szCs w:val="28"/>
              </w:rPr>
            </w:pPr>
            <w:r>
              <w:rPr>
                <w:rFonts w:hint="eastAsia" w:cs="仿宋_GB2312"/>
                <w:bCs/>
                <w:sz w:val="28"/>
                <w:szCs w:val="28"/>
              </w:rPr>
              <w:t>3</w:t>
            </w:r>
          </w:p>
        </w:tc>
        <w:tc>
          <w:tcPr>
            <w:tcW w:w="1276" w:type="dxa"/>
            <w:vMerge w:val="continue"/>
            <w:tcBorders>
              <w:left w:val="single" w:color="000000" w:sz="4" w:space="0"/>
              <w:right w:val="single" w:color="000000" w:sz="4" w:space="0"/>
            </w:tcBorders>
          </w:tcPr>
          <w:p w14:paraId="36AAC628">
            <w:pPr>
              <w:widowControl/>
              <w:tabs>
                <w:tab w:val="left" w:pos="284"/>
              </w:tabs>
              <w:spacing w:line="280" w:lineRule="exact"/>
              <w:ind w:firstLine="0" w:firstLineChars="0"/>
              <w:jc w:val="center"/>
              <w:textAlignment w:val="center"/>
              <w:rPr>
                <w:rFonts w:hint="eastAsia" w:cs="仿宋_GB2312"/>
                <w:bCs/>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E2227C5">
            <w:pPr>
              <w:widowControl/>
              <w:tabs>
                <w:tab w:val="left" w:pos="284"/>
              </w:tabs>
              <w:spacing w:line="280" w:lineRule="exact"/>
              <w:ind w:firstLine="0" w:firstLineChars="0"/>
              <w:jc w:val="center"/>
              <w:textAlignment w:val="center"/>
              <w:rPr>
                <w:rFonts w:cs="仿宋_GB2312"/>
                <w:bCs/>
                <w:sz w:val="28"/>
                <w:szCs w:val="28"/>
              </w:rPr>
            </w:pPr>
            <w:r>
              <w:rPr>
                <w:rFonts w:hint="eastAsia" w:cs="仿宋_GB2312"/>
                <w:bCs/>
                <w:sz w:val="28"/>
                <w:szCs w:val="28"/>
              </w:rPr>
              <w:t>整合对接志丹县对口帮扶单位，形成消费扶贫长效采购机制</w:t>
            </w:r>
          </w:p>
        </w:tc>
        <w:tc>
          <w:tcPr>
            <w:tcW w:w="5435" w:type="dxa"/>
            <w:tcBorders>
              <w:top w:val="single" w:color="000000" w:sz="4" w:space="0"/>
              <w:left w:val="nil"/>
              <w:bottom w:val="single" w:color="000000" w:sz="4" w:space="0"/>
              <w:right w:val="single" w:color="000000" w:sz="4" w:space="0"/>
            </w:tcBorders>
            <w:vAlign w:val="center"/>
          </w:tcPr>
          <w:p w14:paraId="5A1ED956">
            <w:pPr>
              <w:widowControl/>
              <w:tabs>
                <w:tab w:val="left" w:pos="284"/>
              </w:tabs>
              <w:spacing w:line="280" w:lineRule="exact"/>
              <w:ind w:firstLine="0" w:firstLineChars="0"/>
              <w:textAlignment w:val="center"/>
              <w:rPr>
                <w:rFonts w:cs="仿宋_GB2312"/>
                <w:bCs/>
                <w:sz w:val="28"/>
                <w:szCs w:val="28"/>
              </w:rPr>
            </w:pPr>
            <w:r>
              <w:rPr>
                <w:rFonts w:hint="eastAsia" w:cs="仿宋_GB2312"/>
                <w:bCs/>
                <w:sz w:val="28"/>
                <w:szCs w:val="28"/>
              </w:rPr>
              <w:t>鼓励有条件的电商企业、站点与贫困户建立结对帮扶关系，整合对接志丹县对口帮扶单位，搭建</w:t>
            </w:r>
            <w:r>
              <w:rPr>
                <w:rFonts w:cs="仿宋_GB2312"/>
                <w:bCs/>
                <w:sz w:val="28"/>
                <w:szCs w:val="28"/>
              </w:rPr>
              <w:t>1个对口帮扶商城，对接消费扶贫资源，形成消费扶贫长效采购机制，每年通过消费扶贫销售志丹县农特产品。</w:t>
            </w:r>
          </w:p>
        </w:tc>
      </w:tr>
      <w:tr w14:paraId="18603A20">
        <w:tblPrEx>
          <w:tblCellMar>
            <w:top w:w="0" w:type="dxa"/>
            <w:left w:w="108" w:type="dxa"/>
            <w:bottom w:w="0" w:type="dxa"/>
            <w:right w:w="108" w:type="dxa"/>
          </w:tblCellMar>
        </w:tblPrEx>
        <w:trPr>
          <w:trHeight w:val="1872"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B9BC452">
            <w:pPr>
              <w:widowControl/>
              <w:tabs>
                <w:tab w:val="left" w:pos="284"/>
              </w:tabs>
              <w:spacing w:line="280" w:lineRule="exact"/>
              <w:ind w:firstLine="0" w:firstLineChars="0"/>
              <w:jc w:val="center"/>
              <w:textAlignment w:val="center"/>
              <w:rPr>
                <w:rFonts w:hint="eastAsia" w:cs="仿宋_GB2312"/>
                <w:bCs/>
                <w:sz w:val="28"/>
                <w:szCs w:val="28"/>
              </w:rPr>
            </w:pPr>
            <w:r>
              <w:rPr>
                <w:rFonts w:hint="eastAsia" w:cs="仿宋_GB2312"/>
                <w:bCs/>
                <w:sz w:val="28"/>
                <w:szCs w:val="28"/>
              </w:rPr>
              <w:t>4</w:t>
            </w:r>
          </w:p>
        </w:tc>
        <w:tc>
          <w:tcPr>
            <w:tcW w:w="1276" w:type="dxa"/>
            <w:vMerge w:val="continue"/>
            <w:tcBorders>
              <w:left w:val="single" w:color="000000" w:sz="4" w:space="0"/>
              <w:bottom w:val="single" w:color="000000" w:sz="4" w:space="0"/>
              <w:right w:val="single" w:color="000000" w:sz="4" w:space="0"/>
            </w:tcBorders>
          </w:tcPr>
          <w:p w14:paraId="51F79ECD">
            <w:pPr>
              <w:widowControl/>
              <w:tabs>
                <w:tab w:val="left" w:pos="284"/>
              </w:tabs>
              <w:spacing w:line="280" w:lineRule="exact"/>
              <w:ind w:firstLine="0" w:firstLineChars="0"/>
              <w:jc w:val="center"/>
              <w:textAlignment w:val="center"/>
              <w:rPr>
                <w:rFonts w:hint="eastAsia" w:cs="仿宋_GB2312"/>
                <w:bCs/>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B919C07">
            <w:pPr>
              <w:widowControl/>
              <w:tabs>
                <w:tab w:val="left" w:pos="284"/>
              </w:tabs>
              <w:spacing w:line="280" w:lineRule="exact"/>
              <w:ind w:firstLine="0" w:firstLineChars="0"/>
              <w:jc w:val="center"/>
              <w:textAlignment w:val="center"/>
              <w:rPr>
                <w:rFonts w:cs="仿宋_GB2312"/>
                <w:bCs/>
                <w:sz w:val="28"/>
                <w:szCs w:val="28"/>
              </w:rPr>
            </w:pPr>
            <w:r>
              <w:rPr>
                <w:rFonts w:hint="eastAsia" w:cs="仿宋_GB2312"/>
                <w:bCs/>
                <w:sz w:val="28"/>
                <w:szCs w:val="28"/>
              </w:rPr>
              <w:t>组织精准扶贫产品进行产销对接</w:t>
            </w:r>
          </w:p>
        </w:tc>
        <w:tc>
          <w:tcPr>
            <w:tcW w:w="5435" w:type="dxa"/>
            <w:tcBorders>
              <w:top w:val="single" w:color="000000" w:sz="4" w:space="0"/>
              <w:left w:val="nil"/>
              <w:bottom w:val="single" w:color="000000" w:sz="4" w:space="0"/>
              <w:right w:val="single" w:color="000000" w:sz="4" w:space="0"/>
            </w:tcBorders>
            <w:vAlign w:val="center"/>
          </w:tcPr>
          <w:p w14:paraId="10324764">
            <w:pPr>
              <w:widowControl/>
              <w:tabs>
                <w:tab w:val="left" w:pos="284"/>
              </w:tabs>
              <w:spacing w:line="280" w:lineRule="exact"/>
              <w:ind w:firstLine="0" w:firstLineChars="0"/>
              <w:textAlignment w:val="center"/>
              <w:rPr>
                <w:rFonts w:cs="仿宋_GB2312"/>
                <w:bCs/>
                <w:sz w:val="28"/>
                <w:szCs w:val="28"/>
              </w:rPr>
            </w:pPr>
            <w:r>
              <w:rPr>
                <w:rFonts w:hint="eastAsia" w:cs="仿宋_GB2312"/>
                <w:bCs/>
                <w:sz w:val="28"/>
                <w:szCs w:val="28"/>
              </w:rPr>
              <w:t>组织精准扶贫产品通过参展、办展、线上产销对接等多种方式，帮助精准扶贫产品进行产销对接，每年对接精准扶贫产品销售渠道不少于</w:t>
            </w:r>
            <w:r>
              <w:rPr>
                <w:rFonts w:cs="仿宋_GB2312"/>
                <w:bCs/>
                <w:sz w:val="28"/>
                <w:szCs w:val="28"/>
              </w:rPr>
              <w:t>10个。</w:t>
            </w:r>
          </w:p>
        </w:tc>
      </w:tr>
    </w:tbl>
    <w:p w14:paraId="1B83A1D4">
      <w:pPr>
        <w:spacing w:line="560" w:lineRule="exact"/>
        <w:ind w:firstLine="440" w:firstLineChars="200"/>
        <w:jc w:val="both"/>
        <w:outlineLvl w:val="1"/>
        <w:rPr>
          <w:rFonts w:hint="eastAsia"/>
          <w:lang w:val="en-US" w:eastAsia="zh-CN"/>
        </w:rPr>
      </w:pPr>
    </w:p>
    <w:p w14:paraId="2E259F11">
      <w:pPr>
        <w:spacing w:line="560" w:lineRule="exact"/>
        <w:ind w:firstLine="640" w:firstLineChars="200"/>
        <w:jc w:val="both"/>
        <w:outlineLvl w:val="1"/>
        <w:rPr>
          <w:rFonts w:ascii="Times New Roman" w:hAnsi="Times New Roman" w:eastAsia="黑体"/>
          <w:color w:val="000000" w:themeColor="text1"/>
          <w:sz w:val="32"/>
          <w:szCs w:val="32"/>
          <w:lang w:val="en-US"/>
          <w14:textFill>
            <w14:solidFill>
              <w14:schemeClr w14:val="tx1"/>
            </w14:solidFill>
          </w14:textFill>
        </w:rPr>
      </w:pPr>
      <w:r>
        <w:rPr>
          <w:rFonts w:hint="eastAsia" w:ascii="Times New Roman" w:hAnsi="Times New Roman" w:eastAsia="黑体"/>
          <w:color w:val="000000" w:themeColor="text1"/>
          <w:sz w:val="32"/>
          <w:szCs w:val="32"/>
          <w:lang w:val="en-US" w:eastAsia="zh-CN"/>
          <w14:textFill>
            <w14:solidFill>
              <w14:schemeClr w14:val="tx1"/>
            </w14:solidFill>
          </w14:textFill>
        </w:rPr>
        <w:t>三</w:t>
      </w:r>
      <w:r>
        <w:rPr>
          <w:rFonts w:hint="eastAsia" w:ascii="Times New Roman" w:hAnsi="Times New Roman" w:eastAsia="黑体"/>
          <w:color w:val="000000" w:themeColor="text1"/>
          <w:sz w:val="32"/>
          <w:szCs w:val="32"/>
          <w:lang w:val="en-US"/>
          <w14:textFill>
            <w14:solidFill>
              <w14:schemeClr w14:val="tx1"/>
            </w14:solidFill>
          </w14:textFill>
        </w:rPr>
        <w:t>、考核说明</w:t>
      </w:r>
    </w:p>
    <w:p w14:paraId="097D4DF9">
      <w:pPr>
        <w:autoSpaceDE/>
        <w:autoSpaceDN/>
        <w:spacing w:line="560" w:lineRule="exact"/>
        <w:ind w:firstLine="640" w:firstLineChars="200"/>
        <w:jc w:val="both"/>
        <w:rPr>
          <w:rFonts w:hint="eastAsia" w:ascii="Times New Roman" w:hAnsi="Times New Roman" w:cs="宋体"/>
          <w:color w:val="000000" w:themeColor="text1"/>
          <w:kern w:val="2"/>
          <w:sz w:val="32"/>
          <w:szCs w:val="32"/>
          <w:lang w:val="en-US" w:bidi="ar-SA"/>
          <w14:textFill>
            <w14:solidFill>
              <w14:schemeClr w14:val="tx1"/>
            </w14:solidFill>
          </w14:textFill>
        </w:rPr>
      </w:pPr>
      <w:r>
        <w:rPr>
          <w:rFonts w:hint="eastAsia" w:ascii="Times New Roman" w:hAnsi="Times New Roman" w:cs="宋体"/>
          <w:color w:val="000000" w:themeColor="text1"/>
          <w:kern w:val="2"/>
          <w:sz w:val="32"/>
          <w:szCs w:val="32"/>
          <w:lang w:val="en-US" w:eastAsia="zh-CN" w:bidi="ar-SA"/>
          <w14:textFill>
            <w14:solidFill>
              <w14:schemeClr w14:val="tx1"/>
            </w14:solidFill>
          </w14:textFill>
        </w:rPr>
        <w:t>（一）</w:t>
      </w:r>
      <w:r>
        <w:rPr>
          <w:rFonts w:hint="eastAsia" w:ascii="Times New Roman" w:hAnsi="Times New Roman" w:cs="宋体"/>
          <w:color w:val="000000" w:themeColor="text1"/>
          <w:kern w:val="2"/>
          <w:sz w:val="32"/>
          <w:szCs w:val="32"/>
          <w:lang w:val="en-US" w:bidi="ar-SA"/>
          <w14:textFill>
            <w14:solidFill>
              <w14:schemeClr w14:val="tx1"/>
            </w14:solidFill>
          </w14:textFill>
        </w:rPr>
        <w:t>如遇国家或省级主管部门对项目建设内容和标准有更改调整或《</w:t>
      </w:r>
      <w:r>
        <w:rPr>
          <w:rFonts w:hint="eastAsia" w:ascii="Times New Roman" w:hAnsi="Times New Roman" w:cs="宋体"/>
          <w:color w:val="000000" w:themeColor="text1"/>
          <w:sz w:val="32"/>
          <w:szCs w:val="32"/>
          <w:lang w:val="en-US" w:bidi="ar-SA"/>
          <w14:textFill>
            <w14:solidFill>
              <w14:schemeClr w14:val="tx1"/>
            </w14:solidFill>
          </w14:textFill>
        </w:rPr>
        <w:t>志丹县电子商务进农村综合示范项目实施方案</w:t>
      </w:r>
      <w:r>
        <w:rPr>
          <w:rFonts w:hint="eastAsia" w:ascii="Times New Roman" w:hAnsi="Times New Roman" w:cs="宋体"/>
          <w:color w:val="000000" w:themeColor="text1"/>
          <w:kern w:val="2"/>
          <w:sz w:val="32"/>
          <w:szCs w:val="32"/>
          <w:lang w:val="en-US" w:bidi="ar-SA"/>
          <w14:textFill>
            <w14:solidFill>
              <w14:schemeClr w14:val="tx1"/>
            </w14:solidFill>
          </w14:textFill>
        </w:rPr>
        <w:t>》经县人民政府同意后进行正式下文的情况，</w:t>
      </w:r>
      <w:r>
        <w:rPr>
          <w:rFonts w:hint="eastAsia" w:ascii="Times New Roman" w:hAnsi="Times New Roman" w:cs="宋体"/>
          <w:color w:val="000000" w:themeColor="text1"/>
          <w:kern w:val="2"/>
          <w:sz w:val="32"/>
          <w:szCs w:val="32"/>
          <w:lang w:val="en-US" w:eastAsia="zh-CN" w:bidi="ar-SA"/>
          <w14:textFill>
            <w14:solidFill>
              <w14:schemeClr w14:val="tx1"/>
            </w14:solidFill>
          </w14:textFill>
        </w:rPr>
        <w:t>可经采购方批准后进行</w:t>
      </w:r>
      <w:r>
        <w:rPr>
          <w:rFonts w:hint="eastAsia" w:ascii="Times New Roman" w:hAnsi="Times New Roman" w:cs="宋体"/>
          <w:color w:val="000000" w:themeColor="text1"/>
          <w:kern w:val="2"/>
          <w:sz w:val="32"/>
          <w:szCs w:val="32"/>
          <w:lang w:val="en-US" w:bidi="ar-SA"/>
          <w14:textFill>
            <w14:solidFill>
              <w14:schemeClr w14:val="tx1"/>
            </w14:solidFill>
          </w14:textFill>
        </w:rPr>
        <w:t>建设内容的变更</w:t>
      </w:r>
      <w:r>
        <w:rPr>
          <w:rFonts w:hint="eastAsia" w:ascii="Times New Roman" w:hAnsi="Times New Roman" w:cs="宋体"/>
          <w:color w:val="000000" w:themeColor="text1"/>
          <w:kern w:val="2"/>
          <w:sz w:val="32"/>
          <w:szCs w:val="32"/>
          <w:lang w:val="en-US" w:eastAsia="zh-CN" w:bidi="ar-SA"/>
          <w14:textFill>
            <w14:solidFill>
              <w14:schemeClr w14:val="tx1"/>
            </w14:solidFill>
          </w14:textFill>
        </w:rPr>
        <w:t>或</w:t>
      </w:r>
      <w:r>
        <w:rPr>
          <w:rFonts w:hint="eastAsia" w:ascii="Times New Roman" w:hAnsi="Times New Roman" w:cs="宋体"/>
          <w:color w:val="000000" w:themeColor="text1"/>
          <w:kern w:val="2"/>
          <w:sz w:val="32"/>
          <w:szCs w:val="32"/>
          <w:lang w:val="en-US" w:bidi="ar-SA"/>
          <w14:textFill>
            <w14:solidFill>
              <w14:schemeClr w14:val="tx1"/>
            </w14:solidFill>
          </w14:textFill>
        </w:rPr>
        <w:t>酌情调整。</w:t>
      </w:r>
    </w:p>
    <w:p w14:paraId="15BECAD8">
      <w:pPr>
        <w:autoSpaceDE/>
        <w:autoSpaceDN/>
        <w:spacing w:line="560" w:lineRule="exact"/>
        <w:ind w:firstLine="640" w:firstLineChars="200"/>
        <w:jc w:val="both"/>
        <w:rPr>
          <w:lang w:val="en-US"/>
        </w:rPr>
      </w:pPr>
      <w:r>
        <w:rPr>
          <w:rFonts w:hint="eastAsia" w:ascii="Times New Roman" w:hAnsi="Times New Roman" w:cs="宋体"/>
          <w:color w:val="000000" w:themeColor="text1"/>
          <w:kern w:val="2"/>
          <w:sz w:val="32"/>
          <w:szCs w:val="32"/>
          <w:lang w:val="en-US" w:eastAsia="zh-CN" w:bidi="ar-SA"/>
          <w14:textFill>
            <w14:solidFill>
              <w14:schemeClr w14:val="tx1"/>
            </w14:solidFill>
          </w14:textFill>
        </w:rPr>
        <w:t>（二）采购人委托第三方专业人员或机构组成验收小组按国家有关规定、规范进行验收。因服务质量问题发生争议时，由本地行业主管部门鉴定。</w:t>
      </w:r>
    </w:p>
    <w:p w14:paraId="3FF709F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outlineLvl w:val="1"/>
        <w:rPr>
          <w:rFonts w:hint="default" w:ascii="Times New Roman" w:hAnsi="Times New Roman" w:eastAsia="黑体"/>
          <w:color w:val="000000" w:themeColor="text1"/>
          <w:sz w:val="32"/>
          <w:szCs w:val="32"/>
          <w:lang w:val="en-US" w:eastAsia="zh-CN"/>
          <w14:textFill>
            <w14:solidFill>
              <w14:schemeClr w14:val="tx1"/>
            </w14:solidFill>
          </w14:textFill>
        </w:rPr>
      </w:pPr>
      <w:r>
        <w:rPr>
          <w:rFonts w:hint="eastAsia" w:ascii="Times New Roman" w:hAnsi="Times New Roman" w:eastAsia="黑体"/>
          <w:color w:val="000000" w:themeColor="text1"/>
          <w:sz w:val="32"/>
          <w:szCs w:val="32"/>
          <w:lang w:val="en-US" w:eastAsia="zh-CN"/>
          <w14:textFill>
            <w14:solidFill>
              <w14:schemeClr w14:val="tx1"/>
            </w14:solidFill>
          </w14:textFill>
        </w:rPr>
        <w:t>四、</w:t>
      </w:r>
      <w:r>
        <w:rPr>
          <w:rFonts w:hint="default" w:ascii="Times New Roman" w:hAnsi="Times New Roman" w:eastAsia="黑体"/>
          <w:color w:val="000000" w:themeColor="text1"/>
          <w:sz w:val="32"/>
          <w:szCs w:val="32"/>
          <w:lang w:val="en-US" w:eastAsia="zh-CN"/>
          <w14:textFill>
            <w14:solidFill>
              <w14:schemeClr w14:val="tx1"/>
            </w14:solidFill>
          </w14:textFill>
        </w:rPr>
        <w:t>其他要求</w:t>
      </w:r>
    </w:p>
    <w:p w14:paraId="6C372BD3">
      <w:pPr>
        <w:pStyle w:val="2"/>
        <w:keepNext w:val="0"/>
        <w:keepLines w:val="0"/>
        <w:pageBreakBefore w:val="0"/>
        <w:widowControl w:val="0"/>
        <w:kinsoku/>
        <w:wordWrap/>
        <w:overflowPunct/>
        <w:topLinePunct w:val="0"/>
        <w:autoSpaceDE w:val="0"/>
        <w:autoSpaceDN w:val="0"/>
        <w:bidi w:val="0"/>
        <w:adjustRightInd/>
        <w:snapToGrid/>
        <w:ind w:left="0" w:leftChars="0" w:firstLine="640" w:firstLineChars="200"/>
        <w:jc w:val="both"/>
        <w:textAlignment w:val="auto"/>
        <w:rPr>
          <w:rFonts w:hint="default" w:ascii="Times New Roman" w:hAnsi="Times New Roman" w:cs="宋体"/>
          <w:color w:val="000000" w:themeColor="text1"/>
          <w:kern w:val="2"/>
          <w:sz w:val="32"/>
          <w:szCs w:val="32"/>
          <w:lang w:val="en-US" w:eastAsia="zh-CN" w:bidi="ar-SA"/>
          <w14:textFill>
            <w14:solidFill>
              <w14:schemeClr w14:val="tx1"/>
            </w14:solidFill>
          </w14:textFill>
        </w:rPr>
      </w:pPr>
      <w:r>
        <w:rPr>
          <w:rFonts w:hint="eastAsia" w:ascii="Times New Roman" w:hAnsi="Times New Roman" w:cs="宋体"/>
          <w:color w:val="000000" w:themeColor="text1"/>
          <w:kern w:val="2"/>
          <w:sz w:val="32"/>
          <w:szCs w:val="32"/>
          <w:lang w:val="en-US" w:eastAsia="zh-CN" w:bidi="ar-SA"/>
          <w14:textFill>
            <w14:solidFill>
              <w14:schemeClr w14:val="tx1"/>
            </w14:solidFill>
          </w14:textFill>
        </w:rPr>
        <w:t>（一）</w:t>
      </w:r>
      <w:r>
        <w:rPr>
          <w:rFonts w:hint="default" w:ascii="Times New Roman" w:hAnsi="Times New Roman" w:cs="宋体"/>
          <w:color w:val="000000" w:themeColor="text1"/>
          <w:kern w:val="2"/>
          <w:sz w:val="32"/>
          <w:szCs w:val="32"/>
          <w:lang w:val="en-US" w:eastAsia="zh-CN" w:bidi="ar-SA"/>
          <w14:textFill>
            <w14:solidFill>
              <w14:schemeClr w14:val="tx1"/>
            </w14:solidFill>
          </w14:textFill>
        </w:rPr>
        <w:t>投标人中标后对本项目的所有实施项目必须达到商务部办公厅《农村电子商务服务规范》（试行）和《农村电子商务工作指引》（试行）</w:t>
      </w:r>
      <w:r>
        <w:rPr>
          <w:rFonts w:hint="eastAsia" w:ascii="Times New Roman" w:hAnsi="Times New Roman" w:cs="宋体"/>
          <w:color w:val="000000" w:themeColor="text1"/>
          <w:kern w:val="2"/>
          <w:sz w:val="32"/>
          <w:szCs w:val="32"/>
          <w:lang w:val="en-US" w:eastAsia="zh-CN" w:bidi="ar-SA"/>
          <w14:textFill>
            <w14:solidFill>
              <w14:schemeClr w14:val="tx1"/>
            </w14:solidFill>
          </w14:textFill>
        </w:rPr>
        <w:t>、</w:t>
      </w:r>
      <w:r>
        <w:rPr>
          <w:rFonts w:hint="eastAsia" w:ascii="Times New Roman" w:hAnsi="Times New Roman" w:cs="宋体"/>
          <w:color w:val="000000" w:themeColor="text1"/>
          <w:sz w:val="32"/>
          <w:szCs w:val="32"/>
          <w:lang w:val="en-US" w:bidi="ar-SA"/>
          <w14:textFill>
            <w14:solidFill>
              <w14:schemeClr w14:val="tx1"/>
            </w14:solidFill>
          </w14:textFill>
        </w:rPr>
        <w:t>《志丹县电子商务进农村综合示范项目实施方案》</w:t>
      </w:r>
      <w:r>
        <w:rPr>
          <w:rFonts w:hint="default" w:ascii="Times New Roman" w:hAnsi="Times New Roman" w:cs="宋体"/>
          <w:color w:val="000000" w:themeColor="text1"/>
          <w:kern w:val="2"/>
          <w:sz w:val="32"/>
          <w:szCs w:val="32"/>
          <w:lang w:val="en-US" w:eastAsia="zh-CN" w:bidi="ar-SA"/>
          <w14:textFill>
            <w14:solidFill>
              <w14:schemeClr w14:val="tx1"/>
            </w14:solidFill>
          </w14:textFill>
        </w:rPr>
        <w:t>等有关文件要求，并顺利通过电子商务进农村综合示范项目绩效评价。</w:t>
      </w:r>
    </w:p>
    <w:p w14:paraId="639A7601">
      <w:pPr>
        <w:pStyle w:val="2"/>
        <w:jc w:val="both"/>
        <w:rPr>
          <w:rFonts w:hint="default" w:ascii="Times New Roman" w:hAnsi="Times New Roman" w:cs="宋体"/>
          <w:color w:val="000000" w:themeColor="text1"/>
          <w:kern w:val="2"/>
          <w:sz w:val="32"/>
          <w:szCs w:val="32"/>
          <w:lang w:val="en-US" w:eastAsia="zh-CN" w:bidi="ar-SA"/>
          <w14:textFill>
            <w14:solidFill>
              <w14:schemeClr w14:val="tx1"/>
            </w14:solidFill>
          </w14:textFill>
        </w:rPr>
      </w:pPr>
      <w:r>
        <w:rPr>
          <w:rFonts w:hint="eastAsia" w:ascii="Times New Roman" w:hAnsi="Times New Roman" w:cs="宋体"/>
          <w:color w:val="000000" w:themeColor="text1"/>
          <w:kern w:val="2"/>
          <w:sz w:val="32"/>
          <w:szCs w:val="32"/>
          <w:lang w:val="en-US" w:eastAsia="zh-CN" w:bidi="ar-SA"/>
          <w14:textFill>
            <w14:solidFill>
              <w14:schemeClr w14:val="tx1"/>
            </w14:solidFill>
          </w14:textFill>
        </w:rPr>
        <w:t>（二）</w:t>
      </w:r>
      <w:r>
        <w:rPr>
          <w:rFonts w:hint="default" w:ascii="Times New Roman" w:hAnsi="Times New Roman" w:cs="宋体"/>
          <w:color w:val="000000" w:themeColor="text1"/>
          <w:kern w:val="2"/>
          <w:sz w:val="32"/>
          <w:szCs w:val="32"/>
          <w:lang w:val="en-US" w:eastAsia="zh-CN" w:bidi="ar-SA"/>
          <w14:textFill>
            <w14:solidFill>
              <w14:schemeClr w14:val="tx1"/>
            </w14:solidFill>
          </w14:textFill>
        </w:rPr>
        <w:t>投标人中标后针对本项目的所有实施方案须</w:t>
      </w:r>
      <w:r>
        <w:rPr>
          <w:rFonts w:hint="eastAsia" w:ascii="Times New Roman" w:hAnsi="Times New Roman" w:cs="宋体"/>
          <w:color w:val="000000" w:themeColor="text1"/>
          <w:kern w:val="2"/>
          <w:sz w:val="32"/>
          <w:szCs w:val="32"/>
          <w:lang w:val="en-US" w:eastAsia="zh-CN" w:bidi="ar-SA"/>
          <w14:textFill>
            <w14:solidFill>
              <w14:schemeClr w14:val="tx1"/>
            </w14:solidFill>
          </w14:textFill>
        </w:rPr>
        <w:t>由县商务局、</w:t>
      </w:r>
      <w:r>
        <w:rPr>
          <w:rFonts w:hint="default" w:ascii="Times New Roman" w:hAnsi="Times New Roman" w:cs="宋体"/>
          <w:color w:val="000000" w:themeColor="text1"/>
          <w:kern w:val="2"/>
          <w:sz w:val="32"/>
          <w:szCs w:val="32"/>
          <w:lang w:val="en-US" w:eastAsia="zh-CN" w:bidi="ar-SA"/>
          <w14:textFill>
            <w14:solidFill>
              <w14:schemeClr w14:val="tx1"/>
            </w14:solidFill>
          </w14:textFill>
        </w:rPr>
        <w:t>县财政局等相关部门批准后方可实施。</w:t>
      </w:r>
    </w:p>
    <w:p w14:paraId="66F4217B">
      <w:pPr>
        <w:pStyle w:val="2"/>
        <w:jc w:val="both"/>
        <w:rPr>
          <w:rFonts w:hint="default" w:ascii="Times New Roman" w:hAnsi="Times New Roman" w:cs="宋体"/>
          <w:color w:val="000000" w:themeColor="text1"/>
          <w:kern w:val="2"/>
          <w:sz w:val="32"/>
          <w:szCs w:val="32"/>
          <w:lang w:val="en-US" w:eastAsia="zh-CN" w:bidi="ar-SA"/>
          <w14:textFill>
            <w14:solidFill>
              <w14:schemeClr w14:val="tx1"/>
            </w14:solidFill>
          </w14:textFill>
        </w:rPr>
      </w:pPr>
      <w:r>
        <w:rPr>
          <w:rFonts w:hint="eastAsia" w:ascii="Times New Roman" w:hAnsi="Times New Roman" w:cs="宋体"/>
          <w:color w:val="000000" w:themeColor="text1"/>
          <w:kern w:val="2"/>
          <w:sz w:val="32"/>
          <w:szCs w:val="32"/>
          <w:lang w:val="en-US" w:eastAsia="zh-CN" w:bidi="ar-SA"/>
          <w14:textFill>
            <w14:solidFill>
              <w14:schemeClr w14:val="tx1"/>
            </w14:solidFill>
          </w14:textFill>
        </w:rPr>
        <w:t>（三）</w:t>
      </w:r>
      <w:r>
        <w:rPr>
          <w:rFonts w:hint="default" w:ascii="Times New Roman" w:hAnsi="Times New Roman" w:cs="宋体"/>
          <w:color w:val="000000" w:themeColor="text1"/>
          <w:kern w:val="2"/>
          <w:sz w:val="32"/>
          <w:szCs w:val="32"/>
          <w:lang w:val="en-US" w:eastAsia="zh-CN" w:bidi="ar-SA"/>
          <w14:textFill>
            <w14:solidFill>
              <w14:schemeClr w14:val="tx1"/>
            </w14:solidFill>
          </w14:textFill>
        </w:rPr>
        <w:t>投标人中标后须负责本项目日常工作中的资料及相关数据的定时收集上报，以及</w:t>
      </w:r>
      <w:r>
        <w:rPr>
          <w:rFonts w:hint="eastAsia" w:ascii="Times New Roman" w:hAnsi="Times New Roman" w:cs="宋体"/>
          <w:color w:val="000000" w:themeColor="text1"/>
          <w:kern w:val="2"/>
          <w:sz w:val="32"/>
          <w:szCs w:val="32"/>
          <w:lang w:val="en-US" w:eastAsia="zh-CN" w:bidi="ar-SA"/>
          <w14:textFill>
            <w14:solidFill>
              <w14:schemeClr w14:val="tx1"/>
            </w14:solidFill>
          </w14:textFill>
        </w:rPr>
        <w:t xml:space="preserve">项目 </w:t>
      </w:r>
      <w:r>
        <w:rPr>
          <w:rFonts w:hint="default" w:ascii="Times New Roman" w:hAnsi="Times New Roman" w:cs="宋体"/>
          <w:color w:val="000000" w:themeColor="text1"/>
          <w:kern w:val="2"/>
          <w:sz w:val="32"/>
          <w:szCs w:val="32"/>
          <w:lang w:val="en-US" w:eastAsia="zh-CN" w:bidi="ar-SA"/>
          <w14:textFill>
            <w14:solidFill>
              <w14:schemeClr w14:val="tx1"/>
            </w14:solidFill>
          </w14:textFill>
        </w:rPr>
        <w:t>评估、验收资料收集、整理、汇编等工作。</w:t>
      </w:r>
    </w:p>
    <w:p w14:paraId="1D0F5DEC">
      <w:pPr>
        <w:pStyle w:val="2"/>
        <w:jc w:val="both"/>
        <w:rPr>
          <w:rFonts w:hint="default" w:ascii="Times New Roman" w:hAnsi="Times New Roman" w:cs="宋体"/>
          <w:color w:val="000000" w:themeColor="text1"/>
          <w:kern w:val="2"/>
          <w:sz w:val="32"/>
          <w:szCs w:val="32"/>
          <w:lang w:val="en-US" w:eastAsia="zh-CN" w:bidi="ar-SA"/>
          <w14:textFill>
            <w14:solidFill>
              <w14:schemeClr w14:val="tx1"/>
            </w14:solidFill>
          </w14:textFill>
        </w:rPr>
      </w:pPr>
      <w:r>
        <w:rPr>
          <w:rFonts w:hint="eastAsia" w:ascii="Times New Roman" w:hAnsi="Times New Roman" w:cs="宋体"/>
          <w:color w:val="000000" w:themeColor="text1"/>
          <w:kern w:val="2"/>
          <w:sz w:val="32"/>
          <w:szCs w:val="32"/>
          <w:lang w:val="en-US" w:eastAsia="zh-CN" w:bidi="ar-SA"/>
          <w14:textFill>
            <w14:solidFill>
              <w14:schemeClr w14:val="tx1"/>
            </w14:solidFill>
          </w14:textFill>
        </w:rPr>
        <w:t>（四）</w:t>
      </w:r>
      <w:r>
        <w:rPr>
          <w:rFonts w:hint="default" w:ascii="Times New Roman" w:hAnsi="Times New Roman" w:cs="宋体"/>
          <w:color w:val="000000" w:themeColor="text1"/>
          <w:kern w:val="2"/>
          <w:sz w:val="32"/>
          <w:szCs w:val="32"/>
          <w:lang w:val="en-US" w:eastAsia="zh-CN" w:bidi="ar-SA"/>
          <w14:textFill>
            <w14:solidFill>
              <w14:schemeClr w14:val="tx1"/>
            </w14:solidFill>
          </w14:textFill>
        </w:rPr>
        <w:t>本项目未尽事宜须按</w:t>
      </w:r>
      <w:r>
        <w:rPr>
          <w:rFonts w:hint="eastAsia" w:ascii="Times New Roman" w:hAnsi="Times New Roman" w:cs="宋体"/>
          <w:color w:val="000000" w:themeColor="text1"/>
          <w:sz w:val="32"/>
          <w:szCs w:val="32"/>
          <w:lang w:val="en-US" w:bidi="ar-SA"/>
          <w14:textFill>
            <w14:solidFill>
              <w14:schemeClr w14:val="tx1"/>
            </w14:solidFill>
          </w14:textFill>
        </w:rPr>
        <w:t>《志丹县电子商务进农村综合示范项目实施方案》</w:t>
      </w:r>
      <w:r>
        <w:rPr>
          <w:rFonts w:hint="default" w:ascii="Times New Roman" w:hAnsi="Times New Roman" w:cs="宋体"/>
          <w:color w:val="000000" w:themeColor="text1"/>
          <w:kern w:val="2"/>
          <w:sz w:val="32"/>
          <w:szCs w:val="32"/>
          <w:lang w:val="en-US" w:eastAsia="zh-CN" w:bidi="ar-SA"/>
          <w14:textFill>
            <w14:solidFill>
              <w14:schemeClr w14:val="tx1"/>
            </w14:solidFill>
          </w14:textFill>
        </w:rPr>
        <w:t>等有关文件执行。</w:t>
      </w:r>
    </w:p>
    <w:p w14:paraId="5121D53C">
      <w:pPr>
        <w:pStyle w:val="2"/>
        <w:jc w:val="both"/>
        <w:rPr>
          <w:rFonts w:hint="default" w:ascii="Times New Roman" w:hAnsi="Times New Roman" w:cs="宋体"/>
          <w:color w:val="000000" w:themeColor="text1"/>
          <w:kern w:val="2"/>
          <w:sz w:val="32"/>
          <w:szCs w:val="32"/>
          <w:lang w:val="en-US" w:eastAsia="zh-CN" w:bidi="ar-SA"/>
          <w14:textFill>
            <w14:solidFill>
              <w14:schemeClr w14:val="tx1"/>
            </w14:solidFill>
          </w14:textFill>
        </w:rPr>
      </w:pPr>
      <w:r>
        <w:rPr>
          <w:rFonts w:hint="eastAsia" w:ascii="Times New Roman" w:hAnsi="Times New Roman" w:cs="宋体"/>
          <w:color w:val="000000" w:themeColor="text1"/>
          <w:kern w:val="2"/>
          <w:sz w:val="32"/>
          <w:szCs w:val="32"/>
          <w:lang w:val="en-US" w:eastAsia="zh-CN" w:bidi="ar-SA"/>
          <w14:textFill>
            <w14:solidFill>
              <w14:schemeClr w14:val="tx1"/>
            </w14:solidFill>
          </w14:textFill>
        </w:rPr>
        <w:t>（五）</w:t>
      </w:r>
      <w:r>
        <w:rPr>
          <w:rFonts w:hint="default" w:ascii="Times New Roman" w:hAnsi="Times New Roman" w:cs="宋体"/>
          <w:color w:val="000000" w:themeColor="text1"/>
          <w:kern w:val="2"/>
          <w:sz w:val="32"/>
          <w:szCs w:val="32"/>
          <w:lang w:val="en-US" w:eastAsia="zh-CN" w:bidi="ar-SA"/>
          <w14:textFill>
            <w14:solidFill>
              <w14:schemeClr w14:val="tx1"/>
            </w14:solidFill>
          </w14:textFill>
        </w:rPr>
        <w:t>未尽事宜由双方在签订合同时协商补充。</w:t>
      </w:r>
    </w:p>
    <w:p w14:paraId="50F1A424">
      <w:pPr>
        <w:pStyle w:val="2"/>
        <w:jc w:val="both"/>
        <w:rPr>
          <w:rFonts w:hint="default" w:ascii="Times New Roman" w:hAnsi="Times New Roman" w:cs="宋体"/>
          <w:color w:val="000000" w:themeColor="text1"/>
          <w:kern w:val="2"/>
          <w:sz w:val="32"/>
          <w:szCs w:val="32"/>
          <w:lang w:val="en-US" w:eastAsia="zh-CN" w:bidi="ar-SA"/>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chineseCounting"/>
      <w:pStyle w:val="6"/>
      <w:suff w:val="nothing"/>
      <w:lvlText w:val="%1、"/>
      <w:lvlJc w:val="left"/>
      <w:pPr>
        <w:ind w:left="0" w:firstLine="420"/>
      </w:pPr>
      <w:rPr>
        <w:rFonts w:hint="eastAsia"/>
      </w:rPr>
    </w:lvl>
  </w:abstractNum>
  <w:abstractNum w:abstractNumId="1">
    <w:nsid w:val="00000035"/>
    <w:multiLevelType w:val="multilevel"/>
    <w:tmpl w:val="00000035"/>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E6895"/>
    <w:rsid w:val="00E40880"/>
    <w:rsid w:val="027D18EE"/>
    <w:rsid w:val="02EB4A36"/>
    <w:rsid w:val="044A60A3"/>
    <w:rsid w:val="06B62CBE"/>
    <w:rsid w:val="07550729"/>
    <w:rsid w:val="09F11586"/>
    <w:rsid w:val="0C1E07DC"/>
    <w:rsid w:val="0D273A74"/>
    <w:rsid w:val="0D64361B"/>
    <w:rsid w:val="0E1C760C"/>
    <w:rsid w:val="0E947D89"/>
    <w:rsid w:val="0F3C0542"/>
    <w:rsid w:val="0F740832"/>
    <w:rsid w:val="0F8B118C"/>
    <w:rsid w:val="10F845FF"/>
    <w:rsid w:val="110E00FF"/>
    <w:rsid w:val="116214F8"/>
    <w:rsid w:val="1483050B"/>
    <w:rsid w:val="151E03AD"/>
    <w:rsid w:val="16C531D6"/>
    <w:rsid w:val="17604CAC"/>
    <w:rsid w:val="17A70B2D"/>
    <w:rsid w:val="180A78A8"/>
    <w:rsid w:val="19197809"/>
    <w:rsid w:val="19A74E14"/>
    <w:rsid w:val="19B55114"/>
    <w:rsid w:val="1AB07A09"/>
    <w:rsid w:val="1AB74578"/>
    <w:rsid w:val="1C015678"/>
    <w:rsid w:val="1D8E16E4"/>
    <w:rsid w:val="1E796654"/>
    <w:rsid w:val="1FC60645"/>
    <w:rsid w:val="1FC64CB1"/>
    <w:rsid w:val="21214FD7"/>
    <w:rsid w:val="230C2BC7"/>
    <w:rsid w:val="23366A59"/>
    <w:rsid w:val="242A3879"/>
    <w:rsid w:val="24DE1906"/>
    <w:rsid w:val="25A77F4A"/>
    <w:rsid w:val="26211AAB"/>
    <w:rsid w:val="267F4EC6"/>
    <w:rsid w:val="27800A53"/>
    <w:rsid w:val="285C326E"/>
    <w:rsid w:val="292C7A44"/>
    <w:rsid w:val="2A5575AB"/>
    <w:rsid w:val="2AF84813"/>
    <w:rsid w:val="2C680433"/>
    <w:rsid w:val="2D486458"/>
    <w:rsid w:val="2F2443BA"/>
    <w:rsid w:val="30B023A9"/>
    <w:rsid w:val="319F37A2"/>
    <w:rsid w:val="32EB1476"/>
    <w:rsid w:val="346D7C53"/>
    <w:rsid w:val="369E4149"/>
    <w:rsid w:val="3A31797F"/>
    <w:rsid w:val="3A8E4A9F"/>
    <w:rsid w:val="3B11613A"/>
    <w:rsid w:val="3B4A21AA"/>
    <w:rsid w:val="3CE33B06"/>
    <w:rsid w:val="3D5B369C"/>
    <w:rsid w:val="3E090CC6"/>
    <w:rsid w:val="3F7A4D99"/>
    <w:rsid w:val="3FC65745"/>
    <w:rsid w:val="40082B66"/>
    <w:rsid w:val="40653BD1"/>
    <w:rsid w:val="40884BE5"/>
    <w:rsid w:val="41F90569"/>
    <w:rsid w:val="43792ACE"/>
    <w:rsid w:val="44144F84"/>
    <w:rsid w:val="450D30D4"/>
    <w:rsid w:val="488708E6"/>
    <w:rsid w:val="4A056E6A"/>
    <w:rsid w:val="4AEE6895"/>
    <w:rsid w:val="4B5F6A4E"/>
    <w:rsid w:val="4BD718A1"/>
    <w:rsid w:val="4C2D08FA"/>
    <w:rsid w:val="4C6040AF"/>
    <w:rsid w:val="4D3857A8"/>
    <w:rsid w:val="4DF958E9"/>
    <w:rsid w:val="4DFE42FC"/>
    <w:rsid w:val="51142088"/>
    <w:rsid w:val="537961D3"/>
    <w:rsid w:val="53F05029"/>
    <w:rsid w:val="5445454B"/>
    <w:rsid w:val="55564A1D"/>
    <w:rsid w:val="557B05CC"/>
    <w:rsid w:val="55AC0AE1"/>
    <w:rsid w:val="55B22F1A"/>
    <w:rsid w:val="56B37C4E"/>
    <w:rsid w:val="57EC1669"/>
    <w:rsid w:val="585A4EAC"/>
    <w:rsid w:val="58DA7713"/>
    <w:rsid w:val="5BEA4111"/>
    <w:rsid w:val="5C311D40"/>
    <w:rsid w:val="5C377B7E"/>
    <w:rsid w:val="5C567FB1"/>
    <w:rsid w:val="5DBB5D65"/>
    <w:rsid w:val="5DC05E36"/>
    <w:rsid w:val="5E062D59"/>
    <w:rsid w:val="5E2C6D71"/>
    <w:rsid w:val="605939EE"/>
    <w:rsid w:val="606D68AF"/>
    <w:rsid w:val="611B0D16"/>
    <w:rsid w:val="619E1C26"/>
    <w:rsid w:val="61A56110"/>
    <w:rsid w:val="62775FD3"/>
    <w:rsid w:val="629E7A04"/>
    <w:rsid w:val="643F7949"/>
    <w:rsid w:val="64923598"/>
    <w:rsid w:val="64F3230C"/>
    <w:rsid w:val="65436C05"/>
    <w:rsid w:val="65F30067"/>
    <w:rsid w:val="6741268E"/>
    <w:rsid w:val="680C4F78"/>
    <w:rsid w:val="69717C20"/>
    <w:rsid w:val="69C57B96"/>
    <w:rsid w:val="6C370DC1"/>
    <w:rsid w:val="6D0C6D8D"/>
    <w:rsid w:val="6D0D4104"/>
    <w:rsid w:val="6D9B170F"/>
    <w:rsid w:val="6ED21161"/>
    <w:rsid w:val="70000D6D"/>
    <w:rsid w:val="701337DF"/>
    <w:rsid w:val="706202C3"/>
    <w:rsid w:val="7233289B"/>
    <w:rsid w:val="7249798C"/>
    <w:rsid w:val="734C2181"/>
    <w:rsid w:val="73DA2791"/>
    <w:rsid w:val="74FD680C"/>
    <w:rsid w:val="77D15DDB"/>
    <w:rsid w:val="77FE6B23"/>
    <w:rsid w:val="78276F44"/>
    <w:rsid w:val="793C04A9"/>
    <w:rsid w:val="7A2A00A3"/>
    <w:rsid w:val="7AB62631"/>
    <w:rsid w:val="7B917CAE"/>
    <w:rsid w:val="7C197E67"/>
    <w:rsid w:val="7D511DEB"/>
    <w:rsid w:val="7D8E6B9B"/>
    <w:rsid w:val="7DA57A41"/>
    <w:rsid w:val="7E964DFA"/>
    <w:rsid w:val="7F42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kern w:val="0"/>
      <w:sz w:val="22"/>
      <w:szCs w:val="22"/>
      <w:lang w:val="zh-CN" w:eastAsia="zh-CN" w:bidi="zh-CN"/>
    </w:rPr>
  </w:style>
  <w:style w:type="paragraph" w:styleId="6">
    <w:name w:val="heading 1"/>
    <w:basedOn w:val="1"/>
    <w:next w:val="1"/>
    <w:qFormat/>
    <w:uiPriority w:val="0"/>
    <w:pPr>
      <w:keepNext/>
      <w:keepLines/>
      <w:numPr>
        <w:ilvl w:val="0"/>
        <w:numId w:val="1"/>
      </w:numPr>
      <w:spacing w:before="120" w:after="120" w:line="360" w:lineRule="auto"/>
      <w:outlineLvl w:val="0"/>
    </w:pPr>
    <w:rPr>
      <w:rFonts w:ascii="黑体" w:hAnsi="黑体" w:eastAsia="黑体" w:cs="黑体"/>
      <w:bCs/>
      <w:kern w:val="44"/>
      <w:sz w:val="32"/>
      <w:szCs w:val="32"/>
      <w:lang w:val="en-US" w:eastAsia="zh-CN" w:bidi="ar-SA"/>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8">
    <w:name w:val="heading 4"/>
    <w:basedOn w:val="1"/>
    <w:next w:val="1"/>
    <w:unhideWhenUsed/>
    <w:qFormat/>
    <w:uiPriority w:val="0"/>
    <w:pPr>
      <w:keepNext/>
      <w:keepLines/>
      <w:spacing w:before="20" w:beforeLines="0" w:beforeAutospacing="0" w:after="20" w:afterLines="0" w:afterAutospacing="0" w:line="372" w:lineRule="auto"/>
      <w:ind w:leftChars="300"/>
      <w:outlineLvl w:val="3"/>
    </w:pPr>
    <w:rPr>
      <w:rFonts w:ascii="Arial" w:hAnsi="Arial" w:eastAsia="方正仿宋_GBK"/>
      <w:b/>
      <w:sz w:val="3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line="560" w:lineRule="exact"/>
      <w:ind w:firstLine="400" w:firstLineChars="200"/>
    </w:pPr>
    <w:rPr>
      <w:sz w:val="32"/>
      <w:szCs w:val="31"/>
    </w:rPr>
  </w:style>
  <w:style w:type="paragraph" w:customStyle="1" w:styleId="3">
    <w:name w:val="一级条标题"/>
    <w:basedOn w:val="4"/>
    <w:next w:val="5"/>
    <w:qFormat/>
    <w:uiPriority w:val="99"/>
    <w:pPr>
      <w:spacing w:line="240" w:lineRule="auto"/>
      <w:ind w:left="420"/>
      <w:outlineLvl w:val="2"/>
    </w:pPr>
  </w:style>
  <w:style w:type="paragraph" w:customStyle="1" w:styleId="4">
    <w:name w:val="章标题"/>
    <w:next w:val="1"/>
    <w:qFormat/>
    <w:uiPriority w:val="99"/>
    <w:pPr>
      <w:spacing w:line="360" w:lineRule="auto"/>
      <w:jc w:val="both"/>
      <w:outlineLvl w:val="1"/>
    </w:pPr>
    <w:rPr>
      <w:rFonts w:ascii="黑体" w:hAnsi="Calibri" w:eastAsia="黑体" w:cs="Times New Roman"/>
      <w:sz w:val="21"/>
      <w:szCs w:val="22"/>
      <w:lang w:val="en-US" w:eastAsia="zh-CN" w:bidi="ar-SA"/>
    </w:rPr>
  </w:style>
  <w:style w:type="paragraph" w:customStyle="1" w:styleId="5">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9">
    <w:name w:val="Normal Indent"/>
    <w:basedOn w:val="1"/>
    <w:qFormat/>
    <w:uiPriority w:val="0"/>
    <w:pPr>
      <w:ind w:firstLine="420" w:firstLine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rPr>
      <w:szCs w:val="24"/>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color w:val="800080"/>
      <w:u w:val="single"/>
    </w:rPr>
  </w:style>
  <w:style w:type="character" w:styleId="18">
    <w:name w:val="Hyperlink"/>
    <w:basedOn w:val="16"/>
    <w:qFormat/>
    <w:uiPriority w:val="0"/>
    <w:rPr>
      <w:color w:val="0000FF"/>
      <w:u w:val="single"/>
    </w:rPr>
  </w:style>
  <w:style w:type="paragraph" w:customStyle="1" w:styleId="19">
    <w:name w:val="Table Paragraph"/>
    <w:basedOn w:val="1"/>
    <w:qFormat/>
    <w:uiPriority w:val="0"/>
    <w:pPr>
      <w:widowControl/>
      <w:jc w:val="left"/>
    </w:pPr>
    <w:rPr>
      <w:rFonts w:cs="黑体"/>
      <w:kern w:val="0"/>
      <w:sz w:val="22"/>
      <w:szCs w:val="22"/>
      <w:lang w:eastAsia="en-US"/>
    </w:rPr>
  </w:style>
  <w:style w:type="paragraph" w:customStyle="1" w:styleId="20">
    <w:name w:val="样式 行距: 1.5 倍行距 首行缩进:  2 字符"/>
    <w:basedOn w:val="1"/>
    <w:qFormat/>
    <w:uiPriority w:val="0"/>
    <w:pPr>
      <w:adjustRightInd w:val="0"/>
      <w:snapToGrid w:val="0"/>
      <w:spacing w:line="460" w:lineRule="exact"/>
    </w:pPr>
    <w:rPr>
      <w:sz w:val="24"/>
    </w:rPr>
  </w:style>
  <w:style w:type="paragraph" w:customStyle="1" w:styleId="21">
    <w:name w:val="标题 Char Char"/>
    <w:basedOn w:val="1"/>
    <w:qFormat/>
    <w:uiPriority w:val="0"/>
    <w:pPr>
      <w:ind w:firstLine="0" w:firstLineChars="0"/>
      <w:jc w:val="center"/>
      <w:outlineLvl w:val="0"/>
    </w:pPr>
    <w:rPr>
      <w:rFonts w:ascii="Arial" w:hAnsi="Arial" w:eastAsia="宋体" w:cs="Calibri"/>
      <w:b/>
      <w:bCs/>
      <w:sz w:val="32"/>
      <w:szCs w:val="32"/>
    </w:rPr>
  </w:style>
  <w:style w:type="paragraph" w:customStyle="1" w:styleId="22">
    <w:name w:val="正文1"/>
    <w:basedOn w:val="1"/>
    <w:qFormat/>
    <w:uiPriority w:val="0"/>
    <w:pPr>
      <w:widowControl w:val="0"/>
      <w:adjustRightInd w:val="0"/>
      <w:spacing w:line="360" w:lineRule="auto"/>
      <w:ind w:firstLine="200" w:firstLineChars="200"/>
    </w:pPr>
    <w:rPr>
      <w:rFonts w:ascii="宋体" w:hAnsi="宋体" w:eastAsia="宋体"/>
      <w:kern w:val="2"/>
      <w:sz w:val="24"/>
      <w:szCs w:val="22"/>
    </w:rPr>
  </w:style>
  <w:style w:type="character" w:customStyle="1" w:styleId="23">
    <w:name w:val="nnav3"/>
    <w:basedOn w:val="16"/>
    <w:qFormat/>
    <w:uiPriority w:val="0"/>
  </w:style>
  <w:style w:type="character" w:customStyle="1" w:styleId="24">
    <w:name w:val="mui-mbarp-asset-shop-push-a"/>
    <w:basedOn w:val="16"/>
    <w:qFormat/>
    <w:uiPriority w:val="0"/>
    <w:rPr>
      <w:color w:val="666666"/>
    </w:rPr>
  </w:style>
  <w:style w:type="character" w:customStyle="1" w:styleId="25">
    <w:name w:val="nnav1"/>
    <w:basedOn w:val="16"/>
    <w:qFormat/>
    <w:uiPriority w:val="0"/>
  </w:style>
  <w:style w:type="character" w:customStyle="1" w:styleId="26">
    <w:name w:val="hover36"/>
    <w:basedOn w:val="16"/>
    <w:qFormat/>
    <w:uiPriority w:val="0"/>
    <w:rPr>
      <w:color w:val="BD2222"/>
    </w:rPr>
  </w:style>
  <w:style w:type="character" w:customStyle="1" w:styleId="27">
    <w:name w:val="nnav0"/>
    <w:basedOn w:val="16"/>
    <w:qFormat/>
    <w:uiPriority w:val="0"/>
  </w:style>
  <w:style w:type="character" w:customStyle="1" w:styleId="28">
    <w:name w:val="nnav01"/>
    <w:basedOn w:val="16"/>
    <w:qFormat/>
    <w:uiPriority w:val="0"/>
  </w:style>
  <w:style w:type="character" w:customStyle="1" w:styleId="29">
    <w:name w:val="nnav9"/>
    <w:basedOn w:val="16"/>
    <w:qFormat/>
    <w:uiPriority w:val="0"/>
  </w:style>
  <w:style w:type="character" w:customStyle="1" w:styleId="30">
    <w:name w:val="nnav5"/>
    <w:basedOn w:val="16"/>
    <w:qFormat/>
    <w:uiPriority w:val="0"/>
  </w:style>
  <w:style w:type="character" w:customStyle="1" w:styleId="31">
    <w:name w:val="user-nick"/>
    <w:basedOn w:val="16"/>
    <w:qFormat/>
    <w:uiPriority w:val="0"/>
  </w:style>
  <w:style w:type="character" w:customStyle="1" w:styleId="32">
    <w:name w:val="nnav7"/>
    <w:basedOn w:val="16"/>
    <w:qFormat/>
    <w:uiPriority w:val="0"/>
  </w:style>
  <w:style w:type="character" w:customStyle="1" w:styleId="33">
    <w:name w:val="nnav4"/>
    <w:basedOn w:val="16"/>
    <w:qFormat/>
    <w:uiPriority w:val="0"/>
  </w:style>
  <w:style w:type="character" w:customStyle="1" w:styleId="34">
    <w:name w:val="nnav41"/>
    <w:basedOn w:val="16"/>
    <w:qFormat/>
    <w:uiPriority w:val="0"/>
  </w:style>
  <w:style w:type="character" w:customStyle="1" w:styleId="35">
    <w:name w:val="mui-mbarp-hb-tip"/>
    <w:basedOn w:val="16"/>
    <w:qFormat/>
    <w:uiPriority w:val="0"/>
    <w:rPr>
      <w:color w:val="23D98E"/>
      <w:sz w:val="18"/>
      <w:szCs w:val="18"/>
      <w:bdr w:val="single" w:color="23D98E" w:sz="6" w:space="0"/>
    </w:rPr>
  </w:style>
  <w:style w:type="character" w:customStyle="1" w:styleId="36">
    <w:name w:val="arrow6"/>
    <w:basedOn w:val="16"/>
    <w:qFormat/>
    <w:uiPriority w:val="0"/>
    <w:rPr>
      <w:rFonts w:ascii="Times New Roman" w:hAnsi="Times New Roman" w:cs="Times New Roman"/>
      <w:vanish/>
      <w:color w:val="FFFFFF"/>
    </w:rPr>
  </w:style>
  <w:style w:type="character" w:customStyle="1" w:styleId="37">
    <w:name w:val="arrow7"/>
    <w:basedOn w:val="16"/>
    <w:qFormat/>
    <w:uiPriority w:val="0"/>
  </w:style>
  <w:style w:type="character" w:customStyle="1" w:styleId="38">
    <w:name w:val="nnav6"/>
    <w:basedOn w:val="16"/>
    <w:qFormat/>
    <w:uiPriority w:val="0"/>
  </w:style>
  <w:style w:type="character" w:customStyle="1" w:styleId="39">
    <w:name w:val="ks-active4"/>
    <w:basedOn w:val="16"/>
    <w:qFormat/>
    <w:uiPriority w:val="0"/>
  </w:style>
  <w:style w:type="character" w:customStyle="1" w:styleId="40">
    <w:name w:val="ks-active5"/>
    <w:basedOn w:val="16"/>
    <w:qFormat/>
    <w:uiPriority w:val="0"/>
  </w:style>
  <w:style w:type="character" w:customStyle="1" w:styleId="41">
    <w:name w:val="nnav2"/>
    <w:basedOn w:val="16"/>
    <w:qFormat/>
    <w:uiPriority w:val="0"/>
  </w:style>
  <w:style w:type="character" w:customStyle="1" w:styleId="42">
    <w:name w:val="nnav21"/>
    <w:basedOn w:val="16"/>
    <w:qFormat/>
    <w:uiPriority w:val="0"/>
  </w:style>
  <w:style w:type="character" w:customStyle="1" w:styleId="43">
    <w:name w:val="nnav8"/>
    <w:basedOn w:val="16"/>
    <w:qFormat/>
    <w:uiPriority w:val="0"/>
  </w:style>
  <w:style w:type="character" w:customStyle="1" w:styleId="44">
    <w:name w:val="font2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1310</Words>
  <Characters>1348</Characters>
  <Lines>0</Lines>
  <Paragraphs>0</Paragraphs>
  <TotalTime>5</TotalTime>
  <ScaleCrop>false</ScaleCrop>
  <LinksUpToDate>false</LinksUpToDate>
  <CharactersWithSpaces>1353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2021-01-10T23:44:00Z</dcterms:created>
  <dc:creator>周文艳</dc:creator>
  <cp:lastModifiedBy>随缘</cp:lastModifiedBy>
  <cp:lastPrinted>2025-08-07T00:46:00Z</cp:lastPrinted>
  <dcterms:modified xsi:type="dcterms:W3CDTF">2025-08-11T02:55:02Z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0_btnclosed</vt:lpwstr>
  </property>
  <property fmtid="{D5CDD505-2E9C-101B-9397-08002B2CF9AE}" pid="4" name="ICV">
    <vt:lpwstr>23E5D870E0EC4D8EBF92AAD7F1D1263A</vt:lpwstr>
  </property>
  <property fmtid="{D5CDD505-2E9C-101B-9397-08002B2CF9AE}" pid="5" name="KSOTemplateDocerSaveRecord">
    <vt:lpwstr>eyJoZGlkIjoiZTVjYjJmZmU2NjYzZWVmZDUyM2JjMDMzMzUzOGUzNGIiLCJ1c2VySWQiOiI0NDEzNDc5NDgifQ==</vt:lpwstr>
  </property>
</Properties>
</file>