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3D14106B" w:rsidR="00D7290D" w:rsidRPr="00E34A94" w:rsidRDefault="00E031CF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E031CF">
        <w:rPr>
          <w:rFonts w:ascii="宋体" w:eastAsia="宋体" w:hAnsi="宋体" w:cs="宋体" w:hint="eastAsia"/>
          <w:b/>
          <w:sz w:val="24"/>
          <w:szCs w:val="24"/>
        </w:rPr>
        <w:t>陕西省医疗管理服务指导中心2025年度全省计划生育避孕药具（阻隔型聚氨酯避孕套(001)（桶装））采购项目</w:t>
      </w:r>
      <w:r w:rsidR="00406C07">
        <w:rPr>
          <w:rFonts w:ascii="宋体" w:eastAsia="宋体" w:hAnsi="宋体" w:cs="宋体" w:hint="eastAsia"/>
          <w:b/>
          <w:sz w:val="24"/>
          <w:szCs w:val="24"/>
        </w:rPr>
        <w:t>（二次）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417"/>
        <w:gridCol w:w="1559"/>
        <w:gridCol w:w="1560"/>
        <w:gridCol w:w="1559"/>
      </w:tblGrid>
      <w:tr w:rsidR="00551920" w:rsidRPr="00D7290D" w14:paraId="217ED29D" w14:textId="77777777" w:rsidTr="005A052B">
        <w:trPr>
          <w:trHeight w:val="728"/>
          <w:tblHeader/>
        </w:trPr>
        <w:tc>
          <w:tcPr>
            <w:tcW w:w="2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4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7510AAA" w14:textId="7C1A42C5" w:rsidR="00551920" w:rsidRP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单价最高限价</w:t>
            </w:r>
          </w:p>
          <w:p w14:paraId="32CB2BAF" w14:textId="1754C9E0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（</w:t>
            </w:r>
            <w:r w:rsidR="00E031CF" w:rsidRPr="00E031CF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元/只</w:t>
            </w:r>
            <w:r w:rsidRPr="0055192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）</w:t>
            </w:r>
          </w:p>
        </w:tc>
      </w:tr>
      <w:tr w:rsidR="00551920" w:rsidRPr="00D7290D" w14:paraId="0FDADD58" w14:textId="77777777" w:rsidTr="005A052B">
        <w:trPr>
          <w:trHeight w:val="480"/>
        </w:trPr>
        <w:tc>
          <w:tcPr>
            <w:tcW w:w="2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155678AC" w:rsidR="00551920" w:rsidRPr="00D7290D" w:rsidRDefault="00E031CF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031C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阻隔型聚氨酯避孕套(001)（桶装）</w:t>
            </w:r>
          </w:p>
        </w:tc>
        <w:tc>
          <w:tcPr>
            <w:tcW w:w="14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2F66CF2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59312AA0" w:rsidR="00551920" w:rsidRPr="00D7290D" w:rsidRDefault="00E031CF" w:rsidP="0055192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031C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118750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7CC5C0E" w14:textId="2AD14DAC" w:rsidR="00551920" w:rsidRPr="00551920" w:rsidRDefault="00E031CF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031C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9.5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6CA6B" w14:textId="77777777" w:rsidR="00117DE9" w:rsidRDefault="00117DE9" w:rsidP="00D7290D">
      <w:pPr>
        <w:rPr>
          <w:rFonts w:hint="eastAsia"/>
        </w:rPr>
      </w:pPr>
      <w:r>
        <w:separator/>
      </w:r>
    </w:p>
  </w:endnote>
  <w:endnote w:type="continuationSeparator" w:id="0">
    <w:p w14:paraId="1A413FE5" w14:textId="77777777" w:rsidR="00117DE9" w:rsidRDefault="00117DE9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331A5" w14:textId="77777777" w:rsidR="00117DE9" w:rsidRDefault="00117DE9" w:rsidP="00D7290D">
      <w:pPr>
        <w:rPr>
          <w:rFonts w:hint="eastAsia"/>
        </w:rPr>
      </w:pPr>
      <w:r>
        <w:separator/>
      </w:r>
    </w:p>
  </w:footnote>
  <w:footnote w:type="continuationSeparator" w:id="0">
    <w:p w14:paraId="1F36B7C8" w14:textId="77777777" w:rsidR="00117DE9" w:rsidRDefault="00117DE9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17DE9"/>
    <w:rsid w:val="00125346"/>
    <w:rsid w:val="00406C07"/>
    <w:rsid w:val="00490D5E"/>
    <w:rsid w:val="00551920"/>
    <w:rsid w:val="005A052B"/>
    <w:rsid w:val="005B1878"/>
    <w:rsid w:val="006235B9"/>
    <w:rsid w:val="0063633B"/>
    <w:rsid w:val="006628AC"/>
    <w:rsid w:val="006B2CA6"/>
    <w:rsid w:val="006C5A90"/>
    <w:rsid w:val="00714F99"/>
    <w:rsid w:val="007A730B"/>
    <w:rsid w:val="007B4AFA"/>
    <w:rsid w:val="00876FC5"/>
    <w:rsid w:val="008B6827"/>
    <w:rsid w:val="008C0996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DD7DCD"/>
    <w:rsid w:val="00E031CF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82</Characters>
  <Application>Microsoft Office Word</Application>
  <DocSecurity>0</DocSecurity>
  <Lines>11</Lines>
  <Paragraphs>15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30</cp:revision>
  <dcterms:created xsi:type="dcterms:W3CDTF">2023-06-12T01:45:00Z</dcterms:created>
  <dcterms:modified xsi:type="dcterms:W3CDTF">2025-08-12T11:25:00Z</dcterms:modified>
</cp:coreProperties>
</file>