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50B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采购需求：</w:t>
      </w:r>
    </w:p>
    <w:p w14:paraId="327FA7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合同包1(硬质橡胶及其制品):</w:t>
      </w:r>
    </w:p>
    <w:p w14:paraId="0999C0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合同包预算金额：510,000.00元</w:t>
      </w:r>
    </w:p>
    <w:p w14:paraId="26C3F5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合同包最高限价：510,000.00元</w:t>
      </w:r>
    </w:p>
    <w:tbl>
      <w:tblPr>
        <w:tblW w:w="105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869"/>
        <w:gridCol w:w="2869"/>
        <w:gridCol w:w="973"/>
        <w:gridCol w:w="1924"/>
        <w:gridCol w:w="1184"/>
      </w:tblGrid>
      <w:tr w14:paraId="3A47E3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54DC4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65AFD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D0202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A8925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033F9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1B56D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0B1343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00AF4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78E04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其他橡胶制品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D7BA3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硬质橡胶及其制品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A7E1B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AF0F9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0B352B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510,000.00</w:t>
            </w:r>
          </w:p>
        </w:tc>
      </w:tr>
    </w:tbl>
    <w:p w14:paraId="7B07FE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本合同包不接受联合体投标</w:t>
      </w:r>
    </w:p>
    <w:p w14:paraId="5A2BCE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合同履行期限：详见采购文件。</w:t>
      </w:r>
    </w:p>
    <w:p w14:paraId="7588CC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合同包2(农村户厕改造(门、顶、窗、灯等)):</w:t>
      </w:r>
    </w:p>
    <w:p w14:paraId="3E980E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合同包预算金额：3,236,759.00元</w:t>
      </w:r>
    </w:p>
    <w:p w14:paraId="2855A9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合同包最高限价：3,236,759.00元</w:t>
      </w:r>
    </w:p>
    <w:tbl>
      <w:tblPr>
        <w:tblW w:w="105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2862"/>
        <w:gridCol w:w="2876"/>
        <w:gridCol w:w="972"/>
        <w:gridCol w:w="1920"/>
        <w:gridCol w:w="1190"/>
      </w:tblGrid>
      <w:tr w14:paraId="7E8341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28" w:hRule="atLeast"/>
          <w:tblHeader/>
        </w:trPr>
        <w:tc>
          <w:tcPr>
            <w:tcW w:w="8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1A0B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C0CF7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8AB3D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ED948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D0C56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30CD2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41DE34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8CC2E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7329F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其他建筑物附属结构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10C1C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农村户厕改造（门、顶、窗、灯等）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EA565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02147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B6E3E8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3,236,759.00</w:t>
            </w:r>
          </w:p>
        </w:tc>
      </w:tr>
    </w:tbl>
    <w:p w14:paraId="10A679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本合同包不接受联合体投标</w:t>
      </w:r>
    </w:p>
    <w:p w14:paraId="25A922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合同履行期限：详见采购文件</w:t>
      </w:r>
    </w:p>
    <w:p w14:paraId="565D6CF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6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2025-08-17T02:36:37Z</dcterms:created>
  <dc:creator>93715</dc:creator>
  <cp:lastModifiedBy>°     娇儿</cp:lastModifiedBy>
  <dcterms:modified xsi:type="dcterms:W3CDTF">2025-08-17T02:36:45Z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eyJoZGlkIjoiMjk3YjJiMDRlNzgzMmFjMThhYWZmZjFlMzZiMjVlYTgiLCJ1c2VySWQiOiIxMDgwNzUwODA0In0=</vt:lpwstr>
  </property>
  <property fmtid="{D5CDD505-2E9C-101B-9397-08002B2CF9AE}" pid="4" name="ICV">
    <vt:lpwstr>BF1BF5B541144909BEB0D6873F1E8461_12</vt:lpwstr>
  </property>
</Properties>
</file>