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C87F">
      <w:pPr>
        <w:rPr>
          <w:rFonts w:hint="eastAsia" w:eastAsiaTheme="minorEastAsia"/>
          <w:lang w:eastAsia="zh-CN"/>
        </w:rPr>
      </w:pPr>
    </w:p>
    <w:p w14:paraId="444740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6220" cy="8205470"/>
            <wp:effectExtent l="0" t="0" r="17780" b="5080"/>
            <wp:docPr id="1" name="图片 1" descr="49b01ede323fe3e59e53ca6eae803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b01ede323fe3e59e53ca6eae803edb"/>
                    <pic:cNvPicPr>
                      <a:picLocks noChangeAspect="1"/>
                    </pic:cNvPicPr>
                  </pic:nvPicPr>
                  <pic:blipFill>
                    <a:blip r:embed="rId4"/>
                    <a:srcRect t="1325" b="1189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82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2025-08-20T01:18:42Z</dcterms:created>
  <dc:creator>Administrator</dc:creator>
  <cp:lastModifiedBy>两米的距离</cp:lastModifiedBy>
  <dcterms:modified xsi:type="dcterms:W3CDTF">2025-08-20T01:19:03Z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6C437DACE77D47648B639D1C532CC07B_12</vt:lpwstr>
  </property>
</Properties>
</file>