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574" w:rsidRDefault="00614574">
      <w:pPr>
        <w:jc w:val="center"/>
        <w:rPr>
          <w:rFonts w:ascii="宋体" w:hAnsi="宋体" w:cs="宋体"/>
          <w:b/>
          <w:sz w:val="44"/>
          <w:szCs w:val="44"/>
        </w:rPr>
      </w:pPr>
    </w:p>
    <w:p w:rsidR="00614574" w:rsidRDefault="00A061DF">
      <w:pPr>
        <w:jc w:val="center"/>
        <w:rPr>
          <w:rFonts w:ascii="宋体" w:hAnsi="宋体" w:cs="宋体"/>
          <w:bCs/>
          <w:sz w:val="44"/>
          <w:szCs w:val="44"/>
        </w:rPr>
      </w:pPr>
      <w:r>
        <w:rPr>
          <w:rFonts w:ascii="宋体" w:hAnsi="宋体" w:cs="宋体" w:hint="eastAsia"/>
          <w:bCs/>
          <w:sz w:val="44"/>
          <w:szCs w:val="44"/>
        </w:rPr>
        <w:t>政府采购货物项目</w:t>
      </w:r>
    </w:p>
    <w:p w:rsidR="00614574" w:rsidRDefault="00614574">
      <w:pPr>
        <w:jc w:val="center"/>
        <w:rPr>
          <w:rFonts w:ascii="宋体" w:hAnsi="宋体" w:cs="宋体"/>
          <w:b/>
          <w:sz w:val="24"/>
          <w:szCs w:val="24"/>
        </w:rPr>
      </w:pPr>
    </w:p>
    <w:p w:rsidR="00614574" w:rsidRDefault="00614574">
      <w:pPr>
        <w:jc w:val="center"/>
        <w:rPr>
          <w:rFonts w:ascii="宋体" w:hAnsi="宋体" w:cs="宋体"/>
          <w:b/>
          <w:sz w:val="24"/>
          <w:szCs w:val="24"/>
        </w:rPr>
      </w:pPr>
    </w:p>
    <w:p w:rsidR="00614574" w:rsidRDefault="00614574">
      <w:pPr>
        <w:jc w:val="center"/>
        <w:rPr>
          <w:rFonts w:ascii="宋体" w:hAnsi="宋体" w:cs="宋体"/>
          <w:b/>
          <w:sz w:val="24"/>
          <w:szCs w:val="24"/>
        </w:rPr>
      </w:pPr>
    </w:p>
    <w:p w:rsidR="00614574" w:rsidRDefault="00614574">
      <w:pPr>
        <w:jc w:val="center"/>
        <w:rPr>
          <w:rFonts w:ascii="宋体" w:hAnsi="宋体" w:cs="宋体"/>
          <w:b/>
          <w:sz w:val="24"/>
          <w:szCs w:val="24"/>
        </w:rPr>
      </w:pPr>
    </w:p>
    <w:p w:rsidR="00614574" w:rsidRDefault="00614574">
      <w:pPr>
        <w:jc w:val="center"/>
        <w:rPr>
          <w:rFonts w:ascii="宋体" w:hAnsi="宋体" w:cs="宋体"/>
          <w:b/>
          <w:sz w:val="24"/>
          <w:szCs w:val="24"/>
        </w:rPr>
      </w:pPr>
    </w:p>
    <w:p w:rsidR="00614574" w:rsidRDefault="00A061DF">
      <w:pPr>
        <w:jc w:val="center"/>
        <w:rPr>
          <w:rFonts w:ascii="宋体" w:hAnsi="宋体" w:cs="宋体"/>
          <w:bCs/>
          <w:sz w:val="84"/>
          <w:szCs w:val="84"/>
        </w:rPr>
      </w:pPr>
      <w:r>
        <w:rPr>
          <w:rFonts w:ascii="宋体" w:hAnsi="宋体" w:cs="宋体" w:hint="eastAsia"/>
          <w:bCs/>
          <w:sz w:val="84"/>
          <w:szCs w:val="84"/>
        </w:rPr>
        <w:t>竞争性谈判文件</w:t>
      </w:r>
    </w:p>
    <w:p w:rsidR="00614574" w:rsidRDefault="00614574">
      <w:pPr>
        <w:jc w:val="center"/>
        <w:rPr>
          <w:rFonts w:ascii="宋体" w:hAnsi="宋体" w:cs="宋体"/>
          <w:b/>
          <w:sz w:val="24"/>
          <w:szCs w:val="24"/>
        </w:rPr>
      </w:pPr>
    </w:p>
    <w:p w:rsidR="00614574" w:rsidRDefault="00614574">
      <w:pPr>
        <w:jc w:val="center"/>
        <w:rPr>
          <w:rFonts w:ascii="宋体" w:hAnsi="宋体" w:cs="宋体"/>
          <w:b/>
          <w:sz w:val="24"/>
          <w:szCs w:val="24"/>
        </w:rPr>
      </w:pPr>
    </w:p>
    <w:p w:rsidR="00614574" w:rsidRDefault="00614574">
      <w:pPr>
        <w:jc w:val="center"/>
        <w:rPr>
          <w:rFonts w:ascii="宋体" w:hAnsi="宋体" w:cs="宋体"/>
          <w:b/>
          <w:sz w:val="24"/>
          <w:szCs w:val="24"/>
        </w:rPr>
      </w:pPr>
    </w:p>
    <w:p w:rsidR="00614574" w:rsidRDefault="00614574">
      <w:pPr>
        <w:jc w:val="center"/>
        <w:rPr>
          <w:rFonts w:ascii="宋体" w:hAnsi="宋体" w:cs="宋体"/>
          <w:b/>
          <w:sz w:val="24"/>
          <w:szCs w:val="24"/>
        </w:rPr>
      </w:pPr>
    </w:p>
    <w:p w:rsidR="00614574" w:rsidRDefault="00614574">
      <w:pPr>
        <w:rPr>
          <w:rFonts w:ascii="宋体" w:hAnsi="宋体" w:cs="宋体"/>
          <w:b/>
          <w:sz w:val="24"/>
          <w:szCs w:val="24"/>
        </w:rPr>
      </w:pPr>
    </w:p>
    <w:tbl>
      <w:tblPr>
        <w:tblW w:w="8319" w:type="dxa"/>
        <w:jc w:val="center"/>
        <w:tblLayout w:type="fixed"/>
        <w:tblLook w:val="04A0" w:firstRow="1" w:lastRow="0" w:firstColumn="1" w:lastColumn="0" w:noHBand="0" w:noVBand="1"/>
      </w:tblPr>
      <w:tblGrid>
        <w:gridCol w:w="2134"/>
        <w:gridCol w:w="6185"/>
      </w:tblGrid>
      <w:tr w:rsidR="00614574">
        <w:trPr>
          <w:trHeight w:val="703"/>
          <w:jc w:val="center"/>
        </w:trPr>
        <w:tc>
          <w:tcPr>
            <w:tcW w:w="2134" w:type="dxa"/>
          </w:tcPr>
          <w:p w:rsidR="00614574" w:rsidRDefault="00A061DF">
            <w:pPr>
              <w:widowControl/>
              <w:rPr>
                <w:rFonts w:ascii="宋体" w:hAnsi="宋体" w:cs="宋体"/>
                <w:bCs/>
                <w:kern w:val="0"/>
                <w:sz w:val="32"/>
                <w:szCs w:val="32"/>
              </w:rPr>
            </w:pPr>
            <w:r>
              <w:rPr>
                <w:rFonts w:ascii="宋体" w:hAnsi="宋体" w:cs="宋体" w:hint="eastAsia"/>
                <w:bCs/>
                <w:kern w:val="0"/>
                <w:sz w:val="32"/>
                <w:szCs w:val="32"/>
              </w:rPr>
              <w:t>项目名称：</w:t>
            </w:r>
          </w:p>
        </w:tc>
        <w:tc>
          <w:tcPr>
            <w:tcW w:w="6185" w:type="dxa"/>
            <w:vAlign w:val="center"/>
          </w:tcPr>
          <w:p w:rsidR="00614574" w:rsidRDefault="00A061DF">
            <w:pPr>
              <w:widowControl/>
              <w:jc w:val="left"/>
              <w:rPr>
                <w:rFonts w:ascii="宋体" w:hAnsi="宋体" w:cs="宋体"/>
                <w:bCs/>
                <w:kern w:val="0"/>
                <w:sz w:val="32"/>
                <w:szCs w:val="32"/>
              </w:rPr>
            </w:pPr>
            <w:r>
              <w:rPr>
                <w:rFonts w:ascii="宋体" w:hAnsi="宋体" w:cs="宋体" w:hint="eastAsia"/>
                <w:bCs/>
                <w:kern w:val="0"/>
                <w:sz w:val="32"/>
                <w:szCs w:val="32"/>
              </w:rPr>
              <w:t>签章服务器购置项目</w:t>
            </w:r>
          </w:p>
        </w:tc>
      </w:tr>
      <w:tr w:rsidR="00614574">
        <w:trPr>
          <w:trHeight w:val="703"/>
          <w:jc w:val="center"/>
        </w:trPr>
        <w:tc>
          <w:tcPr>
            <w:tcW w:w="2134" w:type="dxa"/>
            <w:vAlign w:val="center"/>
          </w:tcPr>
          <w:p w:rsidR="00614574" w:rsidRDefault="00A061DF">
            <w:pPr>
              <w:widowControl/>
              <w:jc w:val="left"/>
              <w:rPr>
                <w:rFonts w:ascii="宋体" w:hAnsi="宋体" w:cs="宋体"/>
                <w:bCs/>
                <w:kern w:val="0"/>
                <w:sz w:val="32"/>
                <w:szCs w:val="32"/>
              </w:rPr>
            </w:pPr>
            <w:r>
              <w:rPr>
                <w:rFonts w:ascii="宋体" w:hAnsi="宋体" w:cs="宋体" w:hint="eastAsia"/>
                <w:bCs/>
                <w:kern w:val="0"/>
                <w:sz w:val="32"/>
                <w:szCs w:val="32"/>
              </w:rPr>
              <w:t>项目编号：</w:t>
            </w:r>
          </w:p>
        </w:tc>
        <w:tc>
          <w:tcPr>
            <w:tcW w:w="6185" w:type="dxa"/>
            <w:vAlign w:val="center"/>
          </w:tcPr>
          <w:p w:rsidR="00614574" w:rsidRDefault="00A061DF">
            <w:pPr>
              <w:widowControl/>
              <w:jc w:val="left"/>
              <w:rPr>
                <w:rFonts w:ascii="宋体" w:hAnsi="宋体" w:cs="宋体"/>
                <w:bCs/>
                <w:kern w:val="0"/>
                <w:sz w:val="32"/>
                <w:szCs w:val="32"/>
              </w:rPr>
            </w:pPr>
            <w:r>
              <w:rPr>
                <w:rFonts w:ascii="宋体" w:hAnsi="宋体" w:cs="宋体" w:hint="eastAsia"/>
                <w:bCs/>
                <w:kern w:val="0"/>
                <w:sz w:val="32"/>
                <w:szCs w:val="32"/>
              </w:rPr>
              <w:t>0617-</w:t>
            </w:r>
            <w:r>
              <w:rPr>
                <w:rFonts w:ascii="宋体" w:hAnsi="宋体" w:cs="宋体"/>
                <w:bCs/>
                <w:kern w:val="0"/>
                <w:sz w:val="32"/>
                <w:szCs w:val="32"/>
              </w:rPr>
              <w:t>2</w:t>
            </w:r>
            <w:r>
              <w:rPr>
                <w:rFonts w:ascii="宋体" w:hAnsi="宋体" w:cs="宋体" w:hint="eastAsia"/>
                <w:bCs/>
                <w:kern w:val="0"/>
                <w:sz w:val="32"/>
                <w:szCs w:val="32"/>
              </w:rPr>
              <w:t>5</w:t>
            </w:r>
            <w:r>
              <w:rPr>
                <w:rFonts w:ascii="宋体" w:hAnsi="宋体" w:cs="宋体"/>
                <w:bCs/>
                <w:kern w:val="0"/>
                <w:sz w:val="32"/>
                <w:szCs w:val="32"/>
              </w:rPr>
              <w:t>12</w:t>
            </w:r>
            <w:r>
              <w:rPr>
                <w:rFonts w:ascii="宋体" w:hAnsi="宋体" w:cs="宋体" w:hint="eastAsia"/>
                <w:bCs/>
                <w:kern w:val="0"/>
                <w:sz w:val="32"/>
                <w:szCs w:val="32"/>
              </w:rPr>
              <w:t>X</w:t>
            </w:r>
            <w:r>
              <w:rPr>
                <w:rFonts w:ascii="宋体" w:hAnsi="宋体" w:cs="宋体"/>
                <w:bCs/>
                <w:kern w:val="0"/>
                <w:sz w:val="32"/>
                <w:szCs w:val="32"/>
              </w:rPr>
              <w:t>Z</w:t>
            </w:r>
            <w:r>
              <w:rPr>
                <w:rFonts w:ascii="宋体" w:hAnsi="宋体" w:cs="宋体" w:hint="eastAsia"/>
                <w:bCs/>
                <w:kern w:val="0"/>
                <w:sz w:val="32"/>
                <w:szCs w:val="32"/>
              </w:rPr>
              <w:t>1808</w:t>
            </w:r>
          </w:p>
        </w:tc>
      </w:tr>
      <w:tr w:rsidR="00614574">
        <w:trPr>
          <w:trHeight w:val="703"/>
          <w:jc w:val="center"/>
        </w:trPr>
        <w:tc>
          <w:tcPr>
            <w:tcW w:w="2134" w:type="dxa"/>
            <w:vAlign w:val="center"/>
          </w:tcPr>
          <w:p w:rsidR="00614574" w:rsidRDefault="00A061DF">
            <w:pPr>
              <w:widowControl/>
              <w:jc w:val="left"/>
              <w:rPr>
                <w:rFonts w:ascii="宋体" w:hAnsi="宋体" w:cs="宋体"/>
                <w:bCs/>
                <w:kern w:val="0"/>
                <w:sz w:val="32"/>
                <w:szCs w:val="32"/>
              </w:rPr>
            </w:pPr>
            <w:r>
              <w:rPr>
                <w:rFonts w:ascii="宋体" w:hAnsi="宋体" w:cs="宋体" w:hint="eastAsia"/>
                <w:bCs/>
                <w:kern w:val="0"/>
                <w:sz w:val="32"/>
                <w:szCs w:val="32"/>
              </w:rPr>
              <w:t>合同包号：</w:t>
            </w:r>
          </w:p>
        </w:tc>
        <w:tc>
          <w:tcPr>
            <w:tcW w:w="6185" w:type="dxa"/>
            <w:vAlign w:val="center"/>
          </w:tcPr>
          <w:p w:rsidR="00614574" w:rsidRDefault="00A061DF">
            <w:pPr>
              <w:widowControl/>
              <w:jc w:val="left"/>
              <w:rPr>
                <w:rFonts w:ascii="宋体" w:hAnsi="宋体" w:cs="宋体"/>
                <w:bCs/>
                <w:kern w:val="0"/>
                <w:sz w:val="32"/>
                <w:szCs w:val="32"/>
              </w:rPr>
            </w:pPr>
            <w:r>
              <w:rPr>
                <w:rFonts w:ascii="宋体" w:hAnsi="宋体" w:cs="宋体" w:hint="eastAsia"/>
                <w:bCs/>
                <w:kern w:val="0"/>
                <w:sz w:val="32"/>
                <w:szCs w:val="32"/>
              </w:rPr>
              <w:t>1</w:t>
            </w:r>
          </w:p>
        </w:tc>
      </w:tr>
      <w:tr w:rsidR="00614574">
        <w:trPr>
          <w:trHeight w:val="703"/>
          <w:jc w:val="center"/>
        </w:trPr>
        <w:tc>
          <w:tcPr>
            <w:tcW w:w="2134" w:type="dxa"/>
          </w:tcPr>
          <w:p w:rsidR="00614574" w:rsidRDefault="00A061DF">
            <w:pPr>
              <w:widowControl/>
              <w:rPr>
                <w:rFonts w:ascii="宋体" w:hAnsi="宋体" w:cs="宋体"/>
                <w:bCs/>
                <w:kern w:val="0"/>
                <w:sz w:val="32"/>
                <w:szCs w:val="32"/>
              </w:rPr>
            </w:pPr>
            <w:r>
              <w:rPr>
                <w:rFonts w:ascii="宋体" w:hAnsi="宋体" w:cs="宋体" w:hint="eastAsia"/>
                <w:bCs/>
                <w:kern w:val="0"/>
                <w:sz w:val="32"/>
                <w:szCs w:val="32"/>
              </w:rPr>
              <w:t>合同包名称：</w:t>
            </w:r>
          </w:p>
        </w:tc>
        <w:tc>
          <w:tcPr>
            <w:tcW w:w="6185" w:type="dxa"/>
          </w:tcPr>
          <w:p w:rsidR="00614574" w:rsidRDefault="00A061DF">
            <w:pPr>
              <w:widowControl/>
              <w:jc w:val="left"/>
              <w:rPr>
                <w:rFonts w:ascii="宋体" w:hAnsi="宋体" w:cs="宋体"/>
                <w:bCs/>
                <w:kern w:val="0"/>
                <w:sz w:val="32"/>
                <w:szCs w:val="32"/>
              </w:rPr>
            </w:pPr>
            <w:r>
              <w:rPr>
                <w:rFonts w:ascii="宋体" w:hAnsi="宋体" w:cs="宋体" w:hint="eastAsia"/>
                <w:bCs/>
                <w:kern w:val="0"/>
                <w:sz w:val="32"/>
                <w:szCs w:val="32"/>
              </w:rPr>
              <w:t>签章服务器购置</w:t>
            </w:r>
          </w:p>
        </w:tc>
      </w:tr>
    </w:tbl>
    <w:p w:rsidR="00614574" w:rsidRDefault="00A061DF">
      <w:pPr>
        <w:rPr>
          <w:rFonts w:ascii="宋体" w:hAnsi="宋体" w:cs="宋体"/>
          <w:sz w:val="24"/>
          <w:szCs w:val="24"/>
        </w:rPr>
      </w:pPr>
      <w:r>
        <w:rPr>
          <w:rFonts w:ascii="宋体" w:hAnsi="宋体" w:cs="宋体" w:hint="eastAsia"/>
          <w:sz w:val="24"/>
          <w:szCs w:val="24"/>
        </w:rPr>
        <w:t xml:space="preserve">          </w:t>
      </w:r>
    </w:p>
    <w:p w:rsidR="00614574" w:rsidRDefault="00614574">
      <w:pPr>
        <w:rPr>
          <w:rFonts w:ascii="宋体" w:hAnsi="宋体" w:cs="宋体"/>
          <w:sz w:val="24"/>
          <w:szCs w:val="24"/>
        </w:rPr>
      </w:pPr>
    </w:p>
    <w:p w:rsidR="00614574" w:rsidRDefault="00614574">
      <w:pPr>
        <w:rPr>
          <w:rFonts w:ascii="宋体" w:hAnsi="宋体" w:cs="宋体"/>
          <w:sz w:val="24"/>
          <w:szCs w:val="24"/>
        </w:rPr>
      </w:pPr>
    </w:p>
    <w:p w:rsidR="00614574" w:rsidRDefault="00614574">
      <w:pPr>
        <w:rPr>
          <w:rFonts w:ascii="宋体" w:hAnsi="宋体" w:cs="宋体"/>
          <w:sz w:val="24"/>
          <w:szCs w:val="24"/>
        </w:rPr>
      </w:pPr>
    </w:p>
    <w:p w:rsidR="00614574" w:rsidRDefault="00614574">
      <w:pPr>
        <w:rPr>
          <w:rFonts w:ascii="宋体" w:hAnsi="宋体" w:cs="宋体"/>
          <w:sz w:val="24"/>
          <w:szCs w:val="24"/>
        </w:rPr>
      </w:pPr>
    </w:p>
    <w:p w:rsidR="00614574" w:rsidRDefault="00614574">
      <w:pPr>
        <w:rPr>
          <w:rFonts w:ascii="宋体" w:hAnsi="宋体" w:cs="宋体"/>
          <w:sz w:val="24"/>
          <w:szCs w:val="24"/>
        </w:rPr>
      </w:pPr>
    </w:p>
    <w:p w:rsidR="00614574" w:rsidRDefault="00A061DF">
      <w:pPr>
        <w:jc w:val="center"/>
        <w:rPr>
          <w:rFonts w:ascii="宋体" w:hAnsi="宋体" w:cs="宋体"/>
          <w:sz w:val="36"/>
          <w:szCs w:val="36"/>
        </w:rPr>
      </w:pPr>
      <w:r>
        <w:rPr>
          <w:rFonts w:ascii="宋体" w:hAnsi="宋体" w:cs="宋体" w:hint="eastAsia"/>
          <w:sz w:val="36"/>
          <w:szCs w:val="36"/>
        </w:rPr>
        <w:t>西北（陕西）国际招标有限公司</w:t>
      </w:r>
    </w:p>
    <w:p w:rsidR="00614574" w:rsidRDefault="00614574">
      <w:pPr>
        <w:rPr>
          <w:rFonts w:ascii="宋体" w:hAnsi="宋体" w:cs="宋体"/>
          <w:b/>
          <w:bCs/>
          <w:sz w:val="36"/>
          <w:szCs w:val="36"/>
        </w:rPr>
      </w:pPr>
    </w:p>
    <w:p w:rsidR="00614574" w:rsidRDefault="00A061DF">
      <w:pPr>
        <w:jc w:val="center"/>
        <w:rPr>
          <w:rFonts w:ascii="宋体" w:hAnsi="宋体" w:cs="宋体"/>
          <w:sz w:val="36"/>
          <w:szCs w:val="36"/>
        </w:rPr>
      </w:pPr>
      <w:r>
        <w:rPr>
          <w:rFonts w:ascii="宋体" w:hAnsi="宋体" w:cs="宋体" w:hint="eastAsia"/>
          <w:sz w:val="36"/>
          <w:szCs w:val="36"/>
        </w:rPr>
        <w:t>2025年8月</w:t>
      </w:r>
    </w:p>
    <w:p w:rsidR="00614574" w:rsidRDefault="00614574">
      <w:pPr>
        <w:rPr>
          <w:rFonts w:ascii="宋体" w:hAnsi="宋体" w:cs="宋体"/>
          <w:b/>
          <w:bCs/>
          <w:sz w:val="36"/>
          <w:szCs w:val="36"/>
        </w:rPr>
      </w:pPr>
    </w:p>
    <w:p w:rsidR="00614574" w:rsidRDefault="00614574">
      <w:pPr>
        <w:rPr>
          <w:rFonts w:ascii="宋体" w:hAnsi="宋体" w:cs="宋体"/>
          <w:b/>
          <w:bCs/>
          <w:sz w:val="36"/>
          <w:szCs w:val="36"/>
        </w:rPr>
        <w:sectPr w:rsidR="00614574">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720"/>
          <w:titlePg/>
          <w:docGrid w:type="lines" w:linePitch="312"/>
        </w:sectPr>
      </w:pPr>
    </w:p>
    <w:p w:rsidR="00614574" w:rsidRDefault="00A061DF">
      <w:pPr>
        <w:spacing w:line="360" w:lineRule="auto"/>
        <w:jc w:val="center"/>
        <w:rPr>
          <w:rFonts w:ascii="宋体" w:hAnsi="宋体" w:cs="宋体"/>
          <w:sz w:val="36"/>
          <w:szCs w:val="36"/>
        </w:rPr>
      </w:pPr>
      <w:r>
        <w:rPr>
          <w:rFonts w:ascii="宋体" w:hAnsi="宋体" w:cs="宋体" w:hint="eastAsia"/>
          <w:sz w:val="36"/>
          <w:szCs w:val="36"/>
        </w:rPr>
        <w:lastRenderedPageBreak/>
        <w:t>目录</w:t>
      </w:r>
    </w:p>
    <w:p w:rsidR="00614574" w:rsidRDefault="00A061DF">
      <w:pPr>
        <w:pStyle w:val="11"/>
        <w:tabs>
          <w:tab w:val="right" w:leader="dot" w:pos="8390"/>
        </w:tabs>
        <w:spacing w:line="360" w:lineRule="auto"/>
      </w:pPr>
      <w:r>
        <w:rPr>
          <w:rFonts w:ascii="宋体" w:hAnsi="宋体" w:cs="宋体" w:hint="eastAsia"/>
          <w:sz w:val="24"/>
          <w:szCs w:val="24"/>
        </w:rPr>
        <w:fldChar w:fldCharType="begin"/>
      </w:r>
      <w:r>
        <w:rPr>
          <w:rFonts w:ascii="宋体" w:hAnsi="宋体" w:cs="宋体" w:hint="eastAsia"/>
          <w:sz w:val="24"/>
          <w:szCs w:val="24"/>
        </w:rPr>
        <w:instrText xml:space="preserve">TOC \o "1-3" \h \u </w:instrText>
      </w:r>
      <w:r>
        <w:rPr>
          <w:rFonts w:ascii="宋体" w:hAnsi="宋体" w:cs="宋体" w:hint="eastAsia"/>
          <w:sz w:val="24"/>
          <w:szCs w:val="24"/>
        </w:rPr>
        <w:fldChar w:fldCharType="separate"/>
      </w:r>
      <w:hyperlink w:anchor="_Toc20912" w:history="1">
        <w:r>
          <w:rPr>
            <w:rFonts w:ascii="宋体" w:hAnsi="宋体" w:cs="宋体"/>
            <w:szCs w:val="36"/>
          </w:rPr>
          <w:t xml:space="preserve">第一章 </w:t>
        </w:r>
        <w:r>
          <w:rPr>
            <w:rFonts w:ascii="宋体" w:hAnsi="宋体" w:cs="宋体" w:hint="eastAsia"/>
            <w:szCs w:val="36"/>
          </w:rPr>
          <w:t>谈判邀请书</w:t>
        </w:r>
        <w:r>
          <w:tab/>
        </w:r>
        <w:r>
          <w:fldChar w:fldCharType="begin"/>
        </w:r>
        <w:r>
          <w:instrText xml:space="preserve"> PAGEREF _Toc20912 \h </w:instrText>
        </w:r>
        <w:r>
          <w:fldChar w:fldCharType="separate"/>
        </w:r>
        <w:r>
          <w:t>1</w:t>
        </w:r>
        <w:r>
          <w:fldChar w:fldCharType="end"/>
        </w:r>
      </w:hyperlink>
    </w:p>
    <w:p w:rsidR="00614574" w:rsidRDefault="00C66F8B">
      <w:pPr>
        <w:pStyle w:val="11"/>
        <w:tabs>
          <w:tab w:val="right" w:leader="dot" w:pos="8390"/>
        </w:tabs>
        <w:spacing w:line="360" w:lineRule="auto"/>
      </w:pPr>
      <w:hyperlink w:anchor="_Toc28413" w:history="1">
        <w:r w:rsidR="00A061DF">
          <w:rPr>
            <w:rFonts w:ascii="宋体" w:hAnsi="宋体" w:cs="宋体" w:hint="eastAsia"/>
            <w:szCs w:val="36"/>
          </w:rPr>
          <w:t>第二章 谈判须知及前附表</w:t>
        </w:r>
        <w:r w:rsidR="00A061DF">
          <w:tab/>
        </w:r>
        <w:r w:rsidR="00A061DF">
          <w:fldChar w:fldCharType="begin"/>
        </w:r>
        <w:r w:rsidR="00A061DF">
          <w:instrText xml:space="preserve"> PAGEREF _Toc28413 \h </w:instrText>
        </w:r>
        <w:r w:rsidR="00A061DF">
          <w:fldChar w:fldCharType="separate"/>
        </w:r>
        <w:r w:rsidR="00A061DF">
          <w:t>4</w:t>
        </w:r>
        <w:r w:rsidR="00A061DF">
          <w:fldChar w:fldCharType="end"/>
        </w:r>
      </w:hyperlink>
    </w:p>
    <w:p w:rsidR="00614574" w:rsidRDefault="00C66F8B">
      <w:pPr>
        <w:pStyle w:val="21"/>
        <w:tabs>
          <w:tab w:val="right" w:leader="dot" w:pos="8390"/>
        </w:tabs>
        <w:spacing w:line="360" w:lineRule="auto"/>
      </w:pPr>
      <w:hyperlink w:anchor="_Toc29286" w:history="1">
        <w:r w:rsidR="00A061DF">
          <w:rPr>
            <w:rFonts w:ascii="宋体" w:hAnsi="宋体" w:cs="宋体" w:hint="eastAsia"/>
            <w:bCs/>
            <w:szCs w:val="32"/>
          </w:rPr>
          <w:t>谈判须知前附表</w:t>
        </w:r>
        <w:r w:rsidR="00A061DF">
          <w:tab/>
        </w:r>
        <w:r w:rsidR="00A061DF">
          <w:fldChar w:fldCharType="begin"/>
        </w:r>
        <w:r w:rsidR="00A061DF">
          <w:instrText xml:space="preserve"> PAGEREF _Toc29286 \h </w:instrText>
        </w:r>
        <w:r w:rsidR="00A061DF">
          <w:fldChar w:fldCharType="separate"/>
        </w:r>
        <w:r w:rsidR="00A061DF">
          <w:t>4</w:t>
        </w:r>
        <w:r w:rsidR="00A061DF">
          <w:fldChar w:fldCharType="end"/>
        </w:r>
      </w:hyperlink>
    </w:p>
    <w:p w:rsidR="00614574" w:rsidRDefault="00C66F8B">
      <w:pPr>
        <w:pStyle w:val="21"/>
        <w:tabs>
          <w:tab w:val="right" w:leader="dot" w:pos="8390"/>
        </w:tabs>
        <w:spacing w:line="360" w:lineRule="auto"/>
      </w:pPr>
      <w:hyperlink w:anchor="_Toc3691" w:history="1">
        <w:r w:rsidR="00A061DF">
          <w:rPr>
            <w:rFonts w:ascii="宋体" w:hAnsi="宋体" w:cs="宋体" w:hint="eastAsia"/>
            <w:szCs w:val="32"/>
          </w:rPr>
          <w:t>谈判须知</w:t>
        </w:r>
        <w:r w:rsidR="00A061DF">
          <w:tab/>
        </w:r>
        <w:r w:rsidR="00A061DF">
          <w:fldChar w:fldCharType="begin"/>
        </w:r>
        <w:r w:rsidR="00A061DF">
          <w:instrText xml:space="preserve"> PAGEREF _Toc3691 \h </w:instrText>
        </w:r>
        <w:r w:rsidR="00A061DF">
          <w:fldChar w:fldCharType="separate"/>
        </w:r>
        <w:r w:rsidR="00A061DF">
          <w:t>14</w:t>
        </w:r>
        <w:r w:rsidR="00A061DF">
          <w:fldChar w:fldCharType="end"/>
        </w:r>
      </w:hyperlink>
    </w:p>
    <w:p w:rsidR="00614574" w:rsidRDefault="00C66F8B">
      <w:pPr>
        <w:pStyle w:val="3"/>
        <w:tabs>
          <w:tab w:val="right" w:leader="dot" w:pos="8390"/>
        </w:tabs>
        <w:spacing w:line="360" w:lineRule="auto"/>
      </w:pPr>
      <w:hyperlink w:anchor="_Toc24336" w:history="1">
        <w:r w:rsidR="00A061DF">
          <w:rPr>
            <w:rFonts w:ascii="宋体" w:hAnsi="宋体" w:hint="eastAsia"/>
            <w:bCs/>
            <w:szCs w:val="28"/>
          </w:rPr>
          <w:t>一、总  则</w:t>
        </w:r>
        <w:r w:rsidR="00A061DF">
          <w:tab/>
        </w:r>
        <w:r w:rsidR="00A061DF">
          <w:fldChar w:fldCharType="begin"/>
        </w:r>
        <w:r w:rsidR="00A061DF">
          <w:instrText xml:space="preserve"> PAGEREF _Toc24336 \h </w:instrText>
        </w:r>
        <w:r w:rsidR="00A061DF">
          <w:fldChar w:fldCharType="separate"/>
        </w:r>
        <w:r w:rsidR="00A061DF">
          <w:t>14</w:t>
        </w:r>
        <w:r w:rsidR="00A061DF">
          <w:fldChar w:fldCharType="end"/>
        </w:r>
      </w:hyperlink>
    </w:p>
    <w:p w:rsidR="00614574" w:rsidRDefault="00C66F8B">
      <w:pPr>
        <w:pStyle w:val="3"/>
        <w:tabs>
          <w:tab w:val="right" w:leader="dot" w:pos="8390"/>
        </w:tabs>
        <w:spacing w:line="360" w:lineRule="auto"/>
      </w:pPr>
      <w:hyperlink w:anchor="_Toc30903" w:history="1">
        <w:r w:rsidR="00A061DF">
          <w:rPr>
            <w:rFonts w:ascii="宋体" w:hAnsi="宋体"/>
            <w:bCs/>
            <w:szCs w:val="28"/>
          </w:rPr>
          <w:t>二</w:t>
        </w:r>
        <w:r w:rsidR="00A061DF">
          <w:rPr>
            <w:rFonts w:ascii="宋体" w:hAnsi="宋体" w:hint="eastAsia"/>
            <w:bCs/>
            <w:szCs w:val="28"/>
          </w:rPr>
          <w:t>、谈判</w:t>
        </w:r>
        <w:r w:rsidR="00A061DF">
          <w:rPr>
            <w:rFonts w:ascii="宋体" w:hAnsi="宋体"/>
            <w:bCs/>
            <w:szCs w:val="28"/>
          </w:rPr>
          <w:t>文件</w:t>
        </w:r>
        <w:r w:rsidR="00A061DF">
          <w:tab/>
        </w:r>
        <w:r w:rsidR="00A061DF">
          <w:fldChar w:fldCharType="begin"/>
        </w:r>
        <w:r w:rsidR="00A061DF">
          <w:instrText xml:space="preserve"> PAGEREF _Toc30903 \h </w:instrText>
        </w:r>
        <w:r w:rsidR="00A061DF">
          <w:fldChar w:fldCharType="separate"/>
        </w:r>
        <w:r w:rsidR="00A061DF">
          <w:t>15</w:t>
        </w:r>
        <w:r w:rsidR="00A061DF">
          <w:fldChar w:fldCharType="end"/>
        </w:r>
      </w:hyperlink>
    </w:p>
    <w:p w:rsidR="00614574" w:rsidRDefault="00C66F8B">
      <w:pPr>
        <w:pStyle w:val="3"/>
        <w:tabs>
          <w:tab w:val="right" w:leader="dot" w:pos="8390"/>
        </w:tabs>
        <w:spacing w:line="360" w:lineRule="auto"/>
      </w:pPr>
      <w:hyperlink w:anchor="_Toc23530" w:history="1">
        <w:r w:rsidR="00A061DF">
          <w:rPr>
            <w:rFonts w:ascii="宋体" w:hAnsi="宋体"/>
            <w:bCs/>
            <w:szCs w:val="28"/>
          </w:rPr>
          <w:t>三</w:t>
        </w:r>
        <w:r w:rsidR="00A061DF">
          <w:rPr>
            <w:rFonts w:ascii="宋体" w:hAnsi="宋体" w:hint="eastAsia"/>
            <w:bCs/>
            <w:szCs w:val="28"/>
          </w:rPr>
          <w:t>、谈判</w:t>
        </w:r>
        <w:r w:rsidR="00A061DF">
          <w:rPr>
            <w:rFonts w:ascii="宋体" w:hAnsi="宋体"/>
            <w:bCs/>
            <w:szCs w:val="28"/>
          </w:rPr>
          <w:t>响应文件的编制</w:t>
        </w:r>
        <w:r w:rsidR="00A061DF">
          <w:tab/>
        </w:r>
        <w:r w:rsidR="00A061DF">
          <w:fldChar w:fldCharType="begin"/>
        </w:r>
        <w:r w:rsidR="00A061DF">
          <w:instrText xml:space="preserve"> PAGEREF _Toc23530 \h </w:instrText>
        </w:r>
        <w:r w:rsidR="00A061DF">
          <w:fldChar w:fldCharType="separate"/>
        </w:r>
        <w:r w:rsidR="00A061DF">
          <w:t>16</w:t>
        </w:r>
        <w:r w:rsidR="00A061DF">
          <w:fldChar w:fldCharType="end"/>
        </w:r>
      </w:hyperlink>
    </w:p>
    <w:p w:rsidR="00614574" w:rsidRDefault="00C66F8B">
      <w:pPr>
        <w:pStyle w:val="3"/>
        <w:tabs>
          <w:tab w:val="right" w:leader="dot" w:pos="8390"/>
        </w:tabs>
        <w:spacing w:line="360" w:lineRule="auto"/>
      </w:pPr>
      <w:hyperlink w:anchor="_Toc26889" w:history="1">
        <w:r w:rsidR="00A061DF">
          <w:rPr>
            <w:rFonts w:ascii="宋体" w:hAnsi="宋体"/>
            <w:bCs/>
            <w:szCs w:val="28"/>
          </w:rPr>
          <w:t>四</w:t>
        </w:r>
        <w:r w:rsidR="00A061DF">
          <w:rPr>
            <w:rFonts w:ascii="宋体" w:hAnsi="宋体" w:hint="eastAsia"/>
            <w:bCs/>
            <w:szCs w:val="28"/>
          </w:rPr>
          <w:t>、谈判</w:t>
        </w:r>
        <w:r w:rsidR="00A061DF">
          <w:rPr>
            <w:rFonts w:ascii="宋体" w:hAnsi="宋体"/>
            <w:bCs/>
            <w:szCs w:val="28"/>
          </w:rPr>
          <w:t>响应文件的递交</w:t>
        </w:r>
        <w:r w:rsidR="00A061DF">
          <w:tab/>
        </w:r>
        <w:r w:rsidR="00A061DF">
          <w:fldChar w:fldCharType="begin"/>
        </w:r>
        <w:r w:rsidR="00A061DF">
          <w:instrText xml:space="preserve"> PAGEREF _Toc26889 \h </w:instrText>
        </w:r>
        <w:r w:rsidR="00A061DF">
          <w:fldChar w:fldCharType="separate"/>
        </w:r>
        <w:r w:rsidR="00A061DF">
          <w:t>18</w:t>
        </w:r>
        <w:r w:rsidR="00A061DF">
          <w:fldChar w:fldCharType="end"/>
        </w:r>
      </w:hyperlink>
    </w:p>
    <w:p w:rsidR="00614574" w:rsidRDefault="00C66F8B">
      <w:pPr>
        <w:pStyle w:val="3"/>
        <w:tabs>
          <w:tab w:val="right" w:leader="dot" w:pos="8390"/>
        </w:tabs>
        <w:spacing w:line="360" w:lineRule="auto"/>
      </w:pPr>
      <w:hyperlink w:anchor="_Toc2038" w:history="1">
        <w:r w:rsidR="00A061DF">
          <w:rPr>
            <w:rFonts w:ascii="宋体" w:hAnsi="宋体"/>
            <w:bCs/>
            <w:szCs w:val="28"/>
          </w:rPr>
          <w:t>五</w:t>
        </w:r>
        <w:r w:rsidR="00A061DF">
          <w:rPr>
            <w:rFonts w:ascii="宋体" w:hAnsi="宋体" w:hint="eastAsia"/>
            <w:bCs/>
            <w:szCs w:val="28"/>
          </w:rPr>
          <w:t>、谈判</w:t>
        </w:r>
        <w:r w:rsidR="00A061DF">
          <w:rPr>
            <w:rFonts w:ascii="宋体" w:hAnsi="宋体"/>
            <w:bCs/>
            <w:szCs w:val="28"/>
          </w:rPr>
          <w:t>与评</w:t>
        </w:r>
        <w:r w:rsidR="00A061DF">
          <w:rPr>
            <w:rFonts w:ascii="宋体" w:hAnsi="宋体" w:hint="eastAsia"/>
            <w:bCs/>
            <w:szCs w:val="28"/>
          </w:rPr>
          <w:t>审</w:t>
        </w:r>
        <w:r w:rsidR="00A061DF">
          <w:tab/>
        </w:r>
        <w:r w:rsidR="00A061DF">
          <w:fldChar w:fldCharType="begin"/>
        </w:r>
        <w:r w:rsidR="00A061DF">
          <w:instrText xml:space="preserve"> PAGEREF _Toc2038 \h </w:instrText>
        </w:r>
        <w:r w:rsidR="00A061DF">
          <w:fldChar w:fldCharType="separate"/>
        </w:r>
        <w:r w:rsidR="00A061DF">
          <w:t>19</w:t>
        </w:r>
        <w:r w:rsidR="00A061DF">
          <w:fldChar w:fldCharType="end"/>
        </w:r>
      </w:hyperlink>
    </w:p>
    <w:p w:rsidR="00614574" w:rsidRDefault="00C66F8B">
      <w:pPr>
        <w:pStyle w:val="3"/>
        <w:tabs>
          <w:tab w:val="right" w:leader="dot" w:pos="8390"/>
        </w:tabs>
        <w:spacing w:line="360" w:lineRule="auto"/>
      </w:pPr>
      <w:hyperlink w:anchor="_Toc22788" w:history="1">
        <w:r w:rsidR="00A061DF">
          <w:rPr>
            <w:rFonts w:ascii="宋体" w:hAnsi="宋体"/>
            <w:bCs/>
            <w:szCs w:val="28"/>
          </w:rPr>
          <w:t>六</w:t>
        </w:r>
        <w:r w:rsidR="00A061DF">
          <w:rPr>
            <w:rFonts w:ascii="宋体" w:hAnsi="宋体" w:hint="eastAsia"/>
            <w:bCs/>
            <w:szCs w:val="28"/>
          </w:rPr>
          <w:t>、确定成交人</w:t>
        </w:r>
        <w:r w:rsidR="00A061DF">
          <w:rPr>
            <w:rFonts w:ascii="宋体" w:hAnsi="宋体"/>
            <w:bCs/>
            <w:szCs w:val="28"/>
          </w:rPr>
          <w:t>、成交通知与签约</w:t>
        </w:r>
        <w:r w:rsidR="00A061DF">
          <w:tab/>
        </w:r>
        <w:r w:rsidR="00A061DF">
          <w:fldChar w:fldCharType="begin"/>
        </w:r>
        <w:r w:rsidR="00A061DF">
          <w:instrText xml:space="preserve"> PAGEREF _Toc22788 \h </w:instrText>
        </w:r>
        <w:r w:rsidR="00A061DF">
          <w:fldChar w:fldCharType="separate"/>
        </w:r>
        <w:r w:rsidR="00A061DF">
          <w:t>20</w:t>
        </w:r>
        <w:r w:rsidR="00A061DF">
          <w:fldChar w:fldCharType="end"/>
        </w:r>
      </w:hyperlink>
    </w:p>
    <w:p w:rsidR="00614574" w:rsidRDefault="00C66F8B">
      <w:pPr>
        <w:pStyle w:val="11"/>
        <w:tabs>
          <w:tab w:val="right" w:leader="dot" w:pos="8390"/>
        </w:tabs>
        <w:spacing w:line="360" w:lineRule="auto"/>
      </w:pPr>
      <w:hyperlink w:anchor="_Toc6727" w:history="1">
        <w:r w:rsidR="00A061DF">
          <w:rPr>
            <w:rFonts w:ascii="宋体" w:hAnsi="宋体" w:hint="eastAsia"/>
          </w:rPr>
          <w:t>第三章 合同条款及格式</w:t>
        </w:r>
        <w:r w:rsidR="00A061DF">
          <w:tab/>
        </w:r>
        <w:r w:rsidR="00A061DF">
          <w:fldChar w:fldCharType="begin"/>
        </w:r>
        <w:r w:rsidR="00A061DF">
          <w:instrText xml:space="preserve"> PAGEREF _Toc6727 \h </w:instrText>
        </w:r>
        <w:r w:rsidR="00A061DF">
          <w:fldChar w:fldCharType="separate"/>
        </w:r>
        <w:r w:rsidR="00A061DF">
          <w:t>23</w:t>
        </w:r>
        <w:r w:rsidR="00A061DF">
          <w:fldChar w:fldCharType="end"/>
        </w:r>
      </w:hyperlink>
    </w:p>
    <w:p w:rsidR="00614574" w:rsidRDefault="00C66F8B">
      <w:pPr>
        <w:pStyle w:val="11"/>
        <w:tabs>
          <w:tab w:val="right" w:leader="dot" w:pos="8390"/>
        </w:tabs>
        <w:spacing w:line="360" w:lineRule="auto"/>
      </w:pPr>
      <w:hyperlink w:anchor="_Toc16235" w:history="1">
        <w:r w:rsidR="00A061DF">
          <w:rPr>
            <w:rFonts w:ascii="宋体" w:hAnsi="宋体" w:cs="宋体" w:hint="eastAsia"/>
            <w:szCs w:val="36"/>
          </w:rPr>
          <w:t>第四章 谈判响应文件格式</w:t>
        </w:r>
        <w:r w:rsidR="00A061DF">
          <w:tab/>
        </w:r>
        <w:r w:rsidR="00A061DF">
          <w:fldChar w:fldCharType="begin"/>
        </w:r>
        <w:r w:rsidR="00A061DF">
          <w:instrText xml:space="preserve"> PAGEREF _Toc16235 \h </w:instrText>
        </w:r>
        <w:r w:rsidR="00A061DF">
          <w:fldChar w:fldCharType="separate"/>
        </w:r>
        <w:r w:rsidR="00A061DF">
          <w:t>33</w:t>
        </w:r>
        <w:r w:rsidR="00A061DF">
          <w:fldChar w:fldCharType="end"/>
        </w:r>
      </w:hyperlink>
    </w:p>
    <w:p w:rsidR="00614574" w:rsidRDefault="00C66F8B">
      <w:pPr>
        <w:pStyle w:val="11"/>
        <w:tabs>
          <w:tab w:val="right" w:leader="dot" w:pos="8390"/>
        </w:tabs>
        <w:spacing w:line="360" w:lineRule="auto"/>
      </w:pPr>
      <w:hyperlink w:anchor="_Toc17064" w:history="1">
        <w:r w:rsidR="00A061DF">
          <w:rPr>
            <w:rFonts w:ascii="宋体" w:hAnsi="宋体" w:cs="宋体" w:hint="eastAsia"/>
            <w:szCs w:val="36"/>
          </w:rPr>
          <w:t>（资格部分）</w:t>
        </w:r>
        <w:r w:rsidR="00A061DF">
          <w:tab/>
        </w:r>
        <w:r w:rsidR="00A061DF">
          <w:fldChar w:fldCharType="begin"/>
        </w:r>
        <w:r w:rsidR="00A061DF">
          <w:instrText xml:space="preserve"> PAGEREF _Toc17064 \h </w:instrText>
        </w:r>
        <w:r w:rsidR="00A061DF">
          <w:fldChar w:fldCharType="separate"/>
        </w:r>
        <w:r w:rsidR="00A061DF">
          <w:t>34</w:t>
        </w:r>
        <w:r w:rsidR="00A061DF">
          <w:fldChar w:fldCharType="end"/>
        </w:r>
      </w:hyperlink>
    </w:p>
    <w:p w:rsidR="00614574" w:rsidRDefault="00C66F8B">
      <w:pPr>
        <w:pStyle w:val="21"/>
        <w:tabs>
          <w:tab w:val="right" w:leader="dot" w:pos="8390"/>
        </w:tabs>
        <w:spacing w:line="360" w:lineRule="auto"/>
      </w:pPr>
      <w:hyperlink w:anchor="_Toc6307" w:history="1">
        <w:r w:rsidR="00A061DF">
          <w:rPr>
            <w:rFonts w:ascii="宋体" w:hAnsi="宋体" w:cs="宋体" w:hint="eastAsia"/>
            <w:spacing w:val="4"/>
            <w:szCs w:val="32"/>
          </w:rPr>
          <w:t>一、法定代表人授权书</w:t>
        </w:r>
        <w:r w:rsidR="00A061DF">
          <w:tab/>
        </w:r>
        <w:r w:rsidR="00A061DF">
          <w:fldChar w:fldCharType="begin"/>
        </w:r>
        <w:r w:rsidR="00A061DF">
          <w:instrText xml:space="preserve"> PAGEREF _Toc6307 \h </w:instrText>
        </w:r>
        <w:r w:rsidR="00A061DF">
          <w:fldChar w:fldCharType="separate"/>
        </w:r>
        <w:r w:rsidR="00A061DF">
          <w:t>36</w:t>
        </w:r>
        <w:r w:rsidR="00A061DF">
          <w:fldChar w:fldCharType="end"/>
        </w:r>
      </w:hyperlink>
    </w:p>
    <w:p w:rsidR="00614574" w:rsidRDefault="00C66F8B">
      <w:pPr>
        <w:pStyle w:val="21"/>
        <w:tabs>
          <w:tab w:val="right" w:leader="dot" w:pos="8390"/>
        </w:tabs>
        <w:spacing w:line="360" w:lineRule="auto"/>
      </w:pPr>
      <w:hyperlink w:anchor="_Toc4238" w:history="1">
        <w:r w:rsidR="00A061DF">
          <w:rPr>
            <w:rFonts w:ascii="宋体" w:hAnsi="宋体" w:cs="宋体" w:hint="eastAsia"/>
            <w:szCs w:val="32"/>
          </w:rPr>
          <w:t>二、陕西省政府采购供应商拒绝政府采购领域商业贿赂承诺书</w:t>
        </w:r>
        <w:r w:rsidR="00A061DF">
          <w:tab/>
        </w:r>
        <w:r w:rsidR="00A061DF">
          <w:fldChar w:fldCharType="begin"/>
        </w:r>
        <w:r w:rsidR="00A061DF">
          <w:instrText xml:space="preserve"> PAGEREF _Toc4238 \h </w:instrText>
        </w:r>
        <w:r w:rsidR="00A061DF">
          <w:fldChar w:fldCharType="separate"/>
        </w:r>
        <w:r w:rsidR="00A061DF">
          <w:t>38</w:t>
        </w:r>
        <w:r w:rsidR="00A061DF">
          <w:fldChar w:fldCharType="end"/>
        </w:r>
      </w:hyperlink>
    </w:p>
    <w:p w:rsidR="00614574" w:rsidRDefault="00C66F8B">
      <w:pPr>
        <w:pStyle w:val="21"/>
        <w:tabs>
          <w:tab w:val="right" w:leader="dot" w:pos="8390"/>
        </w:tabs>
        <w:spacing w:line="360" w:lineRule="auto"/>
      </w:pPr>
      <w:hyperlink w:anchor="_Toc12394" w:history="1">
        <w:r w:rsidR="00A061DF">
          <w:rPr>
            <w:rFonts w:ascii="宋体" w:hAnsi="宋体" w:cs="宋体" w:hint="eastAsia"/>
            <w:szCs w:val="32"/>
          </w:rPr>
          <w:t>三、证明文件</w:t>
        </w:r>
        <w:r w:rsidR="00A061DF">
          <w:tab/>
        </w:r>
        <w:r w:rsidR="00A061DF">
          <w:fldChar w:fldCharType="begin"/>
        </w:r>
        <w:r w:rsidR="00A061DF">
          <w:instrText xml:space="preserve"> PAGEREF _Toc12394 \h </w:instrText>
        </w:r>
        <w:r w:rsidR="00A061DF">
          <w:fldChar w:fldCharType="separate"/>
        </w:r>
        <w:r w:rsidR="00A061DF">
          <w:t>39</w:t>
        </w:r>
        <w:r w:rsidR="00A061DF">
          <w:fldChar w:fldCharType="end"/>
        </w:r>
      </w:hyperlink>
    </w:p>
    <w:p w:rsidR="00614574" w:rsidRDefault="00C66F8B">
      <w:pPr>
        <w:pStyle w:val="3"/>
        <w:tabs>
          <w:tab w:val="right" w:leader="dot" w:pos="8390"/>
        </w:tabs>
        <w:spacing w:line="360" w:lineRule="auto"/>
      </w:pPr>
      <w:hyperlink w:anchor="_Toc6766" w:history="1">
        <w:r w:rsidR="00A061DF">
          <w:rPr>
            <w:rFonts w:ascii="宋体" w:hAnsi="宋体" w:cs="宋体" w:hint="eastAsia"/>
            <w:szCs w:val="24"/>
          </w:rPr>
          <w:t>附件1 供应商无重大违法记录的书面声明格式</w:t>
        </w:r>
        <w:r w:rsidR="00A061DF">
          <w:tab/>
        </w:r>
        <w:r w:rsidR="00A061DF">
          <w:fldChar w:fldCharType="begin"/>
        </w:r>
        <w:r w:rsidR="00A061DF">
          <w:instrText xml:space="preserve"> PAGEREF _Toc6766 \h </w:instrText>
        </w:r>
        <w:r w:rsidR="00A061DF">
          <w:fldChar w:fldCharType="separate"/>
        </w:r>
        <w:r w:rsidR="00A061DF">
          <w:t>40</w:t>
        </w:r>
        <w:r w:rsidR="00A061DF">
          <w:fldChar w:fldCharType="end"/>
        </w:r>
      </w:hyperlink>
    </w:p>
    <w:p w:rsidR="00614574" w:rsidRDefault="00C66F8B">
      <w:pPr>
        <w:pStyle w:val="11"/>
        <w:tabs>
          <w:tab w:val="right" w:leader="dot" w:pos="8390"/>
        </w:tabs>
        <w:spacing w:line="360" w:lineRule="auto"/>
      </w:pPr>
      <w:hyperlink w:anchor="_Toc7753" w:history="1">
        <w:r w:rsidR="00A061DF">
          <w:rPr>
            <w:rFonts w:ascii="宋体" w:hAnsi="宋体" w:cs="宋体" w:hint="eastAsia"/>
            <w:szCs w:val="36"/>
          </w:rPr>
          <w:t>（技术和商务部分）</w:t>
        </w:r>
        <w:r w:rsidR="00A061DF">
          <w:tab/>
        </w:r>
        <w:r w:rsidR="00A061DF">
          <w:fldChar w:fldCharType="begin"/>
        </w:r>
        <w:r w:rsidR="00A061DF">
          <w:instrText xml:space="preserve"> PAGEREF _Toc7753 \h </w:instrText>
        </w:r>
        <w:r w:rsidR="00A061DF">
          <w:fldChar w:fldCharType="separate"/>
        </w:r>
        <w:r w:rsidR="00A061DF">
          <w:t>42</w:t>
        </w:r>
        <w:r w:rsidR="00A061DF">
          <w:fldChar w:fldCharType="end"/>
        </w:r>
      </w:hyperlink>
    </w:p>
    <w:p w:rsidR="00614574" w:rsidRDefault="00C66F8B">
      <w:pPr>
        <w:pStyle w:val="21"/>
        <w:tabs>
          <w:tab w:val="right" w:leader="dot" w:pos="8390"/>
        </w:tabs>
        <w:spacing w:line="360" w:lineRule="auto"/>
      </w:pPr>
      <w:hyperlink w:anchor="_Toc12528" w:history="1">
        <w:r w:rsidR="00A061DF">
          <w:rPr>
            <w:rFonts w:ascii="宋体" w:hAnsi="宋体" w:cs="宋体" w:hint="eastAsia"/>
            <w:spacing w:val="4"/>
            <w:szCs w:val="32"/>
          </w:rPr>
          <w:t>一、谈判响应书</w:t>
        </w:r>
        <w:r w:rsidR="00A061DF">
          <w:tab/>
        </w:r>
        <w:r w:rsidR="00A061DF">
          <w:fldChar w:fldCharType="begin"/>
        </w:r>
        <w:r w:rsidR="00A061DF">
          <w:instrText xml:space="preserve"> PAGEREF _Toc12528 \h </w:instrText>
        </w:r>
        <w:r w:rsidR="00A061DF">
          <w:fldChar w:fldCharType="separate"/>
        </w:r>
        <w:r w:rsidR="00A061DF">
          <w:t>44</w:t>
        </w:r>
        <w:r w:rsidR="00A061DF">
          <w:fldChar w:fldCharType="end"/>
        </w:r>
      </w:hyperlink>
    </w:p>
    <w:p w:rsidR="00614574" w:rsidRDefault="00C66F8B">
      <w:pPr>
        <w:pStyle w:val="21"/>
        <w:tabs>
          <w:tab w:val="right" w:leader="dot" w:pos="8390"/>
        </w:tabs>
        <w:spacing w:line="360" w:lineRule="auto"/>
      </w:pPr>
      <w:hyperlink w:anchor="_Toc12933" w:history="1">
        <w:r w:rsidR="00A061DF">
          <w:rPr>
            <w:rFonts w:ascii="宋体" w:hAnsi="宋体" w:cs="宋体" w:hint="eastAsia"/>
            <w:szCs w:val="32"/>
          </w:rPr>
          <w:t>二、谈判报价表</w:t>
        </w:r>
        <w:r w:rsidR="00A061DF">
          <w:tab/>
        </w:r>
        <w:r w:rsidR="00A061DF">
          <w:fldChar w:fldCharType="begin"/>
        </w:r>
        <w:r w:rsidR="00A061DF">
          <w:instrText xml:space="preserve"> PAGEREF _Toc12933 \h </w:instrText>
        </w:r>
        <w:r w:rsidR="00A061DF">
          <w:fldChar w:fldCharType="separate"/>
        </w:r>
        <w:r w:rsidR="00A061DF">
          <w:t>45</w:t>
        </w:r>
        <w:r w:rsidR="00A061DF">
          <w:fldChar w:fldCharType="end"/>
        </w:r>
      </w:hyperlink>
    </w:p>
    <w:p w:rsidR="00614574" w:rsidRDefault="00C66F8B">
      <w:pPr>
        <w:pStyle w:val="3"/>
        <w:tabs>
          <w:tab w:val="right" w:leader="dot" w:pos="8390"/>
        </w:tabs>
        <w:spacing w:line="360" w:lineRule="auto"/>
      </w:pPr>
      <w:hyperlink w:anchor="_Toc1177" w:history="1">
        <w:r w:rsidR="00A061DF">
          <w:rPr>
            <w:rFonts w:ascii="宋体" w:hAnsi="宋体" w:cs="宋体" w:hint="eastAsia"/>
            <w:szCs w:val="30"/>
          </w:rPr>
          <w:t>2.1谈判报价一览表（首次）</w:t>
        </w:r>
        <w:r w:rsidR="00A061DF">
          <w:tab/>
        </w:r>
        <w:r w:rsidR="00A061DF">
          <w:fldChar w:fldCharType="begin"/>
        </w:r>
        <w:r w:rsidR="00A061DF">
          <w:instrText xml:space="preserve"> PAGEREF _Toc1177 \h </w:instrText>
        </w:r>
        <w:r w:rsidR="00A061DF">
          <w:fldChar w:fldCharType="separate"/>
        </w:r>
        <w:r w:rsidR="00A061DF">
          <w:t>45</w:t>
        </w:r>
        <w:r w:rsidR="00A061DF">
          <w:fldChar w:fldCharType="end"/>
        </w:r>
      </w:hyperlink>
    </w:p>
    <w:p w:rsidR="00614574" w:rsidRDefault="00C66F8B">
      <w:pPr>
        <w:pStyle w:val="3"/>
        <w:tabs>
          <w:tab w:val="right" w:leader="dot" w:pos="8390"/>
        </w:tabs>
        <w:spacing w:line="360" w:lineRule="auto"/>
      </w:pPr>
      <w:hyperlink w:anchor="_Toc16278" w:history="1">
        <w:r w:rsidR="00A061DF">
          <w:rPr>
            <w:rFonts w:ascii="宋体" w:hAnsi="宋体" w:cs="宋体" w:hint="eastAsia"/>
            <w:szCs w:val="32"/>
          </w:rPr>
          <w:t>2.2分项报价表</w:t>
        </w:r>
        <w:r w:rsidR="00A061DF">
          <w:tab/>
        </w:r>
        <w:r w:rsidR="00A061DF">
          <w:fldChar w:fldCharType="begin"/>
        </w:r>
        <w:r w:rsidR="00A061DF">
          <w:instrText xml:space="preserve"> PAGEREF _Toc16278 \h </w:instrText>
        </w:r>
        <w:r w:rsidR="00A061DF">
          <w:fldChar w:fldCharType="separate"/>
        </w:r>
        <w:r w:rsidR="00A061DF">
          <w:t>46</w:t>
        </w:r>
        <w:r w:rsidR="00A061DF">
          <w:fldChar w:fldCharType="end"/>
        </w:r>
      </w:hyperlink>
    </w:p>
    <w:p w:rsidR="00614574" w:rsidRDefault="00C66F8B">
      <w:pPr>
        <w:pStyle w:val="21"/>
        <w:tabs>
          <w:tab w:val="right" w:leader="dot" w:pos="8390"/>
        </w:tabs>
        <w:spacing w:line="360" w:lineRule="auto"/>
      </w:pPr>
      <w:hyperlink w:anchor="_Toc6623" w:history="1">
        <w:r w:rsidR="00A061DF">
          <w:rPr>
            <w:rFonts w:ascii="宋体" w:hAnsi="宋体" w:cs="宋体" w:hint="eastAsia"/>
            <w:szCs w:val="32"/>
          </w:rPr>
          <w:t>三、谈判报价方案说明书</w:t>
        </w:r>
        <w:r w:rsidR="00A061DF">
          <w:tab/>
        </w:r>
        <w:r w:rsidR="00A061DF">
          <w:fldChar w:fldCharType="begin"/>
        </w:r>
        <w:r w:rsidR="00A061DF">
          <w:instrText xml:space="preserve"> PAGEREF _Toc6623 \h </w:instrText>
        </w:r>
        <w:r w:rsidR="00A061DF">
          <w:fldChar w:fldCharType="separate"/>
        </w:r>
        <w:r w:rsidR="00A061DF">
          <w:t>47</w:t>
        </w:r>
        <w:r w:rsidR="00A061DF">
          <w:fldChar w:fldCharType="end"/>
        </w:r>
      </w:hyperlink>
    </w:p>
    <w:p w:rsidR="00614574" w:rsidRDefault="00C66F8B">
      <w:pPr>
        <w:pStyle w:val="21"/>
        <w:tabs>
          <w:tab w:val="right" w:leader="dot" w:pos="8390"/>
        </w:tabs>
        <w:spacing w:line="360" w:lineRule="auto"/>
      </w:pPr>
      <w:hyperlink w:anchor="_Toc19576" w:history="1">
        <w:r w:rsidR="00A061DF">
          <w:rPr>
            <w:rFonts w:ascii="宋体" w:hAnsi="宋体" w:hint="eastAsia"/>
            <w:szCs w:val="36"/>
          </w:rPr>
          <w:t>四、中小企业声明函（货物）</w:t>
        </w:r>
        <w:r w:rsidR="00A061DF">
          <w:tab/>
        </w:r>
        <w:r w:rsidR="00A061DF">
          <w:fldChar w:fldCharType="begin"/>
        </w:r>
        <w:r w:rsidR="00A061DF">
          <w:instrText xml:space="preserve"> PAGEREF _Toc19576 \h </w:instrText>
        </w:r>
        <w:r w:rsidR="00A061DF">
          <w:fldChar w:fldCharType="separate"/>
        </w:r>
        <w:r w:rsidR="00A061DF">
          <w:t>51</w:t>
        </w:r>
        <w:r w:rsidR="00A061DF">
          <w:fldChar w:fldCharType="end"/>
        </w:r>
      </w:hyperlink>
    </w:p>
    <w:p w:rsidR="00614574" w:rsidRDefault="00C66F8B">
      <w:pPr>
        <w:pStyle w:val="21"/>
        <w:tabs>
          <w:tab w:val="right" w:leader="dot" w:pos="8390"/>
        </w:tabs>
        <w:spacing w:line="360" w:lineRule="auto"/>
      </w:pPr>
      <w:hyperlink w:anchor="_Toc1732" w:history="1">
        <w:r w:rsidR="00A061DF">
          <w:rPr>
            <w:rFonts w:ascii="宋体" w:hAnsi="宋体" w:cs="宋体" w:hint="eastAsia"/>
            <w:szCs w:val="36"/>
          </w:rPr>
          <w:t>五、残疾人福利性单位声明函</w:t>
        </w:r>
        <w:r w:rsidR="00A061DF">
          <w:tab/>
        </w:r>
        <w:r w:rsidR="00A061DF">
          <w:fldChar w:fldCharType="begin"/>
        </w:r>
        <w:r w:rsidR="00A061DF">
          <w:instrText xml:space="preserve"> PAGEREF _Toc1732 \h </w:instrText>
        </w:r>
        <w:r w:rsidR="00A061DF">
          <w:fldChar w:fldCharType="separate"/>
        </w:r>
        <w:r w:rsidR="00A061DF">
          <w:t>52</w:t>
        </w:r>
        <w:r w:rsidR="00A061DF">
          <w:fldChar w:fldCharType="end"/>
        </w:r>
      </w:hyperlink>
    </w:p>
    <w:p w:rsidR="00614574" w:rsidRDefault="00C66F8B">
      <w:pPr>
        <w:pStyle w:val="11"/>
        <w:tabs>
          <w:tab w:val="right" w:leader="dot" w:pos="8390"/>
        </w:tabs>
        <w:spacing w:line="360" w:lineRule="auto"/>
      </w:pPr>
      <w:hyperlink w:anchor="_Toc24136" w:history="1">
        <w:r w:rsidR="00A061DF">
          <w:rPr>
            <w:rFonts w:ascii="宋体" w:hAnsi="宋体" w:cs="宋体" w:hint="eastAsia"/>
            <w:szCs w:val="36"/>
          </w:rPr>
          <w:t>第五章  采购内容及货物要求</w:t>
        </w:r>
        <w:r w:rsidR="00A061DF">
          <w:tab/>
        </w:r>
        <w:r w:rsidR="00A061DF">
          <w:fldChar w:fldCharType="begin"/>
        </w:r>
        <w:r w:rsidR="00A061DF">
          <w:instrText xml:space="preserve"> PAGEREF _Toc24136 \h </w:instrText>
        </w:r>
        <w:r w:rsidR="00A061DF">
          <w:fldChar w:fldCharType="separate"/>
        </w:r>
        <w:r w:rsidR="00A061DF">
          <w:t>53</w:t>
        </w:r>
        <w:r w:rsidR="00A061DF">
          <w:fldChar w:fldCharType="end"/>
        </w:r>
      </w:hyperlink>
    </w:p>
    <w:p w:rsidR="00614574" w:rsidRDefault="00C66F8B">
      <w:pPr>
        <w:pStyle w:val="11"/>
        <w:tabs>
          <w:tab w:val="right" w:leader="dot" w:pos="8390"/>
        </w:tabs>
        <w:spacing w:line="360" w:lineRule="auto"/>
      </w:pPr>
      <w:hyperlink w:anchor="_Toc3696" w:history="1">
        <w:r w:rsidR="00A061DF">
          <w:rPr>
            <w:rFonts w:ascii="宋体" w:hAnsi="宋体" w:cs="宋体" w:hint="eastAsia"/>
            <w:szCs w:val="36"/>
          </w:rPr>
          <w:t>第六章 评审方法</w:t>
        </w:r>
        <w:r w:rsidR="00A061DF">
          <w:tab/>
        </w:r>
        <w:r w:rsidR="00A061DF">
          <w:fldChar w:fldCharType="begin"/>
        </w:r>
        <w:r w:rsidR="00A061DF">
          <w:instrText xml:space="preserve"> PAGEREF _Toc3696 \h </w:instrText>
        </w:r>
        <w:r w:rsidR="00A061DF">
          <w:fldChar w:fldCharType="separate"/>
        </w:r>
        <w:r w:rsidR="00A061DF">
          <w:t>57</w:t>
        </w:r>
        <w:r w:rsidR="00A061DF">
          <w:fldChar w:fldCharType="end"/>
        </w:r>
      </w:hyperlink>
    </w:p>
    <w:p w:rsidR="00614574" w:rsidRDefault="00A061DF">
      <w:pPr>
        <w:spacing w:line="360" w:lineRule="auto"/>
        <w:rPr>
          <w:rFonts w:ascii="宋体" w:hAnsi="宋体" w:cs="宋体"/>
          <w:sz w:val="24"/>
          <w:szCs w:val="24"/>
        </w:rPr>
      </w:pPr>
      <w:r>
        <w:rPr>
          <w:rFonts w:ascii="宋体" w:hAnsi="宋体" w:cs="宋体" w:hint="eastAsia"/>
          <w:szCs w:val="24"/>
        </w:rPr>
        <w:fldChar w:fldCharType="end"/>
      </w:r>
    </w:p>
    <w:p w:rsidR="00614574" w:rsidRDefault="00614574">
      <w:pPr>
        <w:spacing w:line="480" w:lineRule="auto"/>
        <w:rPr>
          <w:rFonts w:ascii="宋体" w:hAnsi="宋体" w:cs="宋体"/>
          <w:sz w:val="32"/>
        </w:rPr>
      </w:pPr>
    </w:p>
    <w:p w:rsidR="00614574" w:rsidRDefault="00614574">
      <w:pPr>
        <w:jc w:val="center"/>
        <w:rPr>
          <w:rFonts w:ascii="宋体" w:hAnsi="宋体" w:cs="宋体"/>
          <w:b/>
          <w:sz w:val="44"/>
        </w:rPr>
      </w:pPr>
    </w:p>
    <w:p w:rsidR="00614574" w:rsidRDefault="00614574">
      <w:pPr>
        <w:jc w:val="center"/>
        <w:rPr>
          <w:rFonts w:ascii="宋体" w:hAnsi="宋体" w:cs="宋体"/>
          <w:b/>
          <w:sz w:val="44"/>
        </w:rPr>
      </w:pPr>
    </w:p>
    <w:p w:rsidR="00614574" w:rsidRDefault="00614574">
      <w:pPr>
        <w:pStyle w:val="aff"/>
        <w:numPr>
          <w:ilvl w:val="0"/>
          <w:numId w:val="1"/>
        </w:numPr>
        <w:spacing w:line="360" w:lineRule="auto"/>
        <w:ind w:firstLineChars="0"/>
        <w:jc w:val="center"/>
        <w:outlineLvl w:val="0"/>
        <w:rPr>
          <w:rFonts w:ascii="宋体" w:hAnsi="宋体" w:cs="宋体"/>
          <w:b/>
          <w:sz w:val="36"/>
          <w:szCs w:val="36"/>
        </w:rPr>
        <w:sectPr w:rsidR="00614574">
          <w:footerReference w:type="default" r:id="rId13"/>
          <w:pgSz w:w="11906" w:h="16838"/>
          <w:pgMar w:top="1559" w:right="1758" w:bottom="1985" w:left="1758" w:header="907" w:footer="1644" w:gutter="0"/>
          <w:pgNumType w:start="1"/>
          <w:cols w:space="720"/>
          <w:docGrid w:linePitch="312"/>
        </w:sectPr>
      </w:pPr>
      <w:bookmarkStart w:id="0" w:name="_Toc20912"/>
    </w:p>
    <w:p w:rsidR="00614574" w:rsidRDefault="00A061DF">
      <w:pPr>
        <w:pStyle w:val="aff"/>
        <w:numPr>
          <w:ilvl w:val="0"/>
          <w:numId w:val="1"/>
        </w:numPr>
        <w:spacing w:line="360" w:lineRule="auto"/>
        <w:ind w:firstLineChars="0"/>
        <w:jc w:val="center"/>
        <w:outlineLvl w:val="0"/>
        <w:rPr>
          <w:rFonts w:ascii="宋体" w:hAnsi="宋体" w:cs="宋体"/>
          <w:b/>
          <w:sz w:val="36"/>
          <w:szCs w:val="36"/>
        </w:rPr>
      </w:pPr>
      <w:r>
        <w:rPr>
          <w:rFonts w:ascii="宋体" w:hAnsi="宋体" w:cs="宋体" w:hint="eastAsia"/>
          <w:b/>
          <w:sz w:val="36"/>
          <w:szCs w:val="36"/>
        </w:rPr>
        <w:t>谈判邀请书</w:t>
      </w:r>
      <w:bookmarkEnd w:id="0"/>
    </w:p>
    <w:p w:rsidR="00614574" w:rsidRDefault="00614574">
      <w:pPr>
        <w:pStyle w:val="a8"/>
      </w:pPr>
    </w:p>
    <w:p w:rsidR="00614574" w:rsidRDefault="00A061DF">
      <w:pPr>
        <w:spacing w:line="420" w:lineRule="atLeast"/>
        <w:rPr>
          <w:rStyle w:val="afa"/>
        </w:rPr>
      </w:pPr>
      <w:bookmarkStart w:id="1" w:name="OLE_LINK4"/>
      <w:bookmarkStart w:id="2" w:name="OLE_LINK5"/>
      <w:r>
        <w:rPr>
          <w:rStyle w:val="afa"/>
        </w:rPr>
        <w:t>项目概况</w:t>
      </w:r>
      <w:r>
        <w:rPr>
          <w:rStyle w:val="afa"/>
        </w:rPr>
        <w:t xml:space="preserve"> </w:t>
      </w:r>
    </w:p>
    <w:tbl>
      <w:tblPr>
        <w:tblStyle w:val="af9"/>
        <w:tblW w:w="0" w:type="auto"/>
        <w:tblLook w:val="04A0" w:firstRow="1" w:lastRow="0" w:firstColumn="1" w:lastColumn="0" w:noHBand="0" w:noVBand="1"/>
      </w:tblPr>
      <w:tblGrid>
        <w:gridCol w:w="8606"/>
      </w:tblGrid>
      <w:tr w:rsidR="00614574">
        <w:tc>
          <w:tcPr>
            <w:tcW w:w="8606" w:type="dxa"/>
          </w:tcPr>
          <w:p w:rsidR="00614574" w:rsidRDefault="00A061DF" w:rsidP="003D73EB">
            <w:pPr>
              <w:spacing w:line="360" w:lineRule="auto"/>
              <w:ind w:firstLineChars="200" w:firstLine="420"/>
              <w:rPr>
                <w:rFonts w:ascii="宋体" w:hAnsi="宋体"/>
              </w:rPr>
            </w:pPr>
            <w:r>
              <w:rPr>
                <w:rFonts w:ascii="宋体" w:hAnsi="宋体" w:hint="eastAsia"/>
              </w:rPr>
              <w:t>签章服务器购置</w:t>
            </w:r>
            <w:r>
              <w:rPr>
                <w:rFonts w:ascii="宋体" w:hAnsi="宋体"/>
              </w:rPr>
              <w:t>项目的潜在供应商应在</w:t>
            </w:r>
            <w:r>
              <w:rPr>
                <w:rFonts w:ascii="宋体" w:hAnsi="宋体" w:hint="eastAsia"/>
              </w:rPr>
              <w:t>择优招采平台（https://c.xbgjzb.com）</w:t>
            </w:r>
            <w:r>
              <w:rPr>
                <w:rFonts w:ascii="宋体" w:hAnsi="宋体"/>
              </w:rPr>
              <w:t>获取采购文件，并于 202</w:t>
            </w:r>
            <w:r>
              <w:rPr>
                <w:rFonts w:ascii="宋体" w:hAnsi="宋体" w:hint="eastAsia"/>
              </w:rPr>
              <w:t>5</w:t>
            </w:r>
            <w:r>
              <w:rPr>
                <w:rFonts w:ascii="宋体" w:hAnsi="宋体"/>
              </w:rPr>
              <w:t>年</w:t>
            </w:r>
            <w:r w:rsidR="003D73EB">
              <w:rPr>
                <w:rFonts w:ascii="宋体" w:hAnsi="宋体"/>
              </w:rPr>
              <w:t>08</w:t>
            </w:r>
            <w:r>
              <w:rPr>
                <w:rFonts w:ascii="宋体" w:hAnsi="宋体"/>
              </w:rPr>
              <w:t>月</w:t>
            </w:r>
            <w:r w:rsidR="003D73EB">
              <w:rPr>
                <w:rFonts w:ascii="宋体" w:hAnsi="宋体"/>
              </w:rPr>
              <w:t>26</w:t>
            </w:r>
            <w:r>
              <w:rPr>
                <w:rFonts w:ascii="宋体" w:hAnsi="宋体"/>
              </w:rPr>
              <w:t>日</w:t>
            </w:r>
            <w:r w:rsidR="003D73EB">
              <w:rPr>
                <w:rFonts w:ascii="宋体" w:hAnsi="宋体"/>
              </w:rPr>
              <w:t>09</w:t>
            </w:r>
            <w:r>
              <w:rPr>
                <w:rFonts w:ascii="宋体" w:hAnsi="宋体"/>
              </w:rPr>
              <w:t>时</w:t>
            </w:r>
            <w:r>
              <w:rPr>
                <w:rFonts w:ascii="宋体" w:hAnsi="宋体" w:hint="eastAsia"/>
              </w:rPr>
              <w:t>3</w:t>
            </w:r>
            <w:r>
              <w:rPr>
                <w:rFonts w:ascii="宋体" w:hAnsi="宋体"/>
              </w:rPr>
              <w:t xml:space="preserve">0分 （北京时间）前提交响应文件。 </w:t>
            </w:r>
          </w:p>
        </w:tc>
      </w:tr>
    </w:tbl>
    <w:p w:rsidR="00614574" w:rsidRDefault="00614574"/>
    <w:p w:rsidR="00614574" w:rsidRDefault="00A061DF">
      <w:pPr>
        <w:spacing w:line="360" w:lineRule="auto"/>
        <w:rPr>
          <w:rFonts w:ascii="宋体" w:hAnsi="宋体"/>
        </w:rPr>
      </w:pPr>
      <w:r>
        <w:rPr>
          <w:rFonts w:ascii="宋体" w:hAnsi="宋体"/>
        </w:rPr>
        <w:t>一、项目基本情况</w:t>
      </w:r>
    </w:p>
    <w:p w:rsidR="00614574" w:rsidRDefault="00A061DF">
      <w:pPr>
        <w:spacing w:line="360" w:lineRule="auto"/>
        <w:ind w:leftChars="200" w:left="420"/>
        <w:rPr>
          <w:rFonts w:ascii="宋体" w:hAnsi="宋体"/>
        </w:rPr>
      </w:pPr>
      <w:r>
        <w:rPr>
          <w:rFonts w:ascii="宋体" w:hAnsi="宋体"/>
        </w:rPr>
        <w:t>项目编号：</w:t>
      </w:r>
      <w:r>
        <w:rPr>
          <w:rFonts w:ascii="宋体" w:hAnsi="宋体" w:hint="eastAsia"/>
        </w:rPr>
        <w:t>0617-</w:t>
      </w:r>
      <w:r>
        <w:rPr>
          <w:rFonts w:ascii="宋体" w:hAnsi="宋体"/>
        </w:rPr>
        <w:t>2</w:t>
      </w:r>
      <w:r>
        <w:rPr>
          <w:rFonts w:ascii="宋体" w:hAnsi="宋体" w:hint="eastAsia"/>
        </w:rPr>
        <w:t>5</w:t>
      </w:r>
      <w:r>
        <w:rPr>
          <w:rFonts w:ascii="宋体" w:hAnsi="宋体"/>
        </w:rPr>
        <w:t>12</w:t>
      </w:r>
      <w:r>
        <w:rPr>
          <w:rFonts w:ascii="宋体" w:hAnsi="宋体" w:hint="eastAsia"/>
        </w:rPr>
        <w:t>X</w:t>
      </w:r>
      <w:r>
        <w:rPr>
          <w:rFonts w:ascii="宋体" w:hAnsi="宋体"/>
        </w:rPr>
        <w:t>Z</w:t>
      </w:r>
      <w:r>
        <w:rPr>
          <w:rFonts w:ascii="宋体" w:hAnsi="宋体" w:hint="eastAsia"/>
        </w:rPr>
        <w:t>1808</w:t>
      </w:r>
    </w:p>
    <w:p w:rsidR="00614574" w:rsidRDefault="00A061DF">
      <w:pPr>
        <w:spacing w:line="360" w:lineRule="auto"/>
        <w:ind w:leftChars="200" w:left="420"/>
        <w:rPr>
          <w:rFonts w:ascii="宋体" w:hAnsi="宋体"/>
        </w:rPr>
      </w:pPr>
      <w:r>
        <w:rPr>
          <w:rFonts w:ascii="宋体" w:hAnsi="宋体"/>
        </w:rPr>
        <w:t>项目名称：</w:t>
      </w:r>
      <w:r>
        <w:rPr>
          <w:rFonts w:ascii="宋体" w:hAnsi="宋体" w:hint="eastAsia"/>
        </w:rPr>
        <w:t>签章服务器购置项目</w:t>
      </w:r>
    </w:p>
    <w:p w:rsidR="00614574" w:rsidRDefault="00A061DF">
      <w:pPr>
        <w:spacing w:line="360" w:lineRule="auto"/>
        <w:ind w:leftChars="200" w:left="420"/>
        <w:rPr>
          <w:rFonts w:ascii="宋体" w:hAnsi="宋体"/>
        </w:rPr>
      </w:pPr>
      <w:r>
        <w:rPr>
          <w:rFonts w:ascii="宋体" w:hAnsi="宋体"/>
        </w:rPr>
        <w:t>采购方式：竞争性</w:t>
      </w:r>
      <w:r>
        <w:rPr>
          <w:rFonts w:ascii="宋体" w:hAnsi="宋体" w:hint="eastAsia"/>
        </w:rPr>
        <w:t>谈判</w:t>
      </w:r>
    </w:p>
    <w:p w:rsidR="00614574" w:rsidRDefault="00A061DF">
      <w:pPr>
        <w:spacing w:line="360" w:lineRule="auto"/>
        <w:ind w:leftChars="200" w:left="420"/>
        <w:rPr>
          <w:rFonts w:ascii="宋体" w:hAnsi="宋体"/>
        </w:rPr>
      </w:pPr>
      <w:r>
        <w:rPr>
          <w:rFonts w:ascii="宋体" w:hAnsi="宋体"/>
        </w:rPr>
        <w:t>预算金额：</w:t>
      </w:r>
      <w:r>
        <w:rPr>
          <w:rFonts w:ascii="宋体" w:hAnsi="宋体" w:hint="eastAsia"/>
        </w:rPr>
        <w:t>25</w:t>
      </w:r>
      <w:r>
        <w:rPr>
          <w:rFonts w:ascii="宋体" w:hAnsi="宋体"/>
        </w:rPr>
        <w:t>0,000.00元</w:t>
      </w:r>
    </w:p>
    <w:p w:rsidR="00614574" w:rsidRDefault="00A061DF">
      <w:pPr>
        <w:spacing w:line="360" w:lineRule="auto"/>
        <w:ind w:leftChars="200" w:left="420"/>
        <w:rPr>
          <w:rFonts w:ascii="宋体" w:hAnsi="宋体"/>
        </w:rPr>
      </w:pPr>
      <w:r>
        <w:rPr>
          <w:rFonts w:ascii="宋体" w:hAnsi="宋体"/>
        </w:rPr>
        <w:t>采购需求：</w:t>
      </w:r>
    </w:p>
    <w:p w:rsidR="00614574" w:rsidRDefault="00A061DF">
      <w:pPr>
        <w:spacing w:line="360" w:lineRule="auto"/>
        <w:ind w:leftChars="400" w:left="840"/>
        <w:rPr>
          <w:rFonts w:ascii="宋体" w:hAnsi="宋体"/>
        </w:rPr>
      </w:pPr>
      <w:r>
        <w:rPr>
          <w:rFonts w:ascii="宋体" w:hAnsi="宋体"/>
        </w:rPr>
        <w:t>合同包1(</w:t>
      </w:r>
      <w:bookmarkStart w:id="3" w:name="_GoBack"/>
      <w:r>
        <w:rPr>
          <w:rFonts w:ascii="宋体" w:hAnsi="宋体" w:hint="eastAsia"/>
        </w:rPr>
        <w:t>签章服务器购置</w:t>
      </w:r>
      <w:bookmarkEnd w:id="3"/>
      <w:r>
        <w:rPr>
          <w:rFonts w:ascii="宋体" w:hAnsi="宋体"/>
        </w:rPr>
        <w:t>):</w:t>
      </w:r>
    </w:p>
    <w:p w:rsidR="00614574" w:rsidRDefault="00A061DF">
      <w:pPr>
        <w:spacing w:line="360" w:lineRule="auto"/>
        <w:ind w:leftChars="400" w:left="840"/>
        <w:rPr>
          <w:rFonts w:ascii="宋体" w:hAnsi="宋体"/>
        </w:rPr>
      </w:pPr>
      <w:r>
        <w:rPr>
          <w:rFonts w:ascii="宋体" w:hAnsi="宋体"/>
        </w:rPr>
        <w:t>合同包预算金额：</w:t>
      </w:r>
      <w:r>
        <w:rPr>
          <w:rFonts w:ascii="宋体" w:hAnsi="宋体" w:hint="eastAsia"/>
        </w:rPr>
        <w:t>25</w:t>
      </w:r>
      <w:r>
        <w:rPr>
          <w:rFonts w:ascii="宋体" w:hAnsi="宋体"/>
        </w:rPr>
        <w:t>0,000.00元</w:t>
      </w:r>
    </w:p>
    <w:p w:rsidR="00614574" w:rsidRDefault="00A061DF">
      <w:pPr>
        <w:spacing w:line="360" w:lineRule="auto"/>
        <w:ind w:leftChars="400" w:left="840"/>
        <w:rPr>
          <w:rFonts w:ascii="宋体" w:hAnsi="宋体"/>
        </w:rPr>
      </w:pPr>
      <w:r>
        <w:rPr>
          <w:rFonts w:ascii="宋体" w:hAnsi="宋体"/>
        </w:rPr>
        <w:t>合同包最高限价：</w:t>
      </w:r>
      <w:r>
        <w:rPr>
          <w:rFonts w:ascii="宋体" w:hAnsi="宋体" w:hint="eastAsia"/>
        </w:rPr>
        <w:t>18</w:t>
      </w:r>
      <w:r>
        <w:rPr>
          <w:rFonts w:ascii="宋体" w:hAnsi="宋体"/>
        </w:rPr>
        <w:t xml:space="preserve">0,000.00元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5"/>
        <w:gridCol w:w="1528"/>
        <w:gridCol w:w="1528"/>
        <w:gridCol w:w="925"/>
        <w:gridCol w:w="1226"/>
        <w:gridCol w:w="1309"/>
        <w:gridCol w:w="1309"/>
      </w:tblGrid>
      <w:tr w:rsidR="00614574">
        <w:trPr>
          <w:trHeight w:val="728"/>
          <w:tblHeader/>
          <w:tblCellSpacing w:w="0" w:type="dxa"/>
        </w:trPr>
        <w:tc>
          <w:tcPr>
            <w:tcW w:w="1200" w:type="dxa"/>
            <w:vAlign w:val="center"/>
          </w:tcPr>
          <w:p w:rsidR="00614574" w:rsidRDefault="00A061DF">
            <w:pPr>
              <w:jc w:val="center"/>
              <w:rPr>
                <w:rFonts w:ascii="宋体" w:hAnsi="宋体"/>
              </w:rPr>
            </w:pPr>
            <w:r>
              <w:rPr>
                <w:rFonts w:ascii="宋体" w:hAnsi="宋体"/>
              </w:rPr>
              <w:t>品目号</w:t>
            </w:r>
          </w:p>
        </w:tc>
        <w:tc>
          <w:tcPr>
            <w:tcW w:w="4500" w:type="dxa"/>
            <w:vAlign w:val="center"/>
          </w:tcPr>
          <w:p w:rsidR="00614574" w:rsidRDefault="00A061DF">
            <w:pPr>
              <w:jc w:val="center"/>
              <w:rPr>
                <w:rFonts w:ascii="宋体" w:hAnsi="宋体"/>
              </w:rPr>
            </w:pPr>
            <w:r>
              <w:rPr>
                <w:rFonts w:ascii="宋体" w:hAnsi="宋体"/>
              </w:rPr>
              <w:t>品目名称</w:t>
            </w:r>
          </w:p>
        </w:tc>
        <w:tc>
          <w:tcPr>
            <w:tcW w:w="4500" w:type="dxa"/>
            <w:vAlign w:val="center"/>
          </w:tcPr>
          <w:p w:rsidR="00614574" w:rsidRDefault="00A061DF">
            <w:pPr>
              <w:jc w:val="center"/>
              <w:rPr>
                <w:rFonts w:ascii="宋体" w:hAnsi="宋体"/>
              </w:rPr>
            </w:pPr>
            <w:r>
              <w:rPr>
                <w:rFonts w:ascii="宋体" w:hAnsi="宋体"/>
              </w:rPr>
              <w:t>采购标的</w:t>
            </w:r>
          </w:p>
        </w:tc>
        <w:tc>
          <w:tcPr>
            <w:tcW w:w="1500" w:type="dxa"/>
            <w:vAlign w:val="center"/>
          </w:tcPr>
          <w:p w:rsidR="00614574" w:rsidRDefault="00A061DF">
            <w:pPr>
              <w:jc w:val="center"/>
              <w:rPr>
                <w:rFonts w:ascii="宋体" w:hAnsi="宋体"/>
              </w:rPr>
            </w:pPr>
            <w:r>
              <w:rPr>
                <w:rFonts w:ascii="宋体" w:hAnsi="宋体"/>
              </w:rPr>
              <w:t>数量（单位）</w:t>
            </w:r>
          </w:p>
        </w:tc>
        <w:tc>
          <w:tcPr>
            <w:tcW w:w="3000" w:type="dxa"/>
            <w:vAlign w:val="center"/>
          </w:tcPr>
          <w:p w:rsidR="00614574" w:rsidRDefault="00A061DF">
            <w:pPr>
              <w:jc w:val="center"/>
              <w:rPr>
                <w:rFonts w:ascii="宋体" w:hAnsi="宋体"/>
              </w:rPr>
            </w:pPr>
            <w:r>
              <w:rPr>
                <w:rFonts w:ascii="宋体" w:hAnsi="宋体"/>
              </w:rPr>
              <w:t>技术规格、参数及要求</w:t>
            </w:r>
          </w:p>
        </w:tc>
        <w:tc>
          <w:tcPr>
            <w:tcW w:w="1800" w:type="dxa"/>
            <w:vAlign w:val="center"/>
          </w:tcPr>
          <w:p w:rsidR="00614574" w:rsidRDefault="00A061DF">
            <w:pPr>
              <w:jc w:val="center"/>
              <w:rPr>
                <w:rFonts w:ascii="宋体" w:hAnsi="宋体"/>
              </w:rPr>
            </w:pPr>
            <w:r>
              <w:rPr>
                <w:rFonts w:ascii="宋体" w:hAnsi="宋体"/>
              </w:rPr>
              <w:t>品目预算(元)</w:t>
            </w:r>
          </w:p>
        </w:tc>
        <w:tc>
          <w:tcPr>
            <w:tcW w:w="1800" w:type="dxa"/>
            <w:vAlign w:val="center"/>
          </w:tcPr>
          <w:p w:rsidR="00614574" w:rsidRDefault="00A061DF">
            <w:pPr>
              <w:jc w:val="center"/>
              <w:rPr>
                <w:rFonts w:ascii="宋体" w:hAnsi="宋体"/>
              </w:rPr>
            </w:pPr>
            <w:r>
              <w:rPr>
                <w:rFonts w:ascii="宋体" w:hAnsi="宋体"/>
              </w:rPr>
              <w:t>最高限价(元)</w:t>
            </w:r>
          </w:p>
        </w:tc>
      </w:tr>
      <w:tr w:rsidR="00614574">
        <w:trPr>
          <w:tblCellSpacing w:w="0" w:type="dxa"/>
        </w:trPr>
        <w:tc>
          <w:tcPr>
            <w:tcW w:w="0" w:type="auto"/>
            <w:vAlign w:val="center"/>
          </w:tcPr>
          <w:p w:rsidR="00614574" w:rsidRDefault="00A061DF">
            <w:pPr>
              <w:jc w:val="center"/>
              <w:rPr>
                <w:rFonts w:ascii="宋体" w:hAnsi="宋体"/>
              </w:rPr>
            </w:pPr>
            <w:r>
              <w:rPr>
                <w:rFonts w:ascii="宋体" w:hAnsi="宋体"/>
              </w:rPr>
              <w:t>1-1</w:t>
            </w:r>
          </w:p>
        </w:tc>
        <w:tc>
          <w:tcPr>
            <w:tcW w:w="0" w:type="auto"/>
            <w:vAlign w:val="center"/>
          </w:tcPr>
          <w:p w:rsidR="00614574" w:rsidRDefault="00A061DF">
            <w:pPr>
              <w:jc w:val="center"/>
              <w:rPr>
                <w:rFonts w:ascii="宋体" w:hAnsi="宋体"/>
              </w:rPr>
            </w:pPr>
            <w:r>
              <w:rPr>
                <w:rFonts w:ascii="宋体" w:hAnsi="宋体" w:hint="eastAsia"/>
              </w:rPr>
              <w:t>签章服务器购置</w:t>
            </w:r>
          </w:p>
        </w:tc>
        <w:tc>
          <w:tcPr>
            <w:tcW w:w="0" w:type="auto"/>
            <w:vAlign w:val="center"/>
          </w:tcPr>
          <w:p w:rsidR="00614574" w:rsidRDefault="00A061DF">
            <w:pPr>
              <w:jc w:val="center"/>
              <w:rPr>
                <w:rFonts w:ascii="宋体" w:hAnsi="宋体"/>
              </w:rPr>
            </w:pPr>
            <w:r>
              <w:rPr>
                <w:rFonts w:ascii="宋体" w:hAnsi="宋体" w:hint="eastAsia"/>
              </w:rPr>
              <w:t>签章服务器购置</w:t>
            </w:r>
          </w:p>
        </w:tc>
        <w:tc>
          <w:tcPr>
            <w:tcW w:w="0" w:type="auto"/>
            <w:vAlign w:val="center"/>
          </w:tcPr>
          <w:p w:rsidR="00614574" w:rsidRDefault="00A061DF">
            <w:pPr>
              <w:jc w:val="center"/>
              <w:rPr>
                <w:rFonts w:ascii="宋体" w:hAnsi="宋体"/>
              </w:rPr>
            </w:pPr>
            <w:r>
              <w:rPr>
                <w:rFonts w:ascii="宋体" w:hAnsi="宋体" w:hint="eastAsia"/>
              </w:rPr>
              <w:t>1（台）</w:t>
            </w:r>
          </w:p>
        </w:tc>
        <w:tc>
          <w:tcPr>
            <w:tcW w:w="0" w:type="auto"/>
            <w:vAlign w:val="center"/>
          </w:tcPr>
          <w:p w:rsidR="00614574" w:rsidRDefault="00A061DF">
            <w:pPr>
              <w:jc w:val="center"/>
              <w:rPr>
                <w:rFonts w:ascii="宋体" w:hAnsi="宋体"/>
              </w:rPr>
            </w:pPr>
            <w:r>
              <w:rPr>
                <w:rFonts w:ascii="宋体" w:hAnsi="宋体" w:hint="eastAsia"/>
              </w:rPr>
              <w:t>详见采购文件</w:t>
            </w:r>
          </w:p>
        </w:tc>
        <w:tc>
          <w:tcPr>
            <w:tcW w:w="0" w:type="auto"/>
            <w:vAlign w:val="center"/>
          </w:tcPr>
          <w:p w:rsidR="00614574" w:rsidRDefault="00A061DF">
            <w:pPr>
              <w:jc w:val="center"/>
              <w:rPr>
                <w:rFonts w:ascii="宋体" w:hAnsi="宋体"/>
              </w:rPr>
            </w:pPr>
            <w:r>
              <w:rPr>
                <w:rFonts w:ascii="宋体" w:hAnsi="宋体" w:hint="eastAsia"/>
              </w:rPr>
              <w:t>25</w:t>
            </w:r>
            <w:r>
              <w:rPr>
                <w:rFonts w:ascii="宋体" w:hAnsi="宋体"/>
              </w:rPr>
              <w:t>0,000.00</w:t>
            </w:r>
          </w:p>
        </w:tc>
        <w:tc>
          <w:tcPr>
            <w:tcW w:w="0" w:type="auto"/>
            <w:vAlign w:val="center"/>
          </w:tcPr>
          <w:p w:rsidR="00614574" w:rsidRDefault="00A061DF">
            <w:pPr>
              <w:jc w:val="center"/>
              <w:rPr>
                <w:rFonts w:ascii="宋体" w:hAnsi="宋体"/>
              </w:rPr>
            </w:pPr>
            <w:r>
              <w:rPr>
                <w:rFonts w:ascii="宋体" w:hAnsi="宋体" w:hint="eastAsia"/>
              </w:rPr>
              <w:t>18</w:t>
            </w:r>
            <w:r>
              <w:rPr>
                <w:rFonts w:ascii="宋体" w:hAnsi="宋体"/>
              </w:rPr>
              <w:t>0,000.00</w:t>
            </w:r>
          </w:p>
        </w:tc>
      </w:tr>
    </w:tbl>
    <w:p w:rsidR="00614574" w:rsidRDefault="00A061DF">
      <w:pPr>
        <w:spacing w:line="360" w:lineRule="auto"/>
        <w:ind w:leftChars="200" w:left="420"/>
        <w:rPr>
          <w:rFonts w:ascii="宋体" w:hAnsi="宋体"/>
        </w:rPr>
      </w:pPr>
      <w:r>
        <w:rPr>
          <w:rFonts w:ascii="宋体" w:hAnsi="宋体"/>
        </w:rPr>
        <w:t>本合同包不接受联合体</w:t>
      </w:r>
      <w:r>
        <w:rPr>
          <w:rFonts w:ascii="宋体" w:hAnsi="宋体" w:hint="eastAsia"/>
        </w:rPr>
        <w:t>响应</w:t>
      </w:r>
      <w:r>
        <w:rPr>
          <w:rFonts w:ascii="宋体" w:hAnsi="宋体"/>
        </w:rPr>
        <w:t xml:space="preserve"> </w:t>
      </w:r>
    </w:p>
    <w:p w:rsidR="00614574" w:rsidRDefault="00A061DF">
      <w:pPr>
        <w:spacing w:line="360" w:lineRule="auto"/>
        <w:ind w:leftChars="200" w:left="420"/>
        <w:rPr>
          <w:rFonts w:ascii="宋体" w:hAnsi="宋体"/>
        </w:rPr>
      </w:pPr>
      <w:r>
        <w:rPr>
          <w:rFonts w:ascii="宋体" w:hAnsi="宋体"/>
        </w:rPr>
        <w:t>合同履行期限：</w:t>
      </w:r>
      <w:r>
        <w:rPr>
          <w:rFonts w:ascii="宋体" w:hAnsi="宋体" w:hint="eastAsia"/>
        </w:rPr>
        <w:t>自合同签订之日起60日历日完成全部项目内容，并交付采购人验收合格。</w:t>
      </w:r>
    </w:p>
    <w:p w:rsidR="00614574" w:rsidRDefault="00A061DF">
      <w:pPr>
        <w:spacing w:line="360" w:lineRule="auto"/>
        <w:rPr>
          <w:rFonts w:ascii="宋体" w:hAnsi="宋体"/>
        </w:rPr>
      </w:pPr>
      <w:r>
        <w:rPr>
          <w:rFonts w:ascii="宋体" w:hAnsi="宋体"/>
        </w:rPr>
        <w:t>二、申请人的资格要求：</w:t>
      </w:r>
    </w:p>
    <w:p w:rsidR="00614574" w:rsidRDefault="00A061DF">
      <w:pPr>
        <w:spacing w:line="360" w:lineRule="auto"/>
        <w:ind w:leftChars="200" w:left="420"/>
        <w:rPr>
          <w:rFonts w:ascii="宋体" w:hAnsi="宋体"/>
        </w:rPr>
      </w:pPr>
      <w:r>
        <w:rPr>
          <w:rFonts w:ascii="宋体" w:hAnsi="宋体"/>
        </w:rPr>
        <w:t>1.满足《中华人民共和国政府采购法》第二十二条规定;</w:t>
      </w:r>
    </w:p>
    <w:p w:rsidR="00614574" w:rsidRDefault="00A061DF">
      <w:pPr>
        <w:spacing w:line="360" w:lineRule="auto"/>
        <w:ind w:leftChars="200" w:left="420"/>
        <w:rPr>
          <w:rFonts w:ascii="宋体" w:hAnsi="宋体"/>
        </w:rPr>
      </w:pPr>
      <w:r>
        <w:rPr>
          <w:rFonts w:ascii="宋体" w:hAnsi="宋体"/>
        </w:rPr>
        <w:t xml:space="preserve">2.落实政府采购政策需满足的资格要求： 无。 </w:t>
      </w:r>
    </w:p>
    <w:p w:rsidR="00614574" w:rsidRDefault="00A061DF">
      <w:pPr>
        <w:spacing w:line="360" w:lineRule="auto"/>
        <w:ind w:leftChars="200" w:left="420"/>
        <w:rPr>
          <w:rFonts w:ascii="宋体" w:hAnsi="宋体"/>
        </w:rPr>
      </w:pPr>
      <w:r>
        <w:rPr>
          <w:rFonts w:ascii="宋体" w:hAnsi="宋体"/>
        </w:rPr>
        <w:t>3.本项目的特定资格要求：</w:t>
      </w:r>
    </w:p>
    <w:p w:rsidR="00614574" w:rsidRDefault="00A061DF">
      <w:pPr>
        <w:spacing w:line="360" w:lineRule="auto"/>
        <w:ind w:leftChars="400" w:left="840"/>
        <w:rPr>
          <w:rFonts w:ascii="宋体" w:hAnsi="宋体"/>
        </w:rPr>
      </w:pPr>
      <w:r>
        <w:rPr>
          <w:rFonts w:ascii="宋体" w:hAnsi="宋体"/>
        </w:rPr>
        <w:t>合同包1(</w:t>
      </w:r>
      <w:r>
        <w:rPr>
          <w:rFonts w:ascii="宋体" w:hAnsi="宋体" w:hint="eastAsia"/>
        </w:rPr>
        <w:t>签章服务器购置</w:t>
      </w:r>
      <w:r>
        <w:rPr>
          <w:rFonts w:ascii="宋体" w:hAnsi="宋体"/>
        </w:rPr>
        <w:t>)特定资格要求如下:</w:t>
      </w:r>
      <w:r>
        <w:rPr>
          <w:rFonts w:ascii="宋体" w:hAnsi="宋体" w:hint="eastAsia"/>
        </w:rPr>
        <w:t>无</w:t>
      </w:r>
    </w:p>
    <w:p w:rsidR="00614574" w:rsidRDefault="00A061DF">
      <w:pPr>
        <w:spacing w:line="360" w:lineRule="auto"/>
        <w:rPr>
          <w:rFonts w:ascii="宋体" w:hAnsi="宋体"/>
        </w:rPr>
      </w:pPr>
      <w:r>
        <w:rPr>
          <w:rFonts w:ascii="宋体" w:hAnsi="宋体"/>
        </w:rPr>
        <w:t>三、获取</w:t>
      </w:r>
      <w:r>
        <w:rPr>
          <w:rFonts w:ascii="宋体" w:hAnsi="宋体" w:hint="eastAsia"/>
        </w:rPr>
        <w:t>采购</w:t>
      </w:r>
      <w:r>
        <w:rPr>
          <w:rFonts w:ascii="宋体" w:hAnsi="宋体"/>
        </w:rPr>
        <w:t>文件</w:t>
      </w:r>
    </w:p>
    <w:p w:rsidR="00614574" w:rsidRDefault="00A061DF">
      <w:pPr>
        <w:spacing w:line="360" w:lineRule="auto"/>
        <w:ind w:leftChars="200" w:left="420"/>
        <w:rPr>
          <w:rFonts w:ascii="宋体" w:hAnsi="宋体"/>
        </w:rPr>
      </w:pPr>
      <w:r>
        <w:rPr>
          <w:rFonts w:ascii="宋体" w:hAnsi="宋体"/>
        </w:rPr>
        <w:t>时间： 202</w:t>
      </w:r>
      <w:r>
        <w:rPr>
          <w:rFonts w:ascii="宋体" w:hAnsi="宋体" w:hint="eastAsia"/>
        </w:rPr>
        <w:t>5</w:t>
      </w:r>
      <w:r>
        <w:rPr>
          <w:rFonts w:ascii="宋体" w:hAnsi="宋体"/>
        </w:rPr>
        <w:t>年</w:t>
      </w:r>
      <w:r w:rsidR="003D73EB">
        <w:rPr>
          <w:rFonts w:ascii="宋体" w:hAnsi="宋体"/>
        </w:rPr>
        <w:t>08</w:t>
      </w:r>
      <w:r>
        <w:rPr>
          <w:rFonts w:ascii="宋体" w:hAnsi="宋体"/>
        </w:rPr>
        <w:t>月</w:t>
      </w:r>
      <w:r w:rsidR="003D73EB">
        <w:rPr>
          <w:rFonts w:ascii="宋体" w:hAnsi="宋体"/>
        </w:rPr>
        <w:t>12</w:t>
      </w:r>
      <w:r>
        <w:rPr>
          <w:rFonts w:ascii="宋体" w:hAnsi="宋体"/>
        </w:rPr>
        <w:t>日 至 202</w:t>
      </w:r>
      <w:r>
        <w:rPr>
          <w:rFonts w:ascii="宋体" w:hAnsi="宋体" w:hint="eastAsia"/>
        </w:rPr>
        <w:t>5</w:t>
      </w:r>
      <w:r>
        <w:rPr>
          <w:rFonts w:ascii="宋体" w:hAnsi="宋体"/>
        </w:rPr>
        <w:t>年</w:t>
      </w:r>
      <w:r w:rsidR="003D73EB">
        <w:rPr>
          <w:rFonts w:ascii="宋体" w:hAnsi="宋体"/>
        </w:rPr>
        <w:t>08</w:t>
      </w:r>
      <w:r>
        <w:rPr>
          <w:rFonts w:ascii="宋体" w:hAnsi="宋体"/>
        </w:rPr>
        <w:t>月</w:t>
      </w:r>
      <w:r w:rsidR="003D73EB">
        <w:rPr>
          <w:rFonts w:ascii="宋体" w:hAnsi="宋体"/>
        </w:rPr>
        <w:t>15</w:t>
      </w:r>
      <w:r>
        <w:rPr>
          <w:rFonts w:ascii="宋体" w:hAnsi="宋体"/>
        </w:rPr>
        <w:t>日 ，每天上午 0</w:t>
      </w:r>
      <w:r w:rsidR="003D73EB">
        <w:rPr>
          <w:rFonts w:ascii="宋体" w:hAnsi="宋体"/>
        </w:rPr>
        <w:t>0:0</w:t>
      </w:r>
      <w:r>
        <w:rPr>
          <w:rFonts w:ascii="宋体" w:hAnsi="宋体"/>
        </w:rPr>
        <w:t>0:00 至 12:00:00 ，下午 1</w:t>
      </w:r>
      <w:r w:rsidR="003D73EB">
        <w:rPr>
          <w:rFonts w:ascii="宋体" w:hAnsi="宋体"/>
        </w:rPr>
        <w:t>2:0</w:t>
      </w:r>
      <w:r>
        <w:rPr>
          <w:rFonts w:ascii="宋体" w:hAnsi="宋体"/>
        </w:rPr>
        <w:t xml:space="preserve">0:00 至 </w:t>
      </w:r>
      <w:r w:rsidR="003D73EB">
        <w:rPr>
          <w:rFonts w:ascii="宋体" w:hAnsi="宋体"/>
        </w:rPr>
        <w:t>23</w:t>
      </w:r>
      <w:r>
        <w:rPr>
          <w:rFonts w:ascii="宋体" w:hAnsi="宋体"/>
        </w:rPr>
        <w:t>:</w:t>
      </w:r>
      <w:r w:rsidR="003D73EB">
        <w:rPr>
          <w:rFonts w:ascii="宋体" w:hAnsi="宋体"/>
        </w:rPr>
        <w:t>59</w:t>
      </w:r>
      <w:r>
        <w:rPr>
          <w:rFonts w:ascii="宋体" w:hAnsi="宋体"/>
        </w:rPr>
        <w:t>:</w:t>
      </w:r>
      <w:r w:rsidR="003D73EB">
        <w:rPr>
          <w:rFonts w:ascii="宋体" w:hAnsi="宋体"/>
        </w:rPr>
        <w:t>59</w:t>
      </w:r>
      <w:r>
        <w:rPr>
          <w:rFonts w:ascii="宋体" w:hAnsi="宋体"/>
        </w:rPr>
        <w:t xml:space="preserve"> （北京时间）</w:t>
      </w:r>
    </w:p>
    <w:p w:rsidR="00614574" w:rsidRDefault="00A061DF">
      <w:pPr>
        <w:spacing w:line="360" w:lineRule="auto"/>
        <w:ind w:leftChars="200" w:left="420"/>
        <w:rPr>
          <w:rFonts w:ascii="宋体" w:hAnsi="宋体"/>
        </w:rPr>
      </w:pPr>
      <w:r>
        <w:rPr>
          <w:rFonts w:ascii="宋体" w:hAnsi="宋体"/>
        </w:rPr>
        <w:t>途径：</w:t>
      </w:r>
      <w:r>
        <w:rPr>
          <w:rFonts w:ascii="宋体" w:hAnsi="宋体" w:hint="eastAsia"/>
        </w:rPr>
        <w:t>择优招采平台（h</w:t>
      </w:r>
      <w:r>
        <w:rPr>
          <w:rFonts w:ascii="宋体" w:hAnsi="宋体"/>
        </w:rPr>
        <w:t>ttps://c.xbgjzb.com</w:t>
      </w:r>
      <w:r>
        <w:rPr>
          <w:rFonts w:ascii="宋体" w:hAnsi="宋体" w:hint="eastAsia"/>
        </w:rPr>
        <w:t>）</w:t>
      </w:r>
    </w:p>
    <w:p w:rsidR="00614574" w:rsidRDefault="00A061DF">
      <w:pPr>
        <w:spacing w:line="360" w:lineRule="auto"/>
        <w:ind w:leftChars="200" w:left="420"/>
        <w:rPr>
          <w:rFonts w:ascii="宋体" w:hAnsi="宋体"/>
        </w:rPr>
      </w:pPr>
      <w:r>
        <w:rPr>
          <w:rFonts w:ascii="宋体" w:hAnsi="宋体"/>
        </w:rPr>
        <w:t>方式：</w:t>
      </w:r>
      <w:r>
        <w:rPr>
          <w:rFonts w:ascii="宋体" w:hAnsi="宋体" w:hint="eastAsia"/>
        </w:rPr>
        <w:t>在线</w:t>
      </w:r>
      <w:r>
        <w:rPr>
          <w:rFonts w:ascii="宋体" w:hAnsi="宋体"/>
        </w:rPr>
        <w:t>获取</w:t>
      </w:r>
    </w:p>
    <w:p w:rsidR="00614574" w:rsidRDefault="00A061DF">
      <w:pPr>
        <w:spacing w:line="360" w:lineRule="auto"/>
        <w:ind w:leftChars="200" w:left="420"/>
        <w:rPr>
          <w:rFonts w:ascii="宋体" w:hAnsi="宋体"/>
        </w:rPr>
      </w:pPr>
      <w:r>
        <w:rPr>
          <w:rFonts w:ascii="宋体" w:hAnsi="宋体"/>
        </w:rPr>
        <w:t xml:space="preserve">售价： 0元 </w:t>
      </w:r>
    </w:p>
    <w:p w:rsidR="00614574" w:rsidRDefault="00A061DF">
      <w:pPr>
        <w:spacing w:line="360" w:lineRule="auto"/>
        <w:rPr>
          <w:rFonts w:ascii="宋体" w:hAnsi="宋体"/>
        </w:rPr>
      </w:pPr>
      <w:r>
        <w:rPr>
          <w:rFonts w:ascii="宋体" w:hAnsi="宋体"/>
        </w:rPr>
        <w:t>四、</w:t>
      </w:r>
      <w:r>
        <w:rPr>
          <w:rFonts w:ascii="宋体" w:hAnsi="宋体" w:hint="eastAsia"/>
        </w:rPr>
        <w:t>响应文件提交</w:t>
      </w:r>
    </w:p>
    <w:p w:rsidR="00614574" w:rsidRDefault="00A061DF">
      <w:pPr>
        <w:spacing w:line="360" w:lineRule="auto"/>
        <w:ind w:leftChars="200" w:left="420"/>
        <w:rPr>
          <w:rFonts w:ascii="宋体" w:hAnsi="宋体"/>
        </w:rPr>
      </w:pPr>
      <w:r>
        <w:rPr>
          <w:rFonts w:ascii="宋体" w:hAnsi="宋体" w:hint="eastAsia"/>
        </w:rPr>
        <w:t>截止</w:t>
      </w:r>
      <w:r>
        <w:rPr>
          <w:rFonts w:ascii="宋体" w:hAnsi="宋体"/>
        </w:rPr>
        <w:t>时间： 202</w:t>
      </w:r>
      <w:r>
        <w:rPr>
          <w:rFonts w:ascii="宋体" w:hAnsi="宋体" w:hint="eastAsia"/>
        </w:rPr>
        <w:t>5</w:t>
      </w:r>
      <w:r>
        <w:rPr>
          <w:rFonts w:ascii="宋体" w:hAnsi="宋体"/>
        </w:rPr>
        <w:t>年</w:t>
      </w:r>
      <w:r w:rsidR="003D73EB">
        <w:rPr>
          <w:rFonts w:ascii="宋体" w:hAnsi="宋体"/>
        </w:rPr>
        <w:t>08</w:t>
      </w:r>
      <w:r>
        <w:rPr>
          <w:rFonts w:ascii="宋体" w:hAnsi="宋体"/>
        </w:rPr>
        <w:t>月</w:t>
      </w:r>
      <w:r w:rsidR="003D73EB">
        <w:rPr>
          <w:rFonts w:ascii="宋体" w:hAnsi="宋体"/>
        </w:rPr>
        <w:t>26</w:t>
      </w:r>
      <w:r>
        <w:rPr>
          <w:rFonts w:ascii="宋体" w:hAnsi="宋体"/>
        </w:rPr>
        <w:t>日</w:t>
      </w:r>
      <w:r w:rsidR="003D73EB">
        <w:rPr>
          <w:rFonts w:ascii="宋体" w:hAnsi="宋体"/>
        </w:rPr>
        <w:t>09</w:t>
      </w:r>
      <w:r>
        <w:rPr>
          <w:rFonts w:ascii="宋体" w:hAnsi="宋体"/>
        </w:rPr>
        <w:t>时30分00秒 （北京时间）</w:t>
      </w:r>
    </w:p>
    <w:p w:rsidR="00614574" w:rsidRDefault="00A061DF">
      <w:pPr>
        <w:spacing w:line="360" w:lineRule="auto"/>
        <w:ind w:leftChars="200" w:left="420"/>
        <w:rPr>
          <w:rFonts w:ascii="宋体" w:hAnsi="宋体"/>
        </w:rPr>
      </w:pPr>
      <w:r>
        <w:rPr>
          <w:rFonts w:ascii="宋体" w:hAnsi="宋体"/>
        </w:rPr>
        <w:t xml:space="preserve">地点：陕西省西安市雁塔区南二环西段58号成长大厦10层会议室 </w:t>
      </w:r>
    </w:p>
    <w:p w:rsidR="00614574" w:rsidRDefault="00A061DF">
      <w:pPr>
        <w:spacing w:line="360" w:lineRule="auto"/>
        <w:rPr>
          <w:rFonts w:ascii="宋体" w:hAnsi="宋体"/>
        </w:rPr>
      </w:pPr>
      <w:r>
        <w:rPr>
          <w:rFonts w:ascii="宋体" w:hAnsi="宋体" w:hint="eastAsia"/>
        </w:rPr>
        <w:t>五、开启</w:t>
      </w:r>
    </w:p>
    <w:p w:rsidR="00614574" w:rsidRDefault="00A061DF">
      <w:pPr>
        <w:spacing w:line="360" w:lineRule="auto"/>
        <w:ind w:leftChars="200" w:left="420"/>
        <w:rPr>
          <w:rFonts w:ascii="宋体" w:hAnsi="宋体"/>
        </w:rPr>
      </w:pPr>
      <w:r>
        <w:rPr>
          <w:rFonts w:ascii="宋体" w:hAnsi="宋体"/>
        </w:rPr>
        <w:t xml:space="preserve">时间： </w:t>
      </w:r>
      <w:r w:rsidR="003D73EB">
        <w:rPr>
          <w:rFonts w:ascii="宋体" w:hAnsi="宋体"/>
        </w:rPr>
        <w:t>202</w:t>
      </w:r>
      <w:r w:rsidR="003D73EB">
        <w:rPr>
          <w:rFonts w:ascii="宋体" w:hAnsi="宋体" w:hint="eastAsia"/>
        </w:rPr>
        <w:t>5</w:t>
      </w:r>
      <w:r w:rsidR="003D73EB">
        <w:rPr>
          <w:rFonts w:ascii="宋体" w:hAnsi="宋体"/>
        </w:rPr>
        <w:t>年08月26日09时30分00秒</w:t>
      </w:r>
      <w:r>
        <w:rPr>
          <w:rFonts w:ascii="宋体" w:hAnsi="宋体"/>
        </w:rPr>
        <w:t xml:space="preserve"> （北京时间）</w:t>
      </w:r>
    </w:p>
    <w:p w:rsidR="00614574" w:rsidRDefault="00A061DF">
      <w:pPr>
        <w:spacing w:line="360" w:lineRule="auto"/>
        <w:ind w:leftChars="200" w:left="420"/>
        <w:rPr>
          <w:rFonts w:ascii="宋体" w:hAnsi="宋体"/>
        </w:rPr>
      </w:pPr>
      <w:r>
        <w:rPr>
          <w:rFonts w:ascii="宋体" w:hAnsi="宋体"/>
        </w:rPr>
        <w:t xml:space="preserve">地点：陕西省西安市雁塔区南二环西段58号成长大厦10层会议室 </w:t>
      </w:r>
    </w:p>
    <w:p w:rsidR="00614574" w:rsidRDefault="00A061DF">
      <w:pPr>
        <w:spacing w:line="360" w:lineRule="auto"/>
        <w:rPr>
          <w:rFonts w:ascii="宋体" w:hAnsi="宋体"/>
        </w:rPr>
      </w:pPr>
      <w:r>
        <w:rPr>
          <w:rFonts w:ascii="宋体" w:hAnsi="宋体" w:hint="eastAsia"/>
        </w:rPr>
        <w:t>六</w:t>
      </w:r>
      <w:r>
        <w:rPr>
          <w:rFonts w:ascii="宋体" w:hAnsi="宋体"/>
        </w:rPr>
        <w:t>、公告期限</w:t>
      </w:r>
    </w:p>
    <w:p w:rsidR="00614574" w:rsidRDefault="00A061DF">
      <w:pPr>
        <w:spacing w:line="360" w:lineRule="auto"/>
        <w:ind w:firstLine="420"/>
        <w:rPr>
          <w:rFonts w:ascii="宋体" w:hAnsi="宋体"/>
        </w:rPr>
      </w:pPr>
      <w:r>
        <w:rPr>
          <w:rFonts w:ascii="宋体" w:hAnsi="宋体"/>
        </w:rPr>
        <w:t>自本公告发布之日起3个工作日。</w:t>
      </w:r>
    </w:p>
    <w:p w:rsidR="00614574" w:rsidRDefault="00A061DF">
      <w:pPr>
        <w:spacing w:line="360" w:lineRule="auto"/>
        <w:rPr>
          <w:rFonts w:ascii="宋体" w:hAnsi="宋体"/>
        </w:rPr>
      </w:pPr>
      <w:r>
        <w:rPr>
          <w:rFonts w:ascii="宋体" w:hAnsi="宋体" w:hint="eastAsia"/>
        </w:rPr>
        <w:t>七</w:t>
      </w:r>
      <w:r>
        <w:rPr>
          <w:rFonts w:ascii="宋体" w:hAnsi="宋体"/>
        </w:rPr>
        <w:t>、其他补充事宜</w:t>
      </w:r>
    </w:p>
    <w:p w:rsidR="00614574" w:rsidRDefault="00A061DF">
      <w:pPr>
        <w:spacing w:line="360" w:lineRule="auto"/>
        <w:ind w:firstLineChars="200" w:firstLine="420"/>
        <w:rPr>
          <w:rFonts w:ascii="宋体" w:hAnsi="宋体"/>
        </w:rPr>
      </w:pPr>
      <w:r>
        <w:rPr>
          <w:rFonts w:ascii="宋体" w:hAnsi="宋体"/>
        </w:rPr>
        <w:t xml:space="preserve">1. </w:t>
      </w:r>
      <w:r>
        <w:rPr>
          <w:rFonts w:ascii="宋体" w:hAnsi="宋体" w:cs="宋体" w:hint="eastAsia"/>
          <w:szCs w:val="21"/>
        </w:rPr>
        <w:t>本项目专门面向中小企业采购，仅限符合《政府采购促进中小企业发展暂行办法》（财库〔2020〕46号）条件的中小企业参与，供应商应填写中小企业声明函并对真实性负责。残疾人福利性单位及监狱企业视同为小型、微型企业，残疾人福利性单位应符合《财政部、民政部、中国残疾人联合会发布关于促进残疾人就业政府采购政策的通知》（财库〔2017〕141号）要求，监狱企业应符合《财政部 司法部关于政府采购支持监狱企业发展有关问题的通知》（财库〔2014〕68号）要求。</w:t>
      </w:r>
      <w:r>
        <w:rPr>
          <w:rFonts w:ascii="宋体" w:hAnsi="宋体"/>
        </w:rPr>
        <w:t>。</w:t>
      </w:r>
    </w:p>
    <w:p w:rsidR="00614574" w:rsidRDefault="00A061DF">
      <w:pPr>
        <w:spacing w:line="360" w:lineRule="auto"/>
        <w:ind w:firstLineChars="200" w:firstLine="420"/>
        <w:rPr>
          <w:rFonts w:ascii="宋体" w:hAnsi="宋体"/>
        </w:rPr>
      </w:pPr>
      <w:r>
        <w:rPr>
          <w:rFonts w:ascii="宋体" w:hAnsi="宋体"/>
        </w:rPr>
        <w:t>2. 本项目采购标的对应的中小企业划分标准所属行业为“</w:t>
      </w:r>
      <w:r>
        <w:rPr>
          <w:rFonts w:ascii="宋体" w:hAnsi="宋体" w:hint="eastAsia"/>
        </w:rPr>
        <w:t>工业</w:t>
      </w:r>
      <w:r>
        <w:rPr>
          <w:rFonts w:ascii="宋体" w:hAnsi="宋体"/>
        </w:rPr>
        <w:t>”。</w:t>
      </w:r>
    </w:p>
    <w:p w:rsidR="00614574" w:rsidRDefault="00A061DF">
      <w:pPr>
        <w:spacing w:line="360" w:lineRule="auto"/>
        <w:ind w:firstLineChars="200" w:firstLine="420"/>
        <w:rPr>
          <w:rFonts w:ascii="宋体" w:hAnsi="宋体"/>
        </w:rPr>
      </w:pPr>
      <w:r>
        <w:rPr>
          <w:rFonts w:ascii="宋体" w:hAnsi="宋体" w:hint="eastAsia"/>
        </w:rPr>
        <w:t>3</w:t>
      </w:r>
      <w:r>
        <w:rPr>
          <w:rFonts w:ascii="宋体" w:hAnsi="宋体"/>
        </w:rPr>
        <w:t xml:space="preserve">. </w:t>
      </w:r>
      <w:r>
        <w:rPr>
          <w:rFonts w:ascii="宋体" w:hAnsi="宋体" w:hint="eastAsia"/>
        </w:rPr>
        <w:t>请购标人考虑完成在线注册、审核所需的时间成本，确保在采购文件发售截止时间前成功购买下载采购文件）。如有疑问可拨打西北（陕西）国际招标有限公司综合监督管理处029-89651862咨询。</w:t>
      </w:r>
    </w:p>
    <w:p w:rsidR="00614574" w:rsidRDefault="00A061DF">
      <w:pPr>
        <w:spacing w:line="360" w:lineRule="auto"/>
        <w:ind w:firstLineChars="200" w:firstLine="420"/>
        <w:rPr>
          <w:rFonts w:ascii="宋体" w:hAnsi="宋体"/>
        </w:rPr>
      </w:pPr>
      <w:r>
        <w:rPr>
          <w:rFonts w:ascii="宋体" w:hAnsi="宋体"/>
        </w:rPr>
        <w:t>4.本项目采购活动执行下列政府采购政策（具体办法详见</w:t>
      </w:r>
      <w:r>
        <w:rPr>
          <w:rFonts w:ascii="宋体" w:hAnsi="宋体" w:hint="eastAsia"/>
        </w:rPr>
        <w:t>谈判</w:t>
      </w:r>
      <w:r>
        <w:rPr>
          <w:rFonts w:ascii="宋体" w:hAnsi="宋体"/>
        </w:rPr>
        <w:t>文件）：</w:t>
      </w:r>
      <w:r>
        <w:rPr>
          <w:rFonts w:ascii="宋体" w:hAnsi="宋体" w:cs="宋体" w:hint="eastAsia"/>
          <w:szCs w:val="21"/>
        </w:rPr>
        <w:t>（1）《国务院办公厅关于建立政府强制采购节能产品制度的通知》（国办发〔2007〕51号）；（2）《关于印发环境标志产品政府采购品目清单的通知》（财库〔2019〕18号）；（3）《关于印发节能产品政府采购品目清单的通知》（财库〔2019〕19号）；（4）《财政部司法部关于政府采购支持监狱企业发展有关问题的通知》（财库〔2014〕68号）；（5）《财政部、民政部、中国残疾人联合会关于促进残疾人就业政府采购政策的通知》（财库〔2017〕141号）；（6）《财政部发展改革委生态环境部市场监管总局关于调整优化节能产品、环境标志产品政府采购执行机制的通知》（财库〔2019〕9号）；（7）《关于运用政府采购政策支持乡村产业振兴的通知》（财库〔2021〕19号）；（8）《政府采购促进中小企业发展管理办法》（财库〔2020〕46号）；（9）《陕西省财政厅关于印发&lt;陕西省中小企业政府采购信用融资办法&gt;的通知》（陕财办采〔2018〕23号）；（10）陕西省财政厅《关于进一步加强政府绿色采购有关问题的通知》（陕财办采〔2021〕29号）；（11）《关于进一步加大政府采购支持中小企业力度的通知》（财库〔2022〕19号）；（12）《关于扩大政府采购支持绿色建材促进建筑品质提升政策实施范围的通知》（财库〔2022〕35号）；（13）《陕西省财政厅关于加快推进我省中小企业政府采购信用融资工作的通知》（陕财办采〔2020〕15号）（14）其他需执行的政府采购政策。</w:t>
      </w:r>
    </w:p>
    <w:p w:rsidR="00614574" w:rsidRDefault="00A061DF">
      <w:pPr>
        <w:spacing w:line="360" w:lineRule="auto"/>
        <w:rPr>
          <w:rFonts w:ascii="宋体" w:hAnsi="宋体"/>
        </w:rPr>
      </w:pPr>
      <w:r>
        <w:rPr>
          <w:rFonts w:ascii="宋体" w:hAnsi="宋体" w:hint="eastAsia"/>
        </w:rPr>
        <w:t>八</w:t>
      </w:r>
      <w:r>
        <w:rPr>
          <w:rFonts w:ascii="宋体" w:hAnsi="宋体"/>
        </w:rPr>
        <w:t>、对本次招标提出询问，请按以下方式联系。</w:t>
      </w:r>
    </w:p>
    <w:p w:rsidR="00614574" w:rsidRDefault="00A061DF">
      <w:pPr>
        <w:spacing w:line="360" w:lineRule="auto"/>
        <w:ind w:firstLineChars="200" w:firstLine="420"/>
        <w:rPr>
          <w:rFonts w:ascii="宋体" w:hAnsi="宋体"/>
        </w:rPr>
      </w:pPr>
      <w:r>
        <w:rPr>
          <w:rFonts w:ascii="宋体" w:hAnsi="宋体"/>
        </w:rPr>
        <w:t>1.采购人信息</w:t>
      </w:r>
    </w:p>
    <w:p w:rsidR="00614574" w:rsidRDefault="00A061DF">
      <w:pPr>
        <w:spacing w:line="360" w:lineRule="auto"/>
        <w:ind w:firstLineChars="400" w:firstLine="840"/>
        <w:rPr>
          <w:rFonts w:ascii="宋体" w:hAnsi="宋体"/>
        </w:rPr>
      </w:pPr>
      <w:r>
        <w:rPr>
          <w:rFonts w:ascii="宋体" w:hAnsi="宋体"/>
        </w:rPr>
        <w:t>名称：西安市儿童医院</w:t>
      </w:r>
    </w:p>
    <w:p w:rsidR="00614574" w:rsidRDefault="00A061DF">
      <w:pPr>
        <w:spacing w:line="360" w:lineRule="auto"/>
        <w:ind w:firstLineChars="400" w:firstLine="840"/>
        <w:rPr>
          <w:rFonts w:ascii="宋体" w:hAnsi="宋体"/>
        </w:rPr>
      </w:pPr>
      <w:r>
        <w:rPr>
          <w:rFonts w:ascii="宋体" w:hAnsi="宋体"/>
        </w:rPr>
        <w:t>地址：陕西省西安市莲湖区西举院巷69号</w:t>
      </w:r>
    </w:p>
    <w:p w:rsidR="00614574" w:rsidRDefault="00A061DF">
      <w:pPr>
        <w:spacing w:line="360" w:lineRule="auto"/>
        <w:ind w:firstLineChars="400" w:firstLine="840"/>
        <w:rPr>
          <w:rFonts w:ascii="宋体" w:hAnsi="宋体"/>
        </w:rPr>
      </w:pPr>
      <w:r>
        <w:rPr>
          <w:rFonts w:ascii="宋体" w:hAnsi="宋体"/>
        </w:rPr>
        <w:t>联系方式：029-87692082</w:t>
      </w:r>
    </w:p>
    <w:p w:rsidR="00614574" w:rsidRDefault="00A061DF">
      <w:pPr>
        <w:spacing w:line="360" w:lineRule="auto"/>
        <w:ind w:firstLineChars="200" w:firstLine="420"/>
        <w:rPr>
          <w:rFonts w:ascii="宋体" w:hAnsi="宋体"/>
        </w:rPr>
      </w:pPr>
      <w:r>
        <w:rPr>
          <w:rFonts w:ascii="宋体" w:hAnsi="宋体"/>
        </w:rPr>
        <w:t>2.采购代理机构信息</w:t>
      </w:r>
    </w:p>
    <w:p w:rsidR="00614574" w:rsidRDefault="00A061DF">
      <w:pPr>
        <w:spacing w:line="360" w:lineRule="auto"/>
        <w:ind w:firstLineChars="400" w:firstLine="840"/>
        <w:rPr>
          <w:rFonts w:ascii="宋体" w:hAnsi="宋体"/>
        </w:rPr>
      </w:pPr>
      <w:r>
        <w:rPr>
          <w:rFonts w:ascii="宋体" w:hAnsi="宋体"/>
        </w:rPr>
        <w:t>名称：西北(陕西)国际招标有限公司</w:t>
      </w:r>
    </w:p>
    <w:p w:rsidR="00614574" w:rsidRDefault="00A061DF">
      <w:pPr>
        <w:spacing w:line="360" w:lineRule="auto"/>
        <w:ind w:firstLineChars="400" w:firstLine="840"/>
        <w:rPr>
          <w:rFonts w:ascii="宋体" w:hAnsi="宋体"/>
        </w:rPr>
      </w:pPr>
      <w:r>
        <w:rPr>
          <w:rFonts w:ascii="宋体" w:hAnsi="宋体"/>
        </w:rPr>
        <w:t>地址：陕西省西安市雁塔区南二环西段58号成长大厦10-14层</w:t>
      </w:r>
    </w:p>
    <w:p w:rsidR="00614574" w:rsidRDefault="00A061DF">
      <w:pPr>
        <w:spacing w:line="360" w:lineRule="auto"/>
        <w:ind w:firstLineChars="400" w:firstLine="840"/>
        <w:rPr>
          <w:rFonts w:ascii="宋体" w:hAnsi="宋体"/>
        </w:rPr>
      </w:pPr>
      <w:r>
        <w:rPr>
          <w:rFonts w:ascii="宋体" w:hAnsi="宋体"/>
        </w:rPr>
        <w:t>联系方式：029-85235058</w:t>
      </w:r>
    </w:p>
    <w:p w:rsidR="00614574" w:rsidRDefault="00A061DF">
      <w:pPr>
        <w:spacing w:line="360" w:lineRule="auto"/>
        <w:ind w:firstLineChars="200" w:firstLine="420"/>
        <w:rPr>
          <w:rFonts w:ascii="宋体" w:hAnsi="宋体"/>
        </w:rPr>
      </w:pPr>
      <w:r>
        <w:rPr>
          <w:rFonts w:ascii="宋体" w:hAnsi="宋体"/>
        </w:rPr>
        <w:t xml:space="preserve">3.项目联系方式 </w:t>
      </w:r>
    </w:p>
    <w:p w:rsidR="00614574" w:rsidRDefault="00A061DF">
      <w:pPr>
        <w:spacing w:line="360" w:lineRule="auto"/>
        <w:ind w:firstLineChars="400" w:firstLine="840"/>
        <w:rPr>
          <w:rFonts w:ascii="宋体" w:hAnsi="宋体"/>
        </w:rPr>
      </w:pPr>
      <w:r>
        <w:rPr>
          <w:rFonts w:ascii="宋体" w:hAnsi="宋体"/>
        </w:rPr>
        <w:t>项目联系人：吴乐平</w:t>
      </w:r>
      <w:r>
        <w:rPr>
          <w:rFonts w:ascii="宋体" w:hAnsi="宋体" w:hint="eastAsia"/>
        </w:rPr>
        <w:t xml:space="preserve"> 唐丽娜 </w:t>
      </w:r>
      <w:r>
        <w:rPr>
          <w:rFonts w:ascii="宋体" w:hAnsi="宋体"/>
        </w:rPr>
        <w:t xml:space="preserve">衣冯源 </w:t>
      </w:r>
    </w:p>
    <w:p w:rsidR="00614574" w:rsidRDefault="00A061DF">
      <w:pPr>
        <w:spacing w:line="360" w:lineRule="auto"/>
        <w:ind w:firstLineChars="400" w:firstLine="840"/>
        <w:rPr>
          <w:rFonts w:ascii="宋体" w:hAnsi="宋体"/>
        </w:rPr>
      </w:pPr>
      <w:r>
        <w:rPr>
          <w:rFonts w:ascii="宋体" w:hAnsi="宋体"/>
        </w:rPr>
        <w:t>电话：</w:t>
      </w:r>
      <w:bookmarkStart w:id="4" w:name="OLE_LINK2"/>
      <w:bookmarkStart w:id="5" w:name="OLE_LINK3"/>
      <w:r>
        <w:rPr>
          <w:rFonts w:ascii="宋体" w:hAnsi="宋体"/>
        </w:rPr>
        <w:t>029-85235058</w:t>
      </w:r>
      <w:bookmarkEnd w:id="4"/>
      <w:bookmarkEnd w:id="5"/>
      <w:bookmarkEnd w:id="1"/>
      <w:bookmarkEnd w:id="2"/>
    </w:p>
    <w:p w:rsidR="00614574" w:rsidRDefault="00614574">
      <w:pPr>
        <w:spacing w:line="360" w:lineRule="auto"/>
        <w:ind w:firstLineChars="400" w:firstLine="840"/>
        <w:rPr>
          <w:rFonts w:ascii="宋体" w:hAnsi="宋体"/>
        </w:rPr>
      </w:pPr>
    </w:p>
    <w:p w:rsidR="00614574" w:rsidRDefault="00614574">
      <w:pPr>
        <w:pStyle w:val="af4"/>
        <w:jc w:val="right"/>
      </w:pPr>
    </w:p>
    <w:p w:rsidR="00614574" w:rsidRDefault="00614574">
      <w:pPr>
        <w:pStyle w:val="a8"/>
      </w:pPr>
    </w:p>
    <w:p w:rsidR="00614574" w:rsidRDefault="00614574">
      <w:pPr>
        <w:spacing w:line="360" w:lineRule="auto"/>
        <w:ind w:firstLineChars="200" w:firstLine="420"/>
        <w:rPr>
          <w:rFonts w:ascii="宋体" w:hAnsi="宋体"/>
          <w:szCs w:val="21"/>
        </w:rPr>
      </w:pPr>
      <w:bookmarkStart w:id="6" w:name="_Hlk39061981"/>
    </w:p>
    <w:p w:rsidR="00614574" w:rsidRDefault="00614574">
      <w:pPr>
        <w:spacing w:line="360" w:lineRule="auto"/>
        <w:ind w:firstLineChars="200" w:firstLine="420"/>
        <w:rPr>
          <w:rFonts w:ascii="宋体" w:hAnsi="宋体"/>
          <w:szCs w:val="21"/>
        </w:rPr>
      </w:pPr>
    </w:p>
    <w:bookmarkEnd w:id="6"/>
    <w:p w:rsidR="00614574" w:rsidRDefault="00A061DF">
      <w:pPr>
        <w:jc w:val="center"/>
        <w:outlineLvl w:val="0"/>
        <w:rPr>
          <w:rFonts w:ascii="宋体" w:hAnsi="宋体" w:cs="宋体"/>
          <w:b/>
          <w:sz w:val="44"/>
        </w:rPr>
      </w:pPr>
      <w:r>
        <w:rPr>
          <w:rFonts w:ascii="宋体" w:hAnsi="宋体" w:cs="宋体" w:hint="eastAsia"/>
          <w:kern w:val="0"/>
          <w:sz w:val="24"/>
          <w:szCs w:val="24"/>
        </w:rPr>
        <w:br w:type="page"/>
      </w:r>
      <w:bookmarkStart w:id="7" w:name="_Toc28413"/>
      <w:r>
        <w:rPr>
          <w:rFonts w:ascii="宋体" w:hAnsi="宋体" w:cs="宋体" w:hint="eastAsia"/>
          <w:b/>
          <w:sz w:val="36"/>
          <w:szCs w:val="36"/>
        </w:rPr>
        <w:t>第二章 谈判须知及前附表</w:t>
      </w:r>
      <w:bookmarkEnd w:id="7"/>
    </w:p>
    <w:p w:rsidR="00614574" w:rsidRDefault="00614574">
      <w:pPr>
        <w:spacing w:line="360" w:lineRule="auto"/>
        <w:rPr>
          <w:rFonts w:ascii="宋体" w:hAnsi="宋体" w:cs="宋体"/>
          <w:sz w:val="24"/>
        </w:rPr>
      </w:pPr>
    </w:p>
    <w:p w:rsidR="00614574" w:rsidRDefault="00A061DF">
      <w:pPr>
        <w:spacing w:line="360" w:lineRule="auto"/>
        <w:jc w:val="center"/>
        <w:outlineLvl w:val="1"/>
        <w:rPr>
          <w:rFonts w:ascii="宋体" w:hAnsi="宋体" w:cs="宋体"/>
          <w:b/>
          <w:bCs/>
          <w:sz w:val="32"/>
          <w:szCs w:val="32"/>
        </w:rPr>
      </w:pPr>
      <w:bookmarkStart w:id="8" w:name="_Toc29286"/>
      <w:r>
        <w:rPr>
          <w:rFonts w:ascii="宋体" w:hAnsi="宋体" w:cs="宋体" w:hint="eastAsia"/>
          <w:b/>
          <w:bCs/>
          <w:sz w:val="32"/>
          <w:szCs w:val="32"/>
        </w:rPr>
        <w:t>谈判须知前附表</w:t>
      </w:r>
      <w:bookmarkEnd w:id="8"/>
    </w:p>
    <w:p w:rsidR="00614574" w:rsidRDefault="00A061DF">
      <w:pPr>
        <w:spacing w:line="360" w:lineRule="auto"/>
        <w:rPr>
          <w:rFonts w:ascii="宋体" w:hAnsi="宋体" w:cs="宋体"/>
          <w:sz w:val="24"/>
        </w:rPr>
      </w:pPr>
      <w:r>
        <w:rPr>
          <w:rFonts w:ascii="宋体" w:hAnsi="宋体" w:cs="宋体" w:hint="eastAsia"/>
          <w:szCs w:val="21"/>
        </w:rPr>
        <w:t>（本表是对谈判须知的提示、补充和修改，如有矛盾，应以本表为准。）</w:t>
      </w:r>
    </w:p>
    <w:tbl>
      <w:tblPr>
        <w:tblW w:w="831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0"/>
        <w:gridCol w:w="2037"/>
        <w:gridCol w:w="5439"/>
      </w:tblGrid>
      <w:tr w:rsidR="00614574">
        <w:trPr>
          <w:trHeight w:val="666"/>
          <w:tblHeader/>
        </w:trPr>
        <w:tc>
          <w:tcPr>
            <w:tcW w:w="840" w:type="dxa"/>
          </w:tcPr>
          <w:p w:rsidR="00614574" w:rsidRDefault="00A061DF">
            <w:pPr>
              <w:spacing w:beforeLines="50" w:before="120" w:afterLines="50" w:after="120" w:line="360" w:lineRule="auto"/>
              <w:jc w:val="center"/>
              <w:rPr>
                <w:rFonts w:ascii="宋体" w:hAnsi="宋体" w:cs="宋体"/>
                <w:b/>
                <w:szCs w:val="21"/>
              </w:rPr>
            </w:pPr>
            <w:r>
              <w:rPr>
                <w:rFonts w:ascii="宋体" w:hAnsi="宋体" w:cs="宋体" w:hint="eastAsia"/>
                <w:b/>
                <w:szCs w:val="21"/>
              </w:rPr>
              <w:t>条款号</w:t>
            </w:r>
          </w:p>
        </w:tc>
        <w:tc>
          <w:tcPr>
            <w:tcW w:w="2037" w:type="dxa"/>
          </w:tcPr>
          <w:p w:rsidR="00614574" w:rsidRDefault="00A061DF">
            <w:pPr>
              <w:spacing w:beforeLines="50" w:before="120" w:afterLines="50" w:after="120" w:line="360" w:lineRule="auto"/>
              <w:jc w:val="center"/>
              <w:rPr>
                <w:rFonts w:ascii="宋体" w:hAnsi="宋体" w:cs="宋体"/>
                <w:b/>
                <w:szCs w:val="21"/>
              </w:rPr>
            </w:pPr>
            <w:r>
              <w:rPr>
                <w:rFonts w:ascii="宋体" w:hAnsi="宋体" w:cs="宋体" w:hint="eastAsia"/>
                <w:b/>
                <w:szCs w:val="21"/>
              </w:rPr>
              <w:t>条款内容提示</w:t>
            </w:r>
          </w:p>
        </w:tc>
        <w:tc>
          <w:tcPr>
            <w:tcW w:w="5439" w:type="dxa"/>
          </w:tcPr>
          <w:p w:rsidR="00614574" w:rsidRDefault="00A061DF">
            <w:pPr>
              <w:spacing w:beforeLines="50" w:before="120" w:afterLines="50" w:after="120" w:line="360" w:lineRule="auto"/>
              <w:jc w:val="center"/>
              <w:rPr>
                <w:rFonts w:ascii="宋体" w:hAnsi="宋体" w:cs="宋体"/>
                <w:b/>
                <w:szCs w:val="21"/>
              </w:rPr>
            </w:pPr>
            <w:r>
              <w:rPr>
                <w:rFonts w:ascii="宋体" w:hAnsi="宋体" w:cs="宋体" w:hint="eastAsia"/>
                <w:b/>
                <w:szCs w:val="21"/>
              </w:rPr>
              <w:t>编 列 内 容</w:t>
            </w:r>
          </w:p>
        </w:tc>
      </w:tr>
      <w:tr w:rsidR="00614574">
        <w:trPr>
          <w:trHeight w:val="823"/>
        </w:trPr>
        <w:tc>
          <w:tcPr>
            <w:tcW w:w="840" w:type="dxa"/>
            <w:vAlign w:val="center"/>
          </w:tcPr>
          <w:p w:rsidR="00614574" w:rsidRDefault="00A061DF">
            <w:pPr>
              <w:spacing w:line="360" w:lineRule="auto"/>
              <w:jc w:val="center"/>
              <w:rPr>
                <w:rFonts w:ascii="宋体" w:hAnsi="宋体" w:cs="宋体"/>
                <w:szCs w:val="21"/>
              </w:rPr>
            </w:pPr>
            <w:r>
              <w:rPr>
                <w:rFonts w:ascii="宋体" w:hAnsi="宋体" w:cs="宋体" w:hint="eastAsia"/>
                <w:szCs w:val="21"/>
              </w:rPr>
              <w:t>1.1</w:t>
            </w:r>
          </w:p>
        </w:tc>
        <w:tc>
          <w:tcPr>
            <w:tcW w:w="2037" w:type="dxa"/>
            <w:vAlign w:val="center"/>
          </w:tcPr>
          <w:p w:rsidR="00614574" w:rsidRDefault="00A061DF">
            <w:pPr>
              <w:widowControl/>
              <w:spacing w:line="360" w:lineRule="auto"/>
              <w:jc w:val="left"/>
              <w:rPr>
                <w:rFonts w:ascii="宋体" w:hAnsi="宋体"/>
                <w:kern w:val="0"/>
                <w:szCs w:val="21"/>
              </w:rPr>
            </w:pPr>
            <w:r>
              <w:rPr>
                <w:rFonts w:ascii="宋体" w:hAnsi="宋体" w:hint="eastAsia"/>
                <w:kern w:val="0"/>
                <w:szCs w:val="21"/>
              </w:rPr>
              <w:t>采购人</w:t>
            </w:r>
          </w:p>
        </w:tc>
        <w:tc>
          <w:tcPr>
            <w:tcW w:w="5439" w:type="dxa"/>
            <w:vAlign w:val="center"/>
          </w:tcPr>
          <w:p w:rsidR="00614574" w:rsidRDefault="00A061DF">
            <w:pPr>
              <w:widowControl/>
              <w:spacing w:line="360" w:lineRule="auto"/>
              <w:jc w:val="left"/>
              <w:rPr>
                <w:rFonts w:ascii="宋体" w:hAnsi="宋体"/>
                <w:kern w:val="0"/>
                <w:szCs w:val="21"/>
              </w:rPr>
            </w:pPr>
            <w:r>
              <w:rPr>
                <w:rFonts w:ascii="宋体" w:hAnsi="宋体" w:hint="eastAsia"/>
                <w:kern w:val="0"/>
                <w:szCs w:val="21"/>
              </w:rPr>
              <w:t>名称：西安市儿童医院</w:t>
            </w:r>
          </w:p>
          <w:p w:rsidR="00614574" w:rsidRDefault="00A061DF">
            <w:pPr>
              <w:widowControl/>
              <w:spacing w:line="360" w:lineRule="auto"/>
              <w:jc w:val="left"/>
              <w:rPr>
                <w:rFonts w:ascii="宋体" w:hAnsi="宋体"/>
                <w:kern w:val="0"/>
                <w:szCs w:val="21"/>
              </w:rPr>
            </w:pPr>
            <w:r>
              <w:rPr>
                <w:rFonts w:ascii="宋体" w:hAnsi="宋体" w:hint="eastAsia"/>
                <w:kern w:val="0"/>
                <w:szCs w:val="21"/>
              </w:rPr>
              <w:t>地址：陕西省西安市莲湖区西举院巷69号</w:t>
            </w:r>
          </w:p>
          <w:p w:rsidR="00614574" w:rsidRDefault="00A061DF">
            <w:pPr>
              <w:widowControl/>
              <w:spacing w:line="360" w:lineRule="auto"/>
              <w:jc w:val="left"/>
              <w:rPr>
                <w:rFonts w:ascii="宋体" w:hAnsi="宋体"/>
                <w:kern w:val="0"/>
                <w:szCs w:val="21"/>
              </w:rPr>
            </w:pPr>
            <w:r>
              <w:rPr>
                <w:rFonts w:ascii="宋体" w:hAnsi="宋体" w:hint="eastAsia"/>
                <w:kern w:val="0"/>
                <w:szCs w:val="21"/>
              </w:rPr>
              <w:t>联系方式：</w:t>
            </w:r>
            <w:r>
              <w:rPr>
                <w:rFonts w:ascii="宋体" w:hAnsi="宋体"/>
                <w:kern w:val="0"/>
                <w:szCs w:val="21"/>
              </w:rPr>
              <w:t>029-87692082</w:t>
            </w:r>
          </w:p>
        </w:tc>
      </w:tr>
      <w:tr w:rsidR="00614574">
        <w:trPr>
          <w:trHeight w:val="510"/>
        </w:trPr>
        <w:tc>
          <w:tcPr>
            <w:tcW w:w="840" w:type="dxa"/>
            <w:vAlign w:val="center"/>
          </w:tcPr>
          <w:p w:rsidR="00614574" w:rsidRDefault="00A061DF">
            <w:pPr>
              <w:spacing w:line="360" w:lineRule="auto"/>
              <w:jc w:val="center"/>
              <w:rPr>
                <w:rFonts w:ascii="宋体" w:hAnsi="宋体" w:cs="宋体"/>
                <w:szCs w:val="21"/>
              </w:rPr>
            </w:pPr>
            <w:r>
              <w:rPr>
                <w:rFonts w:ascii="宋体" w:hAnsi="宋体" w:cs="宋体" w:hint="eastAsia"/>
                <w:szCs w:val="21"/>
              </w:rPr>
              <w:t>2.1</w:t>
            </w:r>
          </w:p>
        </w:tc>
        <w:tc>
          <w:tcPr>
            <w:tcW w:w="2037" w:type="dxa"/>
            <w:vAlign w:val="center"/>
          </w:tcPr>
          <w:p w:rsidR="00614574" w:rsidRDefault="00A061DF">
            <w:pPr>
              <w:spacing w:line="360" w:lineRule="auto"/>
              <w:rPr>
                <w:rFonts w:ascii="宋体" w:hAnsi="宋体" w:cs="宋体"/>
                <w:szCs w:val="21"/>
              </w:rPr>
            </w:pPr>
            <w:r>
              <w:rPr>
                <w:rFonts w:ascii="宋体" w:hAnsi="宋体" w:cs="宋体" w:hint="eastAsia"/>
                <w:szCs w:val="21"/>
              </w:rPr>
              <w:t>采购代理机构</w:t>
            </w:r>
          </w:p>
        </w:tc>
        <w:tc>
          <w:tcPr>
            <w:tcW w:w="5439" w:type="dxa"/>
            <w:vAlign w:val="center"/>
          </w:tcPr>
          <w:p w:rsidR="00614574" w:rsidRDefault="00A061DF">
            <w:pPr>
              <w:spacing w:line="360" w:lineRule="auto"/>
              <w:rPr>
                <w:rFonts w:ascii="宋体" w:hAnsi="宋体" w:cs="宋体"/>
                <w:szCs w:val="21"/>
              </w:rPr>
            </w:pPr>
            <w:r>
              <w:rPr>
                <w:rFonts w:ascii="宋体" w:hAnsi="宋体" w:cs="宋体" w:hint="eastAsia"/>
                <w:szCs w:val="21"/>
              </w:rPr>
              <w:t>名称：西北（陕西）国际招标有限公司</w:t>
            </w:r>
          </w:p>
          <w:p w:rsidR="00614574" w:rsidRDefault="00A061DF">
            <w:pPr>
              <w:spacing w:line="360" w:lineRule="auto"/>
              <w:rPr>
                <w:rFonts w:ascii="宋体" w:hAnsi="宋体" w:cs="宋体"/>
                <w:szCs w:val="21"/>
              </w:rPr>
            </w:pPr>
            <w:r>
              <w:rPr>
                <w:rFonts w:ascii="宋体" w:hAnsi="宋体" w:cs="宋体" w:hint="eastAsia"/>
                <w:szCs w:val="21"/>
              </w:rPr>
              <w:t>地址：陕西省</w:t>
            </w:r>
            <w:r>
              <w:rPr>
                <w:rFonts w:ascii="宋体" w:hAnsi="宋体" w:cs="宋体" w:hint="eastAsia"/>
                <w:kern w:val="0"/>
                <w:szCs w:val="21"/>
              </w:rPr>
              <w:t>西安市雁塔区南二环西段58号成长大厦10-1</w:t>
            </w:r>
            <w:r>
              <w:rPr>
                <w:rFonts w:ascii="宋体" w:hAnsi="宋体" w:cs="宋体"/>
                <w:kern w:val="0"/>
                <w:szCs w:val="21"/>
              </w:rPr>
              <w:t>4</w:t>
            </w:r>
            <w:r>
              <w:rPr>
                <w:rFonts w:ascii="宋体" w:hAnsi="宋体" w:cs="宋体" w:hint="eastAsia"/>
                <w:kern w:val="0"/>
                <w:szCs w:val="21"/>
              </w:rPr>
              <w:t>层，邮编7</w:t>
            </w:r>
            <w:r>
              <w:rPr>
                <w:rFonts w:ascii="宋体" w:hAnsi="宋体" w:cs="宋体"/>
                <w:kern w:val="0"/>
                <w:szCs w:val="21"/>
              </w:rPr>
              <w:t>10075</w:t>
            </w:r>
            <w:r>
              <w:rPr>
                <w:rFonts w:ascii="宋体" w:hAnsi="宋体" w:cs="宋体" w:hint="eastAsia"/>
                <w:kern w:val="0"/>
                <w:szCs w:val="21"/>
              </w:rPr>
              <w:t>。</w:t>
            </w:r>
          </w:p>
          <w:p w:rsidR="00614574" w:rsidRDefault="00A061DF">
            <w:pPr>
              <w:spacing w:line="360" w:lineRule="auto"/>
              <w:rPr>
                <w:rFonts w:ascii="宋体" w:hAnsi="宋体" w:cs="宋体"/>
                <w:szCs w:val="21"/>
              </w:rPr>
            </w:pPr>
            <w:r>
              <w:rPr>
                <w:rFonts w:ascii="宋体" w:hAnsi="宋体" w:cs="宋体" w:hint="eastAsia"/>
                <w:szCs w:val="21"/>
              </w:rPr>
              <w:t>联系人：吴乐平 唐丽娜 衣冯源</w:t>
            </w:r>
          </w:p>
          <w:p w:rsidR="00614574" w:rsidRDefault="00A061DF">
            <w:pPr>
              <w:spacing w:line="360" w:lineRule="auto"/>
              <w:rPr>
                <w:rFonts w:ascii="宋体" w:hAnsi="宋体" w:cs="宋体"/>
                <w:szCs w:val="21"/>
              </w:rPr>
            </w:pPr>
            <w:r>
              <w:rPr>
                <w:rFonts w:ascii="宋体" w:hAnsi="宋体" w:cs="宋体" w:hint="eastAsia"/>
                <w:szCs w:val="21"/>
              </w:rPr>
              <w:t>电话：</w:t>
            </w:r>
            <w:r>
              <w:rPr>
                <w:rFonts w:ascii="宋体" w:hAnsi="宋体" w:cs="宋体"/>
                <w:kern w:val="0"/>
                <w:szCs w:val="21"/>
              </w:rPr>
              <w:t xml:space="preserve">029-85235058   </w:t>
            </w:r>
            <w:r>
              <w:rPr>
                <w:rFonts w:ascii="宋体" w:hAnsi="宋体" w:cs="宋体" w:hint="eastAsia"/>
                <w:szCs w:val="21"/>
              </w:rPr>
              <w:t>电子邮箱：x</w:t>
            </w:r>
            <w:r>
              <w:rPr>
                <w:rFonts w:ascii="宋体" w:hAnsi="宋体" w:cs="宋体"/>
                <w:szCs w:val="21"/>
              </w:rPr>
              <w:t>bgong2</w:t>
            </w:r>
            <w:r>
              <w:rPr>
                <w:rFonts w:ascii="宋体" w:hAnsi="宋体" w:cs="宋体" w:hint="eastAsia"/>
                <w:szCs w:val="21"/>
              </w:rPr>
              <w:t>@</w:t>
            </w:r>
            <w:r>
              <w:rPr>
                <w:rFonts w:ascii="宋体" w:hAnsi="宋体" w:cs="宋体"/>
                <w:szCs w:val="21"/>
              </w:rPr>
              <w:t>163</w:t>
            </w:r>
            <w:r>
              <w:rPr>
                <w:rFonts w:ascii="宋体" w:hAnsi="宋体" w:cs="宋体" w:hint="eastAsia"/>
                <w:szCs w:val="21"/>
              </w:rPr>
              <w:t>.com</w:t>
            </w:r>
          </w:p>
        </w:tc>
      </w:tr>
      <w:tr w:rsidR="00614574">
        <w:trPr>
          <w:trHeight w:val="1228"/>
        </w:trPr>
        <w:tc>
          <w:tcPr>
            <w:tcW w:w="840" w:type="dxa"/>
            <w:vMerge w:val="restart"/>
            <w:vAlign w:val="center"/>
          </w:tcPr>
          <w:p w:rsidR="00614574" w:rsidRDefault="00A061DF">
            <w:pPr>
              <w:spacing w:line="360" w:lineRule="auto"/>
              <w:jc w:val="center"/>
              <w:rPr>
                <w:rFonts w:ascii="宋体" w:hAnsi="宋体" w:cs="宋体"/>
                <w:szCs w:val="21"/>
              </w:rPr>
            </w:pPr>
            <w:r>
              <w:rPr>
                <w:rFonts w:ascii="宋体" w:hAnsi="宋体" w:cs="宋体" w:hint="eastAsia"/>
                <w:szCs w:val="21"/>
              </w:rPr>
              <w:t>2.2.1</w:t>
            </w:r>
          </w:p>
        </w:tc>
        <w:tc>
          <w:tcPr>
            <w:tcW w:w="2037" w:type="dxa"/>
            <w:tcBorders>
              <w:bottom w:val="single" w:sz="4" w:space="0" w:color="auto"/>
            </w:tcBorders>
            <w:vAlign w:val="center"/>
          </w:tcPr>
          <w:p w:rsidR="00614574" w:rsidRDefault="00A061DF">
            <w:pPr>
              <w:spacing w:line="360" w:lineRule="auto"/>
              <w:jc w:val="left"/>
              <w:rPr>
                <w:rFonts w:ascii="宋体" w:hAnsi="宋体" w:cs="宋体"/>
                <w:szCs w:val="21"/>
              </w:rPr>
            </w:pPr>
            <w:r>
              <w:rPr>
                <w:rFonts w:ascii="宋体" w:hAnsi="宋体" w:cs="宋体" w:hint="eastAsia"/>
                <w:szCs w:val="21"/>
              </w:rPr>
              <w:t>中华人民共和国法律、行政法规规定的其他条件；</w:t>
            </w:r>
          </w:p>
        </w:tc>
        <w:tc>
          <w:tcPr>
            <w:tcW w:w="5439" w:type="dxa"/>
            <w:tcBorders>
              <w:bottom w:val="single" w:sz="4" w:space="0" w:color="auto"/>
            </w:tcBorders>
            <w:vAlign w:val="center"/>
          </w:tcPr>
          <w:p w:rsidR="00614574" w:rsidRDefault="00A061DF">
            <w:pPr>
              <w:spacing w:line="360" w:lineRule="auto"/>
              <w:rPr>
                <w:rFonts w:ascii="楷体" w:eastAsia="楷体" w:hAnsi="楷体"/>
              </w:rPr>
            </w:pPr>
            <w:r>
              <w:rPr>
                <w:rFonts w:ascii="宋体" w:hAnsi="宋体" w:hint="eastAsia"/>
              </w:rPr>
              <w:t>无</w:t>
            </w:r>
          </w:p>
        </w:tc>
      </w:tr>
      <w:tr w:rsidR="00614574">
        <w:trPr>
          <w:trHeight w:val="90"/>
        </w:trPr>
        <w:tc>
          <w:tcPr>
            <w:tcW w:w="840" w:type="dxa"/>
            <w:vMerge/>
            <w:vAlign w:val="center"/>
          </w:tcPr>
          <w:p w:rsidR="00614574" w:rsidRDefault="00614574">
            <w:pPr>
              <w:spacing w:line="360" w:lineRule="auto"/>
              <w:jc w:val="center"/>
              <w:rPr>
                <w:rFonts w:ascii="宋体" w:hAnsi="宋体" w:cs="宋体"/>
                <w:szCs w:val="21"/>
              </w:rPr>
            </w:pPr>
          </w:p>
        </w:tc>
        <w:tc>
          <w:tcPr>
            <w:tcW w:w="2037" w:type="dxa"/>
            <w:tcBorders>
              <w:top w:val="single" w:sz="4" w:space="0" w:color="auto"/>
            </w:tcBorders>
            <w:vAlign w:val="center"/>
          </w:tcPr>
          <w:p w:rsidR="00614574" w:rsidRDefault="00A061DF">
            <w:pPr>
              <w:spacing w:line="360" w:lineRule="auto"/>
              <w:rPr>
                <w:rFonts w:ascii="宋体" w:hAnsi="宋体" w:cs="宋体"/>
                <w:szCs w:val="21"/>
              </w:rPr>
            </w:pPr>
            <w:r>
              <w:rPr>
                <w:rFonts w:ascii="宋体" w:hAnsi="宋体" w:cs="宋体" w:hint="eastAsia"/>
                <w:szCs w:val="21"/>
              </w:rPr>
              <w:t>本项目特定条件</w:t>
            </w:r>
          </w:p>
        </w:tc>
        <w:tc>
          <w:tcPr>
            <w:tcW w:w="5439" w:type="dxa"/>
            <w:tcBorders>
              <w:top w:val="single" w:sz="4" w:space="0" w:color="auto"/>
            </w:tcBorders>
            <w:vAlign w:val="center"/>
          </w:tcPr>
          <w:p w:rsidR="00614574" w:rsidRDefault="00A061DF">
            <w:pPr>
              <w:spacing w:line="360" w:lineRule="auto"/>
              <w:rPr>
                <w:rFonts w:ascii="宋体" w:hAnsi="宋体"/>
              </w:rPr>
            </w:pPr>
            <w:r>
              <w:rPr>
                <w:rFonts w:ascii="宋体" w:hAnsi="宋体" w:hint="eastAsia"/>
              </w:rPr>
              <w:t>无</w:t>
            </w:r>
          </w:p>
        </w:tc>
      </w:tr>
      <w:tr w:rsidR="00614574">
        <w:trPr>
          <w:trHeight w:val="915"/>
        </w:trPr>
        <w:tc>
          <w:tcPr>
            <w:tcW w:w="840" w:type="dxa"/>
            <w:vAlign w:val="center"/>
          </w:tcPr>
          <w:p w:rsidR="00614574" w:rsidRDefault="00A061DF">
            <w:pPr>
              <w:spacing w:line="360" w:lineRule="auto"/>
              <w:jc w:val="center"/>
              <w:rPr>
                <w:rFonts w:ascii="宋体" w:hAnsi="宋体" w:cs="宋体"/>
                <w:szCs w:val="21"/>
              </w:rPr>
            </w:pPr>
            <w:r>
              <w:rPr>
                <w:rFonts w:ascii="宋体" w:hAnsi="宋体" w:cs="宋体" w:hint="eastAsia"/>
                <w:szCs w:val="21"/>
              </w:rPr>
              <w:t>2.2.5</w:t>
            </w:r>
          </w:p>
        </w:tc>
        <w:tc>
          <w:tcPr>
            <w:tcW w:w="2037" w:type="dxa"/>
            <w:tcBorders>
              <w:top w:val="single" w:sz="4" w:space="0" w:color="auto"/>
            </w:tcBorders>
            <w:vAlign w:val="center"/>
          </w:tcPr>
          <w:p w:rsidR="00614574" w:rsidRDefault="00A061DF">
            <w:pPr>
              <w:spacing w:line="360" w:lineRule="auto"/>
              <w:rPr>
                <w:rFonts w:ascii="宋体" w:hAnsi="宋体" w:cs="宋体"/>
                <w:szCs w:val="21"/>
              </w:rPr>
            </w:pPr>
            <w:r>
              <w:rPr>
                <w:rFonts w:ascii="宋体" w:hAnsi="宋体" w:cs="宋体" w:hint="eastAsia"/>
                <w:szCs w:val="21"/>
              </w:rPr>
              <w:t>是否接受联合体谈判</w:t>
            </w:r>
          </w:p>
        </w:tc>
        <w:tc>
          <w:tcPr>
            <w:tcW w:w="5439" w:type="dxa"/>
            <w:tcBorders>
              <w:top w:val="single" w:sz="4" w:space="0" w:color="auto"/>
            </w:tcBorders>
            <w:vAlign w:val="center"/>
          </w:tcPr>
          <w:p w:rsidR="00614574" w:rsidRDefault="00A061DF">
            <w:pPr>
              <w:spacing w:line="360" w:lineRule="auto"/>
              <w:rPr>
                <w:rFonts w:ascii="宋体" w:hAnsi="宋体" w:cs="宋体"/>
                <w:szCs w:val="21"/>
              </w:rPr>
            </w:pPr>
            <w:r>
              <w:rPr>
                <w:rFonts w:ascii="宋体" w:hAnsi="宋体" w:cs="宋体" w:hint="eastAsia"/>
                <w:szCs w:val="21"/>
              </w:rPr>
              <w:t>否</w:t>
            </w:r>
          </w:p>
        </w:tc>
      </w:tr>
      <w:tr w:rsidR="00614574">
        <w:trPr>
          <w:trHeight w:val="915"/>
        </w:trPr>
        <w:tc>
          <w:tcPr>
            <w:tcW w:w="840" w:type="dxa"/>
            <w:vAlign w:val="center"/>
          </w:tcPr>
          <w:p w:rsidR="00614574" w:rsidRDefault="00A061DF">
            <w:pPr>
              <w:spacing w:line="360" w:lineRule="auto"/>
              <w:jc w:val="center"/>
              <w:rPr>
                <w:rFonts w:ascii="宋体" w:hAnsi="宋体" w:cs="宋体"/>
                <w:szCs w:val="21"/>
              </w:rPr>
            </w:pPr>
            <w:r>
              <w:rPr>
                <w:rFonts w:ascii="宋体" w:hAnsi="宋体" w:cs="宋体" w:hint="eastAsia"/>
                <w:szCs w:val="21"/>
              </w:rPr>
              <w:t>2.2.8</w:t>
            </w:r>
          </w:p>
        </w:tc>
        <w:tc>
          <w:tcPr>
            <w:tcW w:w="2037" w:type="dxa"/>
            <w:tcBorders>
              <w:top w:val="single" w:sz="4" w:space="0" w:color="auto"/>
            </w:tcBorders>
            <w:vAlign w:val="center"/>
          </w:tcPr>
          <w:p w:rsidR="00614574" w:rsidRDefault="00A061DF">
            <w:pPr>
              <w:spacing w:line="360" w:lineRule="auto"/>
              <w:rPr>
                <w:rFonts w:ascii="宋体" w:hAnsi="宋体" w:cs="宋体"/>
                <w:szCs w:val="21"/>
              </w:rPr>
            </w:pPr>
            <w:r>
              <w:rPr>
                <w:rFonts w:ascii="宋体" w:hAnsi="宋体" w:cs="宋体" w:hint="eastAsia"/>
                <w:szCs w:val="21"/>
              </w:rPr>
              <w:t>供应商信用信息</w:t>
            </w:r>
          </w:p>
          <w:p w:rsidR="00614574" w:rsidRDefault="00A061DF">
            <w:pPr>
              <w:spacing w:line="360" w:lineRule="auto"/>
              <w:rPr>
                <w:rFonts w:ascii="宋体" w:hAnsi="宋体" w:cs="宋体"/>
                <w:szCs w:val="21"/>
              </w:rPr>
            </w:pPr>
            <w:r>
              <w:rPr>
                <w:rFonts w:ascii="宋体" w:hAnsi="宋体" w:cs="宋体" w:hint="eastAsia"/>
                <w:szCs w:val="21"/>
              </w:rPr>
              <w:t>查询</w:t>
            </w:r>
          </w:p>
        </w:tc>
        <w:tc>
          <w:tcPr>
            <w:tcW w:w="5439" w:type="dxa"/>
            <w:tcBorders>
              <w:top w:val="single" w:sz="4" w:space="0" w:color="auto"/>
            </w:tcBorders>
            <w:vAlign w:val="center"/>
          </w:tcPr>
          <w:p w:rsidR="00614574" w:rsidRDefault="00A061DF">
            <w:pPr>
              <w:spacing w:line="360" w:lineRule="auto"/>
              <w:rPr>
                <w:rFonts w:ascii="宋体" w:hAnsi="宋体" w:cs="宋体"/>
                <w:szCs w:val="21"/>
              </w:rPr>
            </w:pPr>
            <w:r>
              <w:rPr>
                <w:rFonts w:ascii="宋体" w:hAnsi="宋体" w:cs="宋体" w:hint="eastAsia"/>
                <w:kern w:val="0"/>
                <w:szCs w:val="21"/>
              </w:rPr>
              <w:t>“信用中国”网站（www.creditchina.gov.cn）和“中国政府采购网”（www.ccgp.gov.cn）对供应商信用信息进行查询，如果供应商被查实在谈判截止时间前已列入失信被执行人（页面跳转至“中国执行信息公开网”http://zxgk.court.gov.cn/shixin/）、重大税收违法失信主体名单、严重失信主体名单，其谈判响应为无效。</w:t>
            </w:r>
          </w:p>
        </w:tc>
      </w:tr>
      <w:tr w:rsidR="00614574">
        <w:trPr>
          <w:trHeight w:val="510"/>
        </w:trPr>
        <w:tc>
          <w:tcPr>
            <w:tcW w:w="840" w:type="dxa"/>
            <w:vAlign w:val="center"/>
          </w:tcPr>
          <w:p w:rsidR="00614574" w:rsidRDefault="00A061DF">
            <w:pPr>
              <w:spacing w:line="360" w:lineRule="auto"/>
              <w:jc w:val="center"/>
              <w:rPr>
                <w:rFonts w:ascii="宋体" w:hAnsi="宋体" w:cs="宋体"/>
                <w:szCs w:val="21"/>
              </w:rPr>
            </w:pPr>
            <w:r>
              <w:rPr>
                <w:rFonts w:ascii="宋体" w:hAnsi="宋体" w:cs="宋体" w:hint="eastAsia"/>
                <w:szCs w:val="21"/>
              </w:rPr>
              <w:t>7.2</w:t>
            </w:r>
          </w:p>
        </w:tc>
        <w:tc>
          <w:tcPr>
            <w:tcW w:w="2037" w:type="dxa"/>
            <w:vAlign w:val="center"/>
          </w:tcPr>
          <w:p w:rsidR="00614574" w:rsidRDefault="00A061DF">
            <w:pPr>
              <w:spacing w:line="360" w:lineRule="auto"/>
              <w:rPr>
                <w:rFonts w:ascii="宋体" w:hAnsi="宋体" w:cs="宋体"/>
                <w:szCs w:val="21"/>
              </w:rPr>
            </w:pPr>
            <w:r>
              <w:rPr>
                <w:rFonts w:ascii="宋体" w:hAnsi="宋体" w:cs="宋体" w:hint="eastAsia"/>
                <w:szCs w:val="21"/>
              </w:rPr>
              <w:t>供应商提出质疑的时间</w:t>
            </w:r>
          </w:p>
        </w:tc>
        <w:tc>
          <w:tcPr>
            <w:tcW w:w="5439" w:type="dxa"/>
            <w:vAlign w:val="center"/>
          </w:tcPr>
          <w:p w:rsidR="00614574" w:rsidRDefault="00A061DF">
            <w:pPr>
              <w:spacing w:line="360" w:lineRule="auto"/>
              <w:rPr>
                <w:rFonts w:ascii="宋体" w:hAnsi="宋体"/>
              </w:rPr>
            </w:pPr>
            <w:r>
              <w:rPr>
                <w:rFonts w:ascii="宋体" w:hAnsi="宋体" w:hint="eastAsia"/>
              </w:rPr>
              <w:t>1、已经购买谈判文件的供应商对谈判文件有质疑的，可以在本项目谈判文件公告期限届满之日起七个工作日内，针对同一采购程序环节以书面形式向采购代理机构一次性提出，在此之后提出的质疑均为无效，采购代理机构不予受理。</w:t>
            </w:r>
          </w:p>
          <w:p w:rsidR="00614574" w:rsidRDefault="00A061DF">
            <w:pPr>
              <w:spacing w:line="360" w:lineRule="auto"/>
              <w:rPr>
                <w:rFonts w:ascii="宋体" w:hAnsi="宋体"/>
              </w:rPr>
            </w:pPr>
            <w:r>
              <w:rPr>
                <w:rFonts w:ascii="宋体" w:hAnsi="宋体" w:hint="eastAsia"/>
              </w:rPr>
              <w:t>2、接收质疑函的方式：书面形式</w:t>
            </w:r>
          </w:p>
          <w:p w:rsidR="00614574" w:rsidRDefault="00A061DF">
            <w:pPr>
              <w:spacing w:line="360" w:lineRule="auto"/>
              <w:rPr>
                <w:rFonts w:ascii="宋体" w:hAnsi="宋体"/>
              </w:rPr>
            </w:pPr>
            <w:r>
              <w:rPr>
                <w:rFonts w:ascii="宋体" w:hAnsi="宋体" w:hint="eastAsia"/>
              </w:rPr>
              <w:t>格式：见“中国政府采购网（www.ccgp.gov.cn）下载专区”</w:t>
            </w:r>
          </w:p>
          <w:p w:rsidR="00614574" w:rsidRDefault="00A061DF">
            <w:pPr>
              <w:spacing w:line="360" w:lineRule="auto"/>
              <w:rPr>
                <w:rFonts w:ascii="宋体" w:hAnsi="宋体"/>
              </w:rPr>
            </w:pPr>
            <w:r>
              <w:rPr>
                <w:rFonts w:ascii="宋体" w:hAnsi="宋体" w:hint="eastAsia"/>
              </w:rPr>
              <w:t>3、联系部门：西北（陕西）国际招标有限公司综合监督处；</w:t>
            </w:r>
          </w:p>
          <w:p w:rsidR="00614574" w:rsidRDefault="00A061DF">
            <w:pPr>
              <w:spacing w:line="360" w:lineRule="auto"/>
              <w:rPr>
                <w:rFonts w:ascii="宋体" w:hAnsi="宋体"/>
              </w:rPr>
            </w:pPr>
            <w:r>
              <w:rPr>
                <w:rFonts w:ascii="宋体" w:hAnsi="宋体" w:hint="eastAsia"/>
              </w:rPr>
              <w:t>4、联系电话：029-85362812</w:t>
            </w:r>
          </w:p>
          <w:p w:rsidR="00614574" w:rsidRDefault="00A061DF">
            <w:pPr>
              <w:spacing w:line="360" w:lineRule="auto"/>
              <w:rPr>
                <w:rFonts w:ascii="宋体" w:hAnsi="宋体"/>
              </w:rPr>
            </w:pPr>
            <w:r>
              <w:rPr>
                <w:rFonts w:ascii="宋体" w:hAnsi="宋体" w:hint="eastAsia"/>
              </w:rPr>
              <w:t>5、通讯地址：陕西省西安市雁塔区南二环西段58号成长大厦12楼1203室</w:t>
            </w:r>
          </w:p>
        </w:tc>
      </w:tr>
      <w:tr w:rsidR="00614574">
        <w:trPr>
          <w:trHeight w:val="90"/>
        </w:trPr>
        <w:tc>
          <w:tcPr>
            <w:tcW w:w="840" w:type="dxa"/>
            <w:vAlign w:val="center"/>
          </w:tcPr>
          <w:p w:rsidR="00614574" w:rsidRDefault="00A061DF">
            <w:pPr>
              <w:spacing w:line="420" w:lineRule="exact"/>
              <w:jc w:val="center"/>
              <w:rPr>
                <w:rFonts w:ascii="宋体" w:hAnsi="宋体"/>
                <w:szCs w:val="21"/>
              </w:rPr>
            </w:pPr>
            <w:r>
              <w:rPr>
                <w:rFonts w:ascii="宋体" w:hAnsi="宋体" w:hint="eastAsia"/>
                <w:szCs w:val="21"/>
              </w:rPr>
              <w:t>7.3</w:t>
            </w:r>
          </w:p>
        </w:tc>
        <w:tc>
          <w:tcPr>
            <w:tcW w:w="2037" w:type="dxa"/>
            <w:vAlign w:val="center"/>
          </w:tcPr>
          <w:p w:rsidR="00614574" w:rsidRDefault="00A061DF">
            <w:pPr>
              <w:spacing w:line="420" w:lineRule="exact"/>
              <w:rPr>
                <w:rFonts w:ascii="宋体" w:hAnsi="宋体"/>
                <w:szCs w:val="21"/>
              </w:rPr>
            </w:pPr>
            <w:r>
              <w:rPr>
                <w:rFonts w:ascii="宋体" w:hAnsi="宋体" w:hint="eastAsia"/>
                <w:szCs w:val="21"/>
              </w:rPr>
              <w:t>采购代理机构答疑的时间</w:t>
            </w:r>
          </w:p>
        </w:tc>
        <w:tc>
          <w:tcPr>
            <w:tcW w:w="5439" w:type="dxa"/>
            <w:vAlign w:val="center"/>
          </w:tcPr>
          <w:p w:rsidR="00614574" w:rsidRDefault="00A061DF">
            <w:pPr>
              <w:spacing w:line="420" w:lineRule="exact"/>
              <w:rPr>
                <w:rFonts w:ascii="宋体" w:hAnsi="宋体"/>
                <w:szCs w:val="21"/>
              </w:rPr>
            </w:pPr>
            <w:r>
              <w:rPr>
                <w:rFonts w:ascii="宋体" w:hAnsi="宋体" w:hint="eastAsia"/>
                <w:szCs w:val="21"/>
              </w:rPr>
              <w:t>对于在规定时间内收到的供应商依法提出的询问或者质疑，采购代理机构将按程序及时作出答复，若对谈判文件做出实质性变动，则按照相关规定延长谈判响应截止时间。</w:t>
            </w:r>
          </w:p>
        </w:tc>
      </w:tr>
      <w:tr w:rsidR="00614574">
        <w:trPr>
          <w:trHeight w:val="803"/>
        </w:trPr>
        <w:tc>
          <w:tcPr>
            <w:tcW w:w="840" w:type="dxa"/>
            <w:vAlign w:val="center"/>
          </w:tcPr>
          <w:p w:rsidR="00614574" w:rsidRDefault="00A061DF">
            <w:pPr>
              <w:spacing w:line="420" w:lineRule="exact"/>
              <w:jc w:val="center"/>
              <w:rPr>
                <w:rFonts w:ascii="宋体" w:hAnsi="宋体"/>
                <w:szCs w:val="21"/>
              </w:rPr>
            </w:pPr>
            <w:r>
              <w:rPr>
                <w:rFonts w:ascii="宋体" w:hAnsi="宋体" w:hint="eastAsia"/>
                <w:szCs w:val="21"/>
              </w:rPr>
              <w:t>7.4</w:t>
            </w:r>
          </w:p>
        </w:tc>
        <w:tc>
          <w:tcPr>
            <w:tcW w:w="2037" w:type="dxa"/>
            <w:vAlign w:val="center"/>
          </w:tcPr>
          <w:p w:rsidR="00614574" w:rsidRDefault="00A061DF">
            <w:pPr>
              <w:spacing w:line="420" w:lineRule="exact"/>
              <w:rPr>
                <w:rFonts w:ascii="宋体" w:hAnsi="宋体"/>
                <w:szCs w:val="21"/>
              </w:rPr>
            </w:pPr>
            <w:r>
              <w:rPr>
                <w:rFonts w:ascii="宋体" w:hAnsi="宋体" w:hint="eastAsia"/>
                <w:szCs w:val="21"/>
              </w:rPr>
              <w:t>质疑内容要求</w:t>
            </w:r>
          </w:p>
        </w:tc>
        <w:tc>
          <w:tcPr>
            <w:tcW w:w="5439" w:type="dxa"/>
            <w:vAlign w:val="center"/>
          </w:tcPr>
          <w:p w:rsidR="00614574" w:rsidRDefault="00A061DF">
            <w:pPr>
              <w:spacing w:line="420" w:lineRule="exact"/>
              <w:rPr>
                <w:rFonts w:ascii="宋体" w:hAnsi="宋体"/>
                <w:szCs w:val="21"/>
              </w:rPr>
            </w:pPr>
            <w:r>
              <w:rPr>
                <w:rFonts w:ascii="宋体" w:hAnsi="宋体" w:hint="eastAsia"/>
                <w:szCs w:val="21"/>
              </w:rPr>
              <w:t>供应商提出质疑应当提交质疑函和必要的证明材料原件。</w:t>
            </w:r>
          </w:p>
          <w:p w:rsidR="00614574" w:rsidRDefault="00A061DF">
            <w:pPr>
              <w:spacing w:line="420" w:lineRule="exact"/>
              <w:rPr>
                <w:rFonts w:ascii="宋体" w:hAnsi="宋体"/>
                <w:szCs w:val="21"/>
              </w:rPr>
            </w:pPr>
            <w:r>
              <w:rPr>
                <w:rFonts w:ascii="宋体" w:hAnsi="宋体" w:hint="eastAsia"/>
                <w:szCs w:val="21"/>
              </w:rPr>
              <w:t>质疑函应当包括下列内容：</w:t>
            </w:r>
          </w:p>
          <w:p w:rsidR="00614574" w:rsidRDefault="00A061DF">
            <w:pPr>
              <w:spacing w:line="420" w:lineRule="exact"/>
              <w:rPr>
                <w:rFonts w:ascii="宋体" w:hAnsi="宋体"/>
                <w:szCs w:val="21"/>
              </w:rPr>
            </w:pPr>
            <w:r>
              <w:rPr>
                <w:rFonts w:ascii="宋体" w:hAnsi="宋体" w:hint="eastAsia"/>
                <w:szCs w:val="21"/>
              </w:rPr>
              <w:t>（一）供应商的姓名或者名称、地址、邮编、联系人及联系电话；</w:t>
            </w:r>
          </w:p>
          <w:p w:rsidR="00614574" w:rsidRDefault="00A061DF">
            <w:pPr>
              <w:spacing w:line="420" w:lineRule="exact"/>
              <w:rPr>
                <w:rFonts w:ascii="宋体" w:hAnsi="宋体"/>
                <w:szCs w:val="21"/>
              </w:rPr>
            </w:pPr>
            <w:r>
              <w:rPr>
                <w:rFonts w:ascii="宋体" w:hAnsi="宋体" w:hint="eastAsia"/>
                <w:szCs w:val="21"/>
              </w:rPr>
              <w:t>（二）质疑项目的名称、编号；</w:t>
            </w:r>
          </w:p>
          <w:p w:rsidR="00614574" w:rsidRDefault="00A061DF">
            <w:pPr>
              <w:spacing w:line="420" w:lineRule="exact"/>
              <w:rPr>
                <w:rFonts w:ascii="宋体" w:hAnsi="宋体"/>
                <w:szCs w:val="21"/>
              </w:rPr>
            </w:pPr>
            <w:r>
              <w:rPr>
                <w:rFonts w:ascii="宋体" w:hAnsi="宋体" w:hint="eastAsia"/>
                <w:szCs w:val="21"/>
              </w:rPr>
              <w:t>（三）具体、明确的质疑事项和与质疑事项相关的请求；</w:t>
            </w:r>
          </w:p>
          <w:p w:rsidR="00614574" w:rsidRDefault="00A061DF">
            <w:pPr>
              <w:spacing w:line="420" w:lineRule="exact"/>
              <w:rPr>
                <w:rFonts w:ascii="宋体" w:hAnsi="宋体"/>
                <w:szCs w:val="21"/>
              </w:rPr>
            </w:pPr>
            <w:r>
              <w:rPr>
                <w:rFonts w:ascii="宋体" w:hAnsi="宋体" w:hint="eastAsia"/>
                <w:szCs w:val="21"/>
              </w:rPr>
              <w:t>（四）事实依据；</w:t>
            </w:r>
          </w:p>
          <w:p w:rsidR="00614574" w:rsidRDefault="00A061DF">
            <w:pPr>
              <w:spacing w:line="420" w:lineRule="exact"/>
              <w:rPr>
                <w:rFonts w:ascii="宋体" w:hAnsi="宋体"/>
                <w:szCs w:val="21"/>
              </w:rPr>
            </w:pPr>
            <w:r>
              <w:rPr>
                <w:rFonts w:ascii="宋体" w:hAnsi="宋体" w:hint="eastAsia"/>
                <w:szCs w:val="21"/>
              </w:rPr>
              <w:t>（五）必要的法律依据；</w:t>
            </w:r>
          </w:p>
          <w:p w:rsidR="00614574" w:rsidRDefault="00A061DF">
            <w:pPr>
              <w:spacing w:line="420" w:lineRule="exact"/>
              <w:rPr>
                <w:rFonts w:ascii="宋体" w:hAnsi="宋体"/>
                <w:szCs w:val="21"/>
              </w:rPr>
            </w:pPr>
            <w:r>
              <w:rPr>
                <w:rFonts w:ascii="宋体" w:hAnsi="宋体" w:hint="eastAsia"/>
                <w:szCs w:val="21"/>
              </w:rPr>
              <w:t>（六）提出质疑的日期。</w:t>
            </w:r>
          </w:p>
          <w:p w:rsidR="00614574" w:rsidRDefault="00A061DF">
            <w:pPr>
              <w:spacing w:line="420" w:lineRule="exact"/>
              <w:rPr>
                <w:rFonts w:ascii="宋体" w:hAnsi="宋体"/>
                <w:szCs w:val="21"/>
              </w:rPr>
            </w:pPr>
            <w:r>
              <w:rPr>
                <w:rFonts w:ascii="宋体" w:hAnsi="宋体" w:hint="eastAsia"/>
                <w:szCs w:val="21"/>
              </w:rPr>
              <w:t>供应商为自然人的，应当由本人签字；供应商为法人或者其他组织的，应当由法定代表人、主要负责人，或者其授权代表（附法人代表授权书）签字或者盖章（鲜章），并加盖公章（鲜章）。</w:t>
            </w:r>
          </w:p>
          <w:p w:rsidR="00614574" w:rsidRDefault="00A061DF">
            <w:pPr>
              <w:spacing w:line="420" w:lineRule="exact"/>
              <w:ind w:left="1"/>
              <w:rPr>
                <w:rFonts w:ascii="宋体" w:hAnsi="宋体"/>
                <w:szCs w:val="21"/>
              </w:rPr>
            </w:pPr>
            <w:r>
              <w:rPr>
                <w:rFonts w:ascii="宋体" w:hAnsi="宋体" w:hint="eastAsia"/>
                <w:szCs w:val="21"/>
              </w:rPr>
              <w:t>质疑函格式应符合“政府采购供应商质疑函范本”要求，详见“中国政府采购网（www.ccgp.gov.cn）”下载专区。</w:t>
            </w:r>
          </w:p>
        </w:tc>
      </w:tr>
      <w:tr w:rsidR="00614574">
        <w:trPr>
          <w:trHeight w:val="455"/>
        </w:trPr>
        <w:tc>
          <w:tcPr>
            <w:tcW w:w="840" w:type="dxa"/>
            <w:vAlign w:val="center"/>
          </w:tcPr>
          <w:p w:rsidR="00614574" w:rsidRDefault="00A061DF">
            <w:pPr>
              <w:spacing w:line="360" w:lineRule="auto"/>
              <w:jc w:val="center"/>
              <w:rPr>
                <w:rFonts w:ascii="宋体" w:hAnsi="宋体" w:cs="宋体"/>
                <w:szCs w:val="21"/>
              </w:rPr>
            </w:pPr>
            <w:r>
              <w:rPr>
                <w:rFonts w:ascii="宋体" w:hAnsi="宋体" w:cs="宋体" w:hint="eastAsia"/>
                <w:szCs w:val="21"/>
              </w:rPr>
              <w:t>12.1</w:t>
            </w:r>
          </w:p>
        </w:tc>
        <w:tc>
          <w:tcPr>
            <w:tcW w:w="2037" w:type="dxa"/>
            <w:vAlign w:val="center"/>
          </w:tcPr>
          <w:p w:rsidR="00614574" w:rsidRDefault="00A061DF">
            <w:pPr>
              <w:spacing w:line="360" w:lineRule="auto"/>
              <w:rPr>
                <w:rFonts w:ascii="宋体" w:hAnsi="宋体" w:cs="宋体"/>
                <w:szCs w:val="21"/>
              </w:rPr>
            </w:pPr>
            <w:r>
              <w:rPr>
                <w:rFonts w:ascii="宋体" w:hAnsi="宋体" w:cs="宋体" w:hint="eastAsia"/>
                <w:szCs w:val="21"/>
              </w:rPr>
              <w:t>报价要求</w:t>
            </w:r>
          </w:p>
        </w:tc>
        <w:tc>
          <w:tcPr>
            <w:tcW w:w="5439" w:type="dxa"/>
            <w:vAlign w:val="center"/>
          </w:tcPr>
          <w:p w:rsidR="00614574" w:rsidRDefault="00A061DF">
            <w:pPr>
              <w:spacing w:line="360" w:lineRule="auto"/>
              <w:jc w:val="left"/>
              <w:rPr>
                <w:rFonts w:ascii="宋体" w:hAnsi="宋体" w:cs="宋体"/>
                <w:szCs w:val="21"/>
              </w:rPr>
            </w:pPr>
            <w:r>
              <w:rPr>
                <w:rFonts w:ascii="宋体" w:hAnsi="宋体" w:cs="宋体" w:hint="eastAsia"/>
                <w:szCs w:val="21"/>
              </w:rPr>
              <w:t>固定总价合同（为完成本项目发生的所有费和税）。</w:t>
            </w:r>
          </w:p>
          <w:p w:rsidR="00614574" w:rsidRDefault="00A061DF">
            <w:pPr>
              <w:spacing w:line="360" w:lineRule="auto"/>
              <w:ind w:left="315" w:hangingChars="150" w:hanging="315"/>
              <w:rPr>
                <w:rFonts w:ascii="宋体" w:hAnsi="宋体" w:cs="宋体"/>
                <w:szCs w:val="21"/>
              </w:rPr>
            </w:pPr>
            <w:r>
              <w:rPr>
                <w:rFonts w:ascii="宋体" w:hAnsi="宋体" w:cs="宋体" w:hint="eastAsia"/>
                <w:szCs w:val="21"/>
              </w:rPr>
              <w:t>1）谈判报价人必须对所响应项目进行完整报价，采购人不接受（将拒绝）只对部分货物进行报价的响应。</w:t>
            </w:r>
          </w:p>
          <w:p w:rsidR="00614574" w:rsidRDefault="00A061DF">
            <w:pPr>
              <w:spacing w:line="360" w:lineRule="auto"/>
              <w:ind w:left="315" w:hangingChars="150" w:hanging="315"/>
              <w:rPr>
                <w:rFonts w:ascii="宋体" w:hAnsi="宋体" w:cs="宋体"/>
                <w:szCs w:val="21"/>
              </w:rPr>
            </w:pPr>
            <w:r>
              <w:rPr>
                <w:rFonts w:ascii="宋体" w:hAnsi="宋体" w:cs="宋体" w:hint="eastAsia"/>
                <w:szCs w:val="21"/>
              </w:rPr>
              <w:t>3）明显不合理或者低于成本且无法合理解释的报价将被否决。</w:t>
            </w:r>
          </w:p>
        </w:tc>
      </w:tr>
      <w:tr w:rsidR="00614574">
        <w:trPr>
          <w:trHeight w:val="985"/>
        </w:trPr>
        <w:tc>
          <w:tcPr>
            <w:tcW w:w="840" w:type="dxa"/>
            <w:vAlign w:val="center"/>
          </w:tcPr>
          <w:p w:rsidR="00614574" w:rsidRDefault="00A061DF">
            <w:pPr>
              <w:spacing w:line="360" w:lineRule="auto"/>
              <w:jc w:val="center"/>
              <w:rPr>
                <w:rFonts w:ascii="宋体" w:hAnsi="宋体" w:cs="宋体"/>
                <w:szCs w:val="21"/>
              </w:rPr>
            </w:pPr>
            <w:r>
              <w:rPr>
                <w:rFonts w:ascii="宋体" w:hAnsi="宋体" w:cs="宋体" w:hint="eastAsia"/>
                <w:szCs w:val="21"/>
              </w:rPr>
              <w:t>13.1</w:t>
            </w:r>
          </w:p>
        </w:tc>
        <w:tc>
          <w:tcPr>
            <w:tcW w:w="2037" w:type="dxa"/>
            <w:vAlign w:val="center"/>
          </w:tcPr>
          <w:p w:rsidR="00614574" w:rsidRDefault="00A061DF">
            <w:pPr>
              <w:spacing w:line="360" w:lineRule="auto"/>
              <w:rPr>
                <w:rFonts w:ascii="宋体" w:hAnsi="宋体" w:cs="宋体"/>
                <w:szCs w:val="21"/>
              </w:rPr>
            </w:pPr>
            <w:r>
              <w:rPr>
                <w:rFonts w:ascii="宋体" w:hAnsi="宋体" w:cs="宋体" w:hint="eastAsia"/>
                <w:szCs w:val="21"/>
              </w:rPr>
              <w:t>资格证明文件</w:t>
            </w:r>
          </w:p>
        </w:tc>
        <w:tc>
          <w:tcPr>
            <w:tcW w:w="5439" w:type="dxa"/>
            <w:vAlign w:val="center"/>
          </w:tcPr>
          <w:p w:rsidR="00614574" w:rsidRDefault="00A061DF">
            <w:pPr>
              <w:spacing w:line="360" w:lineRule="auto"/>
              <w:rPr>
                <w:rFonts w:ascii="宋体" w:hAnsi="宋体"/>
                <w:szCs w:val="21"/>
              </w:rPr>
            </w:pPr>
            <w:r>
              <w:rPr>
                <w:rFonts w:ascii="宋体" w:hAnsi="宋体" w:hint="eastAsia"/>
                <w:b/>
                <w:bCs/>
                <w:szCs w:val="21"/>
              </w:rPr>
              <w:t>（一）具有独立承担民事责任的能力。</w:t>
            </w:r>
          </w:p>
          <w:p w:rsidR="00614574" w:rsidRDefault="00A061DF">
            <w:pPr>
              <w:spacing w:line="360" w:lineRule="auto"/>
              <w:ind w:firstLineChars="200" w:firstLine="420"/>
              <w:rPr>
                <w:rFonts w:ascii="宋体" w:hAnsi="宋体"/>
                <w:szCs w:val="21"/>
              </w:rPr>
            </w:pPr>
            <w:r>
              <w:rPr>
                <w:rFonts w:ascii="宋体" w:hAnsi="宋体" w:hint="eastAsia"/>
                <w:szCs w:val="21"/>
              </w:rPr>
              <w:t>提供市场主体资格证明（营业执照、其他组织经营的合法凭证，自然人的提供身份证明文件）。</w:t>
            </w:r>
          </w:p>
          <w:p w:rsidR="00614574" w:rsidRDefault="00A061DF">
            <w:pPr>
              <w:spacing w:line="360" w:lineRule="auto"/>
              <w:rPr>
                <w:rFonts w:ascii="宋体" w:hAnsi="宋体"/>
                <w:b/>
                <w:bCs/>
                <w:szCs w:val="21"/>
              </w:rPr>
            </w:pPr>
            <w:r>
              <w:rPr>
                <w:rFonts w:ascii="宋体" w:hAnsi="宋体" w:hint="eastAsia"/>
                <w:b/>
                <w:bCs/>
                <w:szCs w:val="21"/>
              </w:rPr>
              <w:t>（二）具有良好的商业信誉和健全的财务会计制度。</w:t>
            </w:r>
          </w:p>
          <w:p w:rsidR="00614574" w:rsidRDefault="00A061DF">
            <w:pPr>
              <w:spacing w:line="360" w:lineRule="auto"/>
              <w:ind w:firstLineChars="200" w:firstLine="420"/>
              <w:rPr>
                <w:rFonts w:ascii="宋体" w:hAnsi="宋体"/>
                <w:szCs w:val="21"/>
              </w:rPr>
            </w:pPr>
            <w:r>
              <w:rPr>
                <w:rFonts w:ascii="宋体" w:hAnsi="宋体" w:hint="eastAsia"/>
                <w:szCs w:val="21"/>
              </w:rPr>
              <w:t>提供经第三方审计的2023年度或2024年度财务报告（包括四表一注，即资产负债表、利润表、现金流量表、所有者权益变动表及其附注），且无反对意见（或无保留意见）；</w:t>
            </w:r>
          </w:p>
          <w:p w:rsidR="00614574" w:rsidRDefault="00A061DF">
            <w:pPr>
              <w:spacing w:line="360" w:lineRule="auto"/>
              <w:ind w:firstLineChars="200" w:firstLine="420"/>
              <w:rPr>
                <w:rFonts w:ascii="宋体" w:hAnsi="宋体"/>
                <w:szCs w:val="21"/>
              </w:rPr>
            </w:pPr>
            <w:r>
              <w:rPr>
                <w:rFonts w:ascii="宋体" w:hAnsi="宋体" w:hint="eastAsia"/>
                <w:szCs w:val="21"/>
              </w:rPr>
              <w:t>/或在开标日期前三个月内其基本开户银行出具的资信证明（附《基本存款账户信息》或《银行开户许可证》复印件）；</w:t>
            </w:r>
          </w:p>
          <w:p w:rsidR="00614574" w:rsidRDefault="00A061DF">
            <w:pPr>
              <w:spacing w:line="360" w:lineRule="auto"/>
              <w:ind w:firstLineChars="200" w:firstLine="420"/>
              <w:rPr>
                <w:rFonts w:ascii="宋体" w:hAnsi="宋体"/>
                <w:szCs w:val="21"/>
              </w:rPr>
            </w:pPr>
            <w:r>
              <w:rPr>
                <w:rFonts w:ascii="宋体" w:hAnsi="宋体" w:hint="eastAsia"/>
                <w:szCs w:val="21"/>
              </w:rPr>
              <w:t>/或财政部门认可的政府采购专业担保机构出具的响应担保函；</w:t>
            </w:r>
          </w:p>
          <w:p w:rsidR="00614574" w:rsidRDefault="00A061DF">
            <w:pPr>
              <w:spacing w:line="360" w:lineRule="auto"/>
              <w:ind w:firstLineChars="200" w:firstLine="420"/>
              <w:rPr>
                <w:rFonts w:ascii="宋体" w:hAnsi="宋体"/>
                <w:szCs w:val="21"/>
              </w:rPr>
            </w:pPr>
            <w:r>
              <w:rPr>
                <w:rFonts w:ascii="宋体" w:hAnsi="宋体" w:hint="eastAsia"/>
                <w:szCs w:val="21"/>
              </w:rPr>
              <w:t>/或表明具有良好的商业信誉和健全的财务会计制度的诚信声明；</w:t>
            </w:r>
          </w:p>
          <w:p w:rsidR="00614574" w:rsidRDefault="00A061DF">
            <w:pPr>
              <w:spacing w:line="360" w:lineRule="auto"/>
              <w:ind w:firstLineChars="200" w:firstLine="420"/>
              <w:rPr>
                <w:rFonts w:ascii="宋体" w:hAnsi="宋体"/>
                <w:szCs w:val="21"/>
              </w:rPr>
            </w:pPr>
            <w:r>
              <w:rPr>
                <w:rFonts w:ascii="宋体" w:hAnsi="宋体" w:hint="eastAsia"/>
                <w:szCs w:val="21"/>
              </w:rPr>
              <w:t>以上四种形式的资料提供任何一种即可。</w:t>
            </w:r>
          </w:p>
          <w:p w:rsidR="00614574" w:rsidRDefault="00A061DF">
            <w:pPr>
              <w:spacing w:line="360" w:lineRule="auto"/>
              <w:rPr>
                <w:rFonts w:ascii="宋体" w:hAnsi="宋体"/>
                <w:b/>
                <w:bCs/>
                <w:szCs w:val="21"/>
              </w:rPr>
            </w:pPr>
            <w:r>
              <w:rPr>
                <w:rFonts w:ascii="宋体" w:hAnsi="宋体" w:hint="eastAsia"/>
                <w:b/>
                <w:bCs/>
                <w:szCs w:val="21"/>
              </w:rPr>
              <w:t>（三）具有履行合同所必需的设备和专业技术能力。</w:t>
            </w:r>
          </w:p>
          <w:p w:rsidR="00614574" w:rsidRDefault="00A061DF">
            <w:pPr>
              <w:spacing w:line="360" w:lineRule="auto"/>
              <w:ind w:firstLineChars="200" w:firstLine="420"/>
              <w:rPr>
                <w:rFonts w:ascii="宋体" w:hAnsi="宋体"/>
                <w:szCs w:val="21"/>
              </w:rPr>
            </w:pPr>
            <w:r>
              <w:rPr>
                <w:rFonts w:ascii="宋体" w:hAnsi="宋体" w:hint="eastAsia"/>
                <w:szCs w:val="21"/>
              </w:rPr>
              <w:t>提供声明文件原件。</w:t>
            </w:r>
          </w:p>
          <w:p w:rsidR="00614574" w:rsidRDefault="00A061DF">
            <w:pPr>
              <w:spacing w:line="360" w:lineRule="auto"/>
              <w:rPr>
                <w:rFonts w:ascii="宋体" w:hAnsi="宋体"/>
                <w:b/>
                <w:bCs/>
                <w:szCs w:val="21"/>
              </w:rPr>
            </w:pPr>
            <w:r>
              <w:rPr>
                <w:rFonts w:ascii="宋体" w:hAnsi="宋体" w:hint="eastAsia"/>
                <w:b/>
                <w:bCs/>
                <w:szCs w:val="21"/>
              </w:rPr>
              <w:t>（四）具有依法缴纳税收的良好记录。</w:t>
            </w:r>
          </w:p>
          <w:p w:rsidR="00614574" w:rsidRDefault="00A061DF">
            <w:pPr>
              <w:spacing w:line="360" w:lineRule="auto"/>
              <w:ind w:firstLineChars="200" w:firstLine="420"/>
              <w:rPr>
                <w:rFonts w:ascii="宋体" w:hAnsi="宋体"/>
                <w:szCs w:val="21"/>
              </w:rPr>
            </w:pPr>
            <w:r>
              <w:rPr>
                <w:rFonts w:ascii="宋体" w:hAnsi="宋体" w:hint="eastAsia"/>
                <w:szCs w:val="21"/>
              </w:rPr>
              <w:t>提供缴费所属日期为响应截止时间前6个月内任一月份（谈判截止时间当月不计入）的增值税（或所得税）缴费凭据或税务机关出具的完税证明/在法规范围内不需提供的应出具书面说明和证明文件；</w:t>
            </w:r>
          </w:p>
          <w:p w:rsidR="00614574" w:rsidRDefault="00A061DF">
            <w:pPr>
              <w:spacing w:line="360" w:lineRule="auto"/>
              <w:ind w:firstLineChars="200" w:firstLine="420"/>
              <w:rPr>
                <w:rFonts w:ascii="宋体" w:hAnsi="宋体"/>
                <w:szCs w:val="21"/>
              </w:rPr>
            </w:pPr>
            <w:r>
              <w:rPr>
                <w:rFonts w:ascii="宋体" w:hAnsi="宋体" w:hint="eastAsia"/>
                <w:szCs w:val="21"/>
              </w:rPr>
              <w:t>/或具有依法缴纳税收的诚信声明；</w:t>
            </w:r>
          </w:p>
          <w:p w:rsidR="00614574" w:rsidRDefault="00A061DF">
            <w:pPr>
              <w:spacing w:line="360" w:lineRule="auto"/>
              <w:ind w:firstLineChars="200" w:firstLine="420"/>
              <w:rPr>
                <w:rFonts w:ascii="宋体" w:hAnsi="宋体"/>
                <w:szCs w:val="21"/>
              </w:rPr>
            </w:pPr>
            <w:r>
              <w:rPr>
                <w:rFonts w:ascii="宋体" w:hAnsi="宋体" w:hint="eastAsia"/>
                <w:szCs w:val="21"/>
              </w:rPr>
              <w:t>以上二种形式的资料提供任何一种即可。</w:t>
            </w:r>
          </w:p>
          <w:p w:rsidR="00614574" w:rsidRDefault="00A061DF">
            <w:pPr>
              <w:spacing w:line="360" w:lineRule="auto"/>
              <w:rPr>
                <w:rFonts w:ascii="宋体" w:hAnsi="宋体"/>
                <w:b/>
                <w:bCs/>
                <w:szCs w:val="21"/>
              </w:rPr>
            </w:pPr>
            <w:r>
              <w:rPr>
                <w:rFonts w:ascii="宋体" w:hAnsi="宋体" w:hint="eastAsia"/>
                <w:b/>
                <w:bCs/>
                <w:szCs w:val="21"/>
              </w:rPr>
              <w:t>（五）具有依法缴纳社会保障资金的良好记录。</w:t>
            </w:r>
          </w:p>
          <w:p w:rsidR="00614574" w:rsidRDefault="00A061DF">
            <w:pPr>
              <w:spacing w:line="360" w:lineRule="auto"/>
              <w:ind w:firstLineChars="200" w:firstLine="420"/>
              <w:rPr>
                <w:rFonts w:ascii="宋体" w:hAnsi="宋体"/>
                <w:szCs w:val="21"/>
              </w:rPr>
            </w:pPr>
            <w:r>
              <w:rPr>
                <w:rFonts w:ascii="宋体" w:hAnsi="宋体" w:hint="eastAsia"/>
                <w:szCs w:val="21"/>
              </w:rPr>
              <w:t>提供缴费所属日期为响应截止时间前6个月内任一月份（谈判文件响应文件提交截止时间当月不计入）的缴费凭据或社保机关出具的缴费证明/在法规范围内不需提供的应出具书面说明和证明文件；</w:t>
            </w:r>
          </w:p>
          <w:p w:rsidR="00614574" w:rsidRDefault="00A061DF">
            <w:pPr>
              <w:spacing w:line="360" w:lineRule="auto"/>
              <w:ind w:firstLineChars="200" w:firstLine="420"/>
              <w:rPr>
                <w:rFonts w:ascii="宋体" w:hAnsi="宋体"/>
                <w:szCs w:val="21"/>
              </w:rPr>
            </w:pPr>
            <w:r>
              <w:rPr>
                <w:rFonts w:ascii="宋体" w:hAnsi="宋体" w:hint="eastAsia"/>
                <w:szCs w:val="21"/>
              </w:rPr>
              <w:t>/或具有依法缴纳社会保障资金的缴纳记录的诚信声明；</w:t>
            </w:r>
          </w:p>
          <w:p w:rsidR="00614574" w:rsidRDefault="00A061DF">
            <w:pPr>
              <w:spacing w:line="360" w:lineRule="auto"/>
              <w:ind w:firstLineChars="200" w:firstLine="420"/>
              <w:rPr>
                <w:rFonts w:ascii="宋体" w:hAnsi="宋体"/>
                <w:szCs w:val="21"/>
              </w:rPr>
            </w:pPr>
            <w:r>
              <w:rPr>
                <w:rFonts w:ascii="宋体" w:hAnsi="宋体" w:hint="eastAsia"/>
                <w:szCs w:val="21"/>
              </w:rPr>
              <w:t>以上二种形式的资料提供任何一种即可。</w:t>
            </w:r>
          </w:p>
          <w:p w:rsidR="00614574" w:rsidRDefault="00A061DF">
            <w:pPr>
              <w:spacing w:line="360" w:lineRule="auto"/>
              <w:rPr>
                <w:rFonts w:ascii="宋体" w:hAnsi="宋体"/>
                <w:b/>
                <w:bCs/>
                <w:szCs w:val="21"/>
              </w:rPr>
            </w:pPr>
            <w:r>
              <w:rPr>
                <w:rFonts w:ascii="宋体" w:hAnsi="宋体" w:hint="eastAsia"/>
                <w:b/>
                <w:bCs/>
                <w:szCs w:val="21"/>
              </w:rPr>
              <w:t>（六）参加政府采购活动前3年内在经营活动中没有重大违法记录的书面声明（原件）。</w:t>
            </w:r>
          </w:p>
          <w:p w:rsidR="00614574" w:rsidRDefault="00A061DF">
            <w:pPr>
              <w:spacing w:line="360" w:lineRule="auto"/>
              <w:rPr>
                <w:rFonts w:ascii="宋体" w:hAnsi="宋体"/>
                <w:b/>
                <w:bCs/>
                <w:szCs w:val="21"/>
              </w:rPr>
            </w:pPr>
            <w:r>
              <w:rPr>
                <w:rFonts w:ascii="宋体" w:hAnsi="宋体" w:hint="eastAsia"/>
                <w:b/>
                <w:bCs/>
                <w:szCs w:val="21"/>
              </w:rPr>
              <w:t>（七）法人代表授权书（原件）。</w:t>
            </w:r>
          </w:p>
          <w:p w:rsidR="00614574" w:rsidRDefault="00A061DF">
            <w:pPr>
              <w:spacing w:line="360" w:lineRule="auto"/>
              <w:rPr>
                <w:rFonts w:ascii="宋体" w:hAnsi="宋体"/>
                <w:szCs w:val="21"/>
              </w:rPr>
            </w:pPr>
            <w:r>
              <w:rPr>
                <w:rFonts w:ascii="宋体" w:hAnsi="宋体" w:hint="eastAsia"/>
                <w:szCs w:val="21"/>
              </w:rPr>
              <w:t>注:</w:t>
            </w:r>
          </w:p>
          <w:p w:rsidR="00614574" w:rsidRDefault="00A061DF">
            <w:pPr>
              <w:spacing w:line="360" w:lineRule="auto"/>
              <w:rPr>
                <w:rFonts w:ascii="宋体" w:hAnsi="宋体"/>
                <w:szCs w:val="21"/>
              </w:rPr>
            </w:pPr>
            <w:r>
              <w:rPr>
                <w:rFonts w:ascii="宋体" w:hAnsi="宋体" w:hint="eastAsia"/>
                <w:szCs w:val="21"/>
              </w:rPr>
              <w:t>1、以上资格证明文件供应商必须完全提供，一项不合格即按照无效响应处理。</w:t>
            </w:r>
          </w:p>
          <w:p w:rsidR="00614574" w:rsidRDefault="00A061DF">
            <w:pPr>
              <w:spacing w:line="360" w:lineRule="auto"/>
              <w:rPr>
                <w:rFonts w:ascii="宋体" w:hAnsi="宋体" w:cs="宋体"/>
                <w:b/>
                <w:szCs w:val="21"/>
              </w:rPr>
            </w:pPr>
            <w:r>
              <w:rPr>
                <w:rFonts w:ascii="宋体" w:hAnsi="宋体" w:hint="eastAsia"/>
                <w:szCs w:val="21"/>
              </w:rPr>
              <w:t>2、除注明原件外，均为复印件并须加盖供应商公章。</w:t>
            </w:r>
          </w:p>
        </w:tc>
      </w:tr>
      <w:tr w:rsidR="00614574">
        <w:trPr>
          <w:trHeight w:val="880"/>
        </w:trPr>
        <w:tc>
          <w:tcPr>
            <w:tcW w:w="840" w:type="dxa"/>
            <w:vAlign w:val="center"/>
          </w:tcPr>
          <w:p w:rsidR="00614574" w:rsidRDefault="00A061DF">
            <w:pPr>
              <w:spacing w:line="360" w:lineRule="auto"/>
              <w:jc w:val="center"/>
              <w:rPr>
                <w:rFonts w:ascii="宋体" w:hAnsi="宋体" w:cs="宋体"/>
                <w:szCs w:val="21"/>
              </w:rPr>
            </w:pPr>
            <w:r>
              <w:rPr>
                <w:rFonts w:ascii="宋体" w:hAnsi="宋体" w:cs="宋体" w:hint="eastAsia"/>
                <w:szCs w:val="21"/>
              </w:rPr>
              <w:t>13.2</w:t>
            </w:r>
          </w:p>
        </w:tc>
        <w:tc>
          <w:tcPr>
            <w:tcW w:w="2037" w:type="dxa"/>
            <w:vAlign w:val="center"/>
          </w:tcPr>
          <w:p w:rsidR="00614574" w:rsidRDefault="00A061DF">
            <w:pPr>
              <w:spacing w:line="360" w:lineRule="auto"/>
              <w:rPr>
                <w:rFonts w:ascii="宋体" w:hAnsi="宋体" w:cs="宋体"/>
                <w:szCs w:val="21"/>
              </w:rPr>
            </w:pPr>
            <w:r>
              <w:rPr>
                <w:rFonts w:ascii="宋体" w:hAnsi="宋体" w:hint="eastAsia"/>
                <w:szCs w:val="21"/>
              </w:rPr>
              <w:t>要求单独密封并与谈判响应文件一并提交的证明文件原件</w:t>
            </w:r>
          </w:p>
        </w:tc>
        <w:tc>
          <w:tcPr>
            <w:tcW w:w="5439" w:type="dxa"/>
            <w:vAlign w:val="center"/>
          </w:tcPr>
          <w:p w:rsidR="00614574" w:rsidRDefault="00A061DF">
            <w:pPr>
              <w:spacing w:line="360" w:lineRule="auto"/>
              <w:rPr>
                <w:rFonts w:ascii="宋体" w:hAnsi="宋体" w:cs="宋体"/>
                <w:szCs w:val="21"/>
              </w:rPr>
            </w:pPr>
            <w:r>
              <w:rPr>
                <w:rFonts w:ascii="宋体" w:hAnsi="宋体" w:cs="宋体" w:hint="eastAsia"/>
                <w:szCs w:val="21"/>
              </w:rPr>
              <w:t>无</w:t>
            </w:r>
          </w:p>
        </w:tc>
      </w:tr>
      <w:tr w:rsidR="00614574">
        <w:trPr>
          <w:trHeight w:val="510"/>
        </w:trPr>
        <w:tc>
          <w:tcPr>
            <w:tcW w:w="840" w:type="dxa"/>
            <w:vAlign w:val="center"/>
          </w:tcPr>
          <w:p w:rsidR="00614574" w:rsidRDefault="00A061DF">
            <w:pPr>
              <w:spacing w:line="360" w:lineRule="auto"/>
              <w:jc w:val="center"/>
              <w:rPr>
                <w:rFonts w:ascii="宋体" w:hAnsi="宋体" w:cs="宋体"/>
                <w:szCs w:val="21"/>
              </w:rPr>
            </w:pPr>
            <w:r>
              <w:rPr>
                <w:rFonts w:ascii="宋体" w:hAnsi="宋体" w:cs="宋体" w:hint="eastAsia"/>
                <w:szCs w:val="21"/>
              </w:rPr>
              <w:t>15.1</w:t>
            </w:r>
          </w:p>
        </w:tc>
        <w:tc>
          <w:tcPr>
            <w:tcW w:w="2037" w:type="dxa"/>
            <w:vAlign w:val="center"/>
          </w:tcPr>
          <w:p w:rsidR="00614574" w:rsidRDefault="00A061DF">
            <w:pPr>
              <w:spacing w:line="360" w:lineRule="auto"/>
              <w:rPr>
                <w:rFonts w:ascii="宋体" w:hAnsi="宋体" w:cs="宋体"/>
                <w:szCs w:val="21"/>
              </w:rPr>
            </w:pPr>
            <w:r>
              <w:rPr>
                <w:rFonts w:ascii="宋体" w:hAnsi="宋体" w:cs="宋体" w:hint="eastAsia"/>
                <w:szCs w:val="21"/>
              </w:rPr>
              <w:t>是否要求谈判保证金</w:t>
            </w:r>
          </w:p>
        </w:tc>
        <w:tc>
          <w:tcPr>
            <w:tcW w:w="5439" w:type="dxa"/>
            <w:vAlign w:val="center"/>
          </w:tcPr>
          <w:p w:rsidR="00614574" w:rsidRDefault="00A061DF">
            <w:pPr>
              <w:spacing w:line="360" w:lineRule="auto"/>
              <w:rPr>
                <w:rFonts w:ascii="宋体" w:hAnsi="宋体" w:cs="宋体"/>
                <w:szCs w:val="21"/>
              </w:rPr>
            </w:pPr>
            <w:r>
              <w:rPr>
                <w:rFonts w:ascii="宋体" w:hAnsi="宋体" w:cs="宋体" w:hint="eastAsia"/>
                <w:szCs w:val="21"/>
              </w:rPr>
              <w:t>不要求提交谈判保证金</w:t>
            </w:r>
          </w:p>
        </w:tc>
      </w:tr>
      <w:tr w:rsidR="00614574">
        <w:trPr>
          <w:trHeight w:val="510"/>
        </w:trPr>
        <w:tc>
          <w:tcPr>
            <w:tcW w:w="840" w:type="dxa"/>
            <w:vAlign w:val="center"/>
          </w:tcPr>
          <w:p w:rsidR="00614574" w:rsidRDefault="00A061DF">
            <w:pPr>
              <w:spacing w:line="360" w:lineRule="auto"/>
              <w:rPr>
                <w:rFonts w:ascii="宋体" w:hAnsi="宋体"/>
              </w:rPr>
            </w:pPr>
            <w:r>
              <w:rPr>
                <w:rFonts w:ascii="宋体" w:hAnsi="宋体" w:hint="eastAsia"/>
              </w:rPr>
              <w:t>/</w:t>
            </w:r>
          </w:p>
        </w:tc>
        <w:tc>
          <w:tcPr>
            <w:tcW w:w="2037" w:type="dxa"/>
            <w:vAlign w:val="center"/>
          </w:tcPr>
          <w:p w:rsidR="00614574" w:rsidRDefault="00A061DF">
            <w:pPr>
              <w:spacing w:line="360" w:lineRule="auto"/>
              <w:rPr>
                <w:rFonts w:ascii="宋体" w:hAnsi="宋体"/>
              </w:rPr>
            </w:pPr>
            <w:r>
              <w:rPr>
                <w:rFonts w:ascii="宋体" w:hAnsi="宋体" w:hint="eastAsia"/>
              </w:rPr>
              <w:t>政府采购政策功能</w:t>
            </w:r>
          </w:p>
        </w:tc>
        <w:tc>
          <w:tcPr>
            <w:tcW w:w="5439" w:type="dxa"/>
            <w:vAlign w:val="center"/>
          </w:tcPr>
          <w:p w:rsidR="00614574" w:rsidRDefault="00A061DF">
            <w:pPr>
              <w:spacing w:line="360" w:lineRule="auto"/>
              <w:rPr>
                <w:rFonts w:ascii="宋体" w:hAnsi="宋体"/>
              </w:rPr>
            </w:pPr>
            <w:r>
              <w:rPr>
                <w:rFonts w:ascii="宋体" w:hAnsi="宋体" w:hint="eastAsia"/>
              </w:rPr>
              <w:t>1、根据《陕西省财政厅关于印发&lt;陕西省中小企业政府采购信用融资办法&gt;的通知》（陕财办采〔2018〕23 号，详见本章附件1）相关规定，有融资需求的供应商可根据自身情况，在陕西省政府采购信用融资平台http://www.ccgp-shaanxi.gov.cn/zcdservice/zcd/shanxi/）自主选择金融机构及其融资产品，凭政府采购中标（成交）通知书或政府采购合同提出融资申请。政府采购监管部门业务咨询电话：029-68936409、68936341、69936154。</w:t>
            </w:r>
          </w:p>
          <w:p w:rsidR="00614574" w:rsidRDefault="00614574">
            <w:pPr>
              <w:spacing w:line="360" w:lineRule="auto"/>
              <w:rPr>
                <w:rFonts w:ascii="宋体" w:hAnsi="宋体"/>
              </w:rPr>
            </w:pPr>
          </w:p>
          <w:p w:rsidR="00614574" w:rsidRDefault="00A061DF">
            <w:pPr>
              <w:spacing w:line="400" w:lineRule="exact"/>
              <w:rPr>
                <w:rFonts w:ascii="宋体" w:hAnsi="宋体" w:cs="宋体"/>
                <w:szCs w:val="21"/>
              </w:rPr>
            </w:pPr>
            <w:r>
              <w:rPr>
                <w:rFonts w:ascii="宋体" w:hAnsi="宋体" w:cs="宋体" w:hint="eastAsia"/>
                <w:szCs w:val="21"/>
              </w:rPr>
              <w:t>2、本项目</w:t>
            </w:r>
            <w:r>
              <w:rPr>
                <w:rFonts w:ascii="宋体" w:hAnsi="宋体" w:cs="宋体" w:hint="eastAsia"/>
                <w:szCs w:val="21"/>
                <w:u w:val="single"/>
              </w:rPr>
              <w:t>专门面向中小微企业采购</w:t>
            </w:r>
            <w:r>
              <w:rPr>
                <w:rFonts w:ascii="宋体" w:hAnsi="宋体" w:cs="宋体" w:hint="eastAsia"/>
                <w:szCs w:val="21"/>
              </w:rPr>
              <w:t>。</w:t>
            </w:r>
          </w:p>
          <w:p w:rsidR="00614574" w:rsidRDefault="00A061DF">
            <w:pPr>
              <w:spacing w:line="400" w:lineRule="exact"/>
              <w:rPr>
                <w:rFonts w:ascii="宋体" w:hAnsi="宋体" w:cs="宋体"/>
                <w:szCs w:val="21"/>
              </w:rPr>
            </w:pPr>
            <w:r>
              <w:rPr>
                <w:rFonts w:ascii="宋体" w:hAnsi="宋体" w:cs="宋体" w:hint="eastAsia"/>
                <w:szCs w:val="21"/>
              </w:rPr>
              <w:t>2.1、本项目</w:t>
            </w:r>
            <w:r>
              <w:rPr>
                <w:rFonts w:ascii="宋体" w:hAnsi="宋体" w:cs="宋体" w:hint="eastAsia"/>
                <w:szCs w:val="21"/>
                <w:u w:val="single"/>
              </w:rPr>
              <w:t>标的所属行业为“工业”</w:t>
            </w:r>
          </w:p>
          <w:p w:rsidR="00614574" w:rsidRDefault="00A061DF">
            <w:pPr>
              <w:spacing w:line="400" w:lineRule="exact"/>
              <w:rPr>
                <w:rFonts w:ascii="宋体" w:hAnsi="宋体" w:cs="宋体"/>
                <w:szCs w:val="21"/>
              </w:rPr>
            </w:pPr>
            <w:r>
              <w:rPr>
                <w:rFonts w:ascii="宋体" w:hAnsi="宋体" w:cs="宋体" w:hint="eastAsia"/>
                <w:szCs w:val="21"/>
              </w:rPr>
              <w:t>注：</w:t>
            </w:r>
          </w:p>
          <w:p w:rsidR="00A061DF" w:rsidRDefault="00A061DF">
            <w:pPr>
              <w:spacing w:line="400" w:lineRule="exact"/>
              <w:rPr>
                <w:rFonts w:ascii="宋体" w:hAnsi="宋体" w:cs="宋体"/>
                <w:szCs w:val="21"/>
              </w:rPr>
            </w:pPr>
            <w:r>
              <w:rPr>
                <w:rFonts w:ascii="宋体" w:hAnsi="宋体" w:cs="宋体" w:hint="eastAsia"/>
                <w:szCs w:val="21"/>
              </w:rPr>
              <w:t>①</w:t>
            </w:r>
            <w:r w:rsidRPr="00A061DF">
              <w:rPr>
                <w:rFonts w:ascii="宋体" w:hAnsi="宋体" w:cs="宋体" w:hint="eastAsia"/>
                <w:szCs w:val="21"/>
              </w:rPr>
              <w:t>本项目为专门面向中小企业采购项目，不再执行价格评审优惠的扶持政策。</w:t>
            </w:r>
          </w:p>
          <w:p w:rsidR="00614574" w:rsidRDefault="00A061DF">
            <w:pPr>
              <w:spacing w:line="400" w:lineRule="exact"/>
              <w:rPr>
                <w:rFonts w:ascii="宋体" w:hAnsi="宋体" w:cs="宋体"/>
                <w:szCs w:val="21"/>
              </w:rPr>
            </w:pPr>
            <w:r>
              <w:rPr>
                <w:rFonts w:ascii="宋体" w:hAnsi="宋体" w:cs="宋体" w:hint="eastAsia"/>
                <w:szCs w:val="21"/>
              </w:rPr>
              <w:t>②根据工业和信息化部、国家统计局、国家发展和改革委员会、财政部《关于印发中小企业划型标准规定的通知》（工信部联企业〔2011〕300 号），按照本次采购标的所属行业的划型标准，符合条件的中小企业应按照采购文件格式要求提供《中小企业声明函》。</w:t>
            </w:r>
          </w:p>
          <w:p w:rsidR="00614574" w:rsidRDefault="00A061DF">
            <w:pPr>
              <w:spacing w:line="400" w:lineRule="exact"/>
              <w:rPr>
                <w:rFonts w:ascii="宋体" w:hAnsi="宋体" w:cs="宋体"/>
                <w:szCs w:val="21"/>
              </w:rPr>
            </w:pPr>
            <w:r>
              <w:rPr>
                <w:rFonts w:ascii="宋体" w:hAnsi="宋体" w:cs="宋体" w:hint="eastAsia"/>
                <w:szCs w:val="21"/>
              </w:rPr>
              <w:t>③提供由省级以上监狱管理局、戒毒管理局（含新疆生产建设兵团）出具的属于监狱企业证明文件（复印件）的，视同为小型和微型企业。</w:t>
            </w:r>
          </w:p>
          <w:p w:rsidR="00614574" w:rsidRDefault="00A061DF">
            <w:pPr>
              <w:spacing w:line="360" w:lineRule="auto"/>
              <w:rPr>
                <w:rFonts w:ascii="宋体" w:hAnsi="宋体"/>
              </w:rPr>
            </w:pPr>
            <w:r>
              <w:rPr>
                <w:rFonts w:ascii="宋体" w:hAnsi="宋体" w:cs="宋体" w:hint="eastAsia"/>
                <w:szCs w:val="21"/>
              </w:rPr>
              <w:t>④符合享受政府采购支持政策的残疾人福利性单位条件且提供《残疾人福利性单位声明函》的，视同为小型和微型企业。</w:t>
            </w:r>
          </w:p>
        </w:tc>
      </w:tr>
      <w:tr w:rsidR="00614574">
        <w:trPr>
          <w:trHeight w:val="510"/>
        </w:trPr>
        <w:tc>
          <w:tcPr>
            <w:tcW w:w="840" w:type="dxa"/>
            <w:vAlign w:val="center"/>
          </w:tcPr>
          <w:p w:rsidR="00614574" w:rsidRDefault="00A061DF">
            <w:pPr>
              <w:spacing w:line="400" w:lineRule="exact"/>
              <w:jc w:val="center"/>
              <w:rPr>
                <w:rFonts w:ascii="宋体" w:hAnsi="宋体"/>
              </w:rPr>
            </w:pPr>
            <w:r>
              <w:rPr>
                <w:rFonts w:ascii="宋体" w:hAnsi="宋体" w:cs="宋体" w:hint="eastAsia"/>
                <w:szCs w:val="21"/>
                <w:lang w:bidi="ar"/>
              </w:rPr>
              <w:t>/</w:t>
            </w:r>
          </w:p>
        </w:tc>
        <w:tc>
          <w:tcPr>
            <w:tcW w:w="2037" w:type="dxa"/>
            <w:vAlign w:val="center"/>
          </w:tcPr>
          <w:p w:rsidR="00614574" w:rsidRDefault="00A061DF">
            <w:pPr>
              <w:spacing w:line="400" w:lineRule="exact"/>
              <w:rPr>
                <w:rFonts w:ascii="宋体" w:hAnsi="宋体"/>
              </w:rPr>
            </w:pPr>
            <w:r>
              <w:rPr>
                <w:rFonts w:ascii="宋体" w:hAnsi="宋体" w:cs="宋体" w:hint="eastAsia"/>
                <w:szCs w:val="21"/>
                <w:lang w:bidi="ar"/>
              </w:rPr>
              <w:t>政府采购政策功能（节能环保有关政策）</w:t>
            </w:r>
          </w:p>
        </w:tc>
        <w:tc>
          <w:tcPr>
            <w:tcW w:w="5439" w:type="dxa"/>
            <w:vAlign w:val="center"/>
          </w:tcPr>
          <w:p w:rsidR="00614574" w:rsidRDefault="00A061DF">
            <w:pPr>
              <w:spacing w:line="400" w:lineRule="exact"/>
              <w:rPr>
                <w:rFonts w:ascii="宋体" w:hAnsi="宋体" w:cs="宋体"/>
                <w:szCs w:val="21"/>
              </w:rPr>
            </w:pPr>
            <w:r>
              <w:rPr>
                <w:rFonts w:ascii="宋体" w:hAnsi="宋体" w:cs="宋体" w:hint="eastAsia"/>
                <w:szCs w:val="21"/>
                <w:lang w:bidi="ar"/>
              </w:rPr>
              <w:t>严格执行《财政部 发展改革委 生态环境部 市场监管总局关于调整优化节能产品、环境标志产品政府采购执行机制的通知》（财库〔2019〕9号）、《关于印发节能产品政府采购品目清单的通知》（财库〔2019〕19 号）、《关于印发环境标志产品政府采购品目清单的通知》（财库〔2019〕18 号）的有关要求。</w:t>
            </w:r>
          </w:p>
          <w:p w:rsidR="00614574" w:rsidRDefault="00A061DF">
            <w:pPr>
              <w:spacing w:line="400" w:lineRule="exact"/>
              <w:rPr>
                <w:rFonts w:ascii="宋体" w:hAnsi="宋体" w:cs="宋体"/>
                <w:szCs w:val="21"/>
              </w:rPr>
            </w:pPr>
            <w:r>
              <w:rPr>
                <w:rFonts w:ascii="宋体" w:hAnsi="宋体" w:cs="宋体" w:hint="eastAsia"/>
                <w:szCs w:val="21"/>
                <w:lang w:bidi="ar"/>
              </w:rPr>
              <w:t>1.本次采购中涉及的产品</w:t>
            </w:r>
            <w:r>
              <w:rPr>
                <w:rFonts w:ascii="宋体" w:hAnsi="宋体" w:cs="宋体" w:hint="eastAsia"/>
                <w:szCs w:val="21"/>
                <w:u w:val="single"/>
                <w:lang w:bidi="ar"/>
              </w:rPr>
              <w:t>不属于</w:t>
            </w:r>
            <w:r>
              <w:rPr>
                <w:rFonts w:ascii="宋体" w:hAnsi="宋体" w:cs="宋体" w:hint="eastAsia"/>
                <w:szCs w:val="21"/>
                <w:lang w:bidi="ar"/>
              </w:rPr>
              <w:t>政府强制采购产品类别的，须按照要求提供依据国家确定的认证机构出具的、处于有效期之内的节能产品认证证书，否则响应无效；认证机构以中国政府采购网最新公布的《市场监管总局关于发布参与实施政府采购节能产品、环境标志产品认证机构名录的公告》中所列机构为准。</w:t>
            </w:r>
          </w:p>
          <w:p w:rsidR="00614574" w:rsidRDefault="00A061DF">
            <w:pPr>
              <w:spacing w:line="400" w:lineRule="exact"/>
              <w:rPr>
                <w:rFonts w:ascii="宋体" w:hAnsi="宋体" w:cs="宋体"/>
                <w:szCs w:val="21"/>
              </w:rPr>
            </w:pPr>
            <w:r>
              <w:rPr>
                <w:rFonts w:ascii="宋体" w:hAnsi="宋体" w:cs="宋体" w:hint="eastAsia"/>
                <w:szCs w:val="21"/>
                <w:lang w:bidi="ar"/>
              </w:rPr>
              <w:t>本项目中属于政府强制采购产品的品目编码及名称为：</w:t>
            </w:r>
            <w:r>
              <w:rPr>
                <w:rFonts w:ascii="宋体" w:hAnsi="宋体" w:cs="宋体" w:hint="eastAsia"/>
                <w:b/>
                <w:bCs/>
                <w:szCs w:val="21"/>
                <w:u w:val="single"/>
                <w:lang w:bidi="ar"/>
              </w:rPr>
              <w:t>/</w:t>
            </w:r>
          </w:p>
          <w:p w:rsidR="00614574" w:rsidRDefault="00614574">
            <w:pPr>
              <w:spacing w:line="400" w:lineRule="exact"/>
              <w:rPr>
                <w:rFonts w:ascii="宋体" w:hAnsi="宋体" w:cs="宋体"/>
                <w:szCs w:val="21"/>
              </w:rPr>
            </w:pPr>
          </w:p>
          <w:p w:rsidR="00614574" w:rsidRDefault="00A061DF">
            <w:pPr>
              <w:spacing w:line="400" w:lineRule="exact"/>
              <w:rPr>
                <w:rFonts w:ascii="宋体" w:hAnsi="宋体" w:cs="宋体"/>
                <w:szCs w:val="21"/>
              </w:rPr>
            </w:pPr>
            <w:r>
              <w:rPr>
                <w:rFonts w:ascii="宋体" w:hAnsi="宋体" w:cs="宋体" w:hint="eastAsia"/>
                <w:szCs w:val="21"/>
                <w:lang w:bidi="ar"/>
              </w:rPr>
              <w:t>2.本次采购中涉及的产品</w:t>
            </w:r>
            <w:r>
              <w:rPr>
                <w:rFonts w:ascii="宋体" w:hAnsi="宋体" w:cs="宋体" w:hint="eastAsia"/>
                <w:szCs w:val="21"/>
                <w:u w:val="single"/>
                <w:lang w:bidi="ar"/>
              </w:rPr>
              <w:t>不属于</w:t>
            </w:r>
            <w:r>
              <w:rPr>
                <w:rFonts w:ascii="宋体" w:hAnsi="宋体" w:cs="宋体" w:hint="eastAsia"/>
                <w:szCs w:val="21"/>
                <w:lang w:bidi="ar"/>
              </w:rPr>
              <w:t>政府优先采购产品类别的，须按照要求提供依据国家确定的认证机构出具的、处于有效期之内的节能产品或环境标志产品认证证书，否则不予认定，不得分；认证机构以中国政府采购网最新公布的《市场监管总局关于发布参与实施政府采购节能产品、环境标志产品认证机构名录的公告》中所列机构为准。</w:t>
            </w:r>
          </w:p>
          <w:p w:rsidR="00614574" w:rsidRDefault="00A061DF">
            <w:pPr>
              <w:spacing w:line="400" w:lineRule="exact"/>
              <w:rPr>
                <w:rFonts w:ascii="宋体" w:hAnsi="宋体" w:cs="宋体"/>
                <w:szCs w:val="21"/>
              </w:rPr>
            </w:pPr>
            <w:r>
              <w:rPr>
                <w:rFonts w:ascii="宋体" w:hAnsi="宋体" w:cs="宋体" w:hint="eastAsia"/>
                <w:szCs w:val="21"/>
                <w:lang w:bidi="ar"/>
              </w:rPr>
              <w:t>2.1、本项目中属于政府优先采购的节能产品的品目编号及名称为：</w:t>
            </w:r>
            <w:r>
              <w:rPr>
                <w:rFonts w:ascii="宋体" w:hAnsi="宋体" w:cs="宋体" w:hint="eastAsia"/>
                <w:szCs w:val="21"/>
                <w:u w:val="single"/>
                <w:lang w:bidi="ar"/>
              </w:rPr>
              <w:t>/</w:t>
            </w:r>
          </w:p>
          <w:p w:rsidR="00614574" w:rsidRDefault="00A061DF">
            <w:pPr>
              <w:spacing w:line="400" w:lineRule="exact"/>
              <w:rPr>
                <w:rFonts w:ascii="宋体" w:hAnsi="宋体" w:cs="宋体"/>
                <w:szCs w:val="21"/>
              </w:rPr>
            </w:pPr>
            <w:r>
              <w:rPr>
                <w:rFonts w:ascii="宋体" w:hAnsi="宋体" w:cs="宋体" w:hint="eastAsia"/>
                <w:szCs w:val="21"/>
                <w:lang w:bidi="ar"/>
              </w:rPr>
              <w:t>2.2 本项目中属于政府采购优先购买的环保产品的品目编号及名称为：</w:t>
            </w:r>
            <w:r>
              <w:rPr>
                <w:rFonts w:ascii="宋体" w:hAnsi="宋体" w:cs="宋体" w:hint="eastAsia"/>
                <w:szCs w:val="21"/>
                <w:u w:val="single"/>
                <w:lang w:bidi="ar"/>
              </w:rPr>
              <w:t>/</w:t>
            </w:r>
          </w:p>
        </w:tc>
      </w:tr>
      <w:tr w:rsidR="00614574">
        <w:trPr>
          <w:trHeight w:val="510"/>
        </w:trPr>
        <w:tc>
          <w:tcPr>
            <w:tcW w:w="840" w:type="dxa"/>
            <w:vAlign w:val="center"/>
          </w:tcPr>
          <w:p w:rsidR="00614574" w:rsidRDefault="00A061DF">
            <w:pPr>
              <w:spacing w:line="360" w:lineRule="auto"/>
              <w:jc w:val="center"/>
              <w:rPr>
                <w:rFonts w:ascii="宋体" w:hAnsi="宋体" w:cs="宋体"/>
                <w:szCs w:val="21"/>
              </w:rPr>
            </w:pPr>
            <w:r>
              <w:rPr>
                <w:rFonts w:ascii="宋体" w:hAnsi="宋体" w:cs="宋体" w:hint="eastAsia"/>
                <w:szCs w:val="21"/>
              </w:rPr>
              <w:t>16.1</w:t>
            </w:r>
          </w:p>
        </w:tc>
        <w:tc>
          <w:tcPr>
            <w:tcW w:w="2037" w:type="dxa"/>
            <w:vAlign w:val="center"/>
          </w:tcPr>
          <w:p w:rsidR="00614574" w:rsidRDefault="00A061DF">
            <w:pPr>
              <w:spacing w:line="360" w:lineRule="auto"/>
              <w:rPr>
                <w:rFonts w:ascii="宋体" w:hAnsi="宋体" w:cs="宋体"/>
                <w:szCs w:val="21"/>
              </w:rPr>
            </w:pPr>
            <w:r>
              <w:rPr>
                <w:rFonts w:ascii="宋体" w:hAnsi="宋体" w:cs="宋体" w:hint="eastAsia"/>
                <w:szCs w:val="21"/>
              </w:rPr>
              <w:t>谈判报价有效期</w:t>
            </w:r>
          </w:p>
        </w:tc>
        <w:tc>
          <w:tcPr>
            <w:tcW w:w="5439" w:type="dxa"/>
            <w:vAlign w:val="center"/>
          </w:tcPr>
          <w:p w:rsidR="00614574" w:rsidRDefault="00A061DF">
            <w:pPr>
              <w:spacing w:line="360" w:lineRule="auto"/>
              <w:rPr>
                <w:rFonts w:ascii="宋体" w:hAnsi="宋体" w:cs="宋体"/>
                <w:szCs w:val="21"/>
              </w:rPr>
            </w:pPr>
            <w:r>
              <w:rPr>
                <w:rFonts w:ascii="宋体" w:hAnsi="宋体" w:cs="宋体" w:hint="eastAsia"/>
                <w:szCs w:val="21"/>
              </w:rPr>
              <w:t>谈判后90天。</w:t>
            </w:r>
          </w:p>
        </w:tc>
      </w:tr>
      <w:tr w:rsidR="00614574">
        <w:trPr>
          <w:trHeight w:val="510"/>
        </w:trPr>
        <w:tc>
          <w:tcPr>
            <w:tcW w:w="840" w:type="dxa"/>
            <w:vAlign w:val="center"/>
          </w:tcPr>
          <w:p w:rsidR="00614574" w:rsidRDefault="00A061DF">
            <w:pPr>
              <w:spacing w:line="360" w:lineRule="auto"/>
              <w:jc w:val="center"/>
              <w:rPr>
                <w:rFonts w:ascii="宋体" w:hAnsi="宋体" w:cs="宋体"/>
                <w:szCs w:val="21"/>
              </w:rPr>
            </w:pPr>
            <w:r>
              <w:rPr>
                <w:rFonts w:ascii="宋体" w:hAnsi="宋体" w:cs="宋体" w:hint="eastAsia"/>
                <w:szCs w:val="21"/>
              </w:rPr>
              <w:t>17.1</w:t>
            </w:r>
          </w:p>
        </w:tc>
        <w:tc>
          <w:tcPr>
            <w:tcW w:w="2037" w:type="dxa"/>
            <w:vAlign w:val="center"/>
          </w:tcPr>
          <w:p w:rsidR="00614574" w:rsidRDefault="00A061DF">
            <w:pPr>
              <w:spacing w:line="360" w:lineRule="auto"/>
              <w:rPr>
                <w:rFonts w:ascii="宋体" w:hAnsi="宋体" w:cs="宋体"/>
                <w:szCs w:val="21"/>
              </w:rPr>
            </w:pPr>
            <w:r>
              <w:rPr>
                <w:rFonts w:ascii="宋体" w:hAnsi="宋体" w:cs="宋体" w:hint="eastAsia"/>
                <w:szCs w:val="21"/>
              </w:rPr>
              <w:t>谈判响应文件份数</w:t>
            </w:r>
          </w:p>
        </w:tc>
        <w:tc>
          <w:tcPr>
            <w:tcW w:w="5439" w:type="dxa"/>
            <w:vAlign w:val="center"/>
          </w:tcPr>
          <w:p w:rsidR="00614574" w:rsidRDefault="00A061DF">
            <w:pPr>
              <w:spacing w:line="360" w:lineRule="auto"/>
              <w:rPr>
                <w:rFonts w:ascii="宋体" w:hAnsi="宋体" w:cs="宋体"/>
                <w:szCs w:val="21"/>
              </w:rPr>
            </w:pPr>
            <w:r>
              <w:rPr>
                <w:rFonts w:ascii="宋体" w:hAnsi="宋体" w:cs="宋体" w:hint="eastAsia"/>
                <w:szCs w:val="21"/>
              </w:rPr>
              <w:t>正本壹份，副本贰份。</w:t>
            </w:r>
          </w:p>
        </w:tc>
      </w:tr>
      <w:tr w:rsidR="00614574">
        <w:trPr>
          <w:trHeight w:val="483"/>
        </w:trPr>
        <w:tc>
          <w:tcPr>
            <w:tcW w:w="840" w:type="dxa"/>
            <w:vAlign w:val="center"/>
          </w:tcPr>
          <w:p w:rsidR="00614574" w:rsidRDefault="00A061DF">
            <w:pPr>
              <w:spacing w:line="360" w:lineRule="auto"/>
              <w:jc w:val="center"/>
              <w:rPr>
                <w:rFonts w:ascii="宋体" w:hAnsi="宋体" w:cs="宋体"/>
                <w:szCs w:val="21"/>
              </w:rPr>
            </w:pPr>
            <w:r>
              <w:rPr>
                <w:rFonts w:ascii="宋体" w:hAnsi="宋体" w:cs="宋体" w:hint="eastAsia"/>
                <w:szCs w:val="21"/>
              </w:rPr>
              <w:t>17.2</w:t>
            </w:r>
          </w:p>
        </w:tc>
        <w:tc>
          <w:tcPr>
            <w:tcW w:w="2037" w:type="dxa"/>
            <w:vAlign w:val="center"/>
          </w:tcPr>
          <w:p w:rsidR="00614574" w:rsidRDefault="00A061DF">
            <w:pPr>
              <w:spacing w:line="360" w:lineRule="auto"/>
              <w:rPr>
                <w:rFonts w:ascii="宋体" w:hAnsi="宋体" w:cs="宋体"/>
                <w:szCs w:val="21"/>
              </w:rPr>
            </w:pPr>
            <w:r>
              <w:rPr>
                <w:rFonts w:ascii="宋体" w:hAnsi="宋体" w:cs="宋体" w:hint="eastAsia"/>
                <w:szCs w:val="21"/>
              </w:rPr>
              <w:t>电子版文件要求</w:t>
            </w:r>
          </w:p>
        </w:tc>
        <w:tc>
          <w:tcPr>
            <w:tcW w:w="5439" w:type="dxa"/>
            <w:vAlign w:val="center"/>
          </w:tcPr>
          <w:p w:rsidR="00614574" w:rsidRDefault="00A061DF">
            <w:pPr>
              <w:spacing w:line="360" w:lineRule="auto"/>
              <w:rPr>
                <w:rFonts w:ascii="宋体" w:hAnsi="宋体" w:cs="宋体"/>
                <w:szCs w:val="21"/>
              </w:rPr>
            </w:pPr>
            <w:r>
              <w:rPr>
                <w:rFonts w:ascii="宋体" w:hAnsi="宋体" w:cs="宋体" w:hint="eastAsia"/>
                <w:szCs w:val="21"/>
              </w:rPr>
              <w:t>电子版文件壹份，电子版文件为响应文件（正本）的扫描件，文件格式为PDF，载体为U盘。</w:t>
            </w:r>
          </w:p>
        </w:tc>
      </w:tr>
      <w:tr w:rsidR="00614574">
        <w:trPr>
          <w:trHeight w:val="944"/>
        </w:trPr>
        <w:tc>
          <w:tcPr>
            <w:tcW w:w="840" w:type="dxa"/>
            <w:vAlign w:val="center"/>
          </w:tcPr>
          <w:p w:rsidR="00614574" w:rsidRDefault="00A061DF">
            <w:pPr>
              <w:spacing w:line="360" w:lineRule="auto"/>
              <w:jc w:val="center"/>
              <w:rPr>
                <w:rFonts w:ascii="宋体" w:hAnsi="宋体" w:cs="宋体"/>
                <w:szCs w:val="21"/>
              </w:rPr>
            </w:pPr>
            <w:r>
              <w:rPr>
                <w:rFonts w:ascii="宋体" w:hAnsi="宋体" w:cs="宋体" w:hint="eastAsia"/>
                <w:szCs w:val="21"/>
              </w:rPr>
              <w:t>17.3</w:t>
            </w:r>
          </w:p>
        </w:tc>
        <w:tc>
          <w:tcPr>
            <w:tcW w:w="2037" w:type="dxa"/>
            <w:vAlign w:val="center"/>
          </w:tcPr>
          <w:p w:rsidR="00614574" w:rsidRDefault="00A061DF">
            <w:pPr>
              <w:spacing w:line="360" w:lineRule="auto"/>
              <w:rPr>
                <w:rFonts w:ascii="宋体" w:hAnsi="宋体" w:cs="宋体"/>
                <w:szCs w:val="21"/>
              </w:rPr>
            </w:pPr>
            <w:r>
              <w:rPr>
                <w:rFonts w:ascii="宋体" w:hAnsi="宋体" w:cs="宋体" w:hint="eastAsia"/>
                <w:szCs w:val="21"/>
              </w:rPr>
              <w:t>法定代表人签名要求</w:t>
            </w:r>
          </w:p>
        </w:tc>
        <w:tc>
          <w:tcPr>
            <w:tcW w:w="5439" w:type="dxa"/>
            <w:vAlign w:val="center"/>
          </w:tcPr>
          <w:p w:rsidR="00614574" w:rsidRDefault="00A061DF">
            <w:pPr>
              <w:spacing w:line="360" w:lineRule="auto"/>
              <w:ind w:left="1"/>
              <w:jc w:val="left"/>
              <w:rPr>
                <w:rFonts w:ascii="宋体" w:hAnsi="宋体" w:cs="宋体"/>
                <w:szCs w:val="21"/>
              </w:rPr>
            </w:pPr>
            <w:r>
              <w:rPr>
                <w:rFonts w:ascii="宋体" w:hAnsi="宋体" w:cs="宋体" w:hint="eastAsia"/>
                <w:szCs w:val="21"/>
              </w:rPr>
              <w:t>所有要求法人代表签字（名）处，均须由签字（名）者本人用不褪色的蓝(黑)色墨水(汁)书写全名，也可以加盖法人代表名章代替签名。</w:t>
            </w:r>
          </w:p>
        </w:tc>
      </w:tr>
      <w:tr w:rsidR="00614574">
        <w:trPr>
          <w:trHeight w:val="130"/>
        </w:trPr>
        <w:tc>
          <w:tcPr>
            <w:tcW w:w="840" w:type="dxa"/>
            <w:vAlign w:val="center"/>
          </w:tcPr>
          <w:p w:rsidR="00614574" w:rsidRDefault="00A061DF">
            <w:pPr>
              <w:spacing w:line="360" w:lineRule="auto"/>
              <w:jc w:val="center"/>
              <w:rPr>
                <w:rFonts w:ascii="宋体" w:hAnsi="宋体" w:cs="宋体"/>
                <w:szCs w:val="21"/>
              </w:rPr>
            </w:pPr>
            <w:r>
              <w:rPr>
                <w:rFonts w:ascii="宋体" w:hAnsi="宋体" w:cs="宋体" w:hint="eastAsia"/>
                <w:szCs w:val="21"/>
              </w:rPr>
              <w:t>18.1</w:t>
            </w:r>
          </w:p>
        </w:tc>
        <w:tc>
          <w:tcPr>
            <w:tcW w:w="2037" w:type="dxa"/>
            <w:vAlign w:val="center"/>
          </w:tcPr>
          <w:p w:rsidR="00614574" w:rsidRDefault="00A061DF">
            <w:pPr>
              <w:spacing w:line="360" w:lineRule="auto"/>
              <w:rPr>
                <w:rFonts w:ascii="宋体" w:hAnsi="宋体" w:cs="宋体"/>
                <w:szCs w:val="21"/>
              </w:rPr>
            </w:pPr>
            <w:r>
              <w:rPr>
                <w:rFonts w:ascii="宋体" w:hAnsi="宋体" w:cs="宋体" w:hint="eastAsia"/>
                <w:szCs w:val="21"/>
              </w:rPr>
              <w:t>谈判响应文件装订及包装密封要求</w:t>
            </w:r>
          </w:p>
        </w:tc>
        <w:tc>
          <w:tcPr>
            <w:tcW w:w="5439" w:type="dxa"/>
            <w:vAlign w:val="center"/>
          </w:tcPr>
          <w:p w:rsidR="00614574" w:rsidRDefault="00A061DF">
            <w:pPr>
              <w:spacing w:line="360" w:lineRule="auto"/>
              <w:rPr>
                <w:rFonts w:ascii="宋体" w:hAnsi="宋体" w:cs="宋体"/>
                <w:szCs w:val="21"/>
              </w:rPr>
            </w:pPr>
            <w:r>
              <w:rPr>
                <w:rFonts w:ascii="宋体" w:hAnsi="宋体" w:cs="宋体" w:hint="eastAsia"/>
                <w:szCs w:val="21"/>
              </w:rPr>
              <w:t>1、谈判响应文件正、副本应分别装订成册，装订应牢固、不易拆散和换页，不得采用活页装订；</w:t>
            </w:r>
          </w:p>
          <w:p w:rsidR="00614574" w:rsidRDefault="00A061DF">
            <w:pPr>
              <w:spacing w:line="360" w:lineRule="auto"/>
              <w:rPr>
                <w:rFonts w:ascii="宋体" w:hAnsi="宋体" w:cs="宋体"/>
                <w:szCs w:val="21"/>
              </w:rPr>
            </w:pPr>
            <w:r>
              <w:rPr>
                <w:rFonts w:ascii="宋体" w:hAnsi="宋体" w:cs="宋体" w:hint="eastAsia"/>
                <w:szCs w:val="21"/>
              </w:rPr>
              <w:t>2、密封包装方式：（1）资格部分谈判响应文件正、副本一包密封；（2）技术和商务谈判响应文件正、副本一包密封。</w:t>
            </w:r>
          </w:p>
        </w:tc>
      </w:tr>
      <w:tr w:rsidR="00614574">
        <w:trPr>
          <w:trHeight w:val="167"/>
        </w:trPr>
        <w:tc>
          <w:tcPr>
            <w:tcW w:w="840" w:type="dxa"/>
            <w:vAlign w:val="center"/>
          </w:tcPr>
          <w:p w:rsidR="00614574" w:rsidRDefault="00A061DF">
            <w:pPr>
              <w:spacing w:line="360" w:lineRule="auto"/>
              <w:jc w:val="center"/>
              <w:rPr>
                <w:rFonts w:ascii="宋体" w:hAnsi="宋体"/>
                <w:szCs w:val="21"/>
              </w:rPr>
            </w:pPr>
            <w:r>
              <w:rPr>
                <w:rFonts w:ascii="宋体" w:hAnsi="宋体" w:hint="eastAsia"/>
                <w:szCs w:val="21"/>
              </w:rPr>
              <w:t>18.3</w:t>
            </w:r>
          </w:p>
        </w:tc>
        <w:tc>
          <w:tcPr>
            <w:tcW w:w="2037" w:type="dxa"/>
            <w:vAlign w:val="center"/>
          </w:tcPr>
          <w:p w:rsidR="00614574" w:rsidRDefault="00A061DF">
            <w:pPr>
              <w:spacing w:line="360" w:lineRule="auto"/>
              <w:rPr>
                <w:rFonts w:ascii="宋体" w:hAnsi="宋体"/>
                <w:szCs w:val="21"/>
              </w:rPr>
            </w:pPr>
            <w:r>
              <w:rPr>
                <w:rFonts w:ascii="宋体" w:hAnsi="宋体" w:hint="eastAsia"/>
                <w:szCs w:val="21"/>
              </w:rPr>
              <w:t>是否需要单独密封递交</w:t>
            </w:r>
            <w:r>
              <w:rPr>
                <w:rFonts w:ascii="宋体" w:hAnsi="宋体"/>
                <w:szCs w:val="21"/>
              </w:rPr>
              <w:t>《</w:t>
            </w:r>
            <w:r>
              <w:rPr>
                <w:rFonts w:ascii="宋体" w:hAnsi="宋体" w:hint="eastAsia"/>
                <w:szCs w:val="21"/>
              </w:rPr>
              <w:t>谈判</w:t>
            </w:r>
            <w:r>
              <w:rPr>
                <w:rFonts w:ascii="宋体" w:hAnsi="宋体"/>
                <w:szCs w:val="21"/>
              </w:rPr>
              <w:t>报价表》</w:t>
            </w:r>
          </w:p>
        </w:tc>
        <w:tc>
          <w:tcPr>
            <w:tcW w:w="5439" w:type="dxa"/>
            <w:vAlign w:val="center"/>
          </w:tcPr>
          <w:p w:rsidR="00614574" w:rsidRDefault="00A061DF">
            <w:pPr>
              <w:spacing w:line="360" w:lineRule="auto"/>
              <w:ind w:left="315" w:hangingChars="150" w:hanging="315"/>
              <w:rPr>
                <w:rFonts w:ascii="宋体" w:hAnsi="宋体"/>
                <w:szCs w:val="21"/>
              </w:rPr>
            </w:pPr>
            <w:r>
              <w:rPr>
                <w:rFonts w:ascii="宋体" w:hAnsi="宋体" w:hint="eastAsia"/>
                <w:szCs w:val="21"/>
              </w:rPr>
              <w:t>不需要</w:t>
            </w:r>
          </w:p>
        </w:tc>
      </w:tr>
      <w:tr w:rsidR="00614574">
        <w:trPr>
          <w:trHeight w:val="1603"/>
        </w:trPr>
        <w:tc>
          <w:tcPr>
            <w:tcW w:w="840" w:type="dxa"/>
            <w:vAlign w:val="center"/>
          </w:tcPr>
          <w:p w:rsidR="00614574" w:rsidRDefault="00A061DF">
            <w:pPr>
              <w:spacing w:line="360" w:lineRule="auto"/>
              <w:jc w:val="center"/>
              <w:rPr>
                <w:rFonts w:ascii="宋体" w:hAnsi="宋体" w:cs="宋体"/>
                <w:szCs w:val="21"/>
              </w:rPr>
            </w:pPr>
            <w:r>
              <w:rPr>
                <w:rFonts w:ascii="宋体" w:hAnsi="宋体" w:cs="宋体" w:hint="eastAsia"/>
                <w:szCs w:val="21"/>
              </w:rPr>
              <w:t>19.1</w:t>
            </w:r>
          </w:p>
        </w:tc>
        <w:tc>
          <w:tcPr>
            <w:tcW w:w="2037" w:type="dxa"/>
            <w:vAlign w:val="center"/>
          </w:tcPr>
          <w:p w:rsidR="00614574" w:rsidRDefault="00A061DF">
            <w:pPr>
              <w:spacing w:line="360" w:lineRule="auto"/>
              <w:rPr>
                <w:rFonts w:ascii="宋体" w:hAnsi="宋体" w:cs="宋体"/>
                <w:szCs w:val="21"/>
              </w:rPr>
            </w:pPr>
            <w:r>
              <w:rPr>
                <w:rFonts w:ascii="宋体" w:hAnsi="宋体" w:cs="宋体" w:hint="eastAsia"/>
                <w:szCs w:val="21"/>
              </w:rPr>
              <w:t>谈判响应文件递交的截止时间和谈判地点</w:t>
            </w:r>
          </w:p>
        </w:tc>
        <w:tc>
          <w:tcPr>
            <w:tcW w:w="5439" w:type="dxa"/>
            <w:vAlign w:val="center"/>
          </w:tcPr>
          <w:p w:rsidR="00614574" w:rsidRDefault="00A061DF">
            <w:pPr>
              <w:spacing w:line="360" w:lineRule="auto"/>
              <w:rPr>
                <w:rFonts w:ascii="宋体" w:hAnsi="宋体" w:cs="宋体"/>
                <w:szCs w:val="21"/>
              </w:rPr>
            </w:pPr>
            <w:r>
              <w:rPr>
                <w:rFonts w:ascii="宋体" w:hAnsi="宋体" w:cs="宋体" w:hint="eastAsia"/>
                <w:szCs w:val="21"/>
              </w:rPr>
              <w:t>响应文件递交地址：</w:t>
            </w:r>
            <w:r>
              <w:rPr>
                <w:rFonts w:ascii="宋体" w:hAnsi="宋体" w:hint="eastAsia"/>
                <w:szCs w:val="21"/>
              </w:rPr>
              <w:t>陕西省西安市雁塔区南二环西段58号成长大厦10层会议室；</w:t>
            </w:r>
          </w:p>
          <w:p w:rsidR="00614574" w:rsidRDefault="00A061DF">
            <w:pPr>
              <w:spacing w:line="360" w:lineRule="auto"/>
              <w:rPr>
                <w:rFonts w:ascii="宋体" w:hAnsi="宋体" w:cs="宋体"/>
                <w:szCs w:val="21"/>
              </w:rPr>
            </w:pPr>
            <w:r>
              <w:rPr>
                <w:rFonts w:ascii="宋体" w:hAnsi="宋体" w:cs="宋体" w:hint="eastAsia"/>
                <w:szCs w:val="21"/>
              </w:rPr>
              <w:t>响应文件递交截止时间：</w:t>
            </w:r>
            <w:r>
              <w:rPr>
                <w:rFonts w:ascii="宋体" w:hAnsi="宋体" w:cs="宋体"/>
                <w:szCs w:val="21"/>
              </w:rPr>
              <w:t>202</w:t>
            </w:r>
            <w:r>
              <w:rPr>
                <w:rFonts w:ascii="宋体" w:hAnsi="宋体" w:cs="宋体" w:hint="eastAsia"/>
                <w:szCs w:val="21"/>
              </w:rPr>
              <w:t>5年</w:t>
            </w:r>
            <w:r w:rsidR="003D73EB">
              <w:rPr>
                <w:rFonts w:ascii="宋体" w:hAnsi="宋体" w:cs="宋体"/>
                <w:szCs w:val="21"/>
              </w:rPr>
              <w:t>08</w:t>
            </w:r>
            <w:r>
              <w:rPr>
                <w:rFonts w:ascii="宋体" w:hAnsi="宋体" w:cs="宋体" w:hint="eastAsia"/>
                <w:szCs w:val="21"/>
              </w:rPr>
              <w:t>月</w:t>
            </w:r>
            <w:r w:rsidR="003D73EB">
              <w:rPr>
                <w:rFonts w:ascii="宋体" w:hAnsi="宋体" w:cs="宋体"/>
                <w:szCs w:val="21"/>
              </w:rPr>
              <w:t>26</w:t>
            </w:r>
            <w:r>
              <w:rPr>
                <w:rFonts w:ascii="宋体" w:hAnsi="宋体" w:cs="宋体"/>
                <w:szCs w:val="21"/>
              </w:rPr>
              <w:t>日</w:t>
            </w:r>
            <w:r w:rsidR="003D73EB">
              <w:rPr>
                <w:rFonts w:ascii="宋体" w:hAnsi="宋体" w:cs="宋体"/>
                <w:szCs w:val="21"/>
              </w:rPr>
              <w:t>09</w:t>
            </w:r>
            <w:r>
              <w:rPr>
                <w:rFonts w:ascii="宋体" w:hAnsi="宋体" w:cs="宋体"/>
                <w:szCs w:val="21"/>
              </w:rPr>
              <w:t>时</w:t>
            </w:r>
            <w:r>
              <w:rPr>
                <w:rFonts w:ascii="宋体" w:hAnsi="宋体" w:cs="宋体" w:hint="eastAsia"/>
                <w:szCs w:val="21"/>
              </w:rPr>
              <w:t>3</w:t>
            </w:r>
            <w:r>
              <w:rPr>
                <w:rFonts w:ascii="宋体" w:hAnsi="宋体" w:cs="宋体"/>
                <w:szCs w:val="21"/>
              </w:rPr>
              <w:t>0</w:t>
            </w:r>
            <w:r>
              <w:rPr>
                <w:rFonts w:ascii="宋体" w:hAnsi="宋体" w:cs="宋体" w:hint="eastAsia"/>
                <w:szCs w:val="21"/>
              </w:rPr>
              <w:t>分；</w:t>
            </w:r>
          </w:p>
          <w:p w:rsidR="00614574" w:rsidRDefault="00A061DF">
            <w:pPr>
              <w:spacing w:line="360" w:lineRule="auto"/>
              <w:rPr>
                <w:rFonts w:ascii="宋体" w:hAnsi="宋体" w:cs="宋体"/>
                <w:szCs w:val="21"/>
              </w:rPr>
            </w:pPr>
            <w:r>
              <w:rPr>
                <w:rFonts w:ascii="宋体" w:hAnsi="宋体" w:cs="宋体" w:hint="eastAsia"/>
                <w:szCs w:val="21"/>
              </w:rPr>
              <w:t>响应文件接收人：西北（陕西）国际招标有限公司。</w:t>
            </w:r>
          </w:p>
        </w:tc>
      </w:tr>
      <w:tr w:rsidR="00614574">
        <w:trPr>
          <w:trHeight w:val="957"/>
        </w:trPr>
        <w:tc>
          <w:tcPr>
            <w:tcW w:w="840" w:type="dxa"/>
            <w:vAlign w:val="center"/>
          </w:tcPr>
          <w:p w:rsidR="00614574" w:rsidRDefault="00A061DF">
            <w:pPr>
              <w:spacing w:line="360" w:lineRule="auto"/>
              <w:jc w:val="center"/>
              <w:rPr>
                <w:rFonts w:ascii="宋体" w:hAnsi="宋体" w:cs="宋体"/>
                <w:szCs w:val="21"/>
              </w:rPr>
            </w:pPr>
            <w:r>
              <w:rPr>
                <w:rFonts w:ascii="宋体" w:hAnsi="宋体" w:cs="宋体" w:hint="eastAsia"/>
                <w:szCs w:val="21"/>
              </w:rPr>
              <w:t>22.1</w:t>
            </w:r>
          </w:p>
        </w:tc>
        <w:tc>
          <w:tcPr>
            <w:tcW w:w="2037" w:type="dxa"/>
            <w:vAlign w:val="center"/>
          </w:tcPr>
          <w:p w:rsidR="00614574" w:rsidRDefault="00A061DF">
            <w:pPr>
              <w:spacing w:line="360" w:lineRule="auto"/>
              <w:rPr>
                <w:rFonts w:ascii="宋体" w:hAnsi="宋体" w:cs="宋体"/>
                <w:szCs w:val="21"/>
              </w:rPr>
            </w:pPr>
            <w:r>
              <w:rPr>
                <w:rFonts w:ascii="宋体" w:hAnsi="宋体" w:cs="宋体" w:hint="eastAsia"/>
                <w:szCs w:val="21"/>
              </w:rPr>
              <w:t>谈判时间和地点</w:t>
            </w:r>
          </w:p>
        </w:tc>
        <w:tc>
          <w:tcPr>
            <w:tcW w:w="5439" w:type="dxa"/>
            <w:vAlign w:val="center"/>
          </w:tcPr>
          <w:p w:rsidR="00614574" w:rsidRDefault="00A061DF">
            <w:pPr>
              <w:spacing w:line="360" w:lineRule="auto"/>
              <w:rPr>
                <w:rFonts w:ascii="宋体" w:hAnsi="宋体" w:cs="宋体"/>
                <w:szCs w:val="21"/>
              </w:rPr>
            </w:pPr>
            <w:r>
              <w:rPr>
                <w:rFonts w:ascii="宋体" w:hAnsi="宋体" w:cs="宋体" w:hint="eastAsia"/>
                <w:szCs w:val="21"/>
              </w:rPr>
              <w:t>谈判开始时间：同响应文件递交截止时间。</w:t>
            </w:r>
          </w:p>
          <w:p w:rsidR="00614574" w:rsidRDefault="00A061DF">
            <w:pPr>
              <w:spacing w:line="360" w:lineRule="auto"/>
              <w:rPr>
                <w:rFonts w:ascii="宋体" w:hAnsi="宋体" w:cs="宋体"/>
                <w:b/>
                <w:bCs/>
                <w:i/>
                <w:iCs/>
                <w:szCs w:val="21"/>
              </w:rPr>
            </w:pPr>
            <w:r>
              <w:rPr>
                <w:rFonts w:ascii="宋体" w:hAnsi="宋体" w:cs="宋体" w:hint="eastAsia"/>
                <w:szCs w:val="21"/>
              </w:rPr>
              <w:t>谈判地点：</w:t>
            </w:r>
            <w:r>
              <w:rPr>
                <w:rFonts w:ascii="宋体" w:hAnsi="宋体" w:hint="eastAsia"/>
                <w:szCs w:val="21"/>
              </w:rPr>
              <w:t>同响应文件递交地点。</w:t>
            </w:r>
          </w:p>
        </w:tc>
      </w:tr>
      <w:tr w:rsidR="00614574">
        <w:trPr>
          <w:trHeight w:val="909"/>
        </w:trPr>
        <w:tc>
          <w:tcPr>
            <w:tcW w:w="840" w:type="dxa"/>
            <w:vAlign w:val="center"/>
          </w:tcPr>
          <w:p w:rsidR="00614574" w:rsidRDefault="00A061DF">
            <w:pPr>
              <w:spacing w:line="360" w:lineRule="auto"/>
              <w:jc w:val="center"/>
              <w:rPr>
                <w:rFonts w:ascii="宋体" w:hAnsi="宋体" w:cs="宋体"/>
                <w:szCs w:val="21"/>
              </w:rPr>
            </w:pPr>
            <w:r>
              <w:rPr>
                <w:rFonts w:ascii="宋体" w:hAnsi="宋体" w:cs="宋体" w:hint="eastAsia"/>
                <w:szCs w:val="21"/>
              </w:rPr>
              <w:t>22.2</w:t>
            </w:r>
          </w:p>
        </w:tc>
        <w:tc>
          <w:tcPr>
            <w:tcW w:w="2037" w:type="dxa"/>
            <w:vAlign w:val="center"/>
          </w:tcPr>
          <w:p w:rsidR="00614574" w:rsidRDefault="00A061DF">
            <w:pPr>
              <w:spacing w:line="360" w:lineRule="auto"/>
              <w:rPr>
                <w:rFonts w:ascii="宋体" w:hAnsi="宋体" w:cs="宋体"/>
                <w:szCs w:val="21"/>
              </w:rPr>
            </w:pPr>
            <w:r>
              <w:rPr>
                <w:rFonts w:ascii="宋体" w:hAnsi="宋体" w:cs="宋体" w:hint="eastAsia"/>
                <w:szCs w:val="21"/>
              </w:rPr>
              <w:t>谈判报价次数、谈判程序和最终报价的产生原则</w:t>
            </w:r>
          </w:p>
        </w:tc>
        <w:tc>
          <w:tcPr>
            <w:tcW w:w="5439" w:type="dxa"/>
            <w:vAlign w:val="center"/>
          </w:tcPr>
          <w:p w:rsidR="00614574" w:rsidRDefault="00A061DF">
            <w:pPr>
              <w:spacing w:line="360" w:lineRule="auto"/>
              <w:rPr>
                <w:rFonts w:ascii="宋体" w:hAnsi="宋体" w:cs="宋体"/>
                <w:szCs w:val="21"/>
              </w:rPr>
            </w:pPr>
            <w:r>
              <w:rPr>
                <w:rFonts w:ascii="宋体" w:hAnsi="宋体" w:cs="宋体" w:hint="eastAsia"/>
                <w:szCs w:val="21"/>
              </w:rPr>
              <w:t>本次谈判采用二次报价。</w:t>
            </w:r>
          </w:p>
          <w:p w:rsidR="00614574" w:rsidRDefault="00A061DF">
            <w:pPr>
              <w:spacing w:line="360" w:lineRule="auto"/>
              <w:rPr>
                <w:rFonts w:ascii="宋体" w:hAnsi="宋体" w:cs="宋体"/>
                <w:szCs w:val="21"/>
              </w:rPr>
            </w:pPr>
            <w:r>
              <w:rPr>
                <w:rFonts w:ascii="宋体" w:hAnsi="宋体" w:cs="宋体" w:hint="eastAsia"/>
                <w:szCs w:val="21"/>
              </w:rPr>
              <w:t>谈判程序为：</w:t>
            </w:r>
          </w:p>
          <w:p w:rsidR="00614574" w:rsidRDefault="00A061DF">
            <w:pPr>
              <w:spacing w:line="360" w:lineRule="auto"/>
              <w:rPr>
                <w:rFonts w:ascii="宋体" w:hAnsi="宋体" w:cs="宋体"/>
                <w:szCs w:val="21"/>
              </w:rPr>
            </w:pPr>
            <w:r>
              <w:rPr>
                <w:rFonts w:ascii="宋体" w:hAnsi="宋体" w:cs="宋体" w:hint="eastAsia"/>
                <w:szCs w:val="21"/>
              </w:rPr>
              <w:t>1、谈判小组对所有提交的响应文件进行评审；</w:t>
            </w:r>
          </w:p>
          <w:p w:rsidR="00614574" w:rsidRDefault="00A061DF">
            <w:pPr>
              <w:spacing w:line="360" w:lineRule="auto"/>
              <w:rPr>
                <w:rFonts w:ascii="宋体" w:hAnsi="宋体" w:cs="宋体"/>
                <w:szCs w:val="21"/>
              </w:rPr>
            </w:pPr>
            <w:r>
              <w:rPr>
                <w:rFonts w:ascii="宋体" w:hAnsi="宋体" w:cs="宋体" w:hint="eastAsia"/>
                <w:kern w:val="0"/>
                <w:szCs w:val="21"/>
              </w:rPr>
              <w:t>2、谈判小组所有成员集中与单一供应商分别进行谈判；</w:t>
            </w:r>
          </w:p>
          <w:p w:rsidR="00614574" w:rsidRDefault="00A061DF">
            <w:pPr>
              <w:spacing w:line="360" w:lineRule="auto"/>
              <w:rPr>
                <w:rFonts w:ascii="宋体" w:hAnsi="宋体" w:cs="宋体"/>
                <w:szCs w:val="21"/>
              </w:rPr>
            </w:pPr>
            <w:r>
              <w:rPr>
                <w:rFonts w:ascii="宋体" w:hAnsi="宋体" w:cs="宋体" w:hint="eastAsia"/>
                <w:szCs w:val="21"/>
              </w:rPr>
              <w:t>3、供应商按照要求自行密封提交二次报价；</w:t>
            </w:r>
          </w:p>
          <w:p w:rsidR="00A061DF" w:rsidRDefault="00A061DF" w:rsidP="00A061DF">
            <w:pPr>
              <w:spacing w:line="360" w:lineRule="auto"/>
              <w:rPr>
                <w:rFonts w:ascii="宋体" w:hAnsi="宋体" w:cs="宋体"/>
                <w:szCs w:val="21"/>
              </w:rPr>
            </w:pPr>
            <w:r>
              <w:rPr>
                <w:rFonts w:ascii="宋体" w:hAnsi="宋体" w:cs="宋体" w:hint="eastAsia"/>
                <w:szCs w:val="21"/>
              </w:rPr>
              <w:t>4、谈判小组评审、推荐成交候选人。</w:t>
            </w:r>
          </w:p>
          <w:p w:rsidR="00A061DF" w:rsidRDefault="00A061DF" w:rsidP="00A061DF">
            <w:pPr>
              <w:spacing w:line="360" w:lineRule="auto"/>
              <w:rPr>
                <w:rFonts w:ascii="宋体" w:hAnsi="宋体" w:cs="宋体"/>
                <w:szCs w:val="21"/>
              </w:rPr>
            </w:pPr>
          </w:p>
          <w:p w:rsidR="00A061DF" w:rsidRDefault="00A061DF" w:rsidP="00A061DF">
            <w:pPr>
              <w:spacing w:line="360" w:lineRule="auto"/>
              <w:rPr>
                <w:rFonts w:ascii="宋体" w:hAnsi="宋体" w:cs="宋体"/>
                <w:kern w:val="0"/>
                <w:szCs w:val="21"/>
              </w:rPr>
            </w:pPr>
            <w:r>
              <w:rPr>
                <w:rFonts w:ascii="宋体" w:hAnsi="宋体" w:cs="宋体" w:hint="eastAsia"/>
                <w:kern w:val="0"/>
                <w:szCs w:val="21"/>
              </w:rPr>
              <w:t>供应商的法定代表人或其授权代表应当按时参加谈判会议，并向采购人提供法定代表人身份证明文件或法定代表人授权书，出示本人身份证，以证明其出席。</w:t>
            </w:r>
          </w:p>
          <w:p w:rsidR="00614574" w:rsidRDefault="00A061DF" w:rsidP="00A061DF">
            <w:pPr>
              <w:spacing w:line="360" w:lineRule="auto"/>
              <w:rPr>
                <w:rFonts w:ascii="宋体" w:hAnsi="宋体" w:cs="宋体"/>
                <w:szCs w:val="21"/>
              </w:rPr>
            </w:pPr>
            <w:r>
              <w:rPr>
                <w:rFonts w:ascii="宋体" w:hAnsi="宋体" w:cs="宋体" w:hint="eastAsia"/>
                <w:kern w:val="0"/>
                <w:szCs w:val="21"/>
              </w:rPr>
              <w:t>在谈判过程中，谈判小组将核查供应商代表身份，并可以根据谈判文件和谈判情况实质性变动采购需求中的技术、服务要求以及合同草案条款，二次报价为最终报价。</w:t>
            </w:r>
          </w:p>
        </w:tc>
      </w:tr>
      <w:tr w:rsidR="00614574">
        <w:trPr>
          <w:trHeight w:val="687"/>
        </w:trPr>
        <w:tc>
          <w:tcPr>
            <w:tcW w:w="840" w:type="dxa"/>
            <w:vAlign w:val="center"/>
          </w:tcPr>
          <w:p w:rsidR="00614574" w:rsidRDefault="00A061DF">
            <w:pPr>
              <w:spacing w:line="360" w:lineRule="auto"/>
              <w:jc w:val="center"/>
              <w:rPr>
                <w:rFonts w:ascii="宋体" w:hAnsi="宋体" w:cs="宋体"/>
                <w:szCs w:val="21"/>
              </w:rPr>
            </w:pPr>
            <w:r>
              <w:rPr>
                <w:rFonts w:ascii="宋体" w:hAnsi="宋体" w:cs="宋体" w:hint="eastAsia"/>
                <w:szCs w:val="21"/>
              </w:rPr>
              <w:t>24.1</w:t>
            </w:r>
          </w:p>
        </w:tc>
        <w:tc>
          <w:tcPr>
            <w:tcW w:w="2037" w:type="dxa"/>
            <w:vAlign w:val="center"/>
          </w:tcPr>
          <w:p w:rsidR="00614574" w:rsidRDefault="00A061DF">
            <w:pPr>
              <w:spacing w:line="360" w:lineRule="auto"/>
              <w:rPr>
                <w:rFonts w:ascii="宋体" w:hAnsi="宋体" w:cs="宋体"/>
                <w:szCs w:val="21"/>
              </w:rPr>
            </w:pPr>
            <w:r>
              <w:rPr>
                <w:rFonts w:ascii="宋体" w:hAnsi="宋体" w:cs="宋体" w:hint="eastAsia"/>
                <w:szCs w:val="21"/>
              </w:rPr>
              <w:t>成交候选人数量</w:t>
            </w:r>
          </w:p>
        </w:tc>
        <w:tc>
          <w:tcPr>
            <w:tcW w:w="5439" w:type="dxa"/>
            <w:vAlign w:val="center"/>
          </w:tcPr>
          <w:p w:rsidR="00614574" w:rsidRDefault="00A061DF">
            <w:pPr>
              <w:spacing w:line="360" w:lineRule="auto"/>
              <w:rPr>
                <w:rFonts w:ascii="宋体" w:hAnsi="宋体" w:cs="宋体"/>
                <w:szCs w:val="21"/>
              </w:rPr>
            </w:pPr>
            <w:r>
              <w:rPr>
                <w:rFonts w:ascii="宋体" w:hAnsi="宋体" w:cs="宋体" w:hint="eastAsia"/>
                <w:szCs w:val="21"/>
              </w:rPr>
              <w:t>3</w:t>
            </w:r>
          </w:p>
        </w:tc>
      </w:tr>
      <w:tr w:rsidR="00614574">
        <w:trPr>
          <w:trHeight w:val="450"/>
        </w:trPr>
        <w:tc>
          <w:tcPr>
            <w:tcW w:w="840" w:type="dxa"/>
            <w:vAlign w:val="center"/>
          </w:tcPr>
          <w:p w:rsidR="00614574" w:rsidRDefault="00A061DF">
            <w:pPr>
              <w:spacing w:line="360" w:lineRule="auto"/>
              <w:jc w:val="center"/>
              <w:rPr>
                <w:rFonts w:ascii="宋体" w:hAnsi="宋体" w:cs="宋体"/>
                <w:szCs w:val="21"/>
              </w:rPr>
            </w:pPr>
            <w:r>
              <w:rPr>
                <w:rFonts w:ascii="宋体" w:hAnsi="宋体" w:hint="eastAsia"/>
                <w:szCs w:val="21"/>
              </w:rPr>
              <w:t>29</w:t>
            </w:r>
          </w:p>
        </w:tc>
        <w:tc>
          <w:tcPr>
            <w:tcW w:w="2037" w:type="dxa"/>
            <w:vAlign w:val="center"/>
          </w:tcPr>
          <w:p w:rsidR="00614574" w:rsidRDefault="00A061DF">
            <w:pPr>
              <w:spacing w:line="360" w:lineRule="auto"/>
              <w:rPr>
                <w:rFonts w:ascii="宋体" w:hAnsi="宋体" w:cs="宋体"/>
                <w:szCs w:val="21"/>
              </w:rPr>
            </w:pPr>
            <w:r>
              <w:rPr>
                <w:rFonts w:ascii="宋体" w:hAnsi="宋体" w:hint="eastAsia"/>
                <w:szCs w:val="21"/>
              </w:rPr>
              <w:t>采购代理服务费</w:t>
            </w:r>
          </w:p>
        </w:tc>
        <w:tc>
          <w:tcPr>
            <w:tcW w:w="5439" w:type="dxa"/>
            <w:vAlign w:val="center"/>
          </w:tcPr>
          <w:p w:rsidR="00614574" w:rsidRDefault="00A061DF">
            <w:pPr>
              <w:spacing w:line="360" w:lineRule="auto"/>
              <w:rPr>
                <w:rFonts w:ascii="宋体" w:hAnsi="宋体"/>
                <w:szCs w:val="21"/>
              </w:rPr>
            </w:pPr>
            <w:r>
              <w:rPr>
                <w:rFonts w:ascii="宋体" w:hAnsi="宋体" w:hint="eastAsia"/>
                <w:szCs w:val="21"/>
              </w:rPr>
              <w:t>1.代理服务费收费标准：采购代理机构参照国家计委关于印发《招标代理服务收费管理暂行办法》的通知（计价格〔2002〕1980号）、《国家发展和改革委员会办公厅关于招标代理服务收费有关问题的通知》（发改办价格〔2003〕857号）规定标准下浮2</w:t>
            </w:r>
            <w:r>
              <w:rPr>
                <w:rFonts w:ascii="宋体" w:hAnsi="宋体"/>
                <w:szCs w:val="21"/>
              </w:rPr>
              <w:t>0</w:t>
            </w:r>
            <w:r>
              <w:rPr>
                <w:rFonts w:ascii="宋体" w:hAnsi="宋体" w:hint="eastAsia"/>
                <w:szCs w:val="21"/>
              </w:rPr>
              <w:t>%向中标（成交）供应商收取代理服务费。</w:t>
            </w:r>
          </w:p>
          <w:p w:rsidR="00614574" w:rsidRDefault="00A061DF">
            <w:pPr>
              <w:spacing w:line="360" w:lineRule="auto"/>
              <w:rPr>
                <w:rFonts w:ascii="宋体" w:hAnsi="宋体"/>
                <w:szCs w:val="21"/>
              </w:rPr>
            </w:pPr>
            <w:r>
              <w:rPr>
                <w:rFonts w:ascii="宋体" w:hAnsi="宋体"/>
                <w:szCs w:val="21"/>
              </w:rPr>
              <w:t>2</w:t>
            </w:r>
            <w:r>
              <w:rPr>
                <w:rFonts w:ascii="宋体" w:hAnsi="宋体" w:hint="eastAsia"/>
                <w:szCs w:val="21"/>
              </w:rPr>
              <w:t>.缴费时间：确定中标人后3日内，由中标（成交）供应商向采购代理机构一次付清采购代理服务费。</w:t>
            </w:r>
          </w:p>
          <w:p w:rsidR="00614574" w:rsidRDefault="00A061DF">
            <w:pPr>
              <w:spacing w:line="360" w:lineRule="auto"/>
              <w:rPr>
                <w:rFonts w:ascii="宋体" w:hAnsi="宋体"/>
                <w:szCs w:val="21"/>
              </w:rPr>
            </w:pPr>
            <w:r>
              <w:rPr>
                <w:rFonts w:ascii="宋体" w:hAnsi="宋体"/>
                <w:szCs w:val="21"/>
              </w:rPr>
              <w:t>3</w:t>
            </w:r>
            <w:r>
              <w:rPr>
                <w:rFonts w:ascii="宋体" w:hAnsi="宋体" w:hint="eastAsia"/>
                <w:szCs w:val="21"/>
              </w:rPr>
              <w:t>.银行信息:</w:t>
            </w:r>
          </w:p>
          <w:p w:rsidR="00614574" w:rsidRDefault="00A061DF">
            <w:pPr>
              <w:spacing w:line="360" w:lineRule="auto"/>
              <w:rPr>
                <w:rFonts w:ascii="宋体" w:hAnsi="宋体"/>
                <w:szCs w:val="21"/>
              </w:rPr>
            </w:pPr>
            <w:r>
              <w:rPr>
                <w:rFonts w:ascii="宋体" w:hAnsi="宋体" w:hint="eastAsia"/>
                <w:szCs w:val="21"/>
              </w:rPr>
              <w:t>户名：西北（陕西）国际招标有限公司</w:t>
            </w:r>
          </w:p>
          <w:p w:rsidR="00614574" w:rsidRDefault="00A061DF">
            <w:pPr>
              <w:spacing w:line="360" w:lineRule="auto"/>
              <w:rPr>
                <w:rFonts w:ascii="宋体" w:hAnsi="宋体"/>
                <w:szCs w:val="21"/>
              </w:rPr>
            </w:pPr>
            <w:r>
              <w:rPr>
                <w:rFonts w:ascii="宋体" w:hAnsi="宋体" w:hint="eastAsia"/>
                <w:szCs w:val="21"/>
              </w:rPr>
              <w:t>开户银行：交通银行西安长安大学支行</w:t>
            </w:r>
          </w:p>
          <w:p w:rsidR="00614574" w:rsidRDefault="00A061DF">
            <w:pPr>
              <w:spacing w:line="360" w:lineRule="auto"/>
              <w:rPr>
                <w:rFonts w:ascii="宋体" w:hAnsi="宋体" w:cs="宋体"/>
                <w:szCs w:val="21"/>
              </w:rPr>
            </w:pPr>
            <w:r>
              <w:rPr>
                <w:rFonts w:ascii="宋体" w:hAnsi="宋体" w:hint="eastAsia"/>
                <w:szCs w:val="21"/>
              </w:rPr>
              <w:t>账号：611301151018010003843</w:t>
            </w:r>
          </w:p>
        </w:tc>
      </w:tr>
      <w:tr w:rsidR="00614574">
        <w:trPr>
          <w:trHeight w:val="450"/>
        </w:trPr>
        <w:tc>
          <w:tcPr>
            <w:tcW w:w="840" w:type="dxa"/>
            <w:vAlign w:val="center"/>
          </w:tcPr>
          <w:p w:rsidR="00614574" w:rsidRDefault="00A061DF">
            <w:pPr>
              <w:spacing w:line="360" w:lineRule="auto"/>
              <w:jc w:val="center"/>
              <w:rPr>
                <w:rFonts w:ascii="宋体" w:hAnsi="宋体" w:cs="宋体"/>
                <w:szCs w:val="21"/>
              </w:rPr>
            </w:pPr>
            <w:r>
              <w:rPr>
                <w:rFonts w:ascii="宋体" w:hAnsi="宋体" w:hint="eastAsia"/>
                <w:szCs w:val="21"/>
              </w:rPr>
              <w:t>30</w:t>
            </w:r>
          </w:p>
        </w:tc>
        <w:tc>
          <w:tcPr>
            <w:tcW w:w="2037" w:type="dxa"/>
            <w:vAlign w:val="center"/>
          </w:tcPr>
          <w:p w:rsidR="00614574" w:rsidRDefault="00A061DF">
            <w:pPr>
              <w:spacing w:line="360" w:lineRule="auto"/>
              <w:rPr>
                <w:rFonts w:ascii="宋体" w:hAnsi="宋体" w:cs="宋体"/>
                <w:szCs w:val="21"/>
              </w:rPr>
            </w:pPr>
            <w:r>
              <w:rPr>
                <w:rFonts w:ascii="宋体" w:hAnsi="宋体" w:hint="eastAsia"/>
                <w:szCs w:val="21"/>
              </w:rPr>
              <w:t>其他需要说明内容</w:t>
            </w:r>
          </w:p>
        </w:tc>
        <w:tc>
          <w:tcPr>
            <w:tcW w:w="5439" w:type="dxa"/>
            <w:vAlign w:val="center"/>
          </w:tcPr>
          <w:p w:rsidR="00614574" w:rsidRDefault="00A061DF">
            <w:pPr>
              <w:spacing w:line="360" w:lineRule="auto"/>
              <w:rPr>
                <w:rFonts w:ascii="宋体" w:hAnsi="宋体"/>
                <w:szCs w:val="21"/>
              </w:rPr>
            </w:pPr>
            <w:r>
              <w:rPr>
                <w:rFonts w:ascii="宋体" w:hAnsi="宋体" w:hint="eastAsia"/>
                <w:szCs w:val="21"/>
              </w:rPr>
              <w:t>1、供应商须在陕西省政府采购网进行注册。</w:t>
            </w:r>
          </w:p>
          <w:p w:rsidR="00614574" w:rsidRDefault="00A061DF">
            <w:pPr>
              <w:spacing w:line="360" w:lineRule="auto"/>
              <w:rPr>
                <w:rFonts w:ascii="宋体" w:hAnsi="宋体"/>
                <w:szCs w:val="21"/>
              </w:rPr>
            </w:pPr>
            <w:r>
              <w:rPr>
                <w:rFonts w:ascii="宋体" w:hAnsi="宋体" w:hint="eastAsia"/>
                <w:szCs w:val="21"/>
              </w:rPr>
              <w:t>2、不正当竞争预防措施：谈判小组认为供应商的最终报价(即第二次报价)明显低于其他响应人的最终报价的,有可能影响货物质量或者不能诚信履约的，谈判小组可以要求该供应商在规定时间内提供成本构成书面说明，并提供相应的证明材料。书面说明应当按照国家财务会计制度的规定要求，逐项就供应商提供的货物成本构成事项详细陈述。</w:t>
            </w:r>
          </w:p>
          <w:p w:rsidR="00614574" w:rsidRDefault="00A061DF">
            <w:pPr>
              <w:spacing w:line="360" w:lineRule="auto"/>
            </w:pPr>
            <w:r>
              <w:rPr>
                <w:rFonts w:ascii="宋体" w:hAnsi="宋体" w:hint="eastAsia"/>
                <w:szCs w:val="21"/>
              </w:rPr>
              <w:t>供应商不能合理说明或者不能提供相应证明材料的,经谈判小组认定该响应报价不合理,可能影响履约的,其谈判响应无效。</w:t>
            </w:r>
          </w:p>
        </w:tc>
      </w:tr>
    </w:tbl>
    <w:p w:rsidR="00614574" w:rsidRDefault="00614574">
      <w:pPr>
        <w:widowControl/>
        <w:jc w:val="left"/>
        <w:rPr>
          <w:rFonts w:ascii="宋体" w:hAnsi="宋体" w:cs="宋体"/>
          <w:b/>
          <w:sz w:val="36"/>
        </w:rPr>
      </w:pPr>
    </w:p>
    <w:p w:rsidR="00614574" w:rsidRDefault="00A061DF">
      <w:pPr>
        <w:widowControl/>
        <w:jc w:val="left"/>
      </w:pPr>
      <w:r>
        <w:br w:type="page"/>
      </w:r>
    </w:p>
    <w:p w:rsidR="00614574" w:rsidRDefault="00A061DF">
      <w:pPr>
        <w:pStyle w:val="a8"/>
        <w:spacing w:after="0" w:line="360" w:lineRule="auto"/>
        <w:rPr>
          <w:rFonts w:ascii="宋体" w:eastAsia="宋体" w:hAnsi="宋体"/>
        </w:rPr>
      </w:pPr>
      <w:r>
        <w:rPr>
          <w:rFonts w:ascii="宋体" w:eastAsia="宋体" w:hAnsi="宋体" w:hint="eastAsia"/>
        </w:rPr>
        <w:t>附件1</w:t>
      </w:r>
    </w:p>
    <w:p w:rsidR="00614574" w:rsidRDefault="00A061DF">
      <w:pPr>
        <w:pStyle w:val="a8"/>
        <w:spacing w:after="0" w:line="360" w:lineRule="auto"/>
        <w:jc w:val="center"/>
        <w:rPr>
          <w:rFonts w:ascii="宋体" w:eastAsia="宋体" w:hAnsi="宋体"/>
          <w:sz w:val="28"/>
          <w:szCs w:val="28"/>
        </w:rPr>
      </w:pPr>
      <w:r>
        <w:rPr>
          <w:rFonts w:ascii="宋体" w:eastAsia="宋体" w:hAnsi="宋体" w:hint="eastAsia"/>
          <w:sz w:val="28"/>
          <w:szCs w:val="28"/>
        </w:rPr>
        <w:t>陕西省财政厅关于印发《陕西省中小企业政府采购信用融资办法》</w:t>
      </w:r>
    </w:p>
    <w:p w:rsidR="00614574" w:rsidRDefault="00A061DF">
      <w:pPr>
        <w:pStyle w:val="a8"/>
        <w:spacing w:after="0" w:line="360" w:lineRule="auto"/>
        <w:jc w:val="center"/>
        <w:rPr>
          <w:rFonts w:ascii="宋体" w:eastAsia="宋体" w:hAnsi="宋体"/>
        </w:rPr>
      </w:pPr>
      <w:r>
        <w:rPr>
          <w:rFonts w:ascii="宋体" w:eastAsia="宋体" w:hAnsi="宋体" w:hint="eastAsia"/>
        </w:rPr>
        <w:t>陕财办采〔2018〕23号</w:t>
      </w:r>
    </w:p>
    <w:p w:rsidR="00614574" w:rsidRDefault="00614574">
      <w:pPr>
        <w:pStyle w:val="a8"/>
        <w:spacing w:after="0" w:line="360" w:lineRule="auto"/>
        <w:rPr>
          <w:rFonts w:ascii="宋体" w:eastAsia="宋体" w:hAnsi="宋体"/>
        </w:rPr>
      </w:pPr>
    </w:p>
    <w:p w:rsidR="00614574" w:rsidRDefault="00A061DF">
      <w:pPr>
        <w:pStyle w:val="a8"/>
        <w:spacing w:after="0" w:line="360" w:lineRule="auto"/>
        <w:rPr>
          <w:rFonts w:ascii="宋体" w:eastAsia="宋体" w:hAnsi="宋体"/>
        </w:rPr>
      </w:pPr>
      <w:r>
        <w:rPr>
          <w:rFonts w:ascii="宋体" w:eastAsia="宋体" w:hAnsi="宋体" w:hint="eastAsia"/>
        </w:rPr>
        <w:t>各设区市、西咸新区、韩城市财政局，省级各部门、单位，各有关金融机构、有关企业：</w:t>
      </w:r>
    </w:p>
    <w:p w:rsidR="00614574" w:rsidRDefault="00A061DF">
      <w:pPr>
        <w:pStyle w:val="a8"/>
        <w:spacing w:after="0" w:line="360" w:lineRule="auto"/>
        <w:rPr>
          <w:rFonts w:ascii="宋体" w:eastAsia="宋体" w:hAnsi="宋体"/>
        </w:rPr>
      </w:pPr>
      <w:r>
        <w:rPr>
          <w:rFonts w:ascii="宋体" w:eastAsia="宋体" w:hAnsi="宋体" w:hint="eastAsia"/>
        </w:rPr>
        <w:t xml:space="preserve">      自2012年起，我省启动了政府采购信用担保融资试点工作，取得了一定成效。为进一步贯彻落实国务院和我省关于支持中小企业发展的政策措施，发挥政府采购政策导向作用，充分利用信息化技术，通过搭建信息对称、相互对接的平台，有效缓解中小企业融资难、融资贵问题。结合我省政府采购信息化建设实际，我们制定了《陕西省中小企业政府采购信用融资办法》，现印发给你们，请遵照执行。</w:t>
      </w:r>
    </w:p>
    <w:p w:rsidR="00614574" w:rsidRDefault="00A061DF">
      <w:pPr>
        <w:pStyle w:val="a8"/>
        <w:spacing w:after="0" w:line="360" w:lineRule="auto"/>
        <w:ind w:leftChars="2800" w:left="5880" w:firstLineChars="100" w:firstLine="210"/>
        <w:rPr>
          <w:rFonts w:ascii="宋体" w:eastAsia="宋体" w:hAnsi="宋体"/>
        </w:rPr>
      </w:pPr>
      <w:r>
        <w:rPr>
          <w:rFonts w:ascii="宋体" w:eastAsia="宋体" w:hAnsi="宋体" w:hint="eastAsia"/>
        </w:rPr>
        <w:t>陕西省财政厅</w:t>
      </w:r>
    </w:p>
    <w:p w:rsidR="00614574" w:rsidRDefault="00A061DF">
      <w:pPr>
        <w:pStyle w:val="a8"/>
        <w:spacing w:after="0" w:line="360" w:lineRule="auto"/>
        <w:ind w:leftChars="2800" w:left="5880"/>
        <w:rPr>
          <w:rFonts w:ascii="宋体" w:eastAsia="宋体" w:hAnsi="宋体"/>
        </w:rPr>
      </w:pPr>
      <w:r>
        <w:rPr>
          <w:rFonts w:ascii="宋体" w:eastAsia="宋体" w:hAnsi="宋体" w:hint="eastAsia"/>
        </w:rPr>
        <w:t>2018年10月8日</w:t>
      </w:r>
    </w:p>
    <w:p w:rsidR="00614574" w:rsidRDefault="00614574">
      <w:pPr>
        <w:pStyle w:val="a8"/>
        <w:spacing w:after="0" w:line="360" w:lineRule="auto"/>
        <w:jc w:val="center"/>
        <w:rPr>
          <w:rFonts w:ascii="宋体" w:eastAsia="宋体" w:hAnsi="宋体"/>
        </w:rPr>
      </w:pPr>
    </w:p>
    <w:p w:rsidR="00614574" w:rsidRDefault="00A061DF">
      <w:pPr>
        <w:pStyle w:val="a8"/>
        <w:spacing w:after="0" w:line="360" w:lineRule="auto"/>
        <w:jc w:val="center"/>
        <w:rPr>
          <w:rFonts w:ascii="宋体" w:eastAsia="宋体" w:hAnsi="宋体"/>
        </w:rPr>
      </w:pPr>
      <w:r>
        <w:rPr>
          <w:rFonts w:ascii="宋体" w:eastAsia="宋体" w:hAnsi="宋体" w:hint="eastAsia"/>
        </w:rPr>
        <w:t>陕西省中小企业政府采购信用融资办法</w:t>
      </w:r>
    </w:p>
    <w:p w:rsidR="00614574" w:rsidRDefault="00A061DF">
      <w:pPr>
        <w:pStyle w:val="a8"/>
        <w:spacing w:after="0" w:line="360" w:lineRule="auto"/>
        <w:rPr>
          <w:rFonts w:ascii="宋体" w:eastAsia="宋体" w:hAnsi="宋体"/>
        </w:rPr>
      </w:pPr>
      <w:r>
        <w:rPr>
          <w:rFonts w:ascii="宋体" w:eastAsia="宋体" w:hAnsi="宋体" w:hint="eastAsia"/>
        </w:rPr>
        <w:t xml:space="preserve">　　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rsidR="00614574" w:rsidRDefault="00A061DF">
      <w:pPr>
        <w:pStyle w:val="a8"/>
        <w:spacing w:after="0" w:line="360" w:lineRule="auto"/>
        <w:rPr>
          <w:rFonts w:ascii="宋体" w:eastAsia="宋体" w:hAnsi="宋体"/>
        </w:rPr>
      </w:pPr>
      <w:r>
        <w:rPr>
          <w:rFonts w:ascii="宋体" w:eastAsia="宋体" w:hAnsi="宋体" w:hint="eastAsia"/>
        </w:rPr>
        <w:t xml:space="preserve">　　第二条  本办法所称“中小企业”包括中型、小型及微型企业，其划型标准按照《关于印发中小企业划型标准规定的通知》（工信部联企业〔2011〕300号）规定执行。</w:t>
      </w:r>
    </w:p>
    <w:p w:rsidR="00614574" w:rsidRDefault="00A061DF">
      <w:pPr>
        <w:pStyle w:val="a8"/>
        <w:spacing w:after="0" w:line="360" w:lineRule="auto"/>
        <w:rPr>
          <w:rFonts w:ascii="宋体" w:eastAsia="宋体" w:hAnsi="宋体"/>
        </w:rPr>
      </w:pPr>
      <w:r>
        <w:rPr>
          <w:rFonts w:ascii="宋体" w:eastAsia="宋体" w:hAnsi="宋体" w:hint="eastAsia"/>
        </w:rPr>
        <w:t xml:space="preserve">　　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rsidR="00614574" w:rsidRDefault="00A061DF">
      <w:pPr>
        <w:pStyle w:val="a8"/>
        <w:spacing w:after="0" w:line="360" w:lineRule="auto"/>
        <w:rPr>
          <w:rFonts w:ascii="宋体" w:eastAsia="宋体" w:hAnsi="宋体"/>
        </w:rPr>
      </w:pPr>
      <w:r>
        <w:rPr>
          <w:rFonts w:ascii="宋体" w:eastAsia="宋体" w:hAnsi="宋体" w:hint="eastAsia"/>
        </w:rPr>
        <w:t xml:space="preserve">　　第四条  开展政府采购信用融资的银行，应当为在陕西省境内注册或设立分支机构，并经财政部门审核且在我省政府采购信息系统搭建货物链接窗口的金融机构。</w:t>
      </w:r>
    </w:p>
    <w:p w:rsidR="00614574" w:rsidRDefault="00A061DF">
      <w:pPr>
        <w:pStyle w:val="a8"/>
        <w:spacing w:after="0" w:line="360" w:lineRule="auto"/>
        <w:rPr>
          <w:rFonts w:ascii="宋体" w:eastAsia="宋体" w:hAnsi="宋体"/>
        </w:rPr>
      </w:pPr>
      <w:r>
        <w:rPr>
          <w:rFonts w:ascii="宋体" w:eastAsia="宋体" w:hAnsi="宋体" w:hint="eastAsia"/>
        </w:rPr>
        <w:t xml:space="preserve">　　第五条  政府采购信用融资应当坚持“财政引导，市场运行，银企自愿，互惠共赢”的原则。</w:t>
      </w:r>
    </w:p>
    <w:p w:rsidR="00614574" w:rsidRDefault="00A061DF">
      <w:pPr>
        <w:pStyle w:val="a8"/>
        <w:spacing w:after="0" w:line="360" w:lineRule="auto"/>
        <w:rPr>
          <w:rFonts w:ascii="宋体" w:eastAsia="宋体" w:hAnsi="宋体"/>
        </w:rPr>
      </w:pPr>
      <w:r>
        <w:rPr>
          <w:rFonts w:ascii="宋体" w:eastAsia="宋体" w:hAnsi="宋体" w:hint="eastAsia"/>
        </w:rPr>
        <w:t xml:space="preserve">　　第六条 省财政厅以全省统一的电子化政府采购系统为平台，对接银行信息化系统，推进政府采购中标成交信息、合同信息、融资信息、支付信息和信用信息等信息资源共享。</w:t>
      </w:r>
    </w:p>
    <w:p w:rsidR="00614574" w:rsidRDefault="00A061DF">
      <w:pPr>
        <w:pStyle w:val="a8"/>
        <w:spacing w:after="0" w:line="360" w:lineRule="auto"/>
        <w:rPr>
          <w:rFonts w:ascii="宋体" w:eastAsia="宋体" w:hAnsi="宋体"/>
        </w:rPr>
      </w:pPr>
      <w:r>
        <w:rPr>
          <w:rFonts w:ascii="宋体" w:eastAsia="宋体" w:hAnsi="宋体" w:hint="eastAsia"/>
        </w:rPr>
        <w:t xml:space="preserve">　　第七条 各级财政部门应当以政府采购诚信考核和信息化建设为基础，积极为中小企业信用融资搭建平台，提供银企对接的机会和相关的货物支持，但不得为相关贷款项目提供任何形式的担保。</w:t>
      </w:r>
    </w:p>
    <w:p w:rsidR="00614574" w:rsidRDefault="00A061DF">
      <w:pPr>
        <w:pStyle w:val="a8"/>
        <w:spacing w:after="0" w:line="360" w:lineRule="auto"/>
        <w:rPr>
          <w:rFonts w:ascii="宋体" w:eastAsia="宋体" w:hAnsi="宋体"/>
        </w:rPr>
      </w:pPr>
      <w:r>
        <w:rPr>
          <w:rFonts w:ascii="宋体" w:eastAsia="宋体" w:hAnsi="宋体" w:hint="eastAsia"/>
        </w:rPr>
        <w:t xml:space="preserve">　　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rsidR="00614574" w:rsidRDefault="00A061DF">
      <w:pPr>
        <w:pStyle w:val="a8"/>
        <w:spacing w:after="0" w:line="360" w:lineRule="auto"/>
        <w:rPr>
          <w:rFonts w:ascii="宋体" w:eastAsia="宋体" w:hAnsi="宋体"/>
        </w:rPr>
      </w:pPr>
      <w:r>
        <w:rPr>
          <w:rFonts w:ascii="宋体" w:eastAsia="宋体" w:hAnsi="宋体" w:hint="eastAsia"/>
        </w:rPr>
        <w:t xml:space="preserve">　　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rsidR="00614574" w:rsidRDefault="00A061DF">
      <w:pPr>
        <w:pStyle w:val="a8"/>
        <w:spacing w:after="0" w:line="360" w:lineRule="auto"/>
        <w:rPr>
          <w:rFonts w:ascii="宋体" w:eastAsia="宋体" w:hAnsi="宋体"/>
        </w:rPr>
      </w:pPr>
      <w:r>
        <w:rPr>
          <w:rFonts w:ascii="宋体" w:eastAsia="宋体" w:hAnsi="宋体" w:hint="eastAsia"/>
        </w:rPr>
        <w:t xml:space="preserve">　　第十条 银行为参与政府采购融资的中小企业提供的产品，应以信用贷款为主，贷款利率应当优于一般中小企业的贷款利率水平，并将产品信息（包括贷款发放条件、利率优惠、贷款金额）等在陕西政府采购网予以展示。</w:t>
      </w:r>
    </w:p>
    <w:p w:rsidR="00614574" w:rsidRDefault="00A061DF">
      <w:pPr>
        <w:pStyle w:val="a8"/>
        <w:spacing w:after="0" w:line="360" w:lineRule="auto"/>
        <w:rPr>
          <w:rFonts w:ascii="宋体" w:eastAsia="宋体" w:hAnsi="宋体"/>
        </w:rPr>
      </w:pPr>
      <w:r>
        <w:rPr>
          <w:rFonts w:ascii="宋体" w:eastAsia="宋体" w:hAnsi="宋体" w:hint="eastAsia"/>
        </w:rPr>
        <w:t xml:space="preserve">　　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rsidR="00614574" w:rsidRDefault="00A061DF">
      <w:pPr>
        <w:pStyle w:val="a8"/>
        <w:spacing w:after="0" w:line="360" w:lineRule="auto"/>
        <w:rPr>
          <w:rFonts w:ascii="宋体" w:eastAsia="宋体" w:hAnsi="宋体"/>
        </w:rPr>
      </w:pPr>
      <w:r>
        <w:rPr>
          <w:rFonts w:ascii="宋体" w:eastAsia="宋体" w:hAnsi="宋体" w:hint="eastAsia"/>
        </w:rPr>
        <w:t xml:space="preserve">　　第十二条 银行应按规定对申请信用融资的供应商的政府采购合同信息进行审查，必要时可通过陕西政府采购网对该政府采购合同进行审核，以确保政府采购合同的真实性和有效性。</w:t>
      </w:r>
    </w:p>
    <w:p w:rsidR="00614574" w:rsidRDefault="00A061DF">
      <w:pPr>
        <w:pStyle w:val="a8"/>
        <w:spacing w:after="0" w:line="360" w:lineRule="auto"/>
        <w:rPr>
          <w:rFonts w:ascii="宋体" w:eastAsia="宋体" w:hAnsi="宋体"/>
        </w:rPr>
      </w:pPr>
      <w:r>
        <w:rPr>
          <w:rFonts w:ascii="宋体" w:eastAsia="宋体" w:hAnsi="宋体" w:hint="eastAsia"/>
        </w:rPr>
        <w:t xml:space="preserve">　　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rsidR="00614574" w:rsidRDefault="00A061DF">
      <w:pPr>
        <w:pStyle w:val="a8"/>
        <w:spacing w:after="0" w:line="360" w:lineRule="auto"/>
        <w:rPr>
          <w:rFonts w:ascii="宋体" w:eastAsia="宋体" w:hAnsi="宋体"/>
        </w:rPr>
      </w:pPr>
      <w:r>
        <w:rPr>
          <w:rFonts w:ascii="宋体" w:eastAsia="宋体" w:hAnsi="宋体" w:hint="eastAsia"/>
        </w:rPr>
        <w:t xml:space="preserve">　　第十四条 各银行应当建立政府采购合同融资绿色通道，配备专业人员定向货物，简化贷款审批程序，制定相应业务管理规范，审核无误后，银行应当凭合同和事先约定的优惠利率及时予以放款，提供快捷、方便、专业的融资货物。</w:t>
      </w:r>
    </w:p>
    <w:p w:rsidR="00614574" w:rsidRDefault="00A061DF">
      <w:pPr>
        <w:pStyle w:val="a8"/>
        <w:spacing w:after="0" w:line="360" w:lineRule="auto"/>
        <w:rPr>
          <w:rFonts w:ascii="宋体" w:eastAsia="宋体" w:hAnsi="宋体"/>
        </w:rPr>
      </w:pPr>
      <w:r>
        <w:rPr>
          <w:rFonts w:ascii="宋体" w:eastAsia="宋体" w:hAnsi="宋体" w:hint="eastAsia"/>
        </w:rPr>
        <w:t xml:space="preserve">　　第十五条 省本级政府采购资金支付时，各采购单位必须将采购资金支付到备案合同中指定的融资银行及收款账号，以保障贷款资金的安全回收。</w:t>
      </w:r>
    </w:p>
    <w:p w:rsidR="00614574" w:rsidRDefault="00A061DF">
      <w:pPr>
        <w:pStyle w:val="a8"/>
        <w:spacing w:after="0" w:line="360" w:lineRule="auto"/>
        <w:rPr>
          <w:rFonts w:ascii="宋体" w:eastAsia="宋体" w:hAnsi="宋体"/>
        </w:rPr>
      </w:pPr>
      <w:r>
        <w:rPr>
          <w:rFonts w:ascii="宋体" w:eastAsia="宋体" w:hAnsi="宋体" w:hint="eastAsia"/>
        </w:rPr>
        <w:t xml:space="preserve">　　第十六条 各市县操作程序由各地结合本地实际自行拟定，但应当体现“便捷高效、监管有效、风险可控”的原则。</w:t>
      </w:r>
    </w:p>
    <w:p w:rsidR="00614574" w:rsidRDefault="00A061DF">
      <w:pPr>
        <w:pStyle w:val="a8"/>
        <w:spacing w:after="0" w:line="360" w:lineRule="auto"/>
        <w:rPr>
          <w:rFonts w:ascii="宋体" w:eastAsia="宋体" w:hAnsi="宋体"/>
        </w:rPr>
      </w:pPr>
      <w:r>
        <w:rPr>
          <w:rFonts w:ascii="宋体" w:eastAsia="宋体" w:hAnsi="宋体" w:hint="eastAsia"/>
        </w:rPr>
        <w:t xml:space="preserve">　　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rsidR="00614574" w:rsidRDefault="00A061DF">
      <w:pPr>
        <w:pStyle w:val="a8"/>
        <w:spacing w:after="0" w:line="360" w:lineRule="auto"/>
        <w:rPr>
          <w:rFonts w:ascii="宋体" w:eastAsia="宋体" w:hAnsi="宋体"/>
        </w:rPr>
      </w:pPr>
      <w:r>
        <w:rPr>
          <w:rFonts w:ascii="宋体" w:eastAsia="宋体" w:hAnsi="宋体" w:hint="eastAsia"/>
        </w:rPr>
        <w:t xml:space="preserve">　　第十八条 本办法由陕西省财政厅负责解释。</w:t>
      </w:r>
    </w:p>
    <w:p w:rsidR="00614574" w:rsidRDefault="00A061DF">
      <w:pPr>
        <w:pStyle w:val="a8"/>
        <w:spacing w:after="0" w:line="360" w:lineRule="auto"/>
        <w:rPr>
          <w:rFonts w:ascii="宋体" w:eastAsia="宋体" w:hAnsi="宋体"/>
        </w:rPr>
      </w:pPr>
      <w:r>
        <w:rPr>
          <w:rFonts w:ascii="宋体" w:eastAsia="宋体" w:hAnsi="宋体" w:hint="eastAsia"/>
        </w:rPr>
        <w:t xml:space="preserve">　　第十九条 本办法自2018年11月1日起施行。</w:t>
      </w:r>
    </w:p>
    <w:p w:rsidR="00614574" w:rsidRDefault="00614574"/>
    <w:p w:rsidR="00614574" w:rsidRDefault="00A061DF">
      <w:pPr>
        <w:widowControl/>
        <w:jc w:val="left"/>
        <w:rPr>
          <w:rFonts w:ascii="宋体" w:hAnsi="宋体" w:cs="宋体"/>
          <w:b/>
          <w:sz w:val="32"/>
          <w:szCs w:val="32"/>
        </w:rPr>
      </w:pPr>
      <w:r>
        <w:rPr>
          <w:rFonts w:ascii="宋体" w:hAnsi="宋体" w:cs="宋体"/>
          <w:b/>
          <w:sz w:val="32"/>
          <w:szCs w:val="32"/>
        </w:rPr>
        <w:br w:type="page"/>
      </w:r>
    </w:p>
    <w:p w:rsidR="00614574" w:rsidRDefault="00A061DF">
      <w:pPr>
        <w:spacing w:line="360" w:lineRule="auto"/>
        <w:jc w:val="center"/>
        <w:outlineLvl w:val="1"/>
        <w:rPr>
          <w:rFonts w:ascii="宋体" w:hAnsi="宋体" w:cs="宋体"/>
          <w:b/>
          <w:sz w:val="32"/>
          <w:szCs w:val="32"/>
        </w:rPr>
      </w:pPr>
      <w:bookmarkStart w:id="9" w:name="_Toc3691"/>
      <w:r>
        <w:rPr>
          <w:rFonts w:ascii="宋体" w:hAnsi="宋体" w:cs="宋体" w:hint="eastAsia"/>
          <w:b/>
          <w:sz w:val="32"/>
          <w:szCs w:val="32"/>
        </w:rPr>
        <w:t>谈判须知</w:t>
      </w:r>
      <w:bookmarkEnd w:id="9"/>
    </w:p>
    <w:p w:rsidR="00614574" w:rsidRDefault="00A061DF">
      <w:pPr>
        <w:spacing w:line="360" w:lineRule="auto"/>
        <w:jc w:val="center"/>
        <w:outlineLvl w:val="2"/>
        <w:rPr>
          <w:rFonts w:ascii="宋体" w:hAnsi="宋体"/>
          <w:bCs/>
          <w:sz w:val="28"/>
          <w:szCs w:val="28"/>
        </w:rPr>
      </w:pPr>
      <w:bookmarkStart w:id="10" w:name="_Toc24336"/>
      <w:r>
        <w:rPr>
          <w:rFonts w:ascii="宋体" w:hAnsi="宋体" w:hint="eastAsia"/>
          <w:bCs/>
          <w:sz w:val="28"/>
          <w:szCs w:val="28"/>
        </w:rPr>
        <w:t>一、总  则</w:t>
      </w:r>
      <w:bookmarkEnd w:id="10"/>
    </w:p>
    <w:p w:rsidR="00614574" w:rsidRDefault="00614574">
      <w:pPr>
        <w:spacing w:line="360" w:lineRule="auto"/>
        <w:rPr>
          <w:rFonts w:ascii="宋体" w:hAnsi="宋体"/>
          <w:szCs w:val="21"/>
        </w:rPr>
      </w:pPr>
    </w:p>
    <w:p w:rsidR="00614574" w:rsidRDefault="00A061DF">
      <w:pPr>
        <w:spacing w:line="360" w:lineRule="auto"/>
        <w:rPr>
          <w:rFonts w:ascii="宋体" w:hAnsi="宋体"/>
        </w:rPr>
      </w:pPr>
      <w:r>
        <w:rPr>
          <w:rFonts w:ascii="宋体" w:hAnsi="宋体"/>
        </w:rPr>
        <w:t>1.</w:t>
      </w:r>
      <w:r>
        <w:rPr>
          <w:rFonts w:ascii="宋体" w:hAnsi="宋体" w:hint="eastAsia"/>
        </w:rPr>
        <w:t>采购人和</w:t>
      </w:r>
      <w:r>
        <w:rPr>
          <w:rFonts w:ascii="宋体" w:hAnsi="宋体"/>
        </w:rPr>
        <w:t>资金来源</w:t>
      </w:r>
    </w:p>
    <w:p w:rsidR="00614574" w:rsidRDefault="00A061DF">
      <w:pPr>
        <w:spacing w:line="360" w:lineRule="auto"/>
        <w:ind w:firstLineChars="200" w:firstLine="420"/>
        <w:rPr>
          <w:rFonts w:ascii="宋体" w:hAnsi="宋体"/>
        </w:rPr>
      </w:pPr>
      <w:r>
        <w:rPr>
          <w:rFonts w:ascii="宋体" w:hAnsi="宋体"/>
        </w:rPr>
        <w:t>1.1</w:t>
      </w:r>
      <w:r>
        <w:rPr>
          <w:rFonts w:ascii="宋体" w:hAnsi="宋体" w:hint="eastAsia"/>
        </w:rPr>
        <w:t>采购人名称、地址见前附表。</w:t>
      </w:r>
    </w:p>
    <w:p w:rsidR="00614574" w:rsidRDefault="00A061DF">
      <w:pPr>
        <w:spacing w:line="360" w:lineRule="auto"/>
        <w:ind w:firstLineChars="200" w:firstLine="420"/>
        <w:rPr>
          <w:rFonts w:ascii="宋体" w:hAnsi="宋体"/>
        </w:rPr>
      </w:pPr>
      <w:r>
        <w:rPr>
          <w:rFonts w:ascii="宋体" w:hAnsi="宋体" w:hint="eastAsia"/>
        </w:rPr>
        <w:t>1.2</w:t>
      </w:r>
      <w:r>
        <w:rPr>
          <w:rFonts w:ascii="宋体" w:hAnsi="宋体"/>
        </w:rPr>
        <w:t>本次</w:t>
      </w:r>
      <w:r>
        <w:rPr>
          <w:rFonts w:ascii="宋体" w:hAnsi="宋体" w:hint="eastAsia"/>
        </w:rPr>
        <w:t>谈判</w:t>
      </w:r>
      <w:r>
        <w:rPr>
          <w:rFonts w:ascii="宋体" w:hAnsi="宋体"/>
        </w:rPr>
        <w:t>采购所签</w:t>
      </w:r>
      <w:r>
        <w:rPr>
          <w:rFonts w:ascii="宋体" w:hAnsi="宋体" w:hint="eastAsia"/>
        </w:rPr>
        <w:t>订</w:t>
      </w:r>
      <w:r>
        <w:rPr>
          <w:rFonts w:ascii="宋体" w:hAnsi="宋体"/>
        </w:rPr>
        <w:t>合同</w:t>
      </w:r>
      <w:r>
        <w:rPr>
          <w:rFonts w:ascii="宋体" w:hAnsi="宋体" w:hint="eastAsia"/>
        </w:rPr>
        <w:t>将</w:t>
      </w:r>
      <w:r>
        <w:rPr>
          <w:rFonts w:ascii="宋体" w:hAnsi="宋体"/>
        </w:rPr>
        <w:t>使用财政性资金支付，资金已落实到位。</w:t>
      </w:r>
    </w:p>
    <w:p w:rsidR="00614574" w:rsidRDefault="00A061DF">
      <w:pPr>
        <w:spacing w:line="360" w:lineRule="auto"/>
        <w:rPr>
          <w:rFonts w:ascii="宋体" w:hAnsi="宋体"/>
        </w:rPr>
      </w:pPr>
      <w:r>
        <w:rPr>
          <w:rFonts w:ascii="宋体" w:hAnsi="宋体"/>
        </w:rPr>
        <w:t>2.采购代理机构及合格的</w:t>
      </w:r>
      <w:r>
        <w:rPr>
          <w:rFonts w:ascii="宋体" w:hAnsi="宋体" w:hint="eastAsia"/>
        </w:rPr>
        <w:t>供应商</w:t>
      </w:r>
    </w:p>
    <w:p w:rsidR="00614574" w:rsidRDefault="00A061DF">
      <w:pPr>
        <w:spacing w:line="360" w:lineRule="auto"/>
        <w:ind w:firstLineChars="200" w:firstLine="420"/>
        <w:rPr>
          <w:rFonts w:ascii="宋体" w:hAnsi="宋体"/>
        </w:rPr>
      </w:pPr>
      <w:r>
        <w:rPr>
          <w:rFonts w:ascii="宋体" w:hAnsi="宋体"/>
        </w:rPr>
        <w:t>2.1 采购代理机构</w:t>
      </w:r>
    </w:p>
    <w:p w:rsidR="00614574" w:rsidRDefault="00A061DF">
      <w:pPr>
        <w:spacing w:line="360" w:lineRule="auto"/>
        <w:ind w:firstLineChars="200" w:firstLine="420"/>
        <w:rPr>
          <w:rFonts w:ascii="宋体" w:hAnsi="宋体"/>
        </w:rPr>
      </w:pPr>
      <w:r>
        <w:rPr>
          <w:rFonts w:ascii="宋体" w:hAnsi="宋体" w:hint="eastAsia"/>
        </w:rPr>
        <w:t>组织</w:t>
      </w:r>
      <w:r>
        <w:rPr>
          <w:rFonts w:ascii="宋体" w:hAnsi="宋体"/>
        </w:rPr>
        <w:t>本次</w:t>
      </w:r>
      <w:r>
        <w:rPr>
          <w:rFonts w:ascii="宋体" w:hAnsi="宋体" w:hint="eastAsia"/>
        </w:rPr>
        <w:t>谈判</w:t>
      </w:r>
      <w:r>
        <w:rPr>
          <w:rFonts w:ascii="宋体" w:hAnsi="宋体"/>
        </w:rPr>
        <w:t>的采购代理机构为西北（陕西）国际</w:t>
      </w:r>
      <w:r>
        <w:rPr>
          <w:rFonts w:ascii="宋体" w:hAnsi="宋体" w:hint="eastAsia"/>
        </w:rPr>
        <w:t>招标</w:t>
      </w:r>
      <w:r>
        <w:rPr>
          <w:rFonts w:ascii="宋体" w:hAnsi="宋体"/>
        </w:rPr>
        <w:t>有限公司。西北（陕西）国际招标有限公司具有中华人民共和国财政部授予的中华人民共和国政府采购代理机构甲级资格</w:t>
      </w:r>
      <w:r>
        <w:rPr>
          <w:rFonts w:ascii="宋体" w:hAnsi="宋体" w:hint="eastAsia"/>
        </w:rPr>
        <w:t>，在陕西省政府采购网登记备案</w:t>
      </w:r>
      <w:r>
        <w:rPr>
          <w:rFonts w:ascii="宋体" w:hAnsi="宋体"/>
        </w:rPr>
        <w:t>。</w:t>
      </w:r>
    </w:p>
    <w:p w:rsidR="00614574" w:rsidRDefault="00A061DF">
      <w:pPr>
        <w:spacing w:line="360" w:lineRule="auto"/>
        <w:ind w:firstLineChars="200" w:firstLine="420"/>
        <w:rPr>
          <w:rFonts w:ascii="宋体" w:hAnsi="宋体"/>
        </w:rPr>
      </w:pPr>
      <w:r>
        <w:rPr>
          <w:rFonts w:ascii="宋体" w:hAnsi="宋体"/>
        </w:rPr>
        <w:t>2.2合格的</w:t>
      </w:r>
      <w:r>
        <w:rPr>
          <w:rFonts w:ascii="宋体" w:hAnsi="宋体" w:hint="eastAsia"/>
        </w:rPr>
        <w:t>供应商</w:t>
      </w:r>
      <w:r>
        <w:rPr>
          <w:rFonts w:ascii="宋体" w:hAnsi="宋体"/>
        </w:rPr>
        <w:t>：</w:t>
      </w:r>
    </w:p>
    <w:p w:rsidR="00614574" w:rsidRDefault="00A061DF">
      <w:pPr>
        <w:spacing w:line="360" w:lineRule="auto"/>
        <w:ind w:firstLineChars="200" w:firstLine="420"/>
        <w:rPr>
          <w:rFonts w:ascii="宋体" w:hAnsi="宋体"/>
        </w:rPr>
      </w:pPr>
      <w:r>
        <w:rPr>
          <w:rFonts w:ascii="宋体" w:hAnsi="宋体"/>
        </w:rPr>
        <w:t>2.2.1具备下列条件，方为合格的</w:t>
      </w:r>
      <w:r>
        <w:rPr>
          <w:rFonts w:ascii="宋体" w:hAnsi="宋体" w:hint="eastAsia"/>
        </w:rPr>
        <w:t>供应商</w:t>
      </w:r>
    </w:p>
    <w:p w:rsidR="00614574" w:rsidRDefault="00A061DF">
      <w:pPr>
        <w:spacing w:line="360" w:lineRule="auto"/>
        <w:rPr>
          <w:rFonts w:ascii="宋体" w:hAnsi="宋体"/>
        </w:rPr>
      </w:pPr>
      <w:r>
        <w:rPr>
          <w:rFonts w:ascii="宋体" w:hAnsi="宋体"/>
        </w:rPr>
        <w:t xml:space="preserve">    1）具有独立承担民事责任的能力；</w:t>
      </w:r>
    </w:p>
    <w:p w:rsidR="00614574" w:rsidRDefault="00A061DF">
      <w:pPr>
        <w:spacing w:line="360" w:lineRule="auto"/>
        <w:rPr>
          <w:rFonts w:ascii="宋体" w:hAnsi="宋体"/>
        </w:rPr>
      </w:pPr>
      <w:r>
        <w:rPr>
          <w:rFonts w:ascii="宋体" w:hAnsi="宋体"/>
        </w:rPr>
        <w:t xml:space="preserve">    2）具有良好的商业信誉和健全的财务会计制度；</w:t>
      </w:r>
    </w:p>
    <w:p w:rsidR="00614574" w:rsidRDefault="00A061DF">
      <w:pPr>
        <w:spacing w:line="360" w:lineRule="auto"/>
        <w:rPr>
          <w:rFonts w:ascii="宋体" w:hAnsi="宋体"/>
        </w:rPr>
      </w:pPr>
      <w:r>
        <w:rPr>
          <w:rFonts w:ascii="宋体" w:hAnsi="宋体"/>
        </w:rPr>
        <w:t xml:space="preserve">    3）具有履行合同所必需的设备和专业技术能力；</w:t>
      </w:r>
    </w:p>
    <w:p w:rsidR="00614574" w:rsidRDefault="00A061DF">
      <w:pPr>
        <w:spacing w:line="360" w:lineRule="auto"/>
        <w:rPr>
          <w:rFonts w:ascii="宋体" w:hAnsi="宋体"/>
        </w:rPr>
      </w:pPr>
      <w:r>
        <w:rPr>
          <w:rFonts w:ascii="宋体" w:hAnsi="宋体"/>
        </w:rPr>
        <w:t xml:space="preserve">    4）有依法缴纳税收和社会保障资金的良好纪录；</w:t>
      </w:r>
    </w:p>
    <w:p w:rsidR="00614574" w:rsidRDefault="00A061DF">
      <w:pPr>
        <w:spacing w:line="360" w:lineRule="auto"/>
        <w:rPr>
          <w:rFonts w:ascii="宋体" w:hAnsi="宋体"/>
        </w:rPr>
      </w:pPr>
      <w:r>
        <w:rPr>
          <w:rFonts w:ascii="宋体" w:hAnsi="宋体"/>
        </w:rPr>
        <w:t xml:space="preserve">    5）参加政府采购活动前三年内，在经营活动中没有重大违法纪录；</w:t>
      </w:r>
    </w:p>
    <w:p w:rsidR="00614574" w:rsidRDefault="00A061DF">
      <w:pPr>
        <w:spacing w:line="360" w:lineRule="auto"/>
        <w:rPr>
          <w:rFonts w:ascii="宋体" w:hAnsi="宋体"/>
        </w:rPr>
      </w:pPr>
      <w:r>
        <w:rPr>
          <w:rFonts w:ascii="宋体" w:hAnsi="宋体"/>
        </w:rPr>
        <w:t xml:space="preserve">    6）中华人民共和国法律、行政法规规定的其他条件（见人须知前附表）</w:t>
      </w:r>
      <w:r>
        <w:rPr>
          <w:rFonts w:ascii="宋体" w:hAnsi="宋体" w:hint="eastAsia"/>
        </w:rPr>
        <w:t>；</w:t>
      </w:r>
    </w:p>
    <w:p w:rsidR="00614574" w:rsidRDefault="00A061DF">
      <w:pPr>
        <w:spacing w:line="360" w:lineRule="auto"/>
        <w:rPr>
          <w:rFonts w:ascii="宋体" w:hAnsi="宋体"/>
        </w:rPr>
      </w:pPr>
      <w:r>
        <w:rPr>
          <w:rFonts w:ascii="宋体" w:hAnsi="宋体"/>
        </w:rPr>
        <w:t xml:space="preserve">    7）根据本次采购项目的特殊要求，规定的供应商特</w:t>
      </w:r>
      <w:r>
        <w:rPr>
          <w:rFonts w:ascii="宋体" w:hAnsi="宋体" w:hint="eastAsia"/>
        </w:rPr>
        <w:t>定</w:t>
      </w:r>
      <w:r>
        <w:rPr>
          <w:rFonts w:ascii="宋体" w:hAnsi="宋体"/>
        </w:rPr>
        <w:t>条件（见人须知前附表）。</w:t>
      </w:r>
    </w:p>
    <w:p w:rsidR="00614574" w:rsidRDefault="00A061DF">
      <w:pPr>
        <w:spacing w:line="360" w:lineRule="auto"/>
        <w:ind w:firstLineChars="200" w:firstLine="420"/>
        <w:rPr>
          <w:rFonts w:ascii="宋体" w:hAnsi="宋体"/>
        </w:rPr>
      </w:pPr>
      <w:r>
        <w:rPr>
          <w:rFonts w:ascii="宋体" w:hAnsi="宋体"/>
        </w:rPr>
        <w:t>2.2.2</w:t>
      </w:r>
      <w:r>
        <w:rPr>
          <w:rFonts w:ascii="宋体" w:hAnsi="宋体" w:hint="eastAsia"/>
        </w:rPr>
        <w:t>参加本次谈判的供应商</w:t>
      </w:r>
      <w:r>
        <w:rPr>
          <w:rFonts w:ascii="宋体" w:hAnsi="宋体"/>
        </w:rPr>
        <w:t>不得直接或间接地与采购单位（包括西北（陕西）国际招标有限公司、采购人及用户）有任何关联，亦不得是采购单位的附属机构。如果</w:t>
      </w:r>
      <w:r>
        <w:rPr>
          <w:rFonts w:ascii="宋体" w:hAnsi="宋体" w:hint="eastAsia"/>
        </w:rPr>
        <w:t>供应商</w:t>
      </w:r>
      <w:r>
        <w:rPr>
          <w:rFonts w:ascii="宋体" w:hAnsi="宋体"/>
        </w:rPr>
        <w:t>在</w:t>
      </w:r>
      <w:r>
        <w:rPr>
          <w:rFonts w:ascii="宋体" w:hAnsi="宋体" w:hint="eastAsia"/>
        </w:rPr>
        <w:t>谈判</w:t>
      </w:r>
      <w:r>
        <w:rPr>
          <w:rFonts w:ascii="宋体" w:hAnsi="宋体"/>
        </w:rPr>
        <w:t>中隐瞒了上述关系，</w:t>
      </w:r>
      <w:r>
        <w:rPr>
          <w:rFonts w:ascii="宋体" w:hAnsi="宋体" w:hint="eastAsia"/>
        </w:rPr>
        <w:t>其谈判响应文件按照无效处理</w:t>
      </w:r>
      <w:r>
        <w:rPr>
          <w:rFonts w:ascii="宋体" w:hAnsi="宋体"/>
        </w:rPr>
        <w:t>。</w:t>
      </w:r>
    </w:p>
    <w:p w:rsidR="00614574" w:rsidRDefault="00A061DF">
      <w:pPr>
        <w:spacing w:line="360" w:lineRule="auto"/>
        <w:ind w:firstLineChars="200" w:firstLine="420"/>
        <w:rPr>
          <w:rFonts w:ascii="宋体" w:hAnsi="宋体"/>
        </w:rPr>
      </w:pPr>
      <w:r>
        <w:rPr>
          <w:rFonts w:ascii="宋体" w:hAnsi="宋体" w:hint="eastAsia"/>
        </w:rPr>
        <w:t>2.2.3单位负责人为同一人或者存在直接控股、管理关系的不同供应商，不得参加本项目同一合同项下的谈判。</w:t>
      </w:r>
      <w:r>
        <w:rPr>
          <w:rFonts w:ascii="宋体" w:hAnsi="宋体"/>
        </w:rPr>
        <w:t>如果</w:t>
      </w:r>
      <w:r>
        <w:rPr>
          <w:rFonts w:ascii="宋体" w:hAnsi="宋体" w:hint="eastAsia"/>
        </w:rPr>
        <w:t>供应商</w:t>
      </w:r>
      <w:r>
        <w:rPr>
          <w:rFonts w:ascii="宋体" w:hAnsi="宋体"/>
        </w:rPr>
        <w:t>在</w:t>
      </w:r>
      <w:r>
        <w:rPr>
          <w:rFonts w:ascii="宋体" w:hAnsi="宋体" w:hint="eastAsia"/>
        </w:rPr>
        <w:t>谈判</w:t>
      </w:r>
      <w:r>
        <w:rPr>
          <w:rFonts w:ascii="宋体" w:hAnsi="宋体"/>
        </w:rPr>
        <w:t>中隐瞒了上述关系，</w:t>
      </w:r>
      <w:r>
        <w:rPr>
          <w:rFonts w:ascii="宋体" w:hAnsi="宋体" w:hint="eastAsia"/>
        </w:rPr>
        <w:t>其谈判响应文件按照无效处理</w:t>
      </w:r>
      <w:r>
        <w:rPr>
          <w:rFonts w:ascii="宋体" w:hAnsi="宋体"/>
        </w:rPr>
        <w:t>。</w:t>
      </w:r>
    </w:p>
    <w:p w:rsidR="00614574" w:rsidRDefault="00A061DF">
      <w:pPr>
        <w:spacing w:line="360" w:lineRule="auto"/>
        <w:ind w:firstLineChars="200" w:firstLine="420"/>
        <w:rPr>
          <w:rFonts w:ascii="宋体" w:hAnsi="宋体"/>
        </w:rPr>
      </w:pPr>
      <w:r>
        <w:rPr>
          <w:rFonts w:ascii="宋体" w:hAnsi="宋体" w:hint="eastAsia"/>
        </w:rPr>
        <w:t>2.2.4为本采购项目提供整体设计、规范编制或者项目管理、监理、检测等货物的供应商，不得再参加本采购项目的谈判报价。</w:t>
      </w:r>
      <w:r>
        <w:rPr>
          <w:rFonts w:ascii="宋体" w:hAnsi="宋体"/>
        </w:rPr>
        <w:t>如果</w:t>
      </w:r>
      <w:r>
        <w:rPr>
          <w:rFonts w:ascii="宋体" w:hAnsi="宋体" w:hint="eastAsia"/>
        </w:rPr>
        <w:t>供应商</w:t>
      </w:r>
      <w:r>
        <w:rPr>
          <w:rFonts w:ascii="宋体" w:hAnsi="宋体"/>
        </w:rPr>
        <w:t>在</w:t>
      </w:r>
      <w:r>
        <w:rPr>
          <w:rFonts w:ascii="宋体" w:hAnsi="宋体" w:hint="eastAsia"/>
        </w:rPr>
        <w:t>谈判</w:t>
      </w:r>
      <w:r>
        <w:rPr>
          <w:rFonts w:ascii="宋体" w:hAnsi="宋体"/>
        </w:rPr>
        <w:t>中隐瞒了上述</w:t>
      </w:r>
      <w:r>
        <w:rPr>
          <w:rFonts w:ascii="宋体" w:hAnsi="宋体" w:hint="eastAsia"/>
        </w:rPr>
        <w:t>事实</w:t>
      </w:r>
      <w:r>
        <w:rPr>
          <w:rFonts w:ascii="宋体" w:hAnsi="宋体"/>
        </w:rPr>
        <w:t>，</w:t>
      </w:r>
      <w:r>
        <w:rPr>
          <w:rFonts w:ascii="宋体" w:hAnsi="宋体" w:hint="eastAsia"/>
        </w:rPr>
        <w:t>其谈判响应文件按照无效处理</w:t>
      </w:r>
      <w:r>
        <w:rPr>
          <w:rFonts w:ascii="宋体" w:hAnsi="宋体"/>
        </w:rPr>
        <w:t>。</w:t>
      </w:r>
    </w:p>
    <w:p w:rsidR="00614574" w:rsidRDefault="00A061DF">
      <w:pPr>
        <w:spacing w:line="360" w:lineRule="auto"/>
        <w:ind w:firstLineChars="200" w:firstLine="420"/>
        <w:rPr>
          <w:rFonts w:ascii="宋体" w:hAnsi="宋体"/>
        </w:rPr>
      </w:pPr>
      <w:r>
        <w:rPr>
          <w:rFonts w:ascii="宋体" w:hAnsi="宋体"/>
        </w:rPr>
        <w:t>2.2.</w:t>
      </w:r>
      <w:r>
        <w:rPr>
          <w:rFonts w:ascii="宋体" w:hAnsi="宋体" w:hint="eastAsia"/>
        </w:rPr>
        <w:t>5</w:t>
      </w:r>
      <w:r>
        <w:rPr>
          <w:rFonts w:ascii="宋体" w:hAnsi="宋体"/>
        </w:rPr>
        <w:t>如果在</w:t>
      </w:r>
      <w:r>
        <w:rPr>
          <w:rFonts w:ascii="宋体" w:hAnsi="宋体" w:hint="eastAsia"/>
        </w:rPr>
        <w:t>谈判</w:t>
      </w:r>
      <w:r>
        <w:rPr>
          <w:rFonts w:ascii="宋体" w:hAnsi="宋体"/>
        </w:rPr>
        <w:t>文件中接受联合体</w:t>
      </w:r>
      <w:r>
        <w:rPr>
          <w:rFonts w:ascii="宋体" w:hAnsi="宋体" w:hint="eastAsia"/>
        </w:rPr>
        <w:t>报价</w:t>
      </w:r>
      <w:r>
        <w:rPr>
          <w:rFonts w:ascii="宋体" w:hAnsi="宋体"/>
        </w:rPr>
        <w:t>（见</w:t>
      </w:r>
      <w:r>
        <w:rPr>
          <w:rFonts w:ascii="宋体" w:hAnsi="宋体" w:hint="eastAsia"/>
        </w:rPr>
        <w:t>谈判</w:t>
      </w:r>
      <w:r>
        <w:rPr>
          <w:rFonts w:ascii="宋体" w:hAnsi="宋体"/>
        </w:rPr>
        <w:t>须知前附表），则两个以上供应商可以组成一个</w:t>
      </w:r>
      <w:r>
        <w:rPr>
          <w:rFonts w:ascii="宋体" w:hAnsi="宋体" w:hint="eastAsia"/>
        </w:rPr>
        <w:t>谈判</w:t>
      </w:r>
      <w:r>
        <w:rPr>
          <w:rFonts w:ascii="宋体" w:hAnsi="宋体"/>
        </w:rPr>
        <w:t>联合体，以一个供应商的身份</w:t>
      </w:r>
      <w:r>
        <w:rPr>
          <w:rFonts w:ascii="宋体" w:hAnsi="宋体" w:hint="eastAsia"/>
        </w:rPr>
        <w:t>谈判</w:t>
      </w:r>
      <w:r>
        <w:rPr>
          <w:rFonts w:ascii="宋体" w:hAnsi="宋体"/>
        </w:rPr>
        <w:t>报价。以联合体形式参加</w:t>
      </w:r>
      <w:r>
        <w:rPr>
          <w:rFonts w:ascii="宋体" w:hAnsi="宋体" w:hint="eastAsia"/>
        </w:rPr>
        <w:t>谈判</w:t>
      </w:r>
      <w:r>
        <w:rPr>
          <w:rFonts w:ascii="宋体" w:hAnsi="宋体"/>
        </w:rPr>
        <w:t>报价的，联合体各方均应当符合政府采购法第二十二条第一款规定的条件。采购人根据采购项目的特殊要求规定供应商特定条件的，联合体各方中至少应当有一方符合采购人规定的特定条件。联合体各方之间应当签订共同</w:t>
      </w:r>
      <w:r>
        <w:rPr>
          <w:rFonts w:ascii="宋体" w:hAnsi="宋体" w:hint="eastAsia"/>
        </w:rPr>
        <w:t>谈判</w:t>
      </w:r>
      <w:r>
        <w:rPr>
          <w:rFonts w:ascii="宋体" w:hAnsi="宋体"/>
        </w:rPr>
        <w:t>报价协议，明确约定联合体各方承担的工作和相应的责任，并将共同</w:t>
      </w:r>
      <w:r>
        <w:rPr>
          <w:rFonts w:ascii="宋体" w:hAnsi="宋体" w:hint="eastAsia"/>
        </w:rPr>
        <w:t>谈判</w:t>
      </w:r>
      <w:r>
        <w:rPr>
          <w:rFonts w:ascii="宋体" w:hAnsi="宋体"/>
        </w:rPr>
        <w:t>报价协议</w:t>
      </w:r>
      <w:r>
        <w:rPr>
          <w:rFonts w:ascii="宋体" w:hAnsi="宋体" w:hint="eastAsia"/>
        </w:rPr>
        <w:t>附在谈判</w:t>
      </w:r>
      <w:r>
        <w:rPr>
          <w:rFonts w:ascii="宋体" w:hAnsi="宋体"/>
        </w:rPr>
        <w:t>响应文件</w:t>
      </w:r>
      <w:r>
        <w:rPr>
          <w:rFonts w:ascii="宋体" w:hAnsi="宋体" w:hint="eastAsia"/>
        </w:rPr>
        <w:t>中</w:t>
      </w:r>
      <w:r>
        <w:rPr>
          <w:rFonts w:ascii="宋体" w:hAnsi="宋体"/>
        </w:rPr>
        <w:t>一并提交。联合体各方签订共同</w:t>
      </w:r>
      <w:r>
        <w:rPr>
          <w:rFonts w:ascii="宋体" w:hAnsi="宋体" w:hint="eastAsia"/>
        </w:rPr>
        <w:t>谈判</w:t>
      </w:r>
      <w:r>
        <w:rPr>
          <w:rFonts w:ascii="宋体" w:hAnsi="宋体"/>
        </w:rPr>
        <w:t>报价协议后，不得再以自己名义单独在同一项目中</w:t>
      </w:r>
      <w:r>
        <w:rPr>
          <w:rFonts w:ascii="宋体" w:hAnsi="宋体" w:hint="eastAsia"/>
        </w:rPr>
        <w:t>进行谈判</w:t>
      </w:r>
      <w:r>
        <w:rPr>
          <w:rFonts w:ascii="宋体" w:hAnsi="宋体"/>
        </w:rPr>
        <w:t>报价，也不得组成新的联合体参加同一项目</w:t>
      </w:r>
      <w:r>
        <w:rPr>
          <w:rFonts w:ascii="宋体" w:hAnsi="宋体" w:hint="eastAsia"/>
        </w:rPr>
        <w:t>谈判</w:t>
      </w:r>
      <w:r>
        <w:rPr>
          <w:rFonts w:ascii="宋体" w:hAnsi="宋体"/>
        </w:rPr>
        <w:t>报价。</w:t>
      </w:r>
    </w:p>
    <w:p w:rsidR="00614574" w:rsidRDefault="00A061DF">
      <w:pPr>
        <w:spacing w:line="360" w:lineRule="auto"/>
        <w:ind w:firstLineChars="200" w:firstLine="420"/>
        <w:rPr>
          <w:rFonts w:ascii="宋体" w:hAnsi="宋体"/>
        </w:rPr>
      </w:pPr>
      <w:r>
        <w:rPr>
          <w:rFonts w:ascii="宋体" w:hAnsi="宋体"/>
        </w:rPr>
        <w:t>2.2.</w:t>
      </w:r>
      <w:r>
        <w:rPr>
          <w:rFonts w:ascii="宋体" w:hAnsi="宋体" w:hint="eastAsia"/>
        </w:rPr>
        <w:t>6</w:t>
      </w:r>
      <w:r>
        <w:rPr>
          <w:rFonts w:ascii="宋体" w:hAnsi="宋体"/>
        </w:rPr>
        <w:t>供应商必须在西北（陕西）国际招标有限公司</w:t>
      </w:r>
      <w:r>
        <w:rPr>
          <w:rFonts w:ascii="宋体" w:hAnsi="宋体" w:hint="eastAsia"/>
        </w:rPr>
        <w:t>依</w:t>
      </w:r>
      <w:r>
        <w:rPr>
          <w:rFonts w:ascii="宋体" w:hAnsi="宋体"/>
        </w:rPr>
        <w:t>法获取</w:t>
      </w:r>
      <w:r>
        <w:rPr>
          <w:rFonts w:ascii="宋体" w:hAnsi="宋体" w:hint="eastAsia"/>
        </w:rPr>
        <w:t>谈判</w:t>
      </w:r>
      <w:r>
        <w:rPr>
          <w:rFonts w:ascii="宋体" w:hAnsi="宋体"/>
        </w:rPr>
        <w:t>文件，方可参加</w:t>
      </w:r>
      <w:r>
        <w:rPr>
          <w:rFonts w:ascii="宋体" w:hAnsi="宋体" w:hint="eastAsia"/>
        </w:rPr>
        <w:t>谈判</w:t>
      </w:r>
      <w:r>
        <w:rPr>
          <w:rFonts w:ascii="宋体" w:hAnsi="宋体"/>
        </w:rPr>
        <w:t>。</w:t>
      </w:r>
      <w:r>
        <w:rPr>
          <w:rFonts w:ascii="宋体" w:hAnsi="宋体" w:hint="eastAsia"/>
        </w:rPr>
        <w:t>谈判</w:t>
      </w:r>
      <w:r>
        <w:rPr>
          <w:rFonts w:ascii="宋体" w:hAnsi="宋体"/>
        </w:rPr>
        <w:t>文件售后不退。</w:t>
      </w:r>
    </w:p>
    <w:p w:rsidR="00614574" w:rsidRDefault="00A061DF">
      <w:pPr>
        <w:spacing w:line="360" w:lineRule="auto"/>
        <w:ind w:firstLineChars="200" w:firstLine="420"/>
        <w:rPr>
          <w:rFonts w:ascii="宋体" w:hAnsi="宋体"/>
        </w:rPr>
      </w:pPr>
      <w:r>
        <w:rPr>
          <w:rFonts w:ascii="宋体" w:hAnsi="宋体"/>
        </w:rPr>
        <w:t>2.2.</w:t>
      </w:r>
      <w:r>
        <w:rPr>
          <w:rFonts w:ascii="宋体" w:hAnsi="宋体" w:hint="eastAsia"/>
        </w:rPr>
        <w:t>7谈判</w:t>
      </w:r>
      <w:r>
        <w:rPr>
          <w:rFonts w:ascii="宋体" w:hAnsi="宋体"/>
        </w:rPr>
        <w:t>费用自理。不论</w:t>
      </w:r>
      <w:r>
        <w:rPr>
          <w:rFonts w:ascii="宋体" w:hAnsi="宋体" w:hint="eastAsia"/>
        </w:rPr>
        <w:t>谈判</w:t>
      </w:r>
      <w:r>
        <w:rPr>
          <w:rFonts w:ascii="宋体" w:hAnsi="宋体"/>
        </w:rPr>
        <w:t>的结果如何，供应商均应自行承担所有与参加</w:t>
      </w:r>
      <w:r>
        <w:rPr>
          <w:rFonts w:ascii="宋体" w:hAnsi="宋体" w:hint="eastAsia"/>
        </w:rPr>
        <w:t>谈判</w:t>
      </w:r>
      <w:r>
        <w:rPr>
          <w:rFonts w:ascii="宋体" w:hAnsi="宋体"/>
        </w:rPr>
        <w:t>有关的费用。</w:t>
      </w:r>
    </w:p>
    <w:p w:rsidR="00614574" w:rsidRDefault="00A061DF">
      <w:pPr>
        <w:spacing w:line="360" w:lineRule="auto"/>
        <w:ind w:firstLineChars="200" w:firstLine="420"/>
        <w:rPr>
          <w:rFonts w:ascii="宋体" w:hAnsi="宋体"/>
        </w:rPr>
      </w:pPr>
      <w:bookmarkStart w:id="11" w:name="_Hlk36458457"/>
      <w:r>
        <w:rPr>
          <w:rFonts w:ascii="宋体" w:hAnsi="宋体" w:hint="eastAsia"/>
        </w:rPr>
        <w:t>2.2.8.供应商信用记录查询及使用。</w:t>
      </w:r>
    </w:p>
    <w:p w:rsidR="00614574" w:rsidRDefault="00A061DF">
      <w:pPr>
        <w:spacing w:line="360" w:lineRule="auto"/>
        <w:ind w:firstLineChars="200" w:firstLine="420"/>
        <w:rPr>
          <w:rFonts w:ascii="宋体" w:hAnsi="宋体"/>
        </w:rPr>
      </w:pPr>
      <w:bookmarkStart w:id="12" w:name="_Hlk36454126"/>
      <w:r>
        <w:rPr>
          <w:rFonts w:ascii="宋体" w:hAnsi="宋体" w:hint="eastAsia"/>
        </w:rPr>
        <w:t>“信用中国”网站（www.creditchina.gov.cn）和“中国政府采购网”（ccgp.gov.cn）为供应商信用信息查询渠道，如果供应商被查实在截止时间列入失信被执行人、重大税收违法案件当事人名单、政府采购严重违法失信行为记录名单，其响应为无效。采购代理机构将打印查询记录作为证据留存。</w:t>
      </w:r>
      <w:bookmarkEnd w:id="11"/>
      <w:r>
        <w:rPr>
          <w:rFonts w:ascii="宋体" w:hAnsi="宋体" w:hint="eastAsia"/>
        </w:rPr>
        <w:t xml:space="preserve"> </w:t>
      </w:r>
    </w:p>
    <w:bookmarkEnd w:id="12"/>
    <w:p w:rsidR="00614574" w:rsidRDefault="00A061DF">
      <w:pPr>
        <w:spacing w:line="360" w:lineRule="auto"/>
        <w:rPr>
          <w:rFonts w:ascii="宋体" w:hAnsi="宋体"/>
        </w:rPr>
      </w:pPr>
      <w:r>
        <w:rPr>
          <w:rFonts w:ascii="宋体" w:hAnsi="宋体"/>
        </w:rPr>
        <w:t>3.</w:t>
      </w:r>
      <w:r>
        <w:rPr>
          <w:rFonts w:ascii="宋体" w:hAnsi="宋体" w:hint="eastAsia"/>
        </w:rPr>
        <w:t>提供货物</w:t>
      </w:r>
      <w:r>
        <w:rPr>
          <w:rFonts w:ascii="宋体" w:hAnsi="宋体"/>
        </w:rPr>
        <w:t>的合格性和合法性</w:t>
      </w:r>
    </w:p>
    <w:p w:rsidR="00614574" w:rsidRDefault="00A061DF">
      <w:pPr>
        <w:spacing w:line="360" w:lineRule="auto"/>
        <w:ind w:firstLineChars="200" w:firstLine="420"/>
        <w:rPr>
          <w:rFonts w:ascii="宋体" w:hAnsi="宋体"/>
        </w:rPr>
      </w:pPr>
      <w:r>
        <w:rPr>
          <w:rFonts w:ascii="宋体" w:hAnsi="宋体"/>
        </w:rPr>
        <w:t>3.1供应商</w:t>
      </w:r>
      <w:r>
        <w:rPr>
          <w:rFonts w:ascii="宋体" w:hAnsi="宋体" w:hint="eastAsia"/>
        </w:rPr>
        <w:t>提供的货物</w:t>
      </w:r>
      <w:r>
        <w:rPr>
          <w:rFonts w:ascii="宋体" w:hAnsi="宋体"/>
        </w:rPr>
        <w:t>应满足</w:t>
      </w:r>
      <w:r>
        <w:rPr>
          <w:rFonts w:ascii="宋体" w:hAnsi="宋体" w:hint="eastAsia"/>
        </w:rPr>
        <w:t>谈判</w:t>
      </w:r>
      <w:r>
        <w:rPr>
          <w:rFonts w:ascii="宋体" w:hAnsi="宋体"/>
        </w:rPr>
        <w:t>文件的要求</w:t>
      </w:r>
      <w:r>
        <w:rPr>
          <w:rFonts w:ascii="宋体" w:hAnsi="宋体" w:hint="eastAsia"/>
        </w:rPr>
        <w:t>，</w:t>
      </w:r>
      <w:r>
        <w:rPr>
          <w:rFonts w:ascii="宋体" w:hAnsi="宋体"/>
        </w:rPr>
        <w:t>并应符合国家法律法规、行业管理部门</w:t>
      </w:r>
      <w:r>
        <w:rPr>
          <w:rFonts w:ascii="宋体" w:hAnsi="宋体" w:hint="eastAsia"/>
        </w:rPr>
        <w:t>所</w:t>
      </w:r>
      <w:r>
        <w:rPr>
          <w:rFonts w:ascii="宋体" w:hAnsi="宋体"/>
        </w:rPr>
        <w:t>要求的其他强制性标准。</w:t>
      </w:r>
    </w:p>
    <w:p w:rsidR="00614574" w:rsidRDefault="00A061DF">
      <w:pPr>
        <w:spacing w:line="360" w:lineRule="auto"/>
        <w:rPr>
          <w:rFonts w:ascii="宋体" w:hAnsi="宋体"/>
        </w:rPr>
      </w:pPr>
      <w:r>
        <w:rPr>
          <w:rFonts w:ascii="宋体" w:hAnsi="宋体"/>
        </w:rPr>
        <w:t>4.</w:t>
      </w:r>
      <w:r>
        <w:rPr>
          <w:rFonts w:ascii="宋体" w:hAnsi="宋体" w:hint="eastAsia"/>
        </w:rPr>
        <w:t>谈判</w:t>
      </w:r>
      <w:r>
        <w:rPr>
          <w:rFonts w:ascii="宋体" w:hAnsi="宋体"/>
        </w:rPr>
        <w:t>响应文件内容的真实性</w:t>
      </w:r>
    </w:p>
    <w:p w:rsidR="00614574" w:rsidRDefault="00A061DF">
      <w:pPr>
        <w:spacing w:line="360" w:lineRule="auto"/>
        <w:ind w:firstLineChars="200" w:firstLine="420"/>
        <w:rPr>
          <w:rFonts w:ascii="宋体" w:hAnsi="宋体"/>
        </w:rPr>
      </w:pPr>
      <w:r>
        <w:rPr>
          <w:rFonts w:ascii="宋体" w:hAnsi="宋体"/>
        </w:rPr>
        <w:t>4.1供应商应保证其</w:t>
      </w:r>
      <w:r>
        <w:rPr>
          <w:rFonts w:ascii="宋体" w:hAnsi="宋体" w:hint="eastAsia"/>
        </w:rPr>
        <w:t>谈判</w:t>
      </w:r>
      <w:r>
        <w:rPr>
          <w:rFonts w:ascii="宋体" w:hAnsi="宋体"/>
        </w:rPr>
        <w:t>响应文件中所提供的所有有关</w:t>
      </w:r>
      <w:r>
        <w:rPr>
          <w:rFonts w:ascii="宋体" w:hAnsi="宋体" w:hint="eastAsia"/>
        </w:rPr>
        <w:t>谈判</w:t>
      </w:r>
      <w:r>
        <w:rPr>
          <w:rFonts w:ascii="宋体" w:hAnsi="宋体"/>
        </w:rPr>
        <w:t>的资料、信息是真实的</w:t>
      </w:r>
      <w:r>
        <w:rPr>
          <w:rFonts w:ascii="宋体" w:hAnsi="宋体" w:hint="eastAsia"/>
        </w:rPr>
        <w:t>，</w:t>
      </w:r>
      <w:r>
        <w:rPr>
          <w:rFonts w:ascii="宋体" w:hAnsi="宋体"/>
        </w:rPr>
        <w:t>并且来源于合法的渠道。因</w:t>
      </w:r>
      <w:r>
        <w:rPr>
          <w:rFonts w:ascii="宋体" w:hAnsi="宋体" w:hint="eastAsia"/>
        </w:rPr>
        <w:t>谈判</w:t>
      </w:r>
      <w:r>
        <w:rPr>
          <w:rFonts w:ascii="宋体" w:hAnsi="宋体"/>
        </w:rPr>
        <w:t>响应文件中所提供的有关</w:t>
      </w:r>
      <w:r>
        <w:rPr>
          <w:rFonts w:ascii="宋体" w:hAnsi="宋体" w:hint="eastAsia"/>
        </w:rPr>
        <w:t>谈判和</w:t>
      </w:r>
      <w:r>
        <w:rPr>
          <w:rFonts w:ascii="宋体" w:hAnsi="宋体"/>
        </w:rPr>
        <w:t>报价的资料、信息不真实</w:t>
      </w:r>
      <w:r>
        <w:rPr>
          <w:rFonts w:ascii="宋体" w:hAnsi="宋体" w:hint="eastAsia"/>
        </w:rPr>
        <w:t>，</w:t>
      </w:r>
      <w:r>
        <w:rPr>
          <w:rFonts w:ascii="宋体" w:hAnsi="宋体"/>
        </w:rPr>
        <w:t>或者其来源不合法而导致的所有法律责任，由供应商自行承担。</w:t>
      </w:r>
    </w:p>
    <w:p w:rsidR="00614574" w:rsidRDefault="00A061DF">
      <w:pPr>
        <w:spacing w:line="360" w:lineRule="auto"/>
        <w:rPr>
          <w:rFonts w:ascii="宋体" w:hAnsi="宋体"/>
        </w:rPr>
      </w:pPr>
      <w:r>
        <w:rPr>
          <w:rFonts w:ascii="宋体" w:hAnsi="宋体"/>
        </w:rPr>
        <w:t>5.</w:t>
      </w:r>
      <w:r>
        <w:rPr>
          <w:rFonts w:ascii="宋体" w:hAnsi="宋体" w:hint="eastAsia"/>
        </w:rPr>
        <w:t>谈判</w:t>
      </w:r>
      <w:r>
        <w:rPr>
          <w:rFonts w:ascii="宋体" w:hAnsi="宋体"/>
        </w:rPr>
        <w:t>过程的监督和管理</w:t>
      </w:r>
    </w:p>
    <w:p w:rsidR="00614574" w:rsidRDefault="00A061DF">
      <w:pPr>
        <w:spacing w:line="360" w:lineRule="auto"/>
        <w:ind w:firstLineChars="200" w:firstLine="420"/>
        <w:rPr>
          <w:rFonts w:ascii="宋体" w:hAnsi="宋体"/>
        </w:rPr>
      </w:pPr>
      <w:r>
        <w:rPr>
          <w:rFonts w:ascii="宋体" w:hAnsi="宋体"/>
        </w:rPr>
        <w:t>5.1同级人民政府财政部门及有关部门依法履行对</w:t>
      </w:r>
      <w:r>
        <w:rPr>
          <w:rFonts w:ascii="宋体" w:hAnsi="宋体" w:hint="eastAsia"/>
        </w:rPr>
        <w:t>谈判</w:t>
      </w:r>
      <w:r>
        <w:rPr>
          <w:rFonts w:ascii="宋体" w:hAnsi="宋体"/>
        </w:rPr>
        <w:t xml:space="preserve">过程的监督管理职责。   </w:t>
      </w:r>
    </w:p>
    <w:p w:rsidR="00614574" w:rsidRDefault="00A061DF">
      <w:pPr>
        <w:spacing w:line="360" w:lineRule="auto"/>
        <w:jc w:val="center"/>
        <w:outlineLvl w:val="2"/>
        <w:rPr>
          <w:rFonts w:ascii="宋体" w:hAnsi="宋体"/>
          <w:bCs/>
          <w:sz w:val="28"/>
          <w:szCs w:val="28"/>
        </w:rPr>
      </w:pPr>
      <w:bookmarkStart w:id="13" w:name="_Toc30903"/>
      <w:r>
        <w:rPr>
          <w:rFonts w:ascii="宋体" w:hAnsi="宋体"/>
          <w:bCs/>
          <w:sz w:val="28"/>
          <w:szCs w:val="28"/>
        </w:rPr>
        <w:t>二</w:t>
      </w:r>
      <w:r>
        <w:rPr>
          <w:rFonts w:ascii="宋体" w:hAnsi="宋体" w:hint="eastAsia"/>
          <w:bCs/>
          <w:sz w:val="28"/>
          <w:szCs w:val="28"/>
        </w:rPr>
        <w:t>、谈判</w:t>
      </w:r>
      <w:r>
        <w:rPr>
          <w:rFonts w:ascii="宋体" w:hAnsi="宋体"/>
          <w:bCs/>
          <w:sz w:val="28"/>
          <w:szCs w:val="28"/>
        </w:rPr>
        <w:t>文件</w:t>
      </w:r>
      <w:bookmarkEnd w:id="13"/>
    </w:p>
    <w:p w:rsidR="00614574" w:rsidRDefault="00A061DF">
      <w:pPr>
        <w:spacing w:line="360" w:lineRule="auto"/>
        <w:rPr>
          <w:rFonts w:ascii="宋体" w:hAnsi="宋体"/>
        </w:rPr>
      </w:pPr>
      <w:r>
        <w:rPr>
          <w:rFonts w:ascii="宋体" w:hAnsi="宋体"/>
        </w:rPr>
        <w:t>6.</w:t>
      </w:r>
      <w:r>
        <w:rPr>
          <w:rFonts w:ascii="宋体" w:hAnsi="宋体" w:hint="eastAsia"/>
        </w:rPr>
        <w:t>谈判</w:t>
      </w:r>
      <w:r>
        <w:rPr>
          <w:rFonts w:ascii="宋体" w:hAnsi="宋体"/>
        </w:rPr>
        <w:t xml:space="preserve">文件构成　　</w:t>
      </w:r>
    </w:p>
    <w:p w:rsidR="00614574" w:rsidRDefault="00A061DF">
      <w:pPr>
        <w:spacing w:line="360" w:lineRule="auto"/>
        <w:ind w:firstLineChars="200" w:firstLine="420"/>
        <w:rPr>
          <w:rFonts w:ascii="宋体" w:hAnsi="宋体"/>
        </w:rPr>
      </w:pPr>
      <w:r>
        <w:rPr>
          <w:rFonts w:ascii="宋体" w:hAnsi="宋体"/>
        </w:rPr>
        <w:t xml:space="preserve">6.1 </w:t>
      </w:r>
      <w:r>
        <w:rPr>
          <w:rFonts w:ascii="宋体" w:hAnsi="宋体" w:hint="eastAsia"/>
        </w:rPr>
        <w:t>谈判文件规定了</w:t>
      </w:r>
      <w:r>
        <w:rPr>
          <w:rFonts w:ascii="宋体" w:hAnsi="宋体"/>
        </w:rPr>
        <w:t>要求提供的货物</w:t>
      </w:r>
      <w:r>
        <w:rPr>
          <w:rFonts w:ascii="宋体" w:hAnsi="宋体" w:hint="eastAsia"/>
        </w:rPr>
        <w:t>及货物。谈判</w:t>
      </w:r>
      <w:r>
        <w:rPr>
          <w:rFonts w:ascii="宋体" w:hAnsi="宋体"/>
        </w:rPr>
        <w:t>程序和合同条件在</w:t>
      </w:r>
      <w:r>
        <w:rPr>
          <w:rFonts w:ascii="宋体" w:hAnsi="宋体" w:hint="eastAsia"/>
        </w:rPr>
        <w:t>谈判</w:t>
      </w:r>
      <w:r>
        <w:rPr>
          <w:rFonts w:ascii="宋体" w:hAnsi="宋体"/>
        </w:rPr>
        <w:t>文件中均有说明。</w:t>
      </w:r>
      <w:r>
        <w:rPr>
          <w:rFonts w:ascii="宋体" w:hAnsi="宋体" w:hint="eastAsia"/>
        </w:rPr>
        <w:t>谈判</w:t>
      </w:r>
      <w:r>
        <w:rPr>
          <w:rFonts w:ascii="宋体" w:hAnsi="宋体"/>
        </w:rPr>
        <w:t>文件共</w:t>
      </w:r>
      <w:r>
        <w:rPr>
          <w:rFonts w:ascii="宋体" w:hAnsi="宋体" w:hint="eastAsia"/>
        </w:rPr>
        <w:t>六</w:t>
      </w:r>
      <w:r>
        <w:rPr>
          <w:rFonts w:ascii="宋体" w:hAnsi="宋体"/>
        </w:rPr>
        <w:t>章</w:t>
      </w:r>
      <w:r>
        <w:rPr>
          <w:rFonts w:ascii="宋体" w:hAnsi="宋体" w:hint="eastAsia"/>
        </w:rPr>
        <w:t>，</w:t>
      </w:r>
      <w:r>
        <w:rPr>
          <w:rFonts w:ascii="宋体" w:hAnsi="宋体"/>
        </w:rPr>
        <w:t>内容如下：</w:t>
      </w:r>
    </w:p>
    <w:p w:rsidR="00614574" w:rsidRDefault="00A061DF">
      <w:pPr>
        <w:spacing w:line="360" w:lineRule="auto"/>
        <w:ind w:leftChars="200" w:left="420"/>
        <w:rPr>
          <w:rFonts w:ascii="宋体" w:hAnsi="宋体"/>
        </w:rPr>
      </w:pPr>
      <w:r>
        <w:rPr>
          <w:rFonts w:ascii="宋体" w:hAnsi="宋体"/>
        </w:rPr>
        <w:t>第一章</w:t>
      </w:r>
      <w:r>
        <w:rPr>
          <w:rFonts w:ascii="宋体" w:hAnsi="宋体" w:hint="eastAsia"/>
        </w:rPr>
        <w:t xml:space="preserve"> 谈判</w:t>
      </w:r>
      <w:r>
        <w:rPr>
          <w:rFonts w:ascii="宋体" w:hAnsi="宋体"/>
        </w:rPr>
        <w:t>邀请书</w:t>
      </w:r>
    </w:p>
    <w:p w:rsidR="00614574" w:rsidRDefault="00A061DF">
      <w:pPr>
        <w:spacing w:line="360" w:lineRule="auto"/>
        <w:ind w:leftChars="200" w:left="420"/>
        <w:rPr>
          <w:rFonts w:ascii="宋体" w:hAnsi="宋体"/>
        </w:rPr>
      </w:pPr>
      <w:r>
        <w:rPr>
          <w:rFonts w:ascii="宋体" w:hAnsi="宋体" w:hint="eastAsia"/>
        </w:rPr>
        <w:t>第二章 谈判</w:t>
      </w:r>
      <w:r>
        <w:rPr>
          <w:rFonts w:ascii="宋体" w:hAnsi="宋体"/>
        </w:rPr>
        <w:t>须知</w:t>
      </w:r>
      <w:r>
        <w:rPr>
          <w:rFonts w:ascii="宋体" w:hAnsi="宋体" w:hint="eastAsia"/>
        </w:rPr>
        <w:t>及前附表</w:t>
      </w:r>
    </w:p>
    <w:p w:rsidR="00614574" w:rsidRDefault="00A061DF">
      <w:pPr>
        <w:spacing w:line="360" w:lineRule="auto"/>
        <w:ind w:leftChars="200" w:left="420"/>
        <w:rPr>
          <w:rFonts w:ascii="宋体" w:hAnsi="宋体"/>
        </w:rPr>
      </w:pPr>
      <w:r>
        <w:rPr>
          <w:rFonts w:ascii="宋体" w:hAnsi="宋体"/>
        </w:rPr>
        <w:t>第</w:t>
      </w:r>
      <w:r>
        <w:rPr>
          <w:rFonts w:ascii="宋体" w:hAnsi="宋体" w:hint="eastAsia"/>
        </w:rPr>
        <w:t>三</w:t>
      </w:r>
      <w:r>
        <w:rPr>
          <w:rFonts w:ascii="宋体" w:hAnsi="宋体"/>
        </w:rPr>
        <w:t>章 合同</w:t>
      </w:r>
      <w:r>
        <w:rPr>
          <w:rFonts w:ascii="宋体" w:hAnsi="宋体" w:hint="eastAsia"/>
        </w:rPr>
        <w:t>条款及格式</w:t>
      </w:r>
    </w:p>
    <w:p w:rsidR="00614574" w:rsidRDefault="00A061DF">
      <w:pPr>
        <w:spacing w:line="360" w:lineRule="auto"/>
        <w:ind w:leftChars="200" w:left="420"/>
        <w:rPr>
          <w:rFonts w:ascii="宋体" w:hAnsi="宋体"/>
        </w:rPr>
      </w:pPr>
      <w:r>
        <w:rPr>
          <w:rFonts w:ascii="宋体" w:hAnsi="宋体"/>
        </w:rPr>
        <w:t>第</w:t>
      </w:r>
      <w:r>
        <w:rPr>
          <w:rFonts w:ascii="宋体" w:hAnsi="宋体" w:hint="eastAsia"/>
        </w:rPr>
        <w:t>四</w:t>
      </w:r>
      <w:r>
        <w:rPr>
          <w:rFonts w:ascii="宋体" w:hAnsi="宋体"/>
        </w:rPr>
        <w:t>章</w:t>
      </w:r>
      <w:r>
        <w:rPr>
          <w:rFonts w:ascii="宋体" w:hAnsi="宋体" w:hint="eastAsia"/>
        </w:rPr>
        <w:t xml:space="preserve"> 谈判</w:t>
      </w:r>
      <w:r>
        <w:rPr>
          <w:rFonts w:ascii="宋体" w:hAnsi="宋体"/>
        </w:rPr>
        <w:t>响应文件格式</w:t>
      </w:r>
    </w:p>
    <w:p w:rsidR="00614574" w:rsidRDefault="00A061DF">
      <w:pPr>
        <w:spacing w:line="360" w:lineRule="auto"/>
        <w:ind w:leftChars="200" w:left="420"/>
        <w:rPr>
          <w:rFonts w:ascii="宋体" w:hAnsi="宋体"/>
        </w:rPr>
      </w:pPr>
      <w:r>
        <w:rPr>
          <w:rFonts w:ascii="宋体" w:hAnsi="宋体"/>
        </w:rPr>
        <w:t>第</w:t>
      </w:r>
      <w:r>
        <w:rPr>
          <w:rFonts w:ascii="宋体" w:hAnsi="宋体" w:hint="eastAsia"/>
        </w:rPr>
        <w:t>五</w:t>
      </w:r>
      <w:r>
        <w:rPr>
          <w:rFonts w:ascii="宋体" w:hAnsi="宋体"/>
        </w:rPr>
        <w:t>章</w:t>
      </w:r>
      <w:r>
        <w:rPr>
          <w:rFonts w:ascii="宋体" w:hAnsi="宋体" w:hint="eastAsia"/>
        </w:rPr>
        <w:t xml:space="preserve"> 采购内</w:t>
      </w:r>
      <w:r>
        <w:rPr>
          <w:rFonts w:ascii="宋体" w:hAnsi="宋体"/>
        </w:rPr>
        <w:t>容及技术</w:t>
      </w:r>
      <w:r>
        <w:rPr>
          <w:rFonts w:ascii="宋体" w:hAnsi="宋体" w:hint="eastAsia"/>
        </w:rPr>
        <w:t>要求</w:t>
      </w:r>
    </w:p>
    <w:p w:rsidR="00614574" w:rsidRDefault="00A061DF">
      <w:pPr>
        <w:spacing w:line="360" w:lineRule="auto"/>
        <w:ind w:leftChars="200" w:left="420"/>
        <w:rPr>
          <w:rFonts w:ascii="宋体" w:hAnsi="宋体"/>
        </w:rPr>
      </w:pPr>
      <w:r>
        <w:rPr>
          <w:rFonts w:ascii="宋体" w:hAnsi="宋体" w:hint="eastAsia"/>
        </w:rPr>
        <w:t>第六章 评审方法</w:t>
      </w:r>
    </w:p>
    <w:p w:rsidR="00614574" w:rsidRDefault="00A061DF">
      <w:pPr>
        <w:spacing w:line="360" w:lineRule="auto"/>
        <w:ind w:firstLineChars="200" w:firstLine="420"/>
        <w:rPr>
          <w:rFonts w:ascii="宋体" w:hAnsi="宋体"/>
        </w:rPr>
      </w:pPr>
      <w:r>
        <w:rPr>
          <w:rFonts w:ascii="宋体" w:hAnsi="宋体"/>
        </w:rPr>
        <w:t>6.2供应商应认真阅读</w:t>
      </w:r>
      <w:r>
        <w:rPr>
          <w:rFonts w:ascii="宋体" w:hAnsi="宋体" w:hint="eastAsia"/>
        </w:rPr>
        <w:t>谈判</w:t>
      </w:r>
      <w:r>
        <w:rPr>
          <w:rFonts w:ascii="宋体" w:hAnsi="宋体"/>
        </w:rPr>
        <w:t>文件中所有的事项、格式、条款和规范等要求。如果供应商没有按照</w:t>
      </w:r>
      <w:r>
        <w:rPr>
          <w:rFonts w:ascii="宋体" w:hAnsi="宋体" w:hint="eastAsia"/>
        </w:rPr>
        <w:t>谈判</w:t>
      </w:r>
      <w:r>
        <w:rPr>
          <w:rFonts w:ascii="宋体" w:hAnsi="宋体"/>
        </w:rPr>
        <w:t>文件要求提交全部资料，或者</w:t>
      </w:r>
      <w:r>
        <w:rPr>
          <w:rFonts w:ascii="宋体" w:hAnsi="宋体" w:hint="eastAsia"/>
        </w:rPr>
        <w:t>谈判</w:t>
      </w:r>
      <w:r>
        <w:rPr>
          <w:rFonts w:ascii="宋体" w:hAnsi="宋体"/>
        </w:rPr>
        <w:t>响应文件没有对</w:t>
      </w:r>
      <w:r>
        <w:rPr>
          <w:rFonts w:ascii="宋体" w:hAnsi="宋体" w:hint="eastAsia"/>
        </w:rPr>
        <w:t>谈判</w:t>
      </w:r>
      <w:r>
        <w:rPr>
          <w:rFonts w:ascii="宋体" w:hAnsi="宋体"/>
        </w:rPr>
        <w:t>文件在各方面都做出实质性响应，由此带来的不利于供应商的评</w:t>
      </w:r>
      <w:r>
        <w:rPr>
          <w:rFonts w:ascii="宋体" w:hAnsi="宋体" w:hint="eastAsia"/>
        </w:rPr>
        <w:t>审</w:t>
      </w:r>
      <w:r>
        <w:rPr>
          <w:rFonts w:ascii="宋体" w:hAnsi="宋体"/>
        </w:rPr>
        <w:t>结果，其风险由供应商承担。</w:t>
      </w:r>
    </w:p>
    <w:p w:rsidR="00614574" w:rsidRDefault="00A061DF">
      <w:pPr>
        <w:spacing w:line="360" w:lineRule="auto"/>
        <w:ind w:firstLineChars="200" w:firstLine="420"/>
        <w:rPr>
          <w:rFonts w:ascii="宋体" w:hAnsi="宋体"/>
        </w:rPr>
      </w:pPr>
      <w:r>
        <w:rPr>
          <w:rFonts w:ascii="宋体" w:hAnsi="宋体"/>
        </w:rPr>
        <w:t>6.3本</w:t>
      </w:r>
      <w:r>
        <w:rPr>
          <w:rFonts w:ascii="宋体" w:hAnsi="宋体" w:hint="eastAsia"/>
        </w:rPr>
        <w:t>谈判</w:t>
      </w:r>
      <w:r>
        <w:rPr>
          <w:rFonts w:ascii="宋体" w:hAnsi="宋体"/>
        </w:rPr>
        <w:t>文件的解释权归西北（陕西）国际招标有限公司。</w:t>
      </w:r>
    </w:p>
    <w:p w:rsidR="00614574" w:rsidRDefault="00A061DF">
      <w:pPr>
        <w:spacing w:line="360" w:lineRule="auto"/>
        <w:rPr>
          <w:rFonts w:ascii="宋体" w:hAnsi="宋体"/>
        </w:rPr>
      </w:pPr>
      <w:r>
        <w:rPr>
          <w:rFonts w:ascii="宋体" w:hAnsi="宋体"/>
        </w:rPr>
        <w:t>7.</w:t>
      </w:r>
      <w:r>
        <w:rPr>
          <w:rFonts w:ascii="宋体" w:hAnsi="宋体" w:hint="eastAsia"/>
        </w:rPr>
        <w:t>谈判</w:t>
      </w:r>
      <w:r>
        <w:rPr>
          <w:rFonts w:ascii="宋体" w:hAnsi="宋体"/>
        </w:rPr>
        <w:t>文件的</w:t>
      </w:r>
      <w:r>
        <w:rPr>
          <w:rFonts w:ascii="宋体" w:hAnsi="宋体" w:hint="eastAsia"/>
        </w:rPr>
        <w:t>澄清</w:t>
      </w:r>
      <w:r>
        <w:rPr>
          <w:rFonts w:ascii="宋体" w:hAnsi="宋体"/>
        </w:rPr>
        <w:t>修改和</w:t>
      </w:r>
      <w:r>
        <w:rPr>
          <w:rFonts w:ascii="宋体" w:hAnsi="宋体" w:hint="eastAsia"/>
        </w:rPr>
        <w:t>质疑答复</w:t>
      </w:r>
    </w:p>
    <w:p w:rsidR="00614574" w:rsidRDefault="00A061DF">
      <w:pPr>
        <w:spacing w:line="360" w:lineRule="auto"/>
        <w:ind w:firstLineChars="200" w:firstLine="420"/>
        <w:rPr>
          <w:rFonts w:ascii="宋体" w:hAnsi="宋体"/>
        </w:rPr>
      </w:pPr>
      <w:r>
        <w:rPr>
          <w:rFonts w:ascii="宋体" w:hAnsi="宋体"/>
        </w:rPr>
        <w:t>7.</w:t>
      </w:r>
      <w:r>
        <w:rPr>
          <w:rFonts w:ascii="宋体" w:hAnsi="宋体" w:hint="eastAsia"/>
        </w:rPr>
        <w:t>1谈判</w:t>
      </w:r>
      <w:r>
        <w:rPr>
          <w:rFonts w:ascii="宋体" w:hAnsi="宋体"/>
        </w:rPr>
        <w:t>采购单位如果对已发出的</w:t>
      </w:r>
      <w:r>
        <w:rPr>
          <w:rFonts w:ascii="宋体" w:hAnsi="宋体" w:hint="eastAsia"/>
        </w:rPr>
        <w:t>谈判</w:t>
      </w:r>
      <w:r>
        <w:rPr>
          <w:rFonts w:ascii="宋体" w:hAnsi="宋体"/>
        </w:rPr>
        <w:t>文件进行</w:t>
      </w:r>
      <w:r>
        <w:rPr>
          <w:rFonts w:ascii="宋体" w:hAnsi="宋体" w:hint="eastAsia"/>
        </w:rPr>
        <w:t>必要的澄清或者</w:t>
      </w:r>
      <w:r>
        <w:rPr>
          <w:rFonts w:ascii="宋体" w:hAnsi="宋体"/>
        </w:rPr>
        <w:t>修改，将在</w:t>
      </w:r>
      <w:r>
        <w:rPr>
          <w:rFonts w:ascii="宋体" w:hAnsi="宋体" w:hint="eastAsia"/>
        </w:rPr>
        <w:t>谈判</w:t>
      </w:r>
      <w:r>
        <w:rPr>
          <w:rFonts w:ascii="宋体" w:hAnsi="宋体"/>
        </w:rPr>
        <w:t>文件要求提交</w:t>
      </w:r>
      <w:r>
        <w:rPr>
          <w:rFonts w:ascii="宋体" w:hAnsi="宋体" w:hint="eastAsia"/>
        </w:rPr>
        <w:t>首次谈判</w:t>
      </w:r>
      <w:r>
        <w:rPr>
          <w:rFonts w:ascii="宋体" w:hAnsi="宋体"/>
        </w:rPr>
        <w:t>响应文件截止时间</w:t>
      </w:r>
      <w:r>
        <w:rPr>
          <w:rFonts w:ascii="宋体" w:hAnsi="宋体" w:hint="eastAsia"/>
        </w:rPr>
        <w:t>5</w:t>
      </w:r>
      <w:r>
        <w:rPr>
          <w:rFonts w:ascii="宋体" w:hAnsi="宋体"/>
        </w:rPr>
        <w:t>日前，以书面形式通知所有</w:t>
      </w:r>
      <w:r>
        <w:rPr>
          <w:rFonts w:ascii="宋体" w:hAnsi="宋体" w:hint="eastAsia"/>
        </w:rPr>
        <w:t>合法获取谈判</w:t>
      </w:r>
      <w:r>
        <w:rPr>
          <w:rFonts w:ascii="宋体" w:hAnsi="宋体"/>
        </w:rPr>
        <w:t>文件的</w:t>
      </w:r>
      <w:r>
        <w:rPr>
          <w:rFonts w:ascii="宋体" w:hAnsi="宋体" w:hint="eastAsia"/>
        </w:rPr>
        <w:t>供应商，不足5</w:t>
      </w:r>
      <w:r>
        <w:rPr>
          <w:rFonts w:ascii="宋体" w:hAnsi="宋体"/>
        </w:rPr>
        <w:t>日</w:t>
      </w:r>
      <w:r>
        <w:rPr>
          <w:rFonts w:ascii="宋体" w:hAnsi="宋体" w:hint="eastAsia"/>
        </w:rPr>
        <w:t>的，将顺延提交首次谈判</w:t>
      </w:r>
      <w:r>
        <w:rPr>
          <w:rFonts w:ascii="宋体" w:hAnsi="宋体"/>
        </w:rPr>
        <w:t>响应文件截止时间</w:t>
      </w:r>
      <w:r>
        <w:rPr>
          <w:rFonts w:ascii="宋体" w:hAnsi="宋体" w:hint="eastAsia"/>
        </w:rPr>
        <w:t>。该</w:t>
      </w:r>
      <w:r>
        <w:rPr>
          <w:rFonts w:ascii="宋体" w:hAnsi="宋体"/>
        </w:rPr>
        <w:t>澄清或者修改的内容</w:t>
      </w:r>
      <w:r>
        <w:rPr>
          <w:rFonts w:ascii="宋体" w:hAnsi="宋体" w:hint="eastAsia"/>
        </w:rPr>
        <w:t>作</w:t>
      </w:r>
      <w:r>
        <w:rPr>
          <w:rFonts w:ascii="宋体" w:hAnsi="宋体"/>
        </w:rPr>
        <w:t>为</w:t>
      </w:r>
      <w:r>
        <w:rPr>
          <w:rFonts w:ascii="宋体" w:hAnsi="宋体" w:hint="eastAsia"/>
        </w:rPr>
        <w:t>谈判</w:t>
      </w:r>
      <w:r>
        <w:rPr>
          <w:rFonts w:ascii="宋体" w:hAnsi="宋体"/>
        </w:rPr>
        <w:t>文件的组成部分。</w:t>
      </w:r>
    </w:p>
    <w:p w:rsidR="00614574" w:rsidRDefault="00A061DF">
      <w:pPr>
        <w:spacing w:line="360" w:lineRule="auto"/>
        <w:ind w:firstLineChars="200" w:firstLine="420"/>
        <w:rPr>
          <w:rFonts w:ascii="宋体" w:hAnsi="宋体"/>
        </w:rPr>
      </w:pPr>
      <w:r>
        <w:rPr>
          <w:rFonts w:ascii="宋体" w:hAnsi="宋体"/>
        </w:rPr>
        <w:t>7.</w:t>
      </w:r>
      <w:r>
        <w:rPr>
          <w:rFonts w:ascii="宋体" w:hAnsi="宋体" w:hint="eastAsia"/>
        </w:rPr>
        <w:t>2</w:t>
      </w:r>
      <w:r>
        <w:rPr>
          <w:rFonts w:ascii="宋体" w:hAnsi="宋体"/>
        </w:rPr>
        <w:t xml:space="preserve"> 已经</w:t>
      </w:r>
      <w:r>
        <w:rPr>
          <w:rFonts w:ascii="宋体" w:hAnsi="宋体" w:hint="eastAsia"/>
        </w:rPr>
        <w:t>合法获取谈判</w:t>
      </w:r>
      <w:r>
        <w:rPr>
          <w:rFonts w:ascii="宋体" w:hAnsi="宋体"/>
        </w:rPr>
        <w:t>文件的供应商对</w:t>
      </w:r>
      <w:r>
        <w:rPr>
          <w:rFonts w:ascii="宋体" w:hAnsi="宋体" w:hint="eastAsia"/>
        </w:rPr>
        <w:t>谈判</w:t>
      </w:r>
      <w:r>
        <w:rPr>
          <w:rFonts w:ascii="宋体" w:hAnsi="宋体"/>
        </w:rPr>
        <w:t>文件有</w:t>
      </w:r>
      <w:r>
        <w:rPr>
          <w:rFonts w:ascii="宋体" w:hAnsi="宋体" w:hint="eastAsia"/>
        </w:rPr>
        <w:t>询问或者质疑</w:t>
      </w:r>
      <w:r>
        <w:rPr>
          <w:rFonts w:ascii="宋体" w:hAnsi="宋体"/>
        </w:rPr>
        <w:t>的，应</w:t>
      </w:r>
      <w:r>
        <w:rPr>
          <w:rFonts w:ascii="宋体" w:hAnsi="宋体" w:hint="eastAsia"/>
        </w:rPr>
        <w:t>当依法</w:t>
      </w:r>
      <w:r>
        <w:rPr>
          <w:rFonts w:ascii="宋体" w:hAnsi="宋体"/>
        </w:rPr>
        <w:t>以书面形式向采购代理机构提出，</w:t>
      </w:r>
      <w:r>
        <w:rPr>
          <w:rFonts w:ascii="宋体" w:hAnsi="宋体" w:hint="eastAsia"/>
        </w:rPr>
        <w:t>在此之后提出的询问和质疑为无效询问和质疑，采购代理机构不予受理。</w:t>
      </w:r>
    </w:p>
    <w:p w:rsidR="00614574" w:rsidRDefault="00A061DF">
      <w:pPr>
        <w:spacing w:line="360" w:lineRule="auto"/>
        <w:ind w:firstLineChars="200" w:firstLine="420"/>
        <w:rPr>
          <w:rFonts w:ascii="宋体" w:hAnsi="宋体"/>
        </w:rPr>
      </w:pPr>
      <w:r>
        <w:rPr>
          <w:rFonts w:ascii="宋体" w:hAnsi="宋体" w:hint="eastAsia"/>
        </w:rPr>
        <w:t>7.3对于在规定时间内收到的供应商依法提出的询问或者质疑，</w:t>
      </w:r>
      <w:r>
        <w:rPr>
          <w:rFonts w:ascii="宋体" w:hAnsi="宋体"/>
        </w:rPr>
        <w:t>采购代理机构将</w:t>
      </w:r>
      <w:r>
        <w:rPr>
          <w:rFonts w:ascii="宋体" w:hAnsi="宋体" w:hint="eastAsia"/>
        </w:rPr>
        <w:t>按程序及时作出答复，若对谈判文件做出实质性变动，则按照相关规定延长谈判响应截止时间。</w:t>
      </w:r>
    </w:p>
    <w:p w:rsidR="00614574" w:rsidRDefault="00A061DF">
      <w:pPr>
        <w:spacing w:line="360" w:lineRule="auto"/>
        <w:ind w:firstLineChars="200" w:firstLine="420"/>
        <w:rPr>
          <w:rFonts w:ascii="宋体" w:hAnsi="宋体"/>
        </w:rPr>
      </w:pPr>
      <w:r>
        <w:rPr>
          <w:rFonts w:ascii="宋体" w:hAnsi="宋体" w:hint="eastAsia"/>
        </w:rPr>
        <w:t>7.4供应商提出质疑应当有明确的请求和必要的证明材料。</w:t>
      </w:r>
    </w:p>
    <w:p w:rsidR="00614574" w:rsidRDefault="00A061DF">
      <w:pPr>
        <w:spacing w:line="360" w:lineRule="auto"/>
        <w:rPr>
          <w:rFonts w:ascii="宋体" w:hAnsi="宋体"/>
        </w:rPr>
      </w:pPr>
      <w:r>
        <w:rPr>
          <w:rFonts w:ascii="宋体" w:hAnsi="宋体" w:hint="eastAsia"/>
        </w:rPr>
        <w:t>8.谈判响应截止时间和谈判时间的延长</w:t>
      </w:r>
    </w:p>
    <w:p w:rsidR="00614574" w:rsidRDefault="00A061DF">
      <w:pPr>
        <w:spacing w:line="360" w:lineRule="auto"/>
        <w:ind w:firstLineChars="200" w:firstLine="420"/>
        <w:rPr>
          <w:rFonts w:ascii="宋体" w:hAnsi="宋体"/>
        </w:rPr>
      </w:pPr>
      <w:r>
        <w:rPr>
          <w:rFonts w:ascii="宋体" w:hAnsi="宋体" w:hint="eastAsia"/>
        </w:rPr>
        <w:t>8.1</w:t>
      </w:r>
      <w:r>
        <w:rPr>
          <w:rFonts w:ascii="宋体" w:hAnsi="宋体"/>
        </w:rPr>
        <w:t>采购代理机构可以视采购具体情况延长</w:t>
      </w:r>
      <w:r>
        <w:rPr>
          <w:rFonts w:ascii="宋体" w:hAnsi="宋体" w:hint="eastAsia"/>
        </w:rPr>
        <w:t>谈判</w:t>
      </w:r>
      <w:r>
        <w:rPr>
          <w:rFonts w:ascii="宋体" w:hAnsi="宋体"/>
        </w:rPr>
        <w:t>截止时间和</w:t>
      </w:r>
      <w:r>
        <w:rPr>
          <w:rFonts w:ascii="宋体" w:hAnsi="宋体" w:hint="eastAsia"/>
        </w:rPr>
        <w:t>谈判</w:t>
      </w:r>
      <w:r>
        <w:rPr>
          <w:rFonts w:ascii="宋体" w:hAnsi="宋体"/>
        </w:rPr>
        <w:t>时间</w:t>
      </w:r>
      <w:r>
        <w:rPr>
          <w:rFonts w:ascii="宋体" w:hAnsi="宋体" w:hint="eastAsia"/>
        </w:rPr>
        <w:t>，并以</w:t>
      </w:r>
      <w:r>
        <w:rPr>
          <w:rFonts w:ascii="宋体" w:hAnsi="宋体"/>
        </w:rPr>
        <w:t>书面</w:t>
      </w:r>
      <w:r>
        <w:rPr>
          <w:rFonts w:ascii="宋体" w:hAnsi="宋体" w:hint="eastAsia"/>
        </w:rPr>
        <w:t>形式</w:t>
      </w:r>
      <w:r>
        <w:rPr>
          <w:rFonts w:ascii="宋体" w:hAnsi="宋体"/>
        </w:rPr>
        <w:t>通知所有</w:t>
      </w:r>
      <w:r>
        <w:rPr>
          <w:rFonts w:ascii="宋体" w:hAnsi="宋体" w:hint="eastAsia"/>
        </w:rPr>
        <w:t>合法获取谈判</w:t>
      </w:r>
      <w:r>
        <w:rPr>
          <w:rFonts w:ascii="宋体" w:hAnsi="宋体"/>
        </w:rPr>
        <w:t>文件的</w:t>
      </w:r>
      <w:r>
        <w:rPr>
          <w:rFonts w:ascii="宋体" w:hAnsi="宋体" w:hint="eastAsia"/>
        </w:rPr>
        <w:t>供应商。</w:t>
      </w:r>
    </w:p>
    <w:p w:rsidR="00614574" w:rsidRDefault="00A061DF">
      <w:pPr>
        <w:spacing w:line="360" w:lineRule="auto"/>
        <w:jc w:val="center"/>
        <w:outlineLvl w:val="2"/>
        <w:rPr>
          <w:rFonts w:ascii="宋体" w:hAnsi="宋体"/>
          <w:bCs/>
          <w:sz w:val="28"/>
          <w:szCs w:val="28"/>
        </w:rPr>
      </w:pPr>
      <w:bookmarkStart w:id="14" w:name="_Toc23530"/>
      <w:r>
        <w:rPr>
          <w:rFonts w:ascii="宋体" w:hAnsi="宋体"/>
          <w:bCs/>
          <w:sz w:val="28"/>
          <w:szCs w:val="28"/>
        </w:rPr>
        <w:t>三</w:t>
      </w:r>
      <w:r>
        <w:rPr>
          <w:rFonts w:ascii="宋体" w:hAnsi="宋体" w:hint="eastAsia"/>
          <w:bCs/>
          <w:sz w:val="28"/>
          <w:szCs w:val="28"/>
        </w:rPr>
        <w:t>、谈判</w:t>
      </w:r>
      <w:r>
        <w:rPr>
          <w:rFonts w:ascii="宋体" w:hAnsi="宋体"/>
          <w:bCs/>
          <w:sz w:val="28"/>
          <w:szCs w:val="28"/>
        </w:rPr>
        <w:t>响应文件的编制</w:t>
      </w:r>
      <w:bookmarkEnd w:id="14"/>
    </w:p>
    <w:p w:rsidR="00614574" w:rsidRDefault="00A061DF">
      <w:pPr>
        <w:spacing w:line="360" w:lineRule="auto"/>
        <w:rPr>
          <w:rFonts w:ascii="宋体" w:hAnsi="宋体"/>
        </w:rPr>
      </w:pPr>
      <w:r>
        <w:rPr>
          <w:rFonts w:ascii="宋体" w:hAnsi="宋体" w:hint="eastAsia"/>
        </w:rPr>
        <w:t>9</w:t>
      </w:r>
      <w:r>
        <w:rPr>
          <w:rFonts w:ascii="宋体" w:hAnsi="宋体"/>
        </w:rPr>
        <w:t>.</w:t>
      </w:r>
      <w:r>
        <w:rPr>
          <w:rFonts w:ascii="宋体" w:hAnsi="宋体" w:hint="eastAsia"/>
        </w:rPr>
        <w:t>谈判</w:t>
      </w:r>
      <w:r>
        <w:rPr>
          <w:rFonts w:ascii="宋体" w:hAnsi="宋体"/>
        </w:rPr>
        <w:t>报价语言和</w:t>
      </w:r>
      <w:r>
        <w:rPr>
          <w:rFonts w:ascii="宋体" w:hAnsi="宋体" w:hint="eastAsia"/>
        </w:rPr>
        <w:t>谈判</w:t>
      </w:r>
      <w:r>
        <w:rPr>
          <w:rFonts w:ascii="宋体" w:hAnsi="宋体"/>
        </w:rPr>
        <w:t>报价货币</w:t>
      </w:r>
    </w:p>
    <w:p w:rsidR="00614574" w:rsidRDefault="00A061DF">
      <w:pPr>
        <w:spacing w:line="360" w:lineRule="auto"/>
        <w:ind w:firstLineChars="200" w:firstLine="420"/>
        <w:rPr>
          <w:rFonts w:ascii="宋体" w:hAnsi="宋体"/>
        </w:rPr>
      </w:pPr>
      <w:r>
        <w:rPr>
          <w:rFonts w:ascii="宋体" w:hAnsi="宋体" w:hint="eastAsia"/>
        </w:rPr>
        <w:t>9</w:t>
      </w:r>
      <w:r>
        <w:rPr>
          <w:rFonts w:ascii="宋体" w:hAnsi="宋体"/>
        </w:rPr>
        <w:t>.1供应商提交的</w:t>
      </w:r>
      <w:r>
        <w:rPr>
          <w:rFonts w:ascii="宋体" w:hAnsi="宋体" w:hint="eastAsia"/>
        </w:rPr>
        <w:t>谈判</w:t>
      </w:r>
      <w:r>
        <w:rPr>
          <w:rFonts w:ascii="宋体" w:hAnsi="宋体"/>
        </w:rPr>
        <w:t>响应文件以及供应商与采购代理机构就有关</w:t>
      </w:r>
      <w:r>
        <w:rPr>
          <w:rFonts w:ascii="宋体" w:hAnsi="宋体" w:hint="eastAsia"/>
        </w:rPr>
        <w:t>谈判</w:t>
      </w:r>
      <w:r>
        <w:rPr>
          <w:rFonts w:ascii="宋体" w:hAnsi="宋体"/>
        </w:rPr>
        <w:t>报价的所有来往函电均应使用中文</w:t>
      </w:r>
      <w:r>
        <w:rPr>
          <w:rFonts w:ascii="宋体" w:hAnsi="宋体" w:hint="eastAsia"/>
        </w:rPr>
        <w:t>。对不同文字文本谈判响应文件的解释发生异议的，以中文文本为准。</w:t>
      </w:r>
    </w:p>
    <w:p w:rsidR="00614574" w:rsidRDefault="00A061DF">
      <w:pPr>
        <w:spacing w:line="360" w:lineRule="auto"/>
        <w:ind w:firstLineChars="200" w:firstLine="420"/>
        <w:rPr>
          <w:rFonts w:ascii="宋体" w:hAnsi="宋体"/>
        </w:rPr>
      </w:pPr>
      <w:r>
        <w:rPr>
          <w:rFonts w:ascii="宋体" w:hAnsi="宋体" w:hint="eastAsia"/>
        </w:rPr>
        <w:t>9</w:t>
      </w:r>
      <w:r>
        <w:rPr>
          <w:rFonts w:ascii="宋体" w:hAnsi="宋体"/>
        </w:rPr>
        <w:t>.2</w:t>
      </w:r>
      <w:r>
        <w:rPr>
          <w:rFonts w:ascii="宋体" w:hAnsi="宋体" w:hint="eastAsia"/>
        </w:rPr>
        <w:t>谈判</w:t>
      </w:r>
      <w:r>
        <w:rPr>
          <w:rFonts w:ascii="宋体" w:hAnsi="宋体"/>
        </w:rPr>
        <w:t>报价应以人民币报价。任何包含非人民币报价的</w:t>
      </w:r>
      <w:r>
        <w:rPr>
          <w:rFonts w:ascii="宋体" w:hAnsi="宋体" w:hint="eastAsia"/>
        </w:rPr>
        <w:t>谈判响应文件均按无效处理</w:t>
      </w:r>
      <w:r>
        <w:rPr>
          <w:rFonts w:ascii="宋体" w:hAnsi="宋体"/>
        </w:rPr>
        <w:t>。</w:t>
      </w:r>
    </w:p>
    <w:p w:rsidR="00614574" w:rsidRDefault="00A061DF">
      <w:pPr>
        <w:spacing w:line="360" w:lineRule="auto"/>
        <w:rPr>
          <w:rFonts w:ascii="宋体" w:hAnsi="宋体"/>
        </w:rPr>
      </w:pPr>
      <w:r>
        <w:rPr>
          <w:rFonts w:ascii="宋体" w:hAnsi="宋体" w:hint="eastAsia"/>
        </w:rPr>
        <w:t>10</w:t>
      </w:r>
      <w:r>
        <w:rPr>
          <w:rFonts w:ascii="宋体" w:hAnsi="宋体"/>
        </w:rPr>
        <w:t>.</w:t>
      </w:r>
      <w:r>
        <w:rPr>
          <w:rFonts w:ascii="宋体" w:hAnsi="宋体" w:hint="eastAsia"/>
        </w:rPr>
        <w:t>谈判</w:t>
      </w:r>
      <w:r>
        <w:rPr>
          <w:rFonts w:ascii="宋体" w:hAnsi="宋体"/>
        </w:rPr>
        <w:t>响应文件的构成</w:t>
      </w:r>
    </w:p>
    <w:p w:rsidR="00614574" w:rsidRDefault="00A061DF">
      <w:pPr>
        <w:spacing w:line="360" w:lineRule="auto"/>
        <w:ind w:firstLineChars="200" w:firstLine="420"/>
        <w:rPr>
          <w:rFonts w:ascii="宋体" w:hAnsi="宋体"/>
        </w:rPr>
      </w:pPr>
      <w:r>
        <w:rPr>
          <w:rFonts w:ascii="宋体" w:hAnsi="宋体" w:hint="eastAsia"/>
        </w:rPr>
        <w:t>10</w:t>
      </w:r>
      <w:r>
        <w:rPr>
          <w:rFonts w:ascii="宋体" w:hAnsi="宋体"/>
        </w:rPr>
        <w:t>.1 供应商提交的</w:t>
      </w:r>
      <w:r>
        <w:rPr>
          <w:rFonts w:ascii="宋体" w:hAnsi="宋体" w:hint="eastAsia"/>
        </w:rPr>
        <w:t>谈判</w:t>
      </w:r>
      <w:r>
        <w:rPr>
          <w:rFonts w:ascii="宋体" w:hAnsi="宋体"/>
        </w:rPr>
        <w:t>响应文件应包括下列部分的内容：</w:t>
      </w:r>
    </w:p>
    <w:p w:rsidR="00614574" w:rsidRDefault="00A061DF">
      <w:pPr>
        <w:spacing w:line="360" w:lineRule="auto"/>
        <w:ind w:firstLineChars="200" w:firstLine="420"/>
        <w:rPr>
          <w:rFonts w:ascii="宋体" w:hAnsi="宋体"/>
        </w:rPr>
      </w:pPr>
      <w:r>
        <w:rPr>
          <w:rFonts w:ascii="宋体" w:hAnsi="宋体" w:hint="eastAsia"/>
        </w:rPr>
        <w:t>10.1.1</w:t>
      </w:r>
      <w:r>
        <w:rPr>
          <w:rFonts w:ascii="宋体" w:hAnsi="宋体"/>
        </w:rPr>
        <w:t>按照</w:t>
      </w:r>
      <w:r>
        <w:rPr>
          <w:rFonts w:ascii="宋体" w:hAnsi="宋体" w:hint="eastAsia"/>
        </w:rPr>
        <w:t>谈判</w:t>
      </w:r>
      <w:r>
        <w:rPr>
          <w:rFonts w:ascii="宋体" w:hAnsi="宋体"/>
        </w:rPr>
        <w:t>须知的要求和</w:t>
      </w:r>
      <w:r>
        <w:rPr>
          <w:rFonts w:ascii="宋体" w:hAnsi="宋体" w:hint="eastAsia"/>
        </w:rPr>
        <w:t>谈判</w:t>
      </w:r>
      <w:r>
        <w:rPr>
          <w:rFonts w:ascii="宋体" w:hAnsi="宋体"/>
        </w:rPr>
        <w:t>响应文件规定格式填写的</w:t>
      </w:r>
      <w:r>
        <w:rPr>
          <w:rFonts w:ascii="宋体" w:hAnsi="宋体" w:hint="eastAsia"/>
        </w:rPr>
        <w:t>谈判响应</w:t>
      </w:r>
      <w:r>
        <w:rPr>
          <w:rFonts w:ascii="宋体" w:hAnsi="宋体"/>
        </w:rPr>
        <w:t>书</w:t>
      </w:r>
      <w:r>
        <w:rPr>
          <w:rFonts w:ascii="宋体" w:hAnsi="宋体" w:hint="eastAsia"/>
        </w:rPr>
        <w:t>，谈判</w:t>
      </w:r>
      <w:r>
        <w:rPr>
          <w:rFonts w:ascii="宋体" w:hAnsi="宋体"/>
        </w:rPr>
        <w:t>报价表</w:t>
      </w:r>
      <w:r>
        <w:rPr>
          <w:rFonts w:ascii="宋体" w:hAnsi="宋体" w:hint="eastAsia"/>
        </w:rPr>
        <w:t>，</w:t>
      </w:r>
      <w:r>
        <w:rPr>
          <w:rFonts w:ascii="宋体" w:hAnsi="宋体"/>
        </w:rPr>
        <w:t>按要求格式出具的法人代表授权书。</w:t>
      </w:r>
    </w:p>
    <w:p w:rsidR="00614574" w:rsidRDefault="00A061DF">
      <w:pPr>
        <w:spacing w:line="360" w:lineRule="auto"/>
        <w:ind w:firstLineChars="200" w:firstLine="420"/>
        <w:rPr>
          <w:rFonts w:ascii="宋体" w:hAnsi="宋体"/>
        </w:rPr>
      </w:pPr>
      <w:r>
        <w:rPr>
          <w:rFonts w:ascii="宋体" w:hAnsi="宋体" w:hint="eastAsia"/>
        </w:rPr>
        <w:t>10.1.2</w:t>
      </w:r>
      <w:r>
        <w:rPr>
          <w:rFonts w:ascii="宋体" w:hAnsi="宋体"/>
        </w:rPr>
        <w:t>按照</w:t>
      </w:r>
      <w:r>
        <w:rPr>
          <w:rFonts w:ascii="宋体" w:hAnsi="宋体" w:hint="eastAsia"/>
        </w:rPr>
        <w:t>谈判</w:t>
      </w:r>
      <w:r>
        <w:rPr>
          <w:rFonts w:ascii="宋体" w:hAnsi="宋体"/>
        </w:rPr>
        <w:t>文件的要求编制的</w:t>
      </w:r>
      <w:r>
        <w:rPr>
          <w:rFonts w:ascii="宋体" w:hAnsi="宋体" w:hint="eastAsia"/>
        </w:rPr>
        <w:t>谈判</w:t>
      </w:r>
      <w:r>
        <w:rPr>
          <w:rFonts w:ascii="宋体" w:hAnsi="宋体"/>
        </w:rPr>
        <w:t>报价方案说明书，内容应包括设备和</w:t>
      </w:r>
      <w:r>
        <w:rPr>
          <w:rFonts w:ascii="宋体" w:hAnsi="宋体" w:hint="eastAsia"/>
        </w:rPr>
        <w:t>货物</w:t>
      </w:r>
      <w:r>
        <w:rPr>
          <w:rFonts w:ascii="宋体" w:hAnsi="宋体"/>
        </w:rPr>
        <w:t>的详细说明、技术规格响应表、设备配置说明、供货一览表、彩色样本、使用说明书，质量保证和售后</w:t>
      </w:r>
      <w:r>
        <w:rPr>
          <w:rFonts w:ascii="宋体" w:hAnsi="宋体" w:hint="eastAsia"/>
        </w:rPr>
        <w:t>货物</w:t>
      </w:r>
      <w:r>
        <w:rPr>
          <w:rFonts w:ascii="宋体" w:hAnsi="宋体"/>
        </w:rPr>
        <w:t>承诺等。</w:t>
      </w:r>
    </w:p>
    <w:p w:rsidR="00614574" w:rsidRDefault="00A061DF">
      <w:pPr>
        <w:spacing w:line="360" w:lineRule="auto"/>
        <w:ind w:firstLineChars="200" w:firstLine="420"/>
        <w:rPr>
          <w:rFonts w:ascii="宋体" w:hAnsi="宋体"/>
        </w:rPr>
      </w:pPr>
      <w:r>
        <w:rPr>
          <w:rFonts w:ascii="宋体" w:hAnsi="宋体" w:hint="eastAsia"/>
        </w:rPr>
        <w:t>10.1.3</w:t>
      </w:r>
      <w:r>
        <w:rPr>
          <w:rFonts w:ascii="宋体" w:hAnsi="宋体"/>
        </w:rPr>
        <w:t>按照</w:t>
      </w:r>
      <w:r>
        <w:rPr>
          <w:rFonts w:ascii="宋体" w:hAnsi="宋体" w:hint="eastAsia"/>
        </w:rPr>
        <w:t>谈判</w:t>
      </w:r>
      <w:r>
        <w:rPr>
          <w:rFonts w:ascii="宋体" w:hAnsi="宋体"/>
        </w:rPr>
        <w:t>文件的要求提交的资</w:t>
      </w:r>
      <w:r>
        <w:rPr>
          <w:rFonts w:ascii="宋体" w:hAnsi="宋体" w:hint="eastAsia"/>
        </w:rPr>
        <w:t>格</w:t>
      </w:r>
      <w:r>
        <w:rPr>
          <w:rFonts w:ascii="宋体" w:hAnsi="宋体"/>
        </w:rPr>
        <w:t>证明文件</w:t>
      </w:r>
      <w:r>
        <w:rPr>
          <w:rFonts w:ascii="宋体" w:hAnsi="宋体" w:hint="eastAsia"/>
        </w:rPr>
        <w:t>和其他证明文件</w:t>
      </w:r>
      <w:r>
        <w:rPr>
          <w:rFonts w:ascii="宋体" w:hAnsi="宋体"/>
        </w:rPr>
        <w:t>；</w:t>
      </w:r>
    </w:p>
    <w:p w:rsidR="00614574" w:rsidRDefault="00A061DF">
      <w:pPr>
        <w:spacing w:line="360" w:lineRule="auto"/>
        <w:rPr>
          <w:rFonts w:ascii="宋体" w:hAnsi="宋体"/>
        </w:rPr>
      </w:pPr>
      <w:r>
        <w:rPr>
          <w:rFonts w:ascii="宋体" w:hAnsi="宋体" w:hint="eastAsia"/>
        </w:rPr>
        <w:t>11</w:t>
      </w:r>
      <w:r>
        <w:rPr>
          <w:rFonts w:ascii="宋体" w:hAnsi="宋体"/>
        </w:rPr>
        <w:t>.</w:t>
      </w:r>
      <w:r>
        <w:rPr>
          <w:rFonts w:ascii="宋体" w:hAnsi="宋体" w:hint="eastAsia"/>
        </w:rPr>
        <w:t>谈判</w:t>
      </w:r>
      <w:r>
        <w:rPr>
          <w:rFonts w:ascii="宋体" w:hAnsi="宋体"/>
        </w:rPr>
        <w:t>响应文件格式</w:t>
      </w:r>
    </w:p>
    <w:p w:rsidR="00614574" w:rsidRDefault="00A061DF">
      <w:pPr>
        <w:spacing w:line="360" w:lineRule="auto"/>
        <w:ind w:firstLineChars="200" w:firstLine="420"/>
        <w:rPr>
          <w:rFonts w:ascii="宋体" w:hAnsi="宋体"/>
        </w:rPr>
      </w:pPr>
      <w:r>
        <w:rPr>
          <w:rFonts w:ascii="宋体" w:hAnsi="宋体" w:hint="eastAsia"/>
        </w:rPr>
        <w:t>11</w:t>
      </w:r>
      <w:r>
        <w:rPr>
          <w:rFonts w:ascii="宋体" w:hAnsi="宋体"/>
        </w:rPr>
        <w:t>.1 供应商应按照</w:t>
      </w:r>
      <w:r>
        <w:rPr>
          <w:rFonts w:ascii="宋体" w:hAnsi="宋体" w:hint="eastAsia"/>
        </w:rPr>
        <w:t>谈判</w:t>
      </w:r>
      <w:r>
        <w:rPr>
          <w:rFonts w:ascii="宋体" w:hAnsi="宋体"/>
        </w:rPr>
        <w:t>文件中“</w:t>
      </w:r>
      <w:r>
        <w:rPr>
          <w:rFonts w:ascii="宋体" w:hAnsi="宋体" w:hint="eastAsia"/>
        </w:rPr>
        <w:t>谈判</w:t>
      </w:r>
      <w:r>
        <w:rPr>
          <w:rFonts w:ascii="宋体" w:hAnsi="宋体"/>
        </w:rPr>
        <w:t>响应文件格式”所提供的格式和要求制作</w:t>
      </w:r>
      <w:r>
        <w:rPr>
          <w:rFonts w:ascii="宋体" w:hAnsi="宋体" w:hint="eastAsia"/>
        </w:rPr>
        <w:t>谈判</w:t>
      </w:r>
      <w:r>
        <w:rPr>
          <w:rFonts w:ascii="宋体" w:hAnsi="宋体"/>
        </w:rPr>
        <w:t>响应文件，明确表达</w:t>
      </w:r>
      <w:r>
        <w:rPr>
          <w:rFonts w:ascii="宋体" w:hAnsi="宋体" w:hint="eastAsia"/>
        </w:rPr>
        <w:t>谈判响应</w:t>
      </w:r>
      <w:r>
        <w:rPr>
          <w:rFonts w:ascii="宋体" w:hAnsi="宋体"/>
        </w:rPr>
        <w:t>意愿，详细说明</w:t>
      </w:r>
      <w:r>
        <w:rPr>
          <w:rFonts w:ascii="宋体" w:hAnsi="宋体" w:hint="eastAsia"/>
        </w:rPr>
        <w:t>谈判响应</w:t>
      </w:r>
      <w:r>
        <w:rPr>
          <w:rFonts w:ascii="宋体" w:hAnsi="宋体"/>
        </w:rPr>
        <w:t>方案</w:t>
      </w:r>
      <w:r>
        <w:rPr>
          <w:rFonts w:ascii="宋体" w:hAnsi="宋体" w:hint="eastAsia"/>
        </w:rPr>
        <w:t>和报价</w:t>
      </w:r>
      <w:r>
        <w:rPr>
          <w:rFonts w:ascii="宋体" w:hAnsi="宋体"/>
        </w:rPr>
        <w:t>。</w:t>
      </w:r>
    </w:p>
    <w:p w:rsidR="00614574" w:rsidRDefault="00A061DF">
      <w:pPr>
        <w:spacing w:line="360" w:lineRule="auto"/>
        <w:ind w:firstLineChars="200" w:firstLine="420"/>
        <w:rPr>
          <w:rFonts w:ascii="宋体" w:hAnsi="宋体"/>
        </w:rPr>
      </w:pPr>
      <w:r>
        <w:rPr>
          <w:rFonts w:ascii="宋体" w:hAnsi="宋体" w:hint="eastAsia"/>
        </w:rPr>
        <w:t>11</w:t>
      </w:r>
      <w:r>
        <w:rPr>
          <w:rFonts w:ascii="宋体" w:hAnsi="宋体"/>
        </w:rPr>
        <w:t>.2 供应商应完整地提供</w:t>
      </w:r>
      <w:r>
        <w:rPr>
          <w:rFonts w:ascii="宋体" w:hAnsi="宋体" w:hint="eastAsia"/>
        </w:rPr>
        <w:t>谈判</w:t>
      </w:r>
      <w:r>
        <w:rPr>
          <w:rFonts w:ascii="宋体" w:hAnsi="宋体"/>
        </w:rPr>
        <w:t>文件要求的所有数据和资料。</w:t>
      </w:r>
    </w:p>
    <w:p w:rsidR="00614574" w:rsidRDefault="00A061DF">
      <w:pPr>
        <w:spacing w:line="360" w:lineRule="auto"/>
        <w:rPr>
          <w:rFonts w:ascii="宋体" w:hAnsi="宋体"/>
        </w:rPr>
      </w:pPr>
      <w:r>
        <w:rPr>
          <w:rFonts w:ascii="宋体" w:hAnsi="宋体"/>
        </w:rPr>
        <w:t>1</w:t>
      </w:r>
      <w:r>
        <w:rPr>
          <w:rFonts w:ascii="宋体" w:hAnsi="宋体" w:hint="eastAsia"/>
        </w:rPr>
        <w:t>2</w:t>
      </w:r>
      <w:r>
        <w:rPr>
          <w:rFonts w:ascii="宋体" w:hAnsi="宋体"/>
        </w:rPr>
        <w:t>.</w:t>
      </w:r>
      <w:r>
        <w:rPr>
          <w:rFonts w:ascii="宋体" w:hAnsi="宋体" w:hint="eastAsia"/>
        </w:rPr>
        <w:t>谈判</w:t>
      </w:r>
      <w:r>
        <w:rPr>
          <w:rFonts w:ascii="宋体" w:hAnsi="宋体"/>
        </w:rPr>
        <w:t>报价</w:t>
      </w:r>
    </w:p>
    <w:p w:rsidR="00614574" w:rsidRDefault="00A061DF">
      <w:pPr>
        <w:spacing w:line="360" w:lineRule="auto"/>
        <w:ind w:firstLineChars="200" w:firstLine="420"/>
        <w:rPr>
          <w:rFonts w:ascii="宋体" w:hAnsi="宋体"/>
        </w:rPr>
      </w:pPr>
      <w:r>
        <w:rPr>
          <w:rFonts w:ascii="宋体" w:hAnsi="宋体"/>
        </w:rPr>
        <w:t>1</w:t>
      </w:r>
      <w:r>
        <w:rPr>
          <w:rFonts w:ascii="宋体" w:hAnsi="宋体" w:hint="eastAsia"/>
        </w:rPr>
        <w:t>2</w:t>
      </w:r>
      <w:r>
        <w:rPr>
          <w:rFonts w:ascii="宋体" w:hAnsi="宋体"/>
        </w:rPr>
        <w:t>.1</w:t>
      </w:r>
      <w:r>
        <w:rPr>
          <w:rFonts w:ascii="宋体" w:hAnsi="宋体" w:hint="eastAsia"/>
        </w:rPr>
        <w:t>供应商应按照“谈判</w:t>
      </w:r>
      <w:r>
        <w:rPr>
          <w:rFonts w:ascii="宋体" w:hAnsi="宋体"/>
        </w:rPr>
        <w:t>须知前附表</w:t>
      </w:r>
      <w:r>
        <w:rPr>
          <w:rFonts w:ascii="宋体" w:hAnsi="宋体" w:hint="eastAsia"/>
        </w:rPr>
        <w:t>”中规定的要求报价，按照谈判</w:t>
      </w:r>
      <w:r>
        <w:rPr>
          <w:rFonts w:ascii="宋体" w:hAnsi="宋体"/>
        </w:rPr>
        <w:t>报价表</w:t>
      </w:r>
      <w:r>
        <w:rPr>
          <w:rFonts w:ascii="宋体" w:hAnsi="宋体" w:hint="eastAsia"/>
        </w:rPr>
        <w:t>的内容</w:t>
      </w:r>
      <w:r>
        <w:rPr>
          <w:rFonts w:ascii="宋体" w:hAnsi="宋体"/>
        </w:rPr>
        <w:t>标明</w:t>
      </w:r>
      <w:r>
        <w:rPr>
          <w:rFonts w:ascii="宋体" w:hAnsi="宋体" w:hint="eastAsia"/>
        </w:rPr>
        <w:t>谈判</w:t>
      </w:r>
      <w:r>
        <w:rPr>
          <w:rFonts w:ascii="宋体" w:hAnsi="宋体"/>
        </w:rPr>
        <w:t>报价的所有单项价格和总价。</w:t>
      </w:r>
    </w:p>
    <w:p w:rsidR="00614574" w:rsidRDefault="00A061DF">
      <w:pPr>
        <w:spacing w:line="360" w:lineRule="auto"/>
        <w:ind w:firstLineChars="200" w:firstLine="420"/>
        <w:rPr>
          <w:rFonts w:ascii="宋体" w:hAnsi="宋体"/>
        </w:rPr>
      </w:pPr>
      <w:r>
        <w:rPr>
          <w:rFonts w:ascii="宋体" w:hAnsi="宋体" w:hint="eastAsia"/>
        </w:rPr>
        <w:t>12.2最后谈判报价是供应商响应文件的有效组成部分。</w:t>
      </w:r>
    </w:p>
    <w:p w:rsidR="00614574" w:rsidRDefault="00A061DF">
      <w:pPr>
        <w:spacing w:line="360" w:lineRule="auto"/>
        <w:rPr>
          <w:rFonts w:ascii="宋体" w:hAnsi="宋体"/>
        </w:rPr>
      </w:pPr>
      <w:r>
        <w:rPr>
          <w:rFonts w:ascii="宋体" w:hAnsi="宋体"/>
        </w:rPr>
        <w:t>1</w:t>
      </w:r>
      <w:r>
        <w:rPr>
          <w:rFonts w:ascii="宋体" w:hAnsi="宋体" w:hint="eastAsia"/>
        </w:rPr>
        <w:t>3</w:t>
      </w:r>
      <w:r>
        <w:rPr>
          <w:rFonts w:ascii="宋体" w:hAnsi="宋体"/>
        </w:rPr>
        <w:t>.证明供应商</w:t>
      </w:r>
      <w:r>
        <w:rPr>
          <w:rFonts w:ascii="宋体" w:hAnsi="宋体" w:hint="eastAsia"/>
        </w:rPr>
        <w:t>合格和资格的文件</w:t>
      </w:r>
    </w:p>
    <w:p w:rsidR="00614574" w:rsidRDefault="00A061DF">
      <w:pPr>
        <w:spacing w:line="360" w:lineRule="auto"/>
        <w:ind w:firstLineChars="200" w:firstLine="420"/>
        <w:rPr>
          <w:rFonts w:ascii="宋体" w:hAnsi="宋体"/>
        </w:rPr>
      </w:pPr>
      <w:r>
        <w:rPr>
          <w:rFonts w:ascii="宋体" w:hAnsi="宋体"/>
        </w:rPr>
        <w:t>1</w:t>
      </w:r>
      <w:r>
        <w:rPr>
          <w:rFonts w:ascii="宋体" w:hAnsi="宋体" w:hint="eastAsia"/>
        </w:rPr>
        <w:t>3</w:t>
      </w:r>
      <w:r>
        <w:rPr>
          <w:rFonts w:ascii="宋体" w:hAnsi="宋体"/>
        </w:rPr>
        <w:t>.1供应商应按照</w:t>
      </w:r>
      <w:r>
        <w:rPr>
          <w:rFonts w:ascii="宋体" w:hAnsi="宋体" w:hint="eastAsia"/>
        </w:rPr>
        <w:t>谈判</w:t>
      </w:r>
      <w:r>
        <w:rPr>
          <w:rFonts w:ascii="宋体" w:hAnsi="宋体"/>
        </w:rPr>
        <w:t>文件</w:t>
      </w:r>
      <w:r>
        <w:rPr>
          <w:rFonts w:ascii="宋体" w:hAnsi="宋体" w:hint="eastAsia"/>
        </w:rPr>
        <w:t>“谈判</w:t>
      </w:r>
      <w:r>
        <w:rPr>
          <w:rFonts w:ascii="宋体" w:hAnsi="宋体"/>
        </w:rPr>
        <w:t>须知前附表</w:t>
      </w:r>
      <w:r>
        <w:rPr>
          <w:rFonts w:ascii="宋体" w:hAnsi="宋体" w:hint="eastAsia"/>
        </w:rPr>
        <w:t>”</w:t>
      </w:r>
      <w:r>
        <w:rPr>
          <w:rFonts w:ascii="宋体" w:hAnsi="宋体"/>
        </w:rPr>
        <w:t>的要求，在</w:t>
      </w:r>
      <w:r>
        <w:rPr>
          <w:rFonts w:ascii="宋体" w:hAnsi="宋体" w:hint="eastAsia"/>
        </w:rPr>
        <w:t>谈判</w:t>
      </w:r>
      <w:r>
        <w:rPr>
          <w:rFonts w:ascii="宋体" w:hAnsi="宋体"/>
        </w:rPr>
        <w:t>响应文件中提交</w:t>
      </w:r>
      <w:r>
        <w:rPr>
          <w:rFonts w:ascii="宋体" w:hAnsi="宋体" w:hint="eastAsia"/>
        </w:rPr>
        <w:t>证明其资格</w:t>
      </w:r>
      <w:r>
        <w:rPr>
          <w:rFonts w:ascii="宋体" w:hAnsi="宋体"/>
        </w:rPr>
        <w:t>合格的文件。如果资</w:t>
      </w:r>
      <w:r>
        <w:rPr>
          <w:rFonts w:ascii="宋体" w:hAnsi="宋体" w:hint="eastAsia"/>
        </w:rPr>
        <w:t>格</w:t>
      </w:r>
      <w:r>
        <w:rPr>
          <w:rFonts w:ascii="宋体" w:hAnsi="宋体"/>
        </w:rPr>
        <w:t>证明文件不</w:t>
      </w:r>
      <w:r>
        <w:rPr>
          <w:rFonts w:ascii="宋体" w:hAnsi="宋体" w:hint="eastAsia"/>
        </w:rPr>
        <w:t>齐</w:t>
      </w:r>
      <w:r>
        <w:rPr>
          <w:rFonts w:ascii="宋体" w:hAnsi="宋体"/>
        </w:rPr>
        <w:t>全或不合格的，</w:t>
      </w:r>
      <w:r>
        <w:rPr>
          <w:rFonts w:ascii="宋体" w:hAnsi="宋体" w:hint="eastAsia"/>
        </w:rPr>
        <w:t>其谈判响应文件按照无效处理</w:t>
      </w:r>
      <w:r>
        <w:rPr>
          <w:rFonts w:ascii="宋体" w:hAnsi="宋体"/>
        </w:rPr>
        <w:t>。</w:t>
      </w:r>
    </w:p>
    <w:p w:rsidR="00614574" w:rsidRDefault="00A061DF">
      <w:pPr>
        <w:spacing w:line="360" w:lineRule="auto"/>
        <w:ind w:firstLineChars="200" w:firstLine="420"/>
        <w:rPr>
          <w:rFonts w:ascii="宋体" w:hAnsi="宋体"/>
        </w:rPr>
      </w:pPr>
      <w:r>
        <w:rPr>
          <w:rFonts w:ascii="宋体" w:hAnsi="宋体" w:hint="eastAsia"/>
        </w:rPr>
        <w:t>13.2如果“谈判须知前附表”有要求，供应商还应按照</w:t>
      </w:r>
      <w:r>
        <w:rPr>
          <w:rFonts w:ascii="宋体" w:hAnsi="宋体"/>
        </w:rPr>
        <w:t>要求提</w:t>
      </w:r>
      <w:r>
        <w:rPr>
          <w:rFonts w:ascii="宋体" w:hAnsi="宋体" w:hint="eastAsia"/>
        </w:rPr>
        <w:t>交证明文件的</w:t>
      </w:r>
      <w:r>
        <w:rPr>
          <w:rFonts w:ascii="宋体" w:hAnsi="宋体"/>
        </w:rPr>
        <w:t>原件</w:t>
      </w:r>
      <w:r>
        <w:rPr>
          <w:rFonts w:ascii="宋体" w:hAnsi="宋体" w:hint="eastAsia"/>
        </w:rPr>
        <w:t>。如果未能提供原件或者提供原件不全的，其谈判响应文件按照无效处理</w:t>
      </w:r>
      <w:r>
        <w:rPr>
          <w:rFonts w:ascii="宋体" w:hAnsi="宋体"/>
        </w:rPr>
        <w:t>。</w:t>
      </w:r>
    </w:p>
    <w:p w:rsidR="00614574" w:rsidRDefault="00A061DF">
      <w:pPr>
        <w:spacing w:line="360" w:lineRule="auto"/>
        <w:rPr>
          <w:rFonts w:ascii="宋体" w:hAnsi="宋体"/>
        </w:rPr>
      </w:pPr>
      <w:r>
        <w:rPr>
          <w:rFonts w:ascii="宋体" w:hAnsi="宋体" w:hint="eastAsia"/>
        </w:rPr>
        <w:t>14.证明货物和/或货物的合格性和符合谈判文件规定的文件</w:t>
      </w:r>
    </w:p>
    <w:p w:rsidR="00614574" w:rsidRDefault="00A061DF">
      <w:pPr>
        <w:spacing w:line="360" w:lineRule="auto"/>
        <w:ind w:firstLineChars="200" w:firstLine="420"/>
        <w:rPr>
          <w:rFonts w:ascii="宋体" w:hAnsi="宋体"/>
        </w:rPr>
      </w:pPr>
      <w:r>
        <w:rPr>
          <w:rFonts w:ascii="宋体" w:hAnsi="宋体"/>
        </w:rPr>
        <w:t>1</w:t>
      </w:r>
      <w:r>
        <w:rPr>
          <w:rFonts w:ascii="宋体" w:hAnsi="宋体" w:hint="eastAsia"/>
        </w:rPr>
        <w:t>4</w:t>
      </w:r>
      <w:r>
        <w:rPr>
          <w:rFonts w:ascii="宋体" w:hAnsi="宋体"/>
        </w:rPr>
        <w:t>.</w:t>
      </w:r>
      <w:r>
        <w:rPr>
          <w:rFonts w:ascii="宋体" w:hAnsi="宋体" w:hint="eastAsia"/>
        </w:rPr>
        <w:t>1</w:t>
      </w:r>
      <w:r>
        <w:rPr>
          <w:rFonts w:ascii="宋体" w:hAnsi="宋体"/>
        </w:rPr>
        <w:t>供应商应在</w:t>
      </w:r>
      <w:r>
        <w:rPr>
          <w:rFonts w:ascii="宋体" w:hAnsi="宋体" w:hint="eastAsia"/>
        </w:rPr>
        <w:t>谈判</w:t>
      </w:r>
      <w:r>
        <w:rPr>
          <w:rFonts w:ascii="宋体" w:hAnsi="宋体"/>
        </w:rPr>
        <w:t>响应文件中提交货物和</w:t>
      </w:r>
      <w:r>
        <w:rPr>
          <w:rFonts w:ascii="宋体" w:hAnsi="宋体" w:hint="eastAsia"/>
        </w:rPr>
        <w:t>货物</w:t>
      </w:r>
      <w:r>
        <w:rPr>
          <w:rFonts w:ascii="宋体" w:hAnsi="宋体"/>
        </w:rPr>
        <w:t>满足</w:t>
      </w:r>
      <w:r>
        <w:rPr>
          <w:rFonts w:ascii="宋体" w:hAnsi="宋体" w:hint="eastAsia"/>
        </w:rPr>
        <w:t>谈判</w:t>
      </w:r>
      <w:r>
        <w:rPr>
          <w:rFonts w:ascii="宋体" w:hAnsi="宋体"/>
        </w:rPr>
        <w:t>文件要求并符合国家法律法规、行业管理部门要求的其他强制性标准的证明文件。缺少证明文件或证明文件不合格的</w:t>
      </w:r>
      <w:r>
        <w:rPr>
          <w:rFonts w:ascii="宋体" w:hAnsi="宋体" w:hint="eastAsia"/>
        </w:rPr>
        <w:t>响应文件</w:t>
      </w:r>
      <w:r>
        <w:rPr>
          <w:rFonts w:ascii="宋体" w:hAnsi="宋体"/>
        </w:rPr>
        <w:t>，与</w:t>
      </w:r>
      <w:r>
        <w:rPr>
          <w:rFonts w:ascii="宋体" w:hAnsi="宋体" w:hint="eastAsia"/>
        </w:rPr>
        <w:t>谈判</w:t>
      </w:r>
      <w:r>
        <w:rPr>
          <w:rFonts w:ascii="宋体" w:hAnsi="宋体"/>
        </w:rPr>
        <w:t>文件要求有重大偏离的</w:t>
      </w:r>
      <w:r>
        <w:rPr>
          <w:rFonts w:ascii="宋体" w:hAnsi="宋体" w:hint="eastAsia"/>
        </w:rPr>
        <w:t>响应文件</w:t>
      </w:r>
      <w:r>
        <w:rPr>
          <w:rFonts w:ascii="宋体" w:hAnsi="宋体"/>
        </w:rPr>
        <w:t>，不符合国家法律法规、行业管理部门要求的其他强制性标准的</w:t>
      </w:r>
      <w:r>
        <w:rPr>
          <w:rFonts w:ascii="宋体" w:hAnsi="宋体" w:hint="eastAsia"/>
        </w:rPr>
        <w:t>响应文件</w:t>
      </w:r>
      <w:r>
        <w:rPr>
          <w:rFonts w:ascii="宋体" w:hAnsi="宋体"/>
        </w:rPr>
        <w:t>将</w:t>
      </w:r>
      <w:r>
        <w:rPr>
          <w:rFonts w:ascii="宋体" w:hAnsi="宋体" w:hint="eastAsia"/>
        </w:rPr>
        <w:t>按照无效处理</w:t>
      </w:r>
      <w:r>
        <w:rPr>
          <w:rFonts w:ascii="宋体" w:hAnsi="宋体"/>
        </w:rPr>
        <w:t>。</w:t>
      </w:r>
    </w:p>
    <w:p w:rsidR="00614574" w:rsidRDefault="00A061DF">
      <w:pPr>
        <w:spacing w:line="360" w:lineRule="auto"/>
        <w:ind w:firstLineChars="200" w:firstLine="420"/>
        <w:rPr>
          <w:rFonts w:ascii="宋体" w:hAnsi="宋体"/>
        </w:rPr>
      </w:pPr>
      <w:r>
        <w:rPr>
          <w:rFonts w:ascii="宋体" w:hAnsi="宋体"/>
        </w:rPr>
        <w:t>1</w:t>
      </w:r>
      <w:r>
        <w:rPr>
          <w:rFonts w:ascii="宋体" w:hAnsi="宋体" w:hint="eastAsia"/>
        </w:rPr>
        <w:t>4</w:t>
      </w:r>
      <w:r>
        <w:rPr>
          <w:rFonts w:ascii="宋体" w:hAnsi="宋体"/>
        </w:rPr>
        <w:t>.</w:t>
      </w:r>
      <w:r>
        <w:rPr>
          <w:rFonts w:ascii="宋体" w:hAnsi="宋体" w:hint="eastAsia"/>
        </w:rPr>
        <w:t>2</w:t>
      </w:r>
      <w:r>
        <w:rPr>
          <w:rFonts w:ascii="宋体" w:hAnsi="宋体"/>
        </w:rPr>
        <w:t>上述证明文件可以是文字资料、图纸、图片和数据，它包括：</w:t>
      </w:r>
    </w:p>
    <w:p w:rsidR="00614574" w:rsidRDefault="00A061DF">
      <w:pPr>
        <w:spacing w:line="360" w:lineRule="auto"/>
        <w:ind w:leftChars="300" w:left="630"/>
        <w:rPr>
          <w:rFonts w:ascii="宋体" w:hAnsi="宋体"/>
        </w:rPr>
      </w:pPr>
      <w:r>
        <w:rPr>
          <w:rFonts w:ascii="宋体" w:hAnsi="宋体"/>
        </w:rPr>
        <w:t>1)</w:t>
      </w:r>
      <w:r>
        <w:rPr>
          <w:rFonts w:ascii="宋体" w:hAnsi="宋体" w:hint="eastAsia"/>
        </w:rPr>
        <w:t xml:space="preserve"> 本次采购特别要求的货物合格性证明文件（见“谈判须知前附表”）；</w:t>
      </w:r>
    </w:p>
    <w:p w:rsidR="00614574" w:rsidRDefault="00A061DF">
      <w:pPr>
        <w:spacing w:line="360" w:lineRule="auto"/>
        <w:ind w:leftChars="300" w:left="630"/>
        <w:rPr>
          <w:rFonts w:ascii="宋体" w:hAnsi="宋体"/>
        </w:rPr>
      </w:pPr>
      <w:r>
        <w:rPr>
          <w:rFonts w:ascii="宋体" w:hAnsi="宋体" w:hint="eastAsia"/>
        </w:rPr>
        <w:t>2）逐条对谈判文件提出的技术要求和商务要求进行应答，说明所提供的货物对谈判要求的技术和商务要求是否做出了实质性响应并提供支持文件</w:t>
      </w:r>
      <w:r>
        <w:rPr>
          <w:rFonts w:ascii="宋体" w:hAnsi="宋体"/>
        </w:rPr>
        <w:t>；</w:t>
      </w:r>
    </w:p>
    <w:p w:rsidR="00614574" w:rsidRDefault="00A061DF">
      <w:pPr>
        <w:spacing w:line="360" w:lineRule="auto"/>
        <w:ind w:leftChars="300" w:left="630"/>
        <w:rPr>
          <w:rFonts w:ascii="宋体" w:hAnsi="宋体"/>
        </w:rPr>
      </w:pPr>
      <w:r>
        <w:rPr>
          <w:rFonts w:ascii="宋体" w:hAnsi="宋体" w:hint="eastAsia"/>
        </w:rPr>
        <w:t>3</w:t>
      </w:r>
      <w:r>
        <w:rPr>
          <w:rFonts w:ascii="宋体" w:hAnsi="宋体"/>
        </w:rPr>
        <w:t>）</w:t>
      </w:r>
      <w:r>
        <w:rPr>
          <w:rFonts w:ascii="宋体" w:hAnsi="宋体" w:hint="eastAsia"/>
        </w:rPr>
        <w:t>货物内容、货物程序设计和实施方案的详细说明</w:t>
      </w:r>
    </w:p>
    <w:p w:rsidR="00614574" w:rsidRDefault="00A061DF">
      <w:pPr>
        <w:spacing w:line="360" w:lineRule="auto"/>
        <w:rPr>
          <w:rFonts w:ascii="宋体" w:hAnsi="宋体"/>
        </w:rPr>
      </w:pPr>
      <w:r>
        <w:rPr>
          <w:rFonts w:ascii="宋体" w:hAnsi="宋体"/>
        </w:rPr>
        <w:t>1</w:t>
      </w:r>
      <w:r>
        <w:rPr>
          <w:rFonts w:ascii="宋体" w:hAnsi="宋体" w:hint="eastAsia"/>
        </w:rPr>
        <w:t>5</w:t>
      </w:r>
      <w:r>
        <w:rPr>
          <w:rFonts w:ascii="宋体" w:hAnsi="宋体"/>
        </w:rPr>
        <w:t>.</w:t>
      </w:r>
      <w:r>
        <w:rPr>
          <w:rFonts w:ascii="宋体" w:hAnsi="宋体" w:hint="eastAsia"/>
        </w:rPr>
        <w:t>谈判</w:t>
      </w:r>
      <w:r>
        <w:rPr>
          <w:rFonts w:ascii="宋体" w:hAnsi="宋体"/>
        </w:rPr>
        <w:t>保证金</w:t>
      </w:r>
    </w:p>
    <w:p w:rsidR="00614574" w:rsidRDefault="00A061DF">
      <w:pPr>
        <w:spacing w:line="360" w:lineRule="auto"/>
        <w:ind w:firstLineChars="200" w:firstLine="420"/>
        <w:rPr>
          <w:rFonts w:ascii="宋体" w:hAnsi="宋体"/>
        </w:rPr>
      </w:pPr>
      <w:r>
        <w:rPr>
          <w:rFonts w:ascii="宋体" w:hAnsi="宋体"/>
        </w:rPr>
        <w:t>1</w:t>
      </w:r>
      <w:r>
        <w:rPr>
          <w:rFonts w:ascii="宋体" w:hAnsi="宋体" w:hint="eastAsia"/>
        </w:rPr>
        <w:t>5</w:t>
      </w:r>
      <w:r>
        <w:rPr>
          <w:rFonts w:ascii="宋体" w:hAnsi="宋体"/>
        </w:rPr>
        <w:t>.1</w:t>
      </w:r>
      <w:r>
        <w:rPr>
          <w:rFonts w:ascii="宋体" w:hAnsi="宋体" w:hint="eastAsia"/>
        </w:rPr>
        <w:t>如果谈判文件有要求，</w:t>
      </w:r>
      <w:r>
        <w:rPr>
          <w:rFonts w:ascii="宋体" w:hAnsi="宋体"/>
        </w:rPr>
        <w:t>供应商</w:t>
      </w:r>
      <w:r>
        <w:rPr>
          <w:rFonts w:ascii="宋体" w:hAnsi="宋体" w:hint="eastAsia"/>
        </w:rPr>
        <w:t>应按照“谈判须知前附表”的要求</w:t>
      </w:r>
      <w:r>
        <w:rPr>
          <w:rFonts w:ascii="宋体" w:hAnsi="宋体"/>
        </w:rPr>
        <w:t>向西北（陕西）国际招标有限公司提交</w:t>
      </w:r>
      <w:r>
        <w:rPr>
          <w:rFonts w:ascii="宋体" w:hAnsi="宋体" w:hint="eastAsia"/>
        </w:rPr>
        <w:t>谈判</w:t>
      </w:r>
      <w:r>
        <w:rPr>
          <w:rFonts w:ascii="宋体" w:hAnsi="宋体"/>
        </w:rPr>
        <w:t>保证金,</w:t>
      </w:r>
      <w:r>
        <w:rPr>
          <w:rFonts w:ascii="宋体" w:hAnsi="宋体" w:hint="eastAsia"/>
        </w:rPr>
        <w:t>其有效期与谈判报价有效期一致，</w:t>
      </w:r>
      <w:r>
        <w:rPr>
          <w:rFonts w:ascii="宋体" w:hAnsi="宋体"/>
        </w:rPr>
        <w:t>并作为其</w:t>
      </w:r>
      <w:r>
        <w:rPr>
          <w:rFonts w:ascii="宋体" w:hAnsi="宋体" w:hint="eastAsia"/>
        </w:rPr>
        <w:t>谈判响应</w:t>
      </w:r>
      <w:r>
        <w:rPr>
          <w:rFonts w:ascii="宋体" w:hAnsi="宋体"/>
        </w:rPr>
        <w:t>的一部分。</w:t>
      </w:r>
    </w:p>
    <w:p w:rsidR="00614574" w:rsidRDefault="00A061DF">
      <w:pPr>
        <w:spacing w:line="360" w:lineRule="auto"/>
        <w:ind w:firstLineChars="200" w:firstLine="420"/>
        <w:rPr>
          <w:rFonts w:ascii="宋体" w:hAnsi="宋体"/>
        </w:rPr>
      </w:pPr>
      <w:r>
        <w:rPr>
          <w:rFonts w:ascii="宋体" w:hAnsi="宋体"/>
        </w:rPr>
        <w:t>1</w:t>
      </w:r>
      <w:r>
        <w:rPr>
          <w:rFonts w:ascii="宋体" w:hAnsi="宋体" w:hint="eastAsia"/>
        </w:rPr>
        <w:t>5</w:t>
      </w:r>
      <w:r>
        <w:rPr>
          <w:rFonts w:ascii="宋体" w:hAnsi="宋体"/>
        </w:rPr>
        <w:t>.</w:t>
      </w:r>
      <w:r>
        <w:rPr>
          <w:rFonts w:ascii="宋体" w:hAnsi="宋体" w:hint="eastAsia"/>
        </w:rPr>
        <w:t>2谈判</w:t>
      </w:r>
      <w:r>
        <w:rPr>
          <w:rFonts w:ascii="宋体" w:hAnsi="宋体"/>
        </w:rPr>
        <w:t>保证金</w:t>
      </w:r>
      <w:r>
        <w:rPr>
          <w:rFonts w:ascii="宋体" w:hAnsi="宋体" w:hint="eastAsia"/>
        </w:rPr>
        <w:t>的数额、形式、交纳办法和交纳时间见“谈判</w:t>
      </w:r>
      <w:r>
        <w:rPr>
          <w:rFonts w:ascii="宋体" w:hAnsi="宋体"/>
        </w:rPr>
        <w:t>须知前附表</w:t>
      </w:r>
      <w:r>
        <w:rPr>
          <w:rFonts w:ascii="宋体" w:hAnsi="宋体" w:hint="eastAsia"/>
        </w:rPr>
        <w:t>”。</w:t>
      </w:r>
      <w:r>
        <w:rPr>
          <w:rFonts w:ascii="宋体" w:hAnsi="宋体"/>
        </w:rPr>
        <w:t xml:space="preserve">   </w:t>
      </w:r>
    </w:p>
    <w:p w:rsidR="00614574" w:rsidRDefault="00A061DF">
      <w:pPr>
        <w:spacing w:line="360" w:lineRule="auto"/>
        <w:ind w:firstLineChars="200" w:firstLine="420"/>
        <w:rPr>
          <w:rFonts w:ascii="宋体" w:hAnsi="宋体"/>
        </w:rPr>
      </w:pPr>
      <w:r>
        <w:rPr>
          <w:rFonts w:ascii="宋体" w:hAnsi="宋体"/>
        </w:rPr>
        <w:t>1</w:t>
      </w:r>
      <w:r>
        <w:rPr>
          <w:rFonts w:ascii="宋体" w:hAnsi="宋体" w:hint="eastAsia"/>
        </w:rPr>
        <w:t>5</w:t>
      </w:r>
      <w:r>
        <w:rPr>
          <w:rFonts w:ascii="宋体" w:hAnsi="宋体"/>
        </w:rPr>
        <w:t>.</w:t>
      </w:r>
      <w:r>
        <w:rPr>
          <w:rFonts w:ascii="宋体" w:hAnsi="宋体" w:hint="eastAsia"/>
        </w:rPr>
        <w:t>3谈判</w:t>
      </w:r>
      <w:r>
        <w:rPr>
          <w:rFonts w:ascii="宋体" w:hAnsi="宋体"/>
        </w:rPr>
        <w:t>后经审查，未</w:t>
      </w:r>
      <w:r>
        <w:rPr>
          <w:rFonts w:ascii="宋体" w:hAnsi="宋体" w:hint="eastAsia"/>
        </w:rPr>
        <w:t>按照“谈判</w:t>
      </w:r>
      <w:r>
        <w:rPr>
          <w:rFonts w:ascii="宋体" w:hAnsi="宋体"/>
        </w:rPr>
        <w:t>须知前附表</w:t>
      </w:r>
      <w:r>
        <w:rPr>
          <w:rFonts w:ascii="宋体" w:hAnsi="宋体" w:hint="eastAsia"/>
        </w:rPr>
        <w:t>”的要求交纳谈判</w:t>
      </w:r>
      <w:r>
        <w:rPr>
          <w:rFonts w:ascii="宋体" w:hAnsi="宋体"/>
        </w:rPr>
        <w:t>保证金</w:t>
      </w:r>
      <w:r>
        <w:rPr>
          <w:rFonts w:ascii="宋体" w:hAnsi="宋体" w:hint="eastAsia"/>
        </w:rPr>
        <w:t>的、已交纳的谈判</w:t>
      </w:r>
      <w:r>
        <w:rPr>
          <w:rFonts w:ascii="宋体" w:hAnsi="宋体"/>
        </w:rPr>
        <w:t>保证金金额不足的</w:t>
      </w:r>
      <w:r>
        <w:rPr>
          <w:rFonts w:ascii="宋体" w:hAnsi="宋体" w:hint="eastAsia"/>
        </w:rPr>
        <w:t>或有效期不足的，其谈判响应文件</w:t>
      </w:r>
      <w:r>
        <w:rPr>
          <w:rFonts w:ascii="宋体" w:hAnsi="宋体"/>
        </w:rPr>
        <w:t>将</w:t>
      </w:r>
      <w:r>
        <w:rPr>
          <w:rFonts w:ascii="宋体" w:hAnsi="宋体" w:hint="eastAsia"/>
        </w:rPr>
        <w:t>按照无效处理</w:t>
      </w:r>
      <w:r>
        <w:rPr>
          <w:rFonts w:ascii="宋体" w:hAnsi="宋体"/>
        </w:rPr>
        <w:t>。</w:t>
      </w:r>
    </w:p>
    <w:p w:rsidR="00614574" w:rsidRDefault="00A061DF">
      <w:pPr>
        <w:spacing w:line="360" w:lineRule="auto"/>
        <w:ind w:firstLineChars="200" w:firstLine="420"/>
        <w:rPr>
          <w:rFonts w:ascii="宋体" w:hAnsi="宋体"/>
        </w:rPr>
      </w:pPr>
      <w:r>
        <w:rPr>
          <w:rFonts w:ascii="宋体" w:hAnsi="宋体"/>
        </w:rPr>
        <w:t>1</w:t>
      </w:r>
      <w:r>
        <w:rPr>
          <w:rFonts w:ascii="宋体" w:hAnsi="宋体" w:hint="eastAsia"/>
        </w:rPr>
        <w:t>5</w:t>
      </w:r>
      <w:r>
        <w:rPr>
          <w:rFonts w:ascii="宋体" w:hAnsi="宋体"/>
        </w:rPr>
        <w:t>.</w:t>
      </w:r>
      <w:r>
        <w:rPr>
          <w:rFonts w:ascii="宋体" w:hAnsi="宋体" w:hint="eastAsia"/>
        </w:rPr>
        <w:t>4</w:t>
      </w:r>
      <w:r>
        <w:rPr>
          <w:rFonts w:ascii="宋体" w:hAnsi="宋体"/>
        </w:rPr>
        <w:t>未</w:t>
      </w:r>
      <w:r>
        <w:rPr>
          <w:rFonts w:ascii="宋体" w:hAnsi="宋体" w:hint="eastAsia"/>
        </w:rPr>
        <w:t>成交</w:t>
      </w:r>
      <w:r>
        <w:rPr>
          <w:rFonts w:ascii="宋体" w:hAnsi="宋体"/>
        </w:rPr>
        <w:t>人的</w:t>
      </w:r>
      <w:r>
        <w:rPr>
          <w:rFonts w:ascii="宋体" w:hAnsi="宋体" w:hint="eastAsia"/>
        </w:rPr>
        <w:t>谈判</w:t>
      </w:r>
      <w:r>
        <w:rPr>
          <w:rFonts w:ascii="宋体" w:hAnsi="宋体"/>
        </w:rPr>
        <w:t>保证金，在成交通知书发出后五个工作日内退还</w:t>
      </w:r>
      <w:r>
        <w:rPr>
          <w:rFonts w:ascii="宋体" w:hAnsi="宋体" w:hint="eastAsia"/>
        </w:rPr>
        <w:t>；</w:t>
      </w:r>
      <w:r>
        <w:rPr>
          <w:rFonts w:ascii="宋体" w:hAnsi="宋体"/>
        </w:rPr>
        <w:t>成交人的</w:t>
      </w:r>
      <w:r>
        <w:rPr>
          <w:rFonts w:ascii="宋体" w:hAnsi="宋体" w:hint="eastAsia"/>
        </w:rPr>
        <w:t>谈判</w:t>
      </w:r>
      <w:r>
        <w:rPr>
          <w:rFonts w:ascii="宋体" w:hAnsi="宋体"/>
        </w:rPr>
        <w:t>保证金</w:t>
      </w:r>
      <w:r>
        <w:rPr>
          <w:rFonts w:ascii="宋体" w:hAnsi="宋体" w:hint="eastAsia"/>
        </w:rPr>
        <w:t>，</w:t>
      </w:r>
      <w:r>
        <w:rPr>
          <w:rFonts w:ascii="宋体" w:hAnsi="宋体"/>
        </w:rPr>
        <w:t>在采购合同签订并按规定交纳代理</w:t>
      </w:r>
      <w:r>
        <w:rPr>
          <w:rFonts w:ascii="宋体" w:hAnsi="宋体" w:hint="eastAsia"/>
        </w:rPr>
        <w:t>货物</w:t>
      </w:r>
      <w:r>
        <w:rPr>
          <w:rFonts w:ascii="宋体" w:hAnsi="宋体"/>
        </w:rPr>
        <w:t>费后五个工作日内退还。</w:t>
      </w:r>
    </w:p>
    <w:p w:rsidR="00614574" w:rsidRDefault="00A061DF">
      <w:pPr>
        <w:spacing w:line="360" w:lineRule="auto"/>
        <w:ind w:firstLineChars="200" w:firstLine="420"/>
        <w:rPr>
          <w:rFonts w:ascii="宋体" w:hAnsi="宋体"/>
        </w:rPr>
      </w:pPr>
      <w:r>
        <w:rPr>
          <w:rFonts w:ascii="宋体" w:hAnsi="宋体"/>
        </w:rPr>
        <w:t>1</w:t>
      </w:r>
      <w:r>
        <w:rPr>
          <w:rFonts w:ascii="宋体" w:hAnsi="宋体" w:hint="eastAsia"/>
        </w:rPr>
        <w:t>5</w:t>
      </w:r>
      <w:r>
        <w:rPr>
          <w:rFonts w:ascii="宋体" w:hAnsi="宋体"/>
        </w:rPr>
        <w:t>.</w:t>
      </w:r>
      <w:r>
        <w:rPr>
          <w:rFonts w:ascii="宋体" w:hAnsi="宋体" w:hint="eastAsia"/>
        </w:rPr>
        <w:t>5</w:t>
      </w:r>
      <w:r>
        <w:rPr>
          <w:rFonts w:ascii="宋体" w:hAnsi="宋体"/>
        </w:rPr>
        <w:t xml:space="preserve">有下列情形之一的，保证金不予退还： </w:t>
      </w:r>
    </w:p>
    <w:p w:rsidR="00614574" w:rsidRDefault="00A061DF">
      <w:pPr>
        <w:spacing w:line="360" w:lineRule="auto"/>
        <w:ind w:firstLineChars="200" w:firstLine="420"/>
        <w:rPr>
          <w:rFonts w:ascii="宋体" w:hAnsi="宋体"/>
        </w:rPr>
      </w:pPr>
      <w:r>
        <w:rPr>
          <w:rFonts w:ascii="宋体" w:hAnsi="宋体" w:hint="eastAsia"/>
        </w:rPr>
        <w:t>15.5.1</w:t>
      </w:r>
      <w:r>
        <w:rPr>
          <w:rFonts w:ascii="宋体" w:hAnsi="宋体"/>
        </w:rPr>
        <w:t>供应商在提交响应文件截止时间后撤回响应文件的；</w:t>
      </w:r>
    </w:p>
    <w:p w:rsidR="00614574" w:rsidRDefault="00A061DF">
      <w:pPr>
        <w:spacing w:line="360" w:lineRule="auto"/>
        <w:ind w:firstLineChars="200" w:firstLine="420"/>
        <w:rPr>
          <w:rFonts w:ascii="宋体" w:hAnsi="宋体"/>
        </w:rPr>
      </w:pPr>
      <w:r>
        <w:rPr>
          <w:rFonts w:ascii="宋体" w:hAnsi="宋体" w:hint="eastAsia"/>
        </w:rPr>
        <w:t>15.5.2</w:t>
      </w:r>
      <w:r>
        <w:rPr>
          <w:rFonts w:ascii="宋体" w:hAnsi="宋体"/>
        </w:rPr>
        <w:t>供应商在响应文件中提供虚假材料的；</w:t>
      </w:r>
    </w:p>
    <w:p w:rsidR="00614574" w:rsidRDefault="00A061DF">
      <w:pPr>
        <w:spacing w:line="360" w:lineRule="auto"/>
        <w:ind w:firstLineChars="200" w:firstLine="420"/>
        <w:rPr>
          <w:rFonts w:ascii="宋体" w:hAnsi="宋体"/>
        </w:rPr>
      </w:pPr>
      <w:r>
        <w:rPr>
          <w:rFonts w:ascii="宋体" w:hAnsi="宋体" w:hint="eastAsia"/>
        </w:rPr>
        <w:t>15.5.3</w:t>
      </w:r>
      <w:r>
        <w:rPr>
          <w:rFonts w:ascii="宋体" w:hAnsi="宋体"/>
        </w:rPr>
        <w:t>除因不可抗力或</w:t>
      </w:r>
      <w:r>
        <w:rPr>
          <w:rFonts w:ascii="宋体" w:hAnsi="宋体" w:hint="eastAsia"/>
        </w:rPr>
        <w:t>谈判</w:t>
      </w:r>
      <w:r>
        <w:rPr>
          <w:rFonts w:ascii="宋体" w:hAnsi="宋体"/>
        </w:rPr>
        <w:t>文件认可的情形以外，成交供应商不与采购人签订合同的；</w:t>
      </w:r>
    </w:p>
    <w:p w:rsidR="00614574" w:rsidRDefault="00A061DF">
      <w:pPr>
        <w:spacing w:line="360" w:lineRule="auto"/>
        <w:ind w:firstLineChars="200" w:firstLine="420"/>
        <w:rPr>
          <w:rFonts w:ascii="宋体" w:hAnsi="宋体"/>
        </w:rPr>
      </w:pPr>
      <w:r>
        <w:rPr>
          <w:rFonts w:ascii="宋体" w:hAnsi="宋体" w:hint="eastAsia"/>
        </w:rPr>
        <w:t>15.5.4</w:t>
      </w:r>
      <w:r>
        <w:rPr>
          <w:rFonts w:ascii="宋体" w:hAnsi="宋体"/>
        </w:rPr>
        <w:t>供应商与采购人、其他供应商或者采购代理机构恶意串通的；</w:t>
      </w:r>
    </w:p>
    <w:p w:rsidR="00614574" w:rsidRDefault="00A061DF">
      <w:pPr>
        <w:spacing w:line="360" w:lineRule="auto"/>
        <w:ind w:firstLineChars="200" w:firstLine="420"/>
        <w:rPr>
          <w:rFonts w:ascii="宋体" w:hAnsi="宋体"/>
        </w:rPr>
      </w:pPr>
      <w:r>
        <w:rPr>
          <w:rFonts w:ascii="宋体" w:hAnsi="宋体" w:hint="eastAsia"/>
        </w:rPr>
        <w:t>15.5.5成交供应商</w:t>
      </w:r>
      <w:r>
        <w:rPr>
          <w:rFonts w:ascii="宋体" w:hAnsi="宋体"/>
        </w:rPr>
        <w:t>未能按规定交纳代理</w:t>
      </w:r>
      <w:r>
        <w:rPr>
          <w:rFonts w:ascii="宋体" w:hAnsi="宋体" w:hint="eastAsia"/>
        </w:rPr>
        <w:t>货物</w:t>
      </w:r>
      <w:r>
        <w:rPr>
          <w:rFonts w:ascii="宋体" w:hAnsi="宋体"/>
        </w:rPr>
        <w:t>费</w:t>
      </w:r>
      <w:r>
        <w:rPr>
          <w:rFonts w:ascii="宋体" w:hAnsi="宋体" w:hint="eastAsia"/>
        </w:rPr>
        <w:t>的</w:t>
      </w:r>
      <w:r>
        <w:rPr>
          <w:rFonts w:ascii="宋体" w:hAnsi="宋体"/>
        </w:rPr>
        <w:t>。</w:t>
      </w:r>
    </w:p>
    <w:p w:rsidR="00614574" w:rsidRDefault="00A061DF">
      <w:pPr>
        <w:spacing w:line="360" w:lineRule="auto"/>
        <w:rPr>
          <w:rFonts w:ascii="宋体" w:hAnsi="宋体"/>
        </w:rPr>
      </w:pPr>
      <w:r>
        <w:rPr>
          <w:rFonts w:ascii="宋体" w:hAnsi="宋体"/>
        </w:rPr>
        <w:t>1</w:t>
      </w:r>
      <w:r>
        <w:rPr>
          <w:rFonts w:ascii="宋体" w:hAnsi="宋体" w:hint="eastAsia"/>
        </w:rPr>
        <w:t>6</w:t>
      </w:r>
      <w:r>
        <w:rPr>
          <w:rFonts w:ascii="宋体" w:hAnsi="宋体"/>
        </w:rPr>
        <w:t>.</w:t>
      </w:r>
      <w:r>
        <w:rPr>
          <w:rFonts w:ascii="宋体" w:hAnsi="宋体" w:hint="eastAsia"/>
        </w:rPr>
        <w:t>谈判</w:t>
      </w:r>
      <w:r>
        <w:rPr>
          <w:rFonts w:ascii="宋体" w:hAnsi="宋体"/>
        </w:rPr>
        <w:t>报价有效期</w:t>
      </w:r>
    </w:p>
    <w:p w:rsidR="00614574" w:rsidRDefault="00A061DF">
      <w:pPr>
        <w:spacing w:line="360" w:lineRule="auto"/>
        <w:ind w:firstLineChars="200" w:firstLine="420"/>
        <w:rPr>
          <w:rFonts w:ascii="宋体" w:hAnsi="宋体"/>
        </w:rPr>
      </w:pPr>
      <w:r>
        <w:rPr>
          <w:rFonts w:ascii="宋体" w:hAnsi="宋体"/>
        </w:rPr>
        <w:t>1</w:t>
      </w:r>
      <w:r>
        <w:rPr>
          <w:rFonts w:ascii="宋体" w:hAnsi="宋体" w:hint="eastAsia"/>
        </w:rPr>
        <w:t>6</w:t>
      </w:r>
      <w:r>
        <w:rPr>
          <w:rFonts w:ascii="宋体" w:hAnsi="宋体"/>
        </w:rPr>
        <w:t>.1</w:t>
      </w:r>
      <w:r>
        <w:rPr>
          <w:rFonts w:ascii="宋体" w:hAnsi="宋体" w:hint="eastAsia"/>
        </w:rPr>
        <w:t>谈判</w:t>
      </w:r>
      <w:r>
        <w:rPr>
          <w:rFonts w:ascii="宋体" w:hAnsi="宋体"/>
        </w:rPr>
        <w:t>报价应在 “</w:t>
      </w:r>
      <w:r>
        <w:rPr>
          <w:rFonts w:ascii="宋体" w:hAnsi="宋体" w:hint="eastAsia"/>
        </w:rPr>
        <w:t>谈判</w:t>
      </w:r>
      <w:r>
        <w:rPr>
          <w:rFonts w:ascii="宋体" w:hAnsi="宋体"/>
        </w:rPr>
        <w:t>须知前附表”中规定的</w:t>
      </w:r>
      <w:r>
        <w:rPr>
          <w:rFonts w:ascii="宋体" w:hAnsi="宋体" w:hint="eastAsia"/>
        </w:rPr>
        <w:t>谈判报价有效期内</w:t>
      </w:r>
      <w:r>
        <w:rPr>
          <w:rFonts w:ascii="宋体" w:hAnsi="宋体"/>
        </w:rPr>
        <w:t>保持有效。</w:t>
      </w:r>
      <w:r>
        <w:rPr>
          <w:rFonts w:ascii="宋体" w:hAnsi="宋体" w:hint="eastAsia"/>
        </w:rPr>
        <w:t>谈判</w:t>
      </w:r>
      <w:r>
        <w:rPr>
          <w:rFonts w:ascii="宋体" w:hAnsi="宋体"/>
        </w:rPr>
        <w:t>报价不满足规定有效期的</w:t>
      </w:r>
      <w:r>
        <w:rPr>
          <w:rFonts w:ascii="宋体" w:hAnsi="宋体" w:hint="eastAsia"/>
        </w:rPr>
        <w:t>，其谈判响应文件</w:t>
      </w:r>
      <w:r>
        <w:rPr>
          <w:rFonts w:ascii="宋体" w:hAnsi="宋体"/>
        </w:rPr>
        <w:t>将</w:t>
      </w:r>
      <w:r>
        <w:rPr>
          <w:rFonts w:ascii="宋体" w:hAnsi="宋体" w:hint="eastAsia"/>
        </w:rPr>
        <w:t>按照无效处理</w:t>
      </w:r>
      <w:r>
        <w:rPr>
          <w:rFonts w:ascii="宋体" w:hAnsi="宋体"/>
        </w:rPr>
        <w:t>。</w:t>
      </w:r>
    </w:p>
    <w:p w:rsidR="00614574" w:rsidRDefault="00A061DF">
      <w:pPr>
        <w:spacing w:line="360" w:lineRule="auto"/>
        <w:rPr>
          <w:rFonts w:ascii="宋体" w:hAnsi="宋体"/>
        </w:rPr>
      </w:pPr>
      <w:r>
        <w:rPr>
          <w:rFonts w:ascii="宋体" w:hAnsi="宋体"/>
        </w:rPr>
        <w:t>1</w:t>
      </w:r>
      <w:r>
        <w:rPr>
          <w:rFonts w:ascii="宋体" w:hAnsi="宋体" w:hint="eastAsia"/>
        </w:rPr>
        <w:t>7</w:t>
      </w:r>
      <w:r>
        <w:rPr>
          <w:rFonts w:ascii="宋体" w:hAnsi="宋体"/>
        </w:rPr>
        <w:t>.</w:t>
      </w:r>
      <w:r>
        <w:rPr>
          <w:rFonts w:ascii="宋体" w:hAnsi="宋体" w:hint="eastAsia"/>
        </w:rPr>
        <w:t>谈判</w:t>
      </w:r>
      <w:r>
        <w:rPr>
          <w:rFonts w:ascii="宋体" w:hAnsi="宋体"/>
        </w:rPr>
        <w:t>响应文件的式样和签署</w:t>
      </w:r>
    </w:p>
    <w:p w:rsidR="00614574" w:rsidRDefault="00A061DF">
      <w:pPr>
        <w:spacing w:line="360" w:lineRule="auto"/>
        <w:ind w:firstLineChars="200" w:firstLine="420"/>
        <w:rPr>
          <w:rFonts w:ascii="宋体" w:hAnsi="宋体"/>
        </w:rPr>
      </w:pPr>
      <w:r>
        <w:rPr>
          <w:rFonts w:ascii="宋体" w:hAnsi="宋体"/>
        </w:rPr>
        <w:t>1</w:t>
      </w:r>
      <w:r>
        <w:rPr>
          <w:rFonts w:ascii="宋体" w:hAnsi="宋体" w:hint="eastAsia"/>
        </w:rPr>
        <w:t>7</w:t>
      </w:r>
      <w:r>
        <w:rPr>
          <w:rFonts w:ascii="宋体" w:hAnsi="宋体"/>
        </w:rPr>
        <w:t>.1供应商应按照</w:t>
      </w:r>
      <w:r>
        <w:rPr>
          <w:rFonts w:ascii="宋体" w:hAnsi="宋体" w:hint="eastAsia"/>
        </w:rPr>
        <w:t>谈判</w:t>
      </w:r>
      <w:r>
        <w:rPr>
          <w:rFonts w:ascii="宋体" w:hAnsi="宋体"/>
        </w:rPr>
        <w:t>须知的要求, 准备一份</w:t>
      </w:r>
      <w:r>
        <w:rPr>
          <w:rFonts w:ascii="宋体" w:hAnsi="宋体" w:hint="eastAsia"/>
        </w:rPr>
        <w:t>谈判</w:t>
      </w:r>
      <w:r>
        <w:rPr>
          <w:rFonts w:ascii="宋体" w:hAnsi="宋体"/>
        </w:rPr>
        <w:t>响应文件正本和“</w:t>
      </w:r>
      <w:r>
        <w:rPr>
          <w:rFonts w:ascii="宋体" w:hAnsi="宋体" w:hint="eastAsia"/>
        </w:rPr>
        <w:t>谈判</w:t>
      </w:r>
      <w:r>
        <w:rPr>
          <w:rFonts w:ascii="宋体" w:hAnsi="宋体"/>
        </w:rPr>
        <w:t>须知前附表”中规定数量的副本，</w:t>
      </w:r>
      <w:r>
        <w:rPr>
          <w:rFonts w:ascii="宋体" w:hAnsi="宋体" w:hint="eastAsia"/>
        </w:rPr>
        <w:t>副本可以是正本的复印件。</w:t>
      </w:r>
      <w:r>
        <w:rPr>
          <w:rFonts w:ascii="宋体" w:hAnsi="宋体"/>
        </w:rPr>
        <w:t>每套</w:t>
      </w:r>
      <w:r>
        <w:rPr>
          <w:rFonts w:ascii="宋体" w:hAnsi="宋体" w:hint="eastAsia"/>
        </w:rPr>
        <w:t>谈判</w:t>
      </w:r>
      <w:r>
        <w:rPr>
          <w:rFonts w:ascii="宋体" w:hAnsi="宋体"/>
        </w:rPr>
        <w:t>响应文件须清楚地标明“正本”或“副本”。如果发生正本与副本不一致的情况，以正本为准。</w:t>
      </w:r>
    </w:p>
    <w:p w:rsidR="00614574" w:rsidRDefault="00A061DF">
      <w:pPr>
        <w:spacing w:line="360" w:lineRule="auto"/>
        <w:ind w:firstLineChars="200" w:firstLine="420"/>
        <w:rPr>
          <w:rFonts w:ascii="宋体" w:hAnsi="宋体"/>
        </w:rPr>
      </w:pPr>
      <w:r>
        <w:rPr>
          <w:rFonts w:ascii="宋体" w:hAnsi="宋体" w:hint="eastAsia"/>
        </w:rPr>
        <w:t>17.2如果谈判文件有要求，还应</w:t>
      </w:r>
      <w:r>
        <w:rPr>
          <w:rFonts w:ascii="宋体" w:hAnsi="宋体"/>
        </w:rPr>
        <w:t>按照</w:t>
      </w:r>
      <w:r>
        <w:rPr>
          <w:rFonts w:ascii="宋体" w:hAnsi="宋体" w:hint="eastAsia"/>
        </w:rPr>
        <w:t>“谈判</w:t>
      </w:r>
      <w:r>
        <w:rPr>
          <w:rFonts w:ascii="宋体" w:hAnsi="宋体"/>
        </w:rPr>
        <w:t>须知</w:t>
      </w:r>
      <w:r>
        <w:rPr>
          <w:rFonts w:ascii="宋体" w:hAnsi="宋体" w:hint="eastAsia"/>
        </w:rPr>
        <w:t>前附表”</w:t>
      </w:r>
      <w:r>
        <w:rPr>
          <w:rFonts w:ascii="宋体" w:hAnsi="宋体"/>
        </w:rPr>
        <w:t>的要求</w:t>
      </w:r>
      <w:r>
        <w:rPr>
          <w:rFonts w:ascii="宋体" w:hAnsi="宋体" w:hint="eastAsia"/>
        </w:rPr>
        <w:t>准备相应格式和载体的电子版文件。</w:t>
      </w:r>
    </w:p>
    <w:p w:rsidR="00614574" w:rsidRDefault="00A061DF">
      <w:pPr>
        <w:spacing w:line="360" w:lineRule="auto"/>
        <w:ind w:firstLineChars="200" w:firstLine="420"/>
        <w:rPr>
          <w:rFonts w:ascii="宋体" w:hAnsi="宋体"/>
        </w:rPr>
      </w:pPr>
      <w:r>
        <w:rPr>
          <w:rFonts w:ascii="宋体" w:hAnsi="宋体"/>
        </w:rPr>
        <w:t>1</w:t>
      </w:r>
      <w:r>
        <w:rPr>
          <w:rFonts w:ascii="宋体" w:hAnsi="宋体" w:hint="eastAsia"/>
        </w:rPr>
        <w:t>7</w:t>
      </w:r>
      <w:r>
        <w:rPr>
          <w:rFonts w:ascii="宋体" w:hAnsi="宋体"/>
        </w:rPr>
        <w:t>.</w:t>
      </w:r>
      <w:r>
        <w:rPr>
          <w:rFonts w:ascii="宋体" w:hAnsi="宋体" w:hint="eastAsia"/>
        </w:rPr>
        <w:t>3谈判</w:t>
      </w:r>
      <w:r>
        <w:rPr>
          <w:rFonts w:ascii="宋体" w:hAnsi="宋体"/>
        </w:rPr>
        <w:t>响应文件正本需打印或用不褪色的蓝(黑)色墨水(汁)书写,并由供应商法人代表或经法人代表正式授权的代表签字。授权代表须将按</w:t>
      </w:r>
      <w:r>
        <w:rPr>
          <w:rFonts w:ascii="宋体" w:hAnsi="宋体" w:hint="eastAsia"/>
        </w:rPr>
        <w:t>谈判</w:t>
      </w:r>
      <w:r>
        <w:rPr>
          <w:rFonts w:ascii="宋体" w:hAnsi="宋体"/>
        </w:rPr>
        <w:t>文件规定的格式出具的“法人代表授权书”附在</w:t>
      </w:r>
      <w:r>
        <w:rPr>
          <w:rFonts w:ascii="宋体" w:hAnsi="宋体" w:hint="eastAsia"/>
        </w:rPr>
        <w:t>谈判</w:t>
      </w:r>
      <w:r>
        <w:rPr>
          <w:rFonts w:ascii="宋体" w:hAnsi="宋体"/>
        </w:rPr>
        <w:t>响应文件中。</w:t>
      </w:r>
    </w:p>
    <w:p w:rsidR="00614574" w:rsidRDefault="00A061DF">
      <w:pPr>
        <w:spacing w:line="360" w:lineRule="auto"/>
        <w:ind w:firstLineChars="200" w:firstLine="420"/>
        <w:rPr>
          <w:rFonts w:ascii="宋体" w:hAnsi="宋体"/>
        </w:rPr>
      </w:pPr>
      <w:r>
        <w:rPr>
          <w:rFonts w:ascii="宋体" w:hAnsi="宋体"/>
        </w:rPr>
        <w:t>1</w:t>
      </w:r>
      <w:r>
        <w:rPr>
          <w:rFonts w:ascii="宋体" w:hAnsi="宋体" w:hint="eastAsia"/>
        </w:rPr>
        <w:t>7</w:t>
      </w:r>
      <w:r>
        <w:rPr>
          <w:rFonts w:ascii="宋体" w:hAnsi="宋体"/>
        </w:rPr>
        <w:t>.</w:t>
      </w:r>
      <w:r>
        <w:rPr>
          <w:rFonts w:ascii="宋体" w:hAnsi="宋体" w:hint="eastAsia"/>
        </w:rPr>
        <w:t>4</w:t>
      </w:r>
      <w:r>
        <w:rPr>
          <w:rFonts w:ascii="宋体" w:hAnsi="宋体"/>
        </w:rPr>
        <w:t>任何行间插字、涂改和增删，必须由</w:t>
      </w:r>
      <w:r>
        <w:rPr>
          <w:rFonts w:ascii="宋体" w:hAnsi="宋体" w:hint="eastAsia"/>
        </w:rPr>
        <w:t>谈判</w:t>
      </w:r>
      <w:r>
        <w:rPr>
          <w:rFonts w:ascii="宋体" w:hAnsi="宋体"/>
        </w:rPr>
        <w:t>响应文件的签字人在旁边签字才有效。</w:t>
      </w:r>
    </w:p>
    <w:p w:rsidR="00614574" w:rsidRDefault="00A061DF">
      <w:pPr>
        <w:spacing w:line="360" w:lineRule="auto"/>
        <w:ind w:firstLineChars="200" w:firstLine="420"/>
        <w:rPr>
          <w:rFonts w:ascii="宋体" w:hAnsi="宋体"/>
        </w:rPr>
      </w:pPr>
      <w:r>
        <w:rPr>
          <w:rFonts w:ascii="宋体" w:hAnsi="宋体"/>
        </w:rPr>
        <w:t>1</w:t>
      </w:r>
      <w:r>
        <w:rPr>
          <w:rFonts w:ascii="宋体" w:hAnsi="宋体" w:hint="eastAsia"/>
        </w:rPr>
        <w:t>7</w:t>
      </w:r>
      <w:r>
        <w:rPr>
          <w:rFonts w:ascii="宋体" w:hAnsi="宋体"/>
        </w:rPr>
        <w:t>.</w:t>
      </w:r>
      <w:r>
        <w:rPr>
          <w:rFonts w:ascii="宋体" w:hAnsi="宋体" w:hint="eastAsia"/>
        </w:rPr>
        <w:t>5</w:t>
      </w:r>
      <w:r>
        <w:rPr>
          <w:rFonts w:ascii="宋体" w:hAnsi="宋体"/>
        </w:rPr>
        <w:t>因字迹潦草、表述不清或不按</w:t>
      </w:r>
      <w:r>
        <w:rPr>
          <w:rFonts w:ascii="宋体" w:hAnsi="宋体" w:hint="eastAsia"/>
        </w:rPr>
        <w:t>谈判</w:t>
      </w:r>
      <w:r>
        <w:rPr>
          <w:rFonts w:ascii="宋体" w:hAnsi="宋体"/>
        </w:rPr>
        <w:t>文件格式编制的</w:t>
      </w:r>
      <w:r>
        <w:rPr>
          <w:rFonts w:ascii="宋体" w:hAnsi="宋体" w:hint="eastAsia"/>
        </w:rPr>
        <w:t>谈判</w:t>
      </w:r>
      <w:r>
        <w:rPr>
          <w:rFonts w:ascii="宋体" w:hAnsi="宋体"/>
        </w:rPr>
        <w:t>响应文件，所引起的对供应商不利的后果，由供应商自行负责。</w:t>
      </w:r>
    </w:p>
    <w:p w:rsidR="00614574" w:rsidRDefault="00A061DF">
      <w:pPr>
        <w:spacing w:line="360" w:lineRule="auto"/>
        <w:jc w:val="center"/>
        <w:outlineLvl w:val="2"/>
        <w:rPr>
          <w:rFonts w:ascii="宋体" w:hAnsi="宋体"/>
          <w:bCs/>
          <w:sz w:val="28"/>
          <w:szCs w:val="28"/>
        </w:rPr>
      </w:pPr>
      <w:bookmarkStart w:id="15" w:name="_Toc26889"/>
      <w:r>
        <w:rPr>
          <w:rFonts w:ascii="宋体" w:hAnsi="宋体"/>
          <w:bCs/>
          <w:sz w:val="28"/>
          <w:szCs w:val="28"/>
        </w:rPr>
        <w:t>四</w:t>
      </w:r>
      <w:r>
        <w:rPr>
          <w:rFonts w:ascii="宋体" w:hAnsi="宋体" w:hint="eastAsia"/>
          <w:bCs/>
          <w:sz w:val="28"/>
          <w:szCs w:val="28"/>
        </w:rPr>
        <w:t>、谈判</w:t>
      </w:r>
      <w:r>
        <w:rPr>
          <w:rFonts w:ascii="宋体" w:hAnsi="宋体"/>
          <w:bCs/>
          <w:sz w:val="28"/>
          <w:szCs w:val="28"/>
        </w:rPr>
        <w:t>响应文件的递交</w:t>
      </w:r>
      <w:bookmarkEnd w:id="15"/>
    </w:p>
    <w:p w:rsidR="00614574" w:rsidRDefault="00A061DF">
      <w:pPr>
        <w:spacing w:line="360" w:lineRule="auto"/>
        <w:rPr>
          <w:rFonts w:ascii="宋体" w:hAnsi="宋体"/>
        </w:rPr>
      </w:pPr>
      <w:r>
        <w:rPr>
          <w:rFonts w:ascii="宋体" w:hAnsi="宋体"/>
        </w:rPr>
        <w:t>1</w:t>
      </w:r>
      <w:r>
        <w:rPr>
          <w:rFonts w:ascii="宋体" w:hAnsi="宋体" w:hint="eastAsia"/>
        </w:rPr>
        <w:t>8</w:t>
      </w:r>
      <w:r>
        <w:rPr>
          <w:rFonts w:ascii="宋体" w:hAnsi="宋体"/>
        </w:rPr>
        <w:t>.</w:t>
      </w:r>
      <w:r>
        <w:rPr>
          <w:rFonts w:ascii="宋体" w:hAnsi="宋体" w:hint="eastAsia"/>
        </w:rPr>
        <w:t>谈判</w:t>
      </w:r>
      <w:r>
        <w:rPr>
          <w:rFonts w:ascii="宋体" w:hAnsi="宋体"/>
        </w:rPr>
        <w:t>响应文件的</w:t>
      </w:r>
      <w:r>
        <w:rPr>
          <w:rFonts w:ascii="宋体" w:hAnsi="宋体" w:hint="eastAsia"/>
        </w:rPr>
        <w:t>装订、</w:t>
      </w:r>
      <w:r>
        <w:rPr>
          <w:rFonts w:ascii="宋体" w:hAnsi="宋体"/>
        </w:rPr>
        <w:t>密封和标记</w:t>
      </w:r>
    </w:p>
    <w:p w:rsidR="00614574" w:rsidRDefault="00A061DF">
      <w:pPr>
        <w:spacing w:line="360" w:lineRule="auto"/>
        <w:ind w:firstLineChars="200" w:firstLine="420"/>
        <w:rPr>
          <w:rFonts w:ascii="宋体" w:hAnsi="宋体"/>
        </w:rPr>
      </w:pPr>
      <w:r>
        <w:rPr>
          <w:rFonts w:ascii="宋体" w:hAnsi="宋体"/>
        </w:rPr>
        <w:t>1</w:t>
      </w:r>
      <w:r>
        <w:rPr>
          <w:rFonts w:ascii="宋体" w:hAnsi="宋体" w:hint="eastAsia"/>
        </w:rPr>
        <w:t>8</w:t>
      </w:r>
      <w:r>
        <w:rPr>
          <w:rFonts w:ascii="宋体" w:hAnsi="宋体"/>
        </w:rPr>
        <w:t>.1</w:t>
      </w:r>
      <w:r>
        <w:rPr>
          <w:rFonts w:ascii="宋体" w:hAnsi="宋体" w:hint="eastAsia"/>
        </w:rPr>
        <w:t>谈判响应文件的正本与副本应分别装订成册，并编制目录，具体装订和包装密封要求见本须知“谈判须知前附表”规定。</w:t>
      </w:r>
    </w:p>
    <w:p w:rsidR="00614574" w:rsidRDefault="00A061DF">
      <w:pPr>
        <w:spacing w:line="360" w:lineRule="auto"/>
        <w:ind w:firstLineChars="200" w:firstLine="420"/>
        <w:rPr>
          <w:rFonts w:ascii="宋体" w:hAnsi="宋体"/>
        </w:rPr>
      </w:pPr>
      <w:r>
        <w:rPr>
          <w:rFonts w:ascii="宋体" w:hAnsi="宋体"/>
        </w:rPr>
        <w:t>1</w:t>
      </w:r>
      <w:r>
        <w:rPr>
          <w:rFonts w:ascii="宋体" w:hAnsi="宋体" w:hint="eastAsia"/>
        </w:rPr>
        <w:t>8</w:t>
      </w:r>
      <w:r>
        <w:rPr>
          <w:rFonts w:ascii="宋体" w:hAnsi="宋体"/>
        </w:rPr>
        <w:t>.2外层包装请按以下要求标记：</w:t>
      </w:r>
    </w:p>
    <w:p w:rsidR="00614574" w:rsidRDefault="00A061DF">
      <w:pPr>
        <w:spacing w:line="360" w:lineRule="auto"/>
        <w:rPr>
          <w:rFonts w:ascii="宋体" w:hAnsi="宋体"/>
        </w:rPr>
      </w:pPr>
      <w:r>
        <w:rPr>
          <w:rFonts w:ascii="宋体" w:hAnsi="宋体"/>
        </w:rPr>
        <w:t xml:space="preserve">    1) 供应商的全称；</w:t>
      </w:r>
    </w:p>
    <w:p w:rsidR="00614574" w:rsidRDefault="00A061DF">
      <w:pPr>
        <w:spacing w:line="360" w:lineRule="auto"/>
        <w:rPr>
          <w:rFonts w:ascii="宋体" w:hAnsi="宋体"/>
        </w:rPr>
      </w:pPr>
      <w:r>
        <w:rPr>
          <w:rFonts w:ascii="宋体" w:hAnsi="宋体"/>
        </w:rPr>
        <w:t xml:space="preserve">    2) </w:t>
      </w:r>
      <w:r>
        <w:rPr>
          <w:rFonts w:ascii="宋体" w:hAnsi="宋体" w:hint="eastAsia"/>
        </w:rPr>
        <w:t>谈判</w:t>
      </w:r>
      <w:r>
        <w:rPr>
          <w:rFonts w:ascii="宋体" w:hAnsi="宋体"/>
        </w:rPr>
        <w:t>报价项目名称、项目编号、</w:t>
      </w:r>
      <w:r>
        <w:rPr>
          <w:rFonts w:ascii="宋体" w:hAnsi="宋体" w:hint="eastAsia"/>
        </w:rPr>
        <w:t>合同</w:t>
      </w:r>
      <w:r>
        <w:rPr>
          <w:rFonts w:ascii="宋体" w:hAnsi="宋体"/>
        </w:rPr>
        <w:t>包号</w:t>
      </w:r>
    </w:p>
    <w:p w:rsidR="00614574" w:rsidRDefault="00A061DF">
      <w:pPr>
        <w:spacing w:line="360" w:lineRule="auto"/>
        <w:rPr>
          <w:rFonts w:ascii="宋体" w:hAnsi="宋体"/>
        </w:rPr>
      </w:pPr>
      <w:r>
        <w:rPr>
          <w:rFonts w:ascii="宋体" w:hAnsi="宋体"/>
        </w:rPr>
        <w:t xml:space="preserve">    3）正本或副本及“请勿在＿＿＿＿＿(</w:t>
      </w:r>
      <w:r>
        <w:rPr>
          <w:rFonts w:ascii="宋体" w:hAnsi="宋体" w:hint="eastAsia"/>
        </w:rPr>
        <w:t>谈判</w:t>
      </w:r>
      <w:r>
        <w:rPr>
          <w:rFonts w:ascii="宋体" w:hAnsi="宋体"/>
        </w:rPr>
        <w:t>时间)之前启封”。</w:t>
      </w:r>
    </w:p>
    <w:p w:rsidR="00614574" w:rsidRDefault="00A061DF">
      <w:pPr>
        <w:spacing w:line="360" w:lineRule="auto"/>
        <w:ind w:firstLineChars="200" w:firstLine="420"/>
        <w:rPr>
          <w:rFonts w:ascii="宋体" w:hAnsi="宋体"/>
        </w:rPr>
      </w:pPr>
      <w:r>
        <w:rPr>
          <w:rFonts w:ascii="宋体" w:hAnsi="宋体" w:hint="eastAsia"/>
        </w:rPr>
        <w:t>18.3</w:t>
      </w:r>
      <w:r>
        <w:rPr>
          <w:rFonts w:ascii="宋体" w:hAnsi="宋体"/>
        </w:rPr>
        <w:t>如果在“</w:t>
      </w:r>
      <w:r>
        <w:rPr>
          <w:rFonts w:ascii="宋体" w:hAnsi="宋体" w:hint="eastAsia"/>
        </w:rPr>
        <w:t>谈判</w:t>
      </w:r>
      <w:r>
        <w:rPr>
          <w:rFonts w:ascii="宋体" w:hAnsi="宋体"/>
        </w:rPr>
        <w:t>须知前附表”中要求提供</w:t>
      </w:r>
      <w:r>
        <w:rPr>
          <w:rFonts w:ascii="宋体" w:hAnsi="宋体" w:hint="eastAsia"/>
        </w:rPr>
        <w:t>证明文件的</w:t>
      </w:r>
      <w:r>
        <w:rPr>
          <w:rFonts w:ascii="宋体" w:hAnsi="宋体"/>
        </w:rPr>
        <w:t>原件，则</w:t>
      </w:r>
      <w:r>
        <w:rPr>
          <w:rFonts w:ascii="宋体" w:hAnsi="宋体" w:hint="eastAsia"/>
        </w:rPr>
        <w:t>证明文件的</w:t>
      </w:r>
      <w:r>
        <w:rPr>
          <w:rFonts w:ascii="宋体" w:hAnsi="宋体"/>
        </w:rPr>
        <w:t>原件必须</w:t>
      </w:r>
      <w:r>
        <w:rPr>
          <w:rFonts w:ascii="宋体" w:hAnsi="宋体" w:hint="eastAsia"/>
        </w:rPr>
        <w:t>按照谈判须知前附表的规定进行封装和递交</w:t>
      </w:r>
      <w:r>
        <w:rPr>
          <w:rFonts w:ascii="宋体" w:hAnsi="宋体"/>
        </w:rPr>
        <w:t>。</w:t>
      </w:r>
    </w:p>
    <w:p w:rsidR="00614574" w:rsidRDefault="00A061DF">
      <w:pPr>
        <w:spacing w:line="360" w:lineRule="auto"/>
        <w:ind w:firstLineChars="200" w:firstLine="420"/>
        <w:rPr>
          <w:rFonts w:ascii="宋体" w:hAnsi="宋体"/>
        </w:rPr>
      </w:pPr>
      <w:r>
        <w:rPr>
          <w:rFonts w:ascii="宋体" w:hAnsi="宋体"/>
        </w:rPr>
        <w:t>1</w:t>
      </w:r>
      <w:r>
        <w:rPr>
          <w:rFonts w:ascii="宋体" w:hAnsi="宋体" w:hint="eastAsia"/>
        </w:rPr>
        <w:t>8</w:t>
      </w:r>
      <w:r>
        <w:rPr>
          <w:rFonts w:ascii="宋体" w:hAnsi="宋体"/>
        </w:rPr>
        <w:t>.</w:t>
      </w:r>
      <w:r>
        <w:rPr>
          <w:rFonts w:ascii="宋体" w:hAnsi="宋体" w:hint="eastAsia"/>
        </w:rPr>
        <w:t>4</w:t>
      </w:r>
      <w:r>
        <w:rPr>
          <w:rFonts w:ascii="宋体" w:hAnsi="宋体"/>
        </w:rPr>
        <w:t>如果供应商未对</w:t>
      </w:r>
      <w:r>
        <w:rPr>
          <w:rFonts w:ascii="宋体" w:hAnsi="宋体" w:hint="eastAsia"/>
        </w:rPr>
        <w:t>谈判</w:t>
      </w:r>
      <w:r>
        <w:rPr>
          <w:rFonts w:ascii="宋体" w:hAnsi="宋体"/>
        </w:rPr>
        <w:t>响应文件按上述要求进行完好密封，所引起的对供应商不利的后果，由供应商自行承担。</w:t>
      </w:r>
    </w:p>
    <w:p w:rsidR="00614574" w:rsidRDefault="00A061DF">
      <w:pPr>
        <w:spacing w:line="360" w:lineRule="auto"/>
        <w:rPr>
          <w:rFonts w:ascii="宋体" w:hAnsi="宋体"/>
        </w:rPr>
      </w:pPr>
      <w:r>
        <w:rPr>
          <w:rFonts w:ascii="宋体" w:hAnsi="宋体"/>
        </w:rPr>
        <w:t>1</w:t>
      </w:r>
      <w:r>
        <w:rPr>
          <w:rFonts w:ascii="宋体" w:hAnsi="宋体" w:hint="eastAsia"/>
        </w:rPr>
        <w:t>9</w:t>
      </w:r>
      <w:r>
        <w:rPr>
          <w:rFonts w:ascii="宋体" w:hAnsi="宋体"/>
        </w:rPr>
        <w:t>．</w:t>
      </w:r>
      <w:r>
        <w:rPr>
          <w:rFonts w:ascii="宋体" w:hAnsi="宋体" w:hint="eastAsia"/>
        </w:rPr>
        <w:t>谈判响应文件递交方式和谈判</w:t>
      </w:r>
      <w:r>
        <w:rPr>
          <w:rFonts w:ascii="宋体" w:hAnsi="宋体"/>
        </w:rPr>
        <w:t>截止时间</w:t>
      </w:r>
    </w:p>
    <w:p w:rsidR="00614574" w:rsidRDefault="00A061DF">
      <w:pPr>
        <w:spacing w:line="360" w:lineRule="auto"/>
        <w:ind w:firstLineChars="200" w:firstLine="420"/>
        <w:rPr>
          <w:rFonts w:ascii="宋体" w:hAnsi="宋体"/>
        </w:rPr>
      </w:pPr>
      <w:r>
        <w:rPr>
          <w:rFonts w:ascii="宋体" w:hAnsi="宋体"/>
        </w:rPr>
        <w:t>1</w:t>
      </w:r>
      <w:r>
        <w:rPr>
          <w:rFonts w:ascii="宋体" w:hAnsi="宋体" w:hint="eastAsia"/>
        </w:rPr>
        <w:t>9</w:t>
      </w:r>
      <w:r>
        <w:rPr>
          <w:rFonts w:ascii="宋体" w:hAnsi="宋体"/>
        </w:rPr>
        <w:t>.1</w:t>
      </w:r>
      <w:r>
        <w:rPr>
          <w:rFonts w:ascii="宋体" w:hAnsi="宋体" w:hint="eastAsia"/>
        </w:rPr>
        <w:t>供应商必须派出代表，</w:t>
      </w:r>
      <w:r>
        <w:rPr>
          <w:rFonts w:ascii="宋体" w:hAnsi="宋体"/>
        </w:rPr>
        <w:t>在“</w:t>
      </w:r>
      <w:r>
        <w:rPr>
          <w:rFonts w:ascii="宋体" w:hAnsi="宋体" w:hint="eastAsia"/>
        </w:rPr>
        <w:t>谈判</w:t>
      </w:r>
      <w:r>
        <w:rPr>
          <w:rFonts w:ascii="宋体" w:hAnsi="宋体"/>
        </w:rPr>
        <w:t>须知前附表”</w:t>
      </w:r>
      <w:r>
        <w:rPr>
          <w:rFonts w:ascii="宋体" w:hAnsi="宋体" w:hint="eastAsia"/>
        </w:rPr>
        <w:t>规定的谈判响应文件递交</w:t>
      </w:r>
      <w:r>
        <w:rPr>
          <w:rFonts w:ascii="宋体" w:hAnsi="宋体"/>
        </w:rPr>
        <w:t>截止时间前，将全部</w:t>
      </w:r>
      <w:r>
        <w:rPr>
          <w:rFonts w:ascii="宋体" w:hAnsi="宋体" w:hint="eastAsia"/>
        </w:rPr>
        <w:t>谈判</w:t>
      </w:r>
      <w:r>
        <w:rPr>
          <w:rFonts w:ascii="宋体" w:hAnsi="宋体"/>
        </w:rPr>
        <w:t>响应文件和</w:t>
      </w:r>
      <w:r>
        <w:rPr>
          <w:rFonts w:ascii="宋体" w:hAnsi="宋体" w:hint="eastAsia"/>
        </w:rPr>
        <w:t>谈判</w:t>
      </w:r>
      <w:r>
        <w:rPr>
          <w:rFonts w:ascii="宋体" w:hAnsi="宋体"/>
        </w:rPr>
        <w:t>报价资料递交至</w:t>
      </w:r>
      <w:r>
        <w:rPr>
          <w:rFonts w:ascii="宋体" w:hAnsi="宋体" w:hint="eastAsia"/>
        </w:rPr>
        <w:t>谈判</w:t>
      </w:r>
      <w:r>
        <w:rPr>
          <w:rFonts w:ascii="宋体" w:hAnsi="宋体"/>
        </w:rPr>
        <w:t>地点</w:t>
      </w:r>
      <w:r>
        <w:rPr>
          <w:rFonts w:ascii="宋体" w:hAnsi="宋体" w:hint="eastAsia"/>
        </w:rPr>
        <w:t>并签字确认。谈判地点见</w:t>
      </w:r>
      <w:r>
        <w:rPr>
          <w:rFonts w:ascii="宋体" w:hAnsi="宋体"/>
        </w:rPr>
        <w:t>“</w:t>
      </w:r>
      <w:r>
        <w:rPr>
          <w:rFonts w:ascii="宋体" w:hAnsi="宋体" w:hint="eastAsia"/>
        </w:rPr>
        <w:t>谈判</w:t>
      </w:r>
      <w:r>
        <w:rPr>
          <w:rFonts w:ascii="宋体" w:hAnsi="宋体"/>
        </w:rPr>
        <w:t>须知前附表”</w:t>
      </w:r>
      <w:r>
        <w:rPr>
          <w:rFonts w:ascii="宋体" w:hAnsi="宋体" w:hint="eastAsia"/>
        </w:rPr>
        <w:t>指明的地址或采购代理机构另行通知的地址。</w:t>
      </w:r>
    </w:p>
    <w:p w:rsidR="00614574" w:rsidRDefault="00A061DF">
      <w:pPr>
        <w:spacing w:line="360" w:lineRule="auto"/>
        <w:ind w:firstLineChars="200" w:firstLine="420"/>
        <w:rPr>
          <w:rFonts w:ascii="宋体" w:hAnsi="宋体"/>
        </w:rPr>
      </w:pPr>
      <w:r>
        <w:rPr>
          <w:rFonts w:ascii="宋体" w:hAnsi="宋体" w:hint="eastAsia"/>
        </w:rPr>
        <w:t>19.2 若谈判文件未规定接受邮寄方式递交谈判响应文件，以邮寄方式递交谈判响应文件的，其谈判响应文件</w:t>
      </w:r>
      <w:r>
        <w:rPr>
          <w:rFonts w:ascii="宋体" w:hAnsi="宋体"/>
        </w:rPr>
        <w:t>将</w:t>
      </w:r>
      <w:r>
        <w:rPr>
          <w:rFonts w:ascii="宋体" w:hAnsi="宋体" w:hint="eastAsia"/>
        </w:rPr>
        <w:t>按照无效处理。</w:t>
      </w:r>
    </w:p>
    <w:p w:rsidR="00614574" w:rsidRDefault="00A061DF">
      <w:pPr>
        <w:spacing w:line="360" w:lineRule="auto"/>
        <w:ind w:firstLineChars="200" w:firstLine="420"/>
        <w:rPr>
          <w:rFonts w:ascii="宋体" w:hAnsi="宋体"/>
        </w:rPr>
      </w:pPr>
      <w:r>
        <w:rPr>
          <w:rFonts w:ascii="宋体" w:hAnsi="宋体"/>
        </w:rPr>
        <w:t>19.</w:t>
      </w:r>
      <w:r>
        <w:rPr>
          <w:rFonts w:ascii="宋体" w:hAnsi="宋体" w:hint="eastAsia"/>
        </w:rPr>
        <w:t>3</w:t>
      </w:r>
      <w:r>
        <w:rPr>
          <w:rFonts w:ascii="宋体" w:hAnsi="宋体"/>
        </w:rPr>
        <w:t>采购代理机构拒绝接</w:t>
      </w:r>
      <w:r>
        <w:rPr>
          <w:rFonts w:ascii="宋体" w:hAnsi="宋体" w:hint="eastAsia"/>
        </w:rPr>
        <w:t>收</w:t>
      </w:r>
      <w:r>
        <w:rPr>
          <w:rFonts w:ascii="宋体" w:hAnsi="宋体"/>
        </w:rPr>
        <w:t>在规定的</w:t>
      </w:r>
      <w:r>
        <w:rPr>
          <w:rFonts w:ascii="宋体" w:hAnsi="宋体" w:hint="eastAsia"/>
        </w:rPr>
        <w:t>谈判响应文件递交</w:t>
      </w:r>
      <w:r>
        <w:rPr>
          <w:rFonts w:ascii="宋体" w:hAnsi="宋体"/>
        </w:rPr>
        <w:t>截止时间后</w:t>
      </w:r>
      <w:r>
        <w:rPr>
          <w:rFonts w:ascii="宋体" w:hAnsi="宋体" w:hint="eastAsia"/>
        </w:rPr>
        <w:t>递交</w:t>
      </w:r>
      <w:r>
        <w:rPr>
          <w:rFonts w:ascii="宋体" w:hAnsi="宋体"/>
        </w:rPr>
        <w:t>的</w:t>
      </w:r>
      <w:r>
        <w:rPr>
          <w:rFonts w:ascii="宋体" w:hAnsi="宋体" w:hint="eastAsia"/>
        </w:rPr>
        <w:t>谈判</w:t>
      </w:r>
      <w:r>
        <w:rPr>
          <w:rFonts w:ascii="宋体" w:hAnsi="宋体"/>
        </w:rPr>
        <w:t>响应文件</w:t>
      </w:r>
      <w:r>
        <w:rPr>
          <w:rFonts w:ascii="宋体" w:hAnsi="宋体" w:hint="eastAsia"/>
        </w:rPr>
        <w:t>和谈判报价资料</w:t>
      </w:r>
      <w:r>
        <w:rPr>
          <w:rFonts w:ascii="宋体" w:hAnsi="宋体"/>
        </w:rPr>
        <w:t>。</w:t>
      </w:r>
    </w:p>
    <w:p w:rsidR="00614574" w:rsidRDefault="00A061DF">
      <w:pPr>
        <w:spacing w:line="360" w:lineRule="auto"/>
        <w:rPr>
          <w:rFonts w:ascii="宋体" w:hAnsi="宋体"/>
        </w:rPr>
      </w:pPr>
      <w:r>
        <w:rPr>
          <w:rFonts w:ascii="宋体" w:hAnsi="宋体"/>
        </w:rPr>
        <w:t>20．</w:t>
      </w:r>
      <w:r>
        <w:rPr>
          <w:rFonts w:ascii="宋体" w:hAnsi="宋体" w:hint="eastAsia"/>
        </w:rPr>
        <w:t>谈判</w:t>
      </w:r>
      <w:r>
        <w:rPr>
          <w:rFonts w:ascii="宋体" w:hAnsi="宋体"/>
        </w:rPr>
        <w:t>报价的修改与撤回</w:t>
      </w:r>
    </w:p>
    <w:p w:rsidR="00614574" w:rsidRDefault="00A061DF">
      <w:pPr>
        <w:spacing w:line="360" w:lineRule="auto"/>
        <w:ind w:firstLineChars="200" w:firstLine="420"/>
        <w:rPr>
          <w:rFonts w:ascii="宋体" w:hAnsi="宋体"/>
        </w:rPr>
      </w:pPr>
      <w:r>
        <w:rPr>
          <w:rFonts w:ascii="宋体" w:hAnsi="宋体"/>
        </w:rPr>
        <w:t>20.</w:t>
      </w:r>
      <w:r>
        <w:rPr>
          <w:rFonts w:ascii="宋体" w:hAnsi="宋体" w:hint="eastAsia"/>
        </w:rPr>
        <w:t>1</w:t>
      </w:r>
      <w:r>
        <w:rPr>
          <w:rFonts w:ascii="宋体" w:hAnsi="宋体"/>
        </w:rPr>
        <w:t>供应商在递交</w:t>
      </w:r>
      <w:r>
        <w:rPr>
          <w:rFonts w:ascii="宋体" w:hAnsi="宋体" w:hint="eastAsia"/>
        </w:rPr>
        <w:t>谈判</w:t>
      </w:r>
      <w:r>
        <w:rPr>
          <w:rFonts w:ascii="宋体" w:hAnsi="宋体"/>
        </w:rPr>
        <w:t>响应文件后，可以修改或撤回其</w:t>
      </w:r>
      <w:r>
        <w:rPr>
          <w:rFonts w:ascii="宋体" w:hAnsi="宋体" w:hint="eastAsia"/>
        </w:rPr>
        <w:t>谈判</w:t>
      </w:r>
      <w:r>
        <w:rPr>
          <w:rFonts w:ascii="宋体" w:hAnsi="宋体"/>
        </w:rPr>
        <w:t>响应文件，也可以提出价格变动声明，但供应商必须在规定的</w:t>
      </w:r>
      <w:r>
        <w:rPr>
          <w:rFonts w:ascii="宋体" w:hAnsi="宋体" w:hint="eastAsia"/>
        </w:rPr>
        <w:t>谈判响应文件递交</w:t>
      </w:r>
      <w:r>
        <w:rPr>
          <w:rFonts w:ascii="宋体" w:hAnsi="宋体"/>
        </w:rPr>
        <w:t>截止</w:t>
      </w:r>
      <w:r>
        <w:rPr>
          <w:rFonts w:ascii="宋体" w:hAnsi="宋体" w:hint="eastAsia"/>
        </w:rPr>
        <w:t>时间</w:t>
      </w:r>
      <w:r>
        <w:rPr>
          <w:rFonts w:ascii="宋体" w:hAnsi="宋体"/>
        </w:rPr>
        <w:t>之前将修改或撤回或变动价格的书面通知文件递交到采购代理机构。</w:t>
      </w:r>
    </w:p>
    <w:p w:rsidR="00614574" w:rsidRDefault="00A061DF">
      <w:pPr>
        <w:spacing w:line="360" w:lineRule="auto"/>
        <w:ind w:firstLineChars="200" w:firstLine="420"/>
        <w:rPr>
          <w:rFonts w:ascii="宋体" w:hAnsi="宋体"/>
        </w:rPr>
      </w:pPr>
      <w:r>
        <w:rPr>
          <w:rFonts w:ascii="宋体" w:hAnsi="宋体"/>
        </w:rPr>
        <w:t>20.2 供应商的修改或撤回或变动价格的通知应按本须知第17条</w:t>
      </w:r>
      <w:r>
        <w:rPr>
          <w:rFonts w:ascii="宋体" w:hAnsi="宋体" w:hint="eastAsia"/>
        </w:rPr>
        <w:t>和18条</w:t>
      </w:r>
      <w:r>
        <w:rPr>
          <w:rFonts w:ascii="宋体" w:hAnsi="宋体"/>
        </w:rPr>
        <w:t>的规定编制、密封、标记和递交。</w:t>
      </w:r>
    </w:p>
    <w:p w:rsidR="00614574" w:rsidRDefault="00A061DF">
      <w:pPr>
        <w:spacing w:line="360" w:lineRule="auto"/>
        <w:ind w:firstLineChars="200" w:firstLine="420"/>
        <w:rPr>
          <w:rFonts w:ascii="宋体" w:hAnsi="宋体"/>
        </w:rPr>
      </w:pPr>
      <w:r>
        <w:rPr>
          <w:rFonts w:ascii="宋体" w:hAnsi="宋体"/>
        </w:rPr>
        <w:t>20.3 在</w:t>
      </w:r>
      <w:r>
        <w:rPr>
          <w:rFonts w:ascii="宋体" w:hAnsi="宋体" w:hint="eastAsia"/>
        </w:rPr>
        <w:t>谈判响应文件递交</w:t>
      </w:r>
      <w:r>
        <w:rPr>
          <w:rFonts w:ascii="宋体" w:hAnsi="宋体"/>
        </w:rPr>
        <w:t>截止时间之后，供应商不得对其</w:t>
      </w:r>
      <w:r>
        <w:rPr>
          <w:rFonts w:ascii="宋体" w:hAnsi="宋体" w:hint="eastAsia"/>
        </w:rPr>
        <w:t>已递交的谈判</w:t>
      </w:r>
      <w:r>
        <w:rPr>
          <w:rFonts w:ascii="宋体" w:hAnsi="宋体"/>
        </w:rPr>
        <w:t>报价做任何修改或撤回。</w:t>
      </w:r>
    </w:p>
    <w:p w:rsidR="00614574" w:rsidRDefault="00A061DF">
      <w:pPr>
        <w:spacing w:line="360" w:lineRule="auto"/>
        <w:ind w:firstLineChars="200" w:firstLine="420"/>
        <w:rPr>
          <w:rFonts w:ascii="宋体" w:hAnsi="宋体"/>
        </w:rPr>
      </w:pPr>
      <w:r>
        <w:rPr>
          <w:rFonts w:ascii="宋体" w:hAnsi="宋体" w:hint="eastAsia"/>
        </w:rPr>
        <w:t>20.4在谈判结束之后，对于供应商正常经营活动必须的资质和证明文件原件（包括但不限于：营业执照、经营许可证、资质等级证书、成交通知书、经济合同等），经审查后予以退还。其他谈判响应文件和资料一律不予退还。</w:t>
      </w:r>
    </w:p>
    <w:p w:rsidR="00614574" w:rsidRDefault="00A061DF">
      <w:pPr>
        <w:spacing w:line="360" w:lineRule="auto"/>
        <w:jc w:val="center"/>
        <w:outlineLvl w:val="2"/>
        <w:rPr>
          <w:rFonts w:ascii="宋体" w:hAnsi="宋体"/>
          <w:bCs/>
          <w:sz w:val="28"/>
          <w:szCs w:val="28"/>
        </w:rPr>
      </w:pPr>
      <w:bookmarkStart w:id="16" w:name="_Toc2038"/>
      <w:r>
        <w:rPr>
          <w:rFonts w:ascii="宋体" w:hAnsi="宋体"/>
          <w:bCs/>
          <w:sz w:val="28"/>
          <w:szCs w:val="28"/>
        </w:rPr>
        <w:t>五</w:t>
      </w:r>
      <w:r>
        <w:rPr>
          <w:rFonts w:ascii="宋体" w:hAnsi="宋体" w:hint="eastAsia"/>
          <w:bCs/>
          <w:sz w:val="28"/>
          <w:szCs w:val="28"/>
        </w:rPr>
        <w:t>、谈判</w:t>
      </w:r>
      <w:r>
        <w:rPr>
          <w:rFonts w:ascii="宋体" w:hAnsi="宋体"/>
          <w:bCs/>
          <w:sz w:val="28"/>
          <w:szCs w:val="28"/>
        </w:rPr>
        <w:t>与评</w:t>
      </w:r>
      <w:r>
        <w:rPr>
          <w:rFonts w:ascii="宋体" w:hAnsi="宋体" w:hint="eastAsia"/>
          <w:bCs/>
          <w:sz w:val="28"/>
          <w:szCs w:val="28"/>
        </w:rPr>
        <w:t>审</w:t>
      </w:r>
      <w:bookmarkEnd w:id="16"/>
    </w:p>
    <w:p w:rsidR="00614574" w:rsidRDefault="00A061DF">
      <w:pPr>
        <w:spacing w:line="360" w:lineRule="auto"/>
        <w:rPr>
          <w:rFonts w:ascii="宋体" w:hAnsi="宋体"/>
        </w:rPr>
      </w:pPr>
      <w:r>
        <w:rPr>
          <w:rFonts w:ascii="宋体" w:hAnsi="宋体"/>
        </w:rPr>
        <w:t>21.</w:t>
      </w:r>
      <w:r>
        <w:rPr>
          <w:rFonts w:ascii="宋体" w:hAnsi="宋体" w:hint="eastAsia"/>
        </w:rPr>
        <w:t>谈判小组和谈判评审原则</w:t>
      </w:r>
    </w:p>
    <w:p w:rsidR="00614574" w:rsidRDefault="00A061DF">
      <w:pPr>
        <w:spacing w:line="360" w:lineRule="auto"/>
        <w:ind w:firstLineChars="200" w:firstLine="420"/>
        <w:rPr>
          <w:rFonts w:ascii="宋体" w:hAnsi="宋体"/>
        </w:rPr>
      </w:pPr>
      <w:bookmarkStart w:id="17" w:name="_Hlk36458583"/>
      <w:r>
        <w:rPr>
          <w:rFonts w:ascii="宋体" w:hAnsi="宋体" w:hint="eastAsia"/>
        </w:rPr>
        <w:t>21.1按照《中华人民共和国政府采购法》、《中华人民共和国政府采购法实施条例》和《政府采购竞争性谈判采购方式管理暂行办法》财库〔2014〕214号的规定，采购机构将依法组建竞争性谈判小组，依法进行谈判和评审工作。</w:t>
      </w:r>
    </w:p>
    <w:bookmarkEnd w:id="17"/>
    <w:p w:rsidR="00614574" w:rsidRDefault="00A061DF">
      <w:pPr>
        <w:spacing w:line="360" w:lineRule="auto"/>
        <w:ind w:firstLineChars="200" w:firstLine="420"/>
        <w:rPr>
          <w:rFonts w:ascii="宋体" w:hAnsi="宋体"/>
        </w:rPr>
      </w:pPr>
      <w:r>
        <w:rPr>
          <w:rFonts w:ascii="宋体" w:hAnsi="宋体" w:hint="eastAsia"/>
        </w:rPr>
        <w:t>21.2谈判</w:t>
      </w:r>
      <w:r>
        <w:rPr>
          <w:rFonts w:ascii="宋体" w:hAnsi="宋体"/>
        </w:rPr>
        <w:t>文件和</w:t>
      </w:r>
      <w:r>
        <w:rPr>
          <w:rFonts w:ascii="宋体" w:hAnsi="宋体" w:hint="eastAsia"/>
        </w:rPr>
        <w:t>供应商的</w:t>
      </w:r>
      <w:r>
        <w:rPr>
          <w:rFonts w:ascii="宋体" w:hAnsi="宋体"/>
        </w:rPr>
        <w:t>响应文件是评审的依据。</w:t>
      </w:r>
    </w:p>
    <w:p w:rsidR="00614574" w:rsidRDefault="00A061DF">
      <w:pPr>
        <w:spacing w:line="360" w:lineRule="auto"/>
        <w:rPr>
          <w:rFonts w:ascii="宋体" w:hAnsi="宋体"/>
        </w:rPr>
      </w:pPr>
      <w:r>
        <w:rPr>
          <w:rFonts w:ascii="宋体" w:hAnsi="宋体" w:hint="eastAsia"/>
        </w:rPr>
        <w:t>22.谈判及评审程序</w:t>
      </w:r>
    </w:p>
    <w:p w:rsidR="00614574" w:rsidRDefault="00A061DF">
      <w:pPr>
        <w:spacing w:line="360" w:lineRule="auto"/>
        <w:ind w:firstLineChars="200" w:firstLine="420"/>
        <w:rPr>
          <w:rFonts w:ascii="宋体" w:hAnsi="宋体"/>
        </w:rPr>
      </w:pPr>
      <w:r>
        <w:rPr>
          <w:rFonts w:ascii="宋体" w:hAnsi="宋体"/>
        </w:rPr>
        <w:t>2</w:t>
      </w:r>
      <w:r>
        <w:rPr>
          <w:rFonts w:ascii="宋体" w:hAnsi="宋体" w:hint="eastAsia"/>
        </w:rPr>
        <w:t>2</w:t>
      </w:r>
      <w:r>
        <w:rPr>
          <w:rFonts w:ascii="宋体" w:hAnsi="宋体"/>
        </w:rPr>
        <w:t>.1采购代理机构在规定的时间和地点组织</w:t>
      </w:r>
      <w:r>
        <w:rPr>
          <w:rFonts w:ascii="宋体" w:hAnsi="宋体" w:hint="eastAsia"/>
        </w:rPr>
        <w:t>谈判</w:t>
      </w:r>
      <w:r>
        <w:rPr>
          <w:rFonts w:ascii="宋体" w:hAnsi="宋体"/>
        </w:rPr>
        <w:t>。</w:t>
      </w:r>
    </w:p>
    <w:p w:rsidR="00614574" w:rsidRDefault="00A061DF">
      <w:pPr>
        <w:spacing w:line="360" w:lineRule="auto"/>
        <w:ind w:firstLineChars="200" w:firstLine="420"/>
        <w:rPr>
          <w:rFonts w:ascii="宋体" w:hAnsi="宋体"/>
        </w:rPr>
      </w:pPr>
      <w:r>
        <w:rPr>
          <w:rFonts w:ascii="宋体" w:hAnsi="宋体" w:hint="eastAsia"/>
        </w:rPr>
        <w:t>22.2本次谈判的报价次数、谈判程序和最终报价的产生原则见“谈判须知前附表”的规定。</w:t>
      </w:r>
    </w:p>
    <w:p w:rsidR="00614574" w:rsidRDefault="00A061DF">
      <w:pPr>
        <w:spacing w:line="360" w:lineRule="auto"/>
        <w:ind w:firstLineChars="200" w:firstLine="420"/>
        <w:rPr>
          <w:rFonts w:ascii="宋体" w:hAnsi="宋体"/>
        </w:rPr>
      </w:pPr>
      <w:r>
        <w:rPr>
          <w:rFonts w:ascii="宋体" w:hAnsi="宋体" w:hint="eastAsia"/>
        </w:rPr>
        <w:t>22.3谈判开始后，谈判</w:t>
      </w:r>
      <w:r>
        <w:rPr>
          <w:rFonts w:ascii="宋体" w:hAnsi="宋体"/>
        </w:rPr>
        <w:t>小组</w:t>
      </w:r>
      <w:r>
        <w:rPr>
          <w:rFonts w:ascii="宋体" w:hAnsi="宋体" w:hint="eastAsia"/>
        </w:rPr>
        <w:t>首先</w:t>
      </w:r>
      <w:r>
        <w:rPr>
          <w:rFonts w:ascii="宋体" w:hAnsi="宋体"/>
        </w:rPr>
        <w:t>对响应文件进行评审，并根据</w:t>
      </w:r>
      <w:r>
        <w:rPr>
          <w:rFonts w:ascii="宋体" w:hAnsi="宋体" w:hint="eastAsia"/>
        </w:rPr>
        <w:t>谈判</w:t>
      </w:r>
      <w:r>
        <w:rPr>
          <w:rFonts w:ascii="宋体" w:hAnsi="宋体"/>
        </w:rPr>
        <w:t>文件规定的程序、评定成交的标准等事项与实质性响应</w:t>
      </w:r>
      <w:r>
        <w:rPr>
          <w:rFonts w:ascii="宋体" w:hAnsi="宋体" w:hint="eastAsia"/>
        </w:rPr>
        <w:t>谈判</w:t>
      </w:r>
      <w:r>
        <w:rPr>
          <w:rFonts w:ascii="宋体" w:hAnsi="宋体"/>
        </w:rPr>
        <w:t>文件要求的供应商进行</w:t>
      </w:r>
      <w:r>
        <w:rPr>
          <w:rFonts w:ascii="宋体" w:hAnsi="宋体" w:hint="eastAsia"/>
        </w:rPr>
        <w:t>谈判</w:t>
      </w:r>
      <w:r>
        <w:rPr>
          <w:rFonts w:ascii="宋体" w:hAnsi="宋体"/>
        </w:rPr>
        <w:t>。未实质性响应</w:t>
      </w:r>
      <w:r>
        <w:rPr>
          <w:rFonts w:ascii="宋体" w:hAnsi="宋体" w:hint="eastAsia"/>
        </w:rPr>
        <w:t>谈判</w:t>
      </w:r>
      <w:r>
        <w:rPr>
          <w:rFonts w:ascii="宋体" w:hAnsi="宋体"/>
        </w:rPr>
        <w:t>文件的响应文件按无效处理，</w:t>
      </w:r>
      <w:r>
        <w:rPr>
          <w:rFonts w:ascii="宋体" w:hAnsi="宋体" w:hint="eastAsia"/>
        </w:rPr>
        <w:t>谈判</w:t>
      </w:r>
      <w:r>
        <w:rPr>
          <w:rFonts w:ascii="宋体" w:hAnsi="宋体"/>
        </w:rPr>
        <w:t>小组</w:t>
      </w:r>
      <w:r>
        <w:rPr>
          <w:rFonts w:ascii="宋体" w:hAnsi="宋体" w:hint="eastAsia"/>
        </w:rPr>
        <w:t>将</w:t>
      </w:r>
      <w:r>
        <w:rPr>
          <w:rFonts w:ascii="宋体" w:hAnsi="宋体"/>
        </w:rPr>
        <w:t>告知有关供应商。</w:t>
      </w:r>
    </w:p>
    <w:p w:rsidR="00614574" w:rsidRDefault="00A061DF">
      <w:pPr>
        <w:spacing w:line="360" w:lineRule="auto"/>
        <w:ind w:firstLineChars="200" w:firstLine="420"/>
        <w:rPr>
          <w:rFonts w:ascii="宋体" w:hAnsi="宋体"/>
        </w:rPr>
      </w:pPr>
      <w:r>
        <w:rPr>
          <w:rFonts w:ascii="宋体" w:hAnsi="宋体" w:hint="eastAsia"/>
        </w:rPr>
        <w:t>22.4谈判</w:t>
      </w:r>
      <w:r>
        <w:rPr>
          <w:rFonts w:ascii="宋体" w:hAnsi="宋体"/>
        </w:rPr>
        <w:t>小组所有成员集中与单一供应商分别进行</w:t>
      </w:r>
      <w:r>
        <w:rPr>
          <w:rFonts w:ascii="宋体" w:hAnsi="宋体" w:hint="eastAsia"/>
        </w:rPr>
        <w:t>谈判</w:t>
      </w:r>
      <w:r>
        <w:rPr>
          <w:rFonts w:ascii="宋体" w:hAnsi="宋体"/>
        </w:rPr>
        <w:t>，并给予所有参加</w:t>
      </w:r>
      <w:r>
        <w:rPr>
          <w:rFonts w:ascii="宋体" w:hAnsi="宋体" w:hint="eastAsia"/>
        </w:rPr>
        <w:t>谈判</w:t>
      </w:r>
      <w:r>
        <w:rPr>
          <w:rFonts w:ascii="宋体" w:hAnsi="宋体"/>
        </w:rPr>
        <w:t>的供应商平等的</w:t>
      </w:r>
      <w:r>
        <w:rPr>
          <w:rFonts w:ascii="宋体" w:hAnsi="宋体" w:hint="eastAsia"/>
        </w:rPr>
        <w:t>谈判</w:t>
      </w:r>
      <w:r>
        <w:rPr>
          <w:rFonts w:ascii="宋体" w:hAnsi="宋体"/>
        </w:rPr>
        <w:t>机会。</w:t>
      </w:r>
    </w:p>
    <w:p w:rsidR="00614574" w:rsidRDefault="00A061DF">
      <w:pPr>
        <w:spacing w:line="360" w:lineRule="auto"/>
        <w:ind w:firstLineChars="200" w:firstLine="420"/>
        <w:rPr>
          <w:rFonts w:ascii="宋体" w:hAnsi="宋体"/>
        </w:rPr>
      </w:pPr>
      <w:r>
        <w:rPr>
          <w:rFonts w:ascii="宋体" w:hAnsi="宋体" w:hint="eastAsia"/>
        </w:rPr>
        <w:t>22.5</w:t>
      </w:r>
      <w:r>
        <w:rPr>
          <w:rFonts w:ascii="宋体" w:hAnsi="宋体"/>
        </w:rPr>
        <w:t>在</w:t>
      </w:r>
      <w:r>
        <w:rPr>
          <w:rFonts w:ascii="宋体" w:hAnsi="宋体" w:hint="eastAsia"/>
        </w:rPr>
        <w:t>谈判</w:t>
      </w:r>
      <w:r>
        <w:rPr>
          <w:rFonts w:ascii="宋体" w:hAnsi="宋体"/>
        </w:rPr>
        <w:t>过程中，</w:t>
      </w:r>
      <w:r>
        <w:rPr>
          <w:rFonts w:ascii="宋体" w:hAnsi="宋体" w:hint="eastAsia"/>
        </w:rPr>
        <w:t>谈判</w:t>
      </w:r>
      <w:r>
        <w:rPr>
          <w:rFonts w:ascii="宋体" w:hAnsi="宋体"/>
        </w:rPr>
        <w:t>小组可以根据</w:t>
      </w:r>
      <w:r>
        <w:rPr>
          <w:rFonts w:ascii="宋体" w:hAnsi="宋体" w:hint="eastAsia"/>
        </w:rPr>
        <w:t>谈判</w:t>
      </w:r>
      <w:r>
        <w:rPr>
          <w:rFonts w:ascii="宋体" w:hAnsi="宋体"/>
        </w:rPr>
        <w:t>文件和</w:t>
      </w:r>
      <w:r>
        <w:rPr>
          <w:rFonts w:ascii="宋体" w:hAnsi="宋体" w:hint="eastAsia"/>
        </w:rPr>
        <w:t>谈判</w:t>
      </w:r>
      <w:r>
        <w:rPr>
          <w:rFonts w:ascii="宋体" w:hAnsi="宋体"/>
        </w:rPr>
        <w:t>情况实质性变动采购需求中的技术、</w:t>
      </w:r>
      <w:r>
        <w:rPr>
          <w:rFonts w:ascii="宋体" w:hAnsi="宋体" w:hint="eastAsia"/>
        </w:rPr>
        <w:t>货物</w:t>
      </w:r>
      <w:r>
        <w:rPr>
          <w:rFonts w:ascii="宋体" w:hAnsi="宋体"/>
        </w:rPr>
        <w:t>要求以及合同草案条款</w:t>
      </w:r>
      <w:r>
        <w:rPr>
          <w:rFonts w:ascii="宋体" w:hAnsi="宋体" w:hint="eastAsia"/>
        </w:rPr>
        <w:t>。所有</w:t>
      </w:r>
      <w:r>
        <w:rPr>
          <w:rFonts w:ascii="宋体" w:hAnsi="宋体"/>
        </w:rPr>
        <w:t>变动</w:t>
      </w:r>
      <w:r>
        <w:rPr>
          <w:rFonts w:ascii="宋体" w:hAnsi="宋体" w:hint="eastAsia"/>
        </w:rPr>
        <w:t>内容均</w:t>
      </w:r>
      <w:r>
        <w:rPr>
          <w:rFonts w:ascii="宋体" w:hAnsi="宋体"/>
        </w:rPr>
        <w:t>是</w:t>
      </w:r>
      <w:r>
        <w:rPr>
          <w:rFonts w:ascii="宋体" w:hAnsi="宋体" w:hint="eastAsia"/>
        </w:rPr>
        <w:t>谈判</w:t>
      </w:r>
      <w:r>
        <w:rPr>
          <w:rFonts w:ascii="宋体" w:hAnsi="宋体"/>
        </w:rPr>
        <w:t>文件的有效组成部分，</w:t>
      </w:r>
      <w:r>
        <w:rPr>
          <w:rFonts w:ascii="宋体" w:hAnsi="宋体" w:hint="eastAsia"/>
        </w:rPr>
        <w:t>谈判</w:t>
      </w:r>
      <w:r>
        <w:rPr>
          <w:rFonts w:ascii="宋体" w:hAnsi="宋体"/>
        </w:rPr>
        <w:t>小组</w:t>
      </w:r>
      <w:r>
        <w:rPr>
          <w:rFonts w:ascii="宋体" w:hAnsi="宋体" w:hint="eastAsia"/>
        </w:rPr>
        <w:t>将</w:t>
      </w:r>
      <w:r>
        <w:rPr>
          <w:rFonts w:ascii="宋体" w:hAnsi="宋体"/>
        </w:rPr>
        <w:t>以书面形式同时通知所有参加</w:t>
      </w:r>
      <w:r>
        <w:rPr>
          <w:rFonts w:ascii="宋体" w:hAnsi="宋体" w:hint="eastAsia"/>
        </w:rPr>
        <w:t>谈判</w:t>
      </w:r>
      <w:r>
        <w:rPr>
          <w:rFonts w:ascii="宋体" w:hAnsi="宋体"/>
        </w:rPr>
        <w:t>的供应商。</w:t>
      </w:r>
    </w:p>
    <w:p w:rsidR="00614574" w:rsidRDefault="00A061DF">
      <w:pPr>
        <w:spacing w:line="360" w:lineRule="auto"/>
        <w:ind w:firstLineChars="200" w:firstLine="420"/>
        <w:rPr>
          <w:rFonts w:ascii="宋体" w:hAnsi="宋体"/>
        </w:rPr>
      </w:pPr>
      <w:r>
        <w:rPr>
          <w:rFonts w:ascii="宋体" w:hAnsi="宋体" w:hint="eastAsia"/>
        </w:rPr>
        <w:t>22.6参加谈判的</w:t>
      </w:r>
      <w:r>
        <w:rPr>
          <w:rFonts w:ascii="宋体" w:hAnsi="宋体"/>
        </w:rPr>
        <w:t>供应商应当按照</w:t>
      </w:r>
      <w:r>
        <w:rPr>
          <w:rFonts w:ascii="宋体" w:hAnsi="宋体" w:hint="eastAsia"/>
        </w:rPr>
        <w:t>谈判</w:t>
      </w:r>
      <w:r>
        <w:rPr>
          <w:rFonts w:ascii="宋体" w:hAnsi="宋体"/>
        </w:rPr>
        <w:t>文件的变动情况和</w:t>
      </w:r>
      <w:r>
        <w:rPr>
          <w:rFonts w:ascii="宋体" w:hAnsi="宋体" w:hint="eastAsia"/>
        </w:rPr>
        <w:t>谈判</w:t>
      </w:r>
      <w:r>
        <w:rPr>
          <w:rFonts w:ascii="宋体" w:hAnsi="宋体"/>
        </w:rPr>
        <w:t>小组的要求重新提交响应文件，并由其法定代表人或授权代表签字或者加盖公章。由授权代表签字的，应当附法定代表人授权书。供应商为自然人的，应当由本人签字并附身份证明。</w:t>
      </w:r>
    </w:p>
    <w:p w:rsidR="00614574" w:rsidRDefault="00A061DF">
      <w:pPr>
        <w:spacing w:line="360" w:lineRule="auto"/>
        <w:ind w:firstLineChars="200" w:firstLine="420"/>
        <w:rPr>
          <w:rFonts w:ascii="宋体" w:hAnsi="宋体"/>
        </w:rPr>
      </w:pPr>
      <w:r>
        <w:rPr>
          <w:rFonts w:ascii="宋体" w:hAnsi="宋体" w:hint="eastAsia"/>
        </w:rPr>
        <w:t>22.7谈判结束后，谈判</w:t>
      </w:r>
      <w:r>
        <w:rPr>
          <w:rFonts w:ascii="宋体" w:hAnsi="宋体"/>
        </w:rPr>
        <w:t>小组要求所有继续参加</w:t>
      </w:r>
      <w:r>
        <w:rPr>
          <w:rFonts w:ascii="宋体" w:hAnsi="宋体" w:hint="eastAsia"/>
        </w:rPr>
        <w:t>谈判</w:t>
      </w:r>
      <w:r>
        <w:rPr>
          <w:rFonts w:ascii="宋体" w:hAnsi="宋体"/>
        </w:rPr>
        <w:t>的供应商在规定时间内提交最后报价，最后报价是供应商响应文件的有效组成部分。</w:t>
      </w:r>
    </w:p>
    <w:p w:rsidR="00614574" w:rsidRDefault="00A061DF">
      <w:pPr>
        <w:spacing w:line="360" w:lineRule="auto"/>
        <w:ind w:firstLineChars="200" w:firstLine="420"/>
        <w:rPr>
          <w:rFonts w:ascii="宋体" w:hAnsi="宋体"/>
        </w:rPr>
      </w:pPr>
      <w:r>
        <w:rPr>
          <w:rFonts w:ascii="宋体" w:hAnsi="宋体" w:hint="eastAsia"/>
        </w:rPr>
        <w:t>22.8</w:t>
      </w:r>
      <w:r>
        <w:rPr>
          <w:rFonts w:ascii="宋体" w:hAnsi="宋体"/>
        </w:rPr>
        <w:t>已提交响应文件的供应商，在提交最后报价之前，可以根据</w:t>
      </w:r>
      <w:r>
        <w:rPr>
          <w:rFonts w:ascii="宋体" w:hAnsi="宋体" w:hint="eastAsia"/>
        </w:rPr>
        <w:t>谈判</w:t>
      </w:r>
      <w:r>
        <w:rPr>
          <w:rFonts w:ascii="宋体" w:hAnsi="宋体"/>
        </w:rPr>
        <w:t>情况退出</w:t>
      </w:r>
      <w:r>
        <w:rPr>
          <w:rFonts w:ascii="宋体" w:hAnsi="宋体" w:hint="eastAsia"/>
        </w:rPr>
        <w:t>谈判</w:t>
      </w:r>
      <w:r>
        <w:rPr>
          <w:rFonts w:ascii="宋体" w:hAnsi="宋体"/>
        </w:rPr>
        <w:t>。采购机构</w:t>
      </w:r>
      <w:r>
        <w:rPr>
          <w:rFonts w:ascii="宋体" w:hAnsi="宋体" w:hint="eastAsia"/>
        </w:rPr>
        <w:t>将</w:t>
      </w:r>
      <w:r>
        <w:rPr>
          <w:rFonts w:ascii="宋体" w:hAnsi="宋体"/>
        </w:rPr>
        <w:t>退还退出</w:t>
      </w:r>
      <w:r>
        <w:rPr>
          <w:rFonts w:ascii="宋体" w:hAnsi="宋体" w:hint="eastAsia"/>
        </w:rPr>
        <w:t>谈判</w:t>
      </w:r>
      <w:r>
        <w:rPr>
          <w:rFonts w:ascii="宋体" w:hAnsi="宋体"/>
        </w:rPr>
        <w:t>的供应商的保证金。</w:t>
      </w:r>
    </w:p>
    <w:p w:rsidR="00614574" w:rsidRDefault="00A061DF">
      <w:pPr>
        <w:spacing w:line="360" w:lineRule="auto"/>
        <w:rPr>
          <w:rFonts w:ascii="宋体" w:hAnsi="宋体"/>
        </w:rPr>
      </w:pPr>
      <w:r>
        <w:rPr>
          <w:rFonts w:ascii="宋体" w:hAnsi="宋体"/>
        </w:rPr>
        <w:t>23．评审过程的保密</w:t>
      </w:r>
    </w:p>
    <w:p w:rsidR="00614574" w:rsidRDefault="00A061DF">
      <w:pPr>
        <w:spacing w:line="360" w:lineRule="auto"/>
        <w:ind w:firstLineChars="200" w:firstLine="420"/>
        <w:rPr>
          <w:rFonts w:ascii="宋体" w:hAnsi="宋体"/>
        </w:rPr>
      </w:pPr>
      <w:r>
        <w:rPr>
          <w:rFonts w:ascii="宋体" w:hAnsi="宋体"/>
        </w:rPr>
        <w:t>23.1竞争性</w:t>
      </w:r>
      <w:r>
        <w:rPr>
          <w:rFonts w:ascii="宋体" w:hAnsi="宋体" w:hint="eastAsia"/>
        </w:rPr>
        <w:t>谈判</w:t>
      </w:r>
      <w:r>
        <w:rPr>
          <w:rFonts w:ascii="宋体" w:hAnsi="宋体"/>
        </w:rPr>
        <w:t>小组成员和与评审活动有关的工作人员不得泄露有关</w:t>
      </w:r>
      <w:r>
        <w:rPr>
          <w:rFonts w:ascii="宋体" w:hAnsi="宋体" w:hint="eastAsia"/>
        </w:rPr>
        <w:t>谈判</w:t>
      </w:r>
      <w:r>
        <w:rPr>
          <w:rFonts w:ascii="宋体" w:hAnsi="宋体"/>
        </w:rPr>
        <w:t>响应文件的评审和比较、成交候选人的推荐以及与评审有关的其他情况。</w:t>
      </w:r>
    </w:p>
    <w:p w:rsidR="00614574" w:rsidRDefault="00A061DF">
      <w:pPr>
        <w:spacing w:line="360" w:lineRule="auto"/>
        <w:ind w:firstLineChars="200" w:firstLine="420"/>
        <w:rPr>
          <w:rFonts w:ascii="宋体" w:hAnsi="宋体"/>
        </w:rPr>
      </w:pPr>
      <w:r>
        <w:rPr>
          <w:rFonts w:ascii="宋体" w:hAnsi="宋体"/>
        </w:rPr>
        <w:t>23.2在评审过程中，如果供应商试图在</w:t>
      </w:r>
      <w:r>
        <w:rPr>
          <w:rFonts w:ascii="宋体" w:hAnsi="宋体" w:hint="eastAsia"/>
        </w:rPr>
        <w:t>谈判</w:t>
      </w:r>
      <w:r>
        <w:rPr>
          <w:rFonts w:ascii="宋体" w:hAnsi="宋体"/>
        </w:rPr>
        <w:t>响应文件的评审和比较、成交候选人的推荐以及与评审有关的其他方面，向</w:t>
      </w:r>
      <w:r>
        <w:rPr>
          <w:rFonts w:ascii="宋体" w:hAnsi="宋体" w:hint="eastAsia"/>
        </w:rPr>
        <w:t>谈判</w:t>
      </w:r>
      <w:r>
        <w:rPr>
          <w:rFonts w:ascii="宋体" w:hAnsi="宋体"/>
        </w:rPr>
        <w:t>小组、采购人和采购代理机构施加任何影响，</w:t>
      </w:r>
      <w:r>
        <w:rPr>
          <w:rFonts w:ascii="宋体" w:hAnsi="宋体" w:hint="eastAsia"/>
        </w:rPr>
        <w:t>其谈判响应文件</w:t>
      </w:r>
      <w:r>
        <w:rPr>
          <w:rFonts w:ascii="宋体" w:hAnsi="宋体"/>
        </w:rPr>
        <w:t>将</w:t>
      </w:r>
      <w:r>
        <w:rPr>
          <w:rFonts w:ascii="宋体" w:hAnsi="宋体" w:hint="eastAsia"/>
        </w:rPr>
        <w:t>按照无效处理</w:t>
      </w:r>
      <w:r>
        <w:rPr>
          <w:rFonts w:ascii="宋体" w:hAnsi="宋体"/>
        </w:rPr>
        <w:t>。</w:t>
      </w:r>
    </w:p>
    <w:p w:rsidR="00614574" w:rsidRDefault="00A061DF">
      <w:pPr>
        <w:spacing w:line="360" w:lineRule="auto"/>
        <w:rPr>
          <w:rFonts w:ascii="宋体" w:hAnsi="宋体"/>
        </w:rPr>
      </w:pPr>
      <w:r>
        <w:rPr>
          <w:rFonts w:ascii="宋体" w:hAnsi="宋体"/>
        </w:rPr>
        <w:t>24．评审方法</w:t>
      </w:r>
    </w:p>
    <w:p w:rsidR="00614574" w:rsidRDefault="00A061DF">
      <w:pPr>
        <w:spacing w:line="360" w:lineRule="auto"/>
        <w:ind w:firstLineChars="200" w:firstLine="420"/>
        <w:rPr>
          <w:rFonts w:ascii="宋体" w:hAnsi="宋体"/>
        </w:rPr>
      </w:pPr>
      <w:bookmarkStart w:id="18" w:name="_Hlk36458600"/>
      <w:r>
        <w:rPr>
          <w:rFonts w:ascii="宋体" w:hAnsi="宋体" w:hint="eastAsia"/>
        </w:rPr>
        <w:t>24.1按照《中华人民共和国政府采购法》、《中华人民共和国政府采购法实施条例》和《政府采购竞争性谈判采购方式管理暂行办法》财库〔2014〕214号的规定，谈判小组根据综合评分情况，按照评审得分由高到低顺序推荐3名成交候选供应商。</w:t>
      </w:r>
    </w:p>
    <w:p w:rsidR="00614574" w:rsidRDefault="00A061DF">
      <w:pPr>
        <w:spacing w:line="360" w:lineRule="auto"/>
        <w:jc w:val="center"/>
        <w:outlineLvl w:val="2"/>
        <w:rPr>
          <w:rFonts w:ascii="宋体" w:hAnsi="宋体"/>
          <w:bCs/>
          <w:sz w:val="28"/>
          <w:szCs w:val="28"/>
        </w:rPr>
      </w:pPr>
      <w:bookmarkStart w:id="19" w:name="_Toc22788"/>
      <w:bookmarkEnd w:id="18"/>
      <w:r>
        <w:rPr>
          <w:rFonts w:ascii="宋体" w:hAnsi="宋体"/>
          <w:bCs/>
          <w:sz w:val="28"/>
          <w:szCs w:val="28"/>
        </w:rPr>
        <w:t>六</w:t>
      </w:r>
      <w:r>
        <w:rPr>
          <w:rFonts w:ascii="宋体" w:hAnsi="宋体" w:hint="eastAsia"/>
          <w:bCs/>
          <w:sz w:val="28"/>
          <w:szCs w:val="28"/>
        </w:rPr>
        <w:t>、确定成交人</w:t>
      </w:r>
      <w:r>
        <w:rPr>
          <w:rFonts w:ascii="宋体" w:hAnsi="宋体"/>
          <w:bCs/>
          <w:sz w:val="28"/>
          <w:szCs w:val="28"/>
        </w:rPr>
        <w:t>、成交通知与签约</w:t>
      </w:r>
      <w:bookmarkEnd w:id="19"/>
    </w:p>
    <w:p w:rsidR="00614574" w:rsidRDefault="00A061DF">
      <w:pPr>
        <w:spacing w:line="360" w:lineRule="auto"/>
        <w:rPr>
          <w:rFonts w:ascii="宋体" w:hAnsi="宋体"/>
        </w:rPr>
      </w:pPr>
      <w:r>
        <w:rPr>
          <w:rFonts w:ascii="宋体" w:hAnsi="宋体"/>
        </w:rPr>
        <w:t>2</w:t>
      </w:r>
      <w:r>
        <w:rPr>
          <w:rFonts w:ascii="宋体" w:hAnsi="宋体" w:hint="eastAsia"/>
        </w:rPr>
        <w:t>5</w:t>
      </w:r>
      <w:r>
        <w:rPr>
          <w:rFonts w:ascii="宋体" w:hAnsi="宋体"/>
        </w:rPr>
        <w:t>．</w:t>
      </w:r>
      <w:r>
        <w:rPr>
          <w:rFonts w:ascii="宋体" w:hAnsi="宋体" w:hint="eastAsia"/>
        </w:rPr>
        <w:t>确定成交人</w:t>
      </w:r>
    </w:p>
    <w:p w:rsidR="00614574" w:rsidRDefault="00A061DF">
      <w:pPr>
        <w:spacing w:line="360" w:lineRule="auto"/>
        <w:ind w:firstLineChars="200" w:firstLine="420"/>
        <w:rPr>
          <w:rFonts w:ascii="宋体" w:hAnsi="宋体"/>
        </w:rPr>
      </w:pPr>
      <w:r>
        <w:rPr>
          <w:rFonts w:ascii="宋体" w:hAnsi="宋体"/>
        </w:rPr>
        <w:t>2</w:t>
      </w:r>
      <w:r>
        <w:rPr>
          <w:rFonts w:ascii="宋体" w:hAnsi="宋体" w:hint="eastAsia"/>
        </w:rPr>
        <w:t>5</w:t>
      </w:r>
      <w:r>
        <w:rPr>
          <w:rFonts w:ascii="宋体" w:hAnsi="宋体"/>
        </w:rPr>
        <w:t>.1</w:t>
      </w:r>
      <w:r>
        <w:rPr>
          <w:rFonts w:ascii="宋体" w:hAnsi="宋体" w:hint="eastAsia"/>
        </w:rPr>
        <w:t>谈判小组</w:t>
      </w:r>
      <w:r>
        <w:rPr>
          <w:rFonts w:ascii="宋体" w:hAnsi="宋体"/>
        </w:rPr>
        <w:t>根据评审方法的规定对供应商进行评审排序，推荐成交候选人，</w:t>
      </w:r>
      <w:r>
        <w:rPr>
          <w:rFonts w:ascii="宋体" w:hAnsi="宋体" w:hint="eastAsia"/>
        </w:rPr>
        <w:t>形成评审报告</w:t>
      </w:r>
      <w:r>
        <w:rPr>
          <w:rFonts w:ascii="宋体" w:hAnsi="宋体"/>
        </w:rPr>
        <w:t>。</w:t>
      </w:r>
      <w:r>
        <w:rPr>
          <w:rFonts w:ascii="宋体" w:hAnsi="宋体" w:hint="eastAsia"/>
        </w:rPr>
        <w:t>评审报告</w:t>
      </w:r>
      <w:r>
        <w:rPr>
          <w:rFonts w:ascii="宋体" w:hAnsi="宋体"/>
        </w:rPr>
        <w:t>由</w:t>
      </w:r>
      <w:r>
        <w:rPr>
          <w:rFonts w:ascii="宋体" w:hAnsi="宋体" w:hint="eastAsia"/>
        </w:rPr>
        <w:t>谈判小组成员</w:t>
      </w:r>
      <w:r>
        <w:rPr>
          <w:rFonts w:ascii="宋体" w:hAnsi="宋体"/>
        </w:rPr>
        <w:t>签字确认。</w:t>
      </w:r>
    </w:p>
    <w:p w:rsidR="00614574" w:rsidRDefault="00A061DF">
      <w:pPr>
        <w:spacing w:line="360" w:lineRule="auto"/>
        <w:ind w:firstLineChars="200" w:firstLine="420"/>
        <w:rPr>
          <w:rFonts w:ascii="宋体" w:hAnsi="宋体"/>
        </w:rPr>
      </w:pPr>
      <w:r>
        <w:rPr>
          <w:rFonts w:ascii="宋体" w:hAnsi="宋体"/>
        </w:rPr>
        <w:t>25.2采购人从评审报告提出的成交候选人中，根据质量和</w:t>
      </w:r>
      <w:r>
        <w:rPr>
          <w:rFonts w:ascii="宋体" w:hAnsi="宋体" w:hint="eastAsia"/>
        </w:rPr>
        <w:t>货物</w:t>
      </w:r>
      <w:r>
        <w:rPr>
          <w:rFonts w:ascii="宋体" w:hAnsi="宋体"/>
        </w:rPr>
        <w:t>均能满足</w:t>
      </w:r>
      <w:r>
        <w:rPr>
          <w:rFonts w:ascii="宋体" w:hAnsi="宋体" w:hint="eastAsia"/>
        </w:rPr>
        <w:t>谈判</w:t>
      </w:r>
      <w:r>
        <w:rPr>
          <w:rFonts w:ascii="宋体" w:hAnsi="宋体"/>
        </w:rPr>
        <w:t>文件实质性响应要求且</w:t>
      </w:r>
      <w:r>
        <w:rPr>
          <w:rFonts w:ascii="宋体" w:hAnsi="宋体" w:hint="eastAsia"/>
        </w:rPr>
        <w:t>评分最高</w:t>
      </w:r>
      <w:r>
        <w:rPr>
          <w:rFonts w:ascii="宋体" w:hAnsi="宋体"/>
        </w:rPr>
        <w:t>的原则确定成交供应商</w:t>
      </w:r>
      <w:r>
        <w:rPr>
          <w:rFonts w:ascii="宋体" w:hAnsi="宋体" w:hint="eastAsia"/>
        </w:rPr>
        <w:t>。</w:t>
      </w:r>
    </w:p>
    <w:p w:rsidR="00614574" w:rsidRDefault="00A061DF">
      <w:pPr>
        <w:spacing w:line="360" w:lineRule="auto"/>
        <w:ind w:firstLineChars="200" w:firstLine="420"/>
        <w:rPr>
          <w:rFonts w:ascii="宋体" w:hAnsi="宋体"/>
        </w:rPr>
      </w:pPr>
      <w:r>
        <w:rPr>
          <w:rFonts w:ascii="宋体" w:hAnsi="宋体"/>
        </w:rPr>
        <w:t>25.3采购人也可以</w:t>
      </w:r>
      <w:r>
        <w:rPr>
          <w:rFonts w:ascii="宋体" w:hAnsi="宋体" w:hint="eastAsia"/>
        </w:rPr>
        <w:t>书面</w:t>
      </w:r>
      <w:r>
        <w:rPr>
          <w:rFonts w:ascii="宋体" w:hAnsi="宋体"/>
        </w:rPr>
        <w:t>授权</w:t>
      </w:r>
      <w:r>
        <w:rPr>
          <w:rFonts w:ascii="宋体" w:hAnsi="宋体" w:hint="eastAsia"/>
        </w:rPr>
        <w:t>谈判</w:t>
      </w:r>
      <w:r>
        <w:rPr>
          <w:rFonts w:ascii="宋体" w:hAnsi="宋体"/>
        </w:rPr>
        <w:t>小组直接确定成交供应商。</w:t>
      </w:r>
    </w:p>
    <w:p w:rsidR="00614574" w:rsidRDefault="00A061DF">
      <w:pPr>
        <w:spacing w:line="360" w:lineRule="auto"/>
        <w:ind w:firstLineChars="200" w:firstLine="420"/>
        <w:rPr>
          <w:rFonts w:ascii="宋体" w:hAnsi="宋体"/>
        </w:rPr>
      </w:pPr>
      <w:r>
        <w:rPr>
          <w:rFonts w:ascii="宋体" w:hAnsi="宋体"/>
        </w:rPr>
        <w:t>25.4成交供应商确定之后，成交结果将在财政部门指定的政府采购信息发布媒体上公告。如果</w:t>
      </w:r>
      <w:r>
        <w:rPr>
          <w:rFonts w:ascii="宋体" w:hAnsi="宋体" w:hint="eastAsia"/>
        </w:rPr>
        <w:t>成交供应商</w:t>
      </w:r>
      <w:r>
        <w:rPr>
          <w:rFonts w:ascii="宋体" w:hAnsi="宋体"/>
        </w:rPr>
        <w:t>为</w:t>
      </w:r>
      <w:r>
        <w:rPr>
          <w:rFonts w:ascii="宋体" w:hAnsi="宋体" w:hint="eastAsia"/>
        </w:rPr>
        <w:t>中</w:t>
      </w:r>
      <w:r>
        <w:rPr>
          <w:rFonts w:ascii="宋体" w:hAnsi="宋体"/>
        </w:rPr>
        <w:t>小微企业</w:t>
      </w:r>
      <w:r>
        <w:rPr>
          <w:rFonts w:ascii="宋体" w:hAnsi="宋体" w:hint="eastAsia"/>
        </w:rPr>
        <w:t>或残疾人福利性单位</w:t>
      </w:r>
      <w:r>
        <w:rPr>
          <w:rFonts w:ascii="宋体" w:hAnsi="宋体"/>
        </w:rPr>
        <w:t>的，将同时公告其《中小企业声明函》</w:t>
      </w:r>
      <w:r>
        <w:rPr>
          <w:rFonts w:ascii="宋体" w:hAnsi="宋体" w:hint="eastAsia"/>
        </w:rPr>
        <w:t>或《残疾人福利性单位声明函》</w:t>
      </w:r>
      <w:r>
        <w:rPr>
          <w:rFonts w:ascii="宋体" w:hAnsi="宋体"/>
        </w:rPr>
        <w:t>。</w:t>
      </w:r>
    </w:p>
    <w:p w:rsidR="00614574" w:rsidRDefault="00A061DF">
      <w:pPr>
        <w:spacing w:line="360" w:lineRule="auto"/>
        <w:ind w:firstLineChars="200" w:firstLine="420"/>
        <w:rPr>
          <w:rFonts w:ascii="宋体" w:hAnsi="宋体"/>
        </w:rPr>
      </w:pPr>
      <w:r>
        <w:rPr>
          <w:rFonts w:ascii="宋体" w:hAnsi="宋体"/>
        </w:rPr>
        <w:t>25.5供应商对成交公告有异议的，</w:t>
      </w:r>
      <w:r>
        <w:rPr>
          <w:rFonts w:ascii="宋体" w:hAnsi="宋体" w:hint="eastAsia"/>
        </w:rPr>
        <w:t>按照《中华人民共和国政府采购法》第五十二条之有关规定执行。</w:t>
      </w:r>
      <w:r>
        <w:rPr>
          <w:rFonts w:ascii="宋体" w:hAnsi="宋体"/>
        </w:rPr>
        <w:t>提出质疑的供应商</w:t>
      </w:r>
      <w:r>
        <w:rPr>
          <w:rFonts w:ascii="宋体" w:hAnsi="宋体" w:hint="eastAsia"/>
        </w:rPr>
        <w:t>应当有明确的请求和必要的证明材料，</w:t>
      </w:r>
      <w:r>
        <w:rPr>
          <w:rFonts w:ascii="宋体" w:hAnsi="宋体"/>
        </w:rPr>
        <w:t>应保证提出的质疑内容及相应证明材料的真实性及来源的合法性，并承担相应的法律责任。</w:t>
      </w:r>
    </w:p>
    <w:p w:rsidR="00614574" w:rsidRDefault="00A061DF">
      <w:pPr>
        <w:spacing w:line="360" w:lineRule="auto"/>
        <w:ind w:firstLineChars="200" w:firstLine="420"/>
        <w:rPr>
          <w:rFonts w:ascii="宋体" w:hAnsi="宋体"/>
        </w:rPr>
      </w:pPr>
      <w:r>
        <w:rPr>
          <w:rFonts w:ascii="宋体" w:hAnsi="宋体"/>
        </w:rPr>
        <w:t>25.6</w:t>
      </w:r>
      <w:r>
        <w:rPr>
          <w:rFonts w:ascii="宋体" w:hAnsi="宋体" w:hint="eastAsia"/>
        </w:rPr>
        <w:t>成交供应商拒绝与采购人签订合同的，采购人可以按照评审报告推荐的成交候选人名单排序，确定下一候选人为成交供应商，也可以重新开展政府采购活动。</w:t>
      </w:r>
    </w:p>
    <w:p w:rsidR="00614574" w:rsidRDefault="00A061DF">
      <w:pPr>
        <w:spacing w:line="360" w:lineRule="auto"/>
        <w:rPr>
          <w:rFonts w:ascii="宋体" w:hAnsi="宋体"/>
        </w:rPr>
      </w:pPr>
      <w:r>
        <w:rPr>
          <w:rFonts w:ascii="宋体" w:hAnsi="宋体"/>
        </w:rPr>
        <w:t>2</w:t>
      </w:r>
      <w:r>
        <w:rPr>
          <w:rFonts w:ascii="宋体" w:hAnsi="宋体" w:hint="eastAsia"/>
        </w:rPr>
        <w:t>6</w:t>
      </w:r>
      <w:r>
        <w:rPr>
          <w:rFonts w:ascii="宋体" w:hAnsi="宋体"/>
        </w:rPr>
        <w:t>．成交通知</w:t>
      </w:r>
    </w:p>
    <w:p w:rsidR="00614574" w:rsidRDefault="00A061DF">
      <w:pPr>
        <w:spacing w:line="360" w:lineRule="auto"/>
        <w:ind w:firstLineChars="200" w:firstLine="420"/>
        <w:rPr>
          <w:rFonts w:ascii="宋体" w:hAnsi="宋体"/>
        </w:rPr>
      </w:pPr>
      <w:r>
        <w:rPr>
          <w:rFonts w:ascii="宋体" w:hAnsi="宋体"/>
        </w:rPr>
        <w:t>2</w:t>
      </w:r>
      <w:r>
        <w:rPr>
          <w:rFonts w:ascii="宋体" w:hAnsi="宋体" w:hint="eastAsia"/>
        </w:rPr>
        <w:t>6</w:t>
      </w:r>
      <w:r>
        <w:rPr>
          <w:rFonts w:ascii="宋体" w:hAnsi="宋体"/>
        </w:rPr>
        <w:t>.1</w:t>
      </w:r>
      <w:r>
        <w:rPr>
          <w:rFonts w:ascii="宋体" w:hAnsi="宋体" w:hint="eastAsia"/>
        </w:rPr>
        <w:t>成交供应商确定之后，</w:t>
      </w:r>
      <w:r>
        <w:rPr>
          <w:rFonts w:ascii="宋体" w:hAnsi="宋体"/>
        </w:rPr>
        <w:t>西北（陕西）国际招标有限公司</w:t>
      </w:r>
      <w:r>
        <w:rPr>
          <w:rFonts w:ascii="宋体" w:hAnsi="宋体" w:hint="eastAsia"/>
        </w:rPr>
        <w:t>将</w:t>
      </w:r>
      <w:r>
        <w:rPr>
          <w:rFonts w:ascii="宋体" w:hAnsi="宋体"/>
        </w:rPr>
        <w:t xml:space="preserve">发出《成交通知书》。 </w:t>
      </w:r>
    </w:p>
    <w:p w:rsidR="00614574" w:rsidRDefault="00A061DF">
      <w:pPr>
        <w:spacing w:line="360" w:lineRule="auto"/>
        <w:ind w:firstLineChars="200" w:firstLine="420"/>
        <w:rPr>
          <w:rFonts w:ascii="宋体" w:hAnsi="宋体"/>
        </w:rPr>
      </w:pPr>
      <w:r>
        <w:rPr>
          <w:rFonts w:ascii="宋体" w:hAnsi="宋体"/>
        </w:rPr>
        <w:t>2</w:t>
      </w:r>
      <w:r>
        <w:rPr>
          <w:rFonts w:ascii="宋体" w:hAnsi="宋体" w:hint="eastAsia"/>
        </w:rPr>
        <w:t>6</w:t>
      </w:r>
      <w:r>
        <w:rPr>
          <w:rFonts w:ascii="宋体" w:hAnsi="宋体"/>
        </w:rPr>
        <w:t>.2成交通知书对采购人和成交供应商具有同等法律效力。成交通知书发出之后，采购人改变成交结果，或者成交供应商放弃成交，应当承担相应的法律责任。</w:t>
      </w:r>
    </w:p>
    <w:p w:rsidR="00614574" w:rsidRDefault="00A061DF">
      <w:pPr>
        <w:spacing w:line="360" w:lineRule="auto"/>
        <w:ind w:firstLineChars="200" w:firstLine="420"/>
        <w:rPr>
          <w:rFonts w:ascii="宋体" w:hAnsi="宋体"/>
        </w:rPr>
      </w:pPr>
      <w:r>
        <w:rPr>
          <w:rFonts w:ascii="宋体" w:hAnsi="宋体"/>
        </w:rPr>
        <w:t>2</w:t>
      </w:r>
      <w:r>
        <w:rPr>
          <w:rFonts w:ascii="宋体" w:hAnsi="宋体" w:hint="eastAsia"/>
        </w:rPr>
        <w:t>6</w:t>
      </w:r>
      <w:r>
        <w:rPr>
          <w:rFonts w:ascii="宋体" w:hAnsi="宋体"/>
        </w:rPr>
        <w:t>.3 成交通知书发出后五个工作日内，西北（陕西）国际招标有限公司将通知未成交的供应商，</w:t>
      </w:r>
      <w:r>
        <w:rPr>
          <w:rFonts w:ascii="宋体" w:hAnsi="宋体" w:hint="eastAsia"/>
        </w:rPr>
        <w:t>并</w:t>
      </w:r>
      <w:r>
        <w:rPr>
          <w:rFonts w:ascii="宋体" w:hAnsi="宋体"/>
        </w:rPr>
        <w:t>退还</w:t>
      </w:r>
      <w:r>
        <w:rPr>
          <w:rFonts w:ascii="宋体" w:hAnsi="宋体" w:hint="eastAsia"/>
        </w:rPr>
        <w:t>其谈判</w:t>
      </w:r>
      <w:r>
        <w:rPr>
          <w:rFonts w:ascii="宋体" w:hAnsi="宋体"/>
        </w:rPr>
        <w:t>保证金。</w:t>
      </w:r>
    </w:p>
    <w:p w:rsidR="00614574" w:rsidRDefault="00A061DF">
      <w:pPr>
        <w:spacing w:line="360" w:lineRule="auto"/>
        <w:rPr>
          <w:rFonts w:ascii="宋体" w:hAnsi="宋体"/>
        </w:rPr>
      </w:pPr>
      <w:r>
        <w:rPr>
          <w:rFonts w:ascii="宋体" w:hAnsi="宋体"/>
        </w:rPr>
        <w:t>2</w:t>
      </w:r>
      <w:r>
        <w:rPr>
          <w:rFonts w:ascii="宋体" w:hAnsi="宋体" w:hint="eastAsia"/>
        </w:rPr>
        <w:t>7</w:t>
      </w:r>
      <w:r>
        <w:rPr>
          <w:rFonts w:ascii="宋体" w:hAnsi="宋体"/>
        </w:rPr>
        <w:t>. 成交合同的签订</w:t>
      </w:r>
    </w:p>
    <w:p w:rsidR="00614574" w:rsidRDefault="00A061DF">
      <w:pPr>
        <w:spacing w:line="360" w:lineRule="auto"/>
        <w:ind w:firstLineChars="200" w:firstLine="420"/>
        <w:rPr>
          <w:rFonts w:ascii="宋体" w:hAnsi="宋体"/>
        </w:rPr>
      </w:pPr>
      <w:r>
        <w:rPr>
          <w:rFonts w:ascii="宋体" w:hAnsi="宋体"/>
        </w:rPr>
        <w:t>2</w:t>
      </w:r>
      <w:r>
        <w:rPr>
          <w:rFonts w:ascii="宋体" w:hAnsi="宋体" w:hint="eastAsia"/>
        </w:rPr>
        <w:t>7</w:t>
      </w:r>
      <w:r>
        <w:rPr>
          <w:rFonts w:ascii="宋体" w:hAnsi="宋体"/>
        </w:rPr>
        <w:t>.1采购人应当自成交通知书发出之日起三十日内，按照</w:t>
      </w:r>
      <w:r>
        <w:rPr>
          <w:rFonts w:ascii="宋体" w:hAnsi="宋体" w:hint="eastAsia"/>
        </w:rPr>
        <w:t>谈判</w:t>
      </w:r>
      <w:r>
        <w:rPr>
          <w:rFonts w:ascii="宋体" w:hAnsi="宋体"/>
        </w:rPr>
        <w:t>文件和成交供应商</w:t>
      </w:r>
      <w:r>
        <w:rPr>
          <w:rFonts w:ascii="宋体" w:hAnsi="宋体" w:hint="eastAsia"/>
        </w:rPr>
        <w:t>的</w:t>
      </w:r>
      <w:r>
        <w:rPr>
          <w:rFonts w:ascii="宋体" w:hAnsi="宋体"/>
        </w:rPr>
        <w:t>响应文件（包括</w:t>
      </w:r>
      <w:r>
        <w:rPr>
          <w:rFonts w:ascii="宋体" w:hAnsi="宋体" w:hint="eastAsia"/>
        </w:rPr>
        <w:t>谈判</w:t>
      </w:r>
      <w:r>
        <w:rPr>
          <w:rFonts w:ascii="宋体" w:hAnsi="宋体"/>
        </w:rPr>
        <w:t>评审中形成的</w:t>
      </w:r>
      <w:r>
        <w:rPr>
          <w:rFonts w:ascii="宋体" w:hAnsi="宋体" w:hint="eastAsia"/>
        </w:rPr>
        <w:t>最后报价等补充</w:t>
      </w:r>
      <w:r>
        <w:rPr>
          <w:rFonts w:ascii="宋体" w:hAnsi="宋体"/>
        </w:rPr>
        <w:t>文件），与成交供应商签订书面合同。</w:t>
      </w:r>
    </w:p>
    <w:p w:rsidR="00614574" w:rsidRDefault="00A061DF">
      <w:pPr>
        <w:spacing w:line="360" w:lineRule="auto"/>
        <w:ind w:firstLineChars="200" w:firstLine="420"/>
        <w:rPr>
          <w:rFonts w:ascii="宋体" w:hAnsi="宋体"/>
        </w:rPr>
      </w:pPr>
      <w:r>
        <w:rPr>
          <w:rFonts w:ascii="宋体" w:hAnsi="宋体"/>
        </w:rPr>
        <w:t>2</w:t>
      </w:r>
      <w:r>
        <w:rPr>
          <w:rFonts w:ascii="宋体" w:hAnsi="宋体" w:hint="eastAsia"/>
        </w:rPr>
        <w:t>7</w:t>
      </w:r>
      <w:r>
        <w:rPr>
          <w:rFonts w:ascii="宋体" w:hAnsi="宋体"/>
        </w:rPr>
        <w:t>.2</w:t>
      </w:r>
      <w:r>
        <w:rPr>
          <w:rFonts w:ascii="宋体" w:hAnsi="宋体" w:hint="eastAsia"/>
        </w:rPr>
        <w:t>采购人自政府采购合同签订之日起2个工作日内，将政府采购合同在省级以上人民政府财政部门指定的媒体上公告，但政府采购合同中涉及国家秘密、商业秘密的内容除外。</w:t>
      </w:r>
    </w:p>
    <w:p w:rsidR="00614574" w:rsidRDefault="00A061DF">
      <w:pPr>
        <w:spacing w:line="360" w:lineRule="auto"/>
        <w:rPr>
          <w:rFonts w:ascii="宋体" w:hAnsi="宋体"/>
        </w:rPr>
      </w:pPr>
      <w:r>
        <w:rPr>
          <w:rFonts w:ascii="宋体" w:hAnsi="宋体"/>
        </w:rPr>
        <w:t>2</w:t>
      </w:r>
      <w:r>
        <w:rPr>
          <w:rFonts w:ascii="宋体" w:hAnsi="宋体" w:hint="eastAsia"/>
        </w:rPr>
        <w:t>8</w:t>
      </w:r>
      <w:r>
        <w:rPr>
          <w:rFonts w:ascii="宋体" w:hAnsi="宋体"/>
        </w:rPr>
        <w:t>．</w:t>
      </w:r>
      <w:r>
        <w:rPr>
          <w:rFonts w:ascii="宋体" w:hAnsi="宋体" w:hint="eastAsia"/>
        </w:rPr>
        <w:t>成交合同的履约验收</w:t>
      </w:r>
    </w:p>
    <w:p w:rsidR="00614574" w:rsidRDefault="00A061DF">
      <w:pPr>
        <w:spacing w:line="360" w:lineRule="auto"/>
        <w:ind w:firstLineChars="200" w:firstLine="420"/>
        <w:rPr>
          <w:rFonts w:ascii="宋体" w:hAnsi="宋体"/>
        </w:rPr>
      </w:pPr>
      <w:r>
        <w:rPr>
          <w:rFonts w:ascii="宋体" w:hAnsi="宋体"/>
        </w:rPr>
        <w:t>2</w:t>
      </w:r>
      <w:r>
        <w:rPr>
          <w:rFonts w:ascii="宋体" w:hAnsi="宋体" w:hint="eastAsia"/>
        </w:rPr>
        <w:t>8</w:t>
      </w:r>
      <w:r>
        <w:rPr>
          <w:rFonts w:ascii="宋体" w:hAnsi="宋体"/>
        </w:rPr>
        <w:t>.1</w:t>
      </w:r>
      <w:r>
        <w:rPr>
          <w:rFonts w:ascii="宋体" w:hAnsi="宋体" w:hint="eastAsia"/>
        </w:rPr>
        <w:t>采购人按照政府采购合同规定的技术、货物、安全标准组织对供应商履约情况进行验收，并出具验收书。验收书应当包括每一项技术、货物、安全标准的履约情况。</w:t>
      </w:r>
    </w:p>
    <w:p w:rsidR="00614574" w:rsidRDefault="00A061DF">
      <w:pPr>
        <w:spacing w:line="360" w:lineRule="auto"/>
        <w:rPr>
          <w:rFonts w:ascii="宋体" w:hAnsi="宋体"/>
        </w:rPr>
      </w:pPr>
      <w:r>
        <w:rPr>
          <w:rFonts w:ascii="宋体" w:hAnsi="宋体" w:hint="eastAsia"/>
        </w:rPr>
        <w:t>29</w:t>
      </w:r>
      <w:r>
        <w:rPr>
          <w:rFonts w:ascii="宋体" w:hAnsi="宋体"/>
        </w:rPr>
        <w:t>．</w:t>
      </w:r>
      <w:r>
        <w:rPr>
          <w:rFonts w:ascii="宋体" w:hAnsi="宋体" w:hint="eastAsia"/>
        </w:rPr>
        <w:t>采购</w:t>
      </w:r>
      <w:r>
        <w:rPr>
          <w:rFonts w:ascii="宋体" w:hAnsi="宋体"/>
        </w:rPr>
        <w:t>代理</w:t>
      </w:r>
      <w:r>
        <w:rPr>
          <w:rFonts w:ascii="宋体" w:hAnsi="宋体" w:hint="eastAsia"/>
        </w:rPr>
        <w:t>货物</w:t>
      </w:r>
      <w:r>
        <w:rPr>
          <w:rFonts w:ascii="宋体" w:hAnsi="宋体"/>
        </w:rPr>
        <w:t>费</w:t>
      </w:r>
    </w:p>
    <w:p w:rsidR="00614574" w:rsidRDefault="00A061DF">
      <w:pPr>
        <w:spacing w:line="360" w:lineRule="auto"/>
        <w:ind w:firstLineChars="200" w:firstLine="420"/>
        <w:rPr>
          <w:rFonts w:ascii="宋体" w:hAnsi="宋体"/>
        </w:rPr>
      </w:pPr>
      <w:r>
        <w:rPr>
          <w:rFonts w:ascii="宋体" w:hAnsi="宋体" w:hint="eastAsia"/>
        </w:rPr>
        <w:t>29</w:t>
      </w:r>
      <w:r>
        <w:rPr>
          <w:rFonts w:ascii="宋体" w:hAnsi="宋体"/>
        </w:rPr>
        <w:t>.1成交单位应在收到成交通知书</w:t>
      </w:r>
      <w:r>
        <w:rPr>
          <w:rFonts w:ascii="宋体" w:hAnsi="宋体" w:hint="eastAsia"/>
        </w:rPr>
        <w:t>3</w:t>
      </w:r>
      <w:r>
        <w:rPr>
          <w:rFonts w:ascii="宋体" w:hAnsi="宋体"/>
        </w:rPr>
        <w:t>日内，向西北（陕西）国际招标有限公司一次性支付</w:t>
      </w:r>
      <w:r>
        <w:rPr>
          <w:rFonts w:ascii="宋体" w:hAnsi="宋体" w:hint="eastAsia"/>
        </w:rPr>
        <w:t>采购</w:t>
      </w:r>
      <w:r>
        <w:rPr>
          <w:rFonts w:ascii="宋体" w:hAnsi="宋体"/>
        </w:rPr>
        <w:t>代理</w:t>
      </w:r>
      <w:r>
        <w:rPr>
          <w:rFonts w:ascii="宋体" w:hAnsi="宋体" w:hint="eastAsia"/>
        </w:rPr>
        <w:t>服务</w:t>
      </w:r>
      <w:r>
        <w:rPr>
          <w:rFonts w:ascii="宋体" w:hAnsi="宋体"/>
        </w:rPr>
        <w:t>费。</w:t>
      </w:r>
    </w:p>
    <w:p w:rsidR="00614574" w:rsidRDefault="00A061DF">
      <w:pPr>
        <w:spacing w:line="360" w:lineRule="auto"/>
        <w:ind w:firstLineChars="200" w:firstLine="420"/>
        <w:rPr>
          <w:rFonts w:ascii="宋体" w:hAnsi="宋体"/>
        </w:rPr>
      </w:pPr>
      <w:r>
        <w:rPr>
          <w:rFonts w:ascii="宋体" w:hAnsi="宋体" w:hint="eastAsia"/>
        </w:rPr>
        <w:t>29</w:t>
      </w:r>
      <w:r>
        <w:rPr>
          <w:rFonts w:ascii="宋体" w:hAnsi="宋体"/>
        </w:rPr>
        <w:t>.2</w:t>
      </w:r>
      <w:r>
        <w:rPr>
          <w:rFonts w:ascii="宋体" w:hAnsi="宋体" w:hint="eastAsia"/>
        </w:rPr>
        <w:t>采购</w:t>
      </w:r>
      <w:r>
        <w:rPr>
          <w:rFonts w:ascii="宋体" w:hAnsi="宋体"/>
        </w:rPr>
        <w:t>代理</w:t>
      </w:r>
      <w:r>
        <w:rPr>
          <w:rFonts w:ascii="宋体" w:hAnsi="宋体" w:hint="eastAsia"/>
        </w:rPr>
        <w:t>服务</w:t>
      </w:r>
      <w:r>
        <w:rPr>
          <w:rFonts w:ascii="宋体" w:hAnsi="宋体"/>
        </w:rPr>
        <w:t>费的金额见前附表</w:t>
      </w:r>
      <w:r>
        <w:rPr>
          <w:rFonts w:ascii="宋体" w:hAnsi="宋体" w:hint="eastAsia"/>
        </w:rPr>
        <w:t>。</w:t>
      </w:r>
    </w:p>
    <w:p w:rsidR="00614574" w:rsidRDefault="00A061DF">
      <w:pPr>
        <w:spacing w:line="360" w:lineRule="auto"/>
        <w:rPr>
          <w:rFonts w:ascii="宋体" w:hAnsi="宋体"/>
        </w:rPr>
      </w:pPr>
      <w:r>
        <w:rPr>
          <w:rFonts w:ascii="宋体" w:hAnsi="宋体" w:hint="eastAsia"/>
        </w:rPr>
        <w:t>30</w:t>
      </w:r>
      <w:r>
        <w:rPr>
          <w:rFonts w:ascii="宋体" w:hAnsi="宋体"/>
        </w:rPr>
        <w:t>.其他</w:t>
      </w:r>
    </w:p>
    <w:p w:rsidR="00614574" w:rsidRDefault="00A061DF">
      <w:pPr>
        <w:spacing w:line="360" w:lineRule="auto"/>
        <w:ind w:firstLineChars="200" w:firstLine="420"/>
        <w:rPr>
          <w:rFonts w:ascii="宋体" w:hAnsi="宋体"/>
        </w:rPr>
      </w:pPr>
      <w:r>
        <w:rPr>
          <w:rFonts w:ascii="宋体" w:hAnsi="宋体" w:hint="eastAsia"/>
        </w:rPr>
        <w:t>30</w:t>
      </w:r>
      <w:r>
        <w:rPr>
          <w:rFonts w:ascii="宋体" w:hAnsi="宋体"/>
        </w:rPr>
        <w:t>.1</w:t>
      </w:r>
      <w:r>
        <w:rPr>
          <w:rFonts w:ascii="宋体" w:hAnsi="宋体" w:hint="eastAsia"/>
        </w:rPr>
        <w:t>谈判开始后，</w:t>
      </w:r>
      <w:r>
        <w:rPr>
          <w:rFonts w:ascii="宋体" w:hAnsi="宋体"/>
        </w:rPr>
        <w:t>出现下列情形之一的，采购代理机构</w:t>
      </w:r>
      <w:r>
        <w:rPr>
          <w:rFonts w:ascii="宋体" w:hAnsi="宋体" w:hint="eastAsia"/>
        </w:rPr>
        <w:t>将</w:t>
      </w:r>
      <w:r>
        <w:rPr>
          <w:rFonts w:ascii="宋体" w:hAnsi="宋体"/>
        </w:rPr>
        <w:t>终止竞争性</w:t>
      </w:r>
      <w:r>
        <w:rPr>
          <w:rFonts w:ascii="宋体" w:hAnsi="宋体" w:hint="eastAsia"/>
        </w:rPr>
        <w:t>谈判</w:t>
      </w:r>
      <w:r>
        <w:rPr>
          <w:rFonts w:ascii="宋体" w:hAnsi="宋体"/>
        </w:rPr>
        <w:t>采购活动，发布项目终止公告并说明原因，重新开展采购活动：</w:t>
      </w:r>
    </w:p>
    <w:p w:rsidR="00614574" w:rsidRDefault="00A061DF">
      <w:pPr>
        <w:spacing w:line="360" w:lineRule="auto"/>
        <w:ind w:firstLineChars="200" w:firstLine="420"/>
        <w:rPr>
          <w:rFonts w:ascii="宋体" w:hAnsi="宋体"/>
        </w:rPr>
      </w:pPr>
      <w:r>
        <w:rPr>
          <w:rFonts w:ascii="宋体" w:hAnsi="宋体"/>
        </w:rPr>
        <w:t>（一）因情况变化，不再符合规定的竞争性</w:t>
      </w:r>
      <w:r>
        <w:rPr>
          <w:rFonts w:ascii="宋体" w:hAnsi="宋体" w:hint="eastAsia"/>
        </w:rPr>
        <w:t>谈判</w:t>
      </w:r>
      <w:r>
        <w:rPr>
          <w:rFonts w:ascii="宋体" w:hAnsi="宋体"/>
        </w:rPr>
        <w:t>采购方式适用情形的；</w:t>
      </w:r>
    </w:p>
    <w:p w:rsidR="00614574" w:rsidRDefault="00A061DF">
      <w:pPr>
        <w:spacing w:line="360" w:lineRule="auto"/>
        <w:ind w:firstLineChars="200" w:firstLine="420"/>
        <w:rPr>
          <w:rFonts w:ascii="宋体" w:hAnsi="宋体"/>
        </w:rPr>
      </w:pPr>
      <w:r>
        <w:rPr>
          <w:rFonts w:ascii="宋体" w:hAnsi="宋体"/>
        </w:rPr>
        <w:t>（二）出现影响采购公正的违法、违规行为的；</w:t>
      </w:r>
    </w:p>
    <w:p w:rsidR="00614574" w:rsidRDefault="00A061DF">
      <w:pPr>
        <w:spacing w:line="360" w:lineRule="auto"/>
        <w:ind w:firstLineChars="200" w:firstLine="420"/>
        <w:rPr>
          <w:rFonts w:ascii="宋体" w:hAnsi="宋体"/>
        </w:rPr>
      </w:pPr>
      <w:r>
        <w:rPr>
          <w:rFonts w:ascii="宋体" w:hAnsi="宋体"/>
        </w:rPr>
        <w:t>（三）在采购过程中符合要求的供应商</w:t>
      </w:r>
      <w:r>
        <w:rPr>
          <w:rFonts w:ascii="宋体" w:hAnsi="宋体" w:hint="eastAsia"/>
        </w:rPr>
        <w:t>不足3家的 ；</w:t>
      </w:r>
    </w:p>
    <w:p w:rsidR="00614574" w:rsidRDefault="00A061DF">
      <w:pPr>
        <w:spacing w:line="360" w:lineRule="auto"/>
        <w:ind w:firstLineChars="200" w:firstLine="420"/>
        <w:rPr>
          <w:rFonts w:ascii="宋体" w:hAnsi="宋体"/>
        </w:rPr>
      </w:pPr>
      <w:r>
        <w:rPr>
          <w:rFonts w:ascii="宋体" w:hAnsi="宋体" w:hint="eastAsia"/>
        </w:rPr>
        <w:t>（四）</w:t>
      </w:r>
      <w:r>
        <w:rPr>
          <w:rFonts w:ascii="宋体" w:hAnsi="宋体"/>
        </w:rPr>
        <w:t>报价未超过采购预算的供应商不足3家的</w:t>
      </w:r>
      <w:r>
        <w:rPr>
          <w:rFonts w:ascii="宋体" w:hAnsi="宋体" w:hint="eastAsia"/>
        </w:rPr>
        <w:t>；</w:t>
      </w:r>
    </w:p>
    <w:p w:rsidR="00614574" w:rsidRDefault="00A061DF">
      <w:pPr>
        <w:spacing w:line="360" w:lineRule="auto"/>
        <w:ind w:firstLineChars="200" w:firstLine="420"/>
        <w:rPr>
          <w:rFonts w:ascii="宋体" w:hAnsi="宋体"/>
        </w:rPr>
      </w:pPr>
      <w:r>
        <w:rPr>
          <w:rFonts w:ascii="宋体" w:hAnsi="宋体" w:hint="eastAsia"/>
        </w:rPr>
        <w:t>（五）法律规定其它情形除外</w:t>
      </w:r>
      <w:r>
        <w:rPr>
          <w:rFonts w:ascii="宋体" w:hAnsi="宋体"/>
        </w:rPr>
        <w:t>。</w:t>
      </w:r>
    </w:p>
    <w:p w:rsidR="00614574" w:rsidRDefault="00A061DF">
      <w:pPr>
        <w:spacing w:line="360" w:lineRule="auto"/>
        <w:ind w:firstLineChars="200" w:firstLine="420"/>
        <w:rPr>
          <w:rFonts w:ascii="宋体" w:hAnsi="宋体"/>
        </w:rPr>
      </w:pPr>
      <w:r>
        <w:rPr>
          <w:rFonts w:ascii="宋体" w:hAnsi="宋体" w:hint="eastAsia"/>
        </w:rPr>
        <w:t>30.2 提交最后报价的供应商为2家时，可以继续进行谈判的情形：</w:t>
      </w:r>
    </w:p>
    <w:p w:rsidR="00614574" w:rsidRDefault="00A061DF">
      <w:pPr>
        <w:spacing w:line="360" w:lineRule="auto"/>
        <w:ind w:firstLineChars="200" w:firstLine="420"/>
        <w:rPr>
          <w:rFonts w:ascii="宋体" w:hAnsi="宋体"/>
        </w:rPr>
      </w:pPr>
      <w:r>
        <w:rPr>
          <w:rFonts w:ascii="宋体" w:hAnsi="宋体" w:hint="eastAsia"/>
        </w:rPr>
        <w:t>（一）市场竞争不充分的科研项目，以及需要扶持的科技成果转化项目。</w:t>
      </w:r>
    </w:p>
    <w:p w:rsidR="00614574" w:rsidRDefault="00A061DF">
      <w:pPr>
        <w:spacing w:line="360" w:lineRule="auto"/>
        <w:ind w:firstLineChars="200" w:firstLine="420"/>
        <w:rPr>
          <w:rFonts w:ascii="宋体" w:hAnsi="宋体"/>
        </w:rPr>
      </w:pPr>
      <w:r>
        <w:rPr>
          <w:rFonts w:ascii="宋体" w:hAnsi="宋体" w:hint="eastAsia"/>
        </w:rPr>
        <w:t>（二）根据《关于政府采购竞争性谈判采购方式管理暂行办法有关问题的补充通知》（财库〔2015〕124号）文件的相关规定，在采购过程中符合要求的供应商（社会资本）只有2家的。</w:t>
      </w:r>
    </w:p>
    <w:p w:rsidR="00614574" w:rsidRDefault="00A061DF">
      <w:pPr>
        <w:spacing w:line="360" w:lineRule="auto"/>
        <w:ind w:firstLineChars="200" w:firstLine="420"/>
        <w:rPr>
          <w:rFonts w:ascii="宋体" w:hAnsi="宋体"/>
        </w:rPr>
      </w:pPr>
      <w:bookmarkStart w:id="20" w:name="_Hlk36458616"/>
      <w:r>
        <w:rPr>
          <w:rFonts w:ascii="宋体" w:hAnsi="宋体" w:hint="eastAsia"/>
        </w:rPr>
        <w:t>30.3</w:t>
      </w:r>
      <w:bookmarkStart w:id="21" w:name="_Hlk36458662"/>
      <w:r>
        <w:rPr>
          <w:rFonts w:ascii="宋体" w:hAnsi="宋体" w:hint="eastAsia"/>
        </w:rPr>
        <w:t>采购产品“节能产品政府采购品目清单”的、进入“环境标志产品政府采购品目清单”的，提供证明文件，在评审方法中给予加分优惠（详见评审方法）。采购产品符合财库〔2019〕9号文件精神，进入节能产品、环境标志产品政府采购清单（有效期内）的。供应商属于（财库〔2020〕46号）文件规定的小微企业的，提供中小企业声明函，在评审方法中享受报价优惠折扣 （详见评审方法）。供应商属于（财库〔2014〕68号）文件规定的监狱企业的，提供由省级以上监狱管理局、</w:t>
      </w:r>
      <w:r>
        <w:rPr>
          <w:rFonts w:ascii="宋体" w:hAnsi="宋体"/>
        </w:rPr>
        <w:t>戒毒管理局（含新疆生产建设兵团）</w:t>
      </w:r>
      <w:r>
        <w:rPr>
          <w:rFonts w:ascii="宋体" w:hAnsi="宋体" w:hint="eastAsia"/>
        </w:rPr>
        <w:t>出具的属于监狱企业的证明文件，视同小微企业，在评审方法中享受报价优惠折扣 （详见评审方法）。供应商属于（财库〔2017〕141号）文件规定的残疾人福利性单位的，提供《残疾人福利性单位声明函》，视同小微企业，在评审方法中享受报价优惠折扣 （详见评审方法）。</w:t>
      </w:r>
      <w:bookmarkEnd w:id="21"/>
      <w:r>
        <w:rPr>
          <w:rFonts w:ascii="宋体" w:hAnsi="宋体" w:hint="eastAsia"/>
        </w:rPr>
        <w:t>供应商提供的上述文件与事实不符的，依照《政府采购法》第七十七条第一款的规定追究法律责任。</w:t>
      </w:r>
    </w:p>
    <w:bookmarkEnd w:id="20"/>
    <w:p w:rsidR="00614574" w:rsidRDefault="00A061DF">
      <w:pPr>
        <w:spacing w:line="360" w:lineRule="auto"/>
        <w:jc w:val="left"/>
        <w:rPr>
          <w:rFonts w:ascii="宋体" w:hAnsi="宋体"/>
          <w:szCs w:val="21"/>
        </w:rPr>
      </w:pPr>
      <w:r>
        <w:rPr>
          <w:rFonts w:ascii="宋体" w:hAnsi="宋体" w:hint="eastAsia"/>
          <w:b/>
          <w:szCs w:val="21"/>
        </w:rPr>
        <w:t>31. 需要补充的其他内容</w:t>
      </w:r>
    </w:p>
    <w:p w:rsidR="00614574" w:rsidRDefault="00A061DF">
      <w:pPr>
        <w:spacing w:line="360" w:lineRule="auto"/>
        <w:ind w:firstLineChars="200" w:firstLine="420"/>
        <w:rPr>
          <w:rFonts w:ascii="宋体" w:hAnsi="宋体"/>
        </w:rPr>
        <w:sectPr w:rsidR="00614574">
          <w:footerReference w:type="default" r:id="rId14"/>
          <w:pgSz w:w="11906" w:h="16838"/>
          <w:pgMar w:top="1559" w:right="1758" w:bottom="1985" w:left="1758" w:header="907" w:footer="1644" w:gutter="0"/>
          <w:pgNumType w:start="1"/>
          <w:cols w:space="720"/>
          <w:docGrid w:linePitch="312"/>
        </w:sectPr>
      </w:pPr>
      <w:r>
        <w:rPr>
          <w:rFonts w:ascii="宋体" w:hAnsi="宋体" w:hint="eastAsia"/>
        </w:rPr>
        <w:t>需要补充的其他内容：见谈判须知前附表。</w:t>
      </w:r>
    </w:p>
    <w:p w:rsidR="00614574" w:rsidRDefault="00A061DF">
      <w:pPr>
        <w:spacing w:line="360" w:lineRule="auto"/>
        <w:jc w:val="center"/>
        <w:outlineLvl w:val="0"/>
        <w:rPr>
          <w:rFonts w:ascii="宋体" w:hAnsi="宋体"/>
          <w:b/>
          <w:sz w:val="44"/>
        </w:rPr>
      </w:pPr>
      <w:bookmarkStart w:id="22" w:name="_Toc6727"/>
      <w:bookmarkStart w:id="23" w:name="_Toc206517580"/>
      <w:bookmarkStart w:id="24" w:name="_Toc194604025"/>
      <w:bookmarkStart w:id="25" w:name="_Toc208742854"/>
      <w:bookmarkStart w:id="26" w:name="_Toc203757275"/>
      <w:bookmarkStart w:id="27" w:name="_Toc206517373"/>
      <w:bookmarkStart w:id="28" w:name="_Toc20380"/>
      <w:bookmarkStart w:id="29" w:name="_Toc205462334"/>
      <w:r>
        <w:rPr>
          <w:rFonts w:ascii="宋体" w:hAnsi="宋体" w:hint="eastAsia"/>
          <w:b/>
          <w:sz w:val="44"/>
        </w:rPr>
        <w:t>第三章 合同条款及格式</w:t>
      </w:r>
      <w:bookmarkEnd w:id="22"/>
    </w:p>
    <w:p w:rsidR="00614574" w:rsidRDefault="00614574">
      <w:pPr>
        <w:sectPr w:rsidR="00614574">
          <w:headerReference w:type="default" r:id="rId15"/>
          <w:footerReference w:type="default" r:id="rId16"/>
          <w:headerReference w:type="first" r:id="rId17"/>
          <w:footerReference w:type="first" r:id="rId18"/>
          <w:pgSz w:w="11906" w:h="16838"/>
          <w:pgMar w:top="1440" w:right="1800" w:bottom="1660" w:left="1800" w:header="907" w:footer="1644" w:gutter="0"/>
          <w:cols w:space="720"/>
          <w:titlePg/>
          <w:docGrid w:type="lines" w:linePitch="312"/>
        </w:sectPr>
      </w:pPr>
    </w:p>
    <w:p w:rsidR="00614574" w:rsidRDefault="00A061DF">
      <w:pPr>
        <w:ind w:rightChars="-230" w:right="-483"/>
        <w:rPr>
          <w:rFonts w:ascii="宋体" w:hAnsi="宋体" w:cs="宋体"/>
          <w:sz w:val="30"/>
          <w:szCs w:val="30"/>
        </w:rPr>
      </w:pPr>
      <w:r>
        <w:rPr>
          <w:rFonts w:ascii="宋体" w:hAnsi="宋体" w:cs="宋体" w:hint="eastAsia"/>
          <w:sz w:val="30"/>
          <w:szCs w:val="30"/>
        </w:rPr>
        <w:t xml:space="preserve">                                            </w:t>
      </w:r>
    </w:p>
    <w:tbl>
      <w:tblPr>
        <w:tblpPr w:leftFromText="180" w:rightFromText="180" w:vertAnchor="page" w:horzAnchor="page" w:tblpX="7904" w:tblpY="17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tblGrid>
      <w:tr w:rsidR="00614574">
        <w:trPr>
          <w:trHeight w:val="120"/>
        </w:trPr>
        <w:tc>
          <w:tcPr>
            <w:tcW w:w="2295" w:type="dxa"/>
          </w:tcPr>
          <w:p w:rsidR="00614574" w:rsidRDefault="00A061DF">
            <w:pPr>
              <w:jc w:val="center"/>
              <w:rPr>
                <w:rFonts w:ascii="宋体" w:hAnsi="宋体" w:cs="宋体"/>
                <w:sz w:val="30"/>
                <w:szCs w:val="30"/>
              </w:rPr>
            </w:pPr>
            <w:r>
              <w:rPr>
                <w:rFonts w:ascii="宋体" w:hAnsi="宋体" w:cs="宋体" w:hint="eastAsia"/>
                <w:sz w:val="30"/>
                <w:szCs w:val="30"/>
              </w:rPr>
              <w:t>竞争性谈判</w:t>
            </w:r>
          </w:p>
        </w:tc>
      </w:tr>
    </w:tbl>
    <w:p w:rsidR="00614574" w:rsidRDefault="00614574">
      <w:pPr>
        <w:ind w:rightChars="-230" w:right="-483"/>
        <w:rPr>
          <w:rFonts w:ascii="宋体" w:hAnsi="宋体" w:cs="宋体"/>
          <w:sz w:val="30"/>
          <w:szCs w:val="30"/>
        </w:rPr>
      </w:pPr>
    </w:p>
    <w:p w:rsidR="00614574" w:rsidRDefault="00A061DF">
      <w:pPr>
        <w:ind w:rightChars="-230" w:right="-483"/>
        <w:rPr>
          <w:rFonts w:ascii="宋体" w:hAnsi="宋体" w:cs="宋体"/>
          <w:sz w:val="30"/>
          <w:szCs w:val="30"/>
        </w:rPr>
      </w:pPr>
      <w:r>
        <w:rPr>
          <w:rFonts w:ascii="宋体" w:hAnsi="宋体" w:cs="宋体" w:hint="eastAsia"/>
          <w:sz w:val="30"/>
          <w:szCs w:val="30"/>
        </w:rPr>
        <w:t>政府采购项目</w:t>
      </w:r>
    </w:p>
    <w:p w:rsidR="00614574" w:rsidRDefault="00614574">
      <w:pPr>
        <w:rPr>
          <w:rFonts w:ascii="宋体" w:hAnsi="宋体" w:cs="宋体"/>
          <w:sz w:val="48"/>
          <w:szCs w:val="48"/>
        </w:rPr>
      </w:pPr>
    </w:p>
    <w:p w:rsidR="00614574" w:rsidRDefault="00614574">
      <w:pPr>
        <w:jc w:val="center"/>
        <w:rPr>
          <w:rFonts w:ascii="宋体" w:hAnsi="宋体" w:cs="宋体"/>
          <w:sz w:val="48"/>
          <w:szCs w:val="48"/>
        </w:rPr>
      </w:pPr>
    </w:p>
    <w:p w:rsidR="00614574" w:rsidRDefault="00A061DF">
      <w:pPr>
        <w:jc w:val="center"/>
        <w:rPr>
          <w:rFonts w:ascii="宋体" w:hAnsi="宋体" w:cs="宋体"/>
          <w:sz w:val="48"/>
          <w:szCs w:val="48"/>
        </w:rPr>
      </w:pPr>
      <w:r>
        <w:rPr>
          <w:rFonts w:ascii="宋体" w:hAnsi="宋体" w:cs="宋体" w:hint="eastAsia"/>
          <w:sz w:val="48"/>
          <w:szCs w:val="48"/>
        </w:rPr>
        <w:t>西安市儿童医院</w:t>
      </w:r>
    </w:p>
    <w:p w:rsidR="00614574" w:rsidRDefault="00A061DF">
      <w:pPr>
        <w:jc w:val="center"/>
        <w:rPr>
          <w:rFonts w:ascii="宋体" w:hAnsi="宋体" w:cs="宋体"/>
          <w:b/>
          <w:sz w:val="48"/>
          <w:szCs w:val="48"/>
        </w:rPr>
      </w:pPr>
      <w:r>
        <w:rPr>
          <w:rFonts w:ascii="宋体" w:hAnsi="宋体" w:cs="宋体" w:hint="eastAsia"/>
          <w:b/>
          <w:sz w:val="48"/>
          <w:szCs w:val="48"/>
        </w:rPr>
        <w:t>签章服务器购置项目</w:t>
      </w:r>
    </w:p>
    <w:p w:rsidR="00614574" w:rsidRDefault="00A061DF">
      <w:pPr>
        <w:jc w:val="center"/>
        <w:rPr>
          <w:rFonts w:ascii="宋体" w:hAnsi="宋体" w:cs="宋体"/>
          <w:sz w:val="30"/>
          <w:szCs w:val="30"/>
        </w:rPr>
      </w:pPr>
      <w:r>
        <w:rPr>
          <w:rFonts w:ascii="宋体" w:hAnsi="宋体" w:cs="宋体" w:hint="eastAsia"/>
          <w:b/>
          <w:sz w:val="48"/>
          <w:szCs w:val="48"/>
        </w:rPr>
        <w:t>货物合同</w:t>
      </w:r>
    </w:p>
    <w:p w:rsidR="00614574" w:rsidRDefault="00614574">
      <w:pPr>
        <w:ind w:firstLineChars="300" w:firstLine="1440"/>
        <w:jc w:val="left"/>
        <w:rPr>
          <w:rFonts w:ascii="宋体" w:hAnsi="宋体" w:cs="宋体"/>
          <w:sz w:val="48"/>
          <w:szCs w:val="48"/>
        </w:rPr>
      </w:pPr>
    </w:p>
    <w:p w:rsidR="00614574" w:rsidRDefault="00614574">
      <w:pPr>
        <w:ind w:firstLineChars="1050" w:firstLine="3150"/>
        <w:rPr>
          <w:rFonts w:ascii="宋体" w:hAnsi="宋体" w:cs="宋体"/>
          <w:sz w:val="30"/>
          <w:szCs w:val="30"/>
        </w:rPr>
      </w:pPr>
    </w:p>
    <w:p w:rsidR="00614574" w:rsidRDefault="00614574">
      <w:pPr>
        <w:ind w:firstLineChars="1050" w:firstLine="3150"/>
        <w:rPr>
          <w:rFonts w:ascii="宋体" w:hAnsi="宋体" w:cs="宋体"/>
          <w:sz w:val="30"/>
          <w:szCs w:val="30"/>
        </w:rPr>
      </w:pPr>
    </w:p>
    <w:p w:rsidR="00614574" w:rsidRDefault="00614574">
      <w:pPr>
        <w:ind w:firstLineChars="1050" w:firstLine="3150"/>
        <w:rPr>
          <w:rFonts w:ascii="宋体" w:hAnsi="宋体" w:cs="宋体"/>
          <w:sz w:val="30"/>
          <w:szCs w:val="30"/>
        </w:rPr>
      </w:pPr>
    </w:p>
    <w:p w:rsidR="00614574" w:rsidRDefault="00614574">
      <w:pPr>
        <w:ind w:firstLineChars="1050" w:firstLine="3150"/>
        <w:rPr>
          <w:rFonts w:ascii="宋体" w:hAnsi="宋体" w:cs="宋体"/>
          <w:sz w:val="30"/>
          <w:szCs w:val="30"/>
        </w:rPr>
      </w:pPr>
    </w:p>
    <w:p w:rsidR="00614574" w:rsidRDefault="00614574">
      <w:pPr>
        <w:rPr>
          <w:rFonts w:ascii="宋体" w:hAnsi="宋体" w:cs="宋体"/>
          <w:sz w:val="30"/>
          <w:szCs w:val="30"/>
        </w:rPr>
      </w:pPr>
    </w:p>
    <w:p w:rsidR="00614574" w:rsidRDefault="00614574">
      <w:pPr>
        <w:spacing w:line="276" w:lineRule="auto"/>
        <w:jc w:val="left"/>
        <w:rPr>
          <w:rFonts w:ascii="宋体" w:hAnsi="宋体" w:cs="宋体"/>
          <w:sz w:val="30"/>
          <w:szCs w:val="30"/>
        </w:rPr>
      </w:pPr>
    </w:p>
    <w:p w:rsidR="00614574" w:rsidRDefault="00A061DF">
      <w:pPr>
        <w:spacing w:line="276" w:lineRule="auto"/>
        <w:ind w:firstLineChars="700" w:firstLine="2100"/>
        <w:jc w:val="left"/>
        <w:rPr>
          <w:rFonts w:ascii="宋体" w:hAnsi="宋体" w:cs="宋体"/>
          <w:sz w:val="30"/>
          <w:szCs w:val="30"/>
        </w:rPr>
      </w:pPr>
      <w:r>
        <w:rPr>
          <w:rFonts w:ascii="宋体" w:hAnsi="宋体" w:cs="宋体" w:hint="eastAsia"/>
          <w:sz w:val="30"/>
          <w:szCs w:val="30"/>
        </w:rPr>
        <w:t>甲 方:</w:t>
      </w:r>
      <w:r>
        <w:rPr>
          <w:rFonts w:ascii="宋体" w:hAnsi="宋体" w:cs="宋体" w:hint="eastAsia"/>
          <w:sz w:val="30"/>
          <w:szCs w:val="30"/>
          <w:u w:val="single"/>
        </w:rPr>
        <w:t>西安市儿童医院</w:t>
      </w:r>
    </w:p>
    <w:p w:rsidR="00614574" w:rsidRDefault="00A061DF">
      <w:pPr>
        <w:spacing w:line="276" w:lineRule="auto"/>
        <w:ind w:firstLineChars="700" w:firstLine="2100"/>
        <w:jc w:val="left"/>
        <w:rPr>
          <w:rFonts w:ascii="宋体" w:hAnsi="宋体" w:cs="宋体"/>
          <w:sz w:val="30"/>
          <w:szCs w:val="30"/>
        </w:rPr>
      </w:pPr>
      <w:r>
        <w:rPr>
          <w:rFonts w:ascii="宋体" w:hAnsi="宋体" w:cs="宋体" w:hint="eastAsia"/>
          <w:sz w:val="30"/>
          <w:szCs w:val="30"/>
        </w:rPr>
        <w:t>乙 方:</w:t>
      </w:r>
    </w:p>
    <w:p w:rsidR="00614574" w:rsidRDefault="00A061DF">
      <w:pPr>
        <w:spacing w:line="276" w:lineRule="auto"/>
        <w:ind w:firstLineChars="700" w:firstLine="2100"/>
        <w:jc w:val="left"/>
        <w:rPr>
          <w:rFonts w:ascii="宋体" w:hAnsi="宋体" w:cs="宋体"/>
          <w:sz w:val="30"/>
          <w:szCs w:val="30"/>
        </w:rPr>
      </w:pPr>
      <w:r>
        <w:rPr>
          <w:rFonts w:ascii="宋体" w:hAnsi="宋体" w:cs="宋体" w:hint="eastAsia"/>
          <w:sz w:val="30"/>
          <w:szCs w:val="30"/>
        </w:rPr>
        <w:t>鉴证方：</w:t>
      </w:r>
    </w:p>
    <w:p w:rsidR="00614574" w:rsidRDefault="00A061DF">
      <w:pPr>
        <w:spacing w:line="276" w:lineRule="auto"/>
        <w:ind w:firstLineChars="700" w:firstLine="2100"/>
        <w:jc w:val="left"/>
        <w:rPr>
          <w:rFonts w:ascii="宋体" w:hAnsi="宋体" w:cs="宋体"/>
          <w:sz w:val="30"/>
          <w:szCs w:val="30"/>
        </w:rPr>
      </w:pPr>
      <w:r>
        <w:rPr>
          <w:rFonts w:ascii="宋体" w:hAnsi="宋体" w:cs="宋体" w:hint="eastAsia"/>
          <w:sz w:val="30"/>
          <w:szCs w:val="30"/>
        </w:rPr>
        <w:t>签订地点：</w:t>
      </w:r>
      <w:r>
        <w:rPr>
          <w:rFonts w:ascii="宋体" w:hAnsi="宋体" w:cs="宋体" w:hint="eastAsia"/>
          <w:sz w:val="30"/>
          <w:szCs w:val="30"/>
          <w:u w:val="single"/>
        </w:rPr>
        <w:t>西安市儿童医院</w:t>
      </w:r>
    </w:p>
    <w:p w:rsidR="00614574" w:rsidRDefault="00A061DF">
      <w:pPr>
        <w:spacing w:line="276" w:lineRule="auto"/>
        <w:ind w:firstLineChars="700" w:firstLine="2100"/>
        <w:jc w:val="left"/>
        <w:rPr>
          <w:rFonts w:ascii="宋体" w:hAnsi="宋体" w:cs="宋体"/>
          <w:b/>
          <w:sz w:val="30"/>
          <w:szCs w:val="30"/>
          <w:u w:val="single"/>
        </w:rPr>
      </w:pPr>
      <w:r>
        <w:rPr>
          <w:rFonts w:ascii="宋体" w:hAnsi="宋体" w:cs="宋体" w:hint="eastAsia"/>
          <w:sz w:val="30"/>
          <w:szCs w:val="30"/>
        </w:rPr>
        <w:t>签订时间：</w:t>
      </w:r>
      <w:r>
        <w:rPr>
          <w:rFonts w:ascii="宋体" w:hAnsi="宋体" w:cs="宋体" w:hint="eastAsia"/>
          <w:sz w:val="30"/>
          <w:szCs w:val="30"/>
          <w:u w:val="single"/>
        </w:rPr>
        <w:t xml:space="preserve">2025 </w:t>
      </w:r>
      <w:r>
        <w:rPr>
          <w:rFonts w:ascii="宋体" w:hAnsi="宋体" w:cs="宋体" w:hint="eastAsia"/>
          <w:sz w:val="30"/>
          <w:szCs w:val="30"/>
        </w:rPr>
        <w:t>年  月</w:t>
      </w:r>
    </w:p>
    <w:p w:rsidR="00614574" w:rsidRDefault="00614574">
      <w:pPr>
        <w:spacing w:line="276" w:lineRule="auto"/>
        <w:jc w:val="center"/>
        <w:rPr>
          <w:rFonts w:ascii="宋体" w:hAnsi="宋体" w:cs="宋体"/>
          <w:b/>
          <w:sz w:val="36"/>
          <w:szCs w:val="36"/>
        </w:rPr>
        <w:sectPr w:rsidR="00614574">
          <w:headerReference w:type="even" r:id="rId19"/>
          <w:headerReference w:type="default" r:id="rId20"/>
          <w:footerReference w:type="even" r:id="rId21"/>
          <w:footerReference w:type="default" r:id="rId22"/>
          <w:footerReference w:type="first" r:id="rId23"/>
          <w:pgSz w:w="11906" w:h="16838"/>
          <w:pgMar w:top="1440" w:right="1418" w:bottom="1440" w:left="1418" w:header="851" w:footer="992" w:gutter="0"/>
          <w:cols w:space="720"/>
          <w:titlePg/>
          <w:docGrid w:type="lines" w:linePitch="498"/>
        </w:sectPr>
      </w:pPr>
    </w:p>
    <w:p w:rsidR="00614574" w:rsidRDefault="00A061DF">
      <w:pPr>
        <w:spacing w:line="276" w:lineRule="auto"/>
        <w:jc w:val="center"/>
        <w:rPr>
          <w:rFonts w:ascii="宋体" w:hAnsi="宋体" w:cs="宋体"/>
          <w:b/>
          <w:sz w:val="36"/>
          <w:szCs w:val="36"/>
        </w:rPr>
      </w:pPr>
      <w:r>
        <w:rPr>
          <w:rFonts w:ascii="宋体" w:hAnsi="宋体" w:cs="宋体" w:hint="eastAsia"/>
          <w:b/>
          <w:sz w:val="36"/>
          <w:szCs w:val="36"/>
        </w:rPr>
        <w:t>货 物 合 同</w:t>
      </w:r>
    </w:p>
    <w:p w:rsidR="00614574" w:rsidRDefault="00A061DF">
      <w:pPr>
        <w:spacing w:line="360" w:lineRule="auto"/>
        <w:ind w:firstLineChars="200" w:firstLine="480"/>
        <w:rPr>
          <w:rFonts w:ascii="宋体" w:hAnsi="宋体" w:cs="宋体"/>
          <w:sz w:val="24"/>
        </w:rPr>
      </w:pPr>
      <w:r>
        <w:rPr>
          <w:rFonts w:ascii="宋体" w:hAnsi="宋体" w:cs="宋体" w:hint="eastAsia"/>
          <w:sz w:val="24"/>
        </w:rPr>
        <w:t>甲方：西安市儿童医院</w:t>
      </w:r>
    </w:p>
    <w:p w:rsidR="00614574" w:rsidRDefault="00A061DF">
      <w:pPr>
        <w:spacing w:line="360" w:lineRule="auto"/>
        <w:ind w:firstLineChars="200" w:firstLine="480"/>
        <w:rPr>
          <w:rFonts w:ascii="宋体" w:hAnsi="宋体" w:cs="宋体"/>
          <w:sz w:val="24"/>
        </w:rPr>
      </w:pPr>
      <w:r>
        <w:rPr>
          <w:rFonts w:ascii="宋体" w:hAnsi="宋体" w:cs="宋体" w:hint="eastAsia"/>
          <w:sz w:val="24"/>
        </w:rPr>
        <w:t>乙方：</w:t>
      </w:r>
    </w:p>
    <w:p w:rsidR="00614574" w:rsidRDefault="00A061DF">
      <w:pPr>
        <w:spacing w:line="360" w:lineRule="auto"/>
        <w:ind w:firstLineChars="200" w:firstLine="480"/>
        <w:rPr>
          <w:rFonts w:ascii="宋体" w:hAnsi="宋体" w:cs="宋体"/>
          <w:sz w:val="24"/>
        </w:rPr>
      </w:pPr>
      <w:r>
        <w:rPr>
          <w:rFonts w:ascii="宋体" w:hAnsi="宋体" w:cs="宋体" w:hint="eastAsia"/>
          <w:sz w:val="24"/>
        </w:rPr>
        <w:t>鉴证方：</w:t>
      </w:r>
    </w:p>
    <w:p w:rsidR="00614574" w:rsidRDefault="00A061DF">
      <w:pPr>
        <w:spacing w:line="360" w:lineRule="auto"/>
        <w:ind w:firstLineChars="200" w:firstLine="480"/>
        <w:rPr>
          <w:rFonts w:ascii="宋体" w:hAnsi="宋体" w:cs="宋体"/>
          <w:sz w:val="24"/>
        </w:rPr>
      </w:pPr>
      <w:r>
        <w:rPr>
          <w:rFonts w:ascii="宋体" w:hAnsi="宋体" w:cs="宋体" w:hint="eastAsia"/>
          <w:sz w:val="24"/>
        </w:rPr>
        <w:t>依据《中华人民共和国政府采购法》、《中华人民共和国民法典》，西安市儿童医院签章服务器购置项目(项目编号：0617-2512XZ1808)，在西安市财政局政府采购管理处的监督管理下，由西北（陕西）国际招标有限公司组织竞争性谈判。西安市儿童医院(以下简称“甲方”)确定</w:t>
      </w:r>
      <w:r>
        <w:rPr>
          <w:rFonts w:ascii="宋体" w:hAnsi="宋体" w:cs="宋体" w:hint="eastAsia"/>
          <w:sz w:val="24"/>
          <w:u w:val="single"/>
        </w:rPr>
        <w:t xml:space="preserve">        </w:t>
      </w:r>
      <w:r>
        <w:rPr>
          <w:rFonts w:ascii="宋体" w:hAnsi="宋体" w:cs="宋体" w:hint="eastAsia"/>
          <w:sz w:val="24"/>
        </w:rPr>
        <w:t>（以下简称“乙方”）为成交供应商。经鉴证方确认，甲、乙双方同意按照下面条款和条件，签署本合同。</w:t>
      </w:r>
    </w:p>
    <w:p w:rsidR="00614574" w:rsidRDefault="00A061DF">
      <w:pPr>
        <w:numPr>
          <w:ilvl w:val="0"/>
          <w:numId w:val="2"/>
        </w:numPr>
        <w:tabs>
          <w:tab w:val="left" w:pos="480"/>
        </w:tabs>
        <w:spacing w:line="360" w:lineRule="auto"/>
        <w:ind w:firstLineChars="200" w:firstLine="402"/>
        <w:rPr>
          <w:rFonts w:ascii="宋体" w:hAnsi="宋体" w:cs="宋体"/>
          <w:b/>
          <w:spacing w:val="-20"/>
          <w:kern w:val="0"/>
          <w:sz w:val="24"/>
        </w:rPr>
      </w:pPr>
      <w:r>
        <w:rPr>
          <w:rFonts w:ascii="宋体" w:hAnsi="宋体" w:cs="宋体" w:hint="eastAsia"/>
          <w:b/>
          <w:spacing w:val="-20"/>
          <w:kern w:val="0"/>
          <w:sz w:val="24"/>
        </w:rPr>
        <w:t>合同标的物内容及数量</w:t>
      </w:r>
    </w:p>
    <w:p w:rsidR="00614574" w:rsidRDefault="00A061DF">
      <w:pPr>
        <w:spacing w:line="360" w:lineRule="auto"/>
        <w:ind w:firstLineChars="200" w:firstLine="482"/>
        <w:jc w:val="right"/>
        <w:rPr>
          <w:rFonts w:ascii="宋体" w:hAnsi="宋体" w:cs="宋体"/>
          <w:b/>
          <w:sz w:val="28"/>
          <w:szCs w:val="28"/>
        </w:rPr>
      </w:pPr>
      <w:r>
        <w:rPr>
          <w:rFonts w:ascii="宋体" w:hAnsi="宋体" w:cs="宋体" w:hint="eastAsia"/>
          <w:b/>
          <w:sz w:val="24"/>
        </w:rPr>
        <w:t>货币及单位:人民币/元</w:t>
      </w:r>
    </w:p>
    <w:tbl>
      <w:tblPr>
        <w:tblW w:w="4997" w:type="pct"/>
        <w:tblLook w:val="04A0" w:firstRow="1" w:lastRow="0" w:firstColumn="1" w:lastColumn="0" w:noHBand="0" w:noVBand="1"/>
      </w:tblPr>
      <w:tblGrid>
        <w:gridCol w:w="696"/>
        <w:gridCol w:w="1296"/>
        <w:gridCol w:w="3827"/>
        <w:gridCol w:w="836"/>
        <w:gridCol w:w="696"/>
        <w:gridCol w:w="1166"/>
      </w:tblGrid>
      <w:tr w:rsidR="00614574">
        <w:trPr>
          <w:trHeight w:val="390"/>
        </w:trPr>
        <w:tc>
          <w:tcPr>
            <w:tcW w:w="38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4574" w:rsidRDefault="00A061DF">
            <w:pPr>
              <w:widowControl/>
              <w:spacing w:line="360" w:lineRule="auto"/>
              <w:jc w:val="center"/>
              <w:textAlignment w:val="center"/>
              <w:rPr>
                <w:rFonts w:ascii="宋体" w:hAnsi="宋体" w:cs="宋体"/>
                <w:sz w:val="24"/>
              </w:rPr>
            </w:pPr>
            <w:r>
              <w:rPr>
                <w:rFonts w:ascii="宋体" w:hAnsi="宋体" w:cs="宋体" w:hint="eastAsia"/>
                <w:kern w:val="0"/>
                <w:sz w:val="24"/>
              </w:rPr>
              <w:t>序号</w:t>
            </w:r>
          </w:p>
        </w:tc>
        <w:tc>
          <w:tcPr>
            <w:tcW w:w="77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4574" w:rsidRDefault="00A061DF">
            <w:pPr>
              <w:widowControl/>
              <w:spacing w:line="360" w:lineRule="auto"/>
              <w:jc w:val="center"/>
              <w:textAlignment w:val="center"/>
              <w:rPr>
                <w:rFonts w:ascii="宋体" w:hAnsi="宋体" w:cs="宋体"/>
                <w:sz w:val="24"/>
              </w:rPr>
            </w:pPr>
            <w:r>
              <w:rPr>
                <w:rFonts w:ascii="宋体" w:hAnsi="宋体" w:cs="宋体" w:hint="eastAsia"/>
                <w:kern w:val="0"/>
                <w:sz w:val="24"/>
              </w:rPr>
              <w:t>货物名称</w:t>
            </w:r>
          </w:p>
        </w:tc>
        <w:tc>
          <w:tcPr>
            <w:tcW w:w="2261" w:type="pct"/>
            <w:tcBorders>
              <w:top w:val="single" w:sz="8" w:space="0" w:color="000000"/>
              <w:left w:val="nil"/>
              <w:bottom w:val="single" w:sz="8" w:space="0" w:color="000000"/>
              <w:right w:val="single" w:sz="8" w:space="0" w:color="000000"/>
            </w:tcBorders>
            <w:shd w:val="clear" w:color="auto" w:fill="auto"/>
            <w:noWrap/>
            <w:vAlign w:val="center"/>
          </w:tcPr>
          <w:p w:rsidR="00614574" w:rsidRDefault="00A061DF">
            <w:pPr>
              <w:widowControl/>
              <w:spacing w:line="360" w:lineRule="auto"/>
              <w:jc w:val="center"/>
              <w:textAlignment w:val="center"/>
              <w:rPr>
                <w:rFonts w:ascii="宋体" w:hAnsi="宋体" w:cs="宋体"/>
                <w:sz w:val="24"/>
              </w:rPr>
            </w:pPr>
            <w:r>
              <w:rPr>
                <w:rFonts w:ascii="宋体" w:hAnsi="宋体" w:cs="宋体" w:hint="eastAsia"/>
                <w:kern w:val="0"/>
                <w:sz w:val="24"/>
              </w:rPr>
              <w:t>规格型号</w:t>
            </w:r>
          </w:p>
        </w:tc>
        <w:tc>
          <w:tcPr>
            <w:tcW w:w="504" w:type="pct"/>
            <w:tcBorders>
              <w:top w:val="single" w:sz="8" w:space="0" w:color="000000"/>
              <w:left w:val="nil"/>
              <w:bottom w:val="single" w:sz="8" w:space="0" w:color="000000"/>
              <w:right w:val="single" w:sz="8" w:space="0" w:color="000000"/>
            </w:tcBorders>
            <w:shd w:val="clear" w:color="auto" w:fill="auto"/>
            <w:noWrap/>
            <w:vAlign w:val="center"/>
          </w:tcPr>
          <w:p w:rsidR="00614574" w:rsidRDefault="00A061DF">
            <w:pPr>
              <w:widowControl/>
              <w:spacing w:line="360" w:lineRule="auto"/>
              <w:jc w:val="center"/>
              <w:textAlignment w:val="center"/>
              <w:rPr>
                <w:rFonts w:ascii="宋体" w:hAnsi="宋体" w:cs="宋体"/>
                <w:sz w:val="24"/>
              </w:rPr>
            </w:pPr>
            <w:r>
              <w:rPr>
                <w:rFonts w:ascii="宋体" w:hAnsi="宋体" w:cs="宋体" w:hint="eastAsia"/>
                <w:kern w:val="0"/>
                <w:sz w:val="24"/>
              </w:rPr>
              <w:t>单价</w:t>
            </w:r>
          </w:p>
        </w:tc>
        <w:tc>
          <w:tcPr>
            <w:tcW w:w="375" w:type="pct"/>
            <w:tcBorders>
              <w:top w:val="single" w:sz="8" w:space="0" w:color="000000"/>
              <w:left w:val="nil"/>
              <w:bottom w:val="single" w:sz="8" w:space="0" w:color="000000"/>
              <w:right w:val="single" w:sz="8" w:space="0" w:color="000000"/>
            </w:tcBorders>
            <w:shd w:val="clear" w:color="auto" w:fill="auto"/>
            <w:noWrap/>
            <w:vAlign w:val="center"/>
          </w:tcPr>
          <w:p w:rsidR="00614574" w:rsidRDefault="00A061DF">
            <w:pPr>
              <w:widowControl/>
              <w:spacing w:line="360" w:lineRule="auto"/>
              <w:jc w:val="center"/>
              <w:textAlignment w:val="center"/>
              <w:rPr>
                <w:rFonts w:ascii="宋体" w:hAnsi="宋体" w:cs="宋体"/>
                <w:sz w:val="24"/>
              </w:rPr>
            </w:pPr>
            <w:r>
              <w:rPr>
                <w:rFonts w:ascii="宋体" w:hAnsi="宋体" w:cs="宋体" w:hint="eastAsia"/>
                <w:kern w:val="0"/>
                <w:sz w:val="24"/>
              </w:rPr>
              <w:t>数量</w:t>
            </w:r>
          </w:p>
        </w:tc>
        <w:tc>
          <w:tcPr>
            <w:tcW w:w="698" w:type="pct"/>
            <w:tcBorders>
              <w:top w:val="single" w:sz="8" w:space="0" w:color="000000"/>
              <w:left w:val="nil"/>
              <w:bottom w:val="single" w:sz="8" w:space="0" w:color="000000"/>
              <w:right w:val="single" w:sz="8" w:space="0" w:color="000000"/>
            </w:tcBorders>
            <w:shd w:val="clear" w:color="auto" w:fill="auto"/>
            <w:noWrap/>
            <w:vAlign w:val="center"/>
          </w:tcPr>
          <w:p w:rsidR="00614574" w:rsidRDefault="00A061DF">
            <w:pPr>
              <w:widowControl/>
              <w:spacing w:line="360" w:lineRule="auto"/>
              <w:jc w:val="center"/>
              <w:textAlignment w:val="center"/>
              <w:rPr>
                <w:rFonts w:ascii="宋体" w:hAnsi="宋体" w:cs="宋体"/>
                <w:sz w:val="24"/>
              </w:rPr>
            </w:pPr>
            <w:r>
              <w:rPr>
                <w:rFonts w:ascii="宋体" w:hAnsi="宋体" w:cs="宋体" w:hint="eastAsia"/>
                <w:kern w:val="0"/>
                <w:sz w:val="24"/>
              </w:rPr>
              <w:t>总价</w:t>
            </w:r>
          </w:p>
        </w:tc>
      </w:tr>
      <w:tr w:rsidR="00614574">
        <w:trPr>
          <w:trHeight w:val="2232"/>
        </w:trPr>
        <w:tc>
          <w:tcPr>
            <w:tcW w:w="384" w:type="pct"/>
            <w:tcBorders>
              <w:top w:val="nil"/>
              <w:left w:val="single" w:sz="8" w:space="0" w:color="000000"/>
              <w:bottom w:val="single" w:sz="8" w:space="0" w:color="000000"/>
              <w:right w:val="single" w:sz="8" w:space="0" w:color="000000"/>
            </w:tcBorders>
            <w:shd w:val="clear" w:color="auto" w:fill="auto"/>
            <w:noWrap/>
            <w:vAlign w:val="center"/>
          </w:tcPr>
          <w:p w:rsidR="00614574" w:rsidRDefault="00A061DF">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775" w:type="pct"/>
            <w:tcBorders>
              <w:top w:val="nil"/>
              <w:left w:val="nil"/>
              <w:bottom w:val="nil"/>
              <w:right w:val="nil"/>
            </w:tcBorders>
            <w:shd w:val="clear" w:color="auto" w:fill="auto"/>
            <w:vAlign w:val="center"/>
          </w:tcPr>
          <w:p w:rsidR="00614574" w:rsidRDefault="00614574">
            <w:pPr>
              <w:widowControl/>
              <w:spacing w:line="360" w:lineRule="auto"/>
              <w:jc w:val="center"/>
              <w:textAlignment w:val="center"/>
              <w:rPr>
                <w:rFonts w:ascii="宋体" w:hAnsi="宋体" w:cs="宋体"/>
                <w:sz w:val="24"/>
              </w:rPr>
            </w:pPr>
          </w:p>
        </w:tc>
        <w:tc>
          <w:tcPr>
            <w:tcW w:w="2261" w:type="pct"/>
            <w:tcBorders>
              <w:top w:val="nil"/>
              <w:left w:val="single" w:sz="4" w:space="0" w:color="000000"/>
              <w:bottom w:val="nil"/>
              <w:right w:val="single" w:sz="4" w:space="0" w:color="000000"/>
            </w:tcBorders>
            <w:shd w:val="clear" w:color="auto" w:fill="auto"/>
            <w:vAlign w:val="center"/>
          </w:tcPr>
          <w:p w:rsidR="00614574" w:rsidRDefault="00614574">
            <w:pPr>
              <w:widowControl/>
              <w:spacing w:line="360" w:lineRule="auto"/>
              <w:jc w:val="left"/>
              <w:textAlignment w:val="center"/>
              <w:rPr>
                <w:rFonts w:ascii="宋体" w:hAnsi="宋体" w:cs="宋体"/>
                <w:sz w:val="24"/>
              </w:rPr>
            </w:pPr>
          </w:p>
        </w:tc>
        <w:tc>
          <w:tcPr>
            <w:tcW w:w="504" w:type="pct"/>
            <w:tcBorders>
              <w:top w:val="nil"/>
              <w:left w:val="nil"/>
              <w:bottom w:val="single" w:sz="8" w:space="0" w:color="000000"/>
              <w:right w:val="single" w:sz="8" w:space="0" w:color="000000"/>
            </w:tcBorders>
            <w:shd w:val="clear" w:color="auto" w:fill="auto"/>
            <w:noWrap/>
            <w:vAlign w:val="center"/>
          </w:tcPr>
          <w:p w:rsidR="00614574" w:rsidRDefault="00614574">
            <w:pPr>
              <w:widowControl/>
              <w:spacing w:line="360" w:lineRule="auto"/>
              <w:jc w:val="center"/>
              <w:textAlignment w:val="center"/>
              <w:rPr>
                <w:rFonts w:ascii="宋体" w:hAnsi="宋体" w:cs="宋体"/>
                <w:sz w:val="24"/>
              </w:rPr>
            </w:pPr>
          </w:p>
        </w:tc>
        <w:tc>
          <w:tcPr>
            <w:tcW w:w="375" w:type="pct"/>
            <w:tcBorders>
              <w:top w:val="nil"/>
              <w:left w:val="nil"/>
              <w:bottom w:val="single" w:sz="8" w:space="0" w:color="000000"/>
              <w:right w:val="single" w:sz="8" w:space="0" w:color="000000"/>
            </w:tcBorders>
            <w:shd w:val="clear" w:color="auto" w:fill="auto"/>
            <w:noWrap/>
            <w:vAlign w:val="center"/>
          </w:tcPr>
          <w:p w:rsidR="00614574" w:rsidRDefault="00614574">
            <w:pPr>
              <w:widowControl/>
              <w:spacing w:line="360" w:lineRule="auto"/>
              <w:jc w:val="center"/>
              <w:textAlignment w:val="center"/>
              <w:rPr>
                <w:rFonts w:ascii="宋体" w:hAnsi="宋体" w:cs="宋体"/>
                <w:sz w:val="24"/>
              </w:rPr>
            </w:pPr>
          </w:p>
        </w:tc>
        <w:tc>
          <w:tcPr>
            <w:tcW w:w="698" w:type="pct"/>
            <w:tcBorders>
              <w:top w:val="nil"/>
              <w:left w:val="nil"/>
              <w:bottom w:val="single" w:sz="8" w:space="0" w:color="000000"/>
              <w:right w:val="single" w:sz="8" w:space="0" w:color="000000"/>
            </w:tcBorders>
            <w:shd w:val="clear" w:color="auto" w:fill="auto"/>
            <w:noWrap/>
            <w:vAlign w:val="center"/>
          </w:tcPr>
          <w:p w:rsidR="00614574" w:rsidRDefault="00614574">
            <w:pPr>
              <w:widowControl/>
              <w:spacing w:line="360" w:lineRule="auto"/>
              <w:jc w:val="center"/>
              <w:textAlignment w:val="center"/>
              <w:rPr>
                <w:rFonts w:ascii="宋体" w:hAnsi="宋体" w:cs="宋体"/>
                <w:sz w:val="24"/>
              </w:rPr>
            </w:pPr>
          </w:p>
        </w:tc>
      </w:tr>
      <w:tr w:rsidR="00614574">
        <w:trPr>
          <w:trHeight w:val="390"/>
        </w:trPr>
        <w:tc>
          <w:tcPr>
            <w:tcW w:w="384" w:type="pct"/>
            <w:tcBorders>
              <w:top w:val="nil"/>
              <w:left w:val="single" w:sz="8" w:space="0" w:color="000000"/>
              <w:bottom w:val="single" w:sz="8" w:space="0" w:color="000000"/>
              <w:right w:val="nil"/>
            </w:tcBorders>
            <w:shd w:val="clear" w:color="auto" w:fill="auto"/>
            <w:noWrap/>
            <w:vAlign w:val="center"/>
          </w:tcPr>
          <w:p w:rsidR="00614574" w:rsidRDefault="00A061DF">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775" w:type="pct"/>
            <w:tcBorders>
              <w:top w:val="single" w:sz="8" w:space="0" w:color="000000"/>
              <w:left w:val="single" w:sz="8" w:space="0" w:color="000000"/>
              <w:bottom w:val="single" w:sz="8" w:space="0" w:color="000000"/>
              <w:right w:val="single" w:sz="4" w:space="0" w:color="000000"/>
            </w:tcBorders>
            <w:shd w:val="clear" w:color="auto" w:fill="auto"/>
            <w:noWrap/>
            <w:vAlign w:val="center"/>
          </w:tcPr>
          <w:p w:rsidR="00614574" w:rsidRDefault="00A061DF">
            <w:pPr>
              <w:widowControl/>
              <w:spacing w:line="360" w:lineRule="auto"/>
              <w:jc w:val="center"/>
              <w:textAlignment w:val="center"/>
              <w:rPr>
                <w:rFonts w:ascii="宋体" w:hAnsi="宋体" w:cs="宋体"/>
                <w:sz w:val="24"/>
              </w:rPr>
            </w:pPr>
            <w:r>
              <w:rPr>
                <w:rFonts w:ascii="宋体" w:hAnsi="宋体" w:cs="宋体" w:hint="eastAsia"/>
                <w:kern w:val="0"/>
                <w:sz w:val="24"/>
              </w:rPr>
              <w:t>含税合计</w:t>
            </w:r>
          </w:p>
        </w:tc>
        <w:tc>
          <w:tcPr>
            <w:tcW w:w="3142" w:type="pct"/>
            <w:gridSpan w:val="3"/>
            <w:tcBorders>
              <w:top w:val="single" w:sz="8" w:space="0" w:color="000000"/>
              <w:left w:val="nil"/>
              <w:bottom w:val="single" w:sz="8" w:space="0" w:color="000000"/>
              <w:right w:val="single" w:sz="8" w:space="0" w:color="000000"/>
            </w:tcBorders>
            <w:shd w:val="clear" w:color="auto" w:fill="auto"/>
            <w:noWrap/>
            <w:vAlign w:val="center"/>
          </w:tcPr>
          <w:p w:rsidR="00614574" w:rsidRDefault="00A061DF">
            <w:pPr>
              <w:widowControl/>
              <w:spacing w:line="360" w:lineRule="auto"/>
              <w:jc w:val="center"/>
              <w:textAlignment w:val="center"/>
              <w:rPr>
                <w:rFonts w:ascii="宋体" w:hAnsi="宋体" w:cs="宋体"/>
                <w:sz w:val="24"/>
              </w:rPr>
            </w:pPr>
            <w:r>
              <w:rPr>
                <w:rFonts w:ascii="宋体" w:hAnsi="宋体" w:cs="宋体" w:hint="eastAsia"/>
                <w:kern w:val="0"/>
                <w:sz w:val="24"/>
              </w:rPr>
              <w:t>大写：</w:t>
            </w:r>
          </w:p>
        </w:tc>
        <w:tc>
          <w:tcPr>
            <w:tcW w:w="698" w:type="pct"/>
            <w:tcBorders>
              <w:top w:val="nil"/>
              <w:left w:val="nil"/>
              <w:bottom w:val="single" w:sz="8" w:space="0" w:color="000000"/>
              <w:right w:val="single" w:sz="8" w:space="0" w:color="000000"/>
            </w:tcBorders>
            <w:shd w:val="clear" w:color="auto" w:fill="auto"/>
            <w:noWrap/>
            <w:vAlign w:val="center"/>
          </w:tcPr>
          <w:p w:rsidR="00614574" w:rsidRDefault="00614574">
            <w:pPr>
              <w:widowControl/>
              <w:spacing w:line="360" w:lineRule="auto"/>
              <w:jc w:val="center"/>
              <w:textAlignment w:val="center"/>
              <w:rPr>
                <w:rFonts w:ascii="宋体" w:hAnsi="宋体" w:cs="宋体"/>
                <w:sz w:val="24"/>
              </w:rPr>
            </w:pPr>
          </w:p>
        </w:tc>
      </w:tr>
    </w:tbl>
    <w:p w:rsidR="00614574" w:rsidRDefault="00A061DF">
      <w:pPr>
        <w:spacing w:line="360" w:lineRule="auto"/>
        <w:ind w:firstLineChars="200" w:firstLine="480"/>
        <w:rPr>
          <w:rFonts w:ascii="宋体" w:hAnsi="宋体" w:cs="宋体"/>
          <w:sz w:val="24"/>
        </w:rPr>
      </w:pPr>
      <w:r>
        <w:rPr>
          <w:rFonts w:ascii="宋体" w:hAnsi="宋体" w:cs="宋体" w:hint="eastAsia"/>
          <w:sz w:val="24"/>
        </w:rPr>
        <w:t>产品技术参数：详见附件一。</w:t>
      </w:r>
    </w:p>
    <w:p w:rsidR="00614574" w:rsidRDefault="00A061DF">
      <w:pPr>
        <w:tabs>
          <w:tab w:val="left" w:pos="480"/>
        </w:tabs>
        <w:spacing w:line="360" w:lineRule="auto"/>
        <w:ind w:firstLineChars="196" w:firstLine="394"/>
        <w:rPr>
          <w:rFonts w:ascii="宋体" w:hAnsi="宋体" w:cs="宋体"/>
          <w:b/>
          <w:spacing w:val="-20"/>
          <w:kern w:val="0"/>
          <w:sz w:val="24"/>
        </w:rPr>
      </w:pPr>
      <w:r>
        <w:rPr>
          <w:rFonts w:ascii="宋体" w:hAnsi="宋体" w:cs="宋体" w:hint="eastAsia"/>
          <w:b/>
          <w:spacing w:val="-20"/>
          <w:kern w:val="0"/>
          <w:sz w:val="24"/>
        </w:rPr>
        <w:t>二、安装条件：</w:t>
      </w:r>
    </w:p>
    <w:p w:rsidR="00614574" w:rsidRDefault="00A061DF">
      <w:pPr>
        <w:spacing w:line="360" w:lineRule="auto"/>
        <w:ind w:firstLineChars="200" w:firstLine="480"/>
        <w:rPr>
          <w:rFonts w:ascii="宋体" w:hAnsi="宋体" w:cs="宋体"/>
          <w:sz w:val="24"/>
        </w:rPr>
      </w:pPr>
      <w:r>
        <w:rPr>
          <w:rFonts w:ascii="宋体" w:hAnsi="宋体" w:cs="宋体" w:hint="eastAsia"/>
          <w:sz w:val="24"/>
        </w:rPr>
        <w:t>（一）安装地点：甲方指定地点。</w:t>
      </w:r>
    </w:p>
    <w:p w:rsidR="00614574" w:rsidRDefault="00A061DF">
      <w:pPr>
        <w:spacing w:line="360" w:lineRule="auto"/>
        <w:ind w:firstLineChars="200" w:firstLine="480"/>
        <w:rPr>
          <w:rFonts w:ascii="宋体" w:hAnsi="宋体" w:cs="宋体"/>
        </w:rPr>
      </w:pPr>
      <w:r>
        <w:rPr>
          <w:rFonts w:ascii="宋体" w:hAnsi="宋体" w:cs="宋体" w:hint="eastAsia"/>
          <w:sz w:val="24"/>
        </w:rPr>
        <w:t>（二）交付时限：</w:t>
      </w:r>
      <w:r>
        <w:rPr>
          <w:rFonts w:ascii="新宋体" w:eastAsia="新宋体" w:hAnsi="新宋体" w:cs="新宋体" w:hint="eastAsia"/>
          <w:sz w:val="24"/>
          <w:szCs w:val="24"/>
        </w:rPr>
        <w:t>自合同签订之日起60日历日完成全部项目内容，并交付采购人验收合格。</w:t>
      </w:r>
    </w:p>
    <w:p w:rsidR="00614574" w:rsidRDefault="00A061DF">
      <w:pPr>
        <w:tabs>
          <w:tab w:val="left" w:pos="480"/>
        </w:tabs>
        <w:spacing w:line="360" w:lineRule="auto"/>
        <w:ind w:firstLineChars="200" w:firstLine="402"/>
        <w:rPr>
          <w:rFonts w:ascii="宋体" w:hAnsi="宋体" w:cs="宋体"/>
          <w:b/>
          <w:spacing w:val="-20"/>
          <w:kern w:val="0"/>
          <w:sz w:val="24"/>
        </w:rPr>
      </w:pPr>
      <w:r>
        <w:rPr>
          <w:rFonts w:ascii="宋体" w:hAnsi="宋体" w:cs="宋体" w:hint="eastAsia"/>
          <w:b/>
          <w:spacing w:val="-20"/>
          <w:kern w:val="0"/>
          <w:sz w:val="24"/>
        </w:rPr>
        <w:t>三、货物服务内容</w:t>
      </w:r>
    </w:p>
    <w:p w:rsidR="00614574" w:rsidRDefault="00A061DF">
      <w:pPr>
        <w:pStyle w:val="a8"/>
        <w:spacing w:line="360" w:lineRule="auto"/>
        <w:ind w:firstLineChars="100" w:firstLine="256"/>
        <w:rPr>
          <w:rFonts w:ascii="宋体" w:eastAsia="宋体" w:hAnsi="宋体" w:cs="宋体"/>
          <w:spacing w:val="8"/>
          <w:sz w:val="24"/>
          <w:szCs w:val="24"/>
        </w:rPr>
      </w:pPr>
      <w:r>
        <w:rPr>
          <w:rFonts w:ascii="宋体" w:eastAsia="宋体" w:hAnsi="宋体" w:cs="宋体" w:hint="eastAsia"/>
          <w:spacing w:val="8"/>
          <w:sz w:val="24"/>
          <w:szCs w:val="24"/>
        </w:rPr>
        <w:t>1、供应商须承诺提供该货物的技术培训、技术支持和维修巡检服务，服务内容包括安装培训、安装服务、试运行指导服务；根据客户要求进行设备安装，安装完毕后提供详细的中文技术文档，同时提供跟产培训，并在响应文件中提供相应书面方案。</w:t>
      </w:r>
    </w:p>
    <w:p w:rsidR="00614574" w:rsidRDefault="00A061DF">
      <w:pPr>
        <w:pStyle w:val="a8"/>
        <w:spacing w:line="360" w:lineRule="auto"/>
        <w:ind w:firstLineChars="100" w:firstLine="256"/>
        <w:rPr>
          <w:rFonts w:ascii="宋体" w:eastAsia="宋体" w:hAnsi="宋体" w:cs="宋体"/>
          <w:spacing w:val="8"/>
          <w:sz w:val="24"/>
          <w:szCs w:val="24"/>
        </w:rPr>
      </w:pPr>
      <w:r>
        <w:rPr>
          <w:rFonts w:ascii="宋体" w:eastAsia="宋体" w:hAnsi="宋体" w:cs="宋体" w:hint="eastAsia"/>
          <w:spacing w:val="8"/>
          <w:sz w:val="24"/>
          <w:szCs w:val="24"/>
        </w:rPr>
        <w:t>2、供应商须承诺，对售后服务需求提供10分钟内响应，1小时内到达现场实施维修。24小时仍未排除故障、恢复正常运转的，由投标供应商提供同类型备品、备件等。</w:t>
      </w:r>
    </w:p>
    <w:p w:rsidR="00614574" w:rsidRDefault="00A061DF">
      <w:pPr>
        <w:pStyle w:val="a8"/>
        <w:spacing w:line="360" w:lineRule="auto"/>
        <w:ind w:firstLineChars="100" w:firstLine="256"/>
        <w:rPr>
          <w:rFonts w:ascii="宋体" w:eastAsia="宋体" w:hAnsi="宋体" w:cs="宋体"/>
          <w:spacing w:val="8"/>
          <w:sz w:val="24"/>
          <w:szCs w:val="24"/>
        </w:rPr>
      </w:pPr>
      <w:r>
        <w:rPr>
          <w:rFonts w:ascii="宋体" w:eastAsia="宋体" w:hAnsi="宋体" w:cs="宋体" w:hint="eastAsia"/>
          <w:spacing w:val="8"/>
          <w:sz w:val="24"/>
          <w:szCs w:val="24"/>
        </w:rPr>
        <w:t>3、供应商需提供7天24小时服务（电话、远程或现场），并在接到采购人通知后2小时内到达现场。项目验收合格后，每年不低于4次的例行维护及巡检。例行维护内容包括：软件的功能增强性维护等应用软件系统扩充升级（其中包括系统维护、跟踪检测），保证供应商所开发的软件正常运行。</w:t>
      </w:r>
    </w:p>
    <w:p w:rsidR="00614574" w:rsidRDefault="00A061DF">
      <w:pPr>
        <w:pStyle w:val="a8"/>
        <w:spacing w:line="360" w:lineRule="auto"/>
        <w:ind w:firstLineChars="100" w:firstLine="256"/>
        <w:rPr>
          <w:rFonts w:ascii="宋体" w:eastAsia="宋体" w:hAnsi="宋体" w:cs="宋体"/>
          <w:spacing w:val="8"/>
          <w:sz w:val="24"/>
          <w:szCs w:val="24"/>
        </w:rPr>
      </w:pPr>
      <w:r>
        <w:rPr>
          <w:rFonts w:ascii="宋体" w:eastAsia="宋体" w:hAnsi="宋体" w:cs="宋体" w:hint="eastAsia"/>
          <w:spacing w:val="8"/>
          <w:sz w:val="24"/>
          <w:szCs w:val="24"/>
        </w:rPr>
        <w:t>4、供应商应在响应文件中说明在质保期内提供的服务计划，维护范围包括（包括但不限于）软件安装，调试、维修，接口、集成、系统漏洞整改、网络安全整改等内容。</w:t>
      </w:r>
    </w:p>
    <w:p w:rsidR="00614574" w:rsidRDefault="00A061DF">
      <w:pPr>
        <w:tabs>
          <w:tab w:val="left" w:pos="480"/>
        </w:tabs>
        <w:spacing w:line="360" w:lineRule="auto"/>
        <w:ind w:firstLineChars="196" w:firstLine="394"/>
        <w:rPr>
          <w:rFonts w:ascii="宋体" w:hAnsi="宋体" w:cs="宋体"/>
          <w:b/>
          <w:spacing w:val="-20"/>
          <w:kern w:val="0"/>
          <w:sz w:val="24"/>
        </w:rPr>
      </w:pPr>
      <w:r>
        <w:rPr>
          <w:rFonts w:ascii="宋体" w:hAnsi="宋体" w:cs="宋体" w:hint="eastAsia"/>
          <w:b/>
          <w:spacing w:val="-20"/>
          <w:kern w:val="0"/>
          <w:sz w:val="24"/>
        </w:rPr>
        <w:t>三、合同价款</w:t>
      </w:r>
    </w:p>
    <w:p w:rsidR="00614574" w:rsidRDefault="00A061DF">
      <w:pPr>
        <w:spacing w:line="360" w:lineRule="auto"/>
        <w:ind w:firstLineChars="200" w:firstLine="480"/>
        <w:rPr>
          <w:rFonts w:ascii="宋体" w:hAnsi="宋体" w:cs="宋体"/>
          <w:sz w:val="24"/>
        </w:rPr>
      </w:pPr>
      <w:r>
        <w:rPr>
          <w:rFonts w:ascii="宋体" w:hAnsi="宋体" w:cs="宋体" w:hint="eastAsia"/>
          <w:sz w:val="24"/>
        </w:rPr>
        <w:t>（一）合同总价款为人民币（大写）</w:t>
      </w:r>
      <w:r>
        <w:rPr>
          <w:rFonts w:ascii="宋体" w:hAnsi="宋体" w:cs="宋体" w:hint="eastAsia"/>
          <w:sz w:val="24"/>
          <w:u w:val="single"/>
        </w:rPr>
        <w:t xml:space="preserve">      </w:t>
      </w:r>
      <w:r>
        <w:rPr>
          <w:rFonts w:ascii="宋体" w:hAnsi="宋体" w:cs="宋体" w:hint="eastAsia"/>
          <w:sz w:val="24"/>
        </w:rPr>
        <w:t>元整；¥</w:t>
      </w:r>
      <w:r>
        <w:rPr>
          <w:rFonts w:ascii="宋体" w:hAnsi="宋体" w:cs="宋体" w:hint="eastAsia"/>
          <w:sz w:val="24"/>
          <w:u w:val="single"/>
        </w:rPr>
        <w:t xml:space="preserve">      </w:t>
      </w:r>
      <w:r>
        <w:rPr>
          <w:rFonts w:ascii="宋体" w:hAnsi="宋体" w:cs="宋体" w:hint="eastAsia"/>
          <w:sz w:val="24"/>
        </w:rPr>
        <w:t>元。</w:t>
      </w:r>
    </w:p>
    <w:p w:rsidR="00614574" w:rsidRDefault="00A061DF">
      <w:pPr>
        <w:spacing w:line="360" w:lineRule="auto"/>
        <w:ind w:firstLineChars="200" w:firstLine="480"/>
        <w:rPr>
          <w:rFonts w:ascii="宋体" w:hAnsi="宋体" w:cs="宋体"/>
          <w:sz w:val="24"/>
        </w:rPr>
      </w:pPr>
      <w:r>
        <w:rPr>
          <w:rFonts w:ascii="宋体" w:hAnsi="宋体" w:cs="宋体" w:hint="eastAsia"/>
          <w:sz w:val="24"/>
        </w:rPr>
        <w:t>（二）合同总价包括但不限于：软件费、运维货物费、人工费、安装费、检测费及其他伴随费用、税费等完成本项目所需的一切费用。</w:t>
      </w:r>
    </w:p>
    <w:p w:rsidR="00614574" w:rsidRDefault="00A061DF">
      <w:pPr>
        <w:spacing w:line="360" w:lineRule="auto"/>
        <w:ind w:firstLineChars="200" w:firstLine="480"/>
        <w:rPr>
          <w:rFonts w:ascii="宋体" w:hAnsi="宋体" w:cs="宋体"/>
          <w:sz w:val="24"/>
        </w:rPr>
      </w:pPr>
      <w:r>
        <w:rPr>
          <w:rFonts w:ascii="宋体" w:hAnsi="宋体" w:cs="宋体" w:hint="eastAsia"/>
          <w:sz w:val="24"/>
        </w:rPr>
        <w:t>（三）合同总价一次性包死，不受市场价格变化因素的影响。</w:t>
      </w:r>
    </w:p>
    <w:p w:rsidR="00614574" w:rsidRDefault="00A061DF">
      <w:pPr>
        <w:tabs>
          <w:tab w:val="left" w:pos="480"/>
        </w:tabs>
        <w:spacing w:line="360" w:lineRule="auto"/>
        <w:ind w:firstLineChars="196" w:firstLine="394"/>
        <w:rPr>
          <w:rFonts w:ascii="宋体" w:hAnsi="宋体" w:cs="宋体"/>
          <w:b/>
          <w:spacing w:val="-20"/>
          <w:kern w:val="0"/>
          <w:sz w:val="24"/>
        </w:rPr>
      </w:pPr>
      <w:r>
        <w:rPr>
          <w:rFonts w:ascii="宋体" w:hAnsi="宋体" w:cs="宋体" w:hint="eastAsia"/>
          <w:b/>
          <w:spacing w:val="-20"/>
          <w:kern w:val="0"/>
          <w:sz w:val="24"/>
        </w:rPr>
        <w:t>四、款项结算</w:t>
      </w:r>
    </w:p>
    <w:p w:rsidR="00614574" w:rsidRDefault="00A061DF">
      <w:pPr>
        <w:widowControl/>
        <w:spacing w:line="360" w:lineRule="auto"/>
        <w:ind w:firstLineChars="200" w:firstLine="480"/>
        <w:jc w:val="left"/>
        <w:rPr>
          <w:rFonts w:ascii="宋体" w:hAnsi="宋体" w:cs="宋体"/>
          <w:sz w:val="24"/>
        </w:rPr>
      </w:pPr>
      <w:r>
        <w:rPr>
          <w:rFonts w:ascii="宋体" w:hAnsi="宋体" w:cs="宋体" w:hint="eastAsia"/>
          <w:sz w:val="24"/>
        </w:rPr>
        <w:t>（一）结算比例</w:t>
      </w:r>
    </w:p>
    <w:p w:rsidR="00614574" w:rsidRDefault="00A061DF">
      <w:pPr>
        <w:widowControl/>
        <w:numPr>
          <w:ilvl w:val="255"/>
          <w:numId w:val="0"/>
        </w:numPr>
        <w:kinsoku w:val="0"/>
        <w:adjustRightInd w:val="0"/>
        <w:snapToGrid w:val="0"/>
        <w:spacing w:line="360" w:lineRule="auto"/>
        <w:ind w:firstLineChars="200" w:firstLine="480"/>
        <w:jc w:val="left"/>
        <w:textAlignment w:val="baseline"/>
        <w:rPr>
          <w:rFonts w:ascii="宋体" w:hAnsi="宋体" w:cs="宋体"/>
          <w:sz w:val="24"/>
        </w:rPr>
      </w:pPr>
      <w:r>
        <w:rPr>
          <w:rFonts w:ascii="宋体" w:hAnsi="宋体" w:cs="宋体" w:hint="eastAsia"/>
          <w:sz w:val="24"/>
        </w:rPr>
        <w:t>合同签订安装调试项目验收合格后，乙方开具全额发票，甲方10个工作日内向乙方支付合同总价的95%，余款5%作为项目质量保证金，质量保证期满后，乙方申请，甲方10个工作日内向乙方一次性支付。</w:t>
      </w:r>
    </w:p>
    <w:p w:rsidR="00614574" w:rsidRDefault="00A061DF">
      <w:pPr>
        <w:numPr>
          <w:ilvl w:val="0"/>
          <w:numId w:val="3"/>
        </w:numPr>
        <w:spacing w:line="360" w:lineRule="auto"/>
        <w:ind w:firstLineChars="200" w:firstLine="480"/>
        <w:rPr>
          <w:rFonts w:ascii="宋体" w:hAnsi="宋体" w:cs="宋体"/>
          <w:sz w:val="24"/>
        </w:rPr>
      </w:pPr>
      <w:r>
        <w:rPr>
          <w:rFonts w:ascii="宋体" w:hAnsi="宋体" w:cs="宋体" w:hint="eastAsia"/>
          <w:sz w:val="24"/>
        </w:rPr>
        <w:t>支付方式：银行转账。</w:t>
      </w:r>
    </w:p>
    <w:p w:rsidR="00614574" w:rsidRDefault="00A061DF">
      <w:pPr>
        <w:spacing w:line="360" w:lineRule="auto"/>
        <w:ind w:firstLineChars="400" w:firstLine="960"/>
        <w:rPr>
          <w:rFonts w:ascii="宋体" w:hAnsi="宋体" w:cs="宋体"/>
          <w:sz w:val="24"/>
        </w:rPr>
      </w:pPr>
      <w:r>
        <w:rPr>
          <w:rFonts w:ascii="宋体" w:hAnsi="宋体" w:cs="宋体" w:hint="eastAsia"/>
          <w:sz w:val="24"/>
        </w:rPr>
        <w:t>乙方信息如下：</w:t>
      </w:r>
    </w:p>
    <w:p w:rsidR="00614574" w:rsidRDefault="00A061DF">
      <w:pPr>
        <w:pStyle w:val="a6"/>
        <w:spacing w:line="360" w:lineRule="auto"/>
        <w:ind w:firstLineChars="400" w:firstLine="960"/>
        <w:rPr>
          <w:rFonts w:ascii="宋体" w:hAnsi="宋体" w:cs="宋体"/>
          <w:sz w:val="24"/>
        </w:rPr>
      </w:pPr>
      <w:r>
        <w:rPr>
          <w:rFonts w:ascii="宋体" w:hAnsi="宋体" w:cs="宋体" w:hint="eastAsia"/>
          <w:sz w:val="24"/>
        </w:rPr>
        <w:t>开户行：</w:t>
      </w:r>
    </w:p>
    <w:p w:rsidR="00614574" w:rsidRDefault="00A061DF">
      <w:pPr>
        <w:spacing w:line="360" w:lineRule="auto"/>
        <w:ind w:firstLineChars="400" w:firstLine="960"/>
        <w:rPr>
          <w:rFonts w:ascii="宋体" w:hAnsi="宋体" w:cs="宋体"/>
          <w:sz w:val="24"/>
        </w:rPr>
      </w:pPr>
      <w:r>
        <w:rPr>
          <w:rFonts w:ascii="宋体" w:hAnsi="宋体" w:cs="宋体" w:hint="eastAsia"/>
          <w:sz w:val="24"/>
        </w:rPr>
        <w:t>户名：</w:t>
      </w:r>
    </w:p>
    <w:p w:rsidR="00614574" w:rsidRDefault="00A061DF">
      <w:pPr>
        <w:pStyle w:val="a6"/>
        <w:spacing w:line="360" w:lineRule="auto"/>
        <w:ind w:firstLineChars="400" w:firstLine="960"/>
        <w:rPr>
          <w:rFonts w:ascii="宋体" w:hAnsi="宋体" w:cs="宋体"/>
          <w:sz w:val="24"/>
        </w:rPr>
      </w:pPr>
      <w:r>
        <w:rPr>
          <w:rFonts w:ascii="宋体" w:hAnsi="宋体" w:cs="宋体" w:hint="eastAsia"/>
          <w:sz w:val="24"/>
        </w:rPr>
        <w:t>账号：</w:t>
      </w:r>
    </w:p>
    <w:p w:rsidR="00614574" w:rsidRDefault="00A061DF">
      <w:pPr>
        <w:spacing w:line="360" w:lineRule="auto"/>
        <w:ind w:firstLineChars="400" w:firstLine="960"/>
        <w:rPr>
          <w:rFonts w:ascii="宋体" w:hAnsi="宋体" w:cs="宋体"/>
          <w:sz w:val="24"/>
        </w:rPr>
      </w:pPr>
      <w:r>
        <w:rPr>
          <w:rFonts w:ascii="宋体" w:hAnsi="宋体" w:cs="宋体" w:hint="eastAsia"/>
          <w:sz w:val="24"/>
        </w:rPr>
        <w:t>纳税人识别号：</w:t>
      </w:r>
    </w:p>
    <w:p w:rsidR="00614574" w:rsidRDefault="00A061DF">
      <w:pPr>
        <w:spacing w:line="360" w:lineRule="auto"/>
        <w:ind w:firstLineChars="400" w:firstLine="960"/>
        <w:rPr>
          <w:rFonts w:ascii="宋体" w:hAnsi="宋体" w:cs="宋体"/>
          <w:sz w:val="24"/>
        </w:rPr>
      </w:pPr>
      <w:r>
        <w:rPr>
          <w:rFonts w:ascii="宋体" w:hAnsi="宋体" w:cs="宋体" w:hint="eastAsia"/>
          <w:sz w:val="24"/>
        </w:rPr>
        <w:t>地址：</w:t>
      </w:r>
    </w:p>
    <w:p w:rsidR="00614574" w:rsidRDefault="00A061DF">
      <w:pPr>
        <w:spacing w:line="360" w:lineRule="auto"/>
        <w:ind w:firstLineChars="200" w:firstLine="480"/>
        <w:rPr>
          <w:rFonts w:ascii="宋体" w:hAnsi="宋体" w:cs="宋体"/>
          <w:sz w:val="24"/>
        </w:rPr>
      </w:pPr>
      <w:r>
        <w:rPr>
          <w:rFonts w:ascii="宋体" w:hAnsi="宋体" w:cs="宋体" w:hint="eastAsia"/>
          <w:sz w:val="24"/>
        </w:rPr>
        <w:t>（三）结算方式：验收合格后，乙方持成交通知书、货物合同、正式发票、项目验收单，与甲方结算。</w:t>
      </w:r>
    </w:p>
    <w:p w:rsidR="00614574" w:rsidRDefault="00A061DF">
      <w:pPr>
        <w:spacing w:line="360" w:lineRule="auto"/>
        <w:ind w:firstLineChars="200" w:firstLine="402"/>
        <w:rPr>
          <w:rFonts w:ascii="宋体" w:hAnsi="宋体" w:cs="宋体"/>
          <w:b/>
          <w:spacing w:val="-20"/>
          <w:kern w:val="0"/>
          <w:sz w:val="24"/>
        </w:rPr>
      </w:pPr>
      <w:r>
        <w:rPr>
          <w:rFonts w:ascii="宋体" w:hAnsi="宋体" w:cs="宋体" w:hint="eastAsia"/>
          <w:b/>
          <w:spacing w:val="-20"/>
          <w:kern w:val="0"/>
          <w:sz w:val="24"/>
        </w:rPr>
        <w:t>五、双方的权利和义务</w:t>
      </w:r>
    </w:p>
    <w:p w:rsidR="00614574" w:rsidRDefault="00A061DF">
      <w:pPr>
        <w:spacing w:line="360" w:lineRule="auto"/>
        <w:ind w:firstLineChars="200" w:firstLine="480"/>
        <w:rPr>
          <w:rFonts w:ascii="宋体" w:hAnsi="宋体" w:cs="宋体"/>
          <w:sz w:val="24"/>
        </w:rPr>
      </w:pPr>
      <w:r>
        <w:rPr>
          <w:rFonts w:ascii="宋体" w:hAnsi="宋体" w:cs="宋体" w:hint="eastAsia"/>
          <w:sz w:val="24"/>
        </w:rPr>
        <w:t>（一）甲方的权利和义务</w:t>
      </w:r>
    </w:p>
    <w:p w:rsidR="00614574" w:rsidRDefault="00A061DF">
      <w:pPr>
        <w:widowControl/>
        <w:spacing w:line="360" w:lineRule="auto"/>
        <w:ind w:firstLineChars="200" w:firstLine="480"/>
        <w:jc w:val="left"/>
        <w:rPr>
          <w:rFonts w:ascii="宋体" w:hAnsi="宋体" w:cs="宋体"/>
          <w:sz w:val="24"/>
        </w:rPr>
      </w:pPr>
      <w:r>
        <w:rPr>
          <w:rFonts w:ascii="宋体" w:hAnsi="宋体" w:cs="宋体" w:hint="eastAsia"/>
          <w:sz w:val="24"/>
        </w:rPr>
        <w:t>1、负责检查监督乙方管理工作的实施及制度的执行情况。</w:t>
      </w:r>
    </w:p>
    <w:p w:rsidR="00614574" w:rsidRDefault="00A061DF">
      <w:pPr>
        <w:widowControl/>
        <w:spacing w:line="360" w:lineRule="auto"/>
        <w:ind w:firstLineChars="200" w:firstLine="480"/>
        <w:jc w:val="left"/>
        <w:rPr>
          <w:rFonts w:ascii="宋体" w:hAnsi="宋体" w:cs="宋体"/>
          <w:sz w:val="24"/>
        </w:rPr>
      </w:pPr>
      <w:r>
        <w:rPr>
          <w:rFonts w:ascii="宋体" w:hAnsi="宋体" w:cs="宋体" w:hint="eastAsia"/>
          <w:sz w:val="24"/>
        </w:rPr>
        <w:t>2、根据本合同规定，按时向乙方支付应付货物费用。</w:t>
      </w:r>
    </w:p>
    <w:p w:rsidR="00614574" w:rsidRDefault="00A061DF">
      <w:pPr>
        <w:widowControl/>
        <w:spacing w:line="360" w:lineRule="auto"/>
        <w:ind w:firstLineChars="200" w:firstLine="480"/>
        <w:jc w:val="left"/>
        <w:rPr>
          <w:rFonts w:ascii="宋体" w:hAnsi="宋体" w:cs="宋体"/>
          <w:sz w:val="24"/>
        </w:rPr>
      </w:pPr>
      <w:r>
        <w:rPr>
          <w:rFonts w:ascii="宋体" w:hAnsi="宋体" w:cs="宋体" w:hint="eastAsia"/>
          <w:sz w:val="24"/>
        </w:rPr>
        <w:t>3、国家法律、法规所规定由甲方承担的其它责任。</w:t>
      </w:r>
    </w:p>
    <w:p w:rsidR="00614574" w:rsidRDefault="00A061DF">
      <w:pPr>
        <w:numPr>
          <w:ilvl w:val="0"/>
          <w:numId w:val="4"/>
        </w:numPr>
        <w:spacing w:line="360" w:lineRule="auto"/>
        <w:ind w:firstLineChars="200" w:firstLine="480"/>
        <w:rPr>
          <w:rFonts w:ascii="宋体" w:hAnsi="宋体" w:cs="宋体"/>
          <w:sz w:val="24"/>
        </w:rPr>
      </w:pPr>
      <w:r>
        <w:rPr>
          <w:rFonts w:ascii="宋体" w:hAnsi="宋体" w:cs="宋体" w:hint="eastAsia"/>
          <w:sz w:val="24"/>
        </w:rPr>
        <w:t>乙方的权利和义务</w:t>
      </w:r>
    </w:p>
    <w:p w:rsidR="00614574" w:rsidRDefault="00A061DF">
      <w:pPr>
        <w:widowControl/>
        <w:spacing w:line="360" w:lineRule="auto"/>
        <w:ind w:firstLineChars="200" w:firstLine="480"/>
        <w:jc w:val="left"/>
        <w:rPr>
          <w:rFonts w:ascii="宋体" w:hAnsi="宋体" w:cs="宋体"/>
          <w:sz w:val="24"/>
        </w:rPr>
      </w:pPr>
      <w:r>
        <w:rPr>
          <w:rFonts w:ascii="宋体" w:hAnsi="宋体" w:cs="宋体" w:hint="eastAsia"/>
          <w:sz w:val="24"/>
        </w:rPr>
        <w:t>1、根据本合同的规定向甲方收取相关货物费用，并有权在本项目管理范围内管理及合理使用。</w:t>
      </w:r>
    </w:p>
    <w:p w:rsidR="00614574" w:rsidRDefault="00A061DF">
      <w:pPr>
        <w:widowControl/>
        <w:spacing w:line="360" w:lineRule="auto"/>
        <w:ind w:firstLineChars="200" w:firstLine="480"/>
        <w:jc w:val="left"/>
        <w:rPr>
          <w:rFonts w:ascii="宋体" w:hAnsi="宋体" w:cs="宋体"/>
          <w:sz w:val="24"/>
        </w:rPr>
      </w:pPr>
      <w:r>
        <w:rPr>
          <w:rFonts w:ascii="宋体" w:hAnsi="宋体" w:cs="宋体" w:hint="eastAsia"/>
          <w:sz w:val="24"/>
        </w:rPr>
        <w:t>2、5日内向甲方通告本项目货物范围内有关货物的重大事项，配合处理投诉。</w:t>
      </w:r>
    </w:p>
    <w:p w:rsidR="00614574" w:rsidRDefault="00A061DF">
      <w:pPr>
        <w:widowControl/>
        <w:spacing w:line="360" w:lineRule="auto"/>
        <w:ind w:firstLineChars="200" w:firstLine="480"/>
        <w:jc w:val="left"/>
        <w:rPr>
          <w:rFonts w:ascii="宋体" w:hAnsi="宋体" w:cs="宋体"/>
          <w:sz w:val="24"/>
        </w:rPr>
      </w:pPr>
      <w:r>
        <w:rPr>
          <w:rFonts w:ascii="宋体" w:hAnsi="宋体" w:cs="宋体" w:hint="eastAsia"/>
          <w:sz w:val="24"/>
        </w:rPr>
        <w:t>3、乙方应按照合同约定的交货时间完成货物器安全软件项目交付，并经甲方验收合格。</w:t>
      </w:r>
    </w:p>
    <w:p w:rsidR="00614574" w:rsidRDefault="00A061DF">
      <w:pPr>
        <w:numPr>
          <w:ilvl w:val="0"/>
          <w:numId w:val="5"/>
        </w:numPr>
        <w:tabs>
          <w:tab w:val="left" w:pos="480"/>
        </w:tabs>
        <w:spacing w:line="360" w:lineRule="auto"/>
        <w:ind w:firstLineChars="196" w:firstLine="394"/>
        <w:rPr>
          <w:rFonts w:ascii="宋体" w:hAnsi="宋体" w:cs="宋体"/>
          <w:b/>
          <w:spacing w:val="-20"/>
          <w:kern w:val="0"/>
          <w:sz w:val="24"/>
        </w:rPr>
      </w:pPr>
      <w:r>
        <w:rPr>
          <w:rFonts w:ascii="宋体" w:hAnsi="宋体" w:cs="宋体" w:hint="eastAsia"/>
          <w:b/>
          <w:spacing w:val="-20"/>
          <w:kern w:val="0"/>
          <w:sz w:val="24"/>
        </w:rPr>
        <w:t>质量保证</w:t>
      </w:r>
    </w:p>
    <w:p w:rsidR="00614574" w:rsidRDefault="00A061DF">
      <w:pPr>
        <w:widowControl/>
        <w:spacing w:line="360" w:lineRule="auto"/>
        <w:ind w:firstLineChars="200" w:firstLine="480"/>
        <w:jc w:val="left"/>
        <w:rPr>
          <w:rFonts w:ascii="宋体" w:hAnsi="宋体" w:cs="宋体"/>
          <w:sz w:val="24"/>
        </w:rPr>
      </w:pPr>
      <w:r>
        <w:rPr>
          <w:rFonts w:ascii="宋体" w:hAnsi="宋体" w:cs="宋体" w:hint="eastAsia"/>
          <w:sz w:val="24"/>
        </w:rPr>
        <w:t>质保期：</w:t>
      </w:r>
      <w:r>
        <w:rPr>
          <w:rFonts w:ascii="新宋体" w:eastAsia="新宋体" w:hAnsi="新宋体" w:cs="新宋体" w:hint="eastAsia"/>
          <w:sz w:val="24"/>
          <w:szCs w:val="24"/>
        </w:rPr>
        <w:t>验收合格之日起3年</w:t>
      </w:r>
      <w:r>
        <w:rPr>
          <w:rFonts w:ascii="宋体" w:hAnsi="宋体" w:cs="宋体" w:hint="eastAsia"/>
          <w:sz w:val="24"/>
        </w:rPr>
        <w:t xml:space="preserve">。 </w:t>
      </w:r>
    </w:p>
    <w:p w:rsidR="00614574" w:rsidRDefault="00A061DF">
      <w:pPr>
        <w:spacing w:line="360" w:lineRule="auto"/>
        <w:ind w:firstLineChars="200" w:firstLine="402"/>
        <w:rPr>
          <w:rFonts w:ascii="宋体" w:hAnsi="宋体" w:cs="宋体"/>
          <w:b/>
          <w:spacing w:val="-20"/>
          <w:kern w:val="0"/>
          <w:sz w:val="24"/>
        </w:rPr>
      </w:pPr>
      <w:r>
        <w:rPr>
          <w:rFonts w:ascii="宋体" w:hAnsi="宋体" w:cs="宋体" w:hint="eastAsia"/>
          <w:b/>
          <w:spacing w:val="-20"/>
          <w:kern w:val="0"/>
          <w:sz w:val="24"/>
        </w:rPr>
        <w:t>七、质量验收标准或规范</w:t>
      </w:r>
    </w:p>
    <w:p w:rsidR="00614574" w:rsidRDefault="00A061DF">
      <w:pPr>
        <w:widowControl/>
        <w:spacing w:line="360" w:lineRule="auto"/>
        <w:ind w:firstLineChars="200" w:firstLine="480"/>
        <w:jc w:val="left"/>
        <w:rPr>
          <w:rFonts w:ascii="宋体" w:hAnsi="宋体" w:cs="宋体"/>
          <w:sz w:val="24"/>
        </w:rPr>
      </w:pPr>
      <w:r>
        <w:rPr>
          <w:rFonts w:ascii="宋体" w:hAnsi="宋体" w:cs="宋体" w:hint="eastAsia"/>
          <w:sz w:val="24"/>
        </w:rPr>
        <w:t>（一）</w:t>
      </w:r>
      <w:r>
        <w:rPr>
          <w:rFonts w:ascii="新宋体" w:eastAsia="新宋体" w:hAnsi="新宋体" w:cs="新宋体" w:hint="eastAsia"/>
          <w:sz w:val="24"/>
          <w:szCs w:val="24"/>
        </w:rPr>
        <w:t>现行的国家标准或国家行政部门颁布的法律法规、规章制度等，没有国家标准的可参考行业标准。</w:t>
      </w:r>
    </w:p>
    <w:p w:rsidR="00614574" w:rsidRDefault="00A061DF">
      <w:pPr>
        <w:spacing w:line="360" w:lineRule="auto"/>
        <w:ind w:firstLineChars="200" w:firstLine="480"/>
        <w:rPr>
          <w:rFonts w:ascii="宋体" w:hAnsi="宋体" w:cs="宋体"/>
          <w:b/>
          <w:sz w:val="24"/>
        </w:rPr>
      </w:pPr>
      <w:r>
        <w:rPr>
          <w:rFonts w:ascii="宋体" w:hAnsi="宋体" w:cs="宋体" w:hint="eastAsia"/>
          <w:sz w:val="24"/>
        </w:rPr>
        <w:t>（二）验收依据：</w:t>
      </w:r>
    </w:p>
    <w:p w:rsidR="00614574" w:rsidRDefault="00A061DF">
      <w:pPr>
        <w:spacing w:line="360" w:lineRule="auto"/>
        <w:ind w:firstLineChars="200" w:firstLine="482"/>
        <w:rPr>
          <w:rFonts w:ascii="宋体" w:hAnsi="宋体" w:cs="宋体"/>
          <w:b/>
          <w:sz w:val="24"/>
        </w:rPr>
      </w:pPr>
      <w:r>
        <w:rPr>
          <w:rFonts w:ascii="宋体" w:hAnsi="宋体" w:cs="宋体" w:hint="eastAsia"/>
          <w:b/>
          <w:sz w:val="24"/>
        </w:rPr>
        <w:t>1、本合同及附件文本；</w:t>
      </w:r>
    </w:p>
    <w:p w:rsidR="00614574" w:rsidRDefault="00A061DF">
      <w:pPr>
        <w:spacing w:line="360" w:lineRule="auto"/>
        <w:ind w:firstLineChars="200" w:firstLine="482"/>
        <w:rPr>
          <w:rFonts w:ascii="宋体" w:hAnsi="宋体" w:cs="宋体"/>
          <w:b/>
          <w:sz w:val="24"/>
        </w:rPr>
      </w:pPr>
      <w:r>
        <w:rPr>
          <w:rFonts w:ascii="宋体" w:hAnsi="宋体" w:cs="宋体" w:hint="eastAsia"/>
          <w:b/>
          <w:sz w:val="24"/>
        </w:rPr>
        <w:t>2、合同签订时国家及行业现行的标准和技术规范。</w:t>
      </w:r>
    </w:p>
    <w:p w:rsidR="00614574" w:rsidRDefault="00A061DF">
      <w:pPr>
        <w:pStyle w:val="a8"/>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 xml:space="preserve">2.1.乙方须保证所提供的产品质量可靠，进货渠道正常，配置合理，技术性能完全满足文件要求； </w:t>
      </w:r>
    </w:p>
    <w:p w:rsidR="00614574" w:rsidRDefault="00A061DF">
      <w:pPr>
        <w:pStyle w:val="a8"/>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2.2.若产品有质量问题，由乙方负责解决并承担费用，且不得延期。（产品质量应符合国标标准和本合同附件的要求）</w:t>
      </w:r>
    </w:p>
    <w:p w:rsidR="00614574" w:rsidRDefault="00A061DF">
      <w:pPr>
        <w:pStyle w:val="a8"/>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2.3.按《中华人民共和国民法典》中的相关条款执行。</w:t>
      </w:r>
    </w:p>
    <w:p w:rsidR="00614574" w:rsidRDefault="00A061DF">
      <w:pPr>
        <w:pStyle w:val="a8"/>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3、验收时间。</w:t>
      </w:r>
    </w:p>
    <w:p w:rsidR="00614574" w:rsidRDefault="00A061DF">
      <w:pPr>
        <w:pStyle w:val="a8"/>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3.1在本项目实施部署完成后，乙方提供验收书面申请，甲方在接到通知后的七个工作日内需要组织验收并办理相关手续。</w:t>
      </w:r>
    </w:p>
    <w:p w:rsidR="00614574" w:rsidRDefault="00A061DF">
      <w:pPr>
        <w:pStyle w:val="a8"/>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3.2重新验收的约定：双方约定在首次验收未通过后，乙方有义务在规定的时间内完成整改，并重新申请验收。甲方有权再次组织验收，若经两次验收仍不合格，甲方有权单方面解除合同且不视为违约，合同自书面解除通知送达乙方之日起解除。</w:t>
      </w:r>
    </w:p>
    <w:p w:rsidR="00614574" w:rsidRDefault="00A061DF">
      <w:pPr>
        <w:spacing w:line="360" w:lineRule="auto"/>
        <w:ind w:firstLineChars="196" w:firstLine="470"/>
        <w:rPr>
          <w:rFonts w:ascii="宋体" w:hAnsi="宋体" w:cs="宋体"/>
          <w:sz w:val="24"/>
        </w:rPr>
      </w:pPr>
      <w:r>
        <w:rPr>
          <w:rFonts w:ascii="宋体" w:hAnsi="宋体" w:cs="宋体" w:hint="eastAsia"/>
          <w:sz w:val="24"/>
        </w:rPr>
        <w:t>3.3甲方出具加盖甲方公章的验收合格证书视为验收合格</w:t>
      </w:r>
    </w:p>
    <w:p w:rsidR="00614574" w:rsidRDefault="00A061DF">
      <w:pPr>
        <w:spacing w:line="360" w:lineRule="auto"/>
        <w:ind w:firstLineChars="200" w:firstLine="480"/>
        <w:rPr>
          <w:rFonts w:ascii="宋体" w:hAnsi="宋体" w:cs="宋体"/>
          <w:sz w:val="24"/>
        </w:rPr>
      </w:pPr>
      <w:r>
        <w:rPr>
          <w:rFonts w:ascii="宋体" w:hAnsi="宋体" w:cs="宋体" w:hint="eastAsia"/>
          <w:sz w:val="24"/>
        </w:rPr>
        <w:t>（三）乙方向甲方提交货物实施过程中的所有资料。以便甲方日后管理和维护。</w:t>
      </w:r>
    </w:p>
    <w:p w:rsidR="00614574" w:rsidRDefault="00A061DF">
      <w:pPr>
        <w:tabs>
          <w:tab w:val="left" w:pos="480"/>
        </w:tabs>
        <w:spacing w:line="360" w:lineRule="auto"/>
        <w:ind w:firstLineChars="196" w:firstLine="394"/>
        <w:rPr>
          <w:rFonts w:ascii="宋体" w:hAnsi="宋体" w:cs="宋体"/>
          <w:b/>
          <w:spacing w:val="-20"/>
          <w:kern w:val="0"/>
          <w:sz w:val="24"/>
        </w:rPr>
      </w:pPr>
      <w:r>
        <w:rPr>
          <w:rFonts w:ascii="宋体" w:hAnsi="宋体" w:cs="宋体" w:hint="eastAsia"/>
          <w:b/>
          <w:spacing w:val="-20"/>
          <w:kern w:val="0"/>
          <w:sz w:val="24"/>
        </w:rPr>
        <w:t>八、违约责任</w:t>
      </w:r>
    </w:p>
    <w:p w:rsidR="00614574" w:rsidRDefault="00A061DF">
      <w:pPr>
        <w:spacing w:line="360" w:lineRule="auto"/>
        <w:ind w:firstLineChars="200" w:firstLine="480"/>
        <w:rPr>
          <w:rFonts w:ascii="宋体" w:hAnsi="宋体" w:cs="宋体"/>
          <w:sz w:val="24"/>
        </w:rPr>
      </w:pPr>
      <w:r>
        <w:rPr>
          <w:rFonts w:ascii="宋体" w:hAnsi="宋体" w:cs="宋体" w:hint="eastAsia"/>
          <w:sz w:val="24"/>
        </w:rPr>
        <w:t>（一）按《中华人民共和国民法典》中的相关条款执行。</w:t>
      </w:r>
    </w:p>
    <w:p w:rsidR="00614574" w:rsidRDefault="00A061DF">
      <w:pPr>
        <w:spacing w:line="360" w:lineRule="auto"/>
        <w:ind w:firstLineChars="200" w:firstLine="480"/>
        <w:rPr>
          <w:rFonts w:ascii="宋体" w:hAnsi="宋体" w:cs="宋体"/>
          <w:sz w:val="24"/>
        </w:rPr>
      </w:pPr>
      <w:r>
        <w:rPr>
          <w:rFonts w:ascii="宋体" w:hAnsi="宋体" w:cs="宋体" w:hint="eastAsia"/>
          <w:sz w:val="24"/>
        </w:rPr>
        <w:t>（二）未按合同要求提供货物或货物质量不能满足合同要求，甲方有权依据《中华人民共和国民法典》有关条款及合同约定解除合同，合同自甲方书面解除通知到达乙方时解除，此外，乙方还应退还甲方已支付的全部合同价款，并承担合同总价款</w:t>
      </w:r>
      <w:r>
        <w:rPr>
          <w:rFonts w:ascii="宋体" w:hAnsi="宋体" w:cs="宋体" w:hint="eastAsia"/>
          <w:sz w:val="24"/>
          <w:u w:val="single"/>
        </w:rPr>
        <w:t xml:space="preserve">   </w:t>
      </w:r>
      <w:r>
        <w:rPr>
          <w:rFonts w:ascii="宋体" w:hAnsi="宋体" w:cs="宋体" w:hint="eastAsia"/>
          <w:sz w:val="24"/>
        </w:rPr>
        <w:t>%的违约金。</w:t>
      </w:r>
    </w:p>
    <w:p w:rsidR="00614574" w:rsidRDefault="00A061DF">
      <w:pPr>
        <w:spacing w:line="360" w:lineRule="auto"/>
        <w:ind w:firstLineChars="200" w:firstLine="480"/>
        <w:rPr>
          <w:rFonts w:ascii="宋体" w:hAnsi="宋体" w:cs="宋体"/>
          <w:sz w:val="24"/>
        </w:rPr>
      </w:pPr>
      <w:r>
        <w:rPr>
          <w:rFonts w:ascii="宋体" w:hAnsi="宋体" w:cs="宋体" w:hint="eastAsia"/>
          <w:sz w:val="24"/>
        </w:rPr>
        <w:t>（三）在本合同履行过程中，双方因违约或造成对方经济、社会效益等损失的应当赔偿。</w:t>
      </w:r>
    </w:p>
    <w:p w:rsidR="00614574" w:rsidRDefault="00A061DF">
      <w:pPr>
        <w:spacing w:line="360" w:lineRule="auto"/>
        <w:ind w:firstLineChars="200" w:firstLine="480"/>
        <w:rPr>
          <w:rFonts w:ascii="宋体" w:hAnsi="宋体" w:cs="宋体"/>
          <w:sz w:val="24"/>
        </w:rPr>
      </w:pPr>
      <w:r>
        <w:rPr>
          <w:rFonts w:ascii="宋体" w:hAnsi="宋体" w:cs="宋体" w:hint="eastAsia"/>
          <w:sz w:val="24"/>
        </w:rPr>
        <w:t>（四）甲方无正当理由拒绝接受货物，到期拒付货物款的，甲方向乙方偿付本合同总价款</w:t>
      </w:r>
      <w:r>
        <w:rPr>
          <w:rFonts w:ascii="宋体" w:hAnsi="宋体" w:cs="宋体" w:hint="eastAsia"/>
          <w:sz w:val="24"/>
          <w:u w:val="single"/>
        </w:rPr>
        <w:t xml:space="preserve">   </w:t>
      </w:r>
      <w:r>
        <w:rPr>
          <w:rFonts w:ascii="宋体" w:hAnsi="宋体" w:cs="宋体" w:hint="eastAsia"/>
          <w:sz w:val="24"/>
        </w:rPr>
        <w:t>%的违约金。甲方逾期付款的，则每日按逾期金额的</w:t>
      </w:r>
      <w:r>
        <w:rPr>
          <w:rFonts w:ascii="宋体" w:hAnsi="宋体" w:cs="宋体" w:hint="eastAsia"/>
          <w:sz w:val="24"/>
          <w:u w:val="single"/>
        </w:rPr>
        <w:t xml:space="preserve">   </w:t>
      </w:r>
      <w:r>
        <w:rPr>
          <w:rFonts w:ascii="宋体" w:hAnsi="宋体" w:cs="宋体" w:hint="eastAsia"/>
          <w:sz w:val="24"/>
        </w:rPr>
        <w:t>向乙方偿付违约金。</w:t>
      </w:r>
    </w:p>
    <w:p w:rsidR="00614574" w:rsidRDefault="00A061DF">
      <w:pPr>
        <w:spacing w:line="360" w:lineRule="auto"/>
        <w:ind w:firstLineChars="200" w:firstLine="480"/>
        <w:rPr>
          <w:rFonts w:ascii="宋体" w:hAnsi="宋体" w:cs="宋体"/>
          <w:sz w:val="24"/>
        </w:rPr>
      </w:pPr>
      <w:r>
        <w:rPr>
          <w:rFonts w:ascii="宋体" w:hAnsi="宋体" w:cs="宋体" w:hint="eastAsia"/>
          <w:sz w:val="24"/>
        </w:rPr>
        <w:t>（五）乙方提供的货物不符合本项目相关文件和本合同规定的，甲方有权拒绝接受货物且拒绝付款，并不承担逾期付款的违约责任，并且乙方须向甲方支付本合同总价款</w:t>
      </w:r>
      <w:r>
        <w:rPr>
          <w:rFonts w:ascii="宋体" w:hAnsi="宋体" w:cs="宋体" w:hint="eastAsia"/>
          <w:sz w:val="24"/>
          <w:u w:val="single"/>
        </w:rPr>
        <w:t xml:space="preserve">    </w:t>
      </w:r>
      <w:r>
        <w:rPr>
          <w:rFonts w:ascii="宋体" w:hAnsi="宋体" w:cs="宋体" w:hint="eastAsia"/>
          <w:sz w:val="24"/>
        </w:rPr>
        <w:t>%的违约金。</w:t>
      </w:r>
    </w:p>
    <w:p w:rsidR="00614574" w:rsidRDefault="00A061DF">
      <w:pPr>
        <w:spacing w:line="360" w:lineRule="auto"/>
        <w:ind w:firstLineChars="200" w:firstLine="480"/>
        <w:rPr>
          <w:rFonts w:ascii="宋体" w:hAnsi="宋体" w:cs="宋体"/>
          <w:sz w:val="24"/>
        </w:rPr>
      </w:pPr>
      <w:r>
        <w:rPr>
          <w:rFonts w:ascii="宋体" w:hAnsi="宋体" w:cs="宋体" w:hint="eastAsia"/>
          <w:sz w:val="24"/>
        </w:rPr>
        <w:t>（六）乙方未能按照本合同约定时间提供货物或完成约定的项目货物内容的，从逾期之日起每日按本合同总价款</w:t>
      </w:r>
      <w:r>
        <w:rPr>
          <w:rFonts w:ascii="宋体" w:hAnsi="宋体" w:cs="宋体" w:hint="eastAsia"/>
          <w:sz w:val="24"/>
          <w:u w:val="single"/>
        </w:rPr>
        <w:t xml:space="preserve">    </w:t>
      </w:r>
      <w:r>
        <w:rPr>
          <w:rFonts w:ascii="宋体" w:hAnsi="宋体" w:cs="宋体" w:hint="eastAsia"/>
          <w:sz w:val="24"/>
        </w:rPr>
        <w:t>的数额向甲方支付违约金；逾期</w:t>
      </w:r>
      <w:r>
        <w:rPr>
          <w:rFonts w:ascii="宋体" w:hAnsi="宋体" w:cs="宋体" w:hint="eastAsia"/>
          <w:sz w:val="24"/>
          <w:u w:val="single"/>
        </w:rPr>
        <w:t xml:space="preserve">    </w:t>
      </w:r>
      <w:r>
        <w:rPr>
          <w:rFonts w:ascii="宋体" w:hAnsi="宋体" w:cs="宋体" w:hint="eastAsia"/>
          <w:sz w:val="24"/>
        </w:rPr>
        <w:t>日以上的，甲方有权单方解除本合同，合同自甲方书面解除通知到达乙方时解除，此外，乙方还应退还甲方已支付的全部合同价款，并承担合同总价款</w:t>
      </w:r>
      <w:r>
        <w:rPr>
          <w:rFonts w:ascii="宋体" w:hAnsi="宋体" w:cs="宋体" w:hint="eastAsia"/>
          <w:sz w:val="24"/>
          <w:u w:val="single"/>
        </w:rPr>
        <w:t xml:space="preserve">    </w:t>
      </w:r>
      <w:r>
        <w:rPr>
          <w:rFonts w:ascii="宋体" w:hAnsi="宋体" w:cs="宋体" w:hint="eastAsia"/>
          <w:sz w:val="24"/>
        </w:rPr>
        <w:t>%的违约金，若违约金不足以弥补甲方损失的，乙方还应就甲方的损失另行全部赔偿。</w:t>
      </w:r>
    </w:p>
    <w:p w:rsidR="00614574" w:rsidRDefault="00A061DF">
      <w:pPr>
        <w:spacing w:line="360" w:lineRule="auto"/>
        <w:ind w:firstLineChars="200" w:firstLine="480"/>
        <w:rPr>
          <w:rFonts w:ascii="宋体" w:hAnsi="宋体" w:cs="宋体"/>
          <w:sz w:val="24"/>
        </w:rPr>
      </w:pPr>
      <w:r>
        <w:rPr>
          <w:rFonts w:ascii="宋体" w:hAnsi="宋体" w:cs="宋体" w:hint="eastAsia"/>
          <w:sz w:val="24"/>
        </w:rPr>
        <w:t>（七）未经甲方同意，乙方不得擅自将本合同货物转包或分包第三方承担。</w:t>
      </w:r>
    </w:p>
    <w:p w:rsidR="00614574" w:rsidRDefault="00A061DF">
      <w:pPr>
        <w:spacing w:line="360" w:lineRule="auto"/>
        <w:ind w:firstLineChars="200" w:firstLine="480"/>
        <w:rPr>
          <w:rFonts w:ascii="宋体" w:hAnsi="宋体" w:cs="宋体"/>
          <w:sz w:val="24"/>
        </w:rPr>
      </w:pPr>
      <w:r>
        <w:rPr>
          <w:rFonts w:ascii="宋体" w:hAnsi="宋体" w:cs="宋体" w:hint="eastAsia"/>
          <w:sz w:val="24"/>
        </w:rPr>
        <w:t>（八）合同签订后，若实施方提供产品（货物）与响应文件不符，采购人有权终止合同并要求实施方返还全部已支付款项。</w:t>
      </w:r>
    </w:p>
    <w:p w:rsidR="00614574" w:rsidRDefault="00A061DF">
      <w:pPr>
        <w:tabs>
          <w:tab w:val="left" w:pos="480"/>
        </w:tabs>
        <w:spacing w:line="360" w:lineRule="auto"/>
        <w:ind w:firstLineChars="200" w:firstLine="402"/>
        <w:rPr>
          <w:rFonts w:ascii="宋体" w:hAnsi="宋体" w:cs="宋体"/>
          <w:b/>
          <w:spacing w:val="-20"/>
          <w:kern w:val="0"/>
          <w:sz w:val="24"/>
        </w:rPr>
      </w:pPr>
      <w:r>
        <w:rPr>
          <w:rFonts w:ascii="宋体" w:hAnsi="宋体" w:cs="宋体" w:hint="eastAsia"/>
          <w:b/>
          <w:spacing w:val="-20"/>
          <w:kern w:val="0"/>
          <w:sz w:val="24"/>
        </w:rPr>
        <w:t>九、保密条款</w:t>
      </w:r>
    </w:p>
    <w:p w:rsidR="00614574" w:rsidRDefault="00A061DF">
      <w:pPr>
        <w:spacing w:line="360" w:lineRule="auto"/>
        <w:ind w:firstLineChars="200" w:firstLine="480"/>
        <w:rPr>
          <w:rFonts w:ascii="宋体" w:hAnsi="宋体" w:cs="宋体"/>
          <w:bCs/>
          <w:sz w:val="24"/>
        </w:rPr>
      </w:pPr>
      <w:r>
        <w:rPr>
          <w:rFonts w:ascii="宋体" w:hAnsi="宋体" w:cs="宋体" w:hint="eastAsia"/>
          <w:bCs/>
          <w:sz w:val="24"/>
        </w:rPr>
        <w:t>（一）乙方及其工作人员应遵守国家保密法律法规及规章制度，履行保密义务。工作人员自觉遵守保密审查，不违规记录、存储、复制工作秘密信息，不以任何方式泄露所接和知悉的工作秘密。未经对方书面许可，任何一方不得向第三方提供或者披露因本合同的签订和履行而得知的与对方业务有关的资料和信息，法律另有规定或本合同另有约定的除外。乙方向其关联公司提供或披露与甲方业务有关的资料和信息的，不受此限。</w:t>
      </w:r>
    </w:p>
    <w:p w:rsidR="00614574" w:rsidRDefault="00A061DF">
      <w:pPr>
        <w:spacing w:line="360" w:lineRule="auto"/>
        <w:ind w:firstLineChars="200" w:firstLine="480"/>
        <w:rPr>
          <w:rFonts w:ascii="宋体" w:hAnsi="宋体" w:cs="宋体"/>
          <w:bCs/>
          <w:sz w:val="24"/>
        </w:rPr>
      </w:pPr>
      <w:r>
        <w:rPr>
          <w:rFonts w:ascii="宋体" w:hAnsi="宋体" w:cs="宋体" w:hint="eastAsia"/>
          <w:bCs/>
          <w:sz w:val="24"/>
        </w:rPr>
        <w:t>（二）本合同一方(“资料披露方”)对其向本合同另一方(“资料接受方”)按照本合同规定所提供的各类技术和商业资料、规格说明、图纸、文件及专有技术等 (以下简称“保密资料”)享有合法、完整的所有权。</w:t>
      </w:r>
    </w:p>
    <w:p w:rsidR="00614574" w:rsidRDefault="00A061DF">
      <w:pPr>
        <w:spacing w:line="360" w:lineRule="auto"/>
        <w:ind w:firstLineChars="200" w:firstLine="480"/>
        <w:rPr>
          <w:rFonts w:ascii="宋体" w:hAnsi="宋体" w:cs="宋体"/>
          <w:bCs/>
          <w:sz w:val="24"/>
        </w:rPr>
      </w:pPr>
      <w:r>
        <w:rPr>
          <w:rFonts w:ascii="宋体" w:hAnsi="宋体" w:cs="宋体" w:hint="eastAsia"/>
          <w:bCs/>
          <w:sz w:val="24"/>
        </w:rPr>
        <w:t>（三）除本合同授权实施的行为外，资料接受方应将保密资料作为商业秘密予以保护，且不得将该保密资料任何部分或全部进行复制或向第三方（乙方关联公司除外）披露。资料接受方可仅为本合同的目的向其确有知悉必要的雇员披露对方提供的保密资料，但同时须指示其雇员遵守本条规定的保密及不披露义务。资料接受方应对根据本合同接受的保密资料妥善保管，向其提供不低于向接受方自有商业秘密提供的保护之保护。</w:t>
      </w:r>
    </w:p>
    <w:p w:rsidR="00614574" w:rsidRDefault="00A061DF">
      <w:pPr>
        <w:spacing w:line="360" w:lineRule="auto"/>
        <w:ind w:firstLineChars="200" w:firstLine="480"/>
        <w:rPr>
          <w:rFonts w:ascii="宋体" w:hAnsi="宋体" w:cs="宋体"/>
          <w:bCs/>
          <w:sz w:val="24"/>
        </w:rPr>
      </w:pPr>
      <w:r>
        <w:rPr>
          <w:rFonts w:ascii="宋体" w:hAnsi="宋体" w:cs="宋体" w:hint="eastAsia"/>
          <w:bCs/>
          <w:sz w:val="24"/>
        </w:rPr>
        <w:t>（四）当出现下述情况时，本条对保密资料的限制不适用。当保密资料：</w:t>
      </w:r>
    </w:p>
    <w:p w:rsidR="00614574" w:rsidRDefault="00A061DF">
      <w:pPr>
        <w:spacing w:line="360" w:lineRule="auto"/>
        <w:ind w:firstLineChars="200" w:firstLine="480"/>
        <w:rPr>
          <w:rFonts w:ascii="宋体" w:hAnsi="宋体" w:cs="宋体"/>
          <w:bCs/>
          <w:sz w:val="24"/>
        </w:rPr>
      </w:pPr>
      <w:r>
        <w:rPr>
          <w:rFonts w:ascii="宋体" w:hAnsi="宋体" w:cs="宋体" w:hint="eastAsia"/>
          <w:bCs/>
          <w:sz w:val="24"/>
        </w:rPr>
        <w:t>（1）并非因资料接受方的过错而已经进入公有领域的；</w:t>
      </w:r>
    </w:p>
    <w:p w:rsidR="00614574" w:rsidRDefault="00A061DF">
      <w:pPr>
        <w:spacing w:line="360" w:lineRule="auto"/>
        <w:ind w:firstLineChars="200" w:firstLine="480"/>
        <w:rPr>
          <w:rFonts w:ascii="宋体" w:hAnsi="宋体" w:cs="宋体"/>
          <w:bCs/>
          <w:sz w:val="24"/>
        </w:rPr>
      </w:pPr>
      <w:r>
        <w:rPr>
          <w:rFonts w:ascii="宋体" w:hAnsi="宋体" w:cs="宋体" w:hint="eastAsia"/>
          <w:bCs/>
          <w:sz w:val="24"/>
        </w:rPr>
        <w:t>（2）已通过该方的有关记录证明是由资料接受方独立开发的；</w:t>
      </w:r>
    </w:p>
    <w:p w:rsidR="00614574" w:rsidRDefault="00A061DF">
      <w:pPr>
        <w:spacing w:line="360" w:lineRule="auto"/>
        <w:ind w:firstLineChars="200" w:firstLine="480"/>
        <w:rPr>
          <w:rFonts w:ascii="宋体" w:hAnsi="宋体" w:cs="宋体"/>
          <w:bCs/>
          <w:sz w:val="24"/>
        </w:rPr>
      </w:pPr>
      <w:r>
        <w:rPr>
          <w:rFonts w:ascii="宋体" w:hAnsi="宋体" w:cs="宋体" w:hint="eastAsia"/>
          <w:bCs/>
          <w:sz w:val="24"/>
        </w:rPr>
        <w:t>（3）由资料接受方从没有违反对资料披露方的保密义务的人处取得；</w:t>
      </w:r>
    </w:p>
    <w:p w:rsidR="00614574" w:rsidRDefault="00A061DF">
      <w:pPr>
        <w:spacing w:line="360" w:lineRule="auto"/>
        <w:ind w:firstLineChars="200" w:firstLine="480"/>
        <w:rPr>
          <w:rFonts w:ascii="宋体" w:hAnsi="宋体" w:cs="宋体"/>
          <w:bCs/>
          <w:sz w:val="24"/>
        </w:rPr>
      </w:pPr>
      <w:r>
        <w:rPr>
          <w:rFonts w:ascii="宋体" w:hAnsi="宋体" w:cs="宋体" w:hint="eastAsia"/>
          <w:bCs/>
          <w:sz w:val="24"/>
        </w:rPr>
        <w:t>（4）法律要求资料接受方披露的，但资料接受方应在合理的时间提前通知资料披露方，使其得以采取其认为必要的保护措施。</w:t>
      </w:r>
    </w:p>
    <w:p w:rsidR="00614574" w:rsidRDefault="00A061DF">
      <w:pPr>
        <w:spacing w:line="360" w:lineRule="auto"/>
        <w:ind w:firstLineChars="200" w:firstLine="480"/>
        <w:rPr>
          <w:rFonts w:ascii="宋体" w:hAnsi="宋体" w:cs="宋体"/>
          <w:bCs/>
          <w:sz w:val="24"/>
        </w:rPr>
      </w:pPr>
      <w:r>
        <w:rPr>
          <w:rFonts w:ascii="宋体" w:hAnsi="宋体" w:cs="宋体" w:hint="eastAsia"/>
          <w:bCs/>
          <w:sz w:val="24"/>
        </w:rPr>
        <w:t>（五）本合同保密期限为自本合同生效之日起至本合同终止、解除后[x]年。</w:t>
      </w:r>
    </w:p>
    <w:p w:rsidR="00614574" w:rsidRDefault="00A061DF">
      <w:pPr>
        <w:tabs>
          <w:tab w:val="left" w:pos="480"/>
        </w:tabs>
        <w:spacing w:line="360" w:lineRule="auto"/>
        <w:ind w:firstLineChars="200" w:firstLine="402"/>
        <w:rPr>
          <w:rFonts w:ascii="宋体" w:hAnsi="宋体" w:cs="宋体"/>
          <w:b/>
          <w:spacing w:val="-20"/>
          <w:kern w:val="0"/>
          <w:sz w:val="24"/>
        </w:rPr>
      </w:pPr>
      <w:r>
        <w:rPr>
          <w:rFonts w:ascii="宋体" w:hAnsi="宋体" w:cs="宋体" w:hint="eastAsia"/>
          <w:b/>
          <w:spacing w:val="-20"/>
          <w:kern w:val="0"/>
          <w:sz w:val="24"/>
        </w:rPr>
        <w:t>十、争议解决</w:t>
      </w:r>
    </w:p>
    <w:p w:rsidR="00614574" w:rsidRDefault="00A061DF">
      <w:pPr>
        <w:spacing w:line="360" w:lineRule="auto"/>
        <w:ind w:firstLineChars="200" w:firstLine="480"/>
        <w:rPr>
          <w:rFonts w:ascii="宋体" w:hAnsi="宋体" w:cs="宋体"/>
          <w:sz w:val="24"/>
        </w:rPr>
      </w:pPr>
      <w:r>
        <w:rPr>
          <w:rFonts w:ascii="宋体" w:hAnsi="宋体" w:cs="宋体" w:hint="eastAsia"/>
          <w:sz w:val="24"/>
        </w:rPr>
        <w:t>（一）本合同在履行过程中发生的争议，由甲、乙双方当事人协商解决，协商不成的按下列第</w:t>
      </w:r>
      <w:r>
        <w:rPr>
          <w:rFonts w:ascii="宋体" w:hAnsi="宋体" w:cs="宋体" w:hint="eastAsia"/>
          <w:sz w:val="24"/>
          <w:u w:val="single"/>
        </w:rPr>
        <w:t xml:space="preserve">  2  </w:t>
      </w:r>
      <w:r>
        <w:rPr>
          <w:rFonts w:ascii="宋体" w:hAnsi="宋体" w:cs="宋体" w:hint="eastAsia"/>
          <w:sz w:val="24"/>
        </w:rPr>
        <w:t>种方式解决：</w:t>
      </w:r>
    </w:p>
    <w:p w:rsidR="00614574" w:rsidRDefault="00A061DF">
      <w:pPr>
        <w:spacing w:line="360" w:lineRule="auto"/>
        <w:ind w:firstLineChars="200" w:firstLine="480"/>
        <w:rPr>
          <w:rFonts w:ascii="宋体" w:hAnsi="宋体" w:cs="宋体"/>
          <w:sz w:val="24"/>
        </w:rPr>
      </w:pPr>
      <w:r>
        <w:rPr>
          <w:rFonts w:ascii="宋体" w:hAnsi="宋体" w:cs="宋体" w:hint="eastAsia"/>
          <w:sz w:val="24"/>
        </w:rPr>
        <w:t>1、提交西安仲裁委员会仲裁；</w:t>
      </w:r>
    </w:p>
    <w:p w:rsidR="00614574" w:rsidRDefault="00A061DF">
      <w:pPr>
        <w:spacing w:line="360" w:lineRule="auto"/>
        <w:ind w:firstLineChars="200" w:firstLine="480"/>
        <w:rPr>
          <w:rFonts w:ascii="宋体" w:hAnsi="宋体" w:cs="宋体"/>
          <w:sz w:val="24"/>
        </w:rPr>
      </w:pPr>
      <w:r>
        <w:rPr>
          <w:rFonts w:ascii="宋体" w:hAnsi="宋体" w:cs="宋体" w:hint="eastAsia"/>
          <w:sz w:val="24"/>
        </w:rPr>
        <w:t>2、依法向甲方所在地人民法院起诉。</w:t>
      </w:r>
    </w:p>
    <w:p w:rsidR="00614574" w:rsidRDefault="00A061DF">
      <w:pPr>
        <w:spacing w:line="360" w:lineRule="auto"/>
        <w:ind w:firstLineChars="200" w:firstLine="480"/>
        <w:rPr>
          <w:rFonts w:ascii="宋体" w:hAnsi="宋体" w:cs="宋体"/>
          <w:sz w:val="24"/>
        </w:rPr>
      </w:pPr>
      <w:r>
        <w:rPr>
          <w:rFonts w:ascii="宋体" w:hAnsi="宋体" w:cs="宋体" w:hint="eastAsia"/>
          <w:sz w:val="24"/>
        </w:rPr>
        <w:t>（二）本条款为独立条款，本合同的无效、变更、解除和终止均不影响本条款的效力。</w:t>
      </w:r>
    </w:p>
    <w:p w:rsidR="00614574" w:rsidRDefault="00A061DF">
      <w:pPr>
        <w:spacing w:line="360" w:lineRule="auto"/>
        <w:ind w:firstLineChars="200" w:firstLine="402"/>
        <w:rPr>
          <w:rFonts w:ascii="宋体" w:hAnsi="宋体" w:cs="宋体"/>
          <w:sz w:val="24"/>
        </w:rPr>
      </w:pPr>
      <w:r>
        <w:rPr>
          <w:rFonts w:ascii="宋体" w:hAnsi="宋体" w:cs="宋体" w:hint="eastAsia"/>
          <w:b/>
          <w:spacing w:val="-20"/>
          <w:kern w:val="0"/>
          <w:sz w:val="24"/>
        </w:rPr>
        <w:t>十一、不可抗力及免责</w:t>
      </w:r>
    </w:p>
    <w:p w:rsidR="00614574" w:rsidRDefault="00A061DF">
      <w:pPr>
        <w:spacing w:line="360" w:lineRule="auto"/>
        <w:ind w:firstLineChars="200" w:firstLine="480"/>
        <w:rPr>
          <w:rFonts w:ascii="宋体" w:hAnsi="宋体" w:cs="宋体"/>
          <w:sz w:val="24"/>
        </w:rPr>
      </w:pPr>
      <w:r>
        <w:rPr>
          <w:rFonts w:ascii="宋体" w:hAnsi="宋体" w:cs="宋体" w:hint="eastAsia"/>
          <w:sz w:val="24"/>
        </w:rPr>
        <w:t>1、如由于战争、骚乱、恐怖主义、自然灾害、国家法律法规或规章变动、网络安全、网络无法覆盖、停电、通信线路被人为破坏，导致甲乙双方或一方不能履行或不能完全履行本合同项下有关义务时，受影响方不承担违约责任，但应于该等情形发生后[十五]日内将情况告知对方，并提供有关部门的证明。在影响消除后的合理时间内，一方或双方应当继续履行合同。如因此导致合同不能或者没有必要继续履行的，本合同可协商解除。</w:t>
      </w:r>
    </w:p>
    <w:p w:rsidR="00614574" w:rsidRDefault="00A061DF">
      <w:pPr>
        <w:spacing w:line="360" w:lineRule="auto"/>
        <w:ind w:firstLineChars="200" w:firstLine="480"/>
        <w:rPr>
          <w:rFonts w:ascii="宋体" w:hAnsi="宋体" w:cs="宋体"/>
          <w:sz w:val="24"/>
        </w:rPr>
      </w:pPr>
      <w:r>
        <w:rPr>
          <w:rFonts w:ascii="宋体" w:hAnsi="宋体" w:cs="宋体" w:hint="eastAsia"/>
          <w:sz w:val="24"/>
        </w:rPr>
        <w:t>2、如政府管理部门提出要求的，乙方将暂停或终止提供相应货物，且不承担任何责任，未提供货物部分费用应予以退回。</w:t>
      </w:r>
    </w:p>
    <w:p w:rsidR="00614574" w:rsidRDefault="00A061DF">
      <w:pPr>
        <w:tabs>
          <w:tab w:val="left" w:pos="480"/>
        </w:tabs>
        <w:spacing w:line="360" w:lineRule="auto"/>
        <w:ind w:firstLineChars="196" w:firstLine="394"/>
        <w:rPr>
          <w:rFonts w:ascii="宋体" w:hAnsi="宋体" w:cs="宋体"/>
          <w:b/>
          <w:spacing w:val="-20"/>
          <w:kern w:val="0"/>
          <w:sz w:val="24"/>
        </w:rPr>
      </w:pPr>
      <w:r>
        <w:rPr>
          <w:rFonts w:ascii="宋体" w:hAnsi="宋体" w:cs="宋体" w:hint="eastAsia"/>
          <w:b/>
          <w:spacing w:val="-20"/>
          <w:kern w:val="0"/>
          <w:sz w:val="24"/>
        </w:rPr>
        <w:t>十二、合同生效</w:t>
      </w:r>
    </w:p>
    <w:p w:rsidR="00614574" w:rsidRDefault="00A061DF">
      <w:pPr>
        <w:spacing w:line="360" w:lineRule="auto"/>
        <w:ind w:firstLineChars="200" w:firstLine="480"/>
        <w:rPr>
          <w:rFonts w:ascii="宋体" w:hAnsi="宋体" w:cs="宋体"/>
          <w:sz w:val="24"/>
        </w:rPr>
      </w:pPr>
      <w:r>
        <w:rPr>
          <w:rFonts w:ascii="宋体" w:hAnsi="宋体" w:cs="宋体" w:hint="eastAsia"/>
          <w:sz w:val="24"/>
        </w:rPr>
        <w:t>1、本合同一式</w:t>
      </w:r>
      <w:r>
        <w:rPr>
          <w:rFonts w:ascii="宋体" w:hAnsi="宋体" w:cs="宋体" w:hint="eastAsia"/>
          <w:sz w:val="24"/>
          <w:u w:val="single"/>
        </w:rPr>
        <w:t>柒</w:t>
      </w:r>
      <w:r>
        <w:rPr>
          <w:rFonts w:ascii="宋体" w:hAnsi="宋体" w:cs="宋体" w:hint="eastAsia"/>
          <w:sz w:val="24"/>
        </w:rPr>
        <w:t>份，甲方持</w:t>
      </w:r>
      <w:r>
        <w:rPr>
          <w:rFonts w:ascii="宋体" w:hAnsi="宋体" w:cs="宋体" w:hint="eastAsia"/>
          <w:sz w:val="24"/>
          <w:u w:val="single"/>
        </w:rPr>
        <w:t>肆</w:t>
      </w:r>
      <w:r>
        <w:rPr>
          <w:rFonts w:ascii="宋体" w:hAnsi="宋体" w:cs="宋体" w:hint="eastAsia"/>
          <w:sz w:val="24"/>
        </w:rPr>
        <w:t>份，乙方持</w:t>
      </w:r>
      <w:r>
        <w:rPr>
          <w:rFonts w:ascii="宋体" w:hAnsi="宋体" w:cs="宋体" w:hint="eastAsia"/>
          <w:sz w:val="24"/>
          <w:u w:val="single"/>
        </w:rPr>
        <w:t>贰</w:t>
      </w:r>
      <w:r>
        <w:rPr>
          <w:rFonts w:ascii="宋体" w:hAnsi="宋体" w:cs="宋体" w:hint="eastAsia"/>
          <w:sz w:val="24"/>
        </w:rPr>
        <w:t>份，鉴证方一份，本合同甲、乙双方及鉴证方签字盖章后生效。</w:t>
      </w:r>
    </w:p>
    <w:p w:rsidR="00614574" w:rsidRDefault="00A061DF">
      <w:pPr>
        <w:spacing w:line="360" w:lineRule="auto"/>
        <w:ind w:firstLineChars="200" w:firstLine="480"/>
        <w:rPr>
          <w:rFonts w:ascii="宋体" w:hAnsi="宋体" w:cs="宋体"/>
          <w:sz w:val="24"/>
        </w:rPr>
      </w:pPr>
      <w:r>
        <w:rPr>
          <w:rFonts w:ascii="宋体" w:hAnsi="宋体" w:cs="宋体" w:hint="eastAsia"/>
          <w:sz w:val="24"/>
        </w:rPr>
        <w:t>2、如果本合同的任何条款在任何时候变成不合法、无效或不可强制执行而不从根本上影响本合同的效力时，本合同的其他条款不受影响。</w:t>
      </w:r>
    </w:p>
    <w:p w:rsidR="00614574" w:rsidRDefault="00A061DF">
      <w:pPr>
        <w:spacing w:line="360" w:lineRule="auto"/>
        <w:ind w:firstLineChars="200" w:firstLine="480"/>
        <w:rPr>
          <w:rFonts w:ascii="宋体" w:hAnsi="宋体" w:cs="宋体"/>
          <w:sz w:val="24"/>
        </w:rPr>
      </w:pPr>
      <w:r>
        <w:rPr>
          <w:rFonts w:ascii="宋体" w:hAnsi="宋体" w:cs="宋体" w:hint="eastAsia"/>
          <w:sz w:val="24"/>
        </w:rPr>
        <w:t>3、除本合同另有约定外，未经甲乙双方书面确认，任何一方不得自行变更或修改本合同。</w:t>
      </w:r>
    </w:p>
    <w:p w:rsidR="00614574" w:rsidRDefault="00A061DF">
      <w:pPr>
        <w:spacing w:line="360" w:lineRule="auto"/>
        <w:ind w:firstLineChars="200" w:firstLine="480"/>
        <w:rPr>
          <w:rFonts w:ascii="宋体" w:hAnsi="宋体" w:cs="宋体"/>
          <w:sz w:val="24"/>
        </w:rPr>
      </w:pPr>
      <w:r>
        <w:rPr>
          <w:rFonts w:ascii="宋体" w:hAnsi="宋体" w:cs="宋体" w:hint="eastAsia"/>
          <w:sz w:val="24"/>
        </w:rPr>
        <w:t>4、未得到对方的书面许可，一方均不得以广告或在公共场合使用或摹仿对方的商业名称、商标、图案、货物标志、符号、代码、型号或缩写，任何一方均不得声称对对方的商业名称、商标、图案、货物标志、符号、代码、型号或缩写拥有所有权。</w:t>
      </w:r>
    </w:p>
    <w:p w:rsidR="00614574" w:rsidRDefault="00A061DF">
      <w:pPr>
        <w:spacing w:line="360" w:lineRule="auto"/>
        <w:ind w:firstLineChars="200" w:firstLine="480"/>
        <w:rPr>
          <w:rFonts w:ascii="宋体" w:hAnsi="宋体" w:cs="宋体"/>
          <w:sz w:val="24"/>
        </w:rPr>
      </w:pPr>
      <w:r>
        <w:rPr>
          <w:rFonts w:ascii="宋体" w:hAnsi="宋体" w:cs="宋体" w:hint="eastAsia"/>
          <w:sz w:val="24"/>
        </w:rPr>
        <w:t>5、双方同意，附件为本合同不可分割的部分。若附件与合同正文有任何冲突，以合同正文为准。</w:t>
      </w:r>
    </w:p>
    <w:p w:rsidR="00614574" w:rsidRDefault="00A061DF">
      <w:pPr>
        <w:tabs>
          <w:tab w:val="left" w:pos="480"/>
        </w:tabs>
        <w:spacing w:line="360" w:lineRule="auto"/>
        <w:ind w:firstLineChars="196" w:firstLine="394"/>
        <w:rPr>
          <w:rFonts w:ascii="宋体" w:hAnsi="宋体" w:cs="宋体"/>
          <w:b/>
          <w:spacing w:val="-20"/>
          <w:kern w:val="0"/>
          <w:sz w:val="24"/>
        </w:rPr>
      </w:pPr>
      <w:r>
        <w:rPr>
          <w:rFonts w:ascii="宋体" w:hAnsi="宋体" w:cs="宋体" w:hint="eastAsia"/>
          <w:b/>
          <w:spacing w:val="-20"/>
          <w:kern w:val="0"/>
          <w:sz w:val="24"/>
        </w:rPr>
        <w:t>十三、其他事项</w:t>
      </w:r>
    </w:p>
    <w:p w:rsidR="00614574" w:rsidRDefault="00A061DF">
      <w:pPr>
        <w:spacing w:line="360" w:lineRule="auto"/>
        <w:ind w:firstLineChars="200" w:firstLine="480"/>
        <w:rPr>
          <w:rFonts w:ascii="宋体" w:hAnsi="宋体" w:cs="宋体"/>
          <w:sz w:val="24"/>
        </w:rPr>
      </w:pPr>
      <w:r>
        <w:rPr>
          <w:rFonts w:ascii="宋体" w:hAnsi="宋体" w:cs="宋体" w:hint="eastAsia"/>
          <w:sz w:val="24"/>
        </w:rPr>
        <w:t>（一）合同附件均成为合同不可分割的部分。</w:t>
      </w:r>
    </w:p>
    <w:p w:rsidR="00614574" w:rsidRDefault="00A061DF">
      <w:pPr>
        <w:spacing w:line="360" w:lineRule="auto"/>
        <w:ind w:firstLineChars="200" w:firstLine="480"/>
        <w:rPr>
          <w:rFonts w:ascii="宋体" w:hAnsi="宋体" w:cs="宋体"/>
          <w:spacing w:val="-20"/>
          <w:kern w:val="0"/>
          <w:sz w:val="24"/>
        </w:rPr>
      </w:pPr>
      <w:r>
        <w:rPr>
          <w:rFonts w:ascii="宋体" w:hAnsi="宋体" w:cs="宋体" w:hint="eastAsia"/>
          <w:sz w:val="24"/>
        </w:rPr>
        <w:t>（二）合同未尽事宜，由甲、乙双方协商补充合同，与原合同具有同等法律效力。</w:t>
      </w:r>
    </w:p>
    <w:p w:rsidR="00614574" w:rsidRDefault="00A061DF">
      <w:pPr>
        <w:spacing w:line="360" w:lineRule="auto"/>
        <w:rPr>
          <w:rFonts w:ascii="宋体" w:hAnsi="宋体" w:cs="宋体"/>
        </w:rPr>
      </w:pPr>
      <w:r>
        <w:rPr>
          <w:rFonts w:ascii="宋体" w:hAnsi="宋体" w:cs="宋体" w:hint="eastAsia"/>
          <w:spacing w:val="-20"/>
          <w:kern w:val="0"/>
          <w:sz w:val="24"/>
        </w:rPr>
        <w:t>（合同签署页）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2919"/>
        <w:gridCol w:w="3003"/>
      </w:tblGrid>
      <w:tr w:rsidR="00614574">
        <w:trPr>
          <w:trHeight w:val="530"/>
        </w:trPr>
        <w:tc>
          <w:tcPr>
            <w:tcW w:w="1525"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center"/>
              <w:rPr>
                <w:rFonts w:ascii="宋体" w:hAnsi="宋体" w:cs="宋体"/>
                <w:spacing w:val="-20"/>
                <w:kern w:val="0"/>
                <w:sz w:val="24"/>
              </w:rPr>
            </w:pPr>
            <w:r>
              <w:rPr>
                <w:rFonts w:ascii="宋体" w:hAnsi="宋体" w:cs="宋体" w:hint="eastAsia"/>
                <w:spacing w:val="-20"/>
                <w:kern w:val="0"/>
                <w:sz w:val="24"/>
              </w:rPr>
              <w:t>甲  方</w:t>
            </w:r>
          </w:p>
        </w:tc>
        <w:tc>
          <w:tcPr>
            <w:tcW w:w="1712"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center"/>
              <w:rPr>
                <w:rFonts w:ascii="宋体" w:hAnsi="宋体" w:cs="宋体"/>
                <w:spacing w:val="-20"/>
                <w:kern w:val="0"/>
                <w:sz w:val="24"/>
              </w:rPr>
            </w:pPr>
            <w:r>
              <w:rPr>
                <w:rFonts w:ascii="宋体" w:hAnsi="宋体" w:cs="宋体" w:hint="eastAsia"/>
                <w:spacing w:val="-20"/>
                <w:kern w:val="0"/>
                <w:sz w:val="24"/>
              </w:rPr>
              <w:t>乙  方</w:t>
            </w:r>
          </w:p>
        </w:tc>
        <w:tc>
          <w:tcPr>
            <w:tcW w:w="1761"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center"/>
              <w:rPr>
                <w:rFonts w:ascii="宋体" w:hAnsi="宋体" w:cs="宋体"/>
                <w:spacing w:val="-20"/>
                <w:kern w:val="0"/>
                <w:sz w:val="24"/>
              </w:rPr>
            </w:pPr>
            <w:r>
              <w:rPr>
                <w:rFonts w:ascii="宋体" w:hAnsi="宋体" w:cs="宋体" w:hint="eastAsia"/>
                <w:spacing w:val="-20"/>
                <w:kern w:val="0"/>
                <w:sz w:val="24"/>
              </w:rPr>
              <w:t>鉴证方</w:t>
            </w:r>
          </w:p>
        </w:tc>
      </w:tr>
      <w:tr w:rsidR="00614574">
        <w:trPr>
          <w:trHeight w:val="1872"/>
        </w:trPr>
        <w:tc>
          <w:tcPr>
            <w:tcW w:w="1525" w:type="pct"/>
            <w:tcBorders>
              <w:top w:val="single" w:sz="4" w:space="0" w:color="auto"/>
              <w:left w:val="single" w:sz="4" w:space="0" w:color="auto"/>
              <w:bottom w:val="single" w:sz="4" w:space="0" w:color="auto"/>
              <w:right w:val="single" w:sz="4" w:space="0" w:color="auto"/>
            </w:tcBorders>
            <w:noWrap/>
            <w:vAlign w:val="center"/>
          </w:tcPr>
          <w:p w:rsidR="00614574" w:rsidRDefault="00A061DF">
            <w:pPr>
              <w:autoSpaceDE w:val="0"/>
              <w:autoSpaceDN w:val="0"/>
              <w:adjustRightInd w:val="0"/>
              <w:spacing w:line="360" w:lineRule="auto"/>
              <w:jc w:val="left"/>
              <w:rPr>
                <w:rFonts w:ascii="宋体" w:hAnsi="宋体" w:cs="宋体"/>
                <w:sz w:val="24"/>
              </w:rPr>
            </w:pPr>
            <w:r>
              <w:rPr>
                <w:rFonts w:ascii="宋体" w:hAnsi="宋体" w:cs="宋体" w:hint="eastAsia"/>
                <w:sz w:val="24"/>
              </w:rPr>
              <w:t>西安市儿童医院</w:t>
            </w:r>
          </w:p>
          <w:p w:rsidR="00614574" w:rsidRDefault="00A061DF">
            <w:pPr>
              <w:autoSpaceDE w:val="0"/>
              <w:autoSpaceDN w:val="0"/>
              <w:adjustRightInd w:val="0"/>
              <w:spacing w:line="360" w:lineRule="auto"/>
              <w:ind w:firstLineChars="350" w:firstLine="700"/>
              <w:jc w:val="left"/>
              <w:rPr>
                <w:rFonts w:ascii="宋体" w:hAnsi="宋体" w:cs="宋体"/>
                <w:spacing w:val="-20"/>
                <w:kern w:val="0"/>
                <w:sz w:val="24"/>
              </w:rPr>
            </w:pPr>
            <w:r>
              <w:rPr>
                <w:rFonts w:ascii="宋体" w:hAnsi="宋体" w:cs="宋体" w:hint="eastAsia"/>
                <w:spacing w:val="-20"/>
                <w:kern w:val="0"/>
                <w:sz w:val="24"/>
              </w:rPr>
              <w:t>（盖章）</w:t>
            </w:r>
          </w:p>
        </w:tc>
        <w:tc>
          <w:tcPr>
            <w:tcW w:w="1712" w:type="pct"/>
            <w:tcBorders>
              <w:top w:val="single" w:sz="4" w:space="0" w:color="auto"/>
              <w:left w:val="single" w:sz="4" w:space="0" w:color="auto"/>
              <w:bottom w:val="single" w:sz="4" w:space="0" w:color="auto"/>
              <w:right w:val="single" w:sz="4" w:space="0" w:color="auto"/>
            </w:tcBorders>
            <w:noWrap/>
            <w:vAlign w:val="center"/>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（盖章）</w:t>
            </w:r>
          </w:p>
        </w:tc>
        <w:tc>
          <w:tcPr>
            <w:tcW w:w="1761" w:type="pct"/>
            <w:tcBorders>
              <w:top w:val="single" w:sz="4" w:space="0" w:color="auto"/>
              <w:left w:val="single" w:sz="4" w:space="0" w:color="auto"/>
              <w:bottom w:val="single" w:sz="4" w:space="0" w:color="auto"/>
              <w:right w:val="single" w:sz="4" w:space="0" w:color="auto"/>
            </w:tcBorders>
            <w:noWrap/>
            <w:vAlign w:val="center"/>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（盖章）</w:t>
            </w:r>
          </w:p>
        </w:tc>
      </w:tr>
      <w:tr w:rsidR="00614574">
        <w:trPr>
          <w:trHeight w:val="1639"/>
        </w:trPr>
        <w:tc>
          <w:tcPr>
            <w:tcW w:w="1525"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地址： 西安市莲湖区西举院巷69号</w:t>
            </w:r>
          </w:p>
        </w:tc>
        <w:tc>
          <w:tcPr>
            <w:tcW w:w="1712"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地址：</w:t>
            </w:r>
          </w:p>
        </w:tc>
        <w:tc>
          <w:tcPr>
            <w:tcW w:w="1761"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地址：</w:t>
            </w:r>
          </w:p>
        </w:tc>
      </w:tr>
      <w:tr w:rsidR="00614574">
        <w:trPr>
          <w:trHeight w:val="722"/>
        </w:trPr>
        <w:tc>
          <w:tcPr>
            <w:tcW w:w="1525"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邮编：710003</w:t>
            </w:r>
          </w:p>
        </w:tc>
        <w:tc>
          <w:tcPr>
            <w:tcW w:w="1712"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邮编：</w:t>
            </w:r>
          </w:p>
        </w:tc>
        <w:tc>
          <w:tcPr>
            <w:tcW w:w="1761"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邮编：</w:t>
            </w:r>
          </w:p>
        </w:tc>
      </w:tr>
      <w:tr w:rsidR="00614574">
        <w:trPr>
          <w:trHeight w:val="907"/>
        </w:trPr>
        <w:tc>
          <w:tcPr>
            <w:tcW w:w="1525"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法定代表人：（签字）</w:t>
            </w:r>
          </w:p>
        </w:tc>
        <w:tc>
          <w:tcPr>
            <w:tcW w:w="1712"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法定代表人：（签字）</w:t>
            </w:r>
          </w:p>
        </w:tc>
        <w:tc>
          <w:tcPr>
            <w:tcW w:w="1761"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业务处负责人：（签字）</w:t>
            </w:r>
          </w:p>
        </w:tc>
      </w:tr>
      <w:tr w:rsidR="00614574">
        <w:trPr>
          <w:trHeight w:val="907"/>
        </w:trPr>
        <w:tc>
          <w:tcPr>
            <w:tcW w:w="1525"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经办人：（签字）</w:t>
            </w:r>
          </w:p>
        </w:tc>
        <w:tc>
          <w:tcPr>
            <w:tcW w:w="1712"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经办人：（签字）</w:t>
            </w:r>
          </w:p>
        </w:tc>
        <w:tc>
          <w:tcPr>
            <w:tcW w:w="1761"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审核人：（签字）</w:t>
            </w:r>
          </w:p>
        </w:tc>
      </w:tr>
      <w:tr w:rsidR="00614574">
        <w:tc>
          <w:tcPr>
            <w:tcW w:w="1525"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电话：</w:t>
            </w:r>
            <w:r>
              <w:rPr>
                <w:rFonts w:ascii="宋体" w:hAnsi="宋体" w:cs="宋体" w:hint="eastAsia"/>
                <w:sz w:val="24"/>
                <w:u w:val="single"/>
              </w:rPr>
              <w:t>029-87692082</w:t>
            </w:r>
          </w:p>
        </w:tc>
        <w:tc>
          <w:tcPr>
            <w:tcW w:w="1712"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电话：</w:t>
            </w:r>
          </w:p>
        </w:tc>
        <w:tc>
          <w:tcPr>
            <w:tcW w:w="1761"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 xml:space="preserve">电话： </w:t>
            </w:r>
          </w:p>
        </w:tc>
      </w:tr>
      <w:tr w:rsidR="00614574">
        <w:tc>
          <w:tcPr>
            <w:tcW w:w="1525" w:type="pct"/>
            <w:tcBorders>
              <w:top w:val="single" w:sz="4" w:space="0" w:color="auto"/>
              <w:left w:val="single" w:sz="4" w:space="0" w:color="auto"/>
              <w:bottom w:val="single" w:sz="4" w:space="0" w:color="auto"/>
              <w:right w:val="single" w:sz="4" w:space="0" w:color="auto"/>
            </w:tcBorders>
            <w:noWrap/>
          </w:tcPr>
          <w:p w:rsidR="00614574" w:rsidRDefault="00614574">
            <w:pPr>
              <w:autoSpaceDE w:val="0"/>
              <w:autoSpaceDN w:val="0"/>
              <w:adjustRightInd w:val="0"/>
              <w:spacing w:line="360" w:lineRule="auto"/>
              <w:jc w:val="left"/>
              <w:rPr>
                <w:rFonts w:ascii="宋体" w:hAnsi="宋体" w:cs="宋体"/>
                <w:spacing w:val="-20"/>
                <w:kern w:val="0"/>
                <w:sz w:val="24"/>
              </w:rPr>
            </w:pPr>
          </w:p>
        </w:tc>
        <w:tc>
          <w:tcPr>
            <w:tcW w:w="1712"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z w:val="24"/>
              </w:rPr>
              <w:t>开户行：</w:t>
            </w:r>
          </w:p>
        </w:tc>
        <w:tc>
          <w:tcPr>
            <w:tcW w:w="1761" w:type="pct"/>
            <w:tcBorders>
              <w:top w:val="single" w:sz="4" w:space="0" w:color="auto"/>
              <w:left w:val="single" w:sz="4" w:space="0" w:color="auto"/>
              <w:bottom w:val="single" w:sz="4" w:space="0" w:color="auto"/>
              <w:right w:val="single" w:sz="4" w:space="0" w:color="auto"/>
            </w:tcBorders>
            <w:noWrap/>
          </w:tcPr>
          <w:p w:rsidR="00614574" w:rsidRDefault="00614574">
            <w:pPr>
              <w:autoSpaceDE w:val="0"/>
              <w:autoSpaceDN w:val="0"/>
              <w:adjustRightInd w:val="0"/>
              <w:spacing w:line="360" w:lineRule="auto"/>
              <w:jc w:val="left"/>
              <w:rPr>
                <w:rFonts w:ascii="宋体" w:hAnsi="宋体" w:cs="宋体"/>
                <w:spacing w:val="-20"/>
                <w:kern w:val="0"/>
                <w:sz w:val="24"/>
              </w:rPr>
            </w:pPr>
          </w:p>
        </w:tc>
      </w:tr>
      <w:tr w:rsidR="00614574">
        <w:tc>
          <w:tcPr>
            <w:tcW w:w="1525" w:type="pct"/>
            <w:tcBorders>
              <w:top w:val="single" w:sz="4" w:space="0" w:color="auto"/>
              <w:left w:val="single" w:sz="4" w:space="0" w:color="auto"/>
              <w:bottom w:val="single" w:sz="4" w:space="0" w:color="auto"/>
              <w:right w:val="single" w:sz="4" w:space="0" w:color="auto"/>
            </w:tcBorders>
            <w:noWrap/>
          </w:tcPr>
          <w:p w:rsidR="00614574" w:rsidRDefault="00614574">
            <w:pPr>
              <w:autoSpaceDE w:val="0"/>
              <w:autoSpaceDN w:val="0"/>
              <w:adjustRightInd w:val="0"/>
              <w:spacing w:line="360" w:lineRule="auto"/>
              <w:jc w:val="left"/>
              <w:rPr>
                <w:rFonts w:ascii="宋体" w:hAnsi="宋体" w:cs="宋体"/>
                <w:spacing w:val="-20"/>
                <w:kern w:val="0"/>
                <w:sz w:val="24"/>
              </w:rPr>
            </w:pPr>
          </w:p>
        </w:tc>
        <w:tc>
          <w:tcPr>
            <w:tcW w:w="1712"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账号：</w:t>
            </w:r>
          </w:p>
        </w:tc>
        <w:tc>
          <w:tcPr>
            <w:tcW w:w="1761" w:type="pct"/>
            <w:tcBorders>
              <w:top w:val="single" w:sz="4" w:space="0" w:color="auto"/>
              <w:left w:val="single" w:sz="4" w:space="0" w:color="auto"/>
              <w:bottom w:val="single" w:sz="4" w:space="0" w:color="auto"/>
              <w:right w:val="single" w:sz="4" w:space="0" w:color="auto"/>
            </w:tcBorders>
            <w:noWrap/>
          </w:tcPr>
          <w:p w:rsidR="00614574" w:rsidRDefault="00614574">
            <w:pPr>
              <w:autoSpaceDE w:val="0"/>
              <w:autoSpaceDN w:val="0"/>
              <w:adjustRightInd w:val="0"/>
              <w:spacing w:line="360" w:lineRule="auto"/>
              <w:jc w:val="left"/>
              <w:rPr>
                <w:rFonts w:ascii="宋体" w:hAnsi="宋体" w:cs="宋体"/>
                <w:spacing w:val="-20"/>
                <w:kern w:val="0"/>
                <w:sz w:val="24"/>
              </w:rPr>
            </w:pPr>
          </w:p>
        </w:tc>
      </w:tr>
      <w:tr w:rsidR="00614574">
        <w:tc>
          <w:tcPr>
            <w:tcW w:w="1525"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日期：   年   月   日</w:t>
            </w:r>
          </w:p>
        </w:tc>
        <w:tc>
          <w:tcPr>
            <w:tcW w:w="1712"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日期：   年   月   日</w:t>
            </w:r>
          </w:p>
        </w:tc>
        <w:tc>
          <w:tcPr>
            <w:tcW w:w="1761" w:type="pct"/>
            <w:tcBorders>
              <w:top w:val="single" w:sz="4" w:space="0" w:color="auto"/>
              <w:left w:val="single" w:sz="4" w:space="0" w:color="auto"/>
              <w:bottom w:val="single" w:sz="4" w:space="0" w:color="auto"/>
              <w:right w:val="single" w:sz="4" w:space="0" w:color="auto"/>
            </w:tcBorders>
            <w:noWrap/>
          </w:tcPr>
          <w:p w:rsidR="00614574" w:rsidRDefault="00A061DF">
            <w:pPr>
              <w:autoSpaceDE w:val="0"/>
              <w:autoSpaceDN w:val="0"/>
              <w:adjustRightInd w:val="0"/>
              <w:spacing w:line="360" w:lineRule="auto"/>
              <w:jc w:val="left"/>
              <w:rPr>
                <w:rFonts w:ascii="宋体" w:hAnsi="宋体" w:cs="宋体"/>
                <w:spacing w:val="-20"/>
                <w:kern w:val="0"/>
                <w:sz w:val="24"/>
              </w:rPr>
            </w:pPr>
            <w:r>
              <w:rPr>
                <w:rFonts w:ascii="宋体" w:hAnsi="宋体" w:cs="宋体" w:hint="eastAsia"/>
                <w:spacing w:val="-20"/>
                <w:kern w:val="0"/>
                <w:sz w:val="24"/>
              </w:rPr>
              <w:t>日期：   年   月   日</w:t>
            </w:r>
          </w:p>
        </w:tc>
      </w:tr>
    </w:tbl>
    <w:p w:rsidR="00614574" w:rsidRDefault="00A061DF">
      <w:pPr>
        <w:pStyle w:val="12"/>
        <w:spacing w:line="360" w:lineRule="auto"/>
        <w:ind w:firstLineChars="0" w:firstLine="0"/>
        <w:rPr>
          <w:rFonts w:ascii="宋体" w:hAnsi="宋体" w:cs="宋体"/>
          <w:sz w:val="30"/>
          <w:szCs w:val="30"/>
        </w:rPr>
      </w:pPr>
      <w:r>
        <w:rPr>
          <w:rFonts w:ascii="宋体" w:hAnsi="宋体" w:cs="宋体" w:hint="eastAsia"/>
          <w:szCs w:val="21"/>
        </w:rPr>
        <w:br w:type="page"/>
      </w:r>
      <w:r>
        <w:rPr>
          <w:rFonts w:ascii="宋体" w:hAnsi="宋体" w:cs="宋体" w:hint="eastAsia"/>
          <w:sz w:val="30"/>
          <w:szCs w:val="30"/>
        </w:rPr>
        <w:t>附件一：</w:t>
      </w:r>
    </w:p>
    <w:p w:rsidR="00614574" w:rsidRDefault="00A061DF">
      <w:pPr>
        <w:pStyle w:val="a8"/>
        <w:spacing w:line="360" w:lineRule="auto"/>
        <w:jc w:val="center"/>
        <w:rPr>
          <w:rFonts w:ascii="宋体" w:eastAsia="宋体" w:hAnsi="宋体" w:cs="宋体"/>
          <w:b/>
          <w:bCs/>
          <w:spacing w:val="-20"/>
          <w:sz w:val="28"/>
          <w:szCs w:val="28"/>
        </w:rPr>
      </w:pPr>
      <w:r>
        <w:rPr>
          <w:rFonts w:ascii="宋体" w:eastAsia="宋体" w:hAnsi="宋体" w:cs="宋体" w:hint="eastAsia"/>
          <w:spacing w:val="-20"/>
          <w:sz w:val="28"/>
          <w:szCs w:val="28"/>
        </w:rPr>
        <w:t>产品技术参数</w:t>
      </w:r>
    </w:p>
    <w:tbl>
      <w:tblPr>
        <w:tblW w:w="4861"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7"/>
        <w:gridCol w:w="7538"/>
      </w:tblGrid>
      <w:tr w:rsidR="00614574">
        <w:tc>
          <w:tcPr>
            <w:tcW w:w="451" w:type="pct"/>
          </w:tcPr>
          <w:p w:rsidR="00614574" w:rsidRDefault="00A061DF">
            <w:pPr>
              <w:pStyle w:val="null3"/>
              <w:spacing w:line="360" w:lineRule="auto"/>
              <w:rPr>
                <w:rFonts w:ascii="宋体" w:eastAsia="宋体" w:hAnsi="宋体" w:cs="宋体" w:hint="default"/>
              </w:rPr>
            </w:pPr>
            <w:r>
              <w:rPr>
                <w:rFonts w:ascii="宋体" w:eastAsia="宋体" w:hAnsi="宋体" w:cs="宋体"/>
              </w:rPr>
              <w:t xml:space="preserve"> 序号</w:t>
            </w:r>
          </w:p>
        </w:tc>
        <w:tc>
          <w:tcPr>
            <w:tcW w:w="4548" w:type="pct"/>
          </w:tcPr>
          <w:p w:rsidR="00614574" w:rsidRDefault="00A061DF">
            <w:pPr>
              <w:pStyle w:val="null3"/>
              <w:spacing w:line="360" w:lineRule="auto"/>
              <w:rPr>
                <w:rFonts w:ascii="宋体" w:eastAsia="宋体" w:hAnsi="宋体" w:cs="宋体" w:hint="default"/>
              </w:rPr>
            </w:pPr>
            <w:r>
              <w:rPr>
                <w:rFonts w:ascii="宋体" w:eastAsia="宋体" w:hAnsi="宋体" w:cs="宋体"/>
              </w:rPr>
              <w:t xml:space="preserve"> 技术参数与性能指标</w:t>
            </w:r>
          </w:p>
        </w:tc>
      </w:tr>
      <w:tr w:rsidR="00614574">
        <w:tc>
          <w:tcPr>
            <w:tcW w:w="451" w:type="pct"/>
          </w:tcPr>
          <w:p w:rsidR="00614574" w:rsidRDefault="00A061DF">
            <w:pPr>
              <w:pStyle w:val="null3"/>
              <w:spacing w:line="360" w:lineRule="auto"/>
              <w:rPr>
                <w:rFonts w:ascii="宋体" w:eastAsia="宋体" w:hAnsi="宋体" w:cs="宋体" w:hint="default"/>
              </w:rPr>
            </w:pPr>
            <w:r>
              <w:rPr>
                <w:rFonts w:ascii="宋体" w:eastAsia="宋体" w:hAnsi="宋体" w:cs="宋体"/>
              </w:rPr>
              <w:t>1</w:t>
            </w:r>
          </w:p>
        </w:tc>
        <w:tc>
          <w:tcPr>
            <w:tcW w:w="4548" w:type="pct"/>
          </w:tcPr>
          <w:tbl>
            <w:tblPr>
              <w:tblW w:w="8138"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8138"/>
            </w:tblGrid>
            <w:tr w:rsidR="00614574">
              <w:tc>
                <w:tcPr>
                  <w:tcW w:w="813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614574" w:rsidRDefault="00614574">
                  <w:pPr>
                    <w:pStyle w:val="null3"/>
                    <w:spacing w:line="360" w:lineRule="auto"/>
                    <w:jc w:val="both"/>
                    <w:rPr>
                      <w:rFonts w:ascii="宋体" w:eastAsia="宋体" w:hAnsi="宋体" w:cs="宋体" w:hint="default"/>
                    </w:rPr>
                  </w:pPr>
                </w:p>
              </w:tc>
            </w:tr>
          </w:tbl>
          <w:p w:rsidR="00614574" w:rsidRDefault="00614574">
            <w:pPr>
              <w:spacing w:line="360" w:lineRule="auto"/>
              <w:rPr>
                <w:rFonts w:ascii="宋体" w:hAnsi="宋体" w:cs="宋体"/>
              </w:rPr>
            </w:pPr>
          </w:p>
        </w:tc>
      </w:tr>
    </w:tbl>
    <w:p w:rsidR="00614574" w:rsidRDefault="00614574">
      <w:pPr>
        <w:spacing w:line="276" w:lineRule="auto"/>
        <w:rPr>
          <w:rFonts w:ascii="宋体" w:hAnsi="宋体" w:cs="宋体"/>
          <w:b/>
          <w:szCs w:val="21"/>
        </w:rPr>
      </w:pPr>
    </w:p>
    <w:p w:rsidR="00614574" w:rsidRDefault="00614574">
      <w:pPr>
        <w:pStyle w:val="a8"/>
        <w:sectPr w:rsidR="00614574">
          <w:pgSz w:w="11906" w:h="16838"/>
          <w:pgMar w:top="1440" w:right="1800" w:bottom="1660" w:left="1800" w:header="907" w:footer="1644" w:gutter="0"/>
          <w:cols w:space="720"/>
          <w:titlePg/>
          <w:docGrid w:type="lines" w:linePitch="312"/>
        </w:sectPr>
      </w:pPr>
    </w:p>
    <w:p w:rsidR="00614574" w:rsidRDefault="00614574"/>
    <w:p w:rsidR="00614574" w:rsidRDefault="00614574">
      <w:pPr>
        <w:pStyle w:val="a8"/>
      </w:pPr>
    </w:p>
    <w:p w:rsidR="00614574" w:rsidRDefault="00614574"/>
    <w:p w:rsidR="00614574" w:rsidRDefault="00614574">
      <w:pPr>
        <w:snapToGrid w:val="0"/>
        <w:spacing w:line="400" w:lineRule="exact"/>
        <w:jc w:val="center"/>
        <w:rPr>
          <w:rFonts w:ascii="宋体" w:hAnsi="宋体"/>
          <w:b/>
          <w:sz w:val="32"/>
          <w:szCs w:val="32"/>
        </w:rPr>
      </w:pPr>
    </w:p>
    <w:p w:rsidR="00614574" w:rsidRDefault="00A061DF">
      <w:pPr>
        <w:spacing w:line="360" w:lineRule="auto"/>
        <w:jc w:val="center"/>
        <w:outlineLvl w:val="0"/>
        <w:rPr>
          <w:rFonts w:ascii="宋体" w:hAnsi="宋体" w:cs="宋体"/>
          <w:b/>
          <w:bCs/>
          <w:sz w:val="36"/>
          <w:szCs w:val="36"/>
        </w:rPr>
      </w:pPr>
      <w:bookmarkStart w:id="30" w:name="_Toc16235"/>
      <w:bookmarkEnd w:id="23"/>
      <w:bookmarkEnd w:id="24"/>
      <w:bookmarkEnd w:id="25"/>
      <w:bookmarkEnd w:id="26"/>
      <w:bookmarkEnd w:id="27"/>
      <w:bookmarkEnd w:id="28"/>
      <w:bookmarkEnd w:id="29"/>
      <w:r>
        <w:rPr>
          <w:rFonts w:ascii="宋体" w:hAnsi="宋体" w:cs="宋体" w:hint="eastAsia"/>
          <w:b/>
          <w:sz w:val="36"/>
          <w:szCs w:val="36"/>
        </w:rPr>
        <w:t>第四章 谈判响应文件格式</w:t>
      </w:r>
      <w:bookmarkEnd w:id="30"/>
    </w:p>
    <w:p w:rsidR="00614574" w:rsidRDefault="00A061DF">
      <w:pPr>
        <w:jc w:val="center"/>
        <w:rPr>
          <w:rFonts w:ascii="宋体" w:hAnsi="宋体" w:cs="宋体"/>
          <w:b/>
          <w:sz w:val="44"/>
          <w:szCs w:val="44"/>
        </w:rPr>
      </w:pPr>
      <w:r>
        <w:rPr>
          <w:rFonts w:ascii="宋体" w:hAnsi="宋体" w:cs="宋体" w:hint="eastAsia"/>
          <w:b/>
          <w:sz w:val="44"/>
          <w:szCs w:val="44"/>
        </w:rPr>
        <w:br w:type="page"/>
      </w:r>
    </w:p>
    <w:p w:rsidR="00614574" w:rsidRDefault="00614574">
      <w:pPr>
        <w:jc w:val="center"/>
        <w:rPr>
          <w:rFonts w:ascii="宋体" w:hAnsi="宋体" w:cs="宋体"/>
          <w:b/>
          <w:sz w:val="44"/>
          <w:szCs w:val="44"/>
        </w:rPr>
      </w:pPr>
    </w:p>
    <w:p w:rsidR="00614574" w:rsidRDefault="00A061DF">
      <w:pPr>
        <w:jc w:val="center"/>
        <w:rPr>
          <w:rFonts w:ascii="宋体" w:hAnsi="宋体" w:cs="宋体"/>
          <w:b/>
          <w:sz w:val="36"/>
          <w:szCs w:val="36"/>
        </w:rPr>
      </w:pPr>
      <w:r>
        <w:rPr>
          <w:rFonts w:ascii="宋体" w:hAnsi="宋体" w:cs="宋体" w:hint="eastAsia"/>
          <w:b/>
          <w:sz w:val="44"/>
          <w:szCs w:val="44"/>
        </w:rPr>
        <w:t>政府采购货物项目</w:t>
      </w:r>
    </w:p>
    <w:p w:rsidR="00614574" w:rsidRDefault="00614574">
      <w:pPr>
        <w:jc w:val="center"/>
        <w:rPr>
          <w:rFonts w:ascii="宋体" w:hAnsi="宋体" w:cs="宋体"/>
          <w:b/>
          <w:sz w:val="44"/>
          <w:szCs w:val="44"/>
        </w:rPr>
      </w:pPr>
    </w:p>
    <w:p w:rsidR="00614574" w:rsidRDefault="00614574">
      <w:pPr>
        <w:jc w:val="center"/>
        <w:rPr>
          <w:rFonts w:ascii="宋体" w:hAnsi="宋体" w:cs="宋体"/>
          <w:b/>
          <w:sz w:val="36"/>
          <w:szCs w:val="36"/>
        </w:rPr>
      </w:pPr>
    </w:p>
    <w:p w:rsidR="00614574" w:rsidRDefault="00A061DF">
      <w:pPr>
        <w:jc w:val="center"/>
        <w:rPr>
          <w:rFonts w:ascii="宋体" w:hAnsi="宋体" w:cs="宋体"/>
          <w:b/>
          <w:sz w:val="84"/>
          <w:szCs w:val="84"/>
        </w:rPr>
      </w:pPr>
      <w:r>
        <w:rPr>
          <w:rFonts w:ascii="宋体" w:hAnsi="宋体" w:cs="宋体" w:hint="eastAsia"/>
          <w:b/>
          <w:sz w:val="84"/>
          <w:szCs w:val="84"/>
        </w:rPr>
        <w:t>谈判响应文件</w:t>
      </w:r>
    </w:p>
    <w:p w:rsidR="00614574" w:rsidRDefault="00614574">
      <w:pPr>
        <w:jc w:val="center"/>
        <w:rPr>
          <w:rFonts w:ascii="宋体" w:hAnsi="宋体" w:cs="宋体"/>
          <w:b/>
          <w:sz w:val="36"/>
          <w:szCs w:val="36"/>
        </w:rPr>
      </w:pPr>
    </w:p>
    <w:p w:rsidR="00614574" w:rsidRDefault="00A061DF">
      <w:pPr>
        <w:jc w:val="center"/>
        <w:outlineLvl w:val="0"/>
        <w:rPr>
          <w:rFonts w:ascii="宋体" w:hAnsi="宋体" w:cs="宋体"/>
          <w:b/>
          <w:sz w:val="36"/>
          <w:szCs w:val="36"/>
        </w:rPr>
      </w:pPr>
      <w:bookmarkStart w:id="31" w:name="_Toc17064"/>
      <w:r>
        <w:rPr>
          <w:rFonts w:ascii="宋体" w:hAnsi="宋体" w:cs="宋体" w:hint="eastAsia"/>
          <w:b/>
          <w:sz w:val="36"/>
          <w:szCs w:val="36"/>
        </w:rPr>
        <w:t>（资格部分）</w:t>
      </w:r>
      <w:bookmarkEnd w:id="31"/>
    </w:p>
    <w:p w:rsidR="00614574" w:rsidRDefault="00614574">
      <w:pPr>
        <w:jc w:val="center"/>
        <w:rPr>
          <w:rFonts w:ascii="宋体" w:hAnsi="宋体" w:cs="宋体"/>
          <w:b/>
          <w:sz w:val="36"/>
          <w:szCs w:val="36"/>
        </w:rPr>
      </w:pPr>
    </w:p>
    <w:p w:rsidR="00614574" w:rsidRDefault="00614574">
      <w:pPr>
        <w:jc w:val="center"/>
        <w:rPr>
          <w:rFonts w:ascii="宋体" w:hAnsi="宋体" w:cs="宋体"/>
          <w:b/>
          <w:sz w:val="36"/>
          <w:szCs w:val="36"/>
        </w:rPr>
      </w:pPr>
    </w:p>
    <w:p w:rsidR="00614574" w:rsidRDefault="00614574">
      <w:pPr>
        <w:jc w:val="center"/>
        <w:rPr>
          <w:rFonts w:ascii="宋体" w:hAnsi="宋体" w:cs="宋体"/>
          <w:sz w:val="36"/>
          <w:szCs w:val="36"/>
        </w:rPr>
      </w:pPr>
    </w:p>
    <w:p w:rsidR="00614574" w:rsidRDefault="00A061DF">
      <w:pPr>
        <w:tabs>
          <w:tab w:val="left" w:pos="2628"/>
        </w:tabs>
        <w:spacing w:line="360" w:lineRule="auto"/>
        <w:ind w:leftChars="401" w:left="2498" w:hangingChars="550" w:hanging="1656"/>
        <w:jc w:val="left"/>
        <w:rPr>
          <w:rFonts w:ascii="宋体" w:hAnsi="宋体" w:cs="宋体"/>
          <w:b/>
          <w:bCs/>
          <w:sz w:val="30"/>
          <w:szCs w:val="30"/>
        </w:rPr>
      </w:pPr>
      <w:r>
        <w:rPr>
          <w:rFonts w:ascii="宋体" w:hAnsi="宋体" w:cs="宋体" w:hint="eastAsia"/>
          <w:b/>
          <w:bCs/>
          <w:sz w:val="30"/>
          <w:szCs w:val="30"/>
        </w:rPr>
        <w:t>项目名称：</w:t>
      </w:r>
      <w:r>
        <w:rPr>
          <w:rFonts w:ascii="宋体" w:hAnsi="宋体" w:cs="宋体" w:hint="eastAsia"/>
          <w:b/>
          <w:bCs/>
          <w:sz w:val="30"/>
          <w:szCs w:val="30"/>
        </w:rPr>
        <w:tab/>
      </w:r>
    </w:p>
    <w:p w:rsidR="00614574" w:rsidRDefault="00A061DF">
      <w:pPr>
        <w:tabs>
          <w:tab w:val="left" w:pos="2628"/>
        </w:tabs>
        <w:spacing w:line="360" w:lineRule="auto"/>
        <w:ind w:left="843"/>
        <w:jc w:val="left"/>
        <w:rPr>
          <w:rFonts w:ascii="宋体" w:hAnsi="宋体" w:cs="宋体"/>
          <w:b/>
          <w:bCs/>
          <w:sz w:val="30"/>
          <w:szCs w:val="30"/>
        </w:rPr>
      </w:pPr>
      <w:r>
        <w:rPr>
          <w:rFonts w:ascii="宋体" w:hAnsi="宋体" w:cs="宋体" w:hint="eastAsia"/>
          <w:b/>
          <w:bCs/>
          <w:sz w:val="30"/>
          <w:szCs w:val="30"/>
        </w:rPr>
        <w:t>项目编号：</w:t>
      </w:r>
    </w:p>
    <w:p w:rsidR="00614574" w:rsidRDefault="00A061DF">
      <w:pPr>
        <w:tabs>
          <w:tab w:val="left" w:pos="2628"/>
        </w:tabs>
        <w:spacing w:line="360" w:lineRule="auto"/>
        <w:ind w:leftChars="401" w:left="2498" w:hangingChars="550" w:hanging="1656"/>
        <w:jc w:val="left"/>
        <w:rPr>
          <w:rFonts w:ascii="宋体" w:hAnsi="宋体" w:cs="宋体"/>
          <w:b/>
          <w:bCs/>
          <w:sz w:val="30"/>
          <w:szCs w:val="30"/>
        </w:rPr>
      </w:pPr>
      <w:r>
        <w:rPr>
          <w:rFonts w:ascii="宋体" w:hAnsi="宋体" w:cs="宋体" w:hint="eastAsia"/>
          <w:b/>
          <w:bCs/>
          <w:sz w:val="30"/>
          <w:szCs w:val="30"/>
        </w:rPr>
        <w:t>合同包号：</w:t>
      </w:r>
    </w:p>
    <w:p w:rsidR="00614574" w:rsidRDefault="00A061DF">
      <w:pPr>
        <w:tabs>
          <w:tab w:val="left" w:pos="2628"/>
        </w:tabs>
        <w:spacing w:line="360" w:lineRule="auto"/>
        <w:ind w:leftChars="401" w:left="2498" w:hangingChars="550" w:hanging="1656"/>
        <w:jc w:val="left"/>
        <w:rPr>
          <w:rFonts w:ascii="宋体" w:hAnsi="宋体" w:cs="宋体"/>
          <w:b/>
          <w:bCs/>
          <w:sz w:val="30"/>
          <w:szCs w:val="30"/>
        </w:rPr>
      </w:pPr>
      <w:r>
        <w:rPr>
          <w:rFonts w:ascii="宋体" w:hAnsi="宋体" w:cs="宋体" w:hint="eastAsia"/>
          <w:b/>
          <w:bCs/>
          <w:sz w:val="30"/>
          <w:szCs w:val="30"/>
        </w:rPr>
        <w:t>合同包名称：</w:t>
      </w:r>
    </w:p>
    <w:p w:rsidR="00614574" w:rsidRDefault="00A061DF">
      <w:pPr>
        <w:spacing w:line="360" w:lineRule="auto"/>
        <w:ind w:left="1080"/>
        <w:rPr>
          <w:rFonts w:ascii="宋体" w:hAnsi="宋体" w:cs="宋体"/>
          <w:b/>
          <w:bCs/>
          <w:sz w:val="28"/>
          <w:szCs w:val="28"/>
        </w:rPr>
      </w:pPr>
      <w:r>
        <w:rPr>
          <w:rFonts w:ascii="宋体" w:hAnsi="宋体" w:cs="宋体" w:hint="eastAsia"/>
          <w:b/>
          <w:bCs/>
          <w:sz w:val="28"/>
          <w:szCs w:val="28"/>
        </w:rPr>
        <w:t xml:space="preserve">    </w:t>
      </w:r>
    </w:p>
    <w:p w:rsidR="00614574" w:rsidRDefault="00614574">
      <w:pPr>
        <w:rPr>
          <w:rFonts w:ascii="宋体" w:hAnsi="宋体" w:cs="宋体"/>
          <w:sz w:val="44"/>
          <w:szCs w:val="44"/>
        </w:rPr>
      </w:pPr>
    </w:p>
    <w:p w:rsidR="00614574" w:rsidRDefault="00614574">
      <w:pPr>
        <w:jc w:val="center"/>
        <w:rPr>
          <w:rFonts w:ascii="宋体" w:hAnsi="宋体" w:cs="宋体"/>
          <w:sz w:val="44"/>
          <w:szCs w:val="44"/>
        </w:rPr>
      </w:pPr>
    </w:p>
    <w:p w:rsidR="00614574" w:rsidRDefault="00A061DF">
      <w:pPr>
        <w:jc w:val="center"/>
        <w:rPr>
          <w:rFonts w:ascii="宋体" w:hAnsi="宋体" w:cs="宋体"/>
          <w:b/>
          <w:sz w:val="30"/>
          <w:szCs w:val="30"/>
        </w:rPr>
      </w:pPr>
      <w:r>
        <w:rPr>
          <w:rFonts w:ascii="宋体" w:hAnsi="宋体" w:cs="宋体" w:hint="eastAsia"/>
          <w:b/>
          <w:sz w:val="30"/>
          <w:szCs w:val="30"/>
        </w:rPr>
        <w:t>谈判报价人：</w:t>
      </w:r>
      <w:r>
        <w:rPr>
          <w:rFonts w:ascii="宋体" w:hAnsi="宋体" w:cs="宋体" w:hint="eastAsia"/>
          <w:b/>
          <w:sz w:val="30"/>
          <w:szCs w:val="30"/>
          <w:u w:val="single"/>
        </w:rPr>
        <w:t xml:space="preserve">                   </w:t>
      </w:r>
      <w:r>
        <w:rPr>
          <w:rFonts w:ascii="宋体" w:hAnsi="宋体" w:cs="宋体" w:hint="eastAsia"/>
          <w:b/>
          <w:sz w:val="30"/>
          <w:szCs w:val="30"/>
        </w:rPr>
        <w:t>（公章）</w:t>
      </w:r>
    </w:p>
    <w:p w:rsidR="00614574" w:rsidRDefault="00614574">
      <w:pPr>
        <w:rPr>
          <w:rFonts w:ascii="宋体" w:hAnsi="宋体" w:cs="宋体"/>
          <w:b/>
          <w:sz w:val="30"/>
          <w:szCs w:val="30"/>
        </w:rPr>
      </w:pPr>
    </w:p>
    <w:p w:rsidR="00614574" w:rsidRDefault="00A061DF">
      <w:pPr>
        <w:ind w:firstLineChars="496" w:firstLine="1494"/>
        <w:rPr>
          <w:rFonts w:ascii="宋体" w:hAnsi="宋体" w:cs="宋体"/>
          <w:b/>
          <w:sz w:val="30"/>
          <w:szCs w:val="30"/>
        </w:rPr>
      </w:pPr>
      <w:r>
        <w:rPr>
          <w:rFonts w:ascii="宋体" w:hAnsi="宋体" w:cs="宋体" w:hint="eastAsia"/>
          <w:b/>
          <w:sz w:val="30"/>
          <w:szCs w:val="30"/>
        </w:rPr>
        <w:t>日期：</w:t>
      </w:r>
      <w:r>
        <w:rPr>
          <w:rFonts w:ascii="宋体" w:hAnsi="宋体" w:cs="宋体" w:hint="eastAsia"/>
          <w:b/>
          <w:sz w:val="30"/>
          <w:szCs w:val="30"/>
          <w:u w:val="single"/>
        </w:rPr>
        <w:t xml:space="preserve">        </w:t>
      </w:r>
      <w:r>
        <w:rPr>
          <w:rFonts w:ascii="宋体" w:hAnsi="宋体" w:cs="宋体" w:hint="eastAsia"/>
          <w:b/>
          <w:sz w:val="30"/>
          <w:szCs w:val="30"/>
        </w:rPr>
        <w:t>年</w:t>
      </w:r>
      <w:r>
        <w:rPr>
          <w:rFonts w:ascii="宋体" w:hAnsi="宋体" w:cs="宋体" w:hint="eastAsia"/>
          <w:b/>
          <w:sz w:val="30"/>
          <w:szCs w:val="30"/>
          <w:u w:val="single"/>
        </w:rPr>
        <w:t xml:space="preserve">    </w:t>
      </w:r>
      <w:r>
        <w:rPr>
          <w:rFonts w:ascii="宋体" w:hAnsi="宋体" w:cs="宋体" w:hint="eastAsia"/>
          <w:b/>
          <w:sz w:val="30"/>
          <w:szCs w:val="30"/>
        </w:rPr>
        <w:t>月</w:t>
      </w:r>
      <w:r>
        <w:rPr>
          <w:rFonts w:ascii="宋体" w:hAnsi="宋体" w:cs="宋体" w:hint="eastAsia"/>
          <w:b/>
          <w:sz w:val="30"/>
          <w:szCs w:val="30"/>
          <w:u w:val="single"/>
        </w:rPr>
        <w:t xml:space="preserve">    </w:t>
      </w:r>
      <w:r>
        <w:rPr>
          <w:rFonts w:ascii="宋体" w:hAnsi="宋体" w:cs="宋体" w:hint="eastAsia"/>
          <w:b/>
          <w:sz w:val="30"/>
          <w:szCs w:val="30"/>
        </w:rPr>
        <w:t>日</w:t>
      </w:r>
    </w:p>
    <w:p w:rsidR="00614574" w:rsidRDefault="00A061DF">
      <w:pPr>
        <w:jc w:val="center"/>
        <w:rPr>
          <w:rFonts w:ascii="宋体" w:hAnsi="宋体" w:cs="宋体"/>
          <w:b/>
          <w:bCs/>
          <w:spacing w:val="4"/>
          <w:sz w:val="36"/>
          <w:szCs w:val="36"/>
        </w:rPr>
      </w:pPr>
      <w:r>
        <w:rPr>
          <w:rFonts w:ascii="宋体" w:hAnsi="宋体" w:cs="宋体" w:hint="eastAsia"/>
          <w:b/>
          <w:bCs/>
          <w:spacing w:val="4"/>
          <w:sz w:val="36"/>
          <w:szCs w:val="36"/>
        </w:rPr>
        <w:br w:type="page"/>
      </w:r>
    </w:p>
    <w:p w:rsidR="00614574" w:rsidRDefault="00614574">
      <w:pPr>
        <w:spacing w:line="500" w:lineRule="exact"/>
        <w:jc w:val="center"/>
        <w:rPr>
          <w:rFonts w:ascii="宋体" w:hAnsi="宋体" w:cs="宋体"/>
          <w:b/>
          <w:bCs/>
          <w:spacing w:val="4"/>
          <w:sz w:val="36"/>
          <w:szCs w:val="36"/>
        </w:rPr>
      </w:pPr>
    </w:p>
    <w:p w:rsidR="00614574" w:rsidRDefault="00A061DF">
      <w:pPr>
        <w:spacing w:line="500" w:lineRule="exact"/>
        <w:jc w:val="center"/>
        <w:rPr>
          <w:rFonts w:ascii="宋体" w:hAnsi="宋体" w:cs="宋体"/>
          <w:b/>
          <w:bCs/>
          <w:spacing w:val="4"/>
          <w:sz w:val="28"/>
          <w:szCs w:val="28"/>
        </w:rPr>
      </w:pPr>
      <w:r>
        <w:rPr>
          <w:rFonts w:ascii="宋体" w:hAnsi="宋体" w:cs="宋体" w:hint="eastAsia"/>
          <w:b/>
          <w:bCs/>
          <w:spacing w:val="4"/>
          <w:sz w:val="28"/>
          <w:szCs w:val="28"/>
        </w:rPr>
        <w:t>目 录</w:t>
      </w:r>
    </w:p>
    <w:p w:rsidR="00614574" w:rsidRDefault="00614574">
      <w:pPr>
        <w:spacing w:line="500" w:lineRule="exact"/>
        <w:jc w:val="center"/>
        <w:rPr>
          <w:rFonts w:ascii="宋体" w:hAnsi="宋体" w:cs="宋体"/>
          <w:b/>
          <w:bCs/>
          <w:spacing w:val="4"/>
          <w:sz w:val="30"/>
          <w:szCs w:val="30"/>
        </w:rPr>
      </w:pPr>
    </w:p>
    <w:p w:rsidR="00614574" w:rsidRDefault="00A061DF">
      <w:pPr>
        <w:spacing w:line="480" w:lineRule="auto"/>
        <w:ind w:firstLineChars="500" w:firstLine="1090"/>
        <w:rPr>
          <w:rFonts w:ascii="宋体" w:hAnsi="宋体" w:cs="宋体"/>
          <w:spacing w:val="4"/>
          <w:szCs w:val="21"/>
        </w:rPr>
      </w:pPr>
      <w:r>
        <w:rPr>
          <w:rFonts w:ascii="宋体" w:hAnsi="宋体" w:cs="宋体" w:hint="eastAsia"/>
          <w:spacing w:val="4"/>
          <w:szCs w:val="21"/>
        </w:rPr>
        <w:t>（一）法人代表授权书</w:t>
      </w:r>
    </w:p>
    <w:p w:rsidR="00614574" w:rsidRDefault="00A061DF">
      <w:pPr>
        <w:spacing w:line="480" w:lineRule="auto"/>
        <w:ind w:firstLineChars="500" w:firstLine="1090"/>
        <w:rPr>
          <w:rFonts w:ascii="宋体" w:hAnsi="宋体" w:cs="宋体"/>
          <w:spacing w:val="4"/>
          <w:szCs w:val="21"/>
        </w:rPr>
      </w:pPr>
      <w:r>
        <w:rPr>
          <w:rFonts w:ascii="宋体" w:hAnsi="宋体" w:cs="宋体" w:hint="eastAsia"/>
          <w:spacing w:val="4"/>
          <w:szCs w:val="21"/>
        </w:rPr>
        <w:t>（二）陕西省政府采购供应商拒绝政府采购领域商业贿赂承诺书</w:t>
      </w:r>
    </w:p>
    <w:p w:rsidR="00614574" w:rsidRDefault="00A061DF">
      <w:pPr>
        <w:spacing w:line="480" w:lineRule="auto"/>
        <w:ind w:firstLineChars="500" w:firstLine="1090"/>
        <w:rPr>
          <w:rFonts w:ascii="宋体" w:hAnsi="宋体" w:cs="宋体"/>
          <w:spacing w:val="4"/>
          <w:szCs w:val="21"/>
        </w:rPr>
      </w:pPr>
      <w:r>
        <w:rPr>
          <w:rFonts w:ascii="宋体" w:hAnsi="宋体" w:cs="宋体" w:hint="eastAsia"/>
          <w:spacing w:val="4"/>
          <w:szCs w:val="21"/>
        </w:rPr>
        <w:t xml:space="preserve">（三）证明文件 </w:t>
      </w:r>
    </w:p>
    <w:p w:rsidR="00614574" w:rsidRDefault="00614574">
      <w:pPr>
        <w:spacing w:line="480" w:lineRule="auto"/>
        <w:ind w:firstLineChars="500" w:firstLine="1240"/>
        <w:rPr>
          <w:rFonts w:ascii="宋体" w:hAnsi="宋体" w:cs="宋体"/>
          <w:spacing w:val="4"/>
          <w:sz w:val="24"/>
          <w:szCs w:val="24"/>
        </w:rPr>
      </w:pPr>
    </w:p>
    <w:p w:rsidR="00614574" w:rsidRDefault="00A061DF">
      <w:pPr>
        <w:spacing w:line="440" w:lineRule="exact"/>
        <w:jc w:val="center"/>
        <w:outlineLvl w:val="1"/>
        <w:rPr>
          <w:rFonts w:ascii="宋体" w:hAnsi="宋体" w:cs="宋体"/>
          <w:b/>
          <w:spacing w:val="4"/>
          <w:sz w:val="36"/>
          <w:szCs w:val="36"/>
        </w:rPr>
      </w:pPr>
      <w:r>
        <w:rPr>
          <w:rFonts w:ascii="宋体" w:hAnsi="宋体" w:cs="宋体" w:hint="eastAsia"/>
          <w:sz w:val="28"/>
        </w:rPr>
        <w:br w:type="page"/>
      </w:r>
      <w:bookmarkStart w:id="32" w:name="_Toc6307"/>
      <w:r>
        <w:rPr>
          <w:rFonts w:ascii="宋体" w:hAnsi="宋体" w:cs="宋体" w:hint="eastAsia"/>
          <w:b/>
          <w:spacing w:val="4"/>
          <w:sz w:val="32"/>
          <w:szCs w:val="32"/>
        </w:rPr>
        <w:t>一、法定代表人授权书</w:t>
      </w:r>
      <w:bookmarkEnd w:id="32"/>
    </w:p>
    <w:p w:rsidR="00614574" w:rsidRDefault="00A061DF">
      <w:pPr>
        <w:spacing w:line="440" w:lineRule="exact"/>
        <w:ind w:leftChars="-171" w:left="-359" w:firstLineChars="200" w:firstLine="496"/>
        <w:jc w:val="center"/>
        <w:rPr>
          <w:rFonts w:ascii="宋体" w:hAnsi="宋体" w:cs="宋体"/>
          <w:b/>
          <w:bCs/>
          <w:spacing w:val="4"/>
          <w:sz w:val="24"/>
          <w:szCs w:val="32"/>
        </w:rPr>
      </w:pPr>
      <w:r>
        <w:rPr>
          <w:rFonts w:ascii="宋体" w:hAnsi="宋体" w:cs="宋体" w:hint="eastAsia"/>
          <w:spacing w:val="4"/>
          <w:sz w:val="24"/>
        </w:rPr>
        <w:t xml:space="preserve">      </w:t>
      </w:r>
      <w:r>
        <w:rPr>
          <w:rFonts w:ascii="宋体" w:hAnsi="宋体" w:cs="宋体" w:hint="eastAsia"/>
          <w:spacing w:val="4"/>
          <w:sz w:val="24"/>
          <w:szCs w:val="32"/>
        </w:rPr>
        <w:t xml:space="preserve"> </w:t>
      </w:r>
    </w:p>
    <w:p w:rsidR="00614574" w:rsidRDefault="00A061DF">
      <w:pPr>
        <w:spacing w:line="360" w:lineRule="auto"/>
        <w:jc w:val="left"/>
        <w:rPr>
          <w:rFonts w:ascii="宋体" w:hAnsi="宋体" w:cs="宋体"/>
          <w:spacing w:val="4"/>
          <w:szCs w:val="21"/>
        </w:rPr>
      </w:pPr>
      <w:r>
        <w:rPr>
          <w:rFonts w:ascii="宋体" w:hAnsi="宋体" w:cs="宋体" w:hint="eastAsia"/>
          <w:spacing w:val="4"/>
          <w:szCs w:val="21"/>
        </w:rPr>
        <w:t>致：西北（陕西）国际招标有限公司</w:t>
      </w:r>
    </w:p>
    <w:p w:rsidR="00614574" w:rsidRDefault="00A061DF">
      <w:pPr>
        <w:spacing w:line="360" w:lineRule="auto"/>
        <w:ind w:firstLineChars="200" w:firstLine="436"/>
        <w:jc w:val="left"/>
        <w:rPr>
          <w:rFonts w:ascii="宋体" w:hAnsi="宋体" w:cs="宋体"/>
          <w:spacing w:val="4"/>
          <w:szCs w:val="21"/>
        </w:rPr>
      </w:pPr>
      <w:r>
        <w:rPr>
          <w:rFonts w:ascii="宋体" w:hAnsi="宋体" w:cs="宋体" w:hint="eastAsia"/>
          <w:spacing w:val="4"/>
          <w:szCs w:val="21"/>
          <w:u w:val="single"/>
        </w:rPr>
        <w:t xml:space="preserve">（谈判报价人名称） </w:t>
      </w:r>
      <w:r>
        <w:rPr>
          <w:rFonts w:ascii="宋体" w:hAnsi="宋体" w:cs="宋体" w:hint="eastAsia"/>
          <w:spacing w:val="4"/>
          <w:szCs w:val="21"/>
        </w:rPr>
        <w:t>按中华人民共和国法律于</w:t>
      </w:r>
      <w:r>
        <w:rPr>
          <w:rFonts w:ascii="宋体" w:hAnsi="宋体" w:cs="宋体" w:hint="eastAsia"/>
          <w:spacing w:val="4"/>
          <w:szCs w:val="21"/>
          <w:u w:val="single"/>
        </w:rPr>
        <w:t>（     年   月   日）</w:t>
      </w:r>
      <w:r>
        <w:rPr>
          <w:rFonts w:ascii="宋体" w:hAnsi="宋体" w:cs="宋体" w:hint="eastAsia"/>
          <w:spacing w:val="4"/>
          <w:szCs w:val="21"/>
        </w:rPr>
        <w:t>成立。</w:t>
      </w:r>
      <w:r>
        <w:rPr>
          <w:rFonts w:ascii="宋体" w:hAnsi="宋体" w:cs="宋体" w:hint="eastAsia"/>
          <w:spacing w:val="4"/>
          <w:szCs w:val="21"/>
          <w:u w:val="single"/>
        </w:rPr>
        <w:t>（法定代表人姓名）</w:t>
      </w:r>
      <w:r>
        <w:rPr>
          <w:rFonts w:ascii="宋体" w:hAnsi="宋体" w:cs="宋体" w:hint="eastAsia"/>
          <w:spacing w:val="4"/>
          <w:szCs w:val="21"/>
        </w:rPr>
        <w:t>特授权</w:t>
      </w:r>
      <w:r>
        <w:rPr>
          <w:rFonts w:ascii="宋体" w:hAnsi="宋体" w:cs="宋体" w:hint="eastAsia"/>
          <w:spacing w:val="4"/>
          <w:szCs w:val="21"/>
          <w:u w:val="single"/>
        </w:rPr>
        <w:t>（被授权人姓名）</w:t>
      </w:r>
      <w:r>
        <w:rPr>
          <w:rFonts w:ascii="宋体" w:hAnsi="宋体" w:cs="宋体" w:hint="eastAsia"/>
          <w:spacing w:val="4"/>
          <w:szCs w:val="21"/>
        </w:rPr>
        <w:t xml:space="preserve">代表我公司全权办理针对本次政府采购 </w:t>
      </w:r>
      <w:r>
        <w:rPr>
          <w:rFonts w:ascii="宋体" w:hAnsi="宋体" w:cs="宋体" w:hint="eastAsia"/>
          <w:spacing w:val="4"/>
          <w:szCs w:val="21"/>
          <w:u w:val="single"/>
        </w:rPr>
        <w:t>（谈判项目名称和项目编号）</w:t>
      </w:r>
      <w:r>
        <w:rPr>
          <w:rFonts w:ascii="宋体" w:hAnsi="宋体" w:cs="宋体" w:hint="eastAsia"/>
          <w:spacing w:val="4"/>
          <w:szCs w:val="21"/>
        </w:rPr>
        <w:t>项目的谈判、签约等具体工作，并签署全部有关的文件、协议及合同。</w:t>
      </w:r>
    </w:p>
    <w:p w:rsidR="00614574" w:rsidRDefault="00A061DF">
      <w:pPr>
        <w:spacing w:line="360" w:lineRule="auto"/>
        <w:ind w:firstLineChars="200" w:firstLine="436"/>
        <w:jc w:val="left"/>
        <w:rPr>
          <w:rFonts w:ascii="宋体" w:hAnsi="宋体" w:cs="宋体"/>
          <w:spacing w:val="4"/>
          <w:szCs w:val="21"/>
        </w:rPr>
      </w:pPr>
      <w:r>
        <w:rPr>
          <w:rFonts w:ascii="宋体" w:hAnsi="宋体" w:cs="宋体" w:hint="eastAsia"/>
          <w:spacing w:val="4"/>
          <w:szCs w:val="21"/>
        </w:rPr>
        <w:t>我公司对被授权人的签名负全部责任。</w:t>
      </w:r>
    </w:p>
    <w:p w:rsidR="00614574" w:rsidRDefault="00A061DF">
      <w:pPr>
        <w:spacing w:line="440" w:lineRule="exact"/>
        <w:ind w:firstLineChars="200" w:firstLine="436"/>
        <w:jc w:val="left"/>
        <w:rPr>
          <w:rFonts w:ascii="宋体" w:hAnsi="宋体" w:cs="宋体"/>
          <w:spacing w:val="4"/>
          <w:szCs w:val="21"/>
        </w:rPr>
      </w:pPr>
      <w:r>
        <w:rPr>
          <w:rFonts w:ascii="宋体" w:hAnsi="宋体" w:cs="宋体" w:hint="eastAsia"/>
          <w:spacing w:val="4"/>
          <w:szCs w:val="21"/>
        </w:rPr>
        <w:t>本授权书在谈判报价有效期内对我方具有约束力。</w:t>
      </w:r>
    </w:p>
    <w:p w:rsidR="00614574" w:rsidRDefault="00614574">
      <w:pPr>
        <w:pStyle w:val="a8"/>
      </w:pPr>
    </w:p>
    <w:tbl>
      <w:tblPr>
        <w:tblW w:w="0" w:type="auto"/>
        <w:tblInd w:w="633" w:type="dxa"/>
        <w:tblLayout w:type="fixed"/>
        <w:tblLook w:val="04A0" w:firstRow="1" w:lastRow="0" w:firstColumn="1" w:lastColumn="0" w:noHBand="0" w:noVBand="1"/>
      </w:tblPr>
      <w:tblGrid>
        <w:gridCol w:w="4045"/>
        <w:gridCol w:w="3844"/>
      </w:tblGrid>
      <w:tr w:rsidR="00614574">
        <w:trPr>
          <w:trHeight w:val="600"/>
        </w:trPr>
        <w:tc>
          <w:tcPr>
            <w:tcW w:w="4045" w:type="dxa"/>
          </w:tcPr>
          <w:p w:rsidR="00614574" w:rsidRDefault="00A061DF">
            <w:pPr>
              <w:spacing w:line="440" w:lineRule="exact"/>
              <w:jc w:val="left"/>
              <w:rPr>
                <w:rFonts w:ascii="宋体" w:hAnsi="宋体" w:cs="宋体"/>
                <w:spacing w:val="4"/>
                <w:szCs w:val="21"/>
              </w:rPr>
            </w:pPr>
            <w:r>
              <w:rPr>
                <w:rFonts w:ascii="宋体" w:hAnsi="宋体" w:cs="宋体" w:hint="eastAsia"/>
                <w:spacing w:val="4"/>
                <w:szCs w:val="21"/>
              </w:rPr>
              <w:t>被授权人签字：</w:t>
            </w:r>
          </w:p>
        </w:tc>
        <w:tc>
          <w:tcPr>
            <w:tcW w:w="3844" w:type="dxa"/>
          </w:tcPr>
          <w:p w:rsidR="00614574" w:rsidRDefault="00A061DF">
            <w:pPr>
              <w:spacing w:line="440" w:lineRule="exact"/>
              <w:jc w:val="left"/>
              <w:rPr>
                <w:rFonts w:ascii="宋体" w:hAnsi="宋体" w:cs="宋体"/>
                <w:spacing w:val="4"/>
                <w:szCs w:val="21"/>
              </w:rPr>
            </w:pPr>
            <w:r>
              <w:rPr>
                <w:rFonts w:ascii="宋体" w:hAnsi="宋体" w:cs="宋体" w:hint="eastAsia"/>
                <w:spacing w:val="4"/>
                <w:szCs w:val="21"/>
              </w:rPr>
              <w:t>法定代表人签字（或盖章）：</w:t>
            </w:r>
          </w:p>
        </w:tc>
      </w:tr>
      <w:tr w:rsidR="00614574">
        <w:trPr>
          <w:trHeight w:val="600"/>
        </w:trPr>
        <w:tc>
          <w:tcPr>
            <w:tcW w:w="4045" w:type="dxa"/>
          </w:tcPr>
          <w:p w:rsidR="00614574" w:rsidRDefault="00A061DF">
            <w:pPr>
              <w:spacing w:line="440" w:lineRule="exact"/>
              <w:jc w:val="left"/>
              <w:rPr>
                <w:rFonts w:ascii="宋体" w:hAnsi="宋体" w:cs="宋体"/>
                <w:spacing w:val="4"/>
                <w:szCs w:val="21"/>
              </w:rPr>
            </w:pPr>
            <w:r>
              <w:rPr>
                <w:rFonts w:ascii="宋体" w:hAnsi="宋体" w:cs="宋体" w:hint="eastAsia"/>
                <w:spacing w:val="4"/>
                <w:szCs w:val="21"/>
              </w:rPr>
              <w:t>职务：</w:t>
            </w:r>
          </w:p>
        </w:tc>
        <w:tc>
          <w:tcPr>
            <w:tcW w:w="3844" w:type="dxa"/>
          </w:tcPr>
          <w:p w:rsidR="00614574" w:rsidRDefault="00A061DF">
            <w:pPr>
              <w:spacing w:line="440" w:lineRule="exact"/>
              <w:jc w:val="left"/>
              <w:rPr>
                <w:rFonts w:ascii="宋体" w:hAnsi="宋体" w:cs="宋体"/>
                <w:spacing w:val="4"/>
                <w:szCs w:val="21"/>
              </w:rPr>
            </w:pPr>
            <w:r>
              <w:rPr>
                <w:rFonts w:ascii="宋体" w:hAnsi="宋体" w:cs="宋体" w:hint="eastAsia"/>
                <w:spacing w:val="4"/>
                <w:szCs w:val="21"/>
              </w:rPr>
              <w:t>职务：</w:t>
            </w:r>
          </w:p>
        </w:tc>
      </w:tr>
      <w:tr w:rsidR="00614574">
        <w:trPr>
          <w:trHeight w:val="600"/>
        </w:trPr>
        <w:tc>
          <w:tcPr>
            <w:tcW w:w="4045" w:type="dxa"/>
          </w:tcPr>
          <w:p w:rsidR="00614574" w:rsidRDefault="00A061DF">
            <w:pPr>
              <w:spacing w:line="440" w:lineRule="exact"/>
              <w:jc w:val="left"/>
              <w:rPr>
                <w:rFonts w:ascii="宋体" w:hAnsi="宋体" w:cs="宋体"/>
                <w:spacing w:val="4"/>
                <w:szCs w:val="21"/>
              </w:rPr>
            </w:pPr>
            <w:r>
              <w:rPr>
                <w:rFonts w:ascii="宋体" w:hAnsi="宋体" w:cs="宋体" w:hint="eastAsia"/>
                <w:spacing w:val="4"/>
                <w:szCs w:val="21"/>
              </w:rPr>
              <w:t>所在部门：</w:t>
            </w:r>
          </w:p>
        </w:tc>
        <w:tc>
          <w:tcPr>
            <w:tcW w:w="3844" w:type="dxa"/>
          </w:tcPr>
          <w:p w:rsidR="00614574" w:rsidRDefault="00614574">
            <w:pPr>
              <w:spacing w:line="440" w:lineRule="exact"/>
              <w:jc w:val="left"/>
              <w:rPr>
                <w:rFonts w:ascii="宋体" w:hAnsi="宋体" w:cs="宋体"/>
                <w:spacing w:val="4"/>
                <w:szCs w:val="21"/>
              </w:rPr>
            </w:pPr>
          </w:p>
        </w:tc>
      </w:tr>
    </w:tbl>
    <w:p w:rsidR="00614574" w:rsidRDefault="00614574">
      <w:pPr>
        <w:spacing w:line="440" w:lineRule="exact"/>
        <w:ind w:firstLineChars="200" w:firstLine="436"/>
        <w:jc w:val="left"/>
        <w:rPr>
          <w:rFonts w:ascii="宋体" w:hAnsi="宋体" w:cs="宋体"/>
          <w:spacing w:val="4"/>
          <w:szCs w:val="21"/>
        </w:rPr>
      </w:pPr>
    </w:p>
    <w:p w:rsidR="00614574" w:rsidRDefault="00A061DF">
      <w:pPr>
        <w:spacing w:line="360" w:lineRule="auto"/>
        <w:ind w:firstLine="510"/>
        <w:rPr>
          <w:rFonts w:ascii="宋体" w:hAnsi="宋体" w:cs="宋体"/>
          <w:spacing w:val="4"/>
          <w:szCs w:val="21"/>
        </w:rPr>
      </w:pPr>
      <w:r>
        <w:rPr>
          <w:rFonts w:ascii="宋体" w:hAnsi="宋体" w:cs="宋体" w:hint="eastAsia"/>
          <w:spacing w:val="4"/>
          <w:szCs w:val="21"/>
        </w:rPr>
        <w:t>注：身份证信息不全的授权书无效。</w:t>
      </w:r>
    </w:p>
    <w:p w:rsidR="00614574" w:rsidRDefault="00A061DF">
      <w:pPr>
        <w:spacing w:line="360" w:lineRule="auto"/>
        <w:ind w:firstLine="510"/>
        <w:rPr>
          <w:rFonts w:ascii="宋体" w:hAnsi="宋体" w:cs="宋体"/>
          <w:spacing w:val="4"/>
          <w:szCs w:val="21"/>
        </w:rPr>
      </w:pPr>
      <w:r>
        <w:rPr>
          <w:rFonts w:hint="eastAsia"/>
        </w:rPr>
        <w:t>附件：①法定代表人、被授权人身份证复印件；②被授权人在文件递交截止时间前</w:t>
      </w:r>
      <w:r>
        <w:rPr>
          <w:rFonts w:hint="eastAsia"/>
        </w:rPr>
        <w:t>6</w:t>
      </w:r>
      <w:r>
        <w:rPr>
          <w:rFonts w:hint="eastAsia"/>
        </w:rPr>
        <w:t>个月内任意一个月的社保证明材料（如为</w:t>
      </w:r>
      <w:r>
        <w:rPr>
          <w:rFonts w:hint="eastAsia"/>
        </w:rPr>
        <w:t>60</w:t>
      </w:r>
      <w:r>
        <w:rPr>
          <w:rFonts w:hint="eastAsia"/>
        </w:rPr>
        <w:t>岁以上，可提供劳动合同或公司工资转账凭证）复印件</w:t>
      </w:r>
    </w:p>
    <w:p w:rsidR="00614574" w:rsidRDefault="00614574">
      <w:pPr>
        <w:spacing w:line="440" w:lineRule="exact"/>
        <w:ind w:firstLine="510"/>
        <w:rPr>
          <w:rFonts w:ascii="宋体" w:hAnsi="宋体" w:cs="宋体"/>
          <w:spacing w:val="4"/>
          <w:szCs w:val="21"/>
        </w:rPr>
      </w:pPr>
    </w:p>
    <w:p w:rsidR="00614574" w:rsidRDefault="00614574">
      <w:pPr>
        <w:spacing w:line="440" w:lineRule="exact"/>
        <w:ind w:firstLine="510"/>
        <w:rPr>
          <w:rFonts w:ascii="宋体" w:hAnsi="宋体" w:cs="宋体"/>
          <w:spacing w:val="4"/>
          <w:szCs w:val="21"/>
        </w:rPr>
      </w:pPr>
    </w:p>
    <w:p w:rsidR="00614574" w:rsidRDefault="00614574">
      <w:pPr>
        <w:spacing w:line="440" w:lineRule="exact"/>
        <w:ind w:firstLine="510"/>
        <w:rPr>
          <w:rFonts w:ascii="宋体" w:hAnsi="宋体" w:cs="宋体"/>
          <w:spacing w:val="4"/>
          <w:szCs w:val="21"/>
        </w:rPr>
      </w:pPr>
    </w:p>
    <w:p w:rsidR="00614574" w:rsidRDefault="00A061DF">
      <w:pPr>
        <w:spacing w:line="440" w:lineRule="exact"/>
        <w:ind w:firstLineChars="150" w:firstLine="327"/>
        <w:rPr>
          <w:rFonts w:ascii="宋体" w:hAnsi="宋体" w:cs="宋体"/>
          <w:spacing w:val="4"/>
          <w:szCs w:val="21"/>
        </w:rPr>
      </w:pPr>
      <w:r>
        <w:rPr>
          <w:rFonts w:ascii="宋体" w:hAnsi="宋体" w:cs="宋体" w:hint="eastAsia"/>
          <w:spacing w:val="4"/>
          <w:szCs w:val="21"/>
        </w:rPr>
        <w:t>谈判报价人名称：</w:t>
      </w:r>
    </w:p>
    <w:p w:rsidR="00614574" w:rsidRDefault="00614574">
      <w:pPr>
        <w:spacing w:line="440" w:lineRule="exact"/>
        <w:ind w:firstLineChars="150" w:firstLine="327"/>
        <w:rPr>
          <w:rFonts w:ascii="宋体" w:hAnsi="宋体" w:cs="宋体"/>
          <w:spacing w:val="4"/>
          <w:szCs w:val="21"/>
        </w:rPr>
      </w:pPr>
    </w:p>
    <w:p w:rsidR="00614574" w:rsidRDefault="00A061DF">
      <w:pPr>
        <w:spacing w:line="440" w:lineRule="exact"/>
        <w:ind w:firstLineChars="150" w:firstLine="327"/>
        <w:rPr>
          <w:rFonts w:ascii="宋体" w:hAnsi="宋体" w:cs="宋体"/>
          <w:spacing w:val="4"/>
          <w:sz w:val="24"/>
        </w:rPr>
      </w:pPr>
      <w:r>
        <w:rPr>
          <w:rFonts w:ascii="宋体" w:hAnsi="宋体" w:cs="宋体" w:hint="eastAsia"/>
          <w:spacing w:val="4"/>
          <w:szCs w:val="21"/>
        </w:rPr>
        <w:t>公章</w:t>
      </w:r>
      <w:r>
        <w:rPr>
          <w:rFonts w:ascii="宋体" w:hAnsi="宋体" w:cs="宋体" w:hint="eastAsia"/>
          <w:spacing w:val="4"/>
          <w:sz w:val="24"/>
        </w:rPr>
        <w:t>：</w:t>
      </w:r>
    </w:p>
    <w:p w:rsidR="00614574" w:rsidRDefault="00614574">
      <w:pPr>
        <w:spacing w:line="440" w:lineRule="exact"/>
        <w:rPr>
          <w:rFonts w:ascii="宋体" w:hAnsi="宋体" w:cs="宋体"/>
          <w:spacing w:val="4"/>
          <w:sz w:val="24"/>
          <w:szCs w:val="30"/>
          <w:u w:val="single"/>
        </w:rPr>
      </w:pPr>
    </w:p>
    <w:p w:rsidR="00614574" w:rsidRDefault="00A061DF">
      <w:pPr>
        <w:spacing w:line="400" w:lineRule="exact"/>
        <w:rPr>
          <w:rFonts w:ascii="楷体" w:eastAsia="楷体" w:hAnsi="楷体" w:cs="楷体"/>
        </w:rPr>
      </w:pPr>
      <w:r>
        <w:rPr>
          <w:rFonts w:ascii="楷体" w:eastAsia="楷体" w:hAnsi="楷体" w:cs="楷体" w:hint="eastAsia"/>
        </w:rPr>
        <w:t>注：身份证信息不全的授权书无效。</w:t>
      </w:r>
    </w:p>
    <w:p w:rsidR="00614574" w:rsidRDefault="00614574">
      <w:pPr>
        <w:rPr>
          <w:rFonts w:ascii="宋体" w:hAnsi="宋体" w:cs="宋体"/>
          <w:b/>
          <w:bCs/>
          <w:i/>
          <w:iCs/>
          <w:u w:val="single"/>
        </w:rPr>
      </w:pPr>
    </w:p>
    <w:p w:rsidR="00614574" w:rsidRDefault="00A061DF">
      <w:pPr>
        <w:rPr>
          <w:rFonts w:ascii="宋体" w:hAnsi="宋体" w:cs="宋体"/>
          <w:b/>
          <w:bCs/>
          <w:i/>
          <w:iCs/>
          <w:u w:val="single"/>
        </w:rPr>
      </w:pPr>
      <w:r>
        <w:rPr>
          <w:rFonts w:ascii="宋体" w:hAnsi="宋体" w:cs="宋体" w:hint="eastAsia"/>
          <w:b/>
          <w:bCs/>
          <w:i/>
          <w:iCs/>
          <w:u w:val="single"/>
        </w:rPr>
        <w:t>重要建议：建议被授权代表为本单位在职人员。</w:t>
      </w:r>
    </w:p>
    <w:p w:rsidR="00614574" w:rsidRDefault="00A061DF">
      <w:pPr>
        <w:outlineLvl w:val="1"/>
        <w:rPr>
          <w:rFonts w:ascii="宋体" w:hAnsi="宋体" w:cs="宋体"/>
          <w:sz w:val="32"/>
          <w:szCs w:val="32"/>
        </w:rPr>
      </w:pPr>
      <w:r>
        <w:rPr>
          <w:rFonts w:ascii="宋体" w:hAnsi="宋体" w:cs="宋体" w:hint="eastAsia"/>
          <w:b/>
          <w:sz w:val="36"/>
          <w:szCs w:val="36"/>
        </w:rPr>
        <w:br w:type="page"/>
      </w:r>
      <w:bookmarkStart w:id="33" w:name="_Toc4238"/>
      <w:r>
        <w:rPr>
          <w:rFonts w:ascii="宋体" w:hAnsi="宋体" w:cs="宋体" w:hint="eastAsia"/>
          <w:b/>
          <w:sz w:val="32"/>
          <w:szCs w:val="32"/>
        </w:rPr>
        <w:t>二、陕西省政府采购供应商拒绝政府采购领域商业贿赂承诺书</w:t>
      </w:r>
      <w:bookmarkEnd w:id="33"/>
    </w:p>
    <w:p w:rsidR="00614574" w:rsidRDefault="00614574">
      <w:pPr>
        <w:widowControl/>
        <w:spacing w:line="408" w:lineRule="auto"/>
        <w:ind w:leftChars="114" w:left="239" w:firstLineChars="196" w:firstLine="470"/>
        <w:jc w:val="left"/>
        <w:rPr>
          <w:rFonts w:ascii="宋体" w:hAnsi="宋体" w:cs="宋体"/>
          <w:kern w:val="0"/>
          <w:sz w:val="24"/>
        </w:rPr>
      </w:pPr>
    </w:p>
    <w:p w:rsidR="00614574" w:rsidRDefault="00A061DF">
      <w:pPr>
        <w:widowControl/>
        <w:spacing w:line="408" w:lineRule="auto"/>
        <w:ind w:leftChars="114" w:left="239" w:firstLineChars="196" w:firstLine="412"/>
        <w:jc w:val="left"/>
        <w:rPr>
          <w:rFonts w:ascii="宋体" w:hAnsi="宋体" w:cs="宋体"/>
          <w:kern w:val="0"/>
          <w:szCs w:val="21"/>
        </w:rPr>
      </w:pPr>
      <w:r>
        <w:rPr>
          <w:rFonts w:ascii="宋体" w:hAnsi="宋体" w:cs="宋体" w:hint="eastAsia"/>
          <w:kern w:val="0"/>
          <w:szCs w:val="21"/>
        </w:rPr>
        <w:t>为响应党中央、国务院关于治理政府采购领域商业贿赂行为的号召，我公司在此庄严承诺：</w:t>
      </w:r>
      <w:r>
        <w:rPr>
          <w:rFonts w:ascii="宋体" w:hAnsi="宋体" w:cs="宋体" w:hint="eastAsia"/>
          <w:kern w:val="0"/>
          <w:szCs w:val="21"/>
        </w:rPr>
        <w:br/>
        <w:t>1、在参与政府采购活动中遵纪守法、诚信经营、公平竞标。</w:t>
      </w:r>
      <w:r>
        <w:rPr>
          <w:rFonts w:ascii="宋体" w:hAnsi="宋体" w:cs="宋体" w:hint="eastAsia"/>
          <w:kern w:val="0"/>
          <w:szCs w:val="21"/>
        </w:rPr>
        <w:br/>
        <w:t>2、不向政府采购人、采购代理机构和政府采购评审专家进行任何形式的商业贿赂以谋取交易机会。</w:t>
      </w:r>
      <w:r>
        <w:rPr>
          <w:rFonts w:ascii="宋体" w:hAnsi="宋体" w:cs="宋体" w:hint="eastAsia"/>
          <w:kern w:val="0"/>
          <w:szCs w:val="21"/>
        </w:rPr>
        <w:br/>
        <w:t>3、不向政府采购代理机构和采购人提供虚假资质文件或采用虚假响应方式参与政府采购市场竞争并谋取成交、成交。</w:t>
      </w:r>
      <w:r>
        <w:rPr>
          <w:rFonts w:ascii="宋体" w:hAnsi="宋体" w:cs="宋体" w:hint="eastAsia"/>
          <w:kern w:val="0"/>
          <w:szCs w:val="21"/>
        </w:rPr>
        <w:br/>
        <w:t>4、不采取“围标、陪标”等商业欺诈手段获得政府采购定单。</w:t>
      </w:r>
      <w:r>
        <w:rPr>
          <w:rFonts w:ascii="宋体" w:hAnsi="宋体" w:cs="宋体" w:hint="eastAsia"/>
          <w:kern w:val="0"/>
          <w:szCs w:val="21"/>
        </w:rPr>
        <w:br/>
        <w:t>5、不采取不正当手段诋毁、排挤其他供应商。</w:t>
      </w:r>
      <w:r>
        <w:rPr>
          <w:rFonts w:ascii="宋体" w:hAnsi="宋体" w:cs="宋体" w:hint="eastAsia"/>
          <w:kern w:val="0"/>
          <w:szCs w:val="21"/>
        </w:rPr>
        <w:br/>
        <w:t>6、不在提供商品和货物时“偷梁换柱、以次充好”损害采购人的合法权益。</w:t>
      </w:r>
      <w:r>
        <w:rPr>
          <w:rFonts w:ascii="宋体" w:hAnsi="宋体" w:cs="宋体" w:hint="eastAsia"/>
          <w:kern w:val="0"/>
          <w:szCs w:val="21"/>
        </w:rPr>
        <w:br/>
        <w:t>7、不与采购人、采购代理机构政府采购评审专家或其它供应商恶意串通，进行质疑和投诉，维护政府采购市场秩序。</w:t>
      </w:r>
      <w:r>
        <w:rPr>
          <w:rFonts w:ascii="宋体" w:hAnsi="宋体" w:cs="宋体" w:hint="eastAsia"/>
          <w:kern w:val="0"/>
          <w:szCs w:val="21"/>
        </w:rPr>
        <w:br/>
        <w:t>8、尊重和接受政府采购监督管理部门的监督和政府采购代理机构谈判采购要求，承担因违约行为给采购人造成的损失。</w:t>
      </w:r>
      <w:r>
        <w:rPr>
          <w:rFonts w:ascii="宋体" w:hAnsi="宋体" w:cs="宋体" w:hint="eastAsia"/>
          <w:kern w:val="0"/>
          <w:szCs w:val="21"/>
        </w:rPr>
        <w:br/>
        <w:t>9、不发生其他有悖于政府采购公开、公平、公正和诚信原则的行为。</w:t>
      </w:r>
      <w:r>
        <w:rPr>
          <w:rFonts w:ascii="宋体" w:hAnsi="宋体" w:cs="宋体" w:hint="eastAsia"/>
          <w:kern w:val="0"/>
          <w:szCs w:val="21"/>
        </w:rPr>
        <w:br/>
      </w:r>
    </w:p>
    <w:p w:rsidR="00614574" w:rsidRDefault="00A061DF">
      <w:pPr>
        <w:spacing w:line="360" w:lineRule="auto"/>
        <w:rPr>
          <w:rFonts w:ascii="宋体" w:hAnsi="宋体" w:cs="宋体"/>
          <w:kern w:val="0"/>
          <w:szCs w:val="21"/>
        </w:rPr>
      </w:pPr>
      <w:r>
        <w:rPr>
          <w:rFonts w:ascii="宋体" w:hAnsi="宋体" w:cs="宋体" w:hint="eastAsia"/>
          <w:kern w:val="0"/>
          <w:szCs w:val="21"/>
        </w:rPr>
        <w:t>谈判报价人名称：</w:t>
      </w:r>
    </w:p>
    <w:p w:rsidR="00614574" w:rsidRDefault="00614574">
      <w:pPr>
        <w:spacing w:line="360" w:lineRule="auto"/>
        <w:rPr>
          <w:rFonts w:ascii="宋体" w:hAnsi="宋体" w:cs="宋体"/>
          <w:kern w:val="0"/>
          <w:szCs w:val="21"/>
        </w:rPr>
      </w:pPr>
    </w:p>
    <w:p w:rsidR="00614574" w:rsidRDefault="00A061DF">
      <w:pPr>
        <w:spacing w:line="360" w:lineRule="auto"/>
        <w:rPr>
          <w:rFonts w:ascii="宋体" w:hAnsi="宋体" w:cs="宋体"/>
          <w:kern w:val="0"/>
          <w:szCs w:val="21"/>
        </w:rPr>
      </w:pPr>
      <w:r>
        <w:rPr>
          <w:rFonts w:ascii="宋体" w:hAnsi="宋体" w:cs="宋体" w:hint="eastAsia"/>
          <w:kern w:val="0"/>
          <w:szCs w:val="21"/>
        </w:rPr>
        <w:t>公章：</w:t>
      </w:r>
    </w:p>
    <w:p w:rsidR="00614574" w:rsidRDefault="00A061DF">
      <w:pPr>
        <w:spacing w:line="360" w:lineRule="auto"/>
        <w:rPr>
          <w:rFonts w:ascii="宋体" w:hAnsi="宋体" w:cs="宋体"/>
          <w:kern w:val="0"/>
          <w:szCs w:val="21"/>
        </w:rPr>
        <w:sectPr w:rsidR="00614574">
          <w:pgSz w:w="11906" w:h="16838"/>
          <w:pgMar w:top="1440" w:right="1800" w:bottom="1660" w:left="1800" w:header="907" w:footer="1644" w:gutter="0"/>
          <w:cols w:space="720"/>
          <w:titlePg/>
          <w:docGrid w:type="lines" w:linePitch="312"/>
        </w:sectPr>
      </w:pPr>
      <w:r>
        <w:rPr>
          <w:rFonts w:ascii="宋体" w:hAnsi="宋体" w:cs="宋体" w:hint="eastAsia"/>
          <w:kern w:val="0"/>
          <w:szCs w:val="21"/>
        </w:rPr>
        <w:br/>
        <w:t>授权代表人签字：</w:t>
      </w:r>
    </w:p>
    <w:p w:rsidR="00614574" w:rsidRDefault="00614574">
      <w:pPr>
        <w:pStyle w:val="a8"/>
      </w:pPr>
    </w:p>
    <w:p w:rsidR="00614574" w:rsidRDefault="00A061DF">
      <w:pPr>
        <w:spacing w:line="360" w:lineRule="auto"/>
        <w:ind w:left="1"/>
        <w:jc w:val="center"/>
        <w:outlineLvl w:val="1"/>
        <w:rPr>
          <w:rFonts w:ascii="宋体" w:hAnsi="宋体" w:cs="宋体"/>
          <w:b/>
          <w:sz w:val="36"/>
          <w:szCs w:val="36"/>
        </w:rPr>
      </w:pPr>
      <w:bookmarkStart w:id="34" w:name="_Toc12394"/>
      <w:r>
        <w:rPr>
          <w:rFonts w:ascii="宋体" w:hAnsi="宋体" w:cs="宋体" w:hint="eastAsia"/>
          <w:b/>
          <w:sz w:val="32"/>
          <w:szCs w:val="32"/>
        </w:rPr>
        <w:t>三、证明文件</w:t>
      </w:r>
      <w:bookmarkEnd w:id="34"/>
    </w:p>
    <w:p w:rsidR="00614574" w:rsidRDefault="00A061DF">
      <w:pPr>
        <w:spacing w:before="240" w:line="360" w:lineRule="auto"/>
        <w:ind w:left="1"/>
        <w:rPr>
          <w:rFonts w:ascii="宋体" w:hAnsi="宋体" w:cs="宋体"/>
          <w:b/>
          <w:bCs/>
          <w:szCs w:val="21"/>
        </w:rPr>
      </w:pPr>
      <w:r>
        <w:rPr>
          <w:rFonts w:ascii="宋体" w:hAnsi="宋体" w:cs="宋体" w:hint="eastAsia"/>
          <w:b/>
          <w:bCs/>
          <w:szCs w:val="21"/>
        </w:rPr>
        <w:t>资格证明文件。</w:t>
      </w:r>
    </w:p>
    <w:p w:rsidR="00614574" w:rsidRDefault="00A061DF">
      <w:pPr>
        <w:spacing w:before="240" w:line="360" w:lineRule="auto"/>
        <w:ind w:left="1"/>
        <w:rPr>
          <w:rFonts w:ascii="宋体" w:hAnsi="宋体" w:cs="宋体"/>
          <w:szCs w:val="21"/>
          <w:u w:val="single"/>
        </w:rPr>
      </w:pPr>
      <w:r>
        <w:rPr>
          <w:rFonts w:ascii="宋体" w:hAnsi="宋体" w:cs="宋体" w:hint="eastAsia"/>
          <w:szCs w:val="21"/>
          <w:u w:val="single"/>
        </w:rPr>
        <w:t>见“谈判须知前附表1</w:t>
      </w:r>
      <w:r>
        <w:rPr>
          <w:rFonts w:ascii="宋体" w:hAnsi="宋体" w:cs="宋体"/>
          <w:szCs w:val="21"/>
          <w:u w:val="single"/>
        </w:rPr>
        <w:t>3.1</w:t>
      </w:r>
      <w:r>
        <w:rPr>
          <w:rFonts w:ascii="宋体" w:hAnsi="宋体" w:cs="宋体" w:hint="eastAsia"/>
          <w:szCs w:val="21"/>
          <w:u w:val="single"/>
        </w:rPr>
        <w:t>条要求”。</w:t>
      </w:r>
    </w:p>
    <w:p w:rsidR="00614574" w:rsidRDefault="00614574">
      <w:pPr>
        <w:spacing w:line="360" w:lineRule="auto"/>
        <w:rPr>
          <w:rFonts w:ascii="宋体" w:hAnsi="宋体" w:cs="宋体"/>
          <w:szCs w:val="21"/>
        </w:rPr>
      </w:pPr>
    </w:p>
    <w:p w:rsidR="00614574" w:rsidRDefault="00A061DF">
      <w:pPr>
        <w:spacing w:before="240" w:line="360" w:lineRule="auto"/>
        <w:rPr>
          <w:rFonts w:ascii="宋体" w:hAnsi="宋体" w:cs="宋体"/>
          <w:szCs w:val="21"/>
        </w:rPr>
      </w:pPr>
      <w:r>
        <w:rPr>
          <w:rFonts w:ascii="宋体" w:hAnsi="宋体" w:cs="宋体" w:hint="eastAsia"/>
          <w:szCs w:val="21"/>
        </w:rPr>
        <w:t>谈判报价人应按照谈判文件的要求自行准备以上证明文件并编目、封装。</w:t>
      </w:r>
    </w:p>
    <w:p w:rsidR="00614574" w:rsidRDefault="00A061DF">
      <w:pPr>
        <w:spacing w:line="360" w:lineRule="auto"/>
        <w:rPr>
          <w:rFonts w:ascii="宋体" w:hAnsi="宋体" w:cs="宋体"/>
          <w:spacing w:val="4"/>
          <w:szCs w:val="21"/>
        </w:rPr>
      </w:pPr>
      <w:r>
        <w:rPr>
          <w:rFonts w:ascii="宋体" w:hAnsi="宋体" w:cs="宋体" w:hint="eastAsia"/>
          <w:szCs w:val="21"/>
        </w:rPr>
        <w:t>注：除要求在谈判报价时一并提交的原件外，所有要求在谈判响应文件中提供复印件的文件，在评审过程中，竞争性谈判小组可随时要求查验原件，谈判报价人不得拒绝，否则其谈判响应文件将按照无效响应处理。</w:t>
      </w:r>
    </w:p>
    <w:p w:rsidR="00614574" w:rsidRDefault="00614574">
      <w:pPr>
        <w:spacing w:line="360" w:lineRule="auto"/>
        <w:ind w:left="1"/>
        <w:rPr>
          <w:rFonts w:ascii="宋体" w:hAnsi="宋体" w:cs="宋体"/>
          <w:b/>
          <w:bCs/>
          <w:szCs w:val="21"/>
        </w:rPr>
      </w:pPr>
    </w:p>
    <w:p w:rsidR="00614574" w:rsidRDefault="00614574">
      <w:pPr>
        <w:spacing w:line="360" w:lineRule="auto"/>
        <w:ind w:left="1"/>
        <w:rPr>
          <w:rFonts w:ascii="宋体" w:hAnsi="宋体" w:cs="宋体"/>
          <w:spacing w:val="4"/>
          <w:szCs w:val="21"/>
        </w:rPr>
      </w:pPr>
    </w:p>
    <w:p w:rsidR="00614574" w:rsidRDefault="00614574">
      <w:pPr>
        <w:spacing w:line="360" w:lineRule="auto"/>
        <w:rPr>
          <w:rFonts w:ascii="宋体" w:hAnsi="宋体" w:cs="宋体"/>
          <w:spacing w:val="4"/>
          <w:sz w:val="24"/>
          <w:szCs w:val="24"/>
        </w:rPr>
      </w:pPr>
    </w:p>
    <w:p w:rsidR="00614574" w:rsidRDefault="00A061DF">
      <w:pPr>
        <w:spacing w:line="360" w:lineRule="auto"/>
        <w:ind w:left="1"/>
        <w:outlineLvl w:val="2"/>
        <w:rPr>
          <w:rFonts w:ascii="宋体" w:hAnsi="宋体" w:cs="宋体"/>
          <w:b/>
          <w:sz w:val="30"/>
          <w:szCs w:val="30"/>
        </w:rPr>
      </w:pPr>
      <w:r>
        <w:rPr>
          <w:rFonts w:ascii="宋体" w:hAnsi="宋体" w:cs="宋体" w:hint="eastAsia"/>
          <w:b/>
          <w:sz w:val="30"/>
          <w:szCs w:val="30"/>
        </w:rPr>
        <w:br w:type="page"/>
      </w:r>
      <w:bookmarkStart w:id="35" w:name="_Toc6766"/>
      <w:r>
        <w:rPr>
          <w:rFonts w:ascii="宋体" w:hAnsi="宋体" w:cs="宋体" w:hint="eastAsia"/>
          <w:b/>
          <w:sz w:val="24"/>
          <w:szCs w:val="24"/>
        </w:rPr>
        <w:t>附件1 供应商无重大违法记录的书面声明格式</w:t>
      </w:r>
      <w:bookmarkEnd w:id="35"/>
    </w:p>
    <w:p w:rsidR="00614574" w:rsidRDefault="00614574">
      <w:pPr>
        <w:spacing w:line="360" w:lineRule="auto"/>
        <w:ind w:left="1"/>
        <w:jc w:val="center"/>
        <w:rPr>
          <w:rFonts w:ascii="宋体" w:hAnsi="宋体" w:cs="宋体"/>
          <w:b/>
          <w:sz w:val="36"/>
          <w:szCs w:val="36"/>
        </w:rPr>
      </w:pPr>
    </w:p>
    <w:p w:rsidR="00614574" w:rsidRDefault="00A061DF">
      <w:pPr>
        <w:spacing w:line="360" w:lineRule="auto"/>
        <w:ind w:left="1"/>
        <w:jc w:val="center"/>
        <w:rPr>
          <w:rFonts w:ascii="宋体" w:hAnsi="宋体"/>
          <w:b/>
          <w:sz w:val="36"/>
          <w:szCs w:val="36"/>
        </w:rPr>
      </w:pPr>
      <w:r>
        <w:rPr>
          <w:rFonts w:ascii="宋体" w:hAnsi="宋体" w:hint="eastAsia"/>
          <w:b/>
          <w:sz w:val="36"/>
          <w:szCs w:val="36"/>
        </w:rPr>
        <w:t>供应商无重大违法记录的书面声明格式</w:t>
      </w:r>
    </w:p>
    <w:p w:rsidR="00614574" w:rsidRDefault="00614574">
      <w:pPr>
        <w:spacing w:line="360" w:lineRule="auto"/>
        <w:rPr>
          <w:rFonts w:ascii="宋体"/>
          <w:b/>
          <w:spacing w:val="4"/>
          <w:sz w:val="30"/>
          <w:szCs w:val="30"/>
          <w:u w:val="single"/>
        </w:rPr>
      </w:pPr>
    </w:p>
    <w:p w:rsidR="00614574" w:rsidRDefault="00A061DF">
      <w:pPr>
        <w:spacing w:line="480" w:lineRule="auto"/>
        <w:jc w:val="left"/>
        <w:rPr>
          <w:rFonts w:ascii="宋体"/>
          <w:spacing w:val="4"/>
          <w:sz w:val="24"/>
          <w:szCs w:val="24"/>
          <w:u w:val="single"/>
        </w:rPr>
      </w:pPr>
      <w:r>
        <w:rPr>
          <w:rFonts w:ascii="宋体" w:hAnsi="宋体" w:hint="eastAsia"/>
          <w:spacing w:val="4"/>
          <w:sz w:val="24"/>
          <w:szCs w:val="24"/>
          <w:u w:val="single"/>
        </w:rPr>
        <w:t>致：（采购机构名称）、（采购代理机构名称）</w:t>
      </w:r>
    </w:p>
    <w:p w:rsidR="00614574" w:rsidRDefault="00A061DF">
      <w:pPr>
        <w:spacing w:line="480" w:lineRule="auto"/>
        <w:ind w:firstLineChars="200" w:firstLine="496"/>
        <w:jc w:val="left"/>
        <w:rPr>
          <w:rFonts w:ascii="宋体"/>
          <w:spacing w:val="4"/>
          <w:sz w:val="24"/>
          <w:szCs w:val="24"/>
          <w:u w:val="single"/>
        </w:rPr>
      </w:pPr>
      <w:r>
        <w:rPr>
          <w:rFonts w:ascii="宋体" w:hint="eastAsia"/>
          <w:spacing w:val="4"/>
          <w:sz w:val="24"/>
          <w:szCs w:val="24"/>
          <w:u w:val="single"/>
        </w:rPr>
        <w:t>（供应商名称）</w:t>
      </w:r>
      <w:r>
        <w:rPr>
          <w:rFonts w:ascii="宋体" w:hAnsi="宋体" w:hint="eastAsia"/>
          <w:spacing w:val="4"/>
          <w:sz w:val="24"/>
          <w:szCs w:val="24"/>
        </w:rPr>
        <w:t>为在中华人民共和国境内合法注册并经营的机构。在此郑重声明，我公司在参与本次政府采购活动前</w:t>
      </w:r>
      <w:r>
        <w:rPr>
          <w:rFonts w:ascii="宋体" w:hAnsi="宋体"/>
          <w:spacing w:val="4"/>
          <w:sz w:val="24"/>
          <w:szCs w:val="24"/>
        </w:rPr>
        <w:t>3</w:t>
      </w:r>
      <w:r>
        <w:rPr>
          <w:rFonts w:ascii="宋体" w:hAnsi="宋体" w:hint="eastAsia"/>
          <w:spacing w:val="4"/>
          <w:sz w:val="24"/>
          <w:szCs w:val="24"/>
        </w:rPr>
        <w:t>年内在经营活动中没有重大违法记录。</w:t>
      </w:r>
    </w:p>
    <w:p w:rsidR="00614574" w:rsidRDefault="00614574">
      <w:pPr>
        <w:spacing w:beforeLines="100" w:before="312" w:afterLines="50" w:after="156" w:line="480" w:lineRule="auto"/>
        <w:ind w:firstLine="170"/>
        <w:jc w:val="left"/>
        <w:rPr>
          <w:rFonts w:ascii="宋体"/>
          <w:spacing w:val="4"/>
          <w:sz w:val="24"/>
          <w:szCs w:val="24"/>
        </w:rPr>
      </w:pPr>
    </w:p>
    <w:p w:rsidR="00614574" w:rsidRDefault="00614574">
      <w:pPr>
        <w:spacing w:beforeLines="100" w:before="312" w:afterLines="50" w:after="156" w:line="360" w:lineRule="auto"/>
        <w:ind w:firstLine="170"/>
        <w:rPr>
          <w:rFonts w:ascii="宋体"/>
          <w:spacing w:val="4"/>
          <w:sz w:val="24"/>
          <w:szCs w:val="24"/>
        </w:rPr>
      </w:pPr>
    </w:p>
    <w:p w:rsidR="00614574" w:rsidRDefault="00614574">
      <w:pPr>
        <w:spacing w:beforeLines="100" w:before="312" w:afterLines="50" w:after="156" w:line="360" w:lineRule="auto"/>
        <w:ind w:firstLine="170"/>
        <w:rPr>
          <w:rFonts w:ascii="宋体"/>
          <w:spacing w:val="4"/>
          <w:sz w:val="24"/>
          <w:szCs w:val="24"/>
        </w:rPr>
      </w:pPr>
    </w:p>
    <w:p w:rsidR="00614574" w:rsidRDefault="00A061DF">
      <w:pPr>
        <w:spacing w:beforeLines="100" w:before="312" w:afterLines="50" w:after="156" w:line="480" w:lineRule="auto"/>
        <w:ind w:firstLineChars="1629" w:firstLine="4040"/>
        <w:jc w:val="left"/>
        <w:rPr>
          <w:rFonts w:ascii="宋体" w:hAnsi="宋体" w:cs="宋体"/>
          <w:spacing w:val="14"/>
          <w:kern w:val="0"/>
          <w:sz w:val="24"/>
        </w:rPr>
      </w:pPr>
      <w:r>
        <w:rPr>
          <w:rFonts w:ascii="宋体" w:hAnsi="宋体" w:hint="eastAsia"/>
          <w:spacing w:val="4"/>
          <w:sz w:val="24"/>
          <w:szCs w:val="24"/>
        </w:rPr>
        <w:t>供应商名称（盖章）：</w:t>
      </w:r>
      <w:r>
        <w:rPr>
          <w:rFonts w:ascii="宋体" w:hAnsi="宋体"/>
          <w:spacing w:val="4"/>
          <w:sz w:val="24"/>
          <w:szCs w:val="24"/>
          <w:u w:val="single"/>
        </w:rPr>
        <w:t xml:space="preserve">     </w:t>
      </w:r>
      <w:r>
        <w:rPr>
          <w:rFonts w:ascii="宋体" w:hAnsi="宋体" w:hint="eastAsia"/>
          <w:spacing w:val="4"/>
          <w:sz w:val="24"/>
          <w:szCs w:val="24"/>
          <w:u w:val="single"/>
        </w:rPr>
        <w:t xml:space="preserve">        </w:t>
      </w:r>
      <w:r>
        <w:rPr>
          <w:rFonts w:ascii="宋体" w:hAnsi="宋体"/>
          <w:spacing w:val="4"/>
          <w:sz w:val="24"/>
          <w:szCs w:val="24"/>
          <w:u w:val="single"/>
        </w:rPr>
        <w:t xml:space="preserve">  </w:t>
      </w:r>
    </w:p>
    <w:p w:rsidR="00614574" w:rsidRDefault="00A061DF">
      <w:pPr>
        <w:spacing w:beforeLines="100" w:before="312" w:afterLines="50" w:after="156" w:line="480" w:lineRule="auto"/>
        <w:ind w:firstLineChars="1629" w:firstLine="4040"/>
        <w:jc w:val="left"/>
        <w:rPr>
          <w:rFonts w:ascii="宋体" w:hAnsi="宋体"/>
          <w:spacing w:val="4"/>
          <w:sz w:val="24"/>
          <w:szCs w:val="24"/>
          <w:u w:val="single"/>
        </w:rPr>
      </w:pPr>
      <w:r>
        <w:rPr>
          <w:rFonts w:ascii="宋体" w:hAnsi="宋体" w:hint="eastAsia"/>
          <w:spacing w:val="4"/>
          <w:sz w:val="24"/>
          <w:szCs w:val="24"/>
        </w:rPr>
        <w:t>法定代表人（签字或盖章）：</w:t>
      </w:r>
      <w:r>
        <w:rPr>
          <w:rFonts w:ascii="宋体" w:hAnsi="宋体"/>
          <w:spacing w:val="4"/>
          <w:sz w:val="24"/>
          <w:szCs w:val="24"/>
          <w:u w:val="single"/>
        </w:rPr>
        <w:t xml:space="preserve">        </w:t>
      </w:r>
      <w:r>
        <w:rPr>
          <w:rFonts w:ascii="宋体" w:hAnsi="宋体" w:hint="eastAsia"/>
          <w:spacing w:val="4"/>
          <w:sz w:val="24"/>
          <w:szCs w:val="24"/>
          <w:u w:val="single"/>
        </w:rPr>
        <w:t xml:space="preserve"> </w:t>
      </w:r>
    </w:p>
    <w:p w:rsidR="00614574" w:rsidRDefault="00A061DF">
      <w:pPr>
        <w:spacing w:beforeLines="100" w:before="312" w:afterLines="50" w:after="156" w:line="480" w:lineRule="auto"/>
        <w:ind w:firstLineChars="1629" w:firstLine="4040"/>
        <w:jc w:val="left"/>
        <w:rPr>
          <w:rFonts w:ascii="宋体"/>
          <w:spacing w:val="4"/>
          <w:sz w:val="24"/>
          <w:szCs w:val="24"/>
        </w:rPr>
      </w:pPr>
      <w:r>
        <w:rPr>
          <w:rFonts w:ascii="宋体" w:hAnsi="宋体" w:hint="eastAsia"/>
          <w:spacing w:val="4"/>
          <w:sz w:val="24"/>
          <w:szCs w:val="24"/>
        </w:rPr>
        <w:t>日     期：       年</w:t>
      </w:r>
      <w:r>
        <w:rPr>
          <w:rFonts w:ascii="宋体" w:hAnsi="宋体"/>
          <w:spacing w:val="4"/>
          <w:sz w:val="24"/>
          <w:szCs w:val="24"/>
        </w:rPr>
        <w:t xml:space="preserve">     </w:t>
      </w:r>
      <w:r>
        <w:rPr>
          <w:rFonts w:ascii="宋体" w:hAnsi="宋体" w:hint="eastAsia"/>
          <w:spacing w:val="4"/>
          <w:sz w:val="24"/>
          <w:szCs w:val="24"/>
        </w:rPr>
        <w:t>月     日</w:t>
      </w:r>
    </w:p>
    <w:p w:rsidR="00614574" w:rsidRDefault="00614574">
      <w:pPr>
        <w:spacing w:line="360" w:lineRule="auto"/>
        <w:ind w:left="1"/>
        <w:jc w:val="center"/>
        <w:rPr>
          <w:rFonts w:ascii="宋体" w:hAnsi="宋体" w:cs="宋体"/>
          <w:spacing w:val="4"/>
          <w:szCs w:val="21"/>
        </w:rPr>
      </w:pPr>
    </w:p>
    <w:p w:rsidR="00614574" w:rsidRDefault="00614574">
      <w:pPr>
        <w:spacing w:line="360" w:lineRule="auto"/>
        <w:ind w:left="1"/>
        <w:jc w:val="center"/>
        <w:rPr>
          <w:rFonts w:ascii="宋体" w:hAnsi="宋体" w:cs="宋体"/>
          <w:spacing w:val="4"/>
          <w:sz w:val="24"/>
          <w:szCs w:val="24"/>
        </w:rPr>
      </w:pPr>
    </w:p>
    <w:p w:rsidR="00614574" w:rsidRDefault="00614574">
      <w:pPr>
        <w:spacing w:line="360" w:lineRule="auto"/>
        <w:ind w:left="1"/>
        <w:jc w:val="center"/>
        <w:rPr>
          <w:rFonts w:ascii="宋体" w:hAnsi="宋体" w:cs="宋体"/>
          <w:spacing w:val="4"/>
          <w:sz w:val="24"/>
          <w:szCs w:val="24"/>
        </w:rPr>
      </w:pPr>
    </w:p>
    <w:p w:rsidR="00614574" w:rsidRDefault="00614574">
      <w:pPr>
        <w:spacing w:line="360" w:lineRule="auto"/>
        <w:ind w:left="1"/>
        <w:jc w:val="center"/>
        <w:rPr>
          <w:rFonts w:ascii="宋体" w:hAnsi="宋体" w:cs="宋体"/>
          <w:spacing w:val="4"/>
          <w:sz w:val="24"/>
          <w:szCs w:val="24"/>
        </w:rPr>
      </w:pPr>
    </w:p>
    <w:p w:rsidR="00614574" w:rsidRDefault="00A061DF">
      <w:pPr>
        <w:widowControl/>
        <w:jc w:val="left"/>
        <w:rPr>
          <w:rFonts w:ascii="宋体" w:hAnsi="宋体" w:cs="宋体"/>
          <w:spacing w:val="4"/>
          <w:sz w:val="24"/>
          <w:szCs w:val="24"/>
        </w:rPr>
      </w:pPr>
      <w:r>
        <w:rPr>
          <w:rFonts w:ascii="宋体" w:hAnsi="宋体" w:cs="宋体"/>
          <w:spacing w:val="4"/>
          <w:sz w:val="24"/>
          <w:szCs w:val="24"/>
        </w:rPr>
        <w:br w:type="page"/>
      </w:r>
    </w:p>
    <w:p w:rsidR="00614574" w:rsidRDefault="00A061DF">
      <w:pPr>
        <w:spacing w:line="360" w:lineRule="auto"/>
        <w:jc w:val="left"/>
        <w:rPr>
          <w:rFonts w:ascii="宋体" w:hAnsi="宋体"/>
          <w:b/>
          <w:sz w:val="30"/>
          <w:szCs w:val="30"/>
        </w:rPr>
      </w:pPr>
      <w:r>
        <w:rPr>
          <w:rFonts w:ascii="宋体" w:hAnsi="宋体" w:hint="eastAsia"/>
          <w:b/>
          <w:sz w:val="30"/>
          <w:szCs w:val="30"/>
        </w:rPr>
        <w:t>附件2：诚信声明</w:t>
      </w:r>
    </w:p>
    <w:p w:rsidR="00614574" w:rsidRDefault="00614574">
      <w:pPr>
        <w:spacing w:line="360" w:lineRule="auto"/>
        <w:ind w:left="1"/>
        <w:jc w:val="center"/>
        <w:rPr>
          <w:rFonts w:ascii="宋体" w:hAnsi="宋体"/>
          <w:b/>
          <w:sz w:val="36"/>
          <w:szCs w:val="36"/>
        </w:rPr>
      </w:pPr>
    </w:p>
    <w:p w:rsidR="00614574" w:rsidRDefault="00A061DF">
      <w:pPr>
        <w:spacing w:line="360" w:lineRule="auto"/>
        <w:ind w:left="1"/>
        <w:jc w:val="center"/>
        <w:rPr>
          <w:rFonts w:ascii="宋体" w:hAnsi="宋体"/>
          <w:b/>
          <w:sz w:val="36"/>
          <w:szCs w:val="36"/>
        </w:rPr>
      </w:pPr>
      <w:r>
        <w:rPr>
          <w:rFonts w:ascii="宋体" w:hAnsi="宋体" w:hint="eastAsia"/>
          <w:b/>
          <w:sz w:val="36"/>
          <w:szCs w:val="36"/>
        </w:rPr>
        <w:t>诚信声明</w:t>
      </w:r>
    </w:p>
    <w:p w:rsidR="00614574" w:rsidRDefault="00614574">
      <w:pPr>
        <w:spacing w:line="360" w:lineRule="auto"/>
        <w:rPr>
          <w:rFonts w:ascii="宋体" w:hAnsi="宋体"/>
          <w:spacing w:val="4"/>
          <w:sz w:val="24"/>
          <w:szCs w:val="24"/>
          <w:u w:val="single"/>
        </w:rPr>
      </w:pPr>
    </w:p>
    <w:p w:rsidR="00614574" w:rsidRDefault="00A061DF">
      <w:pPr>
        <w:spacing w:line="480" w:lineRule="auto"/>
        <w:jc w:val="left"/>
        <w:rPr>
          <w:rFonts w:ascii="宋体" w:hAnsi="宋体"/>
          <w:spacing w:val="4"/>
          <w:sz w:val="24"/>
          <w:szCs w:val="24"/>
          <w:u w:val="single"/>
        </w:rPr>
      </w:pPr>
      <w:r>
        <w:rPr>
          <w:rFonts w:ascii="宋体" w:hAnsi="宋体" w:hint="eastAsia"/>
          <w:spacing w:val="4"/>
          <w:sz w:val="24"/>
          <w:szCs w:val="24"/>
        </w:rPr>
        <w:t>致：</w:t>
      </w:r>
      <w:r>
        <w:rPr>
          <w:rFonts w:ascii="宋体" w:hAnsi="宋体" w:hint="eastAsia"/>
          <w:spacing w:val="4"/>
          <w:sz w:val="24"/>
          <w:szCs w:val="24"/>
          <w:u w:val="single"/>
        </w:rPr>
        <w:t>（采购机构名称）、（采购代理机构名称）</w:t>
      </w:r>
    </w:p>
    <w:p w:rsidR="00614574" w:rsidRDefault="00A061DF">
      <w:pPr>
        <w:spacing w:line="480" w:lineRule="auto"/>
        <w:jc w:val="left"/>
        <w:rPr>
          <w:rFonts w:ascii="宋体" w:hAnsi="宋体"/>
          <w:spacing w:val="4"/>
          <w:sz w:val="24"/>
          <w:szCs w:val="24"/>
        </w:rPr>
      </w:pPr>
      <w:r>
        <w:rPr>
          <w:rFonts w:ascii="宋体" w:hAnsi="宋体" w:hint="eastAsia"/>
          <w:spacing w:val="4"/>
          <w:sz w:val="24"/>
          <w:szCs w:val="24"/>
        </w:rPr>
        <w:t>项目名称：</w:t>
      </w:r>
      <w:r>
        <w:rPr>
          <w:rFonts w:ascii="宋体" w:hAnsi="宋体" w:hint="eastAsia"/>
          <w:spacing w:val="4"/>
          <w:sz w:val="24"/>
          <w:szCs w:val="24"/>
          <w:u w:val="single"/>
        </w:rPr>
        <w:t xml:space="preserve">           </w:t>
      </w:r>
    </w:p>
    <w:p w:rsidR="00614574" w:rsidRDefault="00A061DF">
      <w:pPr>
        <w:spacing w:line="480" w:lineRule="auto"/>
        <w:jc w:val="left"/>
        <w:rPr>
          <w:rFonts w:ascii="宋体" w:hAnsi="宋体"/>
          <w:spacing w:val="4"/>
          <w:sz w:val="24"/>
          <w:szCs w:val="24"/>
          <w:u w:val="single"/>
        </w:rPr>
      </w:pPr>
      <w:r>
        <w:rPr>
          <w:rFonts w:ascii="宋体" w:hAnsi="宋体" w:hint="eastAsia"/>
          <w:spacing w:val="4"/>
          <w:sz w:val="24"/>
          <w:szCs w:val="24"/>
        </w:rPr>
        <w:t>项目编号：</w:t>
      </w:r>
      <w:r>
        <w:rPr>
          <w:rFonts w:ascii="宋体" w:hAnsi="宋体" w:hint="eastAsia"/>
          <w:spacing w:val="4"/>
          <w:sz w:val="24"/>
          <w:szCs w:val="24"/>
          <w:u w:val="single"/>
        </w:rPr>
        <w:t xml:space="preserve">           </w:t>
      </w:r>
    </w:p>
    <w:p w:rsidR="00614574" w:rsidRDefault="00614574">
      <w:pPr>
        <w:spacing w:line="480" w:lineRule="auto"/>
        <w:jc w:val="left"/>
        <w:rPr>
          <w:rFonts w:ascii="宋体" w:hAnsi="宋体"/>
          <w:spacing w:val="4"/>
          <w:sz w:val="24"/>
          <w:szCs w:val="24"/>
          <w:u w:val="single"/>
        </w:rPr>
      </w:pPr>
    </w:p>
    <w:p w:rsidR="00614574" w:rsidRDefault="00A061DF">
      <w:pPr>
        <w:spacing w:line="480" w:lineRule="auto"/>
        <w:ind w:firstLineChars="200" w:firstLine="496"/>
        <w:jc w:val="left"/>
        <w:rPr>
          <w:rFonts w:ascii="宋体" w:hAnsi="宋体"/>
          <w:spacing w:val="4"/>
          <w:sz w:val="24"/>
          <w:szCs w:val="24"/>
          <w:u w:val="single"/>
        </w:rPr>
      </w:pPr>
      <w:r>
        <w:rPr>
          <w:rFonts w:ascii="宋体" w:hAnsi="宋体" w:hint="eastAsia"/>
          <w:spacing w:val="4"/>
          <w:sz w:val="24"/>
          <w:szCs w:val="24"/>
          <w:u w:val="single"/>
        </w:rPr>
        <w:t>（供应商名称）郑重声明，我公司具有良好的商业信誉和健全的财务会计制度，具有履行合同所必需的设备和专业技术能力，有依法缴纳税收和社会保障资金的良好记录，在合同签订前后随时愿意提供相关证明材料，符合《政府采购法》规定的供应商资格条件。我方对以上声明负全部法律责任。</w:t>
      </w:r>
    </w:p>
    <w:p w:rsidR="00614574" w:rsidRDefault="00A061DF">
      <w:pPr>
        <w:spacing w:line="480" w:lineRule="auto"/>
        <w:jc w:val="left"/>
        <w:rPr>
          <w:rFonts w:ascii="宋体" w:hAnsi="宋体"/>
          <w:spacing w:val="4"/>
          <w:sz w:val="24"/>
          <w:szCs w:val="24"/>
          <w:u w:val="single"/>
        </w:rPr>
      </w:pPr>
      <w:r>
        <w:rPr>
          <w:rFonts w:ascii="宋体" w:hAnsi="宋体" w:hint="eastAsia"/>
          <w:spacing w:val="4"/>
          <w:sz w:val="24"/>
          <w:szCs w:val="24"/>
          <w:u w:val="single"/>
        </w:rPr>
        <w:t>特此声明。</w:t>
      </w:r>
    </w:p>
    <w:p w:rsidR="00614574" w:rsidRDefault="00614574">
      <w:pPr>
        <w:spacing w:line="480" w:lineRule="auto"/>
        <w:jc w:val="left"/>
        <w:rPr>
          <w:rFonts w:ascii="宋体" w:hAnsi="宋体"/>
          <w:spacing w:val="4"/>
          <w:sz w:val="24"/>
          <w:szCs w:val="24"/>
          <w:u w:val="single"/>
        </w:rPr>
      </w:pPr>
    </w:p>
    <w:p w:rsidR="00614574" w:rsidRDefault="00614574">
      <w:pPr>
        <w:spacing w:line="480" w:lineRule="auto"/>
        <w:jc w:val="left"/>
        <w:rPr>
          <w:rFonts w:ascii="宋体" w:hAnsi="宋体"/>
          <w:spacing w:val="4"/>
          <w:sz w:val="24"/>
          <w:szCs w:val="24"/>
          <w:u w:val="single"/>
        </w:rPr>
      </w:pPr>
    </w:p>
    <w:p w:rsidR="00614574" w:rsidRDefault="00614574">
      <w:pPr>
        <w:spacing w:line="480" w:lineRule="auto"/>
        <w:jc w:val="left"/>
        <w:rPr>
          <w:rFonts w:ascii="宋体" w:hAnsi="宋体"/>
          <w:spacing w:val="4"/>
          <w:sz w:val="24"/>
          <w:szCs w:val="24"/>
          <w:u w:val="single"/>
        </w:rPr>
      </w:pPr>
    </w:p>
    <w:p w:rsidR="00614574" w:rsidRDefault="00A061DF">
      <w:pPr>
        <w:spacing w:beforeLines="100" w:before="312" w:afterLines="50" w:after="156" w:line="480" w:lineRule="auto"/>
        <w:ind w:firstLineChars="1629" w:firstLine="4040"/>
        <w:jc w:val="left"/>
        <w:rPr>
          <w:rFonts w:ascii="宋体" w:hAnsi="宋体" w:cs="宋体"/>
          <w:spacing w:val="14"/>
          <w:kern w:val="0"/>
          <w:sz w:val="24"/>
        </w:rPr>
      </w:pPr>
      <w:r>
        <w:rPr>
          <w:rFonts w:ascii="宋体" w:hAnsi="宋体" w:hint="eastAsia"/>
          <w:spacing w:val="4"/>
          <w:sz w:val="24"/>
          <w:szCs w:val="24"/>
        </w:rPr>
        <w:t>供应商名称（盖章）：</w:t>
      </w:r>
      <w:r>
        <w:rPr>
          <w:rFonts w:ascii="宋体" w:hAnsi="宋体"/>
          <w:spacing w:val="4"/>
          <w:sz w:val="24"/>
          <w:szCs w:val="24"/>
          <w:u w:val="single"/>
        </w:rPr>
        <w:t xml:space="preserve">     </w:t>
      </w:r>
      <w:r>
        <w:rPr>
          <w:rFonts w:ascii="宋体" w:hAnsi="宋体" w:hint="eastAsia"/>
          <w:spacing w:val="4"/>
          <w:sz w:val="24"/>
          <w:szCs w:val="24"/>
          <w:u w:val="single"/>
        </w:rPr>
        <w:t xml:space="preserve">        </w:t>
      </w:r>
      <w:r>
        <w:rPr>
          <w:rFonts w:ascii="宋体" w:hAnsi="宋体"/>
          <w:spacing w:val="4"/>
          <w:sz w:val="24"/>
          <w:szCs w:val="24"/>
          <w:u w:val="single"/>
        </w:rPr>
        <w:t xml:space="preserve">  </w:t>
      </w:r>
    </w:p>
    <w:p w:rsidR="00614574" w:rsidRDefault="00A061DF">
      <w:pPr>
        <w:spacing w:beforeLines="100" w:before="312" w:afterLines="50" w:after="156" w:line="480" w:lineRule="auto"/>
        <w:ind w:firstLineChars="1629" w:firstLine="4040"/>
        <w:jc w:val="left"/>
        <w:rPr>
          <w:rFonts w:ascii="宋体" w:hAnsi="宋体"/>
          <w:spacing w:val="4"/>
          <w:sz w:val="24"/>
          <w:szCs w:val="24"/>
          <w:u w:val="single"/>
        </w:rPr>
      </w:pPr>
      <w:r>
        <w:rPr>
          <w:rFonts w:ascii="宋体" w:hAnsi="宋体" w:hint="eastAsia"/>
          <w:spacing w:val="4"/>
          <w:sz w:val="24"/>
          <w:szCs w:val="24"/>
        </w:rPr>
        <w:t>法定代表人（签字或盖章）：</w:t>
      </w:r>
      <w:r>
        <w:rPr>
          <w:rFonts w:ascii="宋体" w:hAnsi="宋体"/>
          <w:spacing w:val="4"/>
          <w:sz w:val="24"/>
          <w:szCs w:val="24"/>
          <w:u w:val="single"/>
        </w:rPr>
        <w:t xml:space="preserve">        </w:t>
      </w:r>
      <w:r>
        <w:rPr>
          <w:rFonts w:ascii="宋体" w:hAnsi="宋体" w:hint="eastAsia"/>
          <w:spacing w:val="4"/>
          <w:sz w:val="24"/>
          <w:szCs w:val="24"/>
          <w:u w:val="single"/>
        </w:rPr>
        <w:t xml:space="preserve"> </w:t>
      </w:r>
    </w:p>
    <w:p w:rsidR="00614574" w:rsidRDefault="00A061DF">
      <w:pPr>
        <w:spacing w:beforeLines="100" w:before="312" w:afterLines="50" w:after="156" w:line="480" w:lineRule="auto"/>
        <w:ind w:firstLineChars="1629" w:firstLine="4040"/>
        <w:jc w:val="left"/>
        <w:rPr>
          <w:rFonts w:ascii="宋体" w:hAnsi="宋体"/>
          <w:spacing w:val="4"/>
          <w:sz w:val="24"/>
          <w:szCs w:val="24"/>
        </w:rPr>
      </w:pPr>
      <w:r>
        <w:rPr>
          <w:rFonts w:ascii="宋体" w:hAnsi="宋体" w:hint="eastAsia"/>
          <w:spacing w:val="4"/>
          <w:sz w:val="24"/>
          <w:szCs w:val="24"/>
        </w:rPr>
        <w:t>日     期：       年</w:t>
      </w:r>
      <w:r>
        <w:rPr>
          <w:rFonts w:ascii="宋体" w:hAnsi="宋体"/>
          <w:spacing w:val="4"/>
          <w:sz w:val="24"/>
          <w:szCs w:val="24"/>
        </w:rPr>
        <w:t xml:space="preserve">     </w:t>
      </w:r>
      <w:r>
        <w:rPr>
          <w:rFonts w:ascii="宋体" w:hAnsi="宋体" w:hint="eastAsia"/>
          <w:spacing w:val="4"/>
          <w:sz w:val="24"/>
          <w:szCs w:val="24"/>
        </w:rPr>
        <w:t>月     日</w:t>
      </w:r>
    </w:p>
    <w:p w:rsidR="00614574" w:rsidRDefault="00A061DF">
      <w:pPr>
        <w:widowControl/>
        <w:jc w:val="left"/>
        <w:rPr>
          <w:rFonts w:ascii="宋体" w:hAnsi="宋体"/>
          <w:spacing w:val="4"/>
          <w:sz w:val="24"/>
          <w:szCs w:val="24"/>
        </w:rPr>
      </w:pPr>
      <w:r>
        <w:rPr>
          <w:rFonts w:ascii="宋体" w:hAnsi="宋体"/>
          <w:spacing w:val="4"/>
          <w:sz w:val="24"/>
          <w:szCs w:val="24"/>
        </w:rPr>
        <w:br w:type="page"/>
      </w:r>
    </w:p>
    <w:p w:rsidR="00614574" w:rsidRDefault="00614574">
      <w:pPr>
        <w:spacing w:line="360" w:lineRule="auto"/>
        <w:ind w:left="1"/>
        <w:jc w:val="center"/>
        <w:rPr>
          <w:rFonts w:ascii="宋体" w:hAnsi="宋体" w:cs="宋体"/>
          <w:sz w:val="24"/>
          <w:szCs w:val="24"/>
        </w:rPr>
      </w:pPr>
    </w:p>
    <w:p w:rsidR="00614574" w:rsidRDefault="00A061DF">
      <w:pPr>
        <w:spacing w:line="360" w:lineRule="auto"/>
        <w:ind w:left="1"/>
        <w:jc w:val="center"/>
        <w:rPr>
          <w:rFonts w:ascii="宋体" w:hAnsi="宋体" w:cs="宋体"/>
          <w:b/>
          <w:sz w:val="36"/>
          <w:szCs w:val="36"/>
        </w:rPr>
      </w:pPr>
      <w:r>
        <w:rPr>
          <w:rFonts w:ascii="宋体" w:hAnsi="宋体" w:cs="宋体" w:hint="eastAsia"/>
          <w:b/>
          <w:sz w:val="44"/>
          <w:szCs w:val="44"/>
        </w:rPr>
        <w:t>政府采购货物项目</w:t>
      </w:r>
    </w:p>
    <w:p w:rsidR="00614574" w:rsidRDefault="00614574">
      <w:pPr>
        <w:jc w:val="center"/>
        <w:rPr>
          <w:rFonts w:ascii="宋体" w:hAnsi="宋体" w:cs="宋体"/>
          <w:b/>
          <w:sz w:val="44"/>
          <w:szCs w:val="44"/>
        </w:rPr>
      </w:pPr>
    </w:p>
    <w:p w:rsidR="00614574" w:rsidRDefault="00614574">
      <w:pPr>
        <w:jc w:val="center"/>
        <w:rPr>
          <w:rFonts w:ascii="宋体" w:hAnsi="宋体" w:cs="宋体"/>
          <w:b/>
          <w:sz w:val="36"/>
          <w:szCs w:val="36"/>
        </w:rPr>
      </w:pPr>
    </w:p>
    <w:p w:rsidR="00614574" w:rsidRDefault="00A061DF">
      <w:pPr>
        <w:jc w:val="center"/>
        <w:rPr>
          <w:rFonts w:ascii="宋体" w:hAnsi="宋体" w:cs="宋体"/>
          <w:b/>
          <w:sz w:val="84"/>
          <w:szCs w:val="84"/>
        </w:rPr>
      </w:pPr>
      <w:r>
        <w:rPr>
          <w:rFonts w:ascii="宋体" w:hAnsi="宋体" w:cs="宋体" w:hint="eastAsia"/>
          <w:b/>
          <w:sz w:val="84"/>
          <w:szCs w:val="84"/>
        </w:rPr>
        <w:t>谈判响应文件</w:t>
      </w:r>
    </w:p>
    <w:p w:rsidR="00614574" w:rsidRDefault="00614574">
      <w:pPr>
        <w:jc w:val="center"/>
        <w:rPr>
          <w:rFonts w:ascii="宋体" w:hAnsi="宋体" w:cs="宋体"/>
          <w:b/>
          <w:sz w:val="36"/>
          <w:szCs w:val="36"/>
        </w:rPr>
      </w:pPr>
    </w:p>
    <w:p w:rsidR="00614574" w:rsidRDefault="00A061DF">
      <w:pPr>
        <w:jc w:val="center"/>
        <w:outlineLvl w:val="0"/>
        <w:rPr>
          <w:rFonts w:ascii="宋体" w:hAnsi="宋体" w:cs="宋体"/>
          <w:b/>
          <w:sz w:val="36"/>
          <w:szCs w:val="36"/>
        </w:rPr>
      </w:pPr>
      <w:bookmarkStart w:id="36" w:name="_Toc7753"/>
      <w:r>
        <w:rPr>
          <w:rFonts w:ascii="宋体" w:hAnsi="宋体" w:cs="宋体" w:hint="eastAsia"/>
          <w:b/>
          <w:sz w:val="36"/>
          <w:szCs w:val="36"/>
        </w:rPr>
        <w:t>（技术和商务部分）</w:t>
      </w:r>
      <w:bookmarkEnd w:id="36"/>
    </w:p>
    <w:p w:rsidR="00614574" w:rsidRDefault="00614574">
      <w:pPr>
        <w:rPr>
          <w:rFonts w:ascii="宋体" w:hAnsi="宋体" w:cs="宋体"/>
          <w:b/>
          <w:sz w:val="36"/>
          <w:szCs w:val="36"/>
        </w:rPr>
      </w:pPr>
    </w:p>
    <w:p w:rsidR="00614574" w:rsidRDefault="00614574">
      <w:pPr>
        <w:jc w:val="center"/>
        <w:rPr>
          <w:rFonts w:ascii="宋体" w:hAnsi="宋体" w:cs="宋体"/>
          <w:sz w:val="72"/>
          <w:szCs w:val="72"/>
        </w:rPr>
      </w:pPr>
    </w:p>
    <w:p w:rsidR="00614574" w:rsidRDefault="00A061DF">
      <w:pPr>
        <w:tabs>
          <w:tab w:val="left" w:pos="2628"/>
        </w:tabs>
        <w:spacing w:line="360" w:lineRule="auto"/>
        <w:ind w:leftChars="401" w:left="2498" w:hangingChars="550" w:hanging="1656"/>
        <w:jc w:val="left"/>
        <w:rPr>
          <w:rFonts w:ascii="宋体" w:hAnsi="宋体" w:cs="宋体"/>
          <w:b/>
          <w:sz w:val="30"/>
          <w:szCs w:val="30"/>
        </w:rPr>
      </w:pPr>
      <w:r>
        <w:rPr>
          <w:rFonts w:ascii="宋体" w:hAnsi="宋体" w:cs="宋体" w:hint="eastAsia"/>
          <w:b/>
          <w:sz w:val="30"/>
          <w:szCs w:val="30"/>
        </w:rPr>
        <w:t>项目名称：</w:t>
      </w:r>
    </w:p>
    <w:p w:rsidR="00614574" w:rsidRDefault="00A061DF">
      <w:pPr>
        <w:tabs>
          <w:tab w:val="left" w:pos="2628"/>
        </w:tabs>
        <w:spacing w:line="360" w:lineRule="auto"/>
        <w:ind w:left="843"/>
        <w:jc w:val="left"/>
        <w:rPr>
          <w:rFonts w:ascii="宋体" w:hAnsi="宋体" w:cs="宋体"/>
          <w:b/>
          <w:sz w:val="30"/>
          <w:szCs w:val="30"/>
        </w:rPr>
      </w:pPr>
      <w:r>
        <w:rPr>
          <w:rFonts w:ascii="宋体" w:hAnsi="宋体" w:cs="宋体" w:hint="eastAsia"/>
          <w:b/>
          <w:sz w:val="30"/>
          <w:szCs w:val="30"/>
        </w:rPr>
        <w:t>项目编号：</w:t>
      </w:r>
    </w:p>
    <w:p w:rsidR="00614574" w:rsidRDefault="00A061DF">
      <w:pPr>
        <w:tabs>
          <w:tab w:val="left" w:pos="2628"/>
        </w:tabs>
        <w:spacing w:line="360" w:lineRule="auto"/>
        <w:ind w:leftChars="401" w:left="2498" w:hangingChars="550" w:hanging="1656"/>
        <w:jc w:val="left"/>
        <w:rPr>
          <w:rFonts w:ascii="宋体" w:hAnsi="宋体" w:cs="宋体"/>
          <w:b/>
          <w:sz w:val="30"/>
          <w:szCs w:val="30"/>
        </w:rPr>
      </w:pPr>
      <w:r>
        <w:rPr>
          <w:rFonts w:ascii="宋体" w:hAnsi="宋体" w:cs="宋体" w:hint="eastAsia"/>
          <w:b/>
          <w:sz w:val="30"/>
          <w:szCs w:val="30"/>
        </w:rPr>
        <w:t>合同包号：</w:t>
      </w:r>
    </w:p>
    <w:p w:rsidR="00614574" w:rsidRDefault="00A061DF">
      <w:pPr>
        <w:tabs>
          <w:tab w:val="left" w:pos="2628"/>
        </w:tabs>
        <w:spacing w:line="360" w:lineRule="auto"/>
        <w:ind w:leftChars="401" w:left="2498" w:hangingChars="550" w:hanging="1656"/>
        <w:jc w:val="left"/>
        <w:rPr>
          <w:rFonts w:ascii="宋体" w:hAnsi="宋体" w:cs="宋体"/>
          <w:b/>
          <w:sz w:val="30"/>
          <w:szCs w:val="30"/>
        </w:rPr>
      </w:pPr>
      <w:r>
        <w:rPr>
          <w:rFonts w:ascii="宋体" w:hAnsi="宋体" w:cs="宋体" w:hint="eastAsia"/>
          <w:b/>
          <w:sz w:val="30"/>
          <w:szCs w:val="30"/>
        </w:rPr>
        <w:t>合同包名称：</w:t>
      </w:r>
    </w:p>
    <w:p w:rsidR="00614574" w:rsidRDefault="00A061DF">
      <w:pPr>
        <w:spacing w:line="360" w:lineRule="auto"/>
        <w:ind w:left="1080"/>
        <w:rPr>
          <w:rFonts w:ascii="宋体" w:hAnsi="宋体" w:cs="宋体"/>
          <w:sz w:val="30"/>
        </w:rPr>
      </w:pPr>
      <w:r>
        <w:rPr>
          <w:rFonts w:ascii="宋体" w:hAnsi="宋体" w:cs="宋体" w:hint="eastAsia"/>
          <w:sz w:val="24"/>
          <w:szCs w:val="24"/>
        </w:rPr>
        <w:t xml:space="preserve">    </w:t>
      </w:r>
      <w:r>
        <w:rPr>
          <w:rFonts w:ascii="宋体" w:hAnsi="宋体" w:cs="宋体" w:hint="eastAsia"/>
          <w:sz w:val="30"/>
        </w:rPr>
        <w:t xml:space="preserve">                 </w:t>
      </w:r>
    </w:p>
    <w:p w:rsidR="00614574" w:rsidRDefault="00614574">
      <w:pPr>
        <w:spacing w:line="360" w:lineRule="auto"/>
        <w:ind w:left="1080"/>
        <w:rPr>
          <w:rFonts w:ascii="宋体" w:hAnsi="宋体" w:cs="宋体"/>
          <w:sz w:val="44"/>
          <w:szCs w:val="44"/>
        </w:rPr>
      </w:pPr>
    </w:p>
    <w:p w:rsidR="00614574" w:rsidRDefault="00614574">
      <w:pPr>
        <w:jc w:val="center"/>
        <w:rPr>
          <w:rFonts w:ascii="宋体" w:hAnsi="宋体" w:cs="宋体"/>
          <w:sz w:val="44"/>
          <w:szCs w:val="44"/>
        </w:rPr>
      </w:pPr>
    </w:p>
    <w:p w:rsidR="00614574" w:rsidRDefault="00A061DF">
      <w:pPr>
        <w:jc w:val="center"/>
        <w:rPr>
          <w:rFonts w:ascii="宋体" w:hAnsi="宋体" w:cs="宋体"/>
          <w:b/>
          <w:sz w:val="30"/>
          <w:szCs w:val="30"/>
        </w:rPr>
      </w:pPr>
      <w:r>
        <w:rPr>
          <w:rFonts w:ascii="宋体" w:hAnsi="宋体" w:cs="宋体" w:hint="eastAsia"/>
          <w:b/>
          <w:sz w:val="30"/>
          <w:szCs w:val="30"/>
        </w:rPr>
        <w:t>谈判报价人：</w:t>
      </w:r>
      <w:r>
        <w:rPr>
          <w:rFonts w:ascii="宋体" w:hAnsi="宋体" w:cs="宋体" w:hint="eastAsia"/>
          <w:b/>
          <w:sz w:val="30"/>
          <w:szCs w:val="30"/>
          <w:u w:val="single"/>
        </w:rPr>
        <w:t xml:space="preserve">                   </w:t>
      </w:r>
      <w:r>
        <w:rPr>
          <w:rFonts w:ascii="宋体" w:hAnsi="宋体" w:cs="宋体" w:hint="eastAsia"/>
          <w:b/>
          <w:sz w:val="30"/>
          <w:szCs w:val="30"/>
        </w:rPr>
        <w:t>（公章）</w:t>
      </w:r>
    </w:p>
    <w:p w:rsidR="00614574" w:rsidRDefault="00614574">
      <w:pPr>
        <w:jc w:val="center"/>
        <w:rPr>
          <w:rFonts w:ascii="宋体" w:hAnsi="宋体" w:cs="宋体"/>
          <w:b/>
          <w:sz w:val="30"/>
          <w:szCs w:val="30"/>
        </w:rPr>
      </w:pPr>
    </w:p>
    <w:p w:rsidR="00614574" w:rsidRDefault="00A061DF">
      <w:pPr>
        <w:ind w:firstLineChars="596" w:firstLine="1795"/>
        <w:rPr>
          <w:rFonts w:ascii="宋体" w:hAnsi="宋体" w:cs="宋体"/>
          <w:b/>
          <w:sz w:val="30"/>
          <w:szCs w:val="30"/>
        </w:rPr>
      </w:pPr>
      <w:r>
        <w:rPr>
          <w:rFonts w:ascii="宋体" w:hAnsi="宋体" w:cs="宋体" w:hint="eastAsia"/>
          <w:b/>
          <w:sz w:val="30"/>
          <w:szCs w:val="30"/>
        </w:rPr>
        <w:t>日期：</w:t>
      </w:r>
      <w:r>
        <w:rPr>
          <w:rFonts w:ascii="宋体" w:hAnsi="宋体" w:cs="宋体" w:hint="eastAsia"/>
          <w:b/>
          <w:sz w:val="30"/>
          <w:szCs w:val="30"/>
          <w:u w:val="single"/>
        </w:rPr>
        <w:t xml:space="preserve">       </w:t>
      </w:r>
      <w:r>
        <w:rPr>
          <w:rFonts w:ascii="宋体" w:hAnsi="宋体" w:cs="宋体" w:hint="eastAsia"/>
          <w:b/>
          <w:sz w:val="30"/>
          <w:szCs w:val="30"/>
        </w:rPr>
        <w:t>年</w:t>
      </w:r>
      <w:r>
        <w:rPr>
          <w:rFonts w:ascii="宋体" w:hAnsi="宋体" w:cs="宋体" w:hint="eastAsia"/>
          <w:b/>
          <w:sz w:val="30"/>
          <w:szCs w:val="30"/>
          <w:u w:val="single"/>
        </w:rPr>
        <w:t xml:space="preserve">    </w:t>
      </w:r>
      <w:r>
        <w:rPr>
          <w:rFonts w:ascii="宋体" w:hAnsi="宋体" w:cs="宋体" w:hint="eastAsia"/>
          <w:b/>
          <w:sz w:val="30"/>
          <w:szCs w:val="30"/>
        </w:rPr>
        <w:t>月</w:t>
      </w:r>
      <w:r>
        <w:rPr>
          <w:rFonts w:ascii="宋体" w:hAnsi="宋体" w:cs="宋体" w:hint="eastAsia"/>
          <w:b/>
          <w:sz w:val="30"/>
          <w:szCs w:val="30"/>
          <w:u w:val="single"/>
        </w:rPr>
        <w:t xml:space="preserve">    </w:t>
      </w:r>
      <w:r>
        <w:rPr>
          <w:rFonts w:ascii="宋体" w:hAnsi="宋体" w:cs="宋体" w:hint="eastAsia"/>
          <w:b/>
          <w:sz w:val="30"/>
          <w:szCs w:val="30"/>
        </w:rPr>
        <w:t>日</w:t>
      </w:r>
    </w:p>
    <w:p w:rsidR="00614574" w:rsidRDefault="00A061DF">
      <w:pPr>
        <w:spacing w:line="500" w:lineRule="exact"/>
        <w:jc w:val="center"/>
        <w:rPr>
          <w:rFonts w:ascii="宋体" w:hAnsi="宋体" w:cs="宋体"/>
          <w:b/>
          <w:sz w:val="36"/>
          <w:szCs w:val="36"/>
        </w:rPr>
      </w:pPr>
      <w:r>
        <w:rPr>
          <w:rFonts w:ascii="宋体" w:hAnsi="宋体" w:cs="宋体" w:hint="eastAsia"/>
          <w:b/>
          <w:sz w:val="36"/>
          <w:szCs w:val="36"/>
        </w:rPr>
        <w:br w:type="page"/>
      </w:r>
    </w:p>
    <w:p w:rsidR="00614574" w:rsidRDefault="00614574">
      <w:pPr>
        <w:spacing w:line="500" w:lineRule="exact"/>
        <w:rPr>
          <w:rFonts w:ascii="宋体" w:hAnsi="宋体" w:cs="宋体"/>
          <w:b/>
          <w:sz w:val="36"/>
          <w:szCs w:val="36"/>
        </w:rPr>
      </w:pPr>
    </w:p>
    <w:p w:rsidR="00614574" w:rsidRDefault="00A061DF">
      <w:pPr>
        <w:spacing w:line="500" w:lineRule="exact"/>
        <w:jc w:val="center"/>
        <w:rPr>
          <w:rFonts w:ascii="宋体" w:hAnsi="宋体" w:cs="宋体"/>
          <w:b/>
          <w:bCs/>
          <w:spacing w:val="4"/>
          <w:sz w:val="28"/>
          <w:szCs w:val="28"/>
        </w:rPr>
      </w:pPr>
      <w:r>
        <w:rPr>
          <w:rFonts w:ascii="宋体" w:hAnsi="宋体" w:cs="宋体" w:hint="eastAsia"/>
          <w:b/>
          <w:bCs/>
          <w:spacing w:val="4"/>
          <w:sz w:val="28"/>
          <w:szCs w:val="28"/>
        </w:rPr>
        <w:t>目 录</w:t>
      </w:r>
    </w:p>
    <w:p w:rsidR="00614574" w:rsidRDefault="00614574">
      <w:pPr>
        <w:spacing w:line="480" w:lineRule="auto"/>
        <w:ind w:firstLineChars="500" w:firstLine="1240"/>
        <w:rPr>
          <w:rFonts w:ascii="宋体" w:hAnsi="宋体" w:cs="宋体"/>
          <w:spacing w:val="4"/>
          <w:sz w:val="24"/>
          <w:szCs w:val="24"/>
        </w:rPr>
      </w:pPr>
    </w:p>
    <w:p w:rsidR="00614574" w:rsidRDefault="00A061DF">
      <w:pPr>
        <w:spacing w:line="480" w:lineRule="auto"/>
        <w:ind w:firstLineChars="500" w:firstLine="1090"/>
        <w:rPr>
          <w:rFonts w:ascii="宋体" w:hAnsi="宋体" w:cs="宋体"/>
          <w:spacing w:val="4"/>
          <w:szCs w:val="21"/>
        </w:rPr>
      </w:pPr>
      <w:r>
        <w:rPr>
          <w:rFonts w:ascii="宋体" w:hAnsi="宋体" w:cs="宋体" w:hint="eastAsia"/>
          <w:spacing w:val="4"/>
          <w:szCs w:val="21"/>
        </w:rPr>
        <w:t>（一）谈判响应书</w:t>
      </w:r>
    </w:p>
    <w:p w:rsidR="00614574" w:rsidRDefault="00A061DF">
      <w:pPr>
        <w:spacing w:line="480" w:lineRule="auto"/>
        <w:ind w:firstLineChars="500" w:firstLine="1090"/>
        <w:rPr>
          <w:rFonts w:ascii="宋体" w:hAnsi="宋体" w:cs="宋体"/>
          <w:spacing w:val="4"/>
          <w:szCs w:val="21"/>
        </w:rPr>
      </w:pPr>
      <w:r>
        <w:rPr>
          <w:rFonts w:ascii="宋体" w:hAnsi="宋体" w:cs="宋体" w:hint="eastAsia"/>
          <w:spacing w:val="4"/>
          <w:szCs w:val="21"/>
        </w:rPr>
        <w:t>（二）谈判报价表</w:t>
      </w:r>
    </w:p>
    <w:p w:rsidR="00614574" w:rsidRDefault="00A061DF">
      <w:pPr>
        <w:spacing w:line="480" w:lineRule="auto"/>
        <w:ind w:firstLineChars="500" w:firstLine="1090"/>
        <w:rPr>
          <w:rFonts w:ascii="宋体" w:hAnsi="宋体" w:cs="宋体"/>
          <w:spacing w:val="4"/>
          <w:szCs w:val="21"/>
        </w:rPr>
      </w:pPr>
      <w:r>
        <w:rPr>
          <w:rFonts w:ascii="宋体" w:hAnsi="宋体" w:cs="宋体" w:hint="eastAsia"/>
          <w:spacing w:val="4"/>
          <w:szCs w:val="21"/>
        </w:rPr>
        <w:t>（三）谈判报价方案说明书</w:t>
      </w:r>
    </w:p>
    <w:p w:rsidR="00614574" w:rsidRDefault="00A061DF">
      <w:pPr>
        <w:spacing w:line="480" w:lineRule="auto"/>
        <w:ind w:firstLineChars="500" w:firstLine="1090"/>
        <w:rPr>
          <w:rFonts w:ascii="宋体" w:hAnsi="宋体" w:cs="宋体"/>
          <w:spacing w:val="4"/>
          <w:szCs w:val="21"/>
        </w:rPr>
      </w:pPr>
      <w:r>
        <w:rPr>
          <w:rFonts w:ascii="宋体" w:hAnsi="宋体" w:cs="宋体" w:hint="eastAsia"/>
          <w:spacing w:val="4"/>
          <w:szCs w:val="21"/>
        </w:rPr>
        <w:t>（四）中小企业声明函（货物）</w:t>
      </w:r>
    </w:p>
    <w:p w:rsidR="00614574" w:rsidRDefault="00A061DF">
      <w:pPr>
        <w:spacing w:line="480" w:lineRule="auto"/>
        <w:ind w:firstLineChars="500" w:firstLine="1090"/>
        <w:rPr>
          <w:rFonts w:ascii="宋体" w:hAnsi="宋体" w:cs="宋体"/>
          <w:spacing w:val="4"/>
          <w:szCs w:val="21"/>
        </w:rPr>
      </w:pPr>
      <w:r>
        <w:rPr>
          <w:rFonts w:ascii="宋体" w:hAnsi="宋体" w:cs="宋体" w:hint="eastAsia"/>
          <w:spacing w:val="4"/>
          <w:szCs w:val="21"/>
        </w:rPr>
        <w:t>（五）残疾人福利性单位声明函</w:t>
      </w:r>
    </w:p>
    <w:p w:rsidR="00614574" w:rsidRDefault="00614574">
      <w:pPr>
        <w:pStyle w:val="a8"/>
      </w:pPr>
    </w:p>
    <w:p w:rsidR="00614574" w:rsidRDefault="00A061DF">
      <w:pPr>
        <w:spacing w:line="480" w:lineRule="auto"/>
        <w:jc w:val="center"/>
        <w:outlineLvl w:val="1"/>
        <w:rPr>
          <w:rFonts w:ascii="宋体" w:hAnsi="宋体" w:cs="宋体"/>
          <w:spacing w:val="4"/>
          <w:sz w:val="36"/>
          <w:szCs w:val="36"/>
        </w:rPr>
      </w:pPr>
      <w:r>
        <w:rPr>
          <w:rFonts w:ascii="宋体" w:hAnsi="宋体" w:cs="宋体" w:hint="eastAsia"/>
        </w:rPr>
        <w:br w:type="page"/>
      </w:r>
      <w:bookmarkStart w:id="37" w:name="_Toc12528"/>
      <w:r>
        <w:rPr>
          <w:rFonts w:ascii="宋体" w:hAnsi="宋体" w:cs="宋体" w:hint="eastAsia"/>
          <w:b/>
          <w:spacing w:val="4"/>
          <w:sz w:val="32"/>
          <w:szCs w:val="32"/>
        </w:rPr>
        <w:t>一、谈判响应书</w:t>
      </w:r>
      <w:bookmarkEnd w:id="37"/>
    </w:p>
    <w:p w:rsidR="00614574" w:rsidRDefault="00614574">
      <w:pPr>
        <w:spacing w:line="440" w:lineRule="exact"/>
        <w:jc w:val="left"/>
        <w:rPr>
          <w:rFonts w:ascii="宋体" w:hAnsi="宋体" w:cs="宋体"/>
          <w:spacing w:val="4"/>
          <w:sz w:val="24"/>
        </w:rPr>
      </w:pPr>
    </w:p>
    <w:p w:rsidR="00614574" w:rsidRDefault="00A061DF">
      <w:pPr>
        <w:spacing w:line="360" w:lineRule="auto"/>
        <w:rPr>
          <w:rFonts w:ascii="宋体" w:hAnsi="宋体" w:cs="宋体"/>
          <w:spacing w:val="4"/>
          <w:szCs w:val="21"/>
        </w:rPr>
      </w:pPr>
      <w:r>
        <w:rPr>
          <w:rFonts w:ascii="宋体" w:hAnsi="宋体" w:cs="宋体" w:hint="eastAsia"/>
          <w:spacing w:val="4"/>
          <w:szCs w:val="21"/>
        </w:rPr>
        <w:t>致：西北（陕西）国际招标有限公司</w:t>
      </w:r>
    </w:p>
    <w:p w:rsidR="00614574" w:rsidRDefault="00A061DF">
      <w:pPr>
        <w:spacing w:line="360" w:lineRule="auto"/>
        <w:ind w:firstLineChars="200" w:firstLine="436"/>
        <w:rPr>
          <w:rFonts w:ascii="宋体" w:hAnsi="宋体" w:cs="宋体"/>
          <w:spacing w:val="4"/>
          <w:szCs w:val="21"/>
        </w:rPr>
      </w:pPr>
      <w:r>
        <w:rPr>
          <w:rFonts w:ascii="宋体" w:hAnsi="宋体" w:cs="宋体" w:hint="eastAsia"/>
          <w:spacing w:val="4"/>
          <w:szCs w:val="21"/>
        </w:rPr>
        <w:t>根据贵方为</w:t>
      </w:r>
      <w:r>
        <w:rPr>
          <w:rFonts w:ascii="宋体" w:hAnsi="宋体" w:cs="宋体" w:hint="eastAsia"/>
          <w:spacing w:val="4"/>
          <w:szCs w:val="21"/>
          <w:u w:val="single"/>
        </w:rPr>
        <w:t>（项目名称）</w:t>
      </w:r>
      <w:r>
        <w:rPr>
          <w:rFonts w:ascii="宋体" w:hAnsi="宋体" w:cs="宋体" w:hint="eastAsia"/>
          <w:spacing w:val="4"/>
          <w:szCs w:val="21"/>
        </w:rPr>
        <w:t>项目货物及货物采购的竞争性谈判邀请</w:t>
      </w:r>
      <w:r>
        <w:rPr>
          <w:rFonts w:ascii="宋体" w:hAnsi="宋体" w:cs="宋体" w:hint="eastAsia"/>
          <w:spacing w:val="4"/>
          <w:szCs w:val="21"/>
          <w:u w:val="single"/>
        </w:rPr>
        <w:t>（项目编号）</w:t>
      </w:r>
      <w:r>
        <w:rPr>
          <w:rFonts w:ascii="宋体" w:hAnsi="宋体" w:cs="宋体" w:hint="eastAsia"/>
          <w:spacing w:val="4"/>
          <w:szCs w:val="21"/>
        </w:rPr>
        <w:t>，签字代表</w:t>
      </w:r>
      <w:r>
        <w:rPr>
          <w:rFonts w:ascii="宋体" w:hAnsi="宋体" w:cs="宋体" w:hint="eastAsia"/>
          <w:spacing w:val="4"/>
          <w:szCs w:val="21"/>
          <w:u w:val="single"/>
        </w:rPr>
        <w:t>（姓名、职务）</w:t>
      </w:r>
      <w:r>
        <w:rPr>
          <w:rFonts w:ascii="宋体" w:hAnsi="宋体" w:cs="宋体" w:hint="eastAsia"/>
          <w:spacing w:val="4"/>
          <w:szCs w:val="21"/>
        </w:rPr>
        <w:t>经正式授权并代表谈判报价人</w:t>
      </w:r>
      <w:r>
        <w:rPr>
          <w:rFonts w:ascii="宋体" w:hAnsi="宋体" w:cs="宋体" w:hint="eastAsia"/>
          <w:spacing w:val="4"/>
          <w:szCs w:val="21"/>
          <w:u w:val="single"/>
        </w:rPr>
        <w:t>（谈判报价人名称、地址）</w:t>
      </w:r>
      <w:r>
        <w:rPr>
          <w:rFonts w:ascii="宋体" w:hAnsi="宋体" w:cs="宋体" w:hint="eastAsia"/>
          <w:spacing w:val="4"/>
          <w:szCs w:val="21"/>
        </w:rPr>
        <w:t xml:space="preserve"> 提交下述响应文件正本一份及副本</w:t>
      </w:r>
      <w:r>
        <w:rPr>
          <w:rFonts w:ascii="宋体" w:hAnsi="宋体" w:cs="宋体" w:hint="eastAsia"/>
          <w:spacing w:val="4"/>
          <w:szCs w:val="21"/>
          <w:u w:val="single"/>
        </w:rPr>
        <w:t xml:space="preserve">  </w:t>
      </w:r>
      <w:r>
        <w:rPr>
          <w:rFonts w:ascii="宋体" w:hAnsi="宋体" w:cs="宋体" w:hint="eastAsia"/>
          <w:spacing w:val="4"/>
          <w:szCs w:val="21"/>
        </w:rPr>
        <w:t>份。</w:t>
      </w:r>
    </w:p>
    <w:p w:rsidR="00614574" w:rsidRDefault="00A061DF">
      <w:pPr>
        <w:spacing w:line="360" w:lineRule="auto"/>
        <w:ind w:leftChars="251" w:left="547" w:hangingChars="9" w:hanging="20"/>
        <w:rPr>
          <w:rFonts w:ascii="宋体" w:hAnsi="宋体" w:cs="宋体"/>
          <w:spacing w:val="4"/>
          <w:szCs w:val="21"/>
        </w:rPr>
      </w:pPr>
      <w:r>
        <w:rPr>
          <w:rFonts w:ascii="宋体" w:hAnsi="宋体" w:cs="宋体" w:hint="eastAsia"/>
          <w:spacing w:val="4"/>
          <w:szCs w:val="21"/>
        </w:rPr>
        <w:t>我方承诺如下：</w:t>
      </w:r>
    </w:p>
    <w:p w:rsidR="00614574" w:rsidRDefault="00A061DF">
      <w:pPr>
        <w:numPr>
          <w:ilvl w:val="0"/>
          <w:numId w:val="6"/>
        </w:numPr>
        <w:tabs>
          <w:tab w:val="left" w:pos="2160"/>
        </w:tabs>
        <w:spacing w:line="360" w:lineRule="auto"/>
        <w:ind w:left="0" w:firstLine="0"/>
        <w:rPr>
          <w:rFonts w:ascii="宋体" w:hAnsi="宋体" w:cs="宋体"/>
          <w:spacing w:val="4"/>
          <w:szCs w:val="21"/>
        </w:rPr>
      </w:pPr>
      <w:r>
        <w:rPr>
          <w:rFonts w:ascii="宋体" w:hAnsi="宋体" w:cs="宋体" w:hint="eastAsia"/>
          <w:spacing w:val="4"/>
          <w:szCs w:val="21"/>
        </w:rPr>
        <w:t xml:space="preserve">谈判报价（第一次）为 </w:t>
      </w:r>
      <w:r>
        <w:rPr>
          <w:rFonts w:ascii="宋体" w:hAnsi="宋体" w:cs="宋体" w:hint="eastAsia"/>
          <w:spacing w:val="4"/>
          <w:szCs w:val="21"/>
          <w:u w:val="single"/>
        </w:rPr>
        <w:t xml:space="preserve">        </w:t>
      </w:r>
      <w:r>
        <w:rPr>
          <w:rFonts w:ascii="宋体" w:hAnsi="宋体" w:cs="宋体" w:hint="eastAsia"/>
          <w:spacing w:val="4"/>
          <w:szCs w:val="21"/>
        </w:rPr>
        <w:t>（人民币）、（用文字和数字表示的谈判报价）。</w:t>
      </w:r>
    </w:p>
    <w:p w:rsidR="00614574" w:rsidRDefault="00A061DF">
      <w:pPr>
        <w:numPr>
          <w:ilvl w:val="0"/>
          <w:numId w:val="6"/>
        </w:numPr>
        <w:tabs>
          <w:tab w:val="left" w:pos="2160"/>
        </w:tabs>
        <w:spacing w:line="360" w:lineRule="auto"/>
        <w:ind w:left="0" w:firstLine="0"/>
        <w:rPr>
          <w:rFonts w:ascii="宋体" w:hAnsi="宋体" w:cs="宋体"/>
          <w:spacing w:val="4"/>
          <w:szCs w:val="21"/>
        </w:rPr>
      </w:pPr>
      <w:r>
        <w:rPr>
          <w:rFonts w:ascii="宋体" w:hAnsi="宋体" w:cs="宋体" w:hint="eastAsia"/>
          <w:spacing w:val="4"/>
          <w:szCs w:val="21"/>
        </w:rPr>
        <w:t>如果成交，我们根据谈判文件的规定，履行合同的责任和义务。</w:t>
      </w:r>
    </w:p>
    <w:p w:rsidR="00614574" w:rsidRDefault="00A061DF">
      <w:pPr>
        <w:numPr>
          <w:ilvl w:val="0"/>
          <w:numId w:val="6"/>
        </w:numPr>
        <w:tabs>
          <w:tab w:val="left" w:pos="2160"/>
        </w:tabs>
        <w:spacing w:line="360" w:lineRule="auto"/>
        <w:ind w:left="0" w:firstLine="0"/>
        <w:rPr>
          <w:rFonts w:ascii="宋体" w:hAnsi="宋体" w:cs="宋体"/>
          <w:spacing w:val="4"/>
          <w:szCs w:val="21"/>
        </w:rPr>
      </w:pPr>
      <w:r>
        <w:rPr>
          <w:rFonts w:ascii="宋体" w:hAnsi="宋体" w:cs="宋体" w:hint="eastAsia"/>
          <w:spacing w:val="4"/>
          <w:szCs w:val="21"/>
        </w:rPr>
        <w:t>我们已详细阅读和审核全部谈判文件（含修改部分，如有的话），及有关附件，我们知道必须放弃提出含糊不清或误解的问题的权利。</w:t>
      </w:r>
    </w:p>
    <w:p w:rsidR="00614574" w:rsidRDefault="00A061DF">
      <w:pPr>
        <w:numPr>
          <w:ilvl w:val="0"/>
          <w:numId w:val="6"/>
        </w:numPr>
        <w:tabs>
          <w:tab w:val="left" w:pos="2160"/>
        </w:tabs>
        <w:spacing w:line="360" w:lineRule="auto"/>
        <w:ind w:left="0" w:firstLine="0"/>
        <w:rPr>
          <w:rFonts w:ascii="宋体" w:hAnsi="宋体" w:cs="宋体"/>
          <w:spacing w:val="4"/>
          <w:szCs w:val="21"/>
        </w:rPr>
      </w:pPr>
      <w:r>
        <w:rPr>
          <w:rFonts w:ascii="宋体" w:hAnsi="宋体" w:cs="宋体" w:hint="eastAsia"/>
          <w:spacing w:val="4"/>
          <w:szCs w:val="21"/>
        </w:rPr>
        <w:t>我们同意在谈判报价有效期内（自谈判之日起</w:t>
      </w:r>
      <w:r>
        <w:rPr>
          <w:rFonts w:ascii="宋体" w:hAnsi="宋体" w:cs="宋体" w:hint="eastAsia"/>
          <w:spacing w:val="4"/>
          <w:szCs w:val="21"/>
          <w:u w:val="single"/>
        </w:rPr>
        <w:t xml:space="preserve"> </w:t>
      </w:r>
      <w:r>
        <w:rPr>
          <w:rFonts w:ascii="宋体" w:hAnsi="宋体" w:cs="宋体"/>
          <w:spacing w:val="4"/>
          <w:szCs w:val="21"/>
          <w:u w:val="single"/>
        </w:rPr>
        <w:t>90</w:t>
      </w:r>
      <w:r>
        <w:rPr>
          <w:rFonts w:ascii="宋体" w:hAnsi="宋体" w:cs="宋体" w:hint="eastAsia"/>
          <w:spacing w:val="4"/>
          <w:szCs w:val="21"/>
          <w:u w:val="single"/>
        </w:rPr>
        <w:t xml:space="preserve"> </w:t>
      </w:r>
      <w:r>
        <w:rPr>
          <w:rFonts w:ascii="宋体" w:hAnsi="宋体" w:cs="宋体" w:hint="eastAsia"/>
          <w:spacing w:val="4"/>
          <w:szCs w:val="21"/>
        </w:rPr>
        <w:t>天内），本谈判响应书对我方具有约束力。</w:t>
      </w:r>
    </w:p>
    <w:p w:rsidR="00614574" w:rsidRDefault="00A061DF">
      <w:pPr>
        <w:numPr>
          <w:ilvl w:val="0"/>
          <w:numId w:val="6"/>
        </w:numPr>
        <w:tabs>
          <w:tab w:val="left" w:pos="2160"/>
        </w:tabs>
        <w:spacing w:line="360" w:lineRule="auto"/>
        <w:ind w:left="0" w:firstLine="0"/>
        <w:rPr>
          <w:rFonts w:ascii="宋体" w:hAnsi="宋体" w:cs="宋体"/>
          <w:spacing w:val="4"/>
          <w:szCs w:val="21"/>
        </w:rPr>
      </w:pPr>
      <w:r>
        <w:rPr>
          <w:rFonts w:ascii="宋体" w:hAnsi="宋体" w:cs="宋体" w:hint="eastAsia"/>
          <w:spacing w:val="4"/>
          <w:szCs w:val="21"/>
        </w:rPr>
        <w:t xml:space="preserve">同意提供贵方可能另外要求的与本谈判报价有关的任何证据和资料。 </w:t>
      </w:r>
    </w:p>
    <w:p w:rsidR="00614574" w:rsidRDefault="00A061DF">
      <w:pPr>
        <w:numPr>
          <w:ilvl w:val="0"/>
          <w:numId w:val="6"/>
        </w:numPr>
        <w:tabs>
          <w:tab w:val="left" w:pos="2160"/>
        </w:tabs>
        <w:spacing w:line="360" w:lineRule="auto"/>
        <w:ind w:left="0" w:firstLine="0"/>
        <w:rPr>
          <w:rFonts w:ascii="宋体" w:hAnsi="宋体" w:cs="宋体"/>
          <w:spacing w:val="4"/>
          <w:szCs w:val="21"/>
        </w:rPr>
      </w:pPr>
      <w:r>
        <w:rPr>
          <w:rFonts w:ascii="宋体" w:hAnsi="宋体" w:cs="宋体" w:hint="eastAsia"/>
          <w:spacing w:val="4"/>
          <w:szCs w:val="21"/>
        </w:rPr>
        <w:t>我们同意，如果成交，向西北（陕西）国际招标有限公司交纳采购代理货物费。</w:t>
      </w:r>
    </w:p>
    <w:p w:rsidR="00614574" w:rsidRDefault="00A061DF">
      <w:pPr>
        <w:numPr>
          <w:ilvl w:val="0"/>
          <w:numId w:val="6"/>
        </w:numPr>
        <w:tabs>
          <w:tab w:val="left" w:pos="2160"/>
        </w:tabs>
        <w:spacing w:line="360" w:lineRule="auto"/>
        <w:ind w:left="0" w:firstLine="0"/>
        <w:rPr>
          <w:rFonts w:ascii="宋体" w:hAnsi="宋体" w:cs="宋体"/>
          <w:spacing w:val="4"/>
          <w:szCs w:val="21"/>
        </w:rPr>
      </w:pPr>
      <w:r>
        <w:rPr>
          <w:rFonts w:ascii="宋体" w:hAnsi="宋体" w:cs="宋体" w:hint="eastAsia"/>
          <w:spacing w:val="4"/>
          <w:szCs w:val="21"/>
        </w:rPr>
        <w:t>与本谈判响应有关的一切正式信函请寄：</w:t>
      </w:r>
    </w:p>
    <w:p w:rsidR="00614574" w:rsidRDefault="00A061DF">
      <w:pPr>
        <w:spacing w:line="360" w:lineRule="auto"/>
        <w:ind w:firstLineChars="200" w:firstLine="436"/>
        <w:rPr>
          <w:rFonts w:ascii="宋体" w:hAnsi="宋体" w:cs="宋体"/>
          <w:spacing w:val="4"/>
          <w:szCs w:val="21"/>
        </w:rPr>
      </w:pPr>
      <w:r>
        <w:rPr>
          <w:rFonts w:ascii="宋体" w:hAnsi="宋体" w:cs="宋体" w:hint="eastAsia"/>
          <w:spacing w:val="4"/>
          <w:szCs w:val="21"/>
        </w:rPr>
        <w:t>地址：                          邮政编码：</w:t>
      </w:r>
    </w:p>
    <w:p w:rsidR="00614574" w:rsidRDefault="00A061DF">
      <w:pPr>
        <w:spacing w:line="360" w:lineRule="auto"/>
        <w:ind w:firstLineChars="200" w:firstLine="436"/>
        <w:rPr>
          <w:rFonts w:ascii="宋体" w:hAnsi="宋体" w:cs="宋体"/>
          <w:spacing w:val="4"/>
          <w:szCs w:val="21"/>
        </w:rPr>
      </w:pPr>
      <w:r>
        <w:rPr>
          <w:rFonts w:ascii="宋体" w:hAnsi="宋体" w:cs="宋体" w:hint="eastAsia"/>
          <w:spacing w:val="4"/>
          <w:szCs w:val="21"/>
        </w:rPr>
        <w:t>电话/传真：                     电子邮件：</w:t>
      </w:r>
    </w:p>
    <w:p w:rsidR="00614574" w:rsidRDefault="00A061DF">
      <w:pPr>
        <w:spacing w:line="360" w:lineRule="auto"/>
        <w:rPr>
          <w:rFonts w:ascii="宋体" w:hAnsi="宋体" w:cs="宋体"/>
          <w:spacing w:val="4"/>
          <w:szCs w:val="21"/>
        </w:rPr>
      </w:pPr>
      <w:r>
        <w:rPr>
          <w:rFonts w:ascii="宋体" w:hAnsi="宋体" w:cs="宋体" w:hint="eastAsia"/>
          <w:spacing w:val="4"/>
          <w:szCs w:val="21"/>
        </w:rPr>
        <w:t xml:space="preserve">           </w:t>
      </w:r>
    </w:p>
    <w:p w:rsidR="00614574" w:rsidRDefault="00A061DF">
      <w:pPr>
        <w:spacing w:line="360" w:lineRule="auto"/>
        <w:rPr>
          <w:rFonts w:ascii="宋体" w:hAnsi="宋体" w:cs="宋体"/>
          <w:spacing w:val="4"/>
          <w:szCs w:val="21"/>
        </w:rPr>
      </w:pPr>
      <w:r>
        <w:rPr>
          <w:rFonts w:ascii="宋体" w:hAnsi="宋体" w:cs="宋体" w:hint="eastAsia"/>
          <w:spacing w:val="4"/>
          <w:szCs w:val="21"/>
        </w:rPr>
        <w:t xml:space="preserve">      </w:t>
      </w:r>
    </w:p>
    <w:p w:rsidR="00614574" w:rsidRDefault="00A061DF">
      <w:pPr>
        <w:spacing w:line="360" w:lineRule="auto"/>
        <w:rPr>
          <w:rFonts w:ascii="宋体" w:hAnsi="宋体" w:cs="宋体"/>
          <w:szCs w:val="21"/>
        </w:rPr>
      </w:pPr>
      <w:r>
        <w:rPr>
          <w:rFonts w:ascii="宋体" w:hAnsi="宋体" w:cs="宋体" w:hint="eastAsia"/>
          <w:szCs w:val="21"/>
        </w:rPr>
        <w:t>授权代表人签字：</w:t>
      </w:r>
      <w:r>
        <w:rPr>
          <w:rFonts w:ascii="宋体" w:hAnsi="宋体" w:cs="宋体" w:hint="eastAsia"/>
          <w:szCs w:val="21"/>
          <w:u w:val="single"/>
        </w:rPr>
        <w:t xml:space="preserve"> </w:t>
      </w:r>
      <w:r>
        <w:rPr>
          <w:rFonts w:ascii="宋体" w:hAnsi="宋体" w:cs="宋体"/>
          <w:szCs w:val="21"/>
          <w:u w:val="single"/>
        </w:rPr>
        <w:t xml:space="preserve">                        </w:t>
      </w:r>
    </w:p>
    <w:p w:rsidR="00614574" w:rsidRDefault="00A061DF">
      <w:pPr>
        <w:spacing w:line="360" w:lineRule="auto"/>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szCs w:val="21"/>
          <w:u w:val="single"/>
        </w:rPr>
        <w:t xml:space="preserve">                            </w:t>
      </w:r>
    </w:p>
    <w:p w:rsidR="00614574" w:rsidRDefault="00A061DF">
      <w:pPr>
        <w:spacing w:line="360" w:lineRule="auto"/>
        <w:rPr>
          <w:rFonts w:ascii="宋体" w:hAnsi="宋体" w:cs="宋体"/>
          <w:szCs w:val="21"/>
        </w:rPr>
      </w:pPr>
      <w:r>
        <w:rPr>
          <w:rFonts w:ascii="宋体" w:hAnsi="宋体" w:cs="宋体" w:hint="eastAsia"/>
          <w:szCs w:val="21"/>
        </w:rPr>
        <w:t xml:space="preserve">公 </w:t>
      </w:r>
      <w:r>
        <w:rPr>
          <w:rFonts w:ascii="宋体" w:hAnsi="宋体" w:cs="宋体"/>
          <w:szCs w:val="21"/>
        </w:rPr>
        <w:t xml:space="preserve">     </w:t>
      </w:r>
      <w:r>
        <w:rPr>
          <w:rFonts w:ascii="宋体" w:hAnsi="宋体" w:cs="宋体" w:hint="eastAsia"/>
          <w:szCs w:val="21"/>
        </w:rPr>
        <w:t>章：</w:t>
      </w:r>
      <w:r>
        <w:rPr>
          <w:rFonts w:ascii="宋体" w:hAnsi="宋体" w:cs="宋体" w:hint="eastAsia"/>
          <w:szCs w:val="21"/>
          <w:u w:val="single"/>
        </w:rPr>
        <w:t xml:space="preserve"> </w:t>
      </w:r>
      <w:r>
        <w:rPr>
          <w:rFonts w:ascii="宋体" w:hAnsi="宋体" w:cs="宋体"/>
          <w:szCs w:val="21"/>
          <w:u w:val="single"/>
        </w:rPr>
        <w:t xml:space="preserve">                            </w:t>
      </w:r>
    </w:p>
    <w:p w:rsidR="00614574" w:rsidRDefault="00A061DF">
      <w:pPr>
        <w:spacing w:line="360" w:lineRule="auto"/>
        <w:rPr>
          <w:rFonts w:ascii="宋体" w:hAnsi="宋体" w:cs="宋体"/>
          <w:szCs w:val="21"/>
          <w:u w:val="single"/>
        </w:rPr>
      </w:pPr>
      <w:r>
        <w:rPr>
          <w:rFonts w:ascii="宋体" w:hAnsi="宋体" w:cs="宋体" w:hint="eastAsia"/>
          <w:szCs w:val="21"/>
        </w:rPr>
        <w:t xml:space="preserve">日 </w:t>
      </w:r>
      <w:r>
        <w:rPr>
          <w:rFonts w:ascii="宋体" w:hAnsi="宋体" w:cs="宋体"/>
          <w:szCs w:val="21"/>
        </w:rPr>
        <w:t xml:space="preserve">     </w:t>
      </w:r>
      <w:r>
        <w:rPr>
          <w:rFonts w:ascii="宋体" w:hAnsi="宋体" w:cs="宋体" w:hint="eastAsia"/>
          <w:szCs w:val="21"/>
        </w:rPr>
        <w:t>期：</w:t>
      </w:r>
      <w:r>
        <w:rPr>
          <w:rFonts w:ascii="宋体" w:hAnsi="宋体" w:cs="宋体" w:hint="eastAsia"/>
          <w:szCs w:val="21"/>
          <w:u w:val="single"/>
        </w:rPr>
        <w:t xml:space="preserve"> </w:t>
      </w:r>
      <w:r>
        <w:rPr>
          <w:rFonts w:ascii="宋体" w:hAnsi="宋体" w:cs="宋体"/>
          <w:szCs w:val="21"/>
          <w:u w:val="single"/>
        </w:rPr>
        <w:t xml:space="preserve">                            </w:t>
      </w:r>
    </w:p>
    <w:p w:rsidR="00614574" w:rsidRDefault="00614574">
      <w:pPr>
        <w:pStyle w:val="a8"/>
      </w:pPr>
    </w:p>
    <w:p w:rsidR="00614574" w:rsidRDefault="00A061DF">
      <w:pPr>
        <w:widowControl/>
        <w:jc w:val="left"/>
      </w:pPr>
      <w:r>
        <w:br w:type="page"/>
      </w:r>
    </w:p>
    <w:p w:rsidR="00614574" w:rsidRDefault="00614574"/>
    <w:p w:rsidR="00614574" w:rsidRDefault="00A061DF">
      <w:pPr>
        <w:spacing w:line="360" w:lineRule="auto"/>
        <w:jc w:val="center"/>
        <w:outlineLvl w:val="1"/>
        <w:rPr>
          <w:rFonts w:ascii="宋体" w:hAnsi="宋体" w:cs="宋体"/>
          <w:b/>
          <w:sz w:val="36"/>
          <w:szCs w:val="36"/>
        </w:rPr>
      </w:pPr>
      <w:bookmarkStart w:id="38" w:name="_Toc12933"/>
      <w:r>
        <w:rPr>
          <w:rFonts w:ascii="宋体" w:hAnsi="宋体" w:cs="宋体" w:hint="eastAsia"/>
          <w:sz w:val="32"/>
          <w:szCs w:val="32"/>
        </w:rPr>
        <w:t>二、</w:t>
      </w:r>
      <w:r>
        <w:rPr>
          <w:rFonts w:ascii="宋体" w:hAnsi="宋体" w:cs="宋体" w:hint="eastAsia"/>
          <w:b/>
          <w:sz w:val="32"/>
          <w:szCs w:val="32"/>
        </w:rPr>
        <w:t>谈判报价表</w:t>
      </w:r>
      <w:bookmarkEnd w:id="38"/>
    </w:p>
    <w:p w:rsidR="00614574" w:rsidRDefault="00614574">
      <w:pPr>
        <w:rPr>
          <w:rFonts w:ascii="宋体" w:hAnsi="宋体" w:cs="宋体"/>
          <w:b/>
          <w:sz w:val="32"/>
          <w:szCs w:val="32"/>
        </w:rPr>
      </w:pPr>
    </w:p>
    <w:p w:rsidR="00614574" w:rsidRDefault="00A061DF">
      <w:pPr>
        <w:jc w:val="center"/>
        <w:outlineLvl w:val="2"/>
        <w:rPr>
          <w:rFonts w:ascii="宋体" w:hAnsi="宋体" w:cs="宋体"/>
          <w:b/>
          <w:sz w:val="32"/>
          <w:szCs w:val="32"/>
        </w:rPr>
      </w:pPr>
      <w:bookmarkStart w:id="39" w:name="_Toc16278"/>
      <w:r>
        <w:rPr>
          <w:rFonts w:ascii="宋体" w:hAnsi="宋体" w:cs="宋体" w:hint="eastAsia"/>
          <w:b/>
          <w:sz w:val="32"/>
          <w:szCs w:val="32"/>
        </w:rPr>
        <w:t>2.2分项报价表</w:t>
      </w:r>
      <w:bookmarkEnd w:id="39"/>
    </w:p>
    <w:p w:rsidR="00614574" w:rsidRDefault="00614574">
      <w:pPr>
        <w:spacing w:line="360" w:lineRule="auto"/>
        <w:rPr>
          <w:rFonts w:ascii="宋体" w:hAnsi="宋体" w:cs="宋体"/>
          <w:szCs w:val="21"/>
        </w:rPr>
      </w:pPr>
    </w:p>
    <w:p w:rsidR="00614574" w:rsidRDefault="00A061DF">
      <w:pPr>
        <w:spacing w:line="360" w:lineRule="auto"/>
        <w:rPr>
          <w:rFonts w:ascii="宋体" w:hAnsi="宋体" w:cs="宋体"/>
          <w:sz w:val="24"/>
          <w:szCs w:val="24"/>
          <w:u w:val="single"/>
        </w:rPr>
      </w:pPr>
      <w:r>
        <w:rPr>
          <w:rFonts w:ascii="宋体" w:hAnsi="宋体" w:cs="宋体" w:hint="eastAsia"/>
          <w:szCs w:val="21"/>
        </w:rPr>
        <w:t>谈判报价人名称：</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合同包号</w:t>
      </w:r>
      <w:r>
        <w:rPr>
          <w:rFonts w:ascii="宋体" w:hAnsi="宋体" w:cs="宋体" w:hint="eastAsia"/>
          <w:szCs w:val="21"/>
          <w:u w:val="single"/>
        </w:rPr>
        <w:t xml:space="preserve">： </w:t>
      </w:r>
      <w:r>
        <w:rPr>
          <w:rFonts w:ascii="宋体" w:hAnsi="宋体" w:cs="宋体"/>
          <w:szCs w:val="21"/>
          <w:u w:val="single"/>
        </w:rPr>
        <w:t xml:space="preserve">     </w:t>
      </w:r>
    </w:p>
    <w:p w:rsidR="00614574" w:rsidRDefault="00614574">
      <w:pPr>
        <w:snapToGrid w:val="0"/>
        <w:spacing w:line="300" w:lineRule="auto"/>
        <w:rPr>
          <w:rFonts w:ascii="宋体" w:hAnsi="宋体" w:cs="宋体"/>
          <w:szCs w:val="21"/>
        </w:rPr>
      </w:pPr>
    </w:p>
    <w:p w:rsidR="00614574" w:rsidRDefault="00A061DF">
      <w:pPr>
        <w:spacing w:line="360" w:lineRule="auto"/>
        <w:rPr>
          <w:rFonts w:ascii="宋体" w:hAnsi="宋体" w:cs="宋体"/>
          <w:szCs w:val="21"/>
        </w:rPr>
      </w:pPr>
      <w:r>
        <w:rPr>
          <w:rFonts w:ascii="宋体" w:hAnsi="宋体" w:cs="宋体" w:hint="eastAsia"/>
          <w:szCs w:val="21"/>
        </w:rPr>
        <w:t>供应商根据竞争性谈判文件要求自行列出分项报价表，分项报价表应包含本项目报价所有的组成部分，分项报价表中的合计应等于响应报价表中的项目报价。</w:t>
      </w:r>
    </w:p>
    <w:p w:rsidR="00614574" w:rsidRDefault="00614574"/>
    <w:p w:rsidR="00614574" w:rsidRDefault="00614574">
      <w:pPr>
        <w:pStyle w:val="a8"/>
      </w:pPr>
    </w:p>
    <w:p w:rsidR="00614574" w:rsidRDefault="00A061DF">
      <w:pPr>
        <w:spacing w:line="360" w:lineRule="auto"/>
        <w:rPr>
          <w:rFonts w:ascii="宋体" w:hAnsi="宋体" w:cs="宋体"/>
          <w:szCs w:val="21"/>
        </w:rPr>
      </w:pPr>
      <w:r>
        <w:rPr>
          <w:rFonts w:ascii="宋体" w:hAnsi="宋体" w:cs="宋体" w:hint="eastAsia"/>
          <w:szCs w:val="21"/>
        </w:rPr>
        <w:t>注：</w:t>
      </w:r>
    </w:p>
    <w:p w:rsidR="00614574" w:rsidRDefault="00A061DF">
      <w:pPr>
        <w:spacing w:line="360" w:lineRule="auto"/>
        <w:rPr>
          <w:rFonts w:ascii="宋体" w:hAnsi="宋体" w:cs="宋体"/>
          <w:szCs w:val="21"/>
        </w:rPr>
      </w:pPr>
      <w:r>
        <w:rPr>
          <w:rFonts w:ascii="宋体" w:hAnsi="宋体" w:cs="宋体" w:hint="eastAsia"/>
          <w:szCs w:val="21"/>
        </w:rPr>
        <w:t>1. 所报货币为人民币。</w:t>
      </w:r>
    </w:p>
    <w:p w:rsidR="00614574" w:rsidRDefault="00A061DF">
      <w:pPr>
        <w:spacing w:line="360" w:lineRule="auto"/>
        <w:rPr>
          <w:rFonts w:ascii="宋体" w:hAnsi="宋体" w:cs="宋体"/>
          <w:szCs w:val="21"/>
        </w:rPr>
      </w:pPr>
      <w:r>
        <w:rPr>
          <w:rFonts w:ascii="宋体" w:hAnsi="宋体" w:cs="宋体" w:hint="eastAsia"/>
          <w:szCs w:val="21"/>
        </w:rPr>
        <w:t>2. 如果单价合计与总价不符时，以单价合计为准。</w:t>
      </w:r>
    </w:p>
    <w:p w:rsidR="00614574" w:rsidRDefault="00A061DF">
      <w:pPr>
        <w:spacing w:line="360" w:lineRule="auto"/>
        <w:rPr>
          <w:rFonts w:ascii="宋体" w:hAnsi="宋体" w:cs="宋体"/>
          <w:szCs w:val="21"/>
        </w:rPr>
      </w:pPr>
      <w:r>
        <w:rPr>
          <w:rFonts w:ascii="宋体" w:hAnsi="宋体" w:cs="宋体" w:hint="eastAsia"/>
          <w:szCs w:val="21"/>
        </w:rPr>
        <w:t>3. 本表中的“合计”与“响应报价表”中的“项目总报价”一致。</w:t>
      </w:r>
    </w:p>
    <w:p w:rsidR="00614574" w:rsidRDefault="00A061DF">
      <w:pPr>
        <w:spacing w:line="360" w:lineRule="auto"/>
        <w:rPr>
          <w:rFonts w:ascii="宋体" w:hAnsi="宋体" w:cs="宋体"/>
          <w:szCs w:val="21"/>
        </w:rPr>
      </w:pPr>
      <w:r>
        <w:rPr>
          <w:rFonts w:ascii="宋体" w:hAnsi="宋体" w:cs="宋体" w:hint="eastAsia"/>
          <w:szCs w:val="21"/>
        </w:rPr>
        <w:t>4. 格式自拟。</w:t>
      </w:r>
    </w:p>
    <w:p w:rsidR="00614574" w:rsidRDefault="00A061DF">
      <w:pPr>
        <w:spacing w:line="360" w:lineRule="auto"/>
        <w:rPr>
          <w:rFonts w:ascii="宋体" w:hAnsi="宋体" w:cs="宋体"/>
          <w:szCs w:val="21"/>
        </w:rPr>
      </w:pPr>
      <w:r>
        <w:rPr>
          <w:rFonts w:ascii="宋体" w:hAnsi="宋体" w:cs="宋体" w:hint="eastAsia"/>
          <w:szCs w:val="21"/>
        </w:rPr>
        <w:t>5. 如果不提供详细分项报价将视为没有实质性响应竞争性谈判文件。</w:t>
      </w:r>
    </w:p>
    <w:p w:rsidR="00614574" w:rsidRDefault="00614574">
      <w:pPr>
        <w:pStyle w:val="a8"/>
      </w:pPr>
    </w:p>
    <w:p w:rsidR="00614574" w:rsidRDefault="00A061DF">
      <w:pPr>
        <w:snapToGrid w:val="0"/>
        <w:spacing w:line="300" w:lineRule="auto"/>
        <w:rPr>
          <w:rFonts w:ascii="宋体" w:hAnsi="宋体" w:cs="宋体"/>
          <w:szCs w:val="21"/>
        </w:rPr>
      </w:pPr>
      <w:r>
        <w:rPr>
          <w:rFonts w:ascii="宋体" w:hAnsi="宋体" w:cs="宋体" w:hint="eastAsia"/>
          <w:szCs w:val="21"/>
        </w:rPr>
        <w:t>授权代表签字：</w:t>
      </w:r>
      <w:r>
        <w:rPr>
          <w:rFonts w:ascii="宋体" w:hAnsi="宋体" w:cs="宋体" w:hint="eastAsia"/>
          <w:szCs w:val="21"/>
          <w:u w:val="single"/>
        </w:rPr>
        <w:t xml:space="preserve">                  </w:t>
      </w:r>
      <w:r>
        <w:rPr>
          <w:rFonts w:ascii="宋体" w:hAnsi="宋体" w:cs="宋体" w:hint="eastAsia"/>
          <w:szCs w:val="21"/>
        </w:rPr>
        <w:t>（公章）</w:t>
      </w:r>
    </w:p>
    <w:p w:rsidR="00614574" w:rsidRDefault="00614574">
      <w:pPr>
        <w:snapToGrid w:val="0"/>
        <w:spacing w:line="300" w:lineRule="auto"/>
        <w:rPr>
          <w:rFonts w:ascii="宋体" w:hAnsi="宋体" w:cs="宋体"/>
          <w:szCs w:val="21"/>
        </w:rPr>
      </w:pPr>
    </w:p>
    <w:p w:rsidR="00614574" w:rsidRDefault="00A061DF">
      <w:pPr>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p>
    <w:p w:rsidR="00614574" w:rsidRDefault="00614574">
      <w:pPr>
        <w:snapToGrid w:val="0"/>
        <w:spacing w:line="300" w:lineRule="auto"/>
        <w:rPr>
          <w:rFonts w:ascii="宋体" w:hAnsi="宋体" w:cs="宋体"/>
          <w:szCs w:val="21"/>
        </w:rPr>
      </w:pPr>
    </w:p>
    <w:p w:rsidR="00614574" w:rsidRDefault="00614574">
      <w:pPr>
        <w:jc w:val="center"/>
        <w:rPr>
          <w:rFonts w:ascii="宋体" w:hAnsi="宋体" w:cs="宋体"/>
          <w:b/>
          <w:sz w:val="32"/>
          <w:szCs w:val="32"/>
        </w:rPr>
      </w:pPr>
    </w:p>
    <w:p w:rsidR="00614574" w:rsidRDefault="00614574">
      <w:pPr>
        <w:jc w:val="center"/>
        <w:rPr>
          <w:rFonts w:ascii="宋体" w:hAnsi="宋体" w:cs="宋体"/>
          <w:b/>
          <w:sz w:val="32"/>
          <w:szCs w:val="32"/>
        </w:rPr>
        <w:sectPr w:rsidR="00614574">
          <w:pgSz w:w="11906" w:h="16838"/>
          <w:pgMar w:top="1440" w:right="1800" w:bottom="1660" w:left="1800" w:header="851" w:footer="992" w:gutter="0"/>
          <w:cols w:space="720"/>
          <w:titlePg/>
          <w:docGrid w:type="linesAndChars" w:linePitch="312"/>
        </w:sectPr>
      </w:pPr>
    </w:p>
    <w:p w:rsidR="00614574" w:rsidRDefault="00A061DF">
      <w:pPr>
        <w:jc w:val="center"/>
        <w:outlineLvl w:val="2"/>
        <w:rPr>
          <w:rFonts w:ascii="宋体" w:hAnsi="宋体" w:cs="宋体"/>
          <w:b/>
          <w:sz w:val="30"/>
          <w:szCs w:val="30"/>
        </w:rPr>
      </w:pPr>
      <w:bookmarkStart w:id="40" w:name="_Toc1177"/>
      <w:bookmarkStart w:id="41" w:name="_Toc6623"/>
      <w:r>
        <w:rPr>
          <w:rFonts w:ascii="宋体" w:hAnsi="宋体" w:cs="宋体" w:hint="eastAsia"/>
          <w:b/>
          <w:sz w:val="30"/>
          <w:szCs w:val="30"/>
        </w:rPr>
        <w:t>2.1谈判报价一览表（首次）</w:t>
      </w:r>
      <w:bookmarkEnd w:id="40"/>
    </w:p>
    <w:p w:rsidR="00614574" w:rsidRDefault="00614574">
      <w:pPr>
        <w:jc w:val="center"/>
        <w:rPr>
          <w:rFonts w:ascii="宋体" w:hAnsi="宋体" w:cs="宋体"/>
          <w:b/>
          <w:sz w:val="24"/>
          <w:szCs w:val="24"/>
        </w:rPr>
      </w:pPr>
    </w:p>
    <w:p w:rsidR="00614574" w:rsidRDefault="00614574">
      <w:pPr>
        <w:rPr>
          <w:rFonts w:ascii="宋体" w:hAnsi="宋体" w:cs="宋体"/>
          <w:sz w:val="24"/>
          <w:szCs w:val="24"/>
        </w:rPr>
      </w:pPr>
    </w:p>
    <w:p w:rsidR="00614574" w:rsidRDefault="00A061DF">
      <w:pPr>
        <w:rPr>
          <w:rFonts w:ascii="宋体" w:hAnsi="宋体" w:cs="宋体"/>
          <w:szCs w:val="21"/>
          <w:u w:val="single"/>
        </w:rPr>
      </w:pPr>
      <w:r>
        <w:rPr>
          <w:rFonts w:ascii="宋体" w:hAnsi="宋体" w:cs="宋体" w:hint="eastAsia"/>
          <w:szCs w:val="21"/>
        </w:rPr>
        <w:t>谈判报价人名称：</w:t>
      </w:r>
      <w:r>
        <w:rPr>
          <w:rFonts w:ascii="宋体" w:hAnsi="宋体" w:cs="宋体" w:hint="eastAsia"/>
          <w:szCs w:val="21"/>
          <w:u w:val="single"/>
        </w:rPr>
        <w:t xml:space="preserve">                 </w:t>
      </w:r>
      <w:r>
        <w:rPr>
          <w:rFonts w:ascii="宋体" w:hAnsi="宋体" w:cs="宋体" w:hint="eastAsia"/>
          <w:szCs w:val="21"/>
        </w:rPr>
        <w:t xml:space="preserve">  项目编号：</w:t>
      </w:r>
      <w:r>
        <w:rPr>
          <w:rFonts w:ascii="宋体" w:hAnsi="宋体" w:cs="宋体" w:hint="eastAsia"/>
          <w:szCs w:val="21"/>
          <w:u w:val="single"/>
        </w:rPr>
        <w:t xml:space="preserve">                  </w:t>
      </w:r>
      <w:r>
        <w:rPr>
          <w:rFonts w:ascii="宋体" w:hAnsi="宋体" w:cs="宋体" w:hint="eastAsia"/>
          <w:szCs w:val="21"/>
        </w:rPr>
        <w:t>合同包号：</w:t>
      </w:r>
      <w:r>
        <w:rPr>
          <w:rFonts w:ascii="宋体" w:hAnsi="宋体" w:cs="宋体" w:hint="eastAsia"/>
          <w:szCs w:val="21"/>
          <w:u w:val="single"/>
        </w:rPr>
        <w:t xml:space="preserve"> </w:t>
      </w:r>
      <w:r>
        <w:rPr>
          <w:rFonts w:ascii="宋体" w:hAnsi="宋体" w:cs="宋体"/>
          <w:szCs w:val="21"/>
          <w:u w:val="single"/>
        </w:rPr>
        <w:t xml:space="preserve">        </w:t>
      </w:r>
    </w:p>
    <w:tbl>
      <w:tblPr>
        <w:tblW w:w="5000" w:type="pct"/>
        <w:jc w:val="center"/>
        <w:tblCellMar>
          <w:left w:w="28" w:type="dxa"/>
          <w:right w:w="28" w:type="dxa"/>
        </w:tblCellMar>
        <w:tblLook w:val="04A0" w:firstRow="1" w:lastRow="0" w:firstColumn="1" w:lastColumn="0" w:noHBand="0" w:noVBand="1"/>
      </w:tblPr>
      <w:tblGrid>
        <w:gridCol w:w="2892"/>
        <w:gridCol w:w="2002"/>
        <w:gridCol w:w="1990"/>
        <w:gridCol w:w="1478"/>
      </w:tblGrid>
      <w:tr w:rsidR="00614574">
        <w:trPr>
          <w:trHeight w:val="553"/>
          <w:jc w:val="center"/>
        </w:trPr>
        <w:tc>
          <w:tcPr>
            <w:tcW w:w="1729" w:type="pct"/>
            <w:tcBorders>
              <w:top w:val="single" w:sz="6" w:space="0" w:color="auto"/>
              <w:left w:val="single" w:sz="6" w:space="0" w:color="auto"/>
              <w:bottom w:val="single" w:sz="6" w:space="0" w:color="auto"/>
              <w:right w:val="single" w:sz="6" w:space="0" w:color="auto"/>
            </w:tcBorders>
            <w:vAlign w:val="center"/>
          </w:tcPr>
          <w:p w:rsidR="00614574" w:rsidRDefault="00A061DF">
            <w:pPr>
              <w:spacing w:after="120"/>
              <w:jc w:val="center"/>
              <w:rPr>
                <w:rFonts w:ascii="宋体" w:hAnsi="宋体"/>
                <w:szCs w:val="21"/>
              </w:rPr>
            </w:pPr>
            <w:r>
              <w:rPr>
                <w:rFonts w:ascii="宋体" w:hAnsi="宋体" w:hint="eastAsia"/>
                <w:szCs w:val="21"/>
              </w:rPr>
              <w:t>货物名称</w:t>
            </w:r>
          </w:p>
        </w:tc>
        <w:tc>
          <w:tcPr>
            <w:tcW w:w="1197" w:type="pct"/>
            <w:tcBorders>
              <w:top w:val="single" w:sz="6" w:space="0" w:color="auto"/>
              <w:left w:val="single" w:sz="6" w:space="0" w:color="auto"/>
              <w:bottom w:val="single" w:sz="6" w:space="0" w:color="auto"/>
              <w:right w:val="single" w:sz="6" w:space="0" w:color="auto"/>
            </w:tcBorders>
            <w:vAlign w:val="center"/>
          </w:tcPr>
          <w:p w:rsidR="00614574" w:rsidRDefault="00A061DF">
            <w:pPr>
              <w:spacing w:after="120"/>
              <w:jc w:val="center"/>
              <w:rPr>
                <w:rFonts w:ascii="宋体" w:hAnsi="宋体"/>
                <w:b/>
                <w:szCs w:val="21"/>
              </w:rPr>
            </w:pPr>
            <w:r>
              <w:rPr>
                <w:rFonts w:ascii="宋体" w:hAnsi="宋体" w:hint="eastAsia"/>
                <w:szCs w:val="21"/>
              </w:rPr>
              <w:t>谈判总价</w:t>
            </w:r>
          </w:p>
          <w:p w:rsidR="00614574" w:rsidRDefault="00A061DF">
            <w:pPr>
              <w:spacing w:after="120"/>
              <w:jc w:val="center"/>
              <w:rPr>
                <w:rFonts w:ascii="宋体" w:hAnsi="宋体"/>
                <w:szCs w:val="21"/>
              </w:rPr>
            </w:pPr>
            <w:r>
              <w:rPr>
                <w:rFonts w:ascii="宋体" w:hAnsi="宋体" w:hint="eastAsia"/>
                <w:szCs w:val="21"/>
              </w:rPr>
              <w:t>（元）</w:t>
            </w:r>
          </w:p>
        </w:tc>
        <w:tc>
          <w:tcPr>
            <w:tcW w:w="1190" w:type="pct"/>
            <w:tcBorders>
              <w:top w:val="single" w:sz="6" w:space="0" w:color="auto"/>
              <w:left w:val="single" w:sz="6" w:space="0" w:color="auto"/>
              <w:bottom w:val="single" w:sz="6" w:space="0" w:color="auto"/>
              <w:right w:val="single" w:sz="6" w:space="0" w:color="auto"/>
            </w:tcBorders>
            <w:vAlign w:val="center"/>
          </w:tcPr>
          <w:p w:rsidR="00614574" w:rsidRDefault="00A061DF">
            <w:pPr>
              <w:spacing w:after="120"/>
              <w:jc w:val="center"/>
              <w:rPr>
                <w:rFonts w:ascii="宋体" w:hAnsi="宋体"/>
                <w:bCs/>
                <w:szCs w:val="21"/>
              </w:rPr>
            </w:pPr>
            <w:r>
              <w:rPr>
                <w:rFonts w:ascii="宋体" w:hAnsi="宋体" w:hint="eastAsia"/>
                <w:bCs/>
                <w:szCs w:val="21"/>
              </w:rPr>
              <w:t>交货期</w:t>
            </w:r>
          </w:p>
        </w:tc>
        <w:tc>
          <w:tcPr>
            <w:tcW w:w="884" w:type="pct"/>
            <w:tcBorders>
              <w:top w:val="single" w:sz="6" w:space="0" w:color="auto"/>
              <w:left w:val="single" w:sz="6" w:space="0" w:color="auto"/>
              <w:bottom w:val="single" w:sz="6" w:space="0" w:color="auto"/>
              <w:right w:val="single" w:sz="6" w:space="0" w:color="auto"/>
            </w:tcBorders>
            <w:vAlign w:val="center"/>
          </w:tcPr>
          <w:p w:rsidR="00614574" w:rsidRDefault="00A061DF">
            <w:pPr>
              <w:spacing w:after="120"/>
              <w:jc w:val="center"/>
              <w:rPr>
                <w:rFonts w:ascii="宋体" w:hAnsi="宋体"/>
                <w:bCs/>
                <w:szCs w:val="21"/>
              </w:rPr>
            </w:pPr>
            <w:r>
              <w:rPr>
                <w:rFonts w:ascii="宋体" w:hAnsi="宋体" w:hint="eastAsia"/>
                <w:bCs/>
                <w:szCs w:val="21"/>
              </w:rPr>
              <w:t>备注</w:t>
            </w:r>
          </w:p>
        </w:tc>
      </w:tr>
      <w:tr w:rsidR="00614574">
        <w:trPr>
          <w:trHeight w:val="807"/>
          <w:jc w:val="center"/>
        </w:trPr>
        <w:tc>
          <w:tcPr>
            <w:tcW w:w="1729" w:type="pct"/>
            <w:tcBorders>
              <w:top w:val="single" w:sz="6" w:space="0" w:color="auto"/>
              <w:left w:val="single" w:sz="6" w:space="0" w:color="auto"/>
              <w:bottom w:val="single" w:sz="4" w:space="0" w:color="auto"/>
              <w:right w:val="single" w:sz="6" w:space="0" w:color="auto"/>
            </w:tcBorders>
            <w:vAlign w:val="center"/>
          </w:tcPr>
          <w:p w:rsidR="00614574" w:rsidRDefault="00614574">
            <w:pPr>
              <w:jc w:val="center"/>
              <w:rPr>
                <w:rFonts w:ascii="宋体" w:hAnsi="宋体"/>
                <w:szCs w:val="21"/>
              </w:rPr>
            </w:pPr>
          </w:p>
        </w:tc>
        <w:tc>
          <w:tcPr>
            <w:tcW w:w="1197" w:type="pct"/>
            <w:tcBorders>
              <w:top w:val="single" w:sz="6" w:space="0" w:color="auto"/>
              <w:left w:val="single" w:sz="6" w:space="0" w:color="auto"/>
              <w:bottom w:val="single" w:sz="4" w:space="0" w:color="auto"/>
              <w:right w:val="single" w:sz="6" w:space="0" w:color="auto"/>
            </w:tcBorders>
            <w:vAlign w:val="center"/>
          </w:tcPr>
          <w:p w:rsidR="00614574" w:rsidRDefault="00614574">
            <w:pPr>
              <w:jc w:val="center"/>
              <w:rPr>
                <w:rFonts w:ascii="宋体" w:hAnsi="宋体"/>
                <w:szCs w:val="21"/>
              </w:rPr>
            </w:pPr>
          </w:p>
        </w:tc>
        <w:tc>
          <w:tcPr>
            <w:tcW w:w="1190" w:type="pct"/>
            <w:tcBorders>
              <w:top w:val="single" w:sz="6" w:space="0" w:color="auto"/>
              <w:left w:val="single" w:sz="6" w:space="0" w:color="auto"/>
              <w:bottom w:val="single" w:sz="4" w:space="0" w:color="auto"/>
              <w:right w:val="single" w:sz="6" w:space="0" w:color="auto"/>
            </w:tcBorders>
            <w:vAlign w:val="center"/>
          </w:tcPr>
          <w:p w:rsidR="00614574" w:rsidRDefault="00614574">
            <w:pPr>
              <w:jc w:val="center"/>
              <w:rPr>
                <w:rFonts w:ascii="宋体" w:hAnsi="宋体"/>
                <w:szCs w:val="21"/>
              </w:rPr>
            </w:pPr>
          </w:p>
        </w:tc>
        <w:tc>
          <w:tcPr>
            <w:tcW w:w="884" w:type="pct"/>
            <w:tcBorders>
              <w:top w:val="single" w:sz="6" w:space="0" w:color="auto"/>
              <w:left w:val="single" w:sz="6" w:space="0" w:color="auto"/>
              <w:bottom w:val="single" w:sz="4" w:space="0" w:color="auto"/>
              <w:right w:val="single" w:sz="6" w:space="0" w:color="auto"/>
            </w:tcBorders>
            <w:vAlign w:val="center"/>
          </w:tcPr>
          <w:p w:rsidR="00614574" w:rsidRDefault="00614574">
            <w:pPr>
              <w:jc w:val="center"/>
              <w:rPr>
                <w:rFonts w:ascii="宋体" w:hAnsi="宋体"/>
                <w:szCs w:val="21"/>
              </w:rPr>
            </w:pPr>
          </w:p>
        </w:tc>
      </w:tr>
    </w:tbl>
    <w:p w:rsidR="00614574" w:rsidRDefault="00614574">
      <w:pPr>
        <w:pStyle w:val="a8"/>
      </w:pPr>
    </w:p>
    <w:p w:rsidR="00614574" w:rsidRDefault="00614574">
      <w:pPr>
        <w:rPr>
          <w:rFonts w:ascii="宋体" w:hAnsi="宋体" w:cs="宋体"/>
          <w:szCs w:val="21"/>
        </w:rPr>
      </w:pPr>
    </w:p>
    <w:p w:rsidR="00614574" w:rsidRDefault="00A061DF">
      <w:pPr>
        <w:spacing w:line="360" w:lineRule="auto"/>
        <w:jc w:val="left"/>
        <w:rPr>
          <w:rFonts w:ascii="宋体" w:hAnsi="宋体" w:cs="宋体"/>
          <w:szCs w:val="21"/>
        </w:rPr>
      </w:pPr>
      <w:r>
        <w:rPr>
          <w:rFonts w:ascii="宋体" w:hAnsi="宋体" w:cs="宋体" w:hint="eastAsia"/>
          <w:szCs w:val="21"/>
        </w:rPr>
        <w:t>授权代表人签字：</w:t>
      </w:r>
      <w:r>
        <w:rPr>
          <w:rFonts w:ascii="宋体" w:hAnsi="宋体" w:cs="宋体" w:hint="eastAsia"/>
          <w:szCs w:val="21"/>
          <w:u w:val="single"/>
        </w:rPr>
        <w:t xml:space="preserve">                  </w:t>
      </w:r>
      <w:r>
        <w:rPr>
          <w:rFonts w:ascii="宋体" w:hAnsi="宋体" w:cs="宋体" w:hint="eastAsia"/>
          <w:szCs w:val="21"/>
        </w:rPr>
        <w:t>（公章）</w:t>
      </w:r>
    </w:p>
    <w:p w:rsidR="00614574" w:rsidRDefault="00614574">
      <w:pPr>
        <w:tabs>
          <w:tab w:val="left" w:pos="3045"/>
        </w:tabs>
        <w:spacing w:line="360" w:lineRule="auto"/>
        <w:jc w:val="left"/>
        <w:rPr>
          <w:rFonts w:ascii="宋体" w:hAnsi="宋体" w:cs="宋体"/>
          <w:szCs w:val="21"/>
        </w:rPr>
      </w:pPr>
    </w:p>
    <w:p w:rsidR="00614574" w:rsidRDefault="00A061DF">
      <w:pPr>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p>
    <w:p w:rsidR="00614574" w:rsidRDefault="00614574">
      <w:pPr>
        <w:rPr>
          <w:rFonts w:ascii="宋体" w:hAnsi="宋体" w:cs="宋体"/>
          <w:sz w:val="24"/>
          <w:szCs w:val="24"/>
        </w:rPr>
      </w:pPr>
    </w:p>
    <w:p w:rsidR="00614574" w:rsidRDefault="00614574">
      <w:pPr>
        <w:rPr>
          <w:rFonts w:ascii="宋体" w:hAnsi="宋体" w:cs="宋体"/>
          <w:sz w:val="24"/>
          <w:szCs w:val="24"/>
        </w:rPr>
        <w:sectPr w:rsidR="00614574">
          <w:pgSz w:w="11906" w:h="16838"/>
          <w:pgMar w:top="1440" w:right="1800" w:bottom="1660" w:left="1800" w:header="907" w:footer="1644" w:gutter="0"/>
          <w:cols w:space="720"/>
          <w:titlePg/>
          <w:docGrid w:type="lines" w:linePitch="312"/>
        </w:sectPr>
      </w:pPr>
    </w:p>
    <w:p w:rsidR="00614574" w:rsidRDefault="00A061DF">
      <w:pPr>
        <w:jc w:val="center"/>
        <w:outlineLvl w:val="1"/>
        <w:rPr>
          <w:rFonts w:ascii="宋体" w:hAnsi="宋体" w:cs="宋体"/>
          <w:b/>
          <w:sz w:val="36"/>
          <w:szCs w:val="36"/>
        </w:rPr>
      </w:pPr>
      <w:r>
        <w:rPr>
          <w:rFonts w:ascii="宋体" w:hAnsi="宋体" w:cs="宋体" w:hint="eastAsia"/>
          <w:b/>
          <w:sz w:val="32"/>
          <w:szCs w:val="32"/>
        </w:rPr>
        <w:t>三、谈判报价方案说明书</w:t>
      </w:r>
      <w:bookmarkEnd w:id="41"/>
    </w:p>
    <w:p w:rsidR="00614574" w:rsidRDefault="00614574">
      <w:pPr>
        <w:spacing w:line="0" w:lineRule="atLeast"/>
        <w:rPr>
          <w:rFonts w:ascii="宋体" w:hAnsi="宋体" w:cs="宋体"/>
          <w:sz w:val="24"/>
          <w:szCs w:val="24"/>
        </w:rPr>
      </w:pPr>
    </w:p>
    <w:p w:rsidR="00614574" w:rsidRDefault="00A061DF">
      <w:pPr>
        <w:spacing w:line="360" w:lineRule="auto"/>
        <w:rPr>
          <w:rFonts w:ascii="宋体" w:hAnsi="宋体" w:cs="宋体"/>
          <w:sz w:val="24"/>
          <w:szCs w:val="24"/>
        </w:rPr>
      </w:pPr>
      <w:r>
        <w:rPr>
          <w:rFonts w:ascii="宋体" w:hAnsi="宋体" w:cs="宋体" w:hint="eastAsia"/>
          <w:szCs w:val="21"/>
        </w:rPr>
        <w:t>谈判报价人名称：</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项目编号：</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 xml:space="preserve"> </w:t>
      </w:r>
    </w:p>
    <w:p w:rsidR="00614574" w:rsidRDefault="00A061DF">
      <w:pPr>
        <w:spacing w:line="360" w:lineRule="auto"/>
        <w:ind w:firstLineChars="200" w:firstLine="420"/>
      </w:pPr>
      <w:r>
        <w:rPr>
          <w:rFonts w:ascii="宋体" w:hAnsi="宋体" w:cs="宋体"/>
          <w:noProof/>
          <w:szCs w:val="21"/>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34925</wp:posOffset>
                </wp:positionV>
                <wp:extent cx="5299710" cy="635"/>
                <wp:effectExtent l="0" t="0" r="15240" b="18415"/>
                <wp:wrapNone/>
                <wp:docPr id="1" name="直线 2"/>
                <wp:cNvGraphicFramePr/>
                <a:graphic xmlns:a="http://schemas.openxmlformats.org/drawingml/2006/main">
                  <a:graphicData uri="http://schemas.microsoft.com/office/word/2010/wordprocessingShape">
                    <wps:wsp>
                      <wps:cNvCnPr/>
                      <wps:spPr bwMode="auto">
                        <a:xfrm>
                          <a:off x="0" y="0"/>
                          <a:ext cx="5299710" cy="635"/>
                        </a:xfrm>
                        <a:prstGeom prst="line">
                          <a:avLst/>
                        </a:prstGeom>
                        <a:noFill/>
                        <a:ln w="9525">
                          <a:solidFill>
                            <a:srgbClr val="000000"/>
                          </a:solidFill>
                          <a:round/>
                        </a:ln>
                        <a:effectLst/>
                      </wps:spPr>
                      <wps:bodyPr/>
                    </wps:wsp>
                  </a:graphicData>
                </a:graphic>
              </wp:anchor>
            </w:drawing>
          </mc:Choice>
          <mc:Fallback>
            <w:pict>
              <v:line w14:anchorId="45E98A4C" id="直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1pt,2.75pt" to="4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"/>
            </w:pict>
          </mc:Fallback>
        </mc:AlternateContent>
      </w:r>
      <w:r>
        <w:rPr>
          <w:rFonts w:ascii="宋体" w:hAnsi="宋体" w:cs="宋体" w:hint="eastAsia"/>
          <w:b/>
          <w:szCs w:val="21"/>
        </w:rPr>
        <w:t>按照谈判文件的要求，对“第五章《采购内容及货物要求》”谈判文件提出的货物要求和商务要求进行应答，说明所提供的货物对谈判的技术和商务要求是否做出了实质性响应并提供支持文件。</w:t>
      </w:r>
    </w:p>
    <w:p w:rsidR="00614574" w:rsidRDefault="00A061DF">
      <w:pPr>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1、服务方案</w:t>
      </w:r>
    </w:p>
    <w:p w:rsidR="00614574" w:rsidRDefault="00A061DF">
      <w:pPr>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2、培训方案</w:t>
      </w:r>
    </w:p>
    <w:p w:rsidR="00614574" w:rsidRDefault="00A061DF">
      <w:pPr>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3、应急响应方案</w:t>
      </w:r>
    </w:p>
    <w:p w:rsidR="00614574" w:rsidRDefault="00614574">
      <w:pPr>
        <w:spacing w:line="360" w:lineRule="auto"/>
        <w:ind w:firstLineChars="200" w:firstLine="420"/>
        <w:rPr>
          <w:rFonts w:ascii="宋体" w:hAnsi="宋体" w:cs="宋体"/>
          <w:szCs w:val="21"/>
        </w:rPr>
      </w:pPr>
    </w:p>
    <w:p w:rsidR="00614574" w:rsidRDefault="00A061DF">
      <w:pPr>
        <w:spacing w:line="360" w:lineRule="auto"/>
        <w:ind w:firstLineChars="200" w:firstLine="422"/>
        <w:rPr>
          <w:rFonts w:ascii="宋体" w:hAnsi="宋体" w:cs="宋体"/>
          <w:b/>
          <w:bCs/>
          <w:sz w:val="24"/>
          <w:szCs w:val="24"/>
        </w:rPr>
      </w:pPr>
      <w:r>
        <w:rPr>
          <w:rFonts w:ascii="宋体" w:hAnsi="宋体" w:cs="宋体" w:hint="eastAsia"/>
          <w:b/>
          <w:bCs/>
          <w:szCs w:val="21"/>
        </w:rPr>
        <w:t>说明：后附部分内容参考格式，其他内容谈判报价人自行编制。</w:t>
      </w:r>
    </w:p>
    <w:p w:rsidR="00614574" w:rsidRDefault="00A061DF">
      <w:pPr>
        <w:spacing w:after="120"/>
        <w:rPr>
          <w:rFonts w:ascii="宋体" w:hAnsi="宋体" w:cs="宋体"/>
          <w:sz w:val="24"/>
          <w:szCs w:val="24"/>
        </w:rPr>
      </w:pPr>
      <w:r>
        <w:rPr>
          <w:rFonts w:ascii="宋体" w:hAnsi="宋体" w:cs="宋体" w:hint="eastAsia"/>
          <w:b/>
          <w:bCs/>
          <w:sz w:val="24"/>
          <w:szCs w:val="24"/>
        </w:rPr>
        <w:br w:type="page"/>
      </w:r>
      <w:r>
        <w:rPr>
          <w:rFonts w:ascii="宋体" w:hAnsi="宋体" w:cs="宋体" w:hint="eastAsia"/>
          <w:b/>
          <w:sz w:val="24"/>
          <w:szCs w:val="24"/>
        </w:rPr>
        <w:t>附件：格式</w:t>
      </w:r>
    </w:p>
    <w:p w:rsidR="00614574" w:rsidRDefault="00A061DF">
      <w:pPr>
        <w:spacing w:after="120"/>
        <w:jc w:val="center"/>
        <w:rPr>
          <w:rFonts w:ascii="宋体" w:hAnsi="宋体" w:cs="宋体"/>
          <w:b/>
          <w:sz w:val="32"/>
          <w:szCs w:val="32"/>
        </w:rPr>
      </w:pPr>
      <w:r>
        <w:rPr>
          <w:rFonts w:ascii="宋体" w:hAnsi="宋体" w:cs="宋体" w:hint="eastAsia"/>
          <w:b/>
          <w:sz w:val="32"/>
          <w:szCs w:val="32"/>
        </w:rPr>
        <w:t>技术响应表</w:t>
      </w:r>
    </w:p>
    <w:p w:rsidR="00614574" w:rsidRDefault="00A061DF">
      <w:pPr>
        <w:spacing w:line="360" w:lineRule="auto"/>
        <w:rPr>
          <w:rFonts w:ascii="宋体" w:hAnsi="宋体" w:cs="宋体"/>
          <w:szCs w:val="21"/>
        </w:rPr>
      </w:pPr>
      <w:r>
        <w:rPr>
          <w:rFonts w:ascii="宋体" w:hAnsi="宋体" w:cs="宋体" w:hint="eastAsia"/>
          <w:szCs w:val="21"/>
        </w:rPr>
        <w:t>谈判报价人名称：</w:t>
      </w:r>
      <w:r>
        <w:rPr>
          <w:rFonts w:ascii="宋体" w:hAnsi="宋体" w:cs="宋体" w:hint="eastAsia"/>
          <w:szCs w:val="21"/>
          <w:u w:val="single"/>
        </w:rPr>
        <w:t xml:space="preserve"> </w:t>
      </w:r>
      <w:r>
        <w:rPr>
          <w:rFonts w:ascii="宋体" w:hAnsi="宋体" w:cs="宋体"/>
          <w:szCs w:val="21"/>
          <w:u w:val="single"/>
        </w:rPr>
        <w:t xml:space="preserve">                            </w:t>
      </w:r>
    </w:p>
    <w:p w:rsidR="00614574" w:rsidRDefault="00A061DF">
      <w:pPr>
        <w:spacing w:line="360" w:lineRule="auto"/>
        <w:rPr>
          <w:rFonts w:ascii="宋体" w:hAnsi="宋体" w:cs="宋体"/>
          <w:sz w:val="24"/>
          <w:szCs w:val="24"/>
        </w:rPr>
      </w:pP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szCs w:val="21"/>
          <w:u w:val="single"/>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1228"/>
        <w:gridCol w:w="2399"/>
        <w:gridCol w:w="2566"/>
        <w:gridCol w:w="1290"/>
        <w:gridCol w:w="880"/>
      </w:tblGrid>
      <w:tr w:rsidR="00614574">
        <w:trPr>
          <w:trHeight w:val="456"/>
        </w:trPr>
        <w:tc>
          <w:tcPr>
            <w:tcW w:w="1228" w:type="dxa"/>
            <w:vAlign w:val="center"/>
          </w:tcPr>
          <w:p w:rsidR="00614574" w:rsidRDefault="00A061DF">
            <w:pPr>
              <w:spacing w:line="0" w:lineRule="atLeast"/>
              <w:jc w:val="center"/>
              <w:rPr>
                <w:rFonts w:ascii="宋体" w:hAnsi="宋体" w:cs="宋体"/>
                <w:szCs w:val="21"/>
              </w:rPr>
            </w:pPr>
            <w:r>
              <w:rPr>
                <w:rFonts w:ascii="宋体" w:hAnsi="宋体" w:cs="宋体" w:hint="eastAsia"/>
                <w:szCs w:val="21"/>
              </w:rPr>
              <w:t>条款号</w:t>
            </w:r>
          </w:p>
        </w:tc>
        <w:tc>
          <w:tcPr>
            <w:tcW w:w="2399" w:type="dxa"/>
            <w:vAlign w:val="center"/>
          </w:tcPr>
          <w:p w:rsidR="00614574" w:rsidRDefault="00A061DF">
            <w:pPr>
              <w:spacing w:line="0" w:lineRule="atLeast"/>
              <w:jc w:val="center"/>
              <w:rPr>
                <w:rFonts w:ascii="宋体" w:hAnsi="宋体" w:cs="宋体"/>
                <w:szCs w:val="21"/>
              </w:rPr>
            </w:pPr>
            <w:r>
              <w:rPr>
                <w:rFonts w:ascii="宋体" w:hAnsi="宋体" w:cs="宋体" w:hint="eastAsia"/>
                <w:szCs w:val="21"/>
              </w:rPr>
              <w:t>谈判要求 ☆1</w:t>
            </w:r>
          </w:p>
        </w:tc>
        <w:tc>
          <w:tcPr>
            <w:tcW w:w="2566" w:type="dxa"/>
            <w:vAlign w:val="center"/>
          </w:tcPr>
          <w:p w:rsidR="00614574" w:rsidRDefault="00A061DF">
            <w:pPr>
              <w:spacing w:line="0" w:lineRule="atLeast"/>
              <w:jc w:val="center"/>
              <w:rPr>
                <w:rFonts w:ascii="宋体" w:hAnsi="宋体" w:cs="宋体"/>
                <w:szCs w:val="21"/>
              </w:rPr>
            </w:pPr>
            <w:r>
              <w:rPr>
                <w:rFonts w:ascii="宋体" w:hAnsi="宋体" w:cs="宋体" w:hint="eastAsia"/>
                <w:szCs w:val="21"/>
              </w:rPr>
              <w:t>谈判响应 ☆2</w:t>
            </w:r>
          </w:p>
        </w:tc>
        <w:tc>
          <w:tcPr>
            <w:tcW w:w="1290" w:type="dxa"/>
            <w:vAlign w:val="center"/>
          </w:tcPr>
          <w:p w:rsidR="00614574" w:rsidRDefault="00A061DF">
            <w:pPr>
              <w:spacing w:line="0" w:lineRule="atLeast"/>
              <w:jc w:val="center"/>
              <w:rPr>
                <w:rFonts w:ascii="宋体" w:hAnsi="宋体" w:cs="宋体"/>
                <w:szCs w:val="21"/>
              </w:rPr>
            </w:pPr>
            <w:r>
              <w:rPr>
                <w:rFonts w:ascii="宋体" w:hAnsi="宋体" w:cs="宋体" w:hint="eastAsia"/>
                <w:szCs w:val="21"/>
              </w:rPr>
              <w:t>响应/偏离</w:t>
            </w:r>
          </w:p>
        </w:tc>
        <w:tc>
          <w:tcPr>
            <w:tcW w:w="880" w:type="dxa"/>
            <w:vAlign w:val="center"/>
          </w:tcPr>
          <w:p w:rsidR="00614574" w:rsidRDefault="00A061DF">
            <w:pPr>
              <w:spacing w:line="0" w:lineRule="atLeast"/>
              <w:jc w:val="center"/>
              <w:rPr>
                <w:rFonts w:ascii="宋体" w:hAnsi="宋体" w:cs="宋体"/>
                <w:szCs w:val="21"/>
              </w:rPr>
            </w:pPr>
            <w:r>
              <w:rPr>
                <w:rFonts w:ascii="宋体" w:hAnsi="宋体" w:cs="宋体" w:hint="eastAsia"/>
                <w:szCs w:val="21"/>
              </w:rPr>
              <w:t>备注</w:t>
            </w:r>
          </w:p>
        </w:tc>
      </w:tr>
      <w:tr w:rsidR="00614574">
        <w:trPr>
          <w:trHeight w:val="709"/>
        </w:trPr>
        <w:tc>
          <w:tcPr>
            <w:tcW w:w="1228" w:type="dxa"/>
          </w:tcPr>
          <w:p w:rsidR="00614574" w:rsidRDefault="00614574">
            <w:pPr>
              <w:rPr>
                <w:rFonts w:ascii="宋体" w:hAnsi="宋体" w:cs="宋体"/>
                <w:szCs w:val="21"/>
              </w:rPr>
            </w:pPr>
          </w:p>
          <w:p w:rsidR="00614574" w:rsidRDefault="00614574">
            <w:pPr>
              <w:rPr>
                <w:rFonts w:ascii="宋体" w:hAnsi="宋体" w:cs="宋体"/>
                <w:szCs w:val="21"/>
              </w:rPr>
            </w:pPr>
          </w:p>
        </w:tc>
        <w:tc>
          <w:tcPr>
            <w:tcW w:w="2399" w:type="dxa"/>
          </w:tcPr>
          <w:p w:rsidR="00614574" w:rsidRDefault="00614574">
            <w:pPr>
              <w:rPr>
                <w:rFonts w:ascii="宋体" w:hAnsi="宋体" w:cs="宋体"/>
                <w:szCs w:val="21"/>
              </w:rPr>
            </w:pPr>
          </w:p>
        </w:tc>
        <w:tc>
          <w:tcPr>
            <w:tcW w:w="2566" w:type="dxa"/>
          </w:tcPr>
          <w:p w:rsidR="00614574" w:rsidRDefault="00614574">
            <w:pPr>
              <w:rPr>
                <w:rFonts w:ascii="宋体" w:hAnsi="宋体" w:cs="宋体"/>
                <w:szCs w:val="21"/>
              </w:rPr>
            </w:pPr>
          </w:p>
        </w:tc>
        <w:tc>
          <w:tcPr>
            <w:tcW w:w="1290" w:type="dxa"/>
          </w:tcPr>
          <w:p w:rsidR="00614574" w:rsidRDefault="00614574">
            <w:pPr>
              <w:rPr>
                <w:rFonts w:ascii="宋体" w:hAnsi="宋体" w:cs="宋体"/>
                <w:szCs w:val="21"/>
              </w:rPr>
            </w:pPr>
          </w:p>
        </w:tc>
        <w:tc>
          <w:tcPr>
            <w:tcW w:w="880" w:type="dxa"/>
          </w:tcPr>
          <w:p w:rsidR="00614574" w:rsidRDefault="00614574">
            <w:pPr>
              <w:rPr>
                <w:rFonts w:ascii="宋体" w:hAnsi="宋体" w:cs="宋体"/>
                <w:szCs w:val="21"/>
              </w:rPr>
            </w:pPr>
          </w:p>
        </w:tc>
      </w:tr>
      <w:tr w:rsidR="00614574">
        <w:trPr>
          <w:trHeight w:val="709"/>
        </w:trPr>
        <w:tc>
          <w:tcPr>
            <w:tcW w:w="1228" w:type="dxa"/>
          </w:tcPr>
          <w:p w:rsidR="00614574" w:rsidRDefault="00614574">
            <w:pPr>
              <w:rPr>
                <w:rFonts w:ascii="宋体" w:hAnsi="宋体" w:cs="宋体"/>
                <w:szCs w:val="21"/>
              </w:rPr>
            </w:pPr>
          </w:p>
        </w:tc>
        <w:tc>
          <w:tcPr>
            <w:tcW w:w="2399" w:type="dxa"/>
          </w:tcPr>
          <w:p w:rsidR="00614574" w:rsidRDefault="00614574">
            <w:pPr>
              <w:rPr>
                <w:rFonts w:ascii="宋体" w:hAnsi="宋体" w:cs="宋体"/>
                <w:szCs w:val="21"/>
              </w:rPr>
            </w:pPr>
          </w:p>
        </w:tc>
        <w:tc>
          <w:tcPr>
            <w:tcW w:w="2566" w:type="dxa"/>
          </w:tcPr>
          <w:p w:rsidR="00614574" w:rsidRDefault="00614574">
            <w:pPr>
              <w:rPr>
                <w:rFonts w:ascii="宋体" w:hAnsi="宋体" w:cs="宋体"/>
                <w:szCs w:val="21"/>
              </w:rPr>
            </w:pPr>
          </w:p>
        </w:tc>
        <w:tc>
          <w:tcPr>
            <w:tcW w:w="1290" w:type="dxa"/>
          </w:tcPr>
          <w:p w:rsidR="00614574" w:rsidRDefault="00614574">
            <w:pPr>
              <w:rPr>
                <w:rFonts w:ascii="宋体" w:hAnsi="宋体" w:cs="宋体"/>
                <w:szCs w:val="21"/>
              </w:rPr>
            </w:pPr>
          </w:p>
        </w:tc>
        <w:tc>
          <w:tcPr>
            <w:tcW w:w="880" w:type="dxa"/>
          </w:tcPr>
          <w:p w:rsidR="00614574" w:rsidRDefault="00614574">
            <w:pPr>
              <w:rPr>
                <w:rFonts w:ascii="宋体" w:hAnsi="宋体" w:cs="宋体"/>
                <w:szCs w:val="21"/>
              </w:rPr>
            </w:pPr>
          </w:p>
        </w:tc>
      </w:tr>
      <w:tr w:rsidR="00614574">
        <w:trPr>
          <w:trHeight w:val="709"/>
        </w:trPr>
        <w:tc>
          <w:tcPr>
            <w:tcW w:w="1228" w:type="dxa"/>
          </w:tcPr>
          <w:p w:rsidR="00614574" w:rsidRDefault="00614574">
            <w:pPr>
              <w:rPr>
                <w:rFonts w:ascii="宋体" w:hAnsi="宋体" w:cs="宋体"/>
                <w:szCs w:val="21"/>
              </w:rPr>
            </w:pPr>
          </w:p>
        </w:tc>
        <w:tc>
          <w:tcPr>
            <w:tcW w:w="2399" w:type="dxa"/>
          </w:tcPr>
          <w:p w:rsidR="00614574" w:rsidRDefault="00614574">
            <w:pPr>
              <w:rPr>
                <w:rFonts w:ascii="宋体" w:hAnsi="宋体" w:cs="宋体"/>
                <w:szCs w:val="21"/>
              </w:rPr>
            </w:pPr>
          </w:p>
        </w:tc>
        <w:tc>
          <w:tcPr>
            <w:tcW w:w="2566" w:type="dxa"/>
          </w:tcPr>
          <w:p w:rsidR="00614574" w:rsidRDefault="00614574">
            <w:pPr>
              <w:rPr>
                <w:rFonts w:ascii="宋体" w:hAnsi="宋体" w:cs="宋体"/>
                <w:szCs w:val="21"/>
              </w:rPr>
            </w:pPr>
          </w:p>
        </w:tc>
        <w:tc>
          <w:tcPr>
            <w:tcW w:w="1290" w:type="dxa"/>
          </w:tcPr>
          <w:p w:rsidR="00614574" w:rsidRDefault="00614574">
            <w:pPr>
              <w:rPr>
                <w:rFonts w:ascii="宋体" w:hAnsi="宋体" w:cs="宋体"/>
                <w:szCs w:val="21"/>
              </w:rPr>
            </w:pPr>
          </w:p>
        </w:tc>
        <w:tc>
          <w:tcPr>
            <w:tcW w:w="880" w:type="dxa"/>
          </w:tcPr>
          <w:p w:rsidR="00614574" w:rsidRDefault="00614574">
            <w:pPr>
              <w:rPr>
                <w:rFonts w:ascii="宋体" w:hAnsi="宋体" w:cs="宋体"/>
                <w:szCs w:val="21"/>
              </w:rPr>
            </w:pPr>
          </w:p>
        </w:tc>
      </w:tr>
      <w:tr w:rsidR="00614574">
        <w:trPr>
          <w:trHeight w:val="709"/>
        </w:trPr>
        <w:tc>
          <w:tcPr>
            <w:tcW w:w="1228" w:type="dxa"/>
          </w:tcPr>
          <w:p w:rsidR="00614574" w:rsidRDefault="00614574">
            <w:pPr>
              <w:rPr>
                <w:rFonts w:ascii="宋体" w:hAnsi="宋体" w:cs="宋体"/>
                <w:szCs w:val="21"/>
              </w:rPr>
            </w:pPr>
          </w:p>
        </w:tc>
        <w:tc>
          <w:tcPr>
            <w:tcW w:w="2399" w:type="dxa"/>
          </w:tcPr>
          <w:p w:rsidR="00614574" w:rsidRDefault="00614574">
            <w:pPr>
              <w:rPr>
                <w:rFonts w:ascii="宋体" w:hAnsi="宋体" w:cs="宋体"/>
                <w:szCs w:val="21"/>
              </w:rPr>
            </w:pPr>
          </w:p>
        </w:tc>
        <w:tc>
          <w:tcPr>
            <w:tcW w:w="2566" w:type="dxa"/>
          </w:tcPr>
          <w:p w:rsidR="00614574" w:rsidRDefault="00614574">
            <w:pPr>
              <w:rPr>
                <w:rFonts w:ascii="宋体" w:hAnsi="宋体" w:cs="宋体"/>
                <w:szCs w:val="21"/>
              </w:rPr>
            </w:pPr>
          </w:p>
        </w:tc>
        <w:tc>
          <w:tcPr>
            <w:tcW w:w="1290" w:type="dxa"/>
          </w:tcPr>
          <w:p w:rsidR="00614574" w:rsidRDefault="00614574">
            <w:pPr>
              <w:rPr>
                <w:rFonts w:ascii="宋体" w:hAnsi="宋体" w:cs="宋体"/>
                <w:szCs w:val="21"/>
              </w:rPr>
            </w:pPr>
          </w:p>
        </w:tc>
        <w:tc>
          <w:tcPr>
            <w:tcW w:w="880" w:type="dxa"/>
          </w:tcPr>
          <w:p w:rsidR="00614574" w:rsidRDefault="00614574">
            <w:pPr>
              <w:rPr>
                <w:rFonts w:ascii="宋体" w:hAnsi="宋体" w:cs="宋体"/>
                <w:szCs w:val="21"/>
              </w:rPr>
            </w:pPr>
          </w:p>
        </w:tc>
      </w:tr>
      <w:tr w:rsidR="00614574">
        <w:trPr>
          <w:trHeight w:val="709"/>
        </w:trPr>
        <w:tc>
          <w:tcPr>
            <w:tcW w:w="1228" w:type="dxa"/>
          </w:tcPr>
          <w:p w:rsidR="00614574" w:rsidRDefault="00614574">
            <w:pPr>
              <w:rPr>
                <w:rFonts w:ascii="宋体" w:hAnsi="宋体" w:cs="宋体"/>
                <w:szCs w:val="21"/>
              </w:rPr>
            </w:pPr>
          </w:p>
        </w:tc>
        <w:tc>
          <w:tcPr>
            <w:tcW w:w="2399" w:type="dxa"/>
          </w:tcPr>
          <w:p w:rsidR="00614574" w:rsidRDefault="00614574">
            <w:pPr>
              <w:rPr>
                <w:rFonts w:ascii="宋体" w:hAnsi="宋体" w:cs="宋体"/>
                <w:szCs w:val="21"/>
              </w:rPr>
            </w:pPr>
          </w:p>
        </w:tc>
        <w:tc>
          <w:tcPr>
            <w:tcW w:w="2566" w:type="dxa"/>
          </w:tcPr>
          <w:p w:rsidR="00614574" w:rsidRDefault="00614574">
            <w:pPr>
              <w:rPr>
                <w:rFonts w:ascii="宋体" w:hAnsi="宋体" w:cs="宋体"/>
                <w:szCs w:val="21"/>
              </w:rPr>
            </w:pPr>
          </w:p>
        </w:tc>
        <w:tc>
          <w:tcPr>
            <w:tcW w:w="1290" w:type="dxa"/>
          </w:tcPr>
          <w:p w:rsidR="00614574" w:rsidRDefault="00614574">
            <w:pPr>
              <w:rPr>
                <w:rFonts w:ascii="宋体" w:hAnsi="宋体" w:cs="宋体"/>
                <w:szCs w:val="21"/>
              </w:rPr>
            </w:pPr>
          </w:p>
        </w:tc>
        <w:tc>
          <w:tcPr>
            <w:tcW w:w="880" w:type="dxa"/>
          </w:tcPr>
          <w:p w:rsidR="00614574" w:rsidRDefault="00614574">
            <w:pPr>
              <w:rPr>
                <w:rFonts w:ascii="宋体" w:hAnsi="宋体" w:cs="宋体"/>
                <w:szCs w:val="21"/>
              </w:rPr>
            </w:pPr>
          </w:p>
        </w:tc>
      </w:tr>
      <w:tr w:rsidR="00614574">
        <w:trPr>
          <w:trHeight w:val="709"/>
        </w:trPr>
        <w:tc>
          <w:tcPr>
            <w:tcW w:w="1228" w:type="dxa"/>
          </w:tcPr>
          <w:p w:rsidR="00614574" w:rsidRDefault="00614574">
            <w:pPr>
              <w:rPr>
                <w:rFonts w:ascii="宋体" w:hAnsi="宋体" w:cs="宋体"/>
                <w:szCs w:val="21"/>
              </w:rPr>
            </w:pPr>
          </w:p>
        </w:tc>
        <w:tc>
          <w:tcPr>
            <w:tcW w:w="2399" w:type="dxa"/>
          </w:tcPr>
          <w:p w:rsidR="00614574" w:rsidRDefault="00614574">
            <w:pPr>
              <w:rPr>
                <w:rFonts w:ascii="宋体" w:hAnsi="宋体" w:cs="宋体"/>
                <w:szCs w:val="21"/>
              </w:rPr>
            </w:pPr>
          </w:p>
        </w:tc>
        <w:tc>
          <w:tcPr>
            <w:tcW w:w="2566" w:type="dxa"/>
          </w:tcPr>
          <w:p w:rsidR="00614574" w:rsidRDefault="00614574">
            <w:pPr>
              <w:rPr>
                <w:rFonts w:ascii="宋体" w:hAnsi="宋体" w:cs="宋体"/>
                <w:szCs w:val="21"/>
              </w:rPr>
            </w:pPr>
          </w:p>
        </w:tc>
        <w:tc>
          <w:tcPr>
            <w:tcW w:w="1290" w:type="dxa"/>
          </w:tcPr>
          <w:p w:rsidR="00614574" w:rsidRDefault="00614574">
            <w:pPr>
              <w:rPr>
                <w:rFonts w:ascii="宋体" w:hAnsi="宋体" w:cs="宋体"/>
                <w:szCs w:val="21"/>
              </w:rPr>
            </w:pPr>
          </w:p>
        </w:tc>
        <w:tc>
          <w:tcPr>
            <w:tcW w:w="880" w:type="dxa"/>
          </w:tcPr>
          <w:p w:rsidR="00614574" w:rsidRDefault="00614574">
            <w:pPr>
              <w:rPr>
                <w:rFonts w:ascii="宋体" w:hAnsi="宋体" w:cs="宋体"/>
                <w:szCs w:val="21"/>
              </w:rPr>
            </w:pPr>
          </w:p>
        </w:tc>
      </w:tr>
      <w:tr w:rsidR="00614574">
        <w:trPr>
          <w:trHeight w:val="709"/>
        </w:trPr>
        <w:tc>
          <w:tcPr>
            <w:tcW w:w="1228" w:type="dxa"/>
          </w:tcPr>
          <w:p w:rsidR="00614574" w:rsidRDefault="00614574">
            <w:pPr>
              <w:rPr>
                <w:rFonts w:ascii="宋体" w:hAnsi="宋体" w:cs="宋体"/>
                <w:szCs w:val="21"/>
              </w:rPr>
            </w:pPr>
          </w:p>
        </w:tc>
        <w:tc>
          <w:tcPr>
            <w:tcW w:w="2399" w:type="dxa"/>
          </w:tcPr>
          <w:p w:rsidR="00614574" w:rsidRDefault="00614574">
            <w:pPr>
              <w:rPr>
                <w:rFonts w:ascii="宋体" w:hAnsi="宋体" w:cs="宋体"/>
                <w:szCs w:val="21"/>
              </w:rPr>
            </w:pPr>
          </w:p>
        </w:tc>
        <w:tc>
          <w:tcPr>
            <w:tcW w:w="2566" w:type="dxa"/>
          </w:tcPr>
          <w:p w:rsidR="00614574" w:rsidRDefault="00614574">
            <w:pPr>
              <w:rPr>
                <w:rFonts w:ascii="宋体" w:hAnsi="宋体" w:cs="宋体"/>
                <w:szCs w:val="21"/>
              </w:rPr>
            </w:pPr>
          </w:p>
        </w:tc>
        <w:tc>
          <w:tcPr>
            <w:tcW w:w="1290" w:type="dxa"/>
          </w:tcPr>
          <w:p w:rsidR="00614574" w:rsidRDefault="00614574">
            <w:pPr>
              <w:rPr>
                <w:rFonts w:ascii="宋体" w:hAnsi="宋体" w:cs="宋体"/>
                <w:szCs w:val="21"/>
              </w:rPr>
            </w:pPr>
          </w:p>
        </w:tc>
        <w:tc>
          <w:tcPr>
            <w:tcW w:w="880" w:type="dxa"/>
          </w:tcPr>
          <w:p w:rsidR="00614574" w:rsidRDefault="00614574">
            <w:pPr>
              <w:rPr>
                <w:rFonts w:ascii="宋体" w:hAnsi="宋体" w:cs="宋体"/>
                <w:szCs w:val="21"/>
              </w:rPr>
            </w:pPr>
          </w:p>
        </w:tc>
      </w:tr>
    </w:tbl>
    <w:p w:rsidR="00614574" w:rsidRDefault="00614574">
      <w:pPr>
        <w:snapToGrid w:val="0"/>
        <w:spacing w:line="360" w:lineRule="auto"/>
        <w:rPr>
          <w:rFonts w:ascii="宋体" w:hAnsi="宋体" w:cs="宋体"/>
          <w:szCs w:val="21"/>
        </w:rPr>
      </w:pPr>
    </w:p>
    <w:p w:rsidR="00614574" w:rsidRDefault="00614574">
      <w:pPr>
        <w:snapToGrid w:val="0"/>
        <w:spacing w:line="360" w:lineRule="auto"/>
        <w:rPr>
          <w:rFonts w:ascii="宋体" w:hAnsi="宋体" w:cs="宋体"/>
          <w:szCs w:val="21"/>
        </w:rPr>
      </w:pPr>
    </w:p>
    <w:p w:rsidR="00614574" w:rsidRDefault="00A061DF">
      <w:pPr>
        <w:snapToGrid w:val="0"/>
        <w:spacing w:line="360" w:lineRule="auto"/>
        <w:rPr>
          <w:rFonts w:ascii="宋体" w:hAnsi="宋体" w:cs="宋体"/>
          <w:szCs w:val="21"/>
        </w:rPr>
      </w:pPr>
      <w:r>
        <w:rPr>
          <w:rFonts w:ascii="宋体" w:hAnsi="宋体" w:cs="宋体" w:hint="eastAsia"/>
          <w:szCs w:val="21"/>
        </w:rPr>
        <w:t>授权代表签字：</w:t>
      </w:r>
      <w:r>
        <w:rPr>
          <w:rFonts w:ascii="宋体" w:hAnsi="宋体" w:cs="宋体" w:hint="eastAsia"/>
          <w:szCs w:val="21"/>
          <w:u w:val="single"/>
        </w:rPr>
        <w:t xml:space="preserve">                  </w:t>
      </w:r>
      <w:r>
        <w:rPr>
          <w:rFonts w:ascii="宋体" w:hAnsi="宋体" w:cs="宋体" w:hint="eastAsia"/>
          <w:szCs w:val="21"/>
        </w:rPr>
        <w:t>（公章）</w:t>
      </w:r>
    </w:p>
    <w:p w:rsidR="00614574" w:rsidRDefault="00614574">
      <w:pPr>
        <w:snapToGrid w:val="0"/>
        <w:spacing w:line="360" w:lineRule="auto"/>
        <w:rPr>
          <w:rFonts w:ascii="宋体" w:hAnsi="宋体" w:cs="宋体"/>
          <w:szCs w:val="21"/>
        </w:rPr>
      </w:pPr>
    </w:p>
    <w:p w:rsidR="00614574" w:rsidRDefault="00A061DF">
      <w:pPr>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p>
    <w:p w:rsidR="00614574" w:rsidRDefault="00614574">
      <w:pPr>
        <w:spacing w:line="360" w:lineRule="auto"/>
        <w:rPr>
          <w:rFonts w:ascii="宋体" w:hAnsi="宋体" w:cs="宋体"/>
          <w:sz w:val="24"/>
          <w:szCs w:val="24"/>
        </w:rPr>
      </w:pPr>
    </w:p>
    <w:p w:rsidR="00614574" w:rsidRDefault="00A061DF">
      <w:pPr>
        <w:widowControl/>
        <w:jc w:val="left"/>
        <w:rPr>
          <w:rFonts w:ascii="宋体" w:hAnsi="宋体"/>
          <w:sz w:val="24"/>
          <w:szCs w:val="24"/>
        </w:rPr>
      </w:pPr>
      <w:r>
        <w:rPr>
          <w:rFonts w:ascii="宋体" w:hAnsi="宋体"/>
          <w:sz w:val="24"/>
          <w:szCs w:val="24"/>
        </w:rPr>
        <w:br w:type="page"/>
      </w:r>
    </w:p>
    <w:p w:rsidR="00614574" w:rsidRDefault="00A061DF">
      <w:pPr>
        <w:spacing w:after="120"/>
        <w:rPr>
          <w:rFonts w:ascii="宋体" w:hAnsi="宋体"/>
          <w:sz w:val="24"/>
          <w:szCs w:val="24"/>
        </w:rPr>
      </w:pPr>
      <w:r>
        <w:rPr>
          <w:rFonts w:ascii="宋体" w:hAnsi="宋体" w:hint="eastAsia"/>
          <w:sz w:val="24"/>
          <w:szCs w:val="24"/>
        </w:rPr>
        <w:t>附表2</w:t>
      </w:r>
    </w:p>
    <w:p w:rsidR="00614574" w:rsidRDefault="00A061DF">
      <w:pPr>
        <w:spacing w:after="120"/>
        <w:jc w:val="center"/>
        <w:rPr>
          <w:rFonts w:ascii="宋体" w:hAnsi="宋体" w:cs="宋体"/>
          <w:b/>
          <w:sz w:val="32"/>
          <w:szCs w:val="32"/>
        </w:rPr>
      </w:pPr>
      <w:r>
        <w:rPr>
          <w:rFonts w:ascii="宋体" w:hAnsi="宋体" w:cs="宋体" w:hint="eastAsia"/>
          <w:b/>
          <w:sz w:val="32"/>
          <w:szCs w:val="32"/>
        </w:rPr>
        <w:t>商务响应表</w:t>
      </w:r>
    </w:p>
    <w:p w:rsidR="00614574" w:rsidRDefault="00A061DF">
      <w:pPr>
        <w:spacing w:line="360" w:lineRule="auto"/>
        <w:rPr>
          <w:rFonts w:ascii="宋体" w:hAnsi="宋体" w:cs="宋体"/>
          <w:szCs w:val="21"/>
        </w:rPr>
      </w:pPr>
      <w:r>
        <w:rPr>
          <w:rFonts w:ascii="宋体" w:hAnsi="宋体" w:cs="宋体" w:hint="eastAsia"/>
          <w:szCs w:val="21"/>
        </w:rPr>
        <w:t>谈判报价人名称：</w:t>
      </w:r>
      <w:r>
        <w:rPr>
          <w:rFonts w:ascii="宋体" w:hAnsi="宋体" w:cs="宋体" w:hint="eastAsia"/>
          <w:szCs w:val="21"/>
          <w:u w:val="single"/>
        </w:rPr>
        <w:t xml:space="preserve"> </w:t>
      </w:r>
      <w:r>
        <w:rPr>
          <w:rFonts w:ascii="宋体" w:hAnsi="宋体" w:cs="宋体"/>
          <w:szCs w:val="21"/>
          <w:u w:val="single"/>
        </w:rPr>
        <w:t xml:space="preserve">                            </w:t>
      </w:r>
    </w:p>
    <w:p w:rsidR="00614574" w:rsidRDefault="00A061DF">
      <w:pPr>
        <w:spacing w:line="360" w:lineRule="auto"/>
        <w:rPr>
          <w:rFonts w:ascii="宋体" w:hAnsi="宋体" w:cs="宋体"/>
          <w:sz w:val="24"/>
          <w:szCs w:val="24"/>
        </w:rPr>
      </w:pP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szCs w:val="21"/>
          <w:u w:val="single"/>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1228"/>
        <w:gridCol w:w="2399"/>
        <w:gridCol w:w="2566"/>
        <w:gridCol w:w="1290"/>
        <w:gridCol w:w="880"/>
      </w:tblGrid>
      <w:tr w:rsidR="00614574">
        <w:trPr>
          <w:trHeight w:val="456"/>
        </w:trPr>
        <w:tc>
          <w:tcPr>
            <w:tcW w:w="1228" w:type="dxa"/>
            <w:vAlign w:val="center"/>
          </w:tcPr>
          <w:p w:rsidR="00614574" w:rsidRDefault="00A061DF">
            <w:pPr>
              <w:spacing w:line="0" w:lineRule="atLeast"/>
              <w:jc w:val="center"/>
              <w:rPr>
                <w:rFonts w:ascii="宋体" w:hAnsi="宋体" w:cs="宋体"/>
                <w:szCs w:val="21"/>
              </w:rPr>
            </w:pPr>
            <w:r>
              <w:rPr>
                <w:rFonts w:ascii="宋体" w:hAnsi="宋体" w:cs="宋体" w:hint="eastAsia"/>
                <w:szCs w:val="21"/>
              </w:rPr>
              <w:t>条款号</w:t>
            </w:r>
          </w:p>
        </w:tc>
        <w:tc>
          <w:tcPr>
            <w:tcW w:w="2399" w:type="dxa"/>
            <w:vAlign w:val="center"/>
          </w:tcPr>
          <w:p w:rsidR="00614574" w:rsidRDefault="00A061DF">
            <w:pPr>
              <w:spacing w:line="0" w:lineRule="atLeast"/>
              <w:jc w:val="center"/>
              <w:rPr>
                <w:rFonts w:ascii="宋体" w:hAnsi="宋体" w:cs="宋体"/>
                <w:szCs w:val="21"/>
              </w:rPr>
            </w:pPr>
            <w:r>
              <w:rPr>
                <w:rFonts w:ascii="宋体" w:hAnsi="宋体" w:cs="宋体" w:hint="eastAsia"/>
                <w:szCs w:val="21"/>
              </w:rPr>
              <w:t>谈判要求 ☆1</w:t>
            </w:r>
          </w:p>
        </w:tc>
        <w:tc>
          <w:tcPr>
            <w:tcW w:w="2566" w:type="dxa"/>
            <w:vAlign w:val="center"/>
          </w:tcPr>
          <w:p w:rsidR="00614574" w:rsidRDefault="00A061DF">
            <w:pPr>
              <w:spacing w:line="0" w:lineRule="atLeast"/>
              <w:jc w:val="center"/>
              <w:rPr>
                <w:rFonts w:ascii="宋体" w:hAnsi="宋体" w:cs="宋体"/>
                <w:szCs w:val="21"/>
              </w:rPr>
            </w:pPr>
            <w:r>
              <w:rPr>
                <w:rFonts w:ascii="宋体" w:hAnsi="宋体" w:cs="宋体" w:hint="eastAsia"/>
                <w:szCs w:val="21"/>
              </w:rPr>
              <w:t>谈判响应 ☆2</w:t>
            </w:r>
          </w:p>
        </w:tc>
        <w:tc>
          <w:tcPr>
            <w:tcW w:w="1290" w:type="dxa"/>
            <w:vAlign w:val="center"/>
          </w:tcPr>
          <w:p w:rsidR="00614574" w:rsidRDefault="00A061DF">
            <w:pPr>
              <w:spacing w:line="0" w:lineRule="atLeast"/>
              <w:jc w:val="center"/>
              <w:rPr>
                <w:rFonts w:ascii="宋体" w:hAnsi="宋体" w:cs="宋体"/>
                <w:szCs w:val="21"/>
              </w:rPr>
            </w:pPr>
            <w:r>
              <w:rPr>
                <w:rFonts w:ascii="宋体" w:hAnsi="宋体" w:cs="宋体" w:hint="eastAsia"/>
                <w:szCs w:val="21"/>
              </w:rPr>
              <w:t>响应/偏离</w:t>
            </w:r>
          </w:p>
        </w:tc>
        <w:tc>
          <w:tcPr>
            <w:tcW w:w="880" w:type="dxa"/>
            <w:vAlign w:val="center"/>
          </w:tcPr>
          <w:p w:rsidR="00614574" w:rsidRDefault="00A061DF">
            <w:pPr>
              <w:spacing w:line="0" w:lineRule="atLeast"/>
              <w:jc w:val="center"/>
              <w:rPr>
                <w:rFonts w:ascii="宋体" w:hAnsi="宋体" w:cs="宋体"/>
                <w:szCs w:val="21"/>
              </w:rPr>
            </w:pPr>
            <w:r>
              <w:rPr>
                <w:rFonts w:ascii="宋体" w:hAnsi="宋体" w:cs="宋体" w:hint="eastAsia"/>
                <w:szCs w:val="21"/>
              </w:rPr>
              <w:t>备注</w:t>
            </w:r>
          </w:p>
        </w:tc>
      </w:tr>
      <w:tr w:rsidR="00614574">
        <w:trPr>
          <w:trHeight w:val="709"/>
        </w:trPr>
        <w:tc>
          <w:tcPr>
            <w:tcW w:w="1228" w:type="dxa"/>
          </w:tcPr>
          <w:p w:rsidR="00614574" w:rsidRDefault="00614574">
            <w:pPr>
              <w:rPr>
                <w:rFonts w:ascii="宋体" w:hAnsi="宋体" w:cs="宋体"/>
                <w:szCs w:val="21"/>
              </w:rPr>
            </w:pPr>
          </w:p>
          <w:p w:rsidR="00614574" w:rsidRDefault="00614574">
            <w:pPr>
              <w:rPr>
                <w:rFonts w:ascii="宋体" w:hAnsi="宋体" w:cs="宋体"/>
                <w:szCs w:val="21"/>
              </w:rPr>
            </w:pPr>
          </w:p>
        </w:tc>
        <w:tc>
          <w:tcPr>
            <w:tcW w:w="2399" w:type="dxa"/>
          </w:tcPr>
          <w:p w:rsidR="00614574" w:rsidRDefault="00614574">
            <w:pPr>
              <w:rPr>
                <w:rFonts w:ascii="宋体" w:hAnsi="宋体" w:cs="宋体"/>
                <w:szCs w:val="21"/>
              </w:rPr>
            </w:pPr>
          </w:p>
        </w:tc>
        <w:tc>
          <w:tcPr>
            <w:tcW w:w="2566" w:type="dxa"/>
          </w:tcPr>
          <w:p w:rsidR="00614574" w:rsidRDefault="00614574">
            <w:pPr>
              <w:rPr>
                <w:rFonts w:ascii="宋体" w:hAnsi="宋体" w:cs="宋体"/>
                <w:szCs w:val="21"/>
              </w:rPr>
            </w:pPr>
          </w:p>
        </w:tc>
        <w:tc>
          <w:tcPr>
            <w:tcW w:w="1290" w:type="dxa"/>
          </w:tcPr>
          <w:p w:rsidR="00614574" w:rsidRDefault="00614574">
            <w:pPr>
              <w:rPr>
                <w:rFonts w:ascii="宋体" w:hAnsi="宋体" w:cs="宋体"/>
                <w:szCs w:val="21"/>
              </w:rPr>
            </w:pPr>
          </w:p>
        </w:tc>
        <w:tc>
          <w:tcPr>
            <w:tcW w:w="880" w:type="dxa"/>
          </w:tcPr>
          <w:p w:rsidR="00614574" w:rsidRDefault="00614574">
            <w:pPr>
              <w:rPr>
                <w:rFonts w:ascii="宋体" w:hAnsi="宋体" w:cs="宋体"/>
                <w:szCs w:val="21"/>
              </w:rPr>
            </w:pPr>
          </w:p>
        </w:tc>
      </w:tr>
      <w:tr w:rsidR="00614574">
        <w:trPr>
          <w:trHeight w:val="709"/>
        </w:trPr>
        <w:tc>
          <w:tcPr>
            <w:tcW w:w="1228" w:type="dxa"/>
          </w:tcPr>
          <w:p w:rsidR="00614574" w:rsidRDefault="00614574">
            <w:pPr>
              <w:rPr>
                <w:rFonts w:ascii="宋体" w:hAnsi="宋体" w:cs="宋体"/>
                <w:szCs w:val="21"/>
              </w:rPr>
            </w:pPr>
          </w:p>
        </w:tc>
        <w:tc>
          <w:tcPr>
            <w:tcW w:w="2399" w:type="dxa"/>
          </w:tcPr>
          <w:p w:rsidR="00614574" w:rsidRDefault="00614574">
            <w:pPr>
              <w:rPr>
                <w:rFonts w:ascii="宋体" w:hAnsi="宋体" w:cs="宋体"/>
                <w:szCs w:val="21"/>
              </w:rPr>
            </w:pPr>
          </w:p>
        </w:tc>
        <w:tc>
          <w:tcPr>
            <w:tcW w:w="2566" w:type="dxa"/>
          </w:tcPr>
          <w:p w:rsidR="00614574" w:rsidRDefault="00614574">
            <w:pPr>
              <w:rPr>
                <w:rFonts w:ascii="宋体" w:hAnsi="宋体" w:cs="宋体"/>
                <w:szCs w:val="21"/>
              </w:rPr>
            </w:pPr>
          </w:p>
        </w:tc>
        <w:tc>
          <w:tcPr>
            <w:tcW w:w="1290" w:type="dxa"/>
          </w:tcPr>
          <w:p w:rsidR="00614574" w:rsidRDefault="00614574">
            <w:pPr>
              <w:rPr>
                <w:rFonts w:ascii="宋体" w:hAnsi="宋体" w:cs="宋体"/>
                <w:szCs w:val="21"/>
              </w:rPr>
            </w:pPr>
          </w:p>
        </w:tc>
        <w:tc>
          <w:tcPr>
            <w:tcW w:w="880" w:type="dxa"/>
          </w:tcPr>
          <w:p w:rsidR="00614574" w:rsidRDefault="00614574">
            <w:pPr>
              <w:rPr>
                <w:rFonts w:ascii="宋体" w:hAnsi="宋体" w:cs="宋体"/>
                <w:szCs w:val="21"/>
              </w:rPr>
            </w:pPr>
          </w:p>
        </w:tc>
      </w:tr>
      <w:tr w:rsidR="00614574">
        <w:trPr>
          <w:trHeight w:val="709"/>
        </w:trPr>
        <w:tc>
          <w:tcPr>
            <w:tcW w:w="1228" w:type="dxa"/>
          </w:tcPr>
          <w:p w:rsidR="00614574" w:rsidRDefault="00614574">
            <w:pPr>
              <w:rPr>
                <w:rFonts w:ascii="宋体" w:hAnsi="宋体" w:cs="宋体"/>
                <w:szCs w:val="21"/>
              </w:rPr>
            </w:pPr>
          </w:p>
        </w:tc>
        <w:tc>
          <w:tcPr>
            <w:tcW w:w="2399" w:type="dxa"/>
          </w:tcPr>
          <w:p w:rsidR="00614574" w:rsidRDefault="00614574">
            <w:pPr>
              <w:rPr>
                <w:rFonts w:ascii="宋体" w:hAnsi="宋体" w:cs="宋体"/>
                <w:szCs w:val="21"/>
              </w:rPr>
            </w:pPr>
          </w:p>
        </w:tc>
        <w:tc>
          <w:tcPr>
            <w:tcW w:w="2566" w:type="dxa"/>
          </w:tcPr>
          <w:p w:rsidR="00614574" w:rsidRDefault="00614574">
            <w:pPr>
              <w:rPr>
                <w:rFonts w:ascii="宋体" w:hAnsi="宋体" w:cs="宋体"/>
                <w:szCs w:val="21"/>
              </w:rPr>
            </w:pPr>
          </w:p>
        </w:tc>
        <w:tc>
          <w:tcPr>
            <w:tcW w:w="1290" w:type="dxa"/>
          </w:tcPr>
          <w:p w:rsidR="00614574" w:rsidRDefault="00614574">
            <w:pPr>
              <w:rPr>
                <w:rFonts w:ascii="宋体" w:hAnsi="宋体" w:cs="宋体"/>
                <w:szCs w:val="21"/>
              </w:rPr>
            </w:pPr>
          </w:p>
        </w:tc>
        <w:tc>
          <w:tcPr>
            <w:tcW w:w="880" w:type="dxa"/>
          </w:tcPr>
          <w:p w:rsidR="00614574" w:rsidRDefault="00614574">
            <w:pPr>
              <w:rPr>
                <w:rFonts w:ascii="宋体" w:hAnsi="宋体" w:cs="宋体"/>
                <w:szCs w:val="21"/>
              </w:rPr>
            </w:pPr>
          </w:p>
        </w:tc>
      </w:tr>
      <w:tr w:rsidR="00614574">
        <w:trPr>
          <w:trHeight w:val="709"/>
        </w:trPr>
        <w:tc>
          <w:tcPr>
            <w:tcW w:w="1228" w:type="dxa"/>
          </w:tcPr>
          <w:p w:rsidR="00614574" w:rsidRDefault="00614574">
            <w:pPr>
              <w:rPr>
                <w:rFonts w:ascii="宋体" w:hAnsi="宋体" w:cs="宋体"/>
                <w:szCs w:val="21"/>
              </w:rPr>
            </w:pPr>
          </w:p>
        </w:tc>
        <w:tc>
          <w:tcPr>
            <w:tcW w:w="2399" w:type="dxa"/>
          </w:tcPr>
          <w:p w:rsidR="00614574" w:rsidRDefault="00614574">
            <w:pPr>
              <w:rPr>
                <w:rFonts w:ascii="宋体" w:hAnsi="宋体" w:cs="宋体"/>
                <w:szCs w:val="21"/>
              </w:rPr>
            </w:pPr>
          </w:p>
        </w:tc>
        <w:tc>
          <w:tcPr>
            <w:tcW w:w="2566" w:type="dxa"/>
          </w:tcPr>
          <w:p w:rsidR="00614574" w:rsidRDefault="00614574">
            <w:pPr>
              <w:rPr>
                <w:rFonts w:ascii="宋体" w:hAnsi="宋体" w:cs="宋体"/>
                <w:szCs w:val="21"/>
              </w:rPr>
            </w:pPr>
          </w:p>
        </w:tc>
        <w:tc>
          <w:tcPr>
            <w:tcW w:w="1290" w:type="dxa"/>
          </w:tcPr>
          <w:p w:rsidR="00614574" w:rsidRDefault="00614574">
            <w:pPr>
              <w:rPr>
                <w:rFonts w:ascii="宋体" w:hAnsi="宋体" w:cs="宋体"/>
                <w:szCs w:val="21"/>
              </w:rPr>
            </w:pPr>
          </w:p>
        </w:tc>
        <w:tc>
          <w:tcPr>
            <w:tcW w:w="880" w:type="dxa"/>
          </w:tcPr>
          <w:p w:rsidR="00614574" w:rsidRDefault="00614574">
            <w:pPr>
              <w:rPr>
                <w:rFonts w:ascii="宋体" w:hAnsi="宋体" w:cs="宋体"/>
                <w:szCs w:val="21"/>
              </w:rPr>
            </w:pPr>
          </w:p>
        </w:tc>
      </w:tr>
      <w:tr w:rsidR="00614574">
        <w:trPr>
          <w:trHeight w:val="709"/>
        </w:trPr>
        <w:tc>
          <w:tcPr>
            <w:tcW w:w="1228" w:type="dxa"/>
          </w:tcPr>
          <w:p w:rsidR="00614574" w:rsidRDefault="00614574">
            <w:pPr>
              <w:rPr>
                <w:rFonts w:ascii="宋体" w:hAnsi="宋体" w:cs="宋体"/>
                <w:szCs w:val="21"/>
              </w:rPr>
            </w:pPr>
          </w:p>
        </w:tc>
        <w:tc>
          <w:tcPr>
            <w:tcW w:w="2399" w:type="dxa"/>
          </w:tcPr>
          <w:p w:rsidR="00614574" w:rsidRDefault="00614574">
            <w:pPr>
              <w:rPr>
                <w:rFonts w:ascii="宋体" w:hAnsi="宋体" w:cs="宋体"/>
                <w:szCs w:val="21"/>
              </w:rPr>
            </w:pPr>
          </w:p>
        </w:tc>
        <w:tc>
          <w:tcPr>
            <w:tcW w:w="2566" w:type="dxa"/>
          </w:tcPr>
          <w:p w:rsidR="00614574" w:rsidRDefault="00614574">
            <w:pPr>
              <w:rPr>
                <w:rFonts w:ascii="宋体" w:hAnsi="宋体" w:cs="宋体"/>
                <w:szCs w:val="21"/>
              </w:rPr>
            </w:pPr>
          </w:p>
        </w:tc>
        <w:tc>
          <w:tcPr>
            <w:tcW w:w="1290" w:type="dxa"/>
          </w:tcPr>
          <w:p w:rsidR="00614574" w:rsidRDefault="00614574">
            <w:pPr>
              <w:rPr>
                <w:rFonts w:ascii="宋体" w:hAnsi="宋体" w:cs="宋体"/>
                <w:szCs w:val="21"/>
              </w:rPr>
            </w:pPr>
          </w:p>
        </w:tc>
        <w:tc>
          <w:tcPr>
            <w:tcW w:w="880" w:type="dxa"/>
          </w:tcPr>
          <w:p w:rsidR="00614574" w:rsidRDefault="00614574">
            <w:pPr>
              <w:rPr>
                <w:rFonts w:ascii="宋体" w:hAnsi="宋体" w:cs="宋体"/>
                <w:szCs w:val="21"/>
              </w:rPr>
            </w:pPr>
          </w:p>
        </w:tc>
      </w:tr>
      <w:tr w:rsidR="00614574">
        <w:trPr>
          <w:trHeight w:val="709"/>
        </w:trPr>
        <w:tc>
          <w:tcPr>
            <w:tcW w:w="1228" w:type="dxa"/>
          </w:tcPr>
          <w:p w:rsidR="00614574" w:rsidRDefault="00614574">
            <w:pPr>
              <w:rPr>
                <w:rFonts w:ascii="宋体" w:hAnsi="宋体" w:cs="宋体"/>
                <w:szCs w:val="21"/>
              </w:rPr>
            </w:pPr>
          </w:p>
        </w:tc>
        <w:tc>
          <w:tcPr>
            <w:tcW w:w="2399" w:type="dxa"/>
          </w:tcPr>
          <w:p w:rsidR="00614574" w:rsidRDefault="00614574">
            <w:pPr>
              <w:rPr>
                <w:rFonts w:ascii="宋体" w:hAnsi="宋体" w:cs="宋体"/>
                <w:szCs w:val="21"/>
              </w:rPr>
            </w:pPr>
          </w:p>
        </w:tc>
        <w:tc>
          <w:tcPr>
            <w:tcW w:w="2566" w:type="dxa"/>
          </w:tcPr>
          <w:p w:rsidR="00614574" w:rsidRDefault="00614574">
            <w:pPr>
              <w:rPr>
                <w:rFonts w:ascii="宋体" w:hAnsi="宋体" w:cs="宋体"/>
                <w:szCs w:val="21"/>
              </w:rPr>
            </w:pPr>
          </w:p>
        </w:tc>
        <w:tc>
          <w:tcPr>
            <w:tcW w:w="1290" w:type="dxa"/>
          </w:tcPr>
          <w:p w:rsidR="00614574" w:rsidRDefault="00614574">
            <w:pPr>
              <w:rPr>
                <w:rFonts w:ascii="宋体" w:hAnsi="宋体" w:cs="宋体"/>
                <w:szCs w:val="21"/>
              </w:rPr>
            </w:pPr>
          </w:p>
        </w:tc>
        <w:tc>
          <w:tcPr>
            <w:tcW w:w="880" w:type="dxa"/>
          </w:tcPr>
          <w:p w:rsidR="00614574" w:rsidRDefault="00614574">
            <w:pPr>
              <w:rPr>
                <w:rFonts w:ascii="宋体" w:hAnsi="宋体" w:cs="宋体"/>
                <w:szCs w:val="21"/>
              </w:rPr>
            </w:pPr>
          </w:p>
        </w:tc>
      </w:tr>
      <w:tr w:rsidR="00614574">
        <w:trPr>
          <w:trHeight w:val="709"/>
        </w:trPr>
        <w:tc>
          <w:tcPr>
            <w:tcW w:w="1228" w:type="dxa"/>
          </w:tcPr>
          <w:p w:rsidR="00614574" w:rsidRDefault="00614574">
            <w:pPr>
              <w:rPr>
                <w:rFonts w:ascii="宋体" w:hAnsi="宋体" w:cs="宋体"/>
                <w:szCs w:val="21"/>
              </w:rPr>
            </w:pPr>
          </w:p>
        </w:tc>
        <w:tc>
          <w:tcPr>
            <w:tcW w:w="2399" w:type="dxa"/>
          </w:tcPr>
          <w:p w:rsidR="00614574" w:rsidRDefault="00614574">
            <w:pPr>
              <w:rPr>
                <w:rFonts w:ascii="宋体" w:hAnsi="宋体" w:cs="宋体"/>
                <w:szCs w:val="21"/>
              </w:rPr>
            </w:pPr>
          </w:p>
        </w:tc>
        <w:tc>
          <w:tcPr>
            <w:tcW w:w="2566" w:type="dxa"/>
          </w:tcPr>
          <w:p w:rsidR="00614574" w:rsidRDefault="00614574">
            <w:pPr>
              <w:rPr>
                <w:rFonts w:ascii="宋体" w:hAnsi="宋体" w:cs="宋体"/>
                <w:szCs w:val="21"/>
              </w:rPr>
            </w:pPr>
          </w:p>
        </w:tc>
        <w:tc>
          <w:tcPr>
            <w:tcW w:w="1290" w:type="dxa"/>
          </w:tcPr>
          <w:p w:rsidR="00614574" w:rsidRDefault="00614574">
            <w:pPr>
              <w:rPr>
                <w:rFonts w:ascii="宋体" w:hAnsi="宋体" w:cs="宋体"/>
                <w:szCs w:val="21"/>
              </w:rPr>
            </w:pPr>
          </w:p>
        </w:tc>
        <w:tc>
          <w:tcPr>
            <w:tcW w:w="880" w:type="dxa"/>
          </w:tcPr>
          <w:p w:rsidR="00614574" w:rsidRDefault="00614574">
            <w:pPr>
              <w:rPr>
                <w:rFonts w:ascii="宋体" w:hAnsi="宋体" w:cs="宋体"/>
                <w:szCs w:val="21"/>
              </w:rPr>
            </w:pPr>
          </w:p>
        </w:tc>
      </w:tr>
    </w:tbl>
    <w:p w:rsidR="00614574" w:rsidRDefault="00614574">
      <w:pPr>
        <w:snapToGrid w:val="0"/>
        <w:spacing w:line="360" w:lineRule="auto"/>
        <w:rPr>
          <w:rFonts w:ascii="宋体" w:hAnsi="宋体" w:cs="宋体"/>
          <w:szCs w:val="21"/>
        </w:rPr>
      </w:pPr>
    </w:p>
    <w:p w:rsidR="00614574" w:rsidRDefault="00A061DF">
      <w:pPr>
        <w:snapToGrid w:val="0"/>
        <w:spacing w:line="360" w:lineRule="auto"/>
        <w:rPr>
          <w:rFonts w:ascii="宋体" w:hAnsi="宋体" w:cs="宋体"/>
          <w:szCs w:val="21"/>
        </w:rPr>
      </w:pPr>
      <w:r>
        <w:rPr>
          <w:rFonts w:ascii="宋体" w:hAnsi="宋体" w:cs="宋体" w:hint="eastAsia"/>
          <w:szCs w:val="21"/>
        </w:rPr>
        <w:t>授权代表签字：</w:t>
      </w:r>
      <w:r>
        <w:rPr>
          <w:rFonts w:ascii="宋体" w:hAnsi="宋体" w:cs="宋体" w:hint="eastAsia"/>
          <w:szCs w:val="21"/>
          <w:u w:val="single"/>
        </w:rPr>
        <w:t xml:space="preserve">                  </w:t>
      </w:r>
      <w:r>
        <w:rPr>
          <w:rFonts w:ascii="宋体" w:hAnsi="宋体" w:cs="宋体" w:hint="eastAsia"/>
          <w:szCs w:val="21"/>
        </w:rPr>
        <w:t>（公章）</w:t>
      </w:r>
    </w:p>
    <w:p w:rsidR="00614574" w:rsidRDefault="00614574">
      <w:pPr>
        <w:snapToGrid w:val="0"/>
        <w:spacing w:line="360" w:lineRule="auto"/>
        <w:rPr>
          <w:rFonts w:ascii="宋体" w:hAnsi="宋体" w:cs="宋体"/>
          <w:szCs w:val="21"/>
        </w:rPr>
      </w:pPr>
    </w:p>
    <w:p w:rsidR="00614574" w:rsidRDefault="00A061DF">
      <w:pPr>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p>
    <w:p w:rsidR="00614574" w:rsidRDefault="00614574">
      <w:pPr>
        <w:spacing w:after="120"/>
        <w:jc w:val="center"/>
        <w:rPr>
          <w:rFonts w:ascii="宋体" w:hAnsi="宋体"/>
          <w:b/>
          <w:sz w:val="36"/>
        </w:rPr>
        <w:sectPr w:rsidR="00614574">
          <w:headerReference w:type="default" r:id="rId24"/>
          <w:footerReference w:type="default" r:id="rId25"/>
          <w:headerReference w:type="first" r:id="rId26"/>
          <w:footerReference w:type="first" r:id="rId27"/>
          <w:pgSz w:w="11906" w:h="16838"/>
          <w:pgMar w:top="1440" w:right="1800" w:bottom="1660" w:left="1800" w:header="851" w:footer="992" w:gutter="0"/>
          <w:cols w:space="720"/>
          <w:titlePg/>
          <w:docGrid w:type="lines" w:linePitch="312"/>
        </w:sectPr>
      </w:pPr>
    </w:p>
    <w:p w:rsidR="00614574" w:rsidRDefault="00A061DF">
      <w:pPr>
        <w:pStyle w:val="a8"/>
        <w:jc w:val="center"/>
        <w:rPr>
          <w:rFonts w:ascii="宋体" w:eastAsia="宋体" w:hAnsi="宋体" w:cs="宋体"/>
          <w:sz w:val="32"/>
          <w:szCs w:val="36"/>
        </w:rPr>
      </w:pPr>
      <w:r>
        <w:rPr>
          <w:rFonts w:ascii="宋体" w:eastAsia="宋体" w:hAnsi="宋体" w:cs="宋体" w:hint="eastAsia"/>
          <w:sz w:val="36"/>
          <w:szCs w:val="40"/>
        </w:rPr>
        <w:t>承诺书</w:t>
      </w:r>
    </w:p>
    <w:p w:rsidR="00614574" w:rsidRDefault="00A061DF">
      <w:pPr>
        <w:pStyle w:val="a8"/>
        <w:rPr>
          <w:rFonts w:ascii="宋体" w:eastAsia="宋体" w:hAnsi="宋体" w:cs="宋体"/>
          <w:sz w:val="28"/>
          <w:szCs w:val="28"/>
        </w:rPr>
      </w:pPr>
      <w:r>
        <w:rPr>
          <w:rFonts w:ascii="宋体" w:eastAsia="宋体" w:hAnsi="宋体" w:cs="宋体" w:hint="eastAsia"/>
          <w:sz w:val="28"/>
          <w:szCs w:val="28"/>
        </w:rPr>
        <w:t>西安市儿童医院：</w:t>
      </w:r>
    </w:p>
    <w:p w:rsidR="00614574" w:rsidRDefault="00A061DF">
      <w:pPr>
        <w:pStyle w:val="a8"/>
        <w:ind w:firstLineChars="200" w:firstLine="560"/>
        <w:rPr>
          <w:rFonts w:ascii="宋体" w:eastAsia="宋体" w:hAnsi="宋体" w:cs="宋体"/>
          <w:sz w:val="28"/>
          <w:szCs w:val="28"/>
        </w:rPr>
      </w:pPr>
      <w:r>
        <w:rPr>
          <w:rFonts w:ascii="宋体" w:eastAsia="宋体" w:hAnsi="宋体" w:cs="宋体" w:hint="eastAsia"/>
          <w:sz w:val="28"/>
          <w:szCs w:val="28"/>
        </w:rPr>
        <w:t>我方作为</w:t>
      </w:r>
      <w:r>
        <w:rPr>
          <w:rFonts w:ascii="宋体" w:eastAsia="宋体" w:hAnsi="宋体" w:cs="宋体" w:hint="eastAsia"/>
          <w:sz w:val="28"/>
          <w:szCs w:val="28"/>
          <w:u w:val="single"/>
        </w:rPr>
        <w:t xml:space="preserve">         </w:t>
      </w:r>
      <w:r>
        <w:rPr>
          <w:rFonts w:ascii="宋体" w:eastAsia="宋体" w:hAnsi="宋体" w:cs="宋体" w:hint="eastAsia"/>
          <w:sz w:val="28"/>
          <w:szCs w:val="28"/>
        </w:rPr>
        <w:t>项目名称</w:t>
      </w:r>
      <w:r>
        <w:rPr>
          <w:rFonts w:ascii="宋体" w:eastAsia="宋体" w:hAnsi="宋体" w:cs="宋体" w:hint="eastAsia"/>
          <w:sz w:val="28"/>
          <w:szCs w:val="28"/>
          <w:u w:val="single"/>
        </w:rPr>
        <w:t xml:space="preserve">          </w:t>
      </w:r>
      <w:r>
        <w:rPr>
          <w:rFonts w:ascii="宋体" w:eastAsia="宋体" w:hAnsi="宋体" w:cs="宋体" w:hint="eastAsia"/>
          <w:sz w:val="28"/>
          <w:szCs w:val="28"/>
        </w:rPr>
        <w:t>（项目编号：）的供应商，在此郑重声明：</w:t>
      </w:r>
    </w:p>
    <w:p w:rsidR="00614574" w:rsidRDefault="00A061DF">
      <w:pPr>
        <w:pStyle w:val="a8"/>
        <w:ind w:firstLineChars="200" w:firstLine="560"/>
        <w:rPr>
          <w:rFonts w:ascii="宋体" w:eastAsia="宋体" w:hAnsi="宋体" w:cs="宋体"/>
          <w:sz w:val="28"/>
          <w:szCs w:val="28"/>
        </w:rPr>
      </w:pPr>
      <w:r>
        <w:rPr>
          <w:rFonts w:ascii="宋体" w:eastAsia="宋体" w:hAnsi="宋体" w:cs="宋体" w:hint="eastAsia"/>
          <w:sz w:val="28"/>
          <w:szCs w:val="28"/>
        </w:rPr>
        <w:t>在参加本次政府采购活动前3年内的经营活动没有重大违法记录。本公司法人、出资人、参股人无采购方在职工作人员。如有不实，我方将无条件地退出本项目的采购活动，并遵照《政府采购法》有关“提供虚假材料的规定”接受处罚。</w:t>
      </w:r>
    </w:p>
    <w:p w:rsidR="00614574" w:rsidRDefault="00A061DF">
      <w:pPr>
        <w:pStyle w:val="a8"/>
        <w:ind w:firstLineChars="200" w:firstLine="560"/>
        <w:rPr>
          <w:rFonts w:ascii="宋体" w:eastAsia="宋体" w:hAnsi="宋体" w:cs="宋体"/>
          <w:sz w:val="28"/>
          <w:szCs w:val="28"/>
        </w:rPr>
      </w:pPr>
      <w:r>
        <w:rPr>
          <w:rFonts w:ascii="宋体" w:eastAsia="宋体" w:hAnsi="宋体" w:cs="宋体" w:hint="eastAsia"/>
          <w:sz w:val="28"/>
          <w:szCs w:val="28"/>
        </w:rPr>
        <w:t>特此声明。</w:t>
      </w:r>
    </w:p>
    <w:p w:rsidR="00614574" w:rsidRDefault="00614574">
      <w:pPr>
        <w:snapToGrid w:val="0"/>
        <w:spacing w:line="360" w:lineRule="auto"/>
        <w:rPr>
          <w:rFonts w:ascii="宋体" w:hAnsi="宋体" w:cs="宋体"/>
          <w:sz w:val="28"/>
          <w:szCs w:val="28"/>
        </w:rPr>
      </w:pPr>
    </w:p>
    <w:p w:rsidR="00614574" w:rsidRDefault="00614574">
      <w:pPr>
        <w:snapToGrid w:val="0"/>
        <w:spacing w:line="360" w:lineRule="auto"/>
        <w:rPr>
          <w:rFonts w:ascii="宋体" w:hAnsi="宋体" w:cs="宋体"/>
          <w:sz w:val="28"/>
          <w:szCs w:val="28"/>
        </w:rPr>
      </w:pPr>
    </w:p>
    <w:p w:rsidR="00614574" w:rsidRDefault="00A061DF">
      <w:pPr>
        <w:snapToGrid w:val="0"/>
        <w:spacing w:line="360" w:lineRule="auto"/>
        <w:rPr>
          <w:rFonts w:ascii="宋体" w:hAnsi="宋体" w:cs="宋体"/>
          <w:sz w:val="28"/>
          <w:szCs w:val="28"/>
        </w:rPr>
      </w:pPr>
      <w:r>
        <w:rPr>
          <w:rFonts w:ascii="宋体" w:hAnsi="宋体" w:cs="宋体" w:hint="eastAsia"/>
          <w:sz w:val="28"/>
          <w:szCs w:val="28"/>
        </w:rPr>
        <w:t>授权代表签字：</w:t>
      </w:r>
      <w:r>
        <w:rPr>
          <w:rFonts w:ascii="宋体" w:hAnsi="宋体" w:cs="宋体" w:hint="eastAsia"/>
          <w:sz w:val="28"/>
          <w:szCs w:val="28"/>
          <w:u w:val="single"/>
        </w:rPr>
        <w:t xml:space="preserve">                  </w:t>
      </w:r>
      <w:r>
        <w:rPr>
          <w:rFonts w:ascii="宋体" w:hAnsi="宋体" w:cs="宋体" w:hint="eastAsia"/>
          <w:sz w:val="28"/>
          <w:szCs w:val="28"/>
        </w:rPr>
        <w:t>（公章）</w:t>
      </w:r>
    </w:p>
    <w:p w:rsidR="00614574" w:rsidRDefault="00614574">
      <w:pPr>
        <w:snapToGrid w:val="0"/>
        <w:spacing w:line="360" w:lineRule="auto"/>
        <w:rPr>
          <w:rFonts w:ascii="宋体" w:hAnsi="宋体" w:cs="宋体"/>
          <w:sz w:val="28"/>
          <w:szCs w:val="28"/>
        </w:rPr>
      </w:pPr>
    </w:p>
    <w:p w:rsidR="00614574" w:rsidRDefault="00A061DF">
      <w:pPr>
        <w:pStyle w:val="a8"/>
        <w:rPr>
          <w:rFonts w:ascii="宋体" w:eastAsia="宋体" w:hAnsi="宋体" w:cs="宋体"/>
          <w:sz w:val="28"/>
          <w:szCs w:val="28"/>
          <w:u w:val="single"/>
        </w:rPr>
        <w:sectPr w:rsidR="00614574">
          <w:pgSz w:w="11906" w:h="16838"/>
          <w:pgMar w:top="1440" w:right="1800" w:bottom="1660" w:left="1800" w:header="851" w:footer="992" w:gutter="0"/>
          <w:cols w:space="720"/>
          <w:titlePg/>
          <w:docGrid w:type="lines" w:linePitch="312"/>
        </w:sect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p>
    <w:p w:rsidR="00614574" w:rsidRDefault="00A061DF">
      <w:pPr>
        <w:spacing w:line="360" w:lineRule="auto"/>
        <w:jc w:val="center"/>
        <w:outlineLvl w:val="1"/>
        <w:rPr>
          <w:rFonts w:ascii="宋体" w:hAnsi="宋体"/>
          <w:b/>
          <w:sz w:val="30"/>
          <w:szCs w:val="30"/>
        </w:rPr>
      </w:pPr>
      <w:bookmarkStart w:id="42" w:name="_Toc19576"/>
      <w:r>
        <w:rPr>
          <w:rFonts w:ascii="宋体" w:hAnsi="宋体" w:hint="eastAsia"/>
          <w:b/>
          <w:sz w:val="36"/>
          <w:szCs w:val="36"/>
        </w:rPr>
        <w:t>四、中小企业声明函（货物）</w:t>
      </w:r>
      <w:bookmarkEnd w:id="42"/>
    </w:p>
    <w:p w:rsidR="00614574" w:rsidRDefault="00614574">
      <w:pPr>
        <w:spacing w:line="360" w:lineRule="auto"/>
        <w:ind w:left="1"/>
        <w:rPr>
          <w:rFonts w:ascii="宋体" w:hAnsi="宋体"/>
          <w:bCs/>
          <w:szCs w:val="21"/>
        </w:rPr>
      </w:pPr>
    </w:p>
    <w:p w:rsidR="00614574" w:rsidRDefault="00A061DF">
      <w:pPr>
        <w:spacing w:line="360" w:lineRule="auto"/>
        <w:ind w:left="1"/>
        <w:jc w:val="center"/>
        <w:rPr>
          <w:rFonts w:ascii="宋体" w:hAnsi="宋体"/>
          <w:bCs/>
          <w:szCs w:val="21"/>
        </w:rPr>
      </w:pPr>
      <w:r>
        <w:rPr>
          <w:rFonts w:ascii="宋体" w:hAnsi="宋体" w:hint="eastAsia"/>
          <w:bCs/>
          <w:szCs w:val="21"/>
        </w:rPr>
        <w:t>注：非中小企业，无须附此表，否则由此产生的一切不利后果由供应商自行承担</w:t>
      </w:r>
    </w:p>
    <w:p w:rsidR="00614574" w:rsidRDefault="00614574">
      <w:pPr>
        <w:spacing w:line="360" w:lineRule="auto"/>
        <w:jc w:val="center"/>
        <w:rPr>
          <w:rFonts w:ascii="宋体" w:hAnsi="宋体"/>
          <w:b/>
          <w:sz w:val="36"/>
          <w:szCs w:val="36"/>
        </w:rPr>
      </w:pPr>
    </w:p>
    <w:p w:rsidR="00614574" w:rsidRDefault="00A061DF">
      <w:pPr>
        <w:spacing w:line="360" w:lineRule="auto"/>
        <w:jc w:val="center"/>
        <w:rPr>
          <w:rFonts w:ascii="宋体" w:hAnsi="宋体" w:cs="宋体"/>
          <w:b/>
          <w:sz w:val="44"/>
          <w:szCs w:val="44"/>
        </w:rPr>
      </w:pPr>
      <w:r>
        <w:rPr>
          <w:rFonts w:ascii="宋体" w:hAnsi="宋体" w:cs="宋体" w:hint="eastAsia"/>
          <w:b/>
          <w:sz w:val="44"/>
          <w:szCs w:val="44"/>
        </w:rPr>
        <w:t>中小企业声明函（货物）</w:t>
      </w:r>
    </w:p>
    <w:p w:rsidR="00614574" w:rsidRDefault="00614574"/>
    <w:p w:rsidR="00614574" w:rsidRDefault="00A061DF">
      <w:pPr>
        <w:spacing w:line="360" w:lineRule="auto"/>
        <w:ind w:firstLineChars="200" w:firstLine="436"/>
        <w:rPr>
          <w:rFonts w:ascii="宋体" w:hAnsi="宋体" w:cs="宋体"/>
          <w:spacing w:val="4"/>
          <w:szCs w:val="21"/>
        </w:rPr>
      </w:pPr>
      <w:r>
        <w:rPr>
          <w:rFonts w:ascii="宋体" w:hAnsi="宋体" w:cs="宋体" w:hint="eastAsia"/>
          <w:spacing w:val="4"/>
          <w:szCs w:val="21"/>
        </w:rPr>
        <w:t>本公司（联合体）郑重声明，根据《政府采购促进中小企业发展管理办法》（财库﹝2020﹞46号）的规定，本公司（联合体）参加</w:t>
      </w:r>
      <w:r>
        <w:rPr>
          <w:rFonts w:ascii="宋体" w:hAnsi="宋体" w:cs="宋体" w:hint="eastAsia"/>
          <w:spacing w:val="4"/>
          <w:szCs w:val="21"/>
          <w:u w:val="single"/>
        </w:rPr>
        <w:t>（单位名称）</w:t>
      </w:r>
      <w:r>
        <w:rPr>
          <w:rFonts w:ascii="宋体" w:hAnsi="宋体" w:cs="宋体" w:hint="eastAsia"/>
          <w:spacing w:val="4"/>
          <w:szCs w:val="21"/>
        </w:rPr>
        <w:t>的</w:t>
      </w:r>
      <w:r>
        <w:rPr>
          <w:rFonts w:ascii="宋体" w:hAnsi="宋体" w:cs="宋体" w:hint="eastAsia"/>
          <w:spacing w:val="4"/>
          <w:szCs w:val="21"/>
          <w:u w:val="single"/>
        </w:rPr>
        <w:t>（项目名称）</w:t>
      </w:r>
      <w:r>
        <w:rPr>
          <w:rFonts w:ascii="宋体" w:hAnsi="宋体" w:cs="宋体" w:hint="eastAsia"/>
          <w:spacing w:val="4"/>
          <w:szCs w:val="21"/>
        </w:rPr>
        <w:t xml:space="preserve">采购活动，提供的货物全部由符合政策要求的中小企业制造。相关企业（含联合体中的中小企业、签订分包意向协议的中小企业）的具体情况如下： </w:t>
      </w:r>
    </w:p>
    <w:p w:rsidR="00614574" w:rsidRDefault="00A061DF">
      <w:pPr>
        <w:spacing w:line="360" w:lineRule="auto"/>
        <w:ind w:firstLineChars="200" w:firstLine="436"/>
        <w:rPr>
          <w:rFonts w:ascii="宋体" w:hAnsi="宋体" w:cs="宋体"/>
          <w:spacing w:val="4"/>
          <w:szCs w:val="21"/>
        </w:rPr>
      </w:pPr>
      <w:r>
        <w:rPr>
          <w:rFonts w:ascii="宋体" w:hAnsi="宋体" w:cs="宋体" w:hint="eastAsia"/>
          <w:spacing w:val="4"/>
          <w:szCs w:val="21"/>
        </w:rPr>
        <w:t>1.</w:t>
      </w:r>
      <w:r>
        <w:rPr>
          <w:rFonts w:ascii="宋体" w:hAnsi="宋体" w:cs="宋体" w:hint="eastAsia"/>
          <w:spacing w:val="4"/>
          <w:szCs w:val="21"/>
          <w:u w:val="single"/>
        </w:rPr>
        <w:t>（标的名称）</w:t>
      </w:r>
      <w:r>
        <w:rPr>
          <w:rFonts w:ascii="宋体" w:hAnsi="宋体" w:cs="宋体" w:hint="eastAsia"/>
          <w:spacing w:val="4"/>
          <w:szCs w:val="21"/>
        </w:rPr>
        <w:t>，属于</w:t>
      </w:r>
      <w:r>
        <w:rPr>
          <w:rFonts w:ascii="宋体" w:hAnsi="宋体" w:cs="宋体" w:hint="eastAsia"/>
          <w:spacing w:val="4"/>
          <w:szCs w:val="21"/>
          <w:u w:val="single"/>
        </w:rPr>
        <w:t>（采购文件中明确的所属行业）</w:t>
      </w:r>
      <w:r>
        <w:rPr>
          <w:rFonts w:ascii="宋体" w:hAnsi="宋体" w:cs="宋体" w:hint="eastAsia"/>
          <w:spacing w:val="4"/>
          <w:szCs w:val="21"/>
        </w:rPr>
        <w:t>；制造商为</w:t>
      </w:r>
      <w:r>
        <w:rPr>
          <w:rFonts w:ascii="宋体" w:hAnsi="宋体" w:cs="宋体" w:hint="eastAsia"/>
          <w:spacing w:val="4"/>
          <w:szCs w:val="21"/>
          <w:u w:val="single"/>
        </w:rPr>
        <w:t>（企业名称）</w:t>
      </w:r>
      <w:r>
        <w:rPr>
          <w:rFonts w:ascii="宋体" w:hAnsi="宋体" w:cs="宋体" w:hint="eastAsia"/>
          <w:spacing w:val="4"/>
          <w:szCs w:val="21"/>
        </w:rPr>
        <w:t>，从业人员</w:t>
      </w:r>
      <w:r>
        <w:rPr>
          <w:rFonts w:ascii="宋体" w:hAnsi="宋体" w:cs="宋体" w:hint="eastAsia"/>
          <w:spacing w:val="4"/>
          <w:szCs w:val="21"/>
          <w:u w:val="single"/>
        </w:rPr>
        <w:t xml:space="preserve">    </w:t>
      </w:r>
      <w:r>
        <w:rPr>
          <w:rFonts w:ascii="宋体" w:hAnsi="宋体" w:cs="宋体" w:hint="eastAsia"/>
          <w:spacing w:val="4"/>
          <w:szCs w:val="21"/>
        </w:rPr>
        <w:t>人，营业收入为</w:t>
      </w:r>
      <w:r>
        <w:rPr>
          <w:rFonts w:ascii="宋体" w:hAnsi="宋体" w:cs="宋体" w:hint="eastAsia"/>
          <w:spacing w:val="4"/>
          <w:szCs w:val="21"/>
          <w:u w:val="single"/>
        </w:rPr>
        <w:t xml:space="preserve">    </w:t>
      </w:r>
      <w:r>
        <w:rPr>
          <w:rFonts w:ascii="宋体" w:hAnsi="宋体" w:cs="宋体" w:hint="eastAsia"/>
          <w:spacing w:val="4"/>
          <w:szCs w:val="21"/>
        </w:rPr>
        <w:t>万元，资产总额为</w:t>
      </w:r>
      <w:r>
        <w:rPr>
          <w:rFonts w:ascii="宋体" w:hAnsi="宋体" w:cs="宋体" w:hint="eastAsia"/>
          <w:spacing w:val="4"/>
          <w:szCs w:val="21"/>
          <w:u w:val="single"/>
        </w:rPr>
        <w:t xml:space="preserve">  </w:t>
      </w:r>
      <w:r>
        <w:rPr>
          <w:rFonts w:ascii="宋体" w:hAnsi="宋体" w:cs="宋体" w:hint="eastAsia"/>
          <w:spacing w:val="4"/>
          <w:szCs w:val="21"/>
        </w:rPr>
        <w:t xml:space="preserve">万元，属于（中型企业、小型企业、微型企业）； </w:t>
      </w:r>
    </w:p>
    <w:p w:rsidR="00614574" w:rsidRDefault="00A061DF">
      <w:pPr>
        <w:spacing w:line="360" w:lineRule="auto"/>
        <w:ind w:firstLineChars="200" w:firstLine="436"/>
        <w:rPr>
          <w:rFonts w:ascii="宋体" w:hAnsi="宋体" w:cs="宋体"/>
          <w:spacing w:val="4"/>
          <w:szCs w:val="21"/>
        </w:rPr>
      </w:pPr>
      <w:r>
        <w:rPr>
          <w:rFonts w:ascii="宋体" w:hAnsi="宋体" w:cs="宋体" w:hint="eastAsia"/>
          <w:spacing w:val="4"/>
          <w:szCs w:val="21"/>
        </w:rPr>
        <w:t>2.</w:t>
      </w:r>
      <w:r>
        <w:rPr>
          <w:rFonts w:ascii="宋体" w:hAnsi="宋体" w:cs="宋体" w:hint="eastAsia"/>
          <w:spacing w:val="4"/>
          <w:szCs w:val="21"/>
          <w:u w:val="single"/>
        </w:rPr>
        <w:t>（标的名称）</w:t>
      </w:r>
      <w:r>
        <w:rPr>
          <w:rFonts w:ascii="宋体" w:hAnsi="宋体" w:cs="宋体" w:hint="eastAsia"/>
          <w:spacing w:val="4"/>
          <w:szCs w:val="21"/>
        </w:rPr>
        <w:t>，属于</w:t>
      </w:r>
      <w:r>
        <w:rPr>
          <w:rFonts w:ascii="宋体" w:hAnsi="宋体" w:cs="宋体" w:hint="eastAsia"/>
          <w:spacing w:val="4"/>
          <w:szCs w:val="21"/>
          <w:u w:val="single"/>
        </w:rPr>
        <w:t>（采购文件中明确的所属行业）</w:t>
      </w:r>
      <w:r>
        <w:rPr>
          <w:rFonts w:ascii="宋体" w:hAnsi="宋体" w:cs="宋体" w:hint="eastAsia"/>
          <w:spacing w:val="4"/>
          <w:szCs w:val="21"/>
        </w:rPr>
        <w:t>；制造商为</w:t>
      </w:r>
      <w:r>
        <w:rPr>
          <w:rFonts w:ascii="宋体" w:hAnsi="宋体" w:cs="宋体" w:hint="eastAsia"/>
          <w:spacing w:val="4"/>
          <w:szCs w:val="21"/>
          <w:u w:val="single"/>
        </w:rPr>
        <w:t>（企业名称）</w:t>
      </w:r>
      <w:r>
        <w:rPr>
          <w:rFonts w:ascii="宋体" w:hAnsi="宋体" w:cs="宋体" w:hint="eastAsia"/>
          <w:spacing w:val="4"/>
          <w:szCs w:val="21"/>
        </w:rPr>
        <w:t>，从业人员</w:t>
      </w:r>
      <w:r>
        <w:rPr>
          <w:rFonts w:ascii="宋体" w:hAnsi="宋体" w:cs="宋体" w:hint="eastAsia"/>
          <w:spacing w:val="4"/>
          <w:szCs w:val="21"/>
          <w:u w:val="single"/>
        </w:rPr>
        <w:t xml:space="preserve">    </w:t>
      </w:r>
      <w:r>
        <w:rPr>
          <w:rFonts w:ascii="宋体" w:hAnsi="宋体" w:cs="宋体" w:hint="eastAsia"/>
          <w:spacing w:val="4"/>
          <w:szCs w:val="21"/>
        </w:rPr>
        <w:t>人，营业收入为</w:t>
      </w:r>
      <w:r>
        <w:rPr>
          <w:rFonts w:ascii="宋体" w:hAnsi="宋体" w:cs="宋体" w:hint="eastAsia"/>
          <w:spacing w:val="4"/>
          <w:szCs w:val="21"/>
          <w:u w:val="single"/>
        </w:rPr>
        <w:t xml:space="preserve">    </w:t>
      </w:r>
      <w:r>
        <w:rPr>
          <w:rFonts w:ascii="宋体" w:hAnsi="宋体" w:cs="宋体" w:hint="eastAsia"/>
          <w:spacing w:val="4"/>
          <w:szCs w:val="21"/>
        </w:rPr>
        <w:t>万元，资产总额为</w:t>
      </w:r>
      <w:r>
        <w:rPr>
          <w:rFonts w:ascii="宋体" w:hAnsi="宋体" w:cs="宋体" w:hint="eastAsia"/>
          <w:spacing w:val="4"/>
          <w:szCs w:val="21"/>
          <w:u w:val="single"/>
        </w:rPr>
        <w:t xml:space="preserve">   </w:t>
      </w:r>
      <w:r>
        <w:rPr>
          <w:rFonts w:ascii="宋体" w:hAnsi="宋体" w:cs="宋体" w:hint="eastAsia"/>
          <w:spacing w:val="4"/>
          <w:szCs w:val="21"/>
        </w:rPr>
        <w:t xml:space="preserve">万元，属于（中型企业、小型企业、微型企业）； </w:t>
      </w:r>
    </w:p>
    <w:p w:rsidR="00614574" w:rsidRDefault="00A061DF">
      <w:pPr>
        <w:spacing w:line="360" w:lineRule="auto"/>
        <w:ind w:firstLineChars="200" w:firstLine="436"/>
        <w:rPr>
          <w:rFonts w:ascii="宋体" w:hAnsi="宋体" w:cs="宋体"/>
          <w:spacing w:val="4"/>
          <w:szCs w:val="21"/>
        </w:rPr>
      </w:pPr>
      <w:r>
        <w:rPr>
          <w:rFonts w:ascii="宋体" w:hAnsi="宋体" w:cs="宋体" w:hint="eastAsia"/>
          <w:spacing w:val="4"/>
          <w:szCs w:val="21"/>
        </w:rPr>
        <w:t xml:space="preserve">…… </w:t>
      </w:r>
    </w:p>
    <w:p w:rsidR="00614574" w:rsidRDefault="00A061DF">
      <w:pPr>
        <w:spacing w:line="360" w:lineRule="auto"/>
        <w:ind w:firstLineChars="200" w:firstLine="436"/>
        <w:rPr>
          <w:rFonts w:ascii="宋体" w:hAnsi="宋体" w:cs="宋体"/>
          <w:spacing w:val="4"/>
          <w:szCs w:val="21"/>
        </w:rPr>
      </w:pPr>
      <w:r>
        <w:rPr>
          <w:rFonts w:ascii="宋体" w:hAnsi="宋体" w:cs="宋体" w:hint="eastAsia"/>
          <w:spacing w:val="4"/>
          <w:szCs w:val="21"/>
        </w:rPr>
        <w:t xml:space="preserve">以上企业，不属于大企业的分支机构，不存在控股股东为大企业的情形，也不存在与大企业的负责人为同一人的情形。 </w:t>
      </w:r>
    </w:p>
    <w:p w:rsidR="00614574" w:rsidRDefault="00A061DF">
      <w:pPr>
        <w:spacing w:line="360" w:lineRule="auto"/>
        <w:ind w:firstLineChars="200" w:firstLine="436"/>
        <w:rPr>
          <w:rFonts w:ascii="宋体" w:hAnsi="宋体" w:cs="宋体"/>
          <w:spacing w:val="4"/>
          <w:szCs w:val="21"/>
        </w:rPr>
      </w:pPr>
      <w:r>
        <w:rPr>
          <w:rFonts w:ascii="宋体" w:hAnsi="宋体" w:cs="宋体" w:hint="eastAsia"/>
          <w:spacing w:val="4"/>
          <w:szCs w:val="21"/>
        </w:rPr>
        <w:t xml:space="preserve">本企业对上述声明内容的真实性负责。如有虚假，将依法承担相应责任。 </w:t>
      </w:r>
    </w:p>
    <w:p w:rsidR="00614574" w:rsidRDefault="00614574">
      <w:pPr>
        <w:spacing w:line="360" w:lineRule="auto"/>
        <w:ind w:firstLineChars="200" w:firstLine="436"/>
        <w:jc w:val="left"/>
        <w:rPr>
          <w:rFonts w:ascii="宋体" w:hAnsi="宋体" w:cs="宋体"/>
          <w:spacing w:val="4"/>
          <w:szCs w:val="21"/>
        </w:rPr>
      </w:pPr>
    </w:p>
    <w:p w:rsidR="00614574" w:rsidRDefault="00A061DF">
      <w:pPr>
        <w:spacing w:line="360" w:lineRule="auto"/>
        <w:ind w:leftChars="2000" w:left="4200" w:firstLineChars="200" w:firstLine="436"/>
        <w:jc w:val="left"/>
        <w:rPr>
          <w:rFonts w:ascii="宋体" w:hAnsi="宋体" w:cs="宋体"/>
          <w:spacing w:val="4"/>
          <w:szCs w:val="21"/>
        </w:rPr>
      </w:pPr>
      <w:r>
        <w:rPr>
          <w:rFonts w:ascii="宋体" w:hAnsi="宋体" w:cs="宋体" w:hint="eastAsia"/>
          <w:spacing w:val="4"/>
          <w:szCs w:val="21"/>
        </w:rPr>
        <w:t xml:space="preserve">企业名称（盖章）： </w:t>
      </w:r>
    </w:p>
    <w:p w:rsidR="00614574" w:rsidRDefault="00614574">
      <w:pPr>
        <w:spacing w:line="360" w:lineRule="auto"/>
        <w:ind w:leftChars="2000" w:left="4200" w:firstLineChars="200" w:firstLine="436"/>
        <w:jc w:val="left"/>
        <w:rPr>
          <w:rFonts w:ascii="宋体" w:hAnsi="宋体" w:cs="宋体"/>
          <w:spacing w:val="4"/>
          <w:szCs w:val="21"/>
        </w:rPr>
      </w:pPr>
    </w:p>
    <w:p w:rsidR="00614574" w:rsidRDefault="00A061DF">
      <w:pPr>
        <w:spacing w:line="360" w:lineRule="auto"/>
        <w:ind w:firstLineChars="2150" w:firstLine="4687"/>
        <w:jc w:val="left"/>
        <w:rPr>
          <w:rFonts w:ascii="宋体" w:hAnsi="宋体"/>
          <w:spacing w:val="4"/>
          <w:sz w:val="24"/>
          <w:szCs w:val="24"/>
        </w:rPr>
      </w:pPr>
      <w:r>
        <w:rPr>
          <w:rFonts w:ascii="宋体" w:hAnsi="宋体" w:cs="宋体" w:hint="eastAsia"/>
          <w:spacing w:val="4"/>
          <w:szCs w:val="21"/>
        </w:rPr>
        <w:t>日    期：</w:t>
      </w:r>
      <w:r>
        <w:rPr>
          <w:rFonts w:ascii="宋体" w:hAnsi="宋体" w:hint="eastAsia"/>
          <w:spacing w:val="4"/>
          <w:sz w:val="24"/>
          <w:szCs w:val="24"/>
        </w:rPr>
        <w:t xml:space="preserve"> </w:t>
      </w:r>
    </w:p>
    <w:p w:rsidR="00614574" w:rsidRDefault="00614574">
      <w:pPr>
        <w:spacing w:line="360" w:lineRule="auto"/>
        <w:ind w:firstLineChars="1750" w:firstLine="4900"/>
        <w:jc w:val="left"/>
        <w:rPr>
          <w:rFonts w:ascii="仿宋_GB2312" w:eastAsia="仿宋_GB2312"/>
          <w:sz w:val="28"/>
          <w:szCs w:val="28"/>
        </w:rPr>
      </w:pPr>
    </w:p>
    <w:p w:rsidR="00614574" w:rsidRDefault="00A061DF">
      <w:pPr>
        <w:spacing w:line="360" w:lineRule="auto"/>
        <w:ind w:firstLineChars="1750" w:firstLine="4900"/>
        <w:jc w:val="left"/>
        <w:rPr>
          <w:rFonts w:ascii="仿宋_GB2312" w:eastAsia="仿宋_GB2312"/>
          <w:sz w:val="28"/>
          <w:szCs w:val="28"/>
        </w:rPr>
      </w:pPr>
      <w:r>
        <w:rPr>
          <w:rFonts w:ascii="仿宋_GB2312" w:eastAsia="仿宋_GB2312"/>
          <w:noProof/>
          <w:sz w:val="28"/>
          <w:szCs w:val="28"/>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371475</wp:posOffset>
                </wp:positionV>
                <wp:extent cx="2867025" cy="0"/>
                <wp:effectExtent l="9525" t="9525" r="952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straightConnector1">
                          <a:avLst/>
                        </a:prstGeom>
                        <a:noFill/>
                        <a:ln w="9525">
                          <a:solidFill>
                            <a:srgbClr val="000000"/>
                          </a:solidFill>
                          <a:round/>
                        </a:ln>
                      </wps:spPr>
                      <wps:bodyPr/>
                    </wps:wsp>
                  </a:graphicData>
                </a:graphic>
              </wp:anchor>
            </w:drawing>
          </mc:Choice>
          <mc:Fallback>
            <w:pict>
              <v:shapetype w14:anchorId="0B3EF9F9" id="_x0000_t32" coordsize="21600,21600" o:spt="32" o:oned="t" path="m,l21600,21600e" filled="f">
                <v:path arrowok="t" fillok="f" o:connecttype="none"/>
                <o:lock v:ext="edit" shapetype="t"/>
              </v:shapetype>
              <v:shape id="AutoShape 3" o:spid="_x0000_s1026" type="#_x0000_t32" style="position:absolute;left:0;text-align:left;margin-left:10.5pt;margin-top:29.25pt;width:225.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"/>
            </w:pict>
          </mc:Fallback>
        </mc:AlternateContent>
      </w:r>
    </w:p>
    <w:p w:rsidR="00614574" w:rsidRDefault="00A061DF">
      <w:pPr>
        <w:spacing w:line="360" w:lineRule="auto"/>
        <w:jc w:val="left"/>
        <w:rPr>
          <w:rFonts w:ascii="宋体" w:hAnsi="宋体"/>
          <w:sz w:val="18"/>
          <w:szCs w:val="18"/>
        </w:rPr>
      </w:pPr>
      <w:r>
        <w:rPr>
          <w:rFonts w:ascii="宋体" w:hAnsi="宋体" w:hint="eastAsia"/>
          <w:sz w:val="18"/>
          <w:szCs w:val="18"/>
        </w:rPr>
        <w:t xml:space="preserve">从业人员、营业收入、资产总额填报上一年度数据，无上一年度数据的新成立企业可不填报。 </w:t>
      </w:r>
    </w:p>
    <w:p w:rsidR="00614574" w:rsidRDefault="00614574">
      <w:pPr>
        <w:spacing w:line="360" w:lineRule="auto"/>
        <w:ind w:left="1"/>
        <w:jc w:val="center"/>
        <w:rPr>
          <w:rFonts w:ascii="宋体" w:hAnsi="宋体" w:cs="宋体"/>
          <w:sz w:val="24"/>
          <w:szCs w:val="24"/>
        </w:rPr>
      </w:pPr>
    </w:p>
    <w:p w:rsidR="00614574" w:rsidRDefault="00A061DF">
      <w:pPr>
        <w:spacing w:line="588" w:lineRule="exact"/>
        <w:jc w:val="center"/>
        <w:outlineLvl w:val="1"/>
        <w:rPr>
          <w:rFonts w:ascii="宋体" w:hAnsi="宋体"/>
          <w:b/>
          <w:sz w:val="30"/>
          <w:szCs w:val="30"/>
        </w:rPr>
      </w:pPr>
      <w:bookmarkStart w:id="43" w:name="_Toc1732"/>
      <w:bookmarkStart w:id="44" w:name="OLE_LINK14"/>
      <w:bookmarkStart w:id="45" w:name="OLE_LINK13"/>
      <w:r>
        <w:rPr>
          <w:rFonts w:ascii="宋体" w:hAnsi="宋体" w:cs="宋体" w:hint="eastAsia"/>
          <w:b/>
          <w:sz w:val="36"/>
          <w:szCs w:val="36"/>
        </w:rPr>
        <w:t>五、残疾人福利性单位声明函</w:t>
      </w:r>
      <w:bookmarkEnd w:id="43"/>
    </w:p>
    <w:p w:rsidR="00614574" w:rsidRDefault="00614574">
      <w:pPr>
        <w:spacing w:line="360" w:lineRule="auto"/>
        <w:ind w:left="1"/>
        <w:rPr>
          <w:rFonts w:ascii="宋体" w:hAnsi="宋体"/>
          <w:bCs/>
          <w:szCs w:val="21"/>
        </w:rPr>
      </w:pPr>
    </w:p>
    <w:p w:rsidR="00614574" w:rsidRDefault="00A061DF">
      <w:pPr>
        <w:spacing w:line="360" w:lineRule="auto"/>
        <w:ind w:left="1"/>
        <w:rPr>
          <w:rFonts w:ascii="宋体" w:hAnsi="宋体"/>
          <w:bCs/>
          <w:szCs w:val="21"/>
        </w:rPr>
      </w:pPr>
      <w:r>
        <w:rPr>
          <w:rFonts w:ascii="宋体" w:hAnsi="宋体" w:hint="eastAsia"/>
          <w:bCs/>
          <w:szCs w:val="21"/>
        </w:rPr>
        <w:t>注：非残疾人福利性单位，无须附此表，否则由此产生的一切不利后果由供应商自行承担</w:t>
      </w:r>
    </w:p>
    <w:p w:rsidR="00614574" w:rsidRDefault="00614574">
      <w:pPr>
        <w:spacing w:line="588" w:lineRule="exact"/>
        <w:rPr>
          <w:rFonts w:ascii="宋体" w:hAnsi="宋体"/>
          <w:b/>
          <w:sz w:val="30"/>
          <w:szCs w:val="30"/>
        </w:rPr>
      </w:pPr>
    </w:p>
    <w:p w:rsidR="00614574" w:rsidRDefault="00A061DF">
      <w:pPr>
        <w:spacing w:line="360" w:lineRule="auto"/>
        <w:jc w:val="center"/>
        <w:rPr>
          <w:rFonts w:ascii="宋体" w:hAnsi="宋体"/>
          <w:b/>
          <w:sz w:val="36"/>
          <w:szCs w:val="36"/>
        </w:rPr>
      </w:pPr>
      <w:r>
        <w:rPr>
          <w:rFonts w:ascii="宋体" w:hAnsi="宋体" w:hint="eastAsia"/>
          <w:b/>
          <w:sz w:val="36"/>
          <w:szCs w:val="36"/>
        </w:rPr>
        <w:t>残疾人福利性单位声明函</w:t>
      </w:r>
    </w:p>
    <w:bookmarkEnd w:id="44"/>
    <w:bookmarkEnd w:id="45"/>
    <w:p w:rsidR="00614574" w:rsidRDefault="00614574">
      <w:pPr>
        <w:spacing w:line="588" w:lineRule="exact"/>
        <w:rPr>
          <w:rFonts w:ascii="仿宋_GB2312" w:eastAsia="仿宋_GB2312"/>
          <w:b/>
          <w:spacing w:val="6"/>
          <w:sz w:val="30"/>
          <w:szCs w:val="30"/>
        </w:rPr>
      </w:pPr>
    </w:p>
    <w:p w:rsidR="00614574" w:rsidRDefault="00A061DF">
      <w:pPr>
        <w:spacing w:line="588" w:lineRule="exact"/>
        <w:ind w:firstLineChars="200" w:firstLine="496"/>
        <w:rPr>
          <w:rFonts w:ascii="宋体" w:hAnsi="宋体"/>
          <w:spacing w:val="4"/>
          <w:sz w:val="24"/>
          <w:szCs w:val="24"/>
        </w:rPr>
      </w:pPr>
      <w:r>
        <w:rPr>
          <w:rFonts w:ascii="宋体" w:hAnsi="宋体" w:hint="eastAsia"/>
          <w:spacing w:val="4"/>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pacing w:val="4"/>
          <w:sz w:val="24"/>
          <w:szCs w:val="24"/>
          <w:u w:val="single"/>
        </w:rPr>
        <w:t xml:space="preserve">                        </w:t>
      </w:r>
      <w:r>
        <w:rPr>
          <w:rFonts w:ascii="宋体" w:hAnsi="宋体" w:hint="eastAsia"/>
          <w:spacing w:val="4"/>
          <w:sz w:val="24"/>
          <w:szCs w:val="24"/>
        </w:rPr>
        <w:t>单位的</w:t>
      </w:r>
      <w:r>
        <w:rPr>
          <w:rFonts w:ascii="宋体" w:hAnsi="宋体" w:hint="eastAsia"/>
          <w:spacing w:val="4"/>
          <w:sz w:val="24"/>
          <w:szCs w:val="24"/>
          <w:u w:val="single"/>
        </w:rPr>
        <w:t xml:space="preserve">                   </w:t>
      </w:r>
      <w:r>
        <w:rPr>
          <w:rFonts w:ascii="宋体" w:hAnsi="宋体" w:hint="eastAsia"/>
          <w:spacing w:val="4"/>
          <w:sz w:val="24"/>
          <w:szCs w:val="24"/>
        </w:rPr>
        <w:t>项目采购活动提供本单位制造的货物，或者提供其他残疾人福利性单位制造的货物（不包括使用非残疾人福利性单位注册商标的货物）。</w:t>
      </w:r>
    </w:p>
    <w:p w:rsidR="00614574" w:rsidRDefault="00614574">
      <w:pPr>
        <w:spacing w:line="360" w:lineRule="auto"/>
        <w:ind w:firstLineChars="200" w:firstLine="496"/>
        <w:jc w:val="left"/>
        <w:rPr>
          <w:rFonts w:ascii="宋体" w:hAnsi="宋体"/>
          <w:spacing w:val="4"/>
          <w:sz w:val="24"/>
          <w:szCs w:val="24"/>
        </w:rPr>
      </w:pPr>
    </w:p>
    <w:p w:rsidR="00614574" w:rsidRDefault="00A061DF">
      <w:pPr>
        <w:spacing w:line="360" w:lineRule="auto"/>
        <w:ind w:firstLineChars="200" w:firstLine="496"/>
        <w:jc w:val="left"/>
        <w:rPr>
          <w:rFonts w:ascii="宋体" w:hAnsi="宋体"/>
          <w:spacing w:val="4"/>
          <w:sz w:val="24"/>
          <w:szCs w:val="24"/>
        </w:rPr>
      </w:pPr>
      <w:r>
        <w:rPr>
          <w:rFonts w:ascii="宋体" w:hAnsi="宋体" w:hint="eastAsia"/>
          <w:spacing w:val="4"/>
          <w:sz w:val="24"/>
          <w:szCs w:val="24"/>
        </w:rPr>
        <w:t>本单位对上述声明的真实性负责。如有虚假，将依法承担相应责任。</w:t>
      </w:r>
    </w:p>
    <w:p w:rsidR="00614574" w:rsidRDefault="00614574">
      <w:pPr>
        <w:spacing w:line="360" w:lineRule="auto"/>
        <w:ind w:firstLineChars="200" w:firstLine="496"/>
        <w:jc w:val="left"/>
        <w:rPr>
          <w:rFonts w:ascii="宋体" w:hAnsi="宋体"/>
          <w:spacing w:val="4"/>
          <w:sz w:val="24"/>
          <w:szCs w:val="24"/>
        </w:rPr>
      </w:pPr>
    </w:p>
    <w:p w:rsidR="00614574" w:rsidRDefault="00614574">
      <w:pPr>
        <w:spacing w:line="360" w:lineRule="auto"/>
        <w:ind w:firstLineChars="200" w:firstLine="496"/>
        <w:jc w:val="left"/>
        <w:rPr>
          <w:rFonts w:ascii="宋体" w:hAnsi="宋体"/>
          <w:spacing w:val="4"/>
          <w:sz w:val="24"/>
          <w:szCs w:val="24"/>
        </w:rPr>
      </w:pPr>
    </w:p>
    <w:p w:rsidR="00614574" w:rsidRDefault="00A061DF">
      <w:pPr>
        <w:spacing w:line="360" w:lineRule="auto"/>
        <w:ind w:firstLineChars="200" w:firstLine="496"/>
        <w:jc w:val="left"/>
        <w:rPr>
          <w:rFonts w:ascii="宋体" w:hAnsi="宋体"/>
          <w:spacing w:val="4"/>
          <w:sz w:val="24"/>
          <w:szCs w:val="24"/>
        </w:rPr>
      </w:pPr>
      <w:r>
        <w:rPr>
          <w:rFonts w:ascii="宋体" w:hAnsi="宋体" w:hint="eastAsia"/>
          <w:spacing w:val="4"/>
          <w:sz w:val="24"/>
          <w:szCs w:val="24"/>
        </w:rPr>
        <w:t xml:space="preserve">                                         单位名称（盖章）：</w:t>
      </w:r>
    </w:p>
    <w:p w:rsidR="00614574" w:rsidRDefault="00A061DF">
      <w:pPr>
        <w:spacing w:line="360" w:lineRule="auto"/>
        <w:ind w:firstLineChars="200" w:firstLine="496"/>
        <w:jc w:val="left"/>
        <w:rPr>
          <w:rFonts w:ascii="宋体" w:hAnsi="宋体"/>
          <w:spacing w:val="4"/>
          <w:sz w:val="24"/>
          <w:szCs w:val="24"/>
        </w:rPr>
      </w:pPr>
      <w:r>
        <w:rPr>
          <w:rFonts w:ascii="宋体" w:hAnsi="宋体" w:hint="eastAsia"/>
          <w:spacing w:val="4"/>
          <w:sz w:val="24"/>
          <w:szCs w:val="24"/>
        </w:rPr>
        <w:t xml:space="preserve">                                         日    期：</w:t>
      </w:r>
    </w:p>
    <w:p w:rsidR="00614574" w:rsidRDefault="00614574"/>
    <w:p w:rsidR="00614574" w:rsidRDefault="00A061DF">
      <w:pPr>
        <w:spacing w:line="360" w:lineRule="auto"/>
      </w:pPr>
      <w:r>
        <w:rPr>
          <w:rFonts w:ascii="宋体" w:hAnsi="宋体" w:cs="宋体" w:hint="eastAsia"/>
        </w:rPr>
        <w:br w:type="page"/>
      </w:r>
    </w:p>
    <w:p w:rsidR="00614574" w:rsidRDefault="00A061DF">
      <w:pPr>
        <w:spacing w:before="240" w:line="360" w:lineRule="auto"/>
        <w:jc w:val="center"/>
        <w:outlineLvl w:val="0"/>
        <w:rPr>
          <w:rFonts w:ascii="宋体" w:hAnsi="宋体" w:cs="宋体"/>
          <w:b/>
          <w:sz w:val="36"/>
          <w:szCs w:val="36"/>
        </w:rPr>
      </w:pPr>
      <w:bookmarkStart w:id="46" w:name="_Toc24136"/>
      <w:r>
        <w:rPr>
          <w:rFonts w:ascii="宋体" w:hAnsi="宋体" w:cs="宋体" w:hint="eastAsia"/>
          <w:b/>
          <w:sz w:val="36"/>
          <w:szCs w:val="36"/>
        </w:rPr>
        <w:t>第五章  采购内容及货物要求</w:t>
      </w:r>
      <w:bookmarkEnd w:id="46"/>
    </w:p>
    <w:p w:rsidR="00614574" w:rsidRDefault="00614574">
      <w:pPr>
        <w:pStyle w:val="a8"/>
        <w:rPr>
          <w:rFonts w:ascii="宋体" w:eastAsia="宋体" w:hAnsi="宋体"/>
          <w:sz w:val="20"/>
        </w:rPr>
      </w:pPr>
    </w:p>
    <w:p w:rsidR="00614574" w:rsidRDefault="00A061DF">
      <w:pPr>
        <w:pStyle w:val="a8"/>
        <w:rPr>
          <w:rFonts w:ascii="宋体" w:eastAsia="宋体" w:hAnsi="宋体"/>
          <w:b/>
          <w:bCs/>
          <w:sz w:val="20"/>
        </w:rPr>
      </w:pPr>
      <w:r>
        <w:rPr>
          <w:rFonts w:ascii="宋体" w:eastAsia="宋体" w:hAnsi="宋体" w:hint="eastAsia"/>
          <w:b/>
          <w:bCs/>
          <w:sz w:val="20"/>
        </w:rPr>
        <w:t>注：</w:t>
      </w:r>
      <w:r>
        <w:rPr>
          <w:rFonts w:ascii="宋体" w:eastAsia="宋体" w:hAnsi="宋体"/>
          <w:b/>
          <w:bCs/>
          <w:sz w:val="20"/>
        </w:rPr>
        <w:t>标注“*”的条款为实质性条款，偏离（不满足）将导致</w:t>
      </w:r>
      <w:r>
        <w:rPr>
          <w:rFonts w:ascii="宋体" w:eastAsia="宋体" w:hAnsi="宋体" w:hint="eastAsia"/>
          <w:b/>
          <w:bCs/>
          <w:sz w:val="20"/>
        </w:rPr>
        <w:t>本次响应</w:t>
      </w:r>
      <w:r>
        <w:rPr>
          <w:rFonts w:ascii="宋体" w:eastAsia="宋体" w:hAnsi="宋体"/>
          <w:b/>
          <w:bCs/>
          <w:sz w:val="20"/>
        </w:rPr>
        <w:t>被</w:t>
      </w:r>
      <w:r>
        <w:rPr>
          <w:rFonts w:ascii="宋体" w:eastAsia="宋体" w:hAnsi="宋体" w:hint="eastAsia"/>
          <w:b/>
          <w:bCs/>
          <w:sz w:val="20"/>
        </w:rPr>
        <w:t>否决。</w:t>
      </w:r>
    </w:p>
    <w:p w:rsidR="00614574" w:rsidRDefault="00A061DF">
      <w:pPr>
        <w:rPr>
          <w:rFonts w:ascii="新宋体" w:eastAsia="新宋体" w:hAnsi="新宋体" w:cs="新宋体"/>
          <w:sz w:val="24"/>
          <w:szCs w:val="24"/>
        </w:rPr>
      </w:pPr>
      <w:r>
        <w:rPr>
          <w:rFonts w:ascii="新宋体" w:eastAsia="新宋体" w:hAnsi="新宋体" w:cs="新宋体" w:hint="eastAsia"/>
          <w:sz w:val="24"/>
          <w:szCs w:val="24"/>
        </w:rPr>
        <w:t>一、项目概况：</w:t>
      </w:r>
    </w:p>
    <w:p w:rsidR="00614574" w:rsidRDefault="00A061DF">
      <w:pPr>
        <w:spacing w:line="360" w:lineRule="auto"/>
        <w:ind w:firstLineChars="200" w:firstLine="480"/>
        <w:rPr>
          <w:rFonts w:ascii="宋体" w:hAnsi="宋体"/>
          <w:szCs w:val="21"/>
        </w:rPr>
      </w:pPr>
      <w:r>
        <w:rPr>
          <w:rFonts w:ascii="新宋体" w:eastAsia="新宋体" w:hAnsi="新宋体" w:cs="新宋体" w:hint="eastAsia"/>
          <w:sz w:val="24"/>
          <w:szCs w:val="24"/>
        </w:rPr>
        <w:t>西安市儿童医院已上线无纸化病案管理系统，但其中归档无法实现无纸化，因此需要购买PDF电子签章服务器，结合西安市儿童医院现有时间戳服务器。实现西安市儿童医院全院诊疗过程无纸化和病案归档无纸化，保证电子病历的合法性和完整性，减少纸张耗材的消耗和房屋占用，同时提升病案归档效率和质量。</w:t>
      </w:r>
    </w:p>
    <w:p w:rsidR="00614574" w:rsidRDefault="00614574"/>
    <w:p w:rsidR="00614574" w:rsidRDefault="00A061DF">
      <w:pPr>
        <w:pStyle w:val="a8"/>
      </w:pPr>
      <w:r>
        <w:rPr>
          <w:rFonts w:ascii="新宋体" w:eastAsia="新宋体" w:hAnsi="新宋体" w:cs="新宋体" w:hint="eastAsia"/>
          <w:sz w:val="24"/>
          <w:szCs w:val="24"/>
        </w:rPr>
        <w:t>二、采购内容（包括采购品目、规格和数量）：</w:t>
      </w:r>
    </w:p>
    <w:tbl>
      <w:tblPr>
        <w:tblStyle w:val="af9"/>
        <w:tblW w:w="0" w:type="auto"/>
        <w:tblLook w:val="04A0" w:firstRow="1" w:lastRow="0" w:firstColumn="1" w:lastColumn="0" w:noHBand="0" w:noVBand="1"/>
      </w:tblPr>
      <w:tblGrid>
        <w:gridCol w:w="790"/>
        <w:gridCol w:w="1830"/>
        <w:gridCol w:w="795"/>
        <w:gridCol w:w="2565"/>
        <w:gridCol w:w="2542"/>
      </w:tblGrid>
      <w:tr w:rsidR="00614574">
        <w:tc>
          <w:tcPr>
            <w:tcW w:w="790" w:type="dxa"/>
            <w:vAlign w:val="center"/>
          </w:tcPr>
          <w:p w:rsidR="00614574" w:rsidRDefault="00A061DF">
            <w:pPr>
              <w:spacing w:line="360" w:lineRule="auto"/>
              <w:rPr>
                <w:b/>
                <w:sz w:val="28"/>
                <w:szCs w:val="28"/>
              </w:rPr>
            </w:pPr>
            <w:r>
              <w:rPr>
                <w:rFonts w:ascii="新宋体" w:eastAsia="新宋体" w:hAnsi="新宋体" w:cs="新宋体" w:hint="eastAsia"/>
                <w:sz w:val="24"/>
                <w:szCs w:val="24"/>
              </w:rPr>
              <w:t>序号</w:t>
            </w:r>
          </w:p>
        </w:tc>
        <w:tc>
          <w:tcPr>
            <w:tcW w:w="1830" w:type="dxa"/>
            <w:vAlign w:val="center"/>
          </w:tcPr>
          <w:p w:rsidR="00614574" w:rsidRDefault="00A061DF">
            <w:pPr>
              <w:spacing w:line="360" w:lineRule="auto"/>
              <w:rPr>
                <w:b/>
                <w:sz w:val="28"/>
                <w:szCs w:val="28"/>
              </w:rPr>
            </w:pPr>
            <w:r>
              <w:rPr>
                <w:rFonts w:ascii="新宋体" w:eastAsia="新宋体" w:hAnsi="新宋体" w:cs="新宋体" w:hint="eastAsia"/>
                <w:sz w:val="24"/>
                <w:szCs w:val="24"/>
              </w:rPr>
              <w:t>货物名称</w:t>
            </w:r>
          </w:p>
        </w:tc>
        <w:tc>
          <w:tcPr>
            <w:tcW w:w="795" w:type="dxa"/>
            <w:vAlign w:val="center"/>
          </w:tcPr>
          <w:p w:rsidR="00614574" w:rsidRDefault="00A061DF">
            <w:pPr>
              <w:spacing w:line="360" w:lineRule="auto"/>
              <w:rPr>
                <w:b/>
                <w:sz w:val="28"/>
                <w:szCs w:val="28"/>
              </w:rPr>
            </w:pPr>
            <w:r>
              <w:rPr>
                <w:rFonts w:ascii="新宋体" w:eastAsia="新宋体" w:hAnsi="新宋体" w:cs="新宋体" w:hint="eastAsia"/>
                <w:sz w:val="24"/>
                <w:szCs w:val="24"/>
              </w:rPr>
              <w:t>数量</w:t>
            </w:r>
          </w:p>
        </w:tc>
        <w:tc>
          <w:tcPr>
            <w:tcW w:w="2565" w:type="dxa"/>
            <w:vAlign w:val="center"/>
          </w:tcPr>
          <w:p w:rsidR="00614574" w:rsidRDefault="00A061DF">
            <w:pPr>
              <w:spacing w:line="360" w:lineRule="auto"/>
              <w:rPr>
                <w:b/>
                <w:sz w:val="28"/>
                <w:szCs w:val="28"/>
              </w:rPr>
            </w:pPr>
            <w:r>
              <w:rPr>
                <w:rFonts w:ascii="新宋体" w:eastAsia="新宋体" w:hAnsi="新宋体" w:cs="新宋体" w:hint="eastAsia"/>
                <w:sz w:val="24"/>
                <w:szCs w:val="24"/>
              </w:rPr>
              <w:t>规格</w:t>
            </w:r>
          </w:p>
        </w:tc>
        <w:tc>
          <w:tcPr>
            <w:tcW w:w="2542" w:type="dxa"/>
            <w:vAlign w:val="center"/>
          </w:tcPr>
          <w:p w:rsidR="00614574" w:rsidRDefault="00A061DF">
            <w:pPr>
              <w:spacing w:line="360" w:lineRule="auto"/>
              <w:rPr>
                <w:b/>
                <w:sz w:val="28"/>
                <w:szCs w:val="28"/>
              </w:rPr>
            </w:pPr>
            <w:r>
              <w:rPr>
                <w:rFonts w:ascii="新宋体" w:eastAsia="新宋体" w:hAnsi="新宋体" w:cs="新宋体" w:hint="eastAsia"/>
                <w:sz w:val="24"/>
                <w:szCs w:val="24"/>
              </w:rPr>
              <w:t>备注</w:t>
            </w:r>
          </w:p>
        </w:tc>
      </w:tr>
      <w:tr w:rsidR="00614574">
        <w:tc>
          <w:tcPr>
            <w:tcW w:w="790" w:type="dxa"/>
            <w:vAlign w:val="center"/>
          </w:tcPr>
          <w:p w:rsidR="00614574" w:rsidRDefault="00A061DF">
            <w:pPr>
              <w:spacing w:line="360" w:lineRule="auto"/>
              <w:rPr>
                <w:b/>
                <w:sz w:val="28"/>
                <w:szCs w:val="28"/>
              </w:rPr>
            </w:pPr>
            <w:r>
              <w:rPr>
                <w:rFonts w:ascii="新宋体" w:eastAsia="新宋体" w:hAnsi="新宋体" w:cs="新宋体" w:hint="eastAsia"/>
                <w:sz w:val="24"/>
                <w:szCs w:val="24"/>
              </w:rPr>
              <w:t>1</w:t>
            </w:r>
          </w:p>
        </w:tc>
        <w:tc>
          <w:tcPr>
            <w:tcW w:w="1830" w:type="dxa"/>
            <w:vAlign w:val="center"/>
          </w:tcPr>
          <w:p w:rsidR="00614574" w:rsidRDefault="00A061DF">
            <w:pPr>
              <w:spacing w:line="360" w:lineRule="auto"/>
              <w:rPr>
                <w:b/>
                <w:sz w:val="28"/>
                <w:szCs w:val="28"/>
              </w:rPr>
            </w:pPr>
            <w:r>
              <w:rPr>
                <w:rFonts w:ascii="新宋体" w:eastAsia="新宋体" w:hAnsi="新宋体" w:cs="新宋体" w:hint="eastAsia"/>
                <w:sz w:val="24"/>
                <w:szCs w:val="24"/>
              </w:rPr>
              <w:t>PDF签章服务器</w:t>
            </w:r>
          </w:p>
        </w:tc>
        <w:tc>
          <w:tcPr>
            <w:tcW w:w="795" w:type="dxa"/>
            <w:vAlign w:val="center"/>
          </w:tcPr>
          <w:p w:rsidR="00614574" w:rsidRDefault="00A061DF">
            <w:pPr>
              <w:spacing w:line="360" w:lineRule="auto"/>
              <w:rPr>
                <w:b/>
                <w:sz w:val="28"/>
                <w:szCs w:val="28"/>
              </w:rPr>
            </w:pPr>
            <w:r>
              <w:rPr>
                <w:rFonts w:ascii="新宋体" w:eastAsia="新宋体" w:hAnsi="新宋体" w:cs="新宋体" w:hint="eastAsia"/>
                <w:sz w:val="24"/>
                <w:szCs w:val="24"/>
              </w:rPr>
              <w:t>1台</w:t>
            </w:r>
          </w:p>
        </w:tc>
        <w:tc>
          <w:tcPr>
            <w:tcW w:w="2565" w:type="dxa"/>
            <w:vAlign w:val="center"/>
          </w:tcPr>
          <w:p w:rsidR="00614574" w:rsidRDefault="00A061DF">
            <w:pPr>
              <w:spacing w:line="360" w:lineRule="auto"/>
              <w:rPr>
                <w:b/>
                <w:sz w:val="28"/>
                <w:szCs w:val="28"/>
              </w:rPr>
            </w:pPr>
            <w:r>
              <w:rPr>
                <w:rFonts w:ascii="新宋体" w:eastAsia="新宋体" w:hAnsi="新宋体" w:cs="新宋体" w:hint="eastAsia"/>
                <w:sz w:val="24"/>
                <w:szCs w:val="24"/>
              </w:rPr>
              <w:t>设备高度：2U；不少于2个千兆网口；双电源</w:t>
            </w:r>
          </w:p>
        </w:tc>
        <w:tc>
          <w:tcPr>
            <w:tcW w:w="2542" w:type="dxa"/>
            <w:vAlign w:val="center"/>
          </w:tcPr>
          <w:p w:rsidR="00614574" w:rsidRDefault="00A061DF">
            <w:pPr>
              <w:spacing w:line="360" w:lineRule="auto"/>
              <w:rPr>
                <w:b/>
                <w:sz w:val="28"/>
                <w:szCs w:val="28"/>
              </w:rPr>
            </w:pPr>
            <w:r>
              <w:rPr>
                <w:rFonts w:ascii="新宋体" w:eastAsia="新宋体" w:hAnsi="新宋体" w:cs="新宋体" w:hint="eastAsia"/>
                <w:sz w:val="24"/>
                <w:szCs w:val="24"/>
              </w:rPr>
              <w:t>内含1张设备数字证书，</w:t>
            </w:r>
            <w:r>
              <w:rPr>
                <w:rFonts w:ascii="新宋体" w:eastAsia="新宋体" w:hAnsi="新宋体" w:cs="新宋体"/>
                <w:sz w:val="24"/>
                <w:szCs w:val="24"/>
              </w:rPr>
              <w:t>3张单位数字证书</w:t>
            </w:r>
          </w:p>
        </w:tc>
      </w:tr>
    </w:tbl>
    <w:p w:rsidR="00614574" w:rsidRDefault="00614574">
      <w:pPr>
        <w:snapToGrid w:val="0"/>
        <w:jc w:val="center"/>
        <w:rPr>
          <w:b/>
          <w:sz w:val="28"/>
          <w:szCs w:val="28"/>
        </w:rPr>
      </w:pPr>
    </w:p>
    <w:p w:rsidR="00614574" w:rsidRDefault="00A061DF">
      <w:pPr>
        <w:spacing w:line="360" w:lineRule="auto"/>
        <w:rPr>
          <w:rFonts w:ascii="新宋体" w:eastAsia="新宋体" w:hAnsi="新宋体" w:cs="新宋体"/>
          <w:sz w:val="24"/>
          <w:szCs w:val="24"/>
        </w:rPr>
      </w:pPr>
      <w:r>
        <w:rPr>
          <w:rFonts w:ascii="新宋体" w:eastAsia="新宋体" w:hAnsi="新宋体" w:cs="新宋体" w:hint="eastAsia"/>
          <w:sz w:val="24"/>
          <w:szCs w:val="24"/>
        </w:rPr>
        <w:t>三、技术要求：（包括对产品的、检验报告等）</w:t>
      </w:r>
    </w:p>
    <w:p w:rsidR="00614574" w:rsidRDefault="00A061DF">
      <w:pPr>
        <w:adjustRightInd w:val="0"/>
        <w:snapToGrid w:val="0"/>
        <w:spacing w:line="360" w:lineRule="auto"/>
        <w:ind w:firstLineChars="200" w:firstLine="482"/>
        <w:rPr>
          <w:rFonts w:ascii="宋体" w:hAnsi="宋体"/>
          <w:b/>
          <w:bCs/>
          <w:sz w:val="24"/>
          <w:szCs w:val="24"/>
        </w:rPr>
      </w:pPr>
      <w:r>
        <w:rPr>
          <w:rFonts w:ascii="宋体" w:hAnsi="宋体" w:cstheme="minorEastAsia" w:hint="eastAsia"/>
          <w:b/>
          <w:bCs/>
          <w:strike/>
          <w:sz w:val="24"/>
          <w:szCs w:val="24"/>
        </w:rPr>
        <w:t>*</w:t>
      </w:r>
      <w:r>
        <w:rPr>
          <w:rFonts w:ascii="宋体" w:hAnsi="宋体" w:hint="eastAsia"/>
          <w:b/>
          <w:bCs/>
          <w:sz w:val="24"/>
          <w:szCs w:val="24"/>
        </w:rPr>
        <w:t>1.硬件指标 ：</w:t>
      </w:r>
    </w:p>
    <w:p w:rsidR="00614574" w:rsidRDefault="00A061DF">
      <w:pPr>
        <w:adjustRightInd w:val="0"/>
        <w:snapToGrid w:val="0"/>
        <w:spacing w:line="360" w:lineRule="auto"/>
        <w:ind w:firstLineChars="200" w:firstLine="482"/>
        <w:rPr>
          <w:rFonts w:ascii="宋体" w:hAnsi="宋体" w:cstheme="minorEastAsia"/>
          <w:b/>
          <w:bCs/>
          <w:sz w:val="24"/>
          <w:szCs w:val="24"/>
        </w:rPr>
      </w:pPr>
      <w:r>
        <w:rPr>
          <w:rFonts w:ascii="宋体" w:hAnsi="宋体" w:cstheme="minorEastAsia" w:hint="eastAsia"/>
          <w:b/>
          <w:bCs/>
          <w:sz w:val="24"/>
          <w:szCs w:val="24"/>
        </w:rPr>
        <w:t>(1)设备高度：2U；</w:t>
      </w:r>
    </w:p>
    <w:p w:rsidR="00614574" w:rsidRDefault="00A061DF">
      <w:pPr>
        <w:adjustRightInd w:val="0"/>
        <w:snapToGrid w:val="0"/>
        <w:spacing w:line="360" w:lineRule="auto"/>
        <w:ind w:firstLineChars="200" w:firstLine="482"/>
        <w:rPr>
          <w:rFonts w:ascii="宋体" w:hAnsi="宋体" w:cstheme="minorEastAsia"/>
          <w:b/>
          <w:bCs/>
          <w:sz w:val="24"/>
          <w:szCs w:val="24"/>
        </w:rPr>
      </w:pPr>
      <w:r>
        <w:rPr>
          <w:rFonts w:ascii="宋体" w:hAnsi="宋体" w:cstheme="minorEastAsia" w:hint="eastAsia"/>
          <w:b/>
          <w:bCs/>
          <w:sz w:val="24"/>
          <w:szCs w:val="24"/>
        </w:rPr>
        <w:t>(2)网络接口：至少两个千兆口；</w:t>
      </w:r>
    </w:p>
    <w:p w:rsidR="00614574" w:rsidRDefault="00A061DF">
      <w:pPr>
        <w:adjustRightInd w:val="0"/>
        <w:snapToGrid w:val="0"/>
        <w:spacing w:line="360" w:lineRule="auto"/>
        <w:ind w:firstLineChars="200" w:firstLine="482"/>
        <w:rPr>
          <w:rFonts w:ascii="宋体" w:hAnsi="宋体" w:cstheme="minorEastAsia"/>
          <w:b/>
          <w:bCs/>
          <w:sz w:val="24"/>
          <w:szCs w:val="24"/>
        </w:rPr>
      </w:pPr>
      <w:r>
        <w:rPr>
          <w:rFonts w:ascii="宋体" w:hAnsi="宋体" w:cstheme="minorEastAsia" w:hint="eastAsia"/>
          <w:b/>
          <w:bCs/>
          <w:sz w:val="24"/>
          <w:szCs w:val="24"/>
        </w:rPr>
        <w:t>(3)电源指标：双电源；</w:t>
      </w:r>
    </w:p>
    <w:p w:rsidR="00614574" w:rsidRDefault="00A061DF">
      <w:pPr>
        <w:adjustRightInd w:val="0"/>
        <w:snapToGrid w:val="0"/>
        <w:spacing w:line="360" w:lineRule="auto"/>
        <w:ind w:firstLineChars="200" w:firstLine="482"/>
        <w:rPr>
          <w:rFonts w:ascii="宋体" w:hAnsi="宋体" w:cstheme="minorEastAsia"/>
          <w:b/>
          <w:bCs/>
          <w:sz w:val="24"/>
          <w:szCs w:val="24"/>
        </w:rPr>
      </w:pPr>
      <w:r>
        <w:rPr>
          <w:rFonts w:ascii="宋体" w:hAnsi="宋体" w:cstheme="minorEastAsia" w:hint="eastAsia"/>
          <w:b/>
          <w:bCs/>
          <w:sz w:val="24"/>
          <w:szCs w:val="24"/>
        </w:rPr>
        <w:t>(4)提供软硬一体机；</w:t>
      </w:r>
    </w:p>
    <w:p w:rsidR="00614574" w:rsidRDefault="00A061DF">
      <w:pPr>
        <w:adjustRightInd w:val="0"/>
        <w:snapToGrid w:val="0"/>
        <w:spacing w:line="360" w:lineRule="auto"/>
        <w:ind w:firstLineChars="200" w:firstLine="482"/>
        <w:rPr>
          <w:rFonts w:ascii="宋体" w:eastAsiaTheme="minorEastAsia" w:hAnsi="宋体" w:cstheme="minorEastAsia"/>
          <w:sz w:val="24"/>
          <w:szCs w:val="24"/>
        </w:rPr>
      </w:pPr>
      <w:r>
        <w:rPr>
          <w:rFonts w:ascii="宋体" w:hAnsi="宋体" w:cstheme="minorEastAsia" w:hint="eastAsia"/>
          <w:b/>
          <w:bCs/>
          <w:sz w:val="24"/>
          <w:szCs w:val="24"/>
        </w:rPr>
        <w:t>(5)内存：不小于2*8G，硬盘：不小于4T。</w:t>
      </w:r>
    </w:p>
    <w:p w:rsidR="00614574" w:rsidRDefault="00A061DF">
      <w:pPr>
        <w:adjustRightInd w:val="0"/>
        <w:snapToGrid w:val="0"/>
        <w:spacing w:line="360" w:lineRule="auto"/>
        <w:ind w:firstLineChars="200" w:firstLine="482"/>
        <w:rPr>
          <w:rFonts w:ascii="宋体" w:hAnsi="宋体" w:cstheme="minorEastAsia"/>
          <w:b/>
          <w:sz w:val="24"/>
          <w:szCs w:val="24"/>
        </w:rPr>
      </w:pPr>
      <w:r>
        <w:rPr>
          <w:rFonts w:ascii="宋体" w:hAnsi="宋体" w:cstheme="minorEastAsia" w:hint="eastAsia"/>
          <w:b/>
          <w:sz w:val="24"/>
          <w:szCs w:val="24"/>
        </w:rPr>
        <w:t>2.软件功能性要求：</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(1)对PDF格式的文档进行电子签章，并且在电子文档上显示签章图片；</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(2)支持管理签章应用的服务器证书、签章图片、签章展现属性、签章定位、透明度等；</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(3)对签章业务进行统计与分析，并对系统管理和维护进行日志记录和审计；</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(4)支持打开签章后的PDF文档时，自动对文档签章进行验证；支持对签章后的PDF文档中的指定签章进行验证；</w:t>
      </w:r>
    </w:p>
    <w:p w:rsidR="00614574" w:rsidRDefault="00A061DF">
      <w:pPr>
        <w:adjustRightInd w:val="0"/>
        <w:snapToGrid w:val="0"/>
        <w:spacing w:line="360" w:lineRule="auto"/>
        <w:ind w:firstLineChars="200" w:firstLine="482"/>
        <w:rPr>
          <w:rFonts w:ascii="宋体" w:hAnsi="宋体" w:cstheme="minorEastAsia"/>
          <w:sz w:val="24"/>
          <w:szCs w:val="24"/>
        </w:rPr>
      </w:pPr>
      <w:r>
        <w:rPr>
          <w:rFonts w:ascii="宋体" w:hAnsi="宋体" w:cstheme="minorEastAsia" w:hint="eastAsia"/>
          <w:b/>
          <w:bCs/>
          <w:strike/>
          <w:sz w:val="24"/>
          <w:szCs w:val="24"/>
        </w:rPr>
        <w:t>*</w:t>
      </w:r>
      <w:r>
        <w:rPr>
          <w:rFonts w:ascii="宋体" w:hAnsi="宋体" w:cstheme="minorEastAsia" w:hint="eastAsia"/>
          <w:b/>
          <w:bCs/>
          <w:sz w:val="24"/>
          <w:szCs w:val="24"/>
        </w:rPr>
        <w:t>(5)支持灵活的签章定位方式，支持关键字定位签章和坐标定位签章，并且可在线配置。支持对PDF文档中的单个或全部关键字进行签章，支持指定在第几个关键字进行签章；支持对PDF文档中指定的页码和坐标位置进行签章；支持表单域定位签章，支持对PDF文档中的某个表单域位置进行签章（提供功能截图加盖公章）；</w:t>
      </w:r>
    </w:p>
    <w:p w:rsidR="00614574" w:rsidRDefault="00A061DF">
      <w:pPr>
        <w:adjustRightInd w:val="0"/>
        <w:snapToGrid w:val="0"/>
        <w:spacing w:line="360" w:lineRule="auto"/>
        <w:ind w:firstLineChars="200" w:firstLine="482"/>
        <w:rPr>
          <w:rFonts w:ascii="宋体" w:hAnsi="宋体" w:cstheme="minorEastAsia"/>
          <w:sz w:val="24"/>
          <w:szCs w:val="24"/>
        </w:rPr>
      </w:pPr>
      <w:r>
        <w:rPr>
          <w:rFonts w:ascii="宋体" w:hAnsi="宋体" w:cstheme="minorEastAsia" w:hint="eastAsia"/>
          <w:b/>
          <w:bCs/>
          <w:sz w:val="24"/>
          <w:szCs w:val="24"/>
        </w:rPr>
        <w:t>*(6)支持PDF文档生成服务，支持将业务系统提交的XML等格式的业务数据与PDF模板合并，生成PDF文档；支持将多个图片合并生成PDF文档；支持将word文档转换成PDF文档（提供产品截图证明加盖公章）；</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(7)支持PDF指定签名区域，可以对签名域规则进行配置，包括在PDF中生成指定签名域的所在位置、区域大小、覆盖类型、签名状态，以及多个签名域之间的相对位置等；</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(8)支持印章透明化，能够满足签章后的PDF文件内容不会被公章红色字体掩盖，同时保证印章外观不失真；</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(9)支持业务系统访问控制，可通过IP地址段配置白名单；</w:t>
      </w:r>
    </w:p>
    <w:p w:rsidR="00614574" w:rsidRDefault="00A061DF">
      <w:pPr>
        <w:adjustRightInd w:val="0"/>
        <w:snapToGrid w:val="0"/>
        <w:spacing w:line="360" w:lineRule="auto"/>
        <w:ind w:firstLineChars="200" w:firstLine="482"/>
        <w:rPr>
          <w:rFonts w:ascii="宋体" w:hAnsi="宋体" w:cstheme="minorEastAsia"/>
          <w:b/>
          <w:bCs/>
          <w:sz w:val="24"/>
          <w:szCs w:val="24"/>
        </w:rPr>
      </w:pPr>
      <w:r>
        <w:rPr>
          <w:rFonts w:ascii="宋体" w:hAnsi="宋体" w:cstheme="minorEastAsia" w:hint="eastAsia"/>
          <w:b/>
          <w:bCs/>
          <w:sz w:val="24"/>
          <w:szCs w:val="24"/>
        </w:rPr>
        <w:t>*(10)支持运维监控。可对签章服务器CPU使用率、内存使用率、硬盘使用率、I/O读写等设备信息进行监控；可对告警联系人、告警阈值、告警方式等进行配置，进行告警提醒（提供产品截图证明加盖公章）；</w:t>
      </w:r>
    </w:p>
    <w:p w:rsidR="00614574" w:rsidRDefault="00A061DF">
      <w:pPr>
        <w:adjustRightInd w:val="0"/>
        <w:snapToGrid w:val="0"/>
        <w:spacing w:line="360" w:lineRule="auto"/>
        <w:ind w:firstLineChars="200" w:firstLine="482"/>
        <w:rPr>
          <w:rFonts w:ascii="宋体" w:hAnsi="宋体" w:cstheme="minorEastAsia"/>
          <w:b/>
          <w:bCs/>
          <w:sz w:val="24"/>
          <w:szCs w:val="24"/>
        </w:rPr>
      </w:pPr>
      <w:r>
        <w:rPr>
          <w:rFonts w:ascii="宋体" w:hAnsi="宋体" w:cstheme="minorEastAsia" w:hint="eastAsia"/>
          <w:b/>
          <w:bCs/>
          <w:sz w:val="24"/>
          <w:szCs w:val="24"/>
        </w:rPr>
        <w:t>*(11)多页批量签章：支持在多页的PDF文档中每页的相同位置加盖相同的印章，签章的位置支持坐标方式定位，每页的签章都有电子签名。针对1000页文档的PDF进行多页签章每页签名；</w:t>
      </w:r>
    </w:p>
    <w:p w:rsidR="00614574" w:rsidRDefault="00A061DF">
      <w:pPr>
        <w:adjustRightInd w:val="0"/>
        <w:snapToGrid w:val="0"/>
        <w:spacing w:line="360" w:lineRule="auto"/>
        <w:ind w:firstLineChars="200" w:firstLine="482"/>
        <w:rPr>
          <w:rFonts w:ascii="宋体" w:hAnsi="宋体" w:cstheme="minorEastAsia"/>
          <w:b/>
          <w:bCs/>
          <w:sz w:val="24"/>
          <w:szCs w:val="24"/>
        </w:rPr>
      </w:pPr>
      <w:r>
        <w:rPr>
          <w:rFonts w:ascii="宋体" w:hAnsi="宋体" w:cstheme="minorEastAsia" w:hint="eastAsia"/>
          <w:b/>
          <w:bCs/>
          <w:sz w:val="24"/>
          <w:szCs w:val="24"/>
        </w:rPr>
        <w:t>*(12)支持骑缝章签章，可配置骑缝章模式，如页面右侧加盖骑缝章或左侧加盖骑缝章，包括每页签名/仅首页签名并支持文档保护限制，控制文档是否可打印；</w:t>
      </w:r>
    </w:p>
    <w:p w:rsidR="00614574" w:rsidRDefault="00A061DF">
      <w:pPr>
        <w:adjustRightInd w:val="0"/>
        <w:snapToGrid w:val="0"/>
        <w:spacing w:line="360" w:lineRule="auto"/>
        <w:ind w:firstLineChars="200" w:firstLine="482"/>
        <w:rPr>
          <w:rFonts w:ascii="宋体" w:hAnsi="宋体" w:cstheme="minorEastAsia"/>
          <w:sz w:val="24"/>
          <w:szCs w:val="24"/>
        </w:rPr>
      </w:pPr>
      <w:r>
        <w:rPr>
          <w:rFonts w:ascii="宋体" w:hAnsi="宋体" w:cstheme="minorEastAsia" w:hint="eastAsia"/>
          <w:b/>
          <w:bCs/>
          <w:sz w:val="24"/>
          <w:szCs w:val="24"/>
        </w:rPr>
        <w:t>*(13)满足电子签章防伪验证，可通过二维码、条形码等方式进行；</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(14)可根据需求扩展配置PDF模板管理与应用模块，支持PDF文档生成与模板管理，实现docx文档和xslt文档作为PDF模板进行PDF文档的生成；</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(15)支持</w:t>
      </w:r>
      <w:bookmarkStart w:id="47" w:name="OLE_LINK1"/>
      <w:r>
        <w:rPr>
          <w:rFonts w:ascii="宋体" w:hAnsi="宋体" w:cstheme="minorEastAsia" w:hint="eastAsia"/>
          <w:sz w:val="24"/>
          <w:szCs w:val="24"/>
        </w:rPr>
        <w:t>OFD</w:t>
      </w:r>
      <w:bookmarkEnd w:id="47"/>
      <w:r>
        <w:rPr>
          <w:rFonts w:ascii="宋体" w:hAnsi="宋体" w:cstheme="minorEastAsia" w:hint="eastAsia"/>
          <w:sz w:val="24"/>
          <w:szCs w:val="24"/>
        </w:rPr>
        <w:t>文档签章，可根据需求扩展配置OFD批量签章模块，实现OFD格式文档服务端批量签名和签章功能，符合国标GB/T38540-2020、GM/T0031-2014标准规范，兼容国产主流OFD浏览器；</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(16)支持坐标和关键字及多规则组合方式签章，支持普通签章和多页签章；</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(17)系统管理：支持对组织机构、角色、管理员进行管理，对系统配置的维护和管理；</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（18）用户管理：支持根据不同的组织机构、部门来配置用户信息；</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(19)印模管理：支持印章图片管理功能，印模文件类型支持PNG、GIF格式，提供印章图片导入和自动生成印章图片功能；</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(20)印章管理：支持对印模印章制作、停用、启用、删除等功能的管理；</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（21）权限控制：对电子印章的使用进行控制，提供在线获取印章、印章权限管理功能，支持印章授权给用户、部门使用，非授权用户无法使用印章，确保电子印章使用的全程可控；</w:t>
      </w:r>
    </w:p>
    <w:p w:rsidR="00614574" w:rsidRDefault="00A061DF">
      <w:pPr>
        <w:adjustRightInd w:val="0"/>
        <w:snapToGrid w:val="0"/>
        <w:spacing w:line="360" w:lineRule="auto"/>
        <w:ind w:firstLineChars="200" w:firstLine="482"/>
        <w:rPr>
          <w:rFonts w:ascii="宋体" w:hAnsi="宋体" w:cstheme="minorEastAsia"/>
          <w:sz w:val="24"/>
          <w:szCs w:val="24"/>
        </w:rPr>
      </w:pPr>
      <w:r>
        <w:rPr>
          <w:rFonts w:ascii="宋体" w:hAnsi="宋体" w:cstheme="minorEastAsia" w:hint="eastAsia"/>
          <w:b/>
          <w:bCs/>
          <w:sz w:val="24"/>
          <w:szCs w:val="24"/>
        </w:rPr>
        <w:t>*(22)为了确保产品支持国产OFD签章环境，需提供该产品与不少于3家OFD阅读器厂商的兼容性适配；</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(23)支持与西安市儿童医院现有CA电子签名系统无缝对接和互联互通，支持兼容西安市儿童医院数字证书服务体系；</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（24)支持与西安市儿童医院时间戳服务器进行无缝对接，支持进行电子签章时调用时间戳信息。</w:t>
      </w:r>
    </w:p>
    <w:p w:rsidR="00614574" w:rsidRDefault="00A061DF">
      <w:pPr>
        <w:adjustRightInd w:val="0"/>
        <w:snapToGrid w:val="0"/>
        <w:spacing w:line="360" w:lineRule="auto"/>
        <w:ind w:firstLineChars="200" w:firstLine="482"/>
        <w:rPr>
          <w:rFonts w:ascii="宋体" w:hAnsi="宋体" w:cstheme="minorEastAsia"/>
          <w:b/>
          <w:sz w:val="24"/>
          <w:szCs w:val="24"/>
        </w:rPr>
      </w:pPr>
      <w:r>
        <w:rPr>
          <w:rFonts w:ascii="宋体" w:hAnsi="宋体" w:cstheme="minorEastAsia" w:hint="eastAsia"/>
          <w:b/>
          <w:sz w:val="24"/>
          <w:szCs w:val="24"/>
        </w:rPr>
        <w:t>3.软件非功能性要求：</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（1）支持应用环境：Windows server；Linux；AIX；Solaris；Unix等；</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（2）提供C、Java 等主流开发API；</w:t>
      </w:r>
    </w:p>
    <w:p w:rsidR="00614574" w:rsidRDefault="00A061DF">
      <w:pPr>
        <w:adjustRightInd w:val="0"/>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（3）适用环境：不低于千兆网络环境，支持多用户并发。</w:t>
      </w:r>
    </w:p>
    <w:p w:rsidR="00614574" w:rsidRDefault="00A061DF">
      <w:pPr>
        <w:adjustRightInd w:val="0"/>
        <w:snapToGrid w:val="0"/>
        <w:spacing w:line="360" w:lineRule="auto"/>
        <w:rPr>
          <w:rFonts w:ascii="宋体" w:hAnsi="宋体" w:cstheme="minorEastAsia"/>
          <w:b/>
          <w:bCs/>
          <w:sz w:val="24"/>
          <w:szCs w:val="24"/>
        </w:rPr>
      </w:pPr>
      <w:r>
        <w:rPr>
          <w:rFonts w:ascii="宋体" w:hAnsi="宋体" w:cstheme="minorEastAsia" w:hint="eastAsia"/>
          <w:b/>
          <w:bCs/>
          <w:sz w:val="24"/>
          <w:szCs w:val="24"/>
        </w:rPr>
        <w:t>*四、服务要求：</w:t>
      </w:r>
    </w:p>
    <w:p w:rsidR="00614574" w:rsidRDefault="00A061DF">
      <w:pPr>
        <w:adjustRightInd w:val="0"/>
        <w:snapToGrid w:val="0"/>
        <w:spacing w:line="360" w:lineRule="auto"/>
        <w:ind w:firstLineChars="200" w:firstLine="482"/>
        <w:rPr>
          <w:rFonts w:ascii="宋体" w:hAnsi="宋体" w:cstheme="minorEastAsia"/>
          <w:b/>
          <w:bCs/>
          <w:sz w:val="24"/>
          <w:szCs w:val="24"/>
        </w:rPr>
      </w:pPr>
      <w:r>
        <w:rPr>
          <w:rFonts w:ascii="宋体" w:hAnsi="宋体" w:cstheme="minorEastAsia" w:hint="eastAsia"/>
          <w:b/>
          <w:bCs/>
          <w:sz w:val="24"/>
          <w:szCs w:val="24"/>
        </w:rPr>
        <w:t>1、供应商须承诺提供该货物的技术培训、技术支持和维修巡检服务，服务内容包括安装培训、安装服务、试运行指导服务；根据客户要求进行设备安装，安装完毕后提供详细的中文技术文档，同时提供跟产培训，并在响应文件中提供相应书面方案。</w:t>
      </w:r>
    </w:p>
    <w:p w:rsidR="00614574" w:rsidRDefault="00A061DF">
      <w:pPr>
        <w:adjustRightInd w:val="0"/>
        <w:snapToGrid w:val="0"/>
        <w:spacing w:line="360" w:lineRule="auto"/>
        <w:ind w:firstLineChars="200" w:firstLine="482"/>
        <w:rPr>
          <w:rFonts w:ascii="宋体" w:hAnsi="宋体" w:cstheme="minorEastAsia"/>
          <w:b/>
          <w:bCs/>
          <w:sz w:val="24"/>
          <w:szCs w:val="24"/>
        </w:rPr>
      </w:pPr>
      <w:r>
        <w:rPr>
          <w:rFonts w:ascii="宋体" w:hAnsi="宋体" w:cstheme="minorEastAsia" w:hint="eastAsia"/>
          <w:b/>
          <w:bCs/>
          <w:sz w:val="24"/>
          <w:szCs w:val="24"/>
        </w:rPr>
        <w:t>2、供应商须承诺，对售后服务需求提供10分钟内响应，1小时内到达现场实施维修。24小时仍未排除故障、恢复正常运转的，由投标供应商提供同类型备品、备件等。</w:t>
      </w:r>
    </w:p>
    <w:p w:rsidR="00614574" w:rsidRDefault="00A061DF">
      <w:pPr>
        <w:adjustRightInd w:val="0"/>
        <w:snapToGrid w:val="0"/>
        <w:spacing w:line="360" w:lineRule="auto"/>
        <w:ind w:firstLineChars="200" w:firstLine="482"/>
        <w:rPr>
          <w:rFonts w:ascii="宋体" w:hAnsi="宋体" w:cstheme="minorEastAsia"/>
          <w:b/>
          <w:bCs/>
          <w:sz w:val="24"/>
          <w:szCs w:val="24"/>
        </w:rPr>
      </w:pPr>
      <w:r>
        <w:rPr>
          <w:rFonts w:ascii="宋体" w:hAnsi="宋体" w:cstheme="minorEastAsia" w:hint="eastAsia"/>
          <w:b/>
          <w:bCs/>
          <w:sz w:val="24"/>
          <w:szCs w:val="24"/>
        </w:rPr>
        <w:t>3、供应商需提供7天24小时服务（电话、远程或现场），并在接到采购人通知后2小时内到达现场。项目验收合格后，每年不低于4次的例行维护及巡检。例行维护内容包括：软件的功能增强性维护等应用软件系统扩充升级（其中包括系统维护、跟踪检测），保证供应商所开发的软件正常运行。</w:t>
      </w:r>
    </w:p>
    <w:p w:rsidR="00614574" w:rsidRDefault="00A061DF">
      <w:pPr>
        <w:adjustRightInd w:val="0"/>
        <w:snapToGrid w:val="0"/>
        <w:spacing w:line="360" w:lineRule="auto"/>
        <w:ind w:firstLineChars="200" w:firstLine="482"/>
        <w:rPr>
          <w:rFonts w:ascii="宋体" w:hAnsi="宋体" w:cstheme="minorEastAsia"/>
          <w:b/>
          <w:bCs/>
          <w:sz w:val="24"/>
          <w:szCs w:val="24"/>
        </w:rPr>
      </w:pPr>
      <w:r>
        <w:rPr>
          <w:rFonts w:ascii="宋体" w:hAnsi="宋体" w:cstheme="minorEastAsia" w:hint="eastAsia"/>
          <w:b/>
          <w:bCs/>
          <w:sz w:val="24"/>
          <w:szCs w:val="24"/>
        </w:rPr>
        <w:t>4、供应商应在响应文件中说明在质保期内提供的服务计划，维护范围包括（包括但不限于）软件安装，调试、维修，接口、集成、系统漏洞整改、网络安全整改等内容。</w:t>
      </w:r>
    </w:p>
    <w:p w:rsidR="00614574" w:rsidRDefault="00A061DF">
      <w:pPr>
        <w:adjustRightInd w:val="0"/>
        <w:snapToGrid w:val="0"/>
        <w:spacing w:line="360" w:lineRule="auto"/>
        <w:rPr>
          <w:rFonts w:ascii="宋体" w:hAnsi="宋体" w:cstheme="minorEastAsia"/>
          <w:b/>
          <w:bCs/>
          <w:sz w:val="24"/>
          <w:szCs w:val="24"/>
        </w:rPr>
      </w:pPr>
      <w:r>
        <w:rPr>
          <w:rFonts w:ascii="宋体" w:hAnsi="宋体" w:cstheme="minorEastAsia" w:hint="eastAsia"/>
          <w:b/>
          <w:bCs/>
          <w:sz w:val="24"/>
          <w:szCs w:val="24"/>
        </w:rPr>
        <w:t>*五、商务要求：</w:t>
      </w:r>
    </w:p>
    <w:p w:rsidR="00614574" w:rsidRDefault="00A061DF">
      <w:pPr>
        <w:adjustRightInd w:val="0"/>
        <w:snapToGrid w:val="0"/>
        <w:spacing w:line="360" w:lineRule="auto"/>
        <w:ind w:firstLineChars="200" w:firstLine="482"/>
        <w:rPr>
          <w:rFonts w:ascii="宋体" w:hAnsi="宋体" w:cstheme="minorEastAsia"/>
          <w:b/>
          <w:bCs/>
          <w:sz w:val="24"/>
          <w:szCs w:val="24"/>
        </w:rPr>
      </w:pPr>
      <w:r>
        <w:rPr>
          <w:rFonts w:ascii="宋体" w:hAnsi="宋体" w:cstheme="minorEastAsia" w:hint="eastAsia"/>
          <w:b/>
          <w:bCs/>
          <w:sz w:val="24"/>
          <w:szCs w:val="24"/>
        </w:rPr>
        <w:t>1.交货期：自合同签订之日起60日历日完成全部项目内容，并交付采购人验收合格。</w:t>
      </w:r>
    </w:p>
    <w:p w:rsidR="00614574" w:rsidRDefault="00A061DF">
      <w:pPr>
        <w:adjustRightInd w:val="0"/>
        <w:snapToGrid w:val="0"/>
        <w:spacing w:line="360" w:lineRule="auto"/>
        <w:ind w:firstLineChars="200" w:firstLine="482"/>
        <w:rPr>
          <w:rFonts w:ascii="宋体" w:hAnsi="宋体" w:cstheme="minorEastAsia"/>
          <w:b/>
          <w:bCs/>
          <w:sz w:val="24"/>
          <w:szCs w:val="24"/>
        </w:rPr>
      </w:pPr>
      <w:r>
        <w:rPr>
          <w:rFonts w:ascii="宋体" w:hAnsi="宋体" w:cstheme="minorEastAsia" w:hint="eastAsia"/>
          <w:b/>
          <w:bCs/>
          <w:sz w:val="24"/>
          <w:szCs w:val="24"/>
        </w:rPr>
        <w:t>2.款项结算：</w:t>
      </w:r>
    </w:p>
    <w:p w:rsidR="00614574" w:rsidRDefault="00A061DF">
      <w:pPr>
        <w:adjustRightInd w:val="0"/>
        <w:snapToGrid w:val="0"/>
        <w:spacing w:line="360" w:lineRule="auto"/>
        <w:ind w:firstLineChars="200" w:firstLine="482"/>
        <w:rPr>
          <w:rFonts w:ascii="宋体" w:hAnsi="宋体" w:cstheme="minorEastAsia"/>
          <w:b/>
          <w:bCs/>
          <w:sz w:val="24"/>
          <w:szCs w:val="24"/>
        </w:rPr>
      </w:pPr>
      <w:r>
        <w:rPr>
          <w:rFonts w:ascii="宋体" w:hAnsi="宋体" w:cstheme="minorEastAsia" w:hint="eastAsia"/>
          <w:b/>
          <w:bCs/>
          <w:sz w:val="24"/>
          <w:szCs w:val="24"/>
        </w:rPr>
        <w:t>合同签订安装调试项目验收合格后，乙方开具全额发票，甲方10个工作日内向乙方支付合同总价的95%，余款5%作为项目质量保证金，质保期满后，乙方申请，甲方10个工作日内向乙方一次性支付。</w:t>
      </w:r>
    </w:p>
    <w:p w:rsidR="00614574" w:rsidRDefault="00A061DF">
      <w:pPr>
        <w:adjustRightInd w:val="0"/>
        <w:snapToGrid w:val="0"/>
        <w:spacing w:line="360" w:lineRule="auto"/>
        <w:rPr>
          <w:rFonts w:ascii="宋体" w:hAnsi="宋体" w:cstheme="minorEastAsia"/>
          <w:b/>
          <w:bCs/>
          <w:sz w:val="24"/>
          <w:szCs w:val="24"/>
        </w:rPr>
      </w:pPr>
      <w:r>
        <w:rPr>
          <w:rFonts w:ascii="宋体" w:hAnsi="宋体" w:cstheme="minorEastAsia" w:hint="eastAsia"/>
          <w:b/>
          <w:bCs/>
          <w:sz w:val="24"/>
          <w:szCs w:val="24"/>
        </w:rPr>
        <w:t>*六、其他要求：</w:t>
      </w:r>
    </w:p>
    <w:p w:rsidR="00614574" w:rsidRDefault="00A061DF">
      <w:pPr>
        <w:adjustRightInd w:val="0"/>
        <w:snapToGrid w:val="0"/>
        <w:spacing w:line="360" w:lineRule="auto"/>
        <w:ind w:firstLineChars="200" w:firstLine="482"/>
        <w:rPr>
          <w:rFonts w:ascii="宋体" w:hAnsi="宋体" w:cstheme="minorEastAsia"/>
          <w:b/>
          <w:bCs/>
          <w:sz w:val="24"/>
          <w:szCs w:val="24"/>
        </w:rPr>
      </w:pPr>
      <w:r>
        <w:rPr>
          <w:rFonts w:ascii="宋体" w:hAnsi="宋体" w:cstheme="minorEastAsia" w:hint="eastAsia"/>
          <w:b/>
          <w:bCs/>
          <w:sz w:val="24"/>
          <w:szCs w:val="24"/>
        </w:rPr>
        <w:t>（一）质量验收标准或规范：现行的国家标准或国家行政部门颁布的法律法规、规章制度等，没有国家标准的可参考行业标准。</w:t>
      </w:r>
    </w:p>
    <w:p w:rsidR="00614574" w:rsidRDefault="00A061DF">
      <w:pPr>
        <w:adjustRightInd w:val="0"/>
        <w:snapToGrid w:val="0"/>
        <w:spacing w:line="360" w:lineRule="auto"/>
        <w:ind w:firstLineChars="200" w:firstLine="482"/>
        <w:rPr>
          <w:rFonts w:ascii="新宋体" w:eastAsia="新宋体" w:hAnsi="新宋体" w:cs="新宋体"/>
          <w:sz w:val="24"/>
          <w:szCs w:val="24"/>
        </w:rPr>
      </w:pPr>
      <w:r>
        <w:rPr>
          <w:rFonts w:ascii="宋体" w:hAnsi="宋体" w:cstheme="minorEastAsia" w:hint="eastAsia"/>
          <w:b/>
          <w:bCs/>
          <w:sz w:val="24"/>
          <w:szCs w:val="24"/>
        </w:rPr>
        <w:t>（二） 产品质保期：验收合格之日起3年。</w:t>
      </w:r>
    </w:p>
    <w:p w:rsidR="00614574" w:rsidRDefault="00A061DF">
      <w:pPr>
        <w:spacing w:line="360" w:lineRule="auto"/>
        <w:jc w:val="center"/>
        <w:outlineLvl w:val="0"/>
        <w:rPr>
          <w:rFonts w:ascii="宋体" w:hAnsi="宋体" w:cs="宋体"/>
          <w:b/>
          <w:sz w:val="36"/>
          <w:szCs w:val="36"/>
        </w:rPr>
      </w:pPr>
      <w:r>
        <w:rPr>
          <w:rFonts w:hint="eastAsia"/>
        </w:rPr>
        <w:br w:type="page"/>
      </w:r>
      <w:bookmarkStart w:id="48" w:name="_Toc3696"/>
      <w:r>
        <w:rPr>
          <w:rFonts w:ascii="宋体" w:hAnsi="宋体" w:cs="宋体" w:hint="eastAsia"/>
          <w:b/>
          <w:sz w:val="36"/>
          <w:szCs w:val="36"/>
        </w:rPr>
        <w:t>第六章 评审方法</w:t>
      </w:r>
      <w:bookmarkEnd w:id="48"/>
    </w:p>
    <w:p w:rsidR="00614574" w:rsidRDefault="00614574">
      <w:pPr>
        <w:spacing w:line="350" w:lineRule="exact"/>
        <w:rPr>
          <w:rFonts w:ascii="宋体" w:hAnsi="宋体"/>
          <w:b/>
          <w:spacing w:val="4"/>
          <w:sz w:val="24"/>
        </w:rPr>
      </w:pPr>
    </w:p>
    <w:p w:rsidR="00614574" w:rsidRDefault="00A061DF">
      <w:pPr>
        <w:spacing w:line="360" w:lineRule="auto"/>
        <w:rPr>
          <w:rFonts w:ascii="宋体" w:hAnsi="宋体"/>
          <w:b/>
          <w:bCs/>
          <w:szCs w:val="21"/>
        </w:rPr>
      </w:pPr>
      <w:r>
        <w:rPr>
          <w:rFonts w:ascii="宋体" w:hAnsi="宋体" w:hint="eastAsia"/>
          <w:b/>
          <w:bCs/>
          <w:szCs w:val="21"/>
        </w:rPr>
        <w:t>一、评审方法</w:t>
      </w:r>
    </w:p>
    <w:p w:rsidR="00614574" w:rsidRDefault="00A061DF">
      <w:pPr>
        <w:spacing w:line="360" w:lineRule="auto"/>
        <w:ind w:firstLineChars="200" w:firstLine="420"/>
        <w:rPr>
          <w:rFonts w:ascii="宋体" w:hAnsi="宋体"/>
          <w:szCs w:val="21"/>
        </w:rPr>
      </w:pPr>
      <w:r>
        <w:rPr>
          <w:rFonts w:ascii="宋体" w:hAnsi="宋体" w:hint="eastAsia"/>
          <w:szCs w:val="21"/>
        </w:rPr>
        <w:t>按照《</w:t>
      </w:r>
      <w:r>
        <w:rPr>
          <w:rFonts w:ascii="宋体" w:hAnsi="宋体"/>
          <w:szCs w:val="21"/>
        </w:rPr>
        <w:t>中华人民共和国</w:t>
      </w:r>
      <w:r>
        <w:rPr>
          <w:rFonts w:ascii="宋体" w:hAnsi="宋体" w:hint="eastAsia"/>
          <w:szCs w:val="21"/>
        </w:rPr>
        <w:t>政府采购法》、《中华人民共和国政府采购法实施条例》、和</w:t>
      </w:r>
      <w:r>
        <w:rPr>
          <w:rFonts w:ascii="宋体" w:hAnsi="宋体"/>
          <w:szCs w:val="21"/>
        </w:rPr>
        <w:t>《政府采购</w:t>
      </w:r>
      <w:r>
        <w:rPr>
          <w:rFonts w:ascii="宋体" w:hAnsi="宋体" w:hint="eastAsia"/>
          <w:szCs w:val="21"/>
        </w:rPr>
        <w:t>非招标采购方式</w:t>
      </w:r>
      <w:r>
        <w:rPr>
          <w:rFonts w:ascii="宋体" w:hAnsi="宋体"/>
          <w:szCs w:val="21"/>
        </w:rPr>
        <w:t>管理办法》的规定</w:t>
      </w:r>
      <w:r>
        <w:rPr>
          <w:rFonts w:ascii="宋体" w:hAnsi="宋体" w:hint="eastAsia"/>
          <w:szCs w:val="21"/>
        </w:rPr>
        <w:t>，竞争性谈判小组将从质量和服务均能满足采购文件实质性响应要求的供应商中，按照最后评审价由低到高的顺序提出3名成交候选人。</w:t>
      </w:r>
    </w:p>
    <w:p w:rsidR="00614574" w:rsidRDefault="00A061DF">
      <w:pPr>
        <w:spacing w:line="360" w:lineRule="auto"/>
        <w:rPr>
          <w:rFonts w:ascii="宋体" w:hAnsi="宋体"/>
          <w:b/>
          <w:spacing w:val="4"/>
          <w:szCs w:val="21"/>
        </w:rPr>
      </w:pPr>
      <w:r>
        <w:rPr>
          <w:rFonts w:ascii="宋体" w:hAnsi="宋体" w:hint="eastAsia"/>
          <w:b/>
          <w:bCs/>
          <w:szCs w:val="21"/>
        </w:rPr>
        <w:t>二、评审程序</w:t>
      </w:r>
    </w:p>
    <w:p w:rsidR="00614574" w:rsidRDefault="00A061DF">
      <w:pPr>
        <w:spacing w:line="360" w:lineRule="auto"/>
        <w:rPr>
          <w:rFonts w:ascii="宋体" w:hAnsi="宋体"/>
          <w:b/>
          <w:bCs/>
          <w:szCs w:val="21"/>
        </w:rPr>
      </w:pPr>
      <w:r>
        <w:rPr>
          <w:rFonts w:ascii="宋体" w:hAnsi="宋体" w:hint="eastAsia"/>
          <w:b/>
          <w:bCs/>
          <w:szCs w:val="21"/>
        </w:rPr>
        <w:t>1、响应文件审查</w:t>
      </w:r>
    </w:p>
    <w:p w:rsidR="00614574" w:rsidRDefault="00A061DF">
      <w:pPr>
        <w:spacing w:line="360" w:lineRule="auto"/>
        <w:ind w:firstLineChars="200" w:firstLine="420"/>
        <w:rPr>
          <w:rFonts w:ascii="宋体" w:hAnsi="宋体"/>
          <w:szCs w:val="21"/>
        </w:rPr>
      </w:pPr>
      <w:r>
        <w:rPr>
          <w:rFonts w:ascii="宋体" w:hAnsi="宋体" w:hint="eastAsia"/>
          <w:szCs w:val="21"/>
        </w:rPr>
        <w:t>审查分为资格性检查和符合性检查。分别按照以下内容对谈判响应文件进行检查，一项不合格即按照无效响应处理。</w:t>
      </w:r>
    </w:p>
    <w:p w:rsidR="00614574" w:rsidRDefault="00A061DF">
      <w:pPr>
        <w:spacing w:line="360" w:lineRule="auto"/>
        <w:ind w:firstLineChars="200" w:firstLine="420"/>
        <w:rPr>
          <w:rFonts w:ascii="宋体" w:hAnsi="宋体"/>
          <w:szCs w:val="21"/>
        </w:rPr>
      </w:pPr>
      <w:r>
        <w:rPr>
          <w:rFonts w:ascii="宋体" w:hAnsi="宋体" w:hint="eastAsia"/>
          <w:szCs w:val="21"/>
        </w:rPr>
        <w:t>响应文件审查合格的为实质性响应谈判文件要求的供应商。</w:t>
      </w:r>
    </w:p>
    <w:p w:rsidR="00614574" w:rsidRDefault="00A061DF">
      <w:pPr>
        <w:spacing w:line="360" w:lineRule="auto"/>
        <w:ind w:firstLineChars="200" w:firstLine="422"/>
        <w:rPr>
          <w:rFonts w:ascii="宋体" w:hAnsi="宋体"/>
          <w:b/>
          <w:bCs/>
          <w:szCs w:val="21"/>
        </w:rPr>
      </w:pPr>
      <w:r>
        <w:rPr>
          <w:rFonts w:ascii="宋体" w:hAnsi="宋体" w:hint="eastAsia"/>
          <w:b/>
          <w:bCs/>
          <w:szCs w:val="21"/>
        </w:rPr>
        <w:t>1.1资格性检查：</w:t>
      </w:r>
    </w:p>
    <w:p w:rsidR="00614574" w:rsidRDefault="00A061DF">
      <w:pPr>
        <w:spacing w:line="360" w:lineRule="auto"/>
        <w:ind w:firstLineChars="200" w:firstLine="420"/>
        <w:rPr>
          <w:rFonts w:ascii="宋体" w:hAnsi="宋体"/>
          <w:szCs w:val="21"/>
        </w:rPr>
      </w:pPr>
      <w:r>
        <w:rPr>
          <w:rFonts w:ascii="宋体" w:hAnsi="宋体" w:hint="eastAsia"/>
          <w:szCs w:val="21"/>
        </w:rPr>
        <w:t>1.1.1提供的资格证明文件是否符合国家法律法规和谈判文件的要求，并且齐全、真实、有效。</w:t>
      </w:r>
    </w:p>
    <w:p w:rsidR="00614574" w:rsidRDefault="00A061DF">
      <w:pPr>
        <w:spacing w:line="360" w:lineRule="auto"/>
        <w:ind w:firstLineChars="200" w:firstLine="420"/>
        <w:rPr>
          <w:rFonts w:ascii="宋体" w:hAnsi="宋体"/>
          <w:szCs w:val="21"/>
        </w:rPr>
      </w:pPr>
      <w:r>
        <w:rPr>
          <w:rFonts w:ascii="宋体" w:hAnsi="宋体" w:hint="eastAsia"/>
          <w:szCs w:val="21"/>
        </w:rPr>
        <w:t>1.1.2是否按照谈判文件的要求提交了足额有效的谈判保证金（如有要求）。</w:t>
      </w:r>
    </w:p>
    <w:p w:rsidR="00614574" w:rsidRDefault="00A061DF">
      <w:pPr>
        <w:spacing w:line="360" w:lineRule="auto"/>
        <w:ind w:firstLineChars="200" w:firstLine="420"/>
        <w:rPr>
          <w:rFonts w:ascii="宋体" w:hAnsi="宋体"/>
          <w:szCs w:val="21"/>
        </w:rPr>
      </w:pPr>
      <w:r>
        <w:rPr>
          <w:rFonts w:ascii="宋体" w:hAnsi="宋体" w:hint="eastAsia"/>
          <w:szCs w:val="21"/>
        </w:rPr>
        <w:t>1.1.3在“信用中国”网站（www.creditchina.gov.cn）和“中国政府采购网”（www.ccgp.gov.cn）对供应商信用信息进行查询，如果供应商被查实在谈判截止时间前已列入失信被执行人、</w:t>
      </w:r>
      <w:r>
        <w:rPr>
          <w:rFonts w:ascii="宋体" w:hAnsi="宋体" w:cs="宋体" w:hint="eastAsia"/>
          <w:kern w:val="0"/>
          <w:szCs w:val="21"/>
        </w:rPr>
        <w:t>重大税收违法失信主体名单、严重失信主体名单</w:t>
      </w:r>
      <w:r>
        <w:rPr>
          <w:rFonts w:ascii="宋体" w:hAnsi="宋体" w:hint="eastAsia"/>
          <w:szCs w:val="21"/>
        </w:rPr>
        <w:t>，其谈判响应为无效。</w:t>
      </w:r>
    </w:p>
    <w:p w:rsidR="00614574" w:rsidRDefault="00A061DF">
      <w:pPr>
        <w:spacing w:line="360" w:lineRule="auto"/>
        <w:ind w:firstLineChars="200" w:firstLine="422"/>
        <w:rPr>
          <w:rFonts w:ascii="宋体" w:hAnsi="宋体"/>
          <w:b/>
          <w:bCs/>
          <w:szCs w:val="21"/>
        </w:rPr>
      </w:pPr>
      <w:r>
        <w:rPr>
          <w:rFonts w:ascii="宋体" w:hAnsi="宋体" w:hint="eastAsia"/>
          <w:b/>
          <w:bCs/>
          <w:szCs w:val="21"/>
        </w:rPr>
        <w:t>1.2符合性检查：</w:t>
      </w:r>
    </w:p>
    <w:p w:rsidR="00614574" w:rsidRDefault="00A061DF">
      <w:pPr>
        <w:spacing w:line="360" w:lineRule="auto"/>
        <w:ind w:firstLineChars="200" w:firstLine="420"/>
        <w:rPr>
          <w:rFonts w:ascii="宋体" w:hAnsi="宋体"/>
          <w:szCs w:val="21"/>
        </w:rPr>
      </w:pPr>
      <w:r>
        <w:rPr>
          <w:rFonts w:ascii="宋体" w:hAnsi="宋体" w:hint="eastAsia"/>
          <w:szCs w:val="21"/>
        </w:rPr>
        <w:t>1.2.1谈判响应文件的完整性审查。</w:t>
      </w:r>
    </w:p>
    <w:p w:rsidR="00614574" w:rsidRDefault="00A061DF">
      <w:pPr>
        <w:spacing w:line="360" w:lineRule="auto"/>
        <w:ind w:firstLineChars="200" w:firstLine="420"/>
        <w:rPr>
          <w:rFonts w:ascii="宋体" w:hAnsi="宋体"/>
          <w:szCs w:val="21"/>
        </w:rPr>
      </w:pPr>
      <w:r>
        <w:rPr>
          <w:rFonts w:ascii="宋体" w:hAnsi="宋体" w:hint="eastAsia"/>
          <w:szCs w:val="21"/>
        </w:rPr>
        <w:t>1.2.1.1响应文件是否按照谈判文件要求的格式编写。</w:t>
      </w:r>
    </w:p>
    <w:p w:rsidR="00614574" w:rsidRDefault="00A061DF">
      <w:pPr>
        <w:spacing w:line="360" w:lineRule="auto"/>
        <w:ind w:firstLineChars="200" w:firstLine="420"/>
        <w:rPr>
          <w:rFonts w:ascii="宋体" w:hAnsi="宋体"/>
          <w:szCs w:val="21"/>
        </w:rPr>
      </w:pPr>
      <w:r>
        <w:rPr>
          <w:rFonts w:ascii="宋体" w:hAnsi="宋体" w:hint="eastAsia"/>
          <w:szCs w:val="21"/>
        </w:rPr>
        <w:t>1.2.2谈判响应文件的有效性审查。</w:t>
      </w:r>
    </w:p>
    <w:p w:rsidR="00614574" w:rsidRDefault="00A061DF">
      <w:pPr>
        <w:spacing w:line="360" w:lineRule="auto"/>
        <w:ind w:firstLineChars="200" w:firstLine="420"/>
        <w:rPr>
          <w:rFonts w:ascii="宋体" w:hAnsi="宋体"/>
          <w:szCs w:val="21"/>
        </w:rPr>
      </w:pPr>
      <w:r>
        <w:rPr>
          <w:rFonts w:ascii="宋体" w:hAnsi="宋体" w:hint="eastAsia"/>
          <w:szCs w:val="21"/>
        </w:rPr>
        <w:t>1.2.2.1响应文件的签署、加盖印章是否有效；提供的各种证明文件、数据、资料是否有效。</w:t>
      </w:r>
    </w:p>
    <w:p w:rsidR="00614574" w:rsidRDefault="00A061DF">
      <w:pPr>
        <w:spacing w:line="360" w:lineRule="auto"/>
        <w:ind w:firstLineChars="200" w:firstLine="420"/>
        <w:rPr>
          <w:rFonts w:ascii="宋体" w:hAnsi="宋体"/>
          <w:szCs w:val="21"/>
        </w:rPr>
      </w:pPr>
      <w:r>
        <w:rPr>
          <w:rFonts w:ascii="宋体" w:hAnsi="宋体" w:hint="eastAsia"/>
          <w:szCs w:val="21"/>
        </w:rPr>
        <w:t>1.2.3谈判响应文件的响应性审查。</w:t>
      </w:r>
    </w:p>
    <w:p w:rsidR="00614574" w:rsidRDefault="00A061DF">
      <w:pPr>
        <w:spacing w:line="360" w:lineRule="auto"/>
        <w:ind w:firstLineChars="200" w:firstLine="420"/>
        <w:rPr>
          <w:rFonts w:ascii="宋体" w:hAnsi="宋体"/>
          <w:szCs w:val="21"/>
        </w:rPr>
      </w:pPr>
      <w:r>
        <w:rPr>
          <w:rFonts w:ascii="宋体" w:hAnsi="宋体" w:hint="eastAsia"/>
          <w:szCs w:val="21"/>
        </w:rPr>
        <w:t>1.2.3.1谈判报价是否超过采购预算；</w:t>
      </w:r>
    </w:p>
    <w:p w:rsidR="00614574" w:rsidRDefault="00A061DF">
      <w:pPr>
        <w:spacing w:line="360" w:lineRule="auto"/>
        <w:ind w:firstLineChars="200" w:firstLine="420"/>
        <w:rPr>
          <w:rFonts w:ascii="宋体" w:hAnsi="宋体"/>
          <w:szCs w:val="21"/>
        </w:rPr>
      </w:pPr>
      <w:r>
        <w:rPr>
          <w:rFonts w:ascii="宋体" w:hAnsi="宋体" w:hint="eastAsia"/>
          <w:szCs w:val="21"/>
        </w:rPr>
        <w:t>1.2.3.2谈判报价是否低于成本价，涉嫌不正当竞争；（如果评委会认为最低的谈判报价明显不合理或者低于成本，应当要求其在规定期限内提供书面文件予以解释说明，并提交相关证明材料。）</w:t>
      </w:r>
    </w:p>
    <w:p w:rsidR="00614574" w:rsidRDefault="00A061DF">
      <w:pPr>
        <w:spacing w:line="360" w:lineRule="auto"/>
        <w:ind w:firstLineChars="200" w:firstLine="420"/>
        <w:rPr>
          <w:rFonts w:ascii="宋体" w:hAnsi="宋体"/>
          <w:szCs w:val="21"/>
        </w:rPr>
      </w:pPr>
      <w:r>
        <w:rPr>
          <w:rFonts w:ascii="宋体" w:hAnsi="宋体" w:hint="eastAsia"/>
          <w:szCs w:val="21"/>
        </w:rPr>
        <w:t>1.2.3.3谈判报价有效期是否符合谈判文件的要求；</w:t>
      </w:r>
    </w:p>
    <w:p w:rsidR="00614574" w:rsidRDefault="00A061DF">
      <w:pPr>
        <w:spacing w:line="360" w:lineRule="auto"/>
        <w:ind w:firstLineChars="200" w:firstLine="420"/>
        <w:rPr>
          <w:rFonts w:ascii="宋体" w:hAnsi="宋体"/>
          <w:szCs w:val="21"/>
        </w:rPr>
      </w:pPr>
      <w:r>
        <w:rPr>
          <w:rFonts w:ascii="宋体" w:hAnsi="宋体" w:hint="eastAsia"/>
          <w:szCs w:val="21"/>
        </w:rPr>
        <w:t>1.2.3.4响应文件内容是否符合国家法律法规，没有重大偏离；</w:t>
      </w:r>
    </w:p>
    <w:p w:rsidR="00614574" w:rsidRDefault="00A061DF">
      <w:pPr>
        <w:spacing w:line="360" w:lineRule="auto"/>
        <w:ind w:firstLineChars="200" w:firstLine="420"/>
        <w:rPr>
          <w:rFonts w:ascii="宋体" w:hAnsi="宋体"/>
          <w:szCs w:val="21"/>
        </w:rPr>
      </w:pPr>
      <w:r>
        <w:rPr>
          <w:rFonts w:ascii="宋体" w:hAnsi="宋体" w:hint="eastAsia"/>
          <w:szCs w:val="21"/>
        </w:rPr>
        <w:t>1.2.3.5对谈判文件中规定的要求是否做出了实质性响应。</w:t>
      </w:r>
    </w:p>
    <w:p w:rsidR="00614574" w:rsidRDefault="00A061DF">
      <w:pPr>
        <w:spacing w:line="360" w:lineRule="auto"/>
        <w:ind w:firstLineChars="200" w:firstLine="420"/>
        <w:rPr>
          <w:rFonts w:ascii="宋体" w:hAnsi="宋体"/>
          <w:szCs w:val="21"/>
        </w:rPr>
      </w:pPr>
      <w:r>
        <w:rPr>
          <w:rFonts w:ascii="宋体" w:hAnsi="宋体" w:hint="eastAsia"/>
          <w:szCs w:val="21"/>
        </w:rPr>
        <w:t>1.2.4</w:t>
      </w:r>
      <w:r>
        <w:rPr>
          <w:rFonts w:ascii="宋体" w:hAnsi="宋体"/>
          <w:szCs w:val="21"/>
        </w:rPr>
        <w:t>同一品牌同一型号</w:t>
      </w:r>
      <w:r>
        <w:rPr>
          <w:rFonts w:ascii="宋体" w:hAnsi="宋体" w:hint="eastAsia"/>
          <w:szCs w:val="21"/>
        </w:rPr>
        <w:t>产品只能由一家供应商参加谈判，如果有</w:t>
      </w:r>
      <w:r>
        <w:rPr>
          <w:rFonts w:ascii="宋体" w:hAnsi="宋体"/>
          <w:szCs w:val="21"/>
        </w:rPr>
        <w:t>多</w:t>
      </w:r>
      <w:r>
        <w:rPr>
          <w:rFonts w:ascii="宋体" w:hAnsi="宋体" w:hint="eastAsia"/>
          <w:szCs w:val="21"/>
        </w:rPr>
        <w:t>家供应商以</w:t>
      </w:r>
      <w:r>
        <w:rPr>
          <w:rFonts w:ascii="宋体" w:hAnsi="宋体"/>
          <w:szCs w:val="21"/>
        </w:rPr>
        <w:t>同一品牌同一型号产品参加的，选取</w:t>
      </w:r>
      <w:r>
        <w:rPr>
          <w:rFonts w:ascii="宋体" w:hAnsi="宋体" w:hint="eastAsia"/>
          <w:szCs w:val="21"/>
        </w:rPr>
        <w:t>经初审合格且</w:t>
      </w:r>
      <w:r>
        <w:rPr>
          <w:rFonts w:ascii="宋体" w:hAnsi="宋体"/>
          <w:szCs w:val="21"/>
        </w:rPr>
        <w:t>报价最低的供应商</w:t>
      </w:r>
      <w:r>
        <w:rPr>
          <w:rFonts w:ascii="宋体" w:hAnsi="宋体" w:hint="eastAsia"/>
          <w:szCs w:val="21"/>
        </w:rPr>
        <w:t>进行评审，其余的按照无效响应文件处理。</w:t>
      </w:r>
    </w:p>
    <w:p w:rsidR="00614574" w:rsidRDefault="00A061DF">
      <w:pPr>
        <w:spacing w:line="360" w:lineRule="auto"/>
        <w:rPr>
          <w:rFonts w:ascii="宋体" w:hAnsi="宋体"/>
          <w:b/>
          <w:bCs/>
          <w:szCs w:val="21"/>
        </w:rPr>
      </w:pPr>
      <w:r>
        <w:rPr>
          <w:rFonts w:ascii="宋体" w:hAnsi="宋体" w:hint="eastAsia"/>
          <w:b/>
          <w:bCs/>
          <w:szCs w:val="21"/>
        </w:rPr>
        <w:t>2、澄清有关问题</w:t>
      </w:r>
    </w:p>
    <w:p w:rsidR="00614574" w:rsidRDefault="00A061DF">
      <w:pPr>
        <w:spacing w:line="360" w:lineRule="auto"/>
        <w:ind w:firstLineChars="200" w:firstLine="420"/>
        <w:rPr>
          <w:rFonts w:ascii="宋体" w:hAnsi="宋体"/>
          <w:szCs w:val="21"/>
        </w:rPr>
      </w:pPr>
      <w:r>
        <w:rPr>
          <w:rFonts w:ascii="宋体" w:hAnsi="宋体"/>
          <w:szCs w:val="21"/>
        </w:rPr>
        <w:t>谈判小组在对响应文件的有效性、完整性和响应程度进行审查时，可以要求</w:t>
      </w:r>
      <w:r>
        <w:rPr>
          <w:rFonts w:ascii="宋体" w:hAnsi="宋体" w:hint="eastAsia"/>
          <w:szCs w:val="21"/>
        </w:rPr>
        <w:t>供应商</w:t>
      </w:r>
      <w:r>
        <w:rPr>
          <w:rFonts w:ascii="宋体" w:hAnsi="宋体"/>
          <w:szCs w:val="21"/>
        </w:rPr>
        <w:t>对响应文件中含义不明确、同类问题表述不一致或者有明显文字和计算错误的内容等作出必要的澄清、说明或者更正。</w:t>
      </w:r>
      <w:r>
        <w:rPr>
          <w:rFonts w:ascii="宋体" w:hAnsi="宋体" w:hint="eastAsia"/>
          <w:szCs w:val="21"/>
        </w:rPr>
        <w:t>供应商</w:t>
      </w:r>
      <w:r>
        <w:rPr>
          <w:rFonts w:ascii="宋体" w:hAnsi="宋体"/>
          <w:szCs w:val="21"/>
        </w:rPr>
        <w:t>的澄清、说明或者更正不得超出响应文件的范围或者改变响应文件的实质性内容。</w:t>
      </w:r>
    </w:p>
    <w:p w:rsidR="00614574" w:rsidRDefault="00A061DF">
      <w:pPr>
        <w:spacing w:line="360" w:lineRule="auto"/>
        <w:ind w:firstLineChars="200" w:firstLine="420"/>
        <w:rPr>
          <w:rFonts w:ascii="宋体" w:hAnsi="宋体"/>
          <w:szCs w:val="21"/>
        </w:rPr>
      </w:pPr>
      <w:r>
        <w:rPr>
          <w:rFonts w:ascii="宋体" w:hAnsi="宋体"/>
          <w:szCs w:val="21"/>
        </w:rPr>
        <w:t>谈判小组要求</w:t>
      </w:r>
      <w:r>
        <w:rPr>
          <w:rFonts w:ascii="宋体" w:hAnsi="宋体" w:hint="eastAsia"/>
          <w:szCs w:val="21"/>
        </w:rPr>
        <w:t>供应商</w:t>
      </w:r>
      <w:r>
        <w:rPr>
          <w:rFonts w:ascii="宋体" w:hAnsi="宋体"/>
          <w:szCs w:val="21"/>
        </w:rPr>
        <w:t>澄清、说明或者更正响应文件</w:t>
      </w:r>
      <w:r>
        <w:rPr>
          <w:rFonts w:ascii="宋体" w:hAnsi="宋体" w:hint="eastAsia"/>
          <w:szCs w:val="21"/>
        </w:rPr>
        <w:t>的，</w:t>
      </w:r>
      <w:r>
        <w:rPr>
          <w:rFonts w:ascii="宋体" w:hAnsi="宋体"/>
          <w:szCs w:val="21"/>
        </w:rPr>
        <w:t>应当以书面形式</w:t>
      </w:r>
      <w:r>
        <w:rPr>
          <w:rFonts w:ascii="宋体" w:hAnsi="宋体" w:hint="eastAsia"/>
          <w:szCs w:val="21"/>
        </w:rPr>
        <w:t>提</w:t>
      </w:r>
      <w:r>
        <w:rPr>
          <w:rFonts w:ascii="宋体" w:hAnsi="宋体"/>
          <w:szCs w:val="21"/>
        </w:rPr>
        <w:t>出。</w:t>
      </w:r>
      <w:r>
        <w:rPr>
          <w:rFonts w:ascii="宋体" w:hAnsi="宋体" w:hint="eastAsia"/>
          <w:szCs w:val="21"/>
        </w:rPr>
        <w:t>供应商</w:t>
      </w:r>
      <w:r>
        <w:rPr>
          <w:rFonts w:ascii="宋体" w:hAnsi="宋体"/>
          <w:szCs w:val="21"/>
        </w:rPr>
        <w:t>的澄清、说明或者更正应当由法定代表人或其授权代表签字或者加盖公章。由授权代表签字的，应当</w:t>
      </w:r>
      <w:r>
        <w:rPr>
          <w:rFonts w:ascii="宋体" w:hAnsi="宋体" w:hint="eastAsia"/>
          <w:szCs w:val="21"/>
        </w:rPr>
        <w:t>提供</w:t>
      </w:r>
      <w:r>
        <w:rPr>
          <w:rFonts w:ascii="宋体" w:hAnsi="宋体"/>
          <w:szCs w:val="21"/>
        </w:rPr>
        <w:t>法定代表人授权书。</w:t>
      </w:r>
    </w:p>
    <w:p w:rsidR="00614574" w:rsidRDefault="00A061DF">
      <w:pPr>
        <w:spacing w:line="360" w:lineRule="auto"/>
        <w:rPr>
          <w:rFonts w:ascii="宋体" w:hAnsi="宋体"/>
          <w:szCs w:val="21"/>
        </w:rPr>
      </w:pPr>
      <w:r>
        <w:rPr>
          <w:rFonts w:ascii="宋体" w:hAnsi="宋体" w:hint="eastAsia"/>
          <w:szCs w:val="21"/>
        </w:rPr>
        <w:t>3、</w:t>
      </w:r>
      <w:r>
        <w:rPr>
          <w:rFonts w:ascii="宋体" w:hAnsi="宋体" w:cs="宋体" w:hint="eastAsia"/>
          <w:kern w:val="0"/>
          <w:szCs w:val="21"/>
        </w:rPr>
        <w:t>谈判小组所有成员集中与实质性响应谈判文件要求的供应商分别进行谈判。</w:t>
      </w:r>
    </w:p>
    <w:p w:rsidR="00614574" w:rsidRDefault="00A061DF">
      <w:pPr>
        <w:spacing w:line="360" w:lineRule="auto"/>
        <w:rPr>
          <w:rFonts w:ascii="宋体" w:hAnsi="宋体"/>
          <w:b/>
          <w:szCs w:val="21"/>
        </w:rPr>
      </w:pPr>
      <w:r>
        <w:rPr>
          <w:rFonts w:ascii="宋体" w:hAnsi="宋体" w:hint="eastAsia"/>
          <w:szCs w:val="21"/>
        </w:rPr>
        <w:t>4、政策性价格优惠折扣规定</w:t>
      </w:r>
    </w:p>
    <w:p w:rsidR="00614574" w:rsidRDefault="00A061DF">
      <w:pPr>
        <w:spacing w:line="360" w:lineRule="auto"/>
        <w:ind w:firstLineChars="200" w:firstLine="420"/>
        <w:rPr>
          <w:rFonts w:ascii="宋体" w:hAnsi="宋体" w:cs="宋体"/>
          <w:kern w:val="0"/>
          <w:szCs w:val="21"/>
        </w:rPr>
      </w:pPr>
      <w:r>
        <w:rPr>
          <w:rFonts w:ascii="宋体" w:hAnsi="宋体" w:cs="宋体" w:hint="eastAsia"/>
          <w:szCs w:val="21"/>
        </w:rPr>
        <w:t>4.1经初审并谈判之后，对于所有满足谈判文件全部实质性要求并按照规定提交了最终报价的响应文件，按照以下规则进行评审价格的确定。</w:t>
      </w:r>
    </w:p>
    <w:p w:rsidR="00614574" w:rsidRDefault="00A061DF">
      <w:pPr>
        <w:spacing w:line="360" w:lineRule="auto"/>
        <w:ind w:firstLineChars="200" w:firstLine="436"/>
        <w:rPr>
          <w:rFonts w:ascii="宋体" w:hAnsi="宋体"/>
          <w:spacing w:val="4"/>
          <w:szCs w:val="21"/>
        </w:rPr>
      </w:pPr>
      <w:r>
        <w:rPr>
          <w:rFonts w:ascii="宋体" w:hAnsi="宋体" w:hint="eastAsia"/>
          <w:spacing w:val="4"/>
          <w:szCs w:val="21"/>
        </w:rPr>
        <w:t>4.2对于符合政策性优惠的，其评</w:t>
      </w:r>
      <w:r>
        <w:rPr>
          <w:rFonts w:ascii="宋体" w:hAnsi="宋体" w:cs="宋体" w:hint="eastAsia"/>
          <w:szCs w:val="21"/>
        </w:rPr>
        <w:t>审</w:t>
      </w:r>
      <w:r>
        <w:rPr>
          <w:rFonts w:ascii="宋体" w:hAnsi="宋体" w:hint="eastAsia"/>
          <w:spacing w:val="4"/>
          <w:szCs w:val="21"/>
        </w:rPr>
        <w:t>价按照以下规则进行计算调整。</w:t>
      </w:r>
    </w:p>
    <w:p w:rsidR="00614574" w:rsidRDefault="00A061DF">
      <w:pPr>
        <w:spacing w:line="360" w:lineRule="auto"/>
        <w:ind w:firstLineChars="210" w:firstLine="458"/>
        <w:rPr>
          <w:rFonts w:ascii="宋体" w:hAnsi="宋体"/>
          <w:spacing w:val="4"/>
          <w:szCs w:val="21"/>
        </w:rPr>
      </w:pPr>
      <w:r>
        <w:rPr>
          <w:rFonts w:ascii="宋体" w:hAnsi="宋体" w:hint="eastAsia"/>
          <w:spacing w:val="4"/>
          <w:szCs w:val="21"/>
        </w:rPr>
        <w:t>4.2.1符合财库〔2020〕46号文件规定的小微企业</w:t>
      </w:r>
      <w:r>
        <w:rPr>
          <w:rFonts w:ascii="宋体" w:hAnsi="宋体" w:hint="eastAsia"/>
          <w:szCs w:val="21"/>
        </w:rPr>
        <w:t>单位</w:t>
      </w:r>
      <w:r>
        <w:rPr>
          <w:rFonts w:ascii="宋体" w:hAnsi="宋体" w:hint="eastAsia"/>
          <w:spacing w:val="4"/>
          <w:szCs w:val="21"/>
        </w:rPr>
        <w:t>的评</w:t>
      </w:r>
      <w:r>
        <w:rPr>
          <w:rFonts w:ascii="宋体" w:hAnsi="宋体" w:cs="宋体" w:hint="eastAsia"/>
          <w:szCs w:val="21"/>
        </w:rPr>
        <w:t>审</w:t>
      </w:r>
      <w:r>
        <w:rPr>
          <w:rFonts w:ascii="宋体" w:hAnsi="宋体" w:hint="eastAsia"/>
          <w:spacing w:val="4"/>
          <w:szCs w:val="21"/>
        </w:rPr>
        <w:t>价计算规则：</w:t>
      </w:r>
    </w:p>
    <w:p w:rsidR="00614574" w:rsidRDefault="00A061DF">
      <w:pPr>
        <w:spacing w:line="360" w:lineRule="auto"/>
        <w:ind w:firstLineChars="210" w:firstLine="458"/>
        <w:rPr>
          <w:rFonts w:ascii="宋体" w:hAnsi="宋体"/>
          <w:spacing w:val="4"/>
          <w:szCs w:val="21"/>
        </w:rPr>
      </w:pPr>
      <w:r>
        <w:rPr>
          <w:rFonts w:ascii="宋体" w:hAnsi="宋体" w:hint="eastAsia"/>
          <w:spacing w:val="4"/>
          <w:szCs w:val="21"/>
        </w:rPr>
        <w:t>4.2.1.1对符合规定的小型和微型企业（非联合体谈判）报价给予10%的扣除，用扣除后的价格参加评审。</w:t>
      </w:r>
    </w:p>
    <w:p w:rsidR="00614574" w:rsidRDefault="00A061DF">
      <w:pPr>
        <w:spacing w:line="360" w:lineRule="auto"/>
        <w:ind w:firstLineChars="200" w:firstLine="436"/>
        <w:rPr>
          <w:rFonts w:ascii="宋体" w:hAnsi="宋体"/>
          <w:spacing w:val="4"/>
          <w:szCs w:val="21"/>
        </w:rPr>
      </w:pPr>
      <w:r>
        <w:rPr>
          <w:rFonts w:ascii="宋体" w:hAnsi="宋体" w:hint="eastAsia"/>
          <w:spacing w:val="4"/>
          <w:szCs w:val="21"/>
        </w:rPr>
        <w:t>其评</w:t>
      </w:r>
      <w:r>
        <w:rPr>
          <w:rFonts w:ascii="宋体" w:hAnsi="宋体" w:cs="宋体" w:hint="eastAsia"/>
          <w:szCs w:val="21"/>
        </w:rPr>
        <w:t>审</w:t>
      </w:r>
      <w:r>
        <w:rPr>
          <w:rFonts w:ascii="宋体" w:hAnsi="宋体" w:hint="eastAsia"/>
          <w:spacing w:val="4"/>
          <w:szCs w:val="21"/>
        </w:rPr>
        <w:t>价</w:t>
      </w:r>
      <w:r>
        <w:rPr>
          <w:rFonts w:ascii="宋体" w:hAnsi="宋体"/>
          <w:spacing w:val="4"/>
          <w:szCs w:val="21"/>
        </w:rPr>
        <w:t>=</w:t>
      </w:r>
      <w:r>
        <w:rPr>
          <w:rFonts w:ascii="宋体" w:hAnsi="宋体" w:hint="eastAsia"/>
          <w:spacing w:val="4"/>
          <w:szCs w:val="21"/>
        </w:rPr>
        <w:t>最终报价</w:t>
      </w:r>
      <w:r>
        <w:rPr>
          <w:rFonts w:ascii="宋体" w:hAnsi="宋体"/>
          <w:spacing w:val="4"/>
          <w:szCs w:val="21"/>
        </w:rPr>
        <w:t>*</w:t>
      </w:r>
      <w:r>
        <w:rPr>
          <w:rFonts w:ascii="宋体" w:hAnsi="宋体" w:hint="eastAsia"/>
          <w:spacing w:val="4"/>
          <w:szCs w:val="21"/>
        </w:rPr>
        <w:t>（</w:t>
      </w:r>
      <w:r>
        <w:rPr>
          <w:rFonts w:ascii="宋体" w:hAnsi="宋体"/>
          <w:spacing w:val="4"/>
          <w:szCs w:val="21"/>
        </w:rPr>
        <w:t>1-</w:t>
      </w:r>
      <w:r>
        <w:rPr>
          <w:rFonts w:ascii="宋体" w:hAnsi="宋体" w:hint="eastAsia"/>
          <w:spacing w:val="4"/>
          <w:szCs w:val="21"/>
        </w:rPr>
        <w:t>10%）</w:t>
      </w:r>
    </w:p>
    <w:p w:rsidR="00614574" w:rsidRDefault="00A061DF">
      <w:pPr>
        <w:spacing w:line="360" w:lineRule="auto"/>
        <w:ind w:firstLineChars="200" w:firstLine="436"/>
        <w:rPr>
          <w:rFonts w:ascii="宋体" w:hAnsi="宋体"/>
          <w:spacing w:val="4"/>
          <w:szCs w:val="21"/>
        </w:rPr>
      </w:pPr>
      <w:r>
        <w:rPr>
          <w:rFonts w:ascii="宋体" w:hAnsi="宋体" w:hint="eastAsia"/>
          <w:spacing w:val="4"/>
          <w:szCs w:val="21"/>
        </w:rPr>
        <w:t>4.2.1.2对于联合协议或者分包意向协议约定小微企业的合同份额占到合同总金额30%以上的（须在联合协议或分包意向协议中明确小微企业的合同份额，否则评</w:t>
      </w:r>
      <w:r>
        <w:rPr>
          <w:rFonts w:ascii="宋体" w:hAnsi="宋体" w:cs="宋体" w:hint="eastAsia"/>
          <w:szCs w:val="21"/>
        </w:rPr>
        <w:t>审</w:t>
      </w:r>
      <w:r>
        <w:rPr>
          <w:rFonts w:ascii="宋体" w:hAnsi="宋体" w:hint="eastAsia"/>
          <w:spacing w:val="4"/>
          <w:szCs w:val="21"/>
        </w:rPr>
        <w:t>时不予给予价格扣除），对联合体或者大中型企业的报价给予4%的扣除，用扣除后的价格参加评审。</w:t>
      </w:r>
    </w:p>
    <w:p w:rsidR="00614574" w:rsidRDefault="00A061DF">
      <w:pPr>
        <w:spacing w:line="360" w:lineRule="auto"/>
        <w:ind w:firstLineChars="200" w:firstLine="436"/>
        <w:rPr>
          <w:rFonts w:ascii="宋体" w:hAnsi="宋体"/>
          <w:spacing w:val="4"/>
          <w:szCs w:val="21"/>
        </w:rPr>
      </w:pPr>
      <w:r>
        <w:rPr>
          <w:rFonts w:ascii="宋体" w:hAnsi="宋体" w:hint="eastAsia"/>
          <w:spacing w:val="4"/>
          <w:szCs w:val="21"/>
        </w:rPr>
        <w:t>其评</w:t>
      </w:r>
      <w:r>
        <w:rPr>
          <w:rFonts w:ascii="宋体" w:hAnsi="宋体" w:cs="宋体" w:hint="eastAsia"/>
          <w:szCs w:val="21"/>
        </w:rPr>
        <w:t>审</w:t>
      </w:r>
      <w:r>
        <w:rPr>
          <w:rFonts w:ascii="宋体" w:hAnsi="宋体" w:hint="eastAsia"/>
          <w:spacing w:val="4"/>
          <w:szCs w:val="21"/>
        </w:rPr>
        <w:t>价</w:t>
      </w:r>
      <w:r>
        <w:rPr>
          <w:rFonts w:ascii="宋体" w:hAnsi="宋体"/>
          <w:spacing w:val="4"/>
          <w:szCs w:val="21"/>
        </w:rPr>
        <w:t>=</w:t>
      </w:r>
      <w:r>
        <w:rPr>
          <w:rFonts w:ascii="宋体" w:hAnsi="宋体" w:hint="eastAsia"/>
          <w:spacing w:val="4"/>
          <w:szCs w:val="21"/>
        </w:rPr>
        <w:t>最终报价</w:t>
      </w:r>
      <w:r>
        <w:rPr>
          <w:rFonts w:ascii="宋体" w:hAnsi="宋体"/>
          <w:spacing w:val="4"/>
          <w:szCs w:val="21"/>
        </w:rPr>
        <w:t>*</w:t>
      </w:r>
      <w:r>
        <w:rPr>
          <w:rFonts w:ascii="宋体" w:hAnsi="宋体" w:hint="eastAsia"/>
          <w:spacing w:val="4"/>
          <w:szCs w:val="21"/>
        </w:rPr>
        <w:t>（</w:t>
      </w:r>
      <w:r>
        <w:rPr>
          <w:rFonts w:ascii="宋体" w:hAnsi="宋体"/>
          <w:spacing w:val="4"/>
          <w:szCs w:val="21"/>
        </w:rPr>
        <w:t>1-</w:t>
      </w:r>
      <w:r>
        <w:rPr>
          <w:rFonts w:ascii="宋体" w:hAnsi="宋体" w:hint="eastAsia"/>
          <w:spacing w:val="4"/>
          <w:szCs w:val="21"/>
        </w:rPr>
        <w:t>4%）</w:t>
      </w:r>
    </w:p>
    <w:p w:rsidR="00614574" w:rsidRDefault="00A061DF">
      <w:pPr>
        <w:spacing w:line="360" w:lineRule="auto"/>
        <w:ind w:firstLine="495"/>
        <w:rPr>
          <w:rFonts w:ascii="宋体" w:hAnsi="宋体"/>
          <w:spacing w:val="4"/>
          <w:szCs w:val="21"/>
        </w:rPr>
      </w:pPr>
      <w:r>
        <w:rPr>
          <w:rFonts w:ascii="宋体" w:hAnsi="宋体" w:hint="eastAsia"/>
          <w:spacing w:val="4"/>
          <w:szCs w:val="21"/>
        </w:rPr>
        <w:t>4.2.1.3确认为小微企业（含小型、微型企业，下同）谈判的，应当同时符合以下条件：</w:t>
      </w:r>
    </w:p>
    <w:p w:rsidR="00614574" w:rsidRDefault="00A061DF">
      <w:pPr>
        <w:spacing w:line="360" w:lineRule="auto"/>
        <w:ind w:left="1" w:firstLineChars="210" w:firstLine="458"/>
        <w:rPr>
          <w:rFonts w:ascii="宋体" w:hAnsi="宋体"/>
          <w:spacing w:val="4"/>
          <w:szCs w:val="21"/>
        </w:rPr>
      </w:pPr>
      <w:r>
        <w:rPr>
          <w:rFonts w:ascii="宋体" w:hAnsi="宋体" w:hint="eastAsia"/>
          <w:spacing w:val="4"/>
          <w:szCs w:val="21"/>
        </w:rPr>
        <w:t>4.2.1.3.1符合国务院有关部门根据企业从业人员、营业收入、资产总额等指标制定的中小企业划型标准（工信部联企业〔2011〕300号）；</w:t>
      </w:r>
    </w:p>
    <w:p w:rsidR="00614574" w:rsidRDefault="00A061DF">
      <w:pPr>
        <w:widowControl/>
        <w:shd w:val="clear" w:color="auto" w:fill="FFFFFF"/>
        <w:spacing w:line="360" w:lineRule="auto"/>
        <w:ind w:firstLineChars="200" w:firstLine="436"/>
        <w:jc w:val="left"/>
        <w:rPr>
          <w:rFonts w:ascii="宋体" w:hAnsi="宋体"/>
          <w:spacing w:val="4"/>
          <w:szCs w:val="21"/>
        </w:rPr>
      </w:pPr>
      <w:r>
        <w:rPr>
          <w:rFonts w:ascii="宋体" w:hAnsi="宋体" w:hint="eastAsia"/>
          <w:spacing w:val="4"/>
          <w:szCs w:val="21"/>
        </w:rPr>
        <w:t xml:space="preserve">4.2.1.3.2在货物采购项目中，货物由中小企业制造，即货物由中小企业生产且使用该中小企业商号或者注册商标； </w:t>
      </w:r>
    </w:p>
    <w:p w:rsidR="00614574" w:rsidRDefault="00A061DF">
      <w:pPr>
        <w:spacing w:line="360" w:lineRule="auto"/>
        <w:ind w:left="1" w:firstLineChars="239" w:firstLine="521"/>
        <w:rPr>
          <w:rFonts w:ascii="宋体" w:hAnsi="宋体"/>
          <w:szCs w:val="21"/>
        </w:rPr>
      </w:pPr>
      <w:r>
        <w:rPr>
          <w:rFonts w:ascii="宋体" w:hAnsi="宋体" w:hint="eastAsia"/>
          <w:spacing w:val="4"/>
          <w:szCs w:val="21"/>
        </w:rPr>
        <w:t>4.2.1.3.3谈判时须</w:t>
      </w:r>
      <w:r>
        <w:rPr>
          <w:rFonts w:ascii="宋体" w:hAnsi="宋体" w:hint="eastAsia"/>
          <w:szCs w:val="21"/>
        </w:rPr>
        <w:t>提供按照</w:t>
      </w:r>
      <w:r>
        <w:rPr>
          <w:rFonts w:ascii="宋体" w:hAnsi="宋体" w:hint="eastAsia"/>
          <w:spacing w:val="4"/>
          <w:szCs w:val="21"/>
        </w:rPr>
        <w:t>（财库〔2020〕46号）文件附件格式填写的</w:t>
      </w:r>
      <w:r>
        <w:rPr>
          <w:rFonts w:ascii="宋体" w:hAnsi="宋体" w:hint="eastAsia"/>
          <w:szCs w:val="21"/>
        </w:rPr>
        <w:t>《中小企业声明函（货物）》。</w:t>
      </w:r>
    </w:p>
    <w:p w:rsidR="00614574" w:rsidRDefault="00A061DF">
      <w:pPr>
        <w:spacing w:line="360" w:lineRule="auto"/>
        <w:ind w:firstLineChars="210" w:firstLine="458"/>
        <w:rPr>
          <w:rFonts w:ascii="宋体" w:hAnsi="宋体"/>
          <w:spacing w:val="4"/>
          <w:szCs w:val="21"/>
        </w:rPr>
      </w:pPr>
      <w:r>
        <w:rPr>
          <w:rFonts w:ascii="宋体" w:hAnsi="宋体" w:hint="eastAsia"/>
          <w:spacing w:val="4"/>
          <w:szCs w:val="21"/>
        </w:rPr>
        <w:t>4.2.2符合（财库〔</w:t>
      </w:r>
      <w:r>
        <w:rPr>
          <w:rFonts w:ascii="宋体" w:hAnsi="宋体"/>
          <w:spacing w:val="4"/>
          <w:szCs w:val="21"/>
        </w:rPr>
        <w:t>201</w:t>
      </w:r>
      <w:r>
        <w:rPr>
          <w:rFonts w:ascii="宋体" w:hAnsi="宋体" w:hint="eastAsia"/>
          <w:spacing w:val="4"/>
          <w:szCs w:val="21"/>
        </w:rPr>
        <w:t>7〕141号）文件规定的残疾人福利性单位的评</w:t>
      </w:r>
      <w:r>
        <w:rPr>
          <w:rFonts w:ascii="宋体" w:hAnsi="宋体" w:cs="宋体" w:hint="eastAsia"/>
          <w:szCs w:val="21"/>
        </w:rPr>
        <w:t>审</w:t>
      </w:r>
      <w:r>
        <w:rPr>
          <w:rFonts w:ascii="宋体" w:hAnsi="宋体" w:hint="eastAsia"/>
          <w:spacing w:val="4"/>
          <w:szCs w:val="21"/>
        </w:rPr>
        <w:t>价计算规则：</w:t>
      </w:r>
    </w:p>
    <w:p w:rsidR="00614574" w:rsidRDefault="00A061DF">
      <w:pPr>
        <w:spacing w:line="360" w:lineRule="auto"/>
        <w:ind w:firstLineChars="200" w:firstLine="436"/>
        <w:rPr>
          <w:rFonts w:ascii="宋体" w:hAnsi="宋体"/>
          <w:spacing w:val="4"/>
          <w:szCs w:val="21"/>
        </w:rPr>
      </w:pPr>
      <w:r>
        <w:rPr>
          <w:rFonts w:ascii="宋体" w:hAnsi="宋体" w:hint="eastAsia"/>
          <w:spacing w:val="4"/>
          <w:szCs w:val="21"/>
        </w:rPr>
        <w:t>4.2.2.1在政府采购活动中，残疾人福利性单位视同小型、微型企业，享受预留份额、评审中价格扣除等促进中小企业发展的政府采购政策。向残疾人福利性单位采购的金额，计入面向中小企业采购的统计数据。报价给予10%的扣除，用扣除后的价格参加评审。</w:t>
      </w:r>
    </w:p>
    <w:p w:rsidR="00614574" w:rsidRDefault="00A061DF">
      <w:pPr>
        <w:spacing w:line="360" w:lineRule="auto"/>
        <w:ind w:firstLineChars="200" w:firstLine="436"/>
        <w:rPr>
          <w:rFonts w:ascii="宋体" w:hAnsi="宋体"/>
          <w:spacing w:val="4"/>
          <w:szCs w:val="21"/>
        </w:rPr>
      </w:pPr>
      <w:r>
        <w:rPr>
          <w:rFonts w:ascii="宋体" w:hAnsi="宋体" w:hint="eastAsia"/>
          <w:spacing w:val="4"/>
          <w:szCs w:val="21"/>
        </w:rPr>
        <w:t>其评</w:t>
      </w:r>
      <w:r>
        <w:rPr>
          <w:rFonts w:ascii="宋体" w:hAnsi="宋体" w:cs="宋体" w:hint="eastAsia"/>
          <w:szCs w:val="21"/>
        </w:rPr>
        <w:t>审</w:t>
      </w:r>
      <w:r>
        <w:rPr>
          <w:rFonts w:ascii="宋体" w:hAnsi="宋体" w:hint="eastAsia"/>
          <w:spacing w:val="4"/>
          <w:szCs w:val="21"/>
        </w:rPr>
        <w:t>价</w:t>
      </w:r>
      <w:r>
        <w:rPr>
          <w:rFonts w:ascii="宋体" w:hAnsi="宋体"/>
          <w:spacing w:val="4"/>
          <w:szCs w:val="21"/>
        </w:rPr>
        <w:t>=</w:t>
      </w:r>
      <w:r>
        <w:rPr>
          <w:rFonts w:ascii="宋体" w:hAnsi="宋体" w:hint="eastAsia"/>
          <w:spacing w:val="4"/>
          <w:szCs w:val="21"/>
        </w:rPr>
        <w:t>最终报价</w:t>
      </w:r>
      <w:r>
        <w:rPr>
          <w:rFonts w:ascii="宋体" w:hAnsi="宋体"/>
          <w:spacing w:val="4"/>
          <w:szCs w:val="21"/>
        </w:rPr>
        <w:t>*</w:t>
      </w:r>
      <w:r>
        <w:rPr>
          <w:rFonts w:ascii="宋体" w:hAnsi="宋体" w:hint="eastAsia"/>
          <w:spacing w:val="4"/>
          <w:szCs w:val="21"/>
        </w:rPr>
        <w:t>（</w:t>
      </w:r>
      <w:r>
        <w:rPr>
          <w:rFonts w:ascii="宋体" w:hAnsi="宋体"/>
          <w:spacing w:val="4"/>
          <w:szCs w:val="21"/>
        </w:rPr>
        <w:t>1-</w:t>
      </w:r>
      <w:r>
        <w:rPr>
          <w:rFonts w:ascii="宋体" w:hAnsi="宋体" w:hint="eastAsia"/>
          <w:spacing w:val="4"/>
          <w:szCs w:val="21"/>
        </w:rPr>
        <w:t>10%）</w:t>
      </w:r>
    </w:p>
    <w:p w:rsidR="00614574" w:rsidRDefault="00A061DF">
      <w:pPr>
        <w:spacing w:line="360" w:lineRule="auto"/>
        <w:ind w:firstLineChars="200" w:firstLine="436"/>
        <w:rPr>
          <w:rFonts w:ascii="宋体" w:hAnsi="宋体"/>
          <w:spacing w:val="4"/>
          <w:szCs w:val="21"/>
        </w:rPr>
      </w:pPr>
      <w:r>
        <w:rPr>
          <w:rFonts w:ascii="宋体" w:hAnsi="宋体" w:hint="eastAsia"/>
          <w:spacing w:val="4"/>
          <w:szCs w:val="21"/>
        </w:rPr>
        <w:t>4.2.2.2对于联合协议或者分包意向协议约定残疾人福利性单位的合同份额占到合同总金额30%以上的（须在联合协议或分包意向协议中明确小微企业的合同份额，否则评</w:t>
      </w:r>
      <w:r>
        <w:rPr>
          <w:rFonts w:ascii="宋体" w:hAnsi="宋体" w:cs="宋体" w:hint="eastAsia"/>
          <w:szCs w:val="21"/>
        </w:rPr>
        <w:t>审</w:t>
      </w:r>
      <w:r>
        <w:rPr>
          <w:rFonts w:ascii="宋体" w:hAnsi="宋体" w:hint="eastAsia"/>
          <w:spacing w:val="4"/>
          <w:szCs w:val="21"/>
        </w:rPr>
        <w:t>时不予给予价格扣除），对联合体或者大中型企业的报价给予4%的扣除，用扣除后的价格参加评审。</w:t>
      </w:r>
    </w:p>
    <w:p w:rsidR="00614574" w:rsidRDefault="00A061DF">
      <w:pPr>
        <w:spacing w:line="360" w:lineRule="auto"/>
        <w:ind w:firstLineChars="200" w:firstLine="436"/>
        <w:rPr>
          <w:rFonts w:ascii="宋体" w:hAnsi="宋体"/>
          <w:spacing w:val="4"/>
          <w:szCs w:val="21"/>
        </w:rPr>
      </w:pPr>
      <w:r>
        <w:rPr>
          <w:rFonts w:ascii="宋体" w:hAnsi="宋体" w:hint="eastAsia"/>
          <w:spacing w:val="4"/>
          <w:szCs w:val="21"/>
        </w:rPr>
        <w:t>其评</w:t>
      </w:r>
      <w:r>
        <w:rPr>
          <w:rFonts w:ascii="宋体" w:hAnsi="宋体" w:cs="宋体" w:hint="eastAsia"/>
          <w:szCs w:val="21"/>
        </w:rPr>
        <w:t>审</w:t>
      </w:r>
      <w:r>
        <w:rPr>
          <w:rFonts w:ascii="宋体" w:hAnsi="宋体" w:hint="eastAsia"/>
          <w:spacing w:val="4"/>
          <w:szCs w:val="21"/>
        </w:rPr>
        <w:t>价</w:t>
      </w:r>
      <w:r>
        <w:rPr>
          <w:rFonts w:ascii="宋体" w:hAnsi="宋体"/>
          <w:spacing w:val="4"/>
          <w:szCs w:val="21"/>
        </w:rPr>
        <w:t>=</w:t>
      </w:r>
      <w:r>
        <w:rPr>
          <w:rFonts w:ascii="宋体" w:hAnsi="宋体" w:hint="eastAsia"/>
          <w:spacing w:val="4"/>
          <w:szCs w:val="21"/>
        </w:rPr>
        <w:t>最终报价</w:t>
      </w:r>
      <w:r>
        <w:rPr>
          <w:rFonts w:ascii="宋体" w:hAnsi="宋体"/>
          <w:spacing w:val="4"/>
          <w:szCs w:val="21"/>
        </w:rPr>
        <w:t>*</w:t>
      </w:r>
      <w:r>
        <w:rPr>
          <w:rFonts w:ascii="宋体" w:hAnsi="宋体" w:hint="eastAsia"/>
          <w:spacing w:val="4"/>
          <w:szCs w:val="21"/>
        </w:rPr>
        <w:t>（</w:t>
      </w:r>
      <w:r>
        <w:rPr>
          <w:rFonts w:ascii="宋体" w:hAnsi="宋体"/>
          <w:spacing w:val="4"/>
          <w:szCs w:val="21"/>
        </w:rPr>
        <w:t>1-</w:t>
      </w:r>
      <w:r>
        <w:rPr>
          <w:rFonts w:ascii="宋体" w:hAnsi="宋体" w:hint="eastAsia"/>
          <w:spacing w:val="4"/>
          <w:szCs w:val="21"/>
        </w:rPr>
        <w:t>4%）</w:t>
      </w:r>
    </w:p>
    <w:p w:rsidR="00614574" w:rsidRDefault="00A061DF">
      <w:pPr>
        <w:spacing w:line="360" w:lineRule="auto"/>
        <w:ind w:leftChars="249" w:left="959" w:hangingChars="200" w:hanging="436"/>
        <w:rPr>
          <w:rFonts w:ascii="宋体" w:hAnsi="宋体"/>
          <w:spacing w:val="4"/>
          <w:szCs w:val="21"/>
        </w:rPr>
      </w:pPr>
      <w:r>
        <w:rPr>
          <w:rFonts w:ascii="宋体" w:hAnsi="宋体" w:hint="eastAsia"/>
          <w:spacing w:val="4"/>
          <w:szCs w:val="21"/>
        </w:rPr>
        <w:t>4.2.2.3确认为残疾人福利性单位谈判的，应当同时符合以下条件：</w:t>
      </w:r>
    </w:p>
    <w:p w:rsidR="00614574" w:rsidRDefault="00A061DF">
      <w:pPr>
        <w:spacing w:line="360" w:lineRule="auto"/>
        <w:ind w:firstLineChars="210" w:firstLine="458"/>
        <w:rPr>
          <w:rFonts w:ascii="宋体" w:hAnsi="宋体"/>
          <w:spacing w:val="4"/>
          <w:szCs w:val="21"/>
        </w:rPr>
      </w:pPr>
      <w:r>
        <w:rPr>
          <w:rFonts w:ascii="宋体" w:hAnsi="宋体" w:hint="eastAsia"/>
          <w:spacing w:val="4"/>
          <w:szCs w:val="21"/>
        </w:rPr>
        <w:t>4.2.2.3.1符合（财库〔</w:t>
      </w:r>
      <w:r>
        <w:rPr>
          <w:rFonts w:ascii="宋体" w:hAnsi="宋体"/>
          <w:spacing w:val="4"/>
          <w:szCs w:val="21"/>
        </w:rPr>
        <w:t>201</w:t>
      </w:r>
      <w:r>
        <w:rPr>
          <w:rFonts w:ascii="宋体" w:hAnsi="宋体" w:hint="eastAsia"/>
          <w:spacing w:val="4"/>
          <w:szCs w:val="21"/>
        </w:rPr>
        <w:t>7〕141号）文件相关规定。</w:t>
      </w:r>
    </w:p>
    <w:p w:rsidR="00614574" w:rsidRDefault="00A061DF">
      <w:pPr>
        <w:spacing w:line="360" w:lineRule="auto"/>
        <w:ind w:firstLineChars="200" w:firstLine="436"/>
        <w:rPr>
          <w:rFonts w:ascii="宋体" w:hAnsi="宋体"/>
          <w:spacing w:val="4"/>
          <w:szCs w:val="21"/>
        </w:rPr>
      </w:pPr>
      <w:r>
        <w:rPr>
          <w:rFonts w:ascii="宋体" w:hAnsi="宋体" w:hint="eastAsia"/>
          <w:spacing w:val="4"/>
          <w:szCs w:val="21"/>
        </w:rPr>
        <w:t>4.2.2.3.2谈判</w:t>
      </w:r>
      <w:r>
        <w:rPr>
          <w:rFonts w:ascii="宋体" w:hAnsi="宋体"/>
          <w:spacing w:val="4"/>
          <w:szCs w:val="21"/>
        </w:rPr>
        <w:t>时</w:t>
      </w:r>
      <w:r>
        <w:rPr>
          <w:rFonts w:ascii="宋体" w:hAnsi="宋体" w:hint="eastAsia"/>
          <w:spacing w:val="4"/>
          <w:szCs w:val="21"/>
        </w:rPr>
        <w:t>提供本单位制造的货物、承担的工程或者服务（以下简称产品），或者提供其他残疾人福利性单位制造的货物（不包括使用非残疾人福利性单位注册商标的货物）。</w:t>
      </w:r>
    </w:p>
    <w:p w:rsidR="00614574" w:rsidRDefault="00A061DF">
      <w:pPr>
        <w:spacing w:line="360" w:lineRule="auto"/>
        <w:ind w:left="1" w:firstLineChars="239" w:firstLine="521"/>
        <w:rPr>
          <w:rFonts w:ascii="宋体" w:hAnsi="宋体"/>
          <w:spacing w:val="4"/>
          <w:szCs w:val="21"/>
        </w:rPr>
      </w:pPr>
      <w:r>
        <w:rPr>
          <w:rFonts w:ascii="宋体" w:hAnsi="宋体" w:hint="eastAsia"/>
          <w:spacing w:val="4"/>
          <w:szCs w:val="21"/>
        </w:rPr>
        <w:t>4.2.2.3.3供应商须提供按照（财库〔</w:t>
      </w:r>
      <w:r>
        <w:rPr>
          <w:rFonts w:ascii="宋体" w:hAnsi="宋体"/>
          <w:spacing w:val="4"/>
          <w:szCs w:val="21"/>
        </w:rPr>
        <w:t>201</w:t>
      </w:r>
      <w:r>
        <w:rPr>
          <w:rFonts w:ascii="宋体" w:hAnsi="宋体" w:hint="eastAsia"/>
          <w:spacing w:val="4"/>
          <w:szCs w:val="21"/>
        </w:rPr>
        <w:t>7〕141号）文件附件格式填写的《残疾人福利性单位声明函》。</w:t>
      </w:r>
    </w:p>
    <w:p w:rsidR="00614574" w:rsidRDefault="00A061DF">
      <w:pPr>
        <w:spacing w:line="360" w:lineRule="auto"/>
        <w:ind w:firstLineChars="210" w:firstLine="458"/>
        <w:rPr>
          <w:rFonts w:ascii="宋体" w:hAnsi="宋体"/>
          <w:spacing w:val="4"/>
          <w:szCs w:val="21"/>
        </w:rPr>
      </w:pPr>
      <w:r>
        <w:rPr>
          <w:rFonts w:ascii="宋体" w:hAnsi="宋体" w:hint="eastAsia"/>
          <w:spacing w:val="4"/>
          <w:szCs w:val="21"/>
        </w:rPr>
        <w:t>4.2.3符合（财库〔</w:t>
      </w:r>
      <w:r>
        <w:rPr>
          <w:rFonts w:ascii="宋体" w:hAnsi="宋体"/>
          <w:spacing w:val="4"/>
          <w:szCs w:val="21"/>
        </w:rPr>
        <w:t>2014</w:t>
      </w:r>
      <w:r>
        <w:rPr>
          <w:rFonts w:ascii="宋体" w:hAnsi="宋体" w:hint="eastAsia"/>
          <w:spacing w:val="4"/>
          <w:szCs w:val="21"/>
        </w:rPr>
        <w:t>〕</w:t>
      </w:r>
      <w:r>
        <w:rPr>
          <w:rFonts w:ascii="宋体" w:hAnsi="宋体"/>
          <w:spacing w:val="4"/>
          <w:szCs w:val="21"/>
        </w:rPr>
        <w:t>68</w:t>
      </w:r>
      <w:r>
        <w:rPr>
          <w:rFonts w:ascii="宋体" w:hAnsi="宋体" w:hint="eastAsia"/>
          <w:spacing w:val="4"/>
          <w:szCs w:val="21"/>
        </w:rPr>
        <w:t>号）文件规定的监狱企业的评标价计算规则：</w:t>
      </w:r>
    </w:p>
    <w:p w:rsidR="00614574" w:rsidRDefault="00A061DF">
      <w:pPr>
        <w:spacing w:line="360" w:lineRule="auto"/>
        <w:ind w:firstLineChars="210" w:firstLine="458"/>
        <w:rPr>
          <w:rFonts w:ascii="宋体" w:hAnsi="宋体"/>
          <w:spacing w:val="4"/>
          <w:szCs w:val="21"/>
        </w:rPr>
      </w:pPr>
      <w:r>
        <w:rPr>
          <w:rFonts w:ascii="宋体" w:hAnsi="宋体" w:hint="eastAsia"/>
          <w:spacing w:val="4"/>
          <w:szCs w:val="21"/>
        </w:rPr>
        <w:t>4.2.3.1在政府采购活动中，监狱企业视同小型、微型企业，享受预留份额、评审中价格扣除等政府采购促进中小企业发展的政府采购政策。向监狱企业采购的金额，计入面向中小企业采购的统计数据。报价给予10%的扣除，用扣除后的价格参加评审。</w:t>
      </w:r>
    </w:p>
    <w:p w:rsidR="00614574" w:rsidRDefault="00A061DF">
      <w:pPr>
        <w:spacing w:line="360" w:lineRule="auto"/>
        <w:ind w:firstLineChars="200" w:firstLine="436"/>
        <w:rPr>
          <w:rFonts w:ascii="宋体" w:hAnsi="宋体"/>
          <w:spacing w:val="4"/>
          <w:szCs w:val="21"/>
        </w:rPr>
      </w:pPr>
      <w:r>
        <w:rPr>
          <w:rFonts w:ascii="宋体" w:hAnsi="宋体" w:hint="eastAsia"/>
          <w:spacing w:val="4"/>
          <w:szCs w:val="21"/>
        </w:rPr>
        <w:t>其评</w:t>
      </w:r>
      <w:r>
        <w:rPr>
          <w:rFonts w:ascii="宋体" w:hAnsi="宋体" w:cs="宋体" w:hint="eastAsia"/>
          <w:szCs w:val="21"/>
        </w:rPr>
        <w:t>审</w:t>
      </w:r>
      <w:r>
        <w:rPr>
          <w:rFonts w:ascii="宋体" w:hAnsi="宋体" w:hint="eastAsia"/>
          <w:spacing w:val="4"/>
          <w:szCs w:val="21"/>
        </w:rPr>
        <w:t>价</w:t>
      </w:r>
      <w:r>
        <w:rPr>
          <w:rFonts w:ascii="宋体" w:hAnsi="宋体"/>
          <w:spacing w:val="4"/>
          <w:szCs w:val="21"/>
        </w:rPr>
        <w:t>=</w:t>
      </w:r>
      <w:r>
        <w:rPr>
          <w:rFonts w:ascii="宋体" w:hAnsi="宋体" w:hint="eastAsia"/>
          <w:spacing w:val="4"/>
          <w:szCs w:val="21"/>
        </w:rPr>
        <w:t>最终报价</w:t>
      </w:r>
      <w:r>
        <w:rPr>
          <w:rFonts w:ascii="宋体" w:hAnsi="宋体"/>
          <w:spacing w:val="4"/>
          <w:szCs w:val="21"/>
        </w:rPr>
        <w:t>*</w:t>
      </w:r>
      <w:r>
        <w:rPr>
          <w:rFonts w:ascii="宋体" w:hAnsi="宋体" w:hint="eastAsia"/>
          <w:spacing w:val="4"/>
          <w:szCs w:val="21"/>
        </w:rPr>
        <w:t>（</w:t>
      </w:r>
      <w:r>
        <w:rPr>
          <w:rFonts w:ascii="宋体" w:hAnsi="宋体"/>
          <w:spacing w:val="4"/>
          <w:szCs w:val="21"/>
        </w:rPr>
        <w:t>1-</w:t>
      </w:r>
      <w:r>
        <w:rPr>
          <w:rFonts w:ascii="宋体" w:hAnsi="宋体" w:hint="eastAsia"/>
          <w:spacing w:val="4"/>
          <w:szCs w:val="21"/>
        </w:rPr>
        <w:t>10%）</w:t>
      </w:r>
    </w:p>
    <w:p w:rsidR="00614574" w:rsidRDefault="00A061DF">
      <w:pPr>
        <w:spacing w:line="360" w:lineRule="auto"/>
        <w:ind w:firstLineChars="200" w:firstLine="436"/>
        <w:rPr>
          <w:rFonts w:ascii="宋体" w:hAnsi="宋体"/>
          <w:spacing w:val="4"/>
          <w:szCs w:val="21"/>
        </w:rPr>
      </w:pPr>
      <w:r>
        <w:rPr>
          <w:rFonts w:ascii="宋体" w:hAnsi="宋体" w:hint="eastAsia"/>
          <w:spacing w:val="4"/>
          <w:szCs w:val="21"/>
        </w:rPr>
        <w:t>4.2.3.2对于联合协议或者分包意向协议约定监狱企业的合同份额占到合同总金额30%以上的（须在联合协议或分包意向协议中明确小微企业的合同份额，否则评</w:t>
      </w:r>
      <w:r>
        <w:rPr>
          <w:rFonts w:ascii="宋体" w:hAnsi="宋体" w:cs="宋体" w:hint="eastAsia"/>
          <w:szCs w:val="21"/>
        </w:rPr>
        <w:t>审</w:t>
      </w:r>
      <w:r>
        <w:rPr>
          <w:rFonts w:ascii="宋体" w:hAnsi="宋体" w:hint="eastAsia"/>
          <w:spacing w:val="4"/>
          <w:szCs w:val="21"/>
        </w:rPr>
        <w:t>时不予给予价格扣除），对联合体或者大中型企业的报价给予4%的扣除，用扣除后的价格参加评审。</w:t>
      </w:r>
    </w:p>
    <w:p w:rsidR="00614574" w:rsidRDefault="00A061DF">
      <w:pPr>
        <w:spacing w:line="360" w:lineRule="auto"/>
        <w:ind w:firstLineChars="200" w:firstLine="436"/>
        <w:rPr>
          <w:rFonts w:ascii="宋体" w:hAnsi="宋体"/>
          <w:spacing w:val="4"/>
          <w:szCs w:val="21"/>
        </w:rPr>
      </w:pPr>
      <w:r>
        <w:rPr>
          <w:rFonts w:ascii="宋体" w:hAnsi="宋体" w:hint="eastAsia"/>
          <w:spacing w:val="4"/>
          <w:szCs w:val="21"/>
        </w:rPr>
        <w:t>其评</w:t>
      </w:r>
      <w:r>
        <w:rPr>
          <w:rFonts w:ascii="宋体" w:hAnsi="宋体" w:cs="宋体" w:hint="eastAsia"/>
          <w:szCs w:val="21"/>
        </w:rPr>
        <w:t>审</w:t>
      </w:r>
      <w:r>
        <w:rPr>
          <w:rFonts w:ascii="宋体" w:hAnsi="宋体" w:hint="eastAsia"/>
          <w:spacing w:val="4"/>
          <w:szCs w:val="21"/>
        </w:rPr>
        <w:t>价</w:t>
      </w:r>
      <w:r>
        <w:rPr>
          <w:rFonts w:ascii="宋体" w:hAnsi="宋体"/>
          <w:spacing w:val="4"/>
          <w:szCs w:val="21"/>
        </w:rPr>
        <w:t>=</w:t>
      </w:r>
      <w:r>
        <w:rPr>
          <w:rFonts w:ascii="宋体" w:hAnsi="宋体" w:hint="eastAsia"/>
          <w:spacing w:val="4"/>
          <w:szCs w:val="21"/>
        </w:rPr>
        <w:t>最终报价</w:t>
      </w:r>
      <w:r>
        <w:rPr>
          <w:rFonts w:ascii="宋体" w:hAnsi="宋体"/>
          <w:spacing w:val="4"/>
          <w:szCs w:val="21"/>
        </w:rPr>
        <w:t>*</w:t>
      </w:r>
      <w:r>
        <w:rPr>
          <w:rFonts w:ascii="宋体" w:hAnsi="宋体" w:hint="eastAsia"/>
          <w:spacing w:val="4"/>
          <w:szCs w:val="21"/>
        </w:rPr>
        <w:t>（</w:t>
      </w:r>
      <w:r>
        <w:rPr>
          <w:rFonts w:ascii="宋体" w:hAnsi="宋体"/>
          <w:spacing w:val="4"/>
          <w:szCs w:val="21"/>
        </w:rPr>
        <w:t>1-</w:t>
      </w:r>
      <w:r>
        <w:rPr>
          <w:rFonts w:ascii="宋体" w:hAnsi="宋体" w:hint="eastAsia"/>
          <w:spacing w:val="4"/>
          <w:szCs w:val="21"/>
        </w:rPr>
        <w:t>4%）</w:t>
      </w:r>
    </w:p>
    <w:p w:rsidR="00614574" w:rsidRDefault="00A061DF">
      <w:pPr>
        <w:spacing w:line="360" w:lineRule="auto"/>
        <w:ind w:leftChars="249" w:left="959" w:hangingChars="200" w:hanging="436"/>
        <w:rPr>
          <w:rFonts w:ascii="宋体" w:hAnsi="宋体"/>
          <w:spacing w:val="4"/>
          <w:szCs w:val="21"/>
        </w:rPr>
      </w:pPr>
      <w:r>
        <w:rPr>
          <w:rFonts w:ascii="宋体" w:hAnsi="宋体" w:hint="eastAsia"/>
          <w:spacing w:val="4"/>
          <w:szCs w:val="21"/>
        </w:rPr>
        <w:t>4.2.3.3确认为监狱企业谈判的，应当同时符合以下条件：</w:t>
      </w:r>
    </w:p>
    <w:p w:rsidR="00614574" w:rsidRDefault="00A061DF">
      <w:pPr>
        <w:spacing w:line="360" w:lineRule="auto"/>
        <w:ind w:firstLineChars="210" w:firstLine="458"/>
        <w:rPr>
          <w:rFonts w:ascii="宋体" w:hAnsi="宋体"/>
          <w:spacing w:val="4"/>
          <w:szCs w:val="21"/>
        </w:rPr>
      </w:pPr>
      <w:r>
        <w:rPr>
          <w:rFonts w:ascii="宋体" w:hAnsi="宋体" w:hint="eastAsia"/>
          <w:spacing w:val="4"/>
          <w:szCs w:val="21"/>
        </w:rPr>
        <w:t>4.2.3.3.1符合（财库〔</w:t>
      </w:r>
      <w:r>
        <w:rPr>
          <w:rFonts w:ascii="宋体" w:hAnsi="宋体"/>
          <w:spacing w:val="4"/>
          <w:szCs w:val="21"/>
        </w:rPr>
        <w:t>2014</w:t>
      </w:r>
      <w:r>
        <w:rPr>
          <w:rFonts w:ascii="宋体" w:hAnsi="宋体" w:hint="eastAsia"/>
          <w:spacing w:val="4"/>
          <w:szCs w:val="21"/>
        </w:rPr>
        <w:t>〕68号）文件相关规定。</w:t>
      </w:r>
    </w:p>
    <w:p w:rsidR="00614574" w:rsidRDefault="00A061DF">
      <w:pPr>
        <w:spacing w:line="360" w:lineRule="auto"/>
        <w:ind w:firstLineChars="200" w:firstLine="436"/>
        <w:rPr>
          <w:rFonts w:ascii="宋体" w:hAnsi="宋体"/>
          <w:spacing w:val="4"/>
          <w:szCs w:val="21"/>
        </w:rPr>
      </w:pPr>
      <w:r>
        <w:rPr>
          <w:rFonts w:ascii="宋体" w:hAnsi="宋体" w:hint="eastAsia"/>
          <w:spacing w:val="4"/>
          <w:szCs w:val="21"/>
        </w:rPr>
        <w:t>4.2.3.3.2谈判</w:t>
      </w:r>
      <w:r>
        <w:rPr>
          <w:rFonts w:ascii="宋体" w:hAnsi="宋体"/>
          <w:spacing w:val="4"/>
          <w:szCs w:val="21"/>
        </w:rPr>
        <w:t>时</w:t>
      </w:r>
      <w:r>
        <w:rPr>
          <w:rFonts w:ascii="宋体" w:hAnsi="宋体" w:hint="eastAsia"/>
          <w:spacing w:val="4"/>
          <w:szCs w:val="21"/>
        </w:rPr>
        <w:t>提供本单位的货物，或者提供其他监狱企业承担的货物。</w:t>
      </w:r>
    </w:p>
    <w:p w:rsidR="00614574" w:rsidRDefault="00A061DF">
      <w:pPr>
        <w:spacing w:line="360" w:lineRule="auto"/>
        <w:ind w:firstLineChars="210" w:firstLine="458"/>
        <w:rPr>
          <w:rFonts w:ascii="宋体" w:hAnsi="宋体"/>
          <w:spacing w:val="4"/>
          <w:szCs w:val="21"/>
        </w:rPr>
      </w:pPr>
      <w:r>
        <w:rPr>
          <w:rFonts w:ascii="宋体" w:hAnsi="宋体" w:hint="eastAsia"/>
          <w:spacing w:val="4"/>
          <w:szCs w:val="21"/>
        </w:rPr>
        <w:t>4.2.3.3.3供应商须提供由省级以上监狱管理局、戒毒管理局（含新疆生产建设兵团）出具的属于监狱企业的证明文件。</w:t>
      </w:r>
    </w:p>
    <w:p w:rsidR="00614574" w:rsidRDefault="00A061DF">
      <w:pPr>
        <w:spacing w:line="360" w:lineRule="auto"/>
        <w:ind w:firstLineChars="210" w:firstLine="458"/>
        <w:rPr>
          <w:rFonts w:ascii="宋体" w:hAnsi="宋体"/>
          <w:spacing w:val="4"/>
          <w:szCs w:val="21"/>
        </w:rPr>
      </w:pPr>
      <w:r>
        <w:rPr>
          <w:rFonts w:ascii="宋体" w:hAnsi="宋体" w:hint="eastAsia"/>
          <w:spacing w:val="4"/>
          <w:szCs w:val="21"/>
        </w:rPr>
        <w:t>4.2.4符合节能产品文件规定的评</w:t>
      </w:r>
      <w:r>
        <w:rPr>
          <w:rFonts w:ascii="宋体" w:hAnsi="宋体" w:cs="宋体" w:hint="eastAsia"/>
          <w:szCs w:val="21"/>
        </w:rPr>
        <w:t>审</w:t>
      </w:r>
      <w:r>
        <w:rPr>
          <w:rFonts w:ascii="宋体" w:hAnsi="宋体" w:hint="eastAsia"/>
          <w:spacing w:val="4"/>
          <w:szCs w:val="21"/>
        </w:rPr>
        <w:t>价计算规则：</w:t>
      </w:r>
    </w:p>
    <w:p w:rsidR="00614574" w:rsidRDefault="00A061DF">
      <w:pPr>
        <w:spacing w:line="360" w:lineRule="auto"/>
        <w:ind w:firstLineChars="200" w:firstLine="436"/>
        <w:rPr>
          <w:rFonts w:ascii="宋体" w:hAnsi="宋体"/>
          <w:i/>
          <w:iCs/>
          <w:spacing w:val="4"/>
          <w:szCs w:val="21"/>
        </w:rPr>
      </w:pPr>
      <w:r>
        <w:rPr>
          <w:rFonts w:ascii="宋体" w:hAnsi="宋体" w:hint="eastAsia"/>
          <w:spacing w:val="4"/>
          <w:szCs w:val="21"/>
        </w:rPr>
        <w:t>4.2.4.1谈判服务涉及提供的所有谈判产品进入“节能产品政府采购品目清单”（相关证书的颁发机构应来自《参与实施政府采购节能产品认证机构名录》）的，其评</w:t>
      </w:r>
      <w:r>
        <w:rPr>
          <w:rFonts w:ascii="宋体" w:hAnsi="宋体" w:cs="宋体" w:hint="eastAsia"/>
          <w:szCs w:val="21"/>
        </w:rPr>
        <w:t>审</w:t>
      </w:r>
      <w:r>
        <w:rPr>
          <w:rFonts w:ascii="宋体" w:hAnsi="宋体" w:hint="eastAsia"/>
          <w:spacing w:val="4"/>
          <w:szCs w:val="21"/>
        </w:rPr>
        <w:t>价=最终报价*（1-3%）；（不是所有响应产品的不享受此项优惠）。</w:t>
      </w:r>
    </w:p>
    <w:p w:rsidR="00614574" w:rsidRDefault="00A061DF">
      <w:pPr>
        <w:spacing w:line="360" w:lineRule="auto"/>
        <w:ind w:firstLineChars="210" w:firstLine="458"/>
        <w:rPr>
          <w:rFonts w:ascii="宋体" w:hAnsi="宋体"/>
          <w:spacing w:val="4"/>
          <w:szCs w:val="21"/>
        </w:rPr>
      </w:pPr>
      <w:r>
        <w:rPr>
          <w:rFonts w:ascii="宋体" w:hAnsi="宋体" w:hint="eastAsia"/>
          <w:spacing w:val="4"/>
          <w:szCs w:val="21"/>
        </w:rPr>
        <w:t>4.2.5符合环境标志产品文件规定的评</w:t>
      </w:r>
      <w:r>
        <w:rPr>
          <w:rFonts w:ascii="宋体" w:hAnsi="宋体" w:cs="宋体" w:hint="eastAsia"/>
          <w:szCs w:val="21"/>
        </w:rPr>
        <w:t>审</w:t>
      </w:r>
      <w:r>
        <w:rPr>
          <w:rFonts w:ascii="宋体" w:hAnsi="宋体" w:hint="eastAsia"/>
          <w:spacing w:val="4"/>
          <w:szCs w:val="21"/>
        </w:rPr>
        <w:t>价计算规则：</w:t>
      </w:r>
    </w:p>
    <w:p w:rsidR="00614574" w:rsidRDefault="00A061DF">
      <w:pPr>
        <w:spacing w:line="360" w:lineRule="auto"/>
        <w:ind w:firstLineChars="200" w:firstLine="436"/>
        <w:rPr>
          <w:rFonts w:ascii="宋体" w:hAnsi="宋体"/>
          <w:spacing w:val="4"/>
          <w:szCs w:val="21"/>
        </w:rPr>
      </w:pPr>
      <w:r>
        <w:rPr>
          <w:rFonts w:ascii="宋体" w:hAnsi="宋体" w:hint="eastAsia"/>
          <w:spacing w:val="4"/>
          <w:szCs w:val="21"/>
        </w:rPr>
        <w:t>4.2.5.1谈判货物涉及提供的所有谈判产品进入“环境标志产品政府采购品目清单”（相关证书的颁发机构应来自《参与实施政府采购环境标志产品认证机构名录》）的，其评</w:t>
      </w:r>
      <w:r>
        <w:rPr>
          <w:rFonts w:ascii="宋体" w:hAnsi="宋体" w:cs="宋体" w:hint="eastAsia"/>
          <w:szCs w:val="21"/>
        </w:rPr>
        <w:t>审</w:t>
      </w:r>
      <w:r>
        <w:rPr>
          <w:rFonts w:ascii="宋体" w:hAnsi="宋体" w:hint="eastAsia"/>
          <w:spacing w:val="4"/>
          <w:szCs w:val="21"/>
        </w:rPr>
        <w:t xml:space="preserve">价=最终报价*（1-3%）；（不是所有谈判产品的不享受此项优惠）。  </w:t>
      </w:r>
    </w:p>
    <w:p w:rsidR="00614574" w:rsidRDefault="00A061DF">
      <w:pPr>
        <w:spacing w:line="360" w:lineRule="auto"/>
        <w:ind w:firstLineChars="200" w:firstLine="436"/>
        <w:rPr>
          <w:rFonts w:ascii="宋体" w:hAnsi="宋体" w:cs="宋体"/>
          <w:spacing w:val="4"/>
          <w:szCs w:val="21"/>
        </w:rPr>
      </w:pPr>
      <w:r>
        <w:rPr>
          <w:rFonts w:ascii="宋体" w:hAnsi="宋体" w:cs="宋体" w:hint="eastAsia"/>
          <w:spacing w:val="4"/>
          <w:szCs w:val="21"/>
        </w:rPr>
        <w:t>4.3评审价的计算：</w:t>
      </w:r>
    </w:p>
    <w:p w:rsidR="00614574" w:rsidRDefault="00A061DF">
      <w:pPr>
        <w:spacing w:line="360" w:lineRule="auto"/>
        <w:ind w:firstLineChars="200" w:firstLine="436"/>
        <w:rPr>
          <w:rFonts w:ascii="宋体" w:hAnsi="宋体" w:cs="宋体"/>
          <w:spacing w:val="4"/>
          <w:szCs w:val="21"/>
        </w:rPr>
      </w:pPr>
      <w:r>
        <w:rPr>
          <w:rFonts w:ascii="宋体" w:hAnsi="宋体" w:cs="宋体" w:hint="eastAsia"/>
          <w:spacing w:val="4"/>
          <w:szCs w:val="21"/>
        </w:rPr>
        <w:t>4.3.1供应商为非联合体的情况：</w:t>
      </w:r>
    </w:p>
    <w:p w:rsidR="00614574" w:rsidRDefault="00A061DF">
      <w:pPr>
        <w:spacing w:line="360" w:lineRule="auto"/>
        <w:ind w:leftChars="249" w:left="523" w:firstLineChars="200" w:firstLine="436"/>
        <w:rPr>
          <w:rFonts w:ascii="宋体" w:hAnsi="宋体" w:cs="宋体"/>
          <w:spacing w:val="4"/>
          <w:szCs w:val="21"/>
        </w:rPr>
      </w:pPr>
      <w:r>
        <w:rPr>
          <w:rFonts w:ascii="宋体" w:hAnsi="宋体" w:cs="宋体" w:hint="eastAsia"/>
          <w:spacing w:val="4"/>
          <w:szCs w:val="21"/>
        </w:rPr>
        <w:t>小型企业，其评审价=最终报价*（1-</w:t>
      </w:r>
      <w:r>
        <w:rPr>
          <w:rFonts w:ascii="宋体" w:hAnsi="宋体" w:hint="eastAsia"/>
          <w:spacing w:val="4"/>
          <w:szCs w:val="21"/>
        </w:rPr>
        <w:t>10%</w:t>
      </w:r>
      <w:r>
        <w:rPr>
          <w:rFonts w:ascii="宋体" w:hAnsi="宋体" w:cs="宋体" w:hint="eastAsia"/>
          <w:spacing w:val="4"/>
          <w:szCs w:val="21"/>
        </w:rPr>
        <w:t>）；</w:t>
      </w:r>
    </w:p>
    <w:p w:rsidR="00614574" w:rsidRDefault="00A061DF">
      <w:pPr>
        <w:spacing w:line="360" w:lineRule="auto"/>
        <w:ind w:leftChars="249" w:left="523" w:firstLineChars="200" w:firstLine="436"/>
        <w:rPr>
          <w:rFonts w:ascii="宋体" w:hAnsi="宋体" w:cs="宋体"/>
          <w:spacing w:val="4"/>
          <w:szCs w:val="21"/>
        </w:rPr>
      </w:pPr>
      <w:r>
        <w:rPr>
          <w:rFonts w:ascii="宋体" w:hAnsi="宋体" w:cs="宋体" w:hint="eastAsia"/>
          <w:spacing w:val="4"/>
          <w:szCs w:val="21"/>
        </w:rPr>
        <w:t>微型企业，其评审价=最终报价*（1-</w:t>
      </w:r>
      <w:r>
        <w:rPr>
          <w:rFonts w:ascii="宋体" w:hAnsi="宋体" w:hint="eastAsia"/>
          <w:spacing w:val="4"/>
          <w:szCs w:val="21"/>
        </w:rPr>
        <w:t>10%</w:t>
      </w:r>
      <w:r>
        <w:rPr>
          <w:rFonts w:ascii="宋体" w:hAnsi="宋体" w:cs="宋体" w:hint="eastAsia"/>
          <w:spacing w:val="4"/>
          <w:szCs w:val="21"/>
        </w:rPr>
        <w:t>）；</w:t>
      </w:r>
    </w:p>
    <w:p w:rsidR="00614574" w:rsidRDefault="00A061DF">
      <w:pPr>
        <w:spacing w:line="360" w:lineRule="auto"/>
        <w:ind w:leftChars="249" w:left="523" w:firstLineChars="200" w:firstLine="436"/>
        <w:rPr>
          <w:rFonts w:ascii="宋体" w:hAnsi="宋体"/>
          <w:spacing w:val="4"/>
          <w:szCs w:val="21"/>
        </w:rPr>
      </w:pPr>
      <w:r>
        <w:rPr>
          <w:rFonts w:ascii="宋体" w:hAnsi="宋体" w:hint="eastAsia"/>
          <w:spacing w:val="4"/>
          <w:szCs w:val="21"/>
        </w:rPr>
        <w:t>监狱企业，其</w:t>
      </w:r>
      <w:r>
        <w:rPr>
          <w:rFonts w:ascii="宋体" w:hAnsi="宋体" w:cs="宋体" w:hint="eastAsia"/>
          <w:spacing w:val="4"/>
          <w:szCs w:val="21"/>
        </w:rPr>
        <w:t>评审</w:t>
      </w:r>
      <w:r>
        <w:rPr>
          <w:rFonts w:ascii="宋体" w:hAnsi="宋体" w:hint="eastAsia"/>
          <w:spacing w:val="4"/>
          <w:szCs w:val="21"/>
        </w:rPr>
        <w:t>价</w:t>
      </w:r>
      <w:r>
        <w:rPr>
          <w:rFonts w:ascii="宋体" w:hAnsi="宋体"/>
          <w:spacing w:val="4"/>
          <w:szCs w:val="21"/>
        </w:rPr>
        <w:t>=</w:t>
      </w:r>
      <w:r>
        <w:rPr>
          <w:rFonts w:ascii="宋体" w:hAnsi="宋体" w:cs="宋体" w:hint="eastAsia"/>
          <w:spacing w:val="4"/>
          <w:szCs w:val="21"/>
        </w:rPr>
        <w:t>最终报价</w:t>
      </w:r>
      <w:r>
        <w:rPr>
          <w:rFonts w:ascii="宋体" w:hAnsi="宋体"/>
          <w:spacing w:val="4"/>
          <w:szCs w:val="21"/>
        </w:rPr>
        <w:t>*</w:t>
      </w:r>
      <w:r>
        <w:rPr>
          <w:rFonts w:ascii="宋体" w:hAnsi="宋体" w:hint="eastAsia"/>
          <w:spacing w:val="4"/>
          <w:szCs w:val="21"/>
        </w:rPr>
        <w:t>（</w:t>
      </w:r>
      <w:r>
        <w:rPr>
          <w:rFonts w:ascii="宋体" w:hAnsi="宋体"/>
          <w:spacing w:val="4"/>
          <w:szCs w:val="21"/>
        </w:rPr>
        <w:t>1-</w:t>
      </w:r>
      <w:r>
        <w:rPr>
          <w:rFonts w:ascii="宋体" w:hAnsi="宋体" w:hint="eastAsia"/>
          <w:spacing w:val="4"/>
          <w:szCs w:val="21"/>
        </w:rPr>
        <w:t>10%）；</w:t>
      </w:r>
    </w:p>
    <w:p w:rsidR="00614574" w:rsidRDefault="00A061DF">
      <w:pPr>
        <w:spacing w:line="360" w:lineRule="auto"/>
        <w:ind w:leftChars="249" w:left="523" w:firstLineChars="200" w:firstLine="420"/>
        <w:rPr>
          <w:rFonts w:ascii="宋体" w:hAnsi="宋体"/>
          <w:spacing w:val="4"/>
          <w:szCs w:val="21"/>
        </w:rPr>
      </w:pPr>
      <w:r>
        <w:rPr>
          <w:rFonts w:ascii="宋体" w:hAnsi="宋体" w:hint="eastAsia"/>
          <w:szCs w:val="21"/>
        </w:rPr>
        <w:t>残疾人福利性单位</w:t>
      </w:r>
      <w:r>
        <w:rPr>
          <w:rFonts w:ascii="宋体" w:hAnsi="宋体" w:hint="eastAsia"/>
          <w:spacing w:val="4"/>
          <w:szCs w:val="21"/>
        </w:rPr>
        <w:t>，其</w:t>
      </w:r>
      <w:r>
        <w:rPr>
          <w:rFonts w:ascii="宋体" w:hAnsi="宋体" w:cs="宋体" w:hint="eastAsia"/>
          <w:spacing w:val="4"/>
          <w:szCs w:val="21"/>
        </w:rPr>
        <w:t>评审</w:t>
      </w:r>
      <w:r>
        <w:rPr>
          <w:rFonts w:ascii="宋体" w:hAnsi="宋体" w:hint="eastAsia"/>
          <w:spacing w:val="4"/>
          <w:szCs w:val="21"/>
        </w:rPr>
        <w:t>价</w:t>
      </w:r>
      <w:r>
        <w:rPr>
          <w:rFonts w:ascii="宋体" w:hAnsi="宋体"/>
          <w:spacing w:val="4"/>
          <w:szCs w:val="21"/>
        </w:rPr>
        <w:t>=</w:t>
      </w:r>
      <w:r>
        <w:rPr>
          <w:rFonts w:ascii="宋体" w:hAnsi="宋体" w:cs="宋体" w:hint="eastAsia"/>
          <w:spacing w:val="4"/>
          <w:szCs w:val="21"/>
        </w:rPr>
        <w:t>最终报价</w:t>
      </w:r>
      <w:r>
        <w:rPr>
          <w:rFonts w:ascii="宋体" w:hAnsi="宋体"/>
          <w:spacing w:val="4"/>
          <w:szCs w:val="21"/>
        </w:rPr>
        <w:t>*</w:t>
      </w:r>
      <w:r>
        <w:rPr>
          <w:rFonts w:ascii="宋体" w:hAnsi="宋体" w:hint="eastAsia"/>
          <w:spacing w:val="4"/>
          <w:szCs w:val="21"/>
        </w:rPr>
        <w:t>（</w:t>
      </w:r>
      <w:r>
        <w:rPr>
          <w:rFonts w:ascii="宋体" w:hAnsi="宋体"/>
          <w:spacing w:val="4"/>
          <w:szCs w:val="21"/>
        </w:rPr>
        <w:t>1-</w:t>
      </w:r>
      <w:r>
        <w:rPr>
          <w:rFonts w:ascii="宋体" w:hAnsi="宋体" w:hint="eastAsia"/>
          <w:spacing w:val="4"/>
          <w:szCs w:val="21"/>
        </w:rPr>
        <w:t>10%）；</w:t>
      </w:r>
    </w:p>
    <w:p w:rsidR="00614574" w:rsidRDefault="00A061DF">
      <w:pPr>
        <w:spacing w:line="360" w:lineRule="auto"/>
        <w:ind w:firstLineChars="200" w:firstLine="436"/>
        <w:rPr>
          <w:rFonts w:ascii="宋体" w:hAnsi="宋体" w:cs="宋体"/>
          <w:spacing w:val="4"/>
          <w:szCs w:val="21"/>
        </w:rPr>
      </w:pPr>
      <w:r>
        <w:rPr>
          <w:rFonts w:ascii="宋体" w:hAnsi="宋体" w:cs="宋体" w:hint="eastAsia"/>
          <w:spacing w:val="4"/>
          <w:szCs w:val="21"/>
        </w:rPr>
        <w:t>4.3.2供应商为联合体且联合协议中约定小型、微型企业的协议合同金额占到联合体协议合同总金额30％以上的，按照以下规则进行评审价计算：</w:t>
      </w:r>
    </w:p>
    <w:p w:rsidR="00614574" w:rsidRDefault="00A061DF">
      <w:pPr>
        <w:spacing w:line="360" w:lineRule="auto"/>
        <w:ind w:leftChars="249" w:left="523" w:firstLineChars="200" w:firstLine="436"/>
        <w:rPr>
          <w:rFonts w:ascii="宋体" w:hAnsi="宋体" w:cs="宋体"/>
          <w:spacing w:val="4"/>
          <w:szCs w:val="21"/>
        </w:rPr>
      </w:pPr>
      <w:r>
        <w:rPr>
          <w:rFonts w:ascii="宋体" w:hAnsi="宋体" w:cs="宋体" w:hint="eastAsia"/>
          <w:spacing w:val="4"/>
          <w:szCs w:val="21"/>
        </w:rPr>
        <w:t>与小型企业联合的，其评审价=最终报价*（1-</w:t>
      </w:r>
      <w:r>
        <w:rPr>
          <w:rFonts w:ascii="宋体" w:hAnsi="宋体" w:hint="eastAsia"/>
          <w:spacing w:val="4"/>
          <w:szCs w:val="21"/>
        </w:rPr>
        <w:t>4%</w:t>
      </w:r>
      <w:r>
        <w:rPr>
          <w:rFonts w:ascii="宋体" w:hAnsi="宋体" w:cs="宋体" w:hint="eastAsia"/>
          <w:spacing w:val="4"/>
          <w:szCs w:val="21"/>
        </w:rPr>
        <w:t>）；</w:t>
      </w:r>
    </w:p>
    <w:p w:rsidR="00614574" w:rsidRDefault="00A061DF">
      <w:pPr>
        <w:spacing w:line="360" w:lineRule="auto"/>
        <w:ind w:leftChars="249" w:left="523" w:firstLineChars="200" w:firstLine="436"/>
        <w:rPr>
          <w:rFonts w:ascii="宋体" w:hAnsi="宋体" w:cs="宋体"/>
          <w:spacing w:val="4"/>
          <w:szCs w:val="21"/>
        </w:rPr>
      </w:pPr>
      <w:r>
        <w:rPr>
          <w:rFonts w:ascii="宋体" w:hAnsi="宋体" w:cs="宋体" w:hint="eastAsia"/>
          <w:spacing w:val="4"/>
          <w:szCs w:val="21"/>
        </w:rPr>
        <w:t>与微型企业联合的，其评审价=最终报价*（1-</w:t>
      </w:r>
      <w:r>
        <w:rPr>
          <w:rFonts w:ascii="宋体" w:hAnsi="宋体" w:hint="eastAsia"/>
          <w:spacing w:val="4"/>
          <w:szCs w:val="21"/>
        </w:rPr>
        <w:t>4%</w:t>
      </w:r>
      <w:r>
        <w:rPr>
          <w:rFonts w:ascii="宋体" w:hAnsi="宋体" w:cs="宋体" w:hint="eastAsia"/>
          <w:spacing w:val="4"/>
          <w:szCs w:val="21"/>
        </w:rPr>
        <w:t>）；</w:t>
      </w:r>
    </w:p>
    <w:p w:rsidR="00614574" w:rsidRDefault="00A061DF">
      <w:pPr>
        <w:spacing w:line="360" w:lineRule="auto"/>
        <w:ind w:leftChars="249" w:left="523" w:firstLineChars="200" w:firstLine="436"/>
        <w:rPr>
          <w:rFonts w:ascii="宋体" w:hAnsi="宋体"/>
          <w:spacing w:val="4"/>
          <w:szCs w:val="21"/>
        </w:rPr>
      </w:pPr>
      <w:r>
        <w:rPr>
          <w:rFonts w:ascii="宋体" w:hAnsi="宋体" w:hint="eastAsia"/>
          <w:spacing w:val="4"/>
          <w:szCs w:val="21"/>
        </w:rPr>
        <w:t>与监狱企业联合的，其评审价</w:t>
      </w:r>
      <w:r>
        <w:rPr>
          <w:rFonts w:ascii="宋体" w:hAnsi="宋体"/>
          <w:spacing w:val="4"/>
          <w:szCs w:val="21"/>
        </w:rPr>
        <w:t>=</w:t>
      </w:r>
      <w:r>
        <w:rPr>
          <w:rFonts w:ascii="宋体" w:hAnsi="宋体" w:cs="宋体" w:hint="eastAsia"/>
          <w:spacing w:val="4"/>
          <w:szCs w:val="21"/>
        </w:rPr>
        <w:t>最终报价</w:t>
      </w:r>
      <w:r>
        <w:rPr>
          <w:rFonts w:ascii="宋体" w:hAnsi="宋体"/>
          <w:spacing w:val="4"/>
          <w:szCs w:val="21"/>
        </w:rPr>
        <w:t>*</w:t>
      </w:r>
      <w:r>
        <w:rPr>
          <w:rFonts w:ascii="宋体" w:hAnsi="宋体" w:hint="eastAsia"/>
          <w:spacing w:val="4"/>
          <w:szCs w:val="21"/>
        </w:rPr>
        <w:t>（</w:t>
      </w:r>
      <w:r>
        <w:rPr>
          <w:rFonts w:ascii="宋体" w:hAnsi="宋体"/>
          <w:spacing w:val="4"/>
          <w:szCs w:val="21"/>
        </w:rPr>
        <w:t>1-</w:t>
      </w:r>
      <w:r>
        <w:rPr>
          <w:rFonts w:ascii="宋体" w:hAnsi="宋体" w:hint="eastAsia"/>
          <w:spacing w:val="4"/>
          <w:szCs w:val="21"/>
        </w:rPr>
        <w:t>4%）；</w:t>
      </w:r>
    </w:p>
    <w:p w:rsidR="00614574" w:rsidRDefault="00A061DF">
      <w:pPr>
        <w:spacing w:line="360" w:lineRule="auto"/>
        <w:ind w:leftChars="249" w:left="523" w:firstLineChars="200" w:firstLine="436"/>
        <w:rPr>
          <w:rFonts w:ascii="宋体" w:hAnsi="宋体"/>
          <w:spacing w:val="4"/>
          <w:szCs w:val="21"/>
        </w:rPr>
      </w:pPr>
      <w:r>
        <w:rPr>
          <w:rFonts w:ascii="宋体" w:hAnsi="宋体" w:hint="eastAsia"/>
          <w:spacing w:val="4"/>
          <w:szCs w:val="21"/>
        </w:rPr>
        <w:t>与</w:t>
      </w:r>
      <w:r>
        <w:rPr>
          <w:rFonts w:ascii="宋体" w:hAnsi="宋体" w:hint="eastAsia"/>
          <w:szCs w:val="21"/>
        </w:rPr>
        <w:t>残疾人福利性单位</w:t>
      </w:r>
      <w:r>
        <w:rPr>
          <w:rFonts w:ascii="宋体" w:hAnsi="宋体" w:hint="eastAsia"/>
          <w:spacing w:val="4"/>
          <w:szCs w:val="21"/>
        </w:rPr>
        <w:t>联合的，其评审价</w:t>
      </w:r>
      <w:r>
        <w:rPr>
          <w:rFonts w:ascii="宋体" w:hAnsi="宋体"/>
          <w:spacing w:val="4"/>
          <w:szCs w:val="21"/>
        </w:rPr>
        <w:t>=</w:t>
      </w:r>
      <w:r>
        <w:rPr>
          <w:rFonts w:ascii="宋体" w:hAnsi="宋体" w:cs="宋体" w:hint="eastAsia"/>
          <w:spacing w:val="4"/>
          <w:szCs w:val="21"/>
        </w:rPr>
        <w:t>最终报价</w:t>
      </w:r>
      <w:r>
        <w:rPr>
          <w:rFonts w:ascii="宋体" w:hAnsi="宋体"/>
          <w:spacing w:val="4"/>
          <w:szCs w:val="21"/>
        </w:rPr>
        <w:t>*</w:t>
      </w:r>
      <w:r>
        <w:rPr>
          <w:rFonts w:ascii="宋体" w:hAnsi="宋体" w:hint="eastAsia"/>
          <w:spacing w:val="4"/>
          <w:szCs w:val="21"/>
        </w:rPr>
        <w:t>（</w:t>
      </w:r>
      <w:r>
        <w:rPr>
          <w:rFonts w:ascii="宋体" w:hAnsi="宋体"/>
          <w:spacing w:val="4"/>
          <w:szCs w:val="21"/>
        </w:rPr>
        <w:t>1-</w:t>
      </w:r>
      <w:r>
        <w:rPr>
          <w:rFonts w:ascii="宋体" w:hAnsi="宋体" w:hint="eastAsia"/>
          <w:spacing w:val="4"/>
          <w:szCs w:val="21"/>
        </w:rPr>
        <w:t>4%）</w:t>
      </w:r>
      <w:r>
        <w:rPr>
          <w:rFonts w:ascii="宋体" w:hAnsi="宋体" w:cs="宋体" w:hint="eastAsia"/>
          <w:spacing w:val="4"/>
          <w:szCs w:val="21"/>
        </w:rPr>
        <w:t>。</w:t>
      </w:r>
    </w:p>
    <w:p w:rsidR="00614574" w:rsidRDefault="00A061DF">
      <w:pPr>
        <w:spacing w:line="360" w:lineRule="auto"/>
        <w:ind w:firstLineChars="200" w:firstLine="436"/>
        <w:rPr>
          <w:rFonts w:ascii="宋体" w:hAnsi="宋体" w:cs="宋体"/>
          <w:spacing w:val="4"/>
          <w:szCs w:val="21"/>
        </w:rPr>
      </w:pPr>
      <w:r>
        <w:rPr>
          <w:rFonts w:ascii="宋体" w:hAnsi="宋体" w:cs="宋体" w:hint="eastAsia"/>
          <w:spacing w:val="4"/>
          <w:szCs w:val="21"/>
        </w:rPr>
        <w:t>4.4对于符合两项以上（含两项）价格折扣的，则应首先将所有折扣比例汇总后，再进行评审价计算。</w:t>
      </w:r>
    </w:p>
    <w:p w:rsidR="00614574" w:rsidRDefault="00A061DF">
      <w:pPr>
        <w:spacing w:line="360" w:lineRule="auto"/>
        <w:ind w:firstLineChars="200" w:firstLine="436"/>
        <w:rPr>
          <w:rFonts w:ascii="宋体" w:hAnsi="宋体" w:cs="宋体"/>
          <w:spacing w:val="4"/>
          <w:szCs w:val="21"/>
        </w:rPr>
      </w:pPr>
      <w:r>
        <w:rPr>
          <w:rFonts w:ascii="宋体" w:hAnsi="宋体" w:cs="宋体" w:hint="eastAsia"/>
          <w:spacing w:val="4"/>
          <w:szCs w:val="21"/>
        </w:rPr>
        <w:t>举例：某供应商即属于小微企业，且其提供的产品</w:t>
      </w:r>
      <w:r>
        <w:rPr>
          <w:rFonts w:ascii="宋体" w:hAnsi="宋体" w:hint="eastAsia"/>
          <w:spacing w:val="4"/>
          <w:szCs w:val="21"/>
        </w:rPr>
        <w:t>进入“节能产品政府采购品目清单”的</w:t>
      </w:r>
      <w:r>
        <w:rPr>
          <w:rFonts w:ascii="宋体" w:hAnsi="宋体" w:cs="宋体" w:hint="eastAsia"/>
          <w:spacing w:val="4"/>
          <w:szCs w:val="21"/>
        </w:rPr>
        <w:t>，其评审价=最终报价*[1-（</w:t>
      </w:r>
      <w:r>
        <w:rPr>
          <w:rFonts w:ascii="宋体" w:hAnsi="宋体" w:hint="eastAsia"/>
          <w:spacing w:val="4"/>
          <w:szCs w:val="21"/>
        </w:rPr>
        <w:t>4%+5%）]</w:t>
      </w:r>
    </w:p>
    <w:p w:rsidR="00614574" w:rsidRDefault="00A061DF">
      <w:pPr>
        <w:spacing w:line="360" w:lineRule="auto"/>
        <w:rPr>
          <w:rFonts w:ascii="宋体" w:hAnsi="宋体"/>
          <w:szCs w:val="21"/>
        </w:rPr>
      </w:pPr>
      <w:r>
        <w:rPr>
          <w:rFonts w:ascii="宋体" w:hAnsi="宋体" w:cs="宋体" w:hint="eastAsia"/>
          <w:spacing w:val="4"/>
          <w:szCs w:val="21"/>
        </w:rPr>
        <w:t>4.5对于不享受以上政策性优惠价格调整的，其评审价=供应商提交的最终报价。</w:t>
      </w:r>
    </w:p>
    <w:p w:rsidR="00614574" w:rsidRDefault="00A061DF">
      <w:pPr>
        <w:spacing w:line="360" w:lineRule="auto"/>
        <w:rPr>
          <w:rFonts w:ascii="宋体" w:hAnsi="宋体"/>
          <w:szCs w:val="21"/>
        </w:rPr>
      </w:pPr>
      <w:r>
        <w:rPr>
          <w:rFonts w:ascii="宋体" w:hAnsi="宋体" w:hint="eastAsia"/>
          <w:szCs w:val="21"/>
        </w:rPr>
        <w:t>5、推荐成交候选人</w:t>
      </w:r>
    </w:p>
    <w:p w:rsidR="00614574" w:rsidRDefault="00A061DF">
      <w:pPr>
        <w:spacing w:line="360" w:lineRule="auto"/>
        <w:ind w:firstLineChars="200" w:firstLine="420"/>
        <w:rPr>
          <w:rFonts w:ascii="宋体" w:hAnsi="宋体" w:cs="宋体"/>
          <w:spacing w:val="4"/>
          <w:szCs w:val="21"/>
        </w:rPr>
      </w:pPr>
      <w:r>
        <w:rPr>
          <w:rFonts w:ascii="宋体" w:hAnsi="宋体"/>
          <w:szCs w:val="21"/>
        </w:rPr>
        <w:t>谈判小组从质量和服务均能满足采购文件实质性响应要求的供应商中，按照最后报价</w:t>
      </w:r>
      <w:r>
        <w:rPr>
          <w:rFonts w:ascii="宋体" w:hAnsi="宋体" w:hint="eastAsia"/>
          <w:szCs w:val="21"/>
        </w:rPr>
        <w:t>和计算价格折扣之后的评审价（如果有）</w:t>
      </w:r>
      <w:r>
        <w:rPr>
          <w:rFonts w:ascii="宋体" w:hAnsi="宋体"/>
          <w:szCs w:val="21"/>
        </w:rPr>
        <w:t>由低到高的顺序提出3名成交候选人</w:t>
      </w:r>
      <w:r>
        <w:rPr>
          <w:rFonts w:ascii="宋体" w:hAnsi="宋体" w:hint="eastAsia"/>
          <w:szCs w:val="21"/>
        </w:rPr>
        <w:t>。</w:t>
      </w:r>
    </w:p>
    <w:sectPr w:rsidR="00614574">
      <w:pgSz w:w="11906" w:h="16838"/>
      <w:pgMar w:top="1440" w:right="1800" w:bottom="166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961" w:rsidRDefault="00EB4961">
      <w:r>
        <w:separator/>
      </w:r>
    </w:p>
  </w:endnote>
  <w:endnote w:type="continuationSeparator" w:id="0">
    <w:p w:rsidR="00EB4961" w:rsidRDefault="00EB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DF" w:rsidRDefault="00A061DF">
    <w:pPr>
      <w:pStyle w:val="af0"/>
      <w:framePr w:wrap="around" w:vAnchor="text" w:hAnchor="margin" w:xAlign="center" w:y="1"/>
      <w:rPr>
        <w:rStyle w:val="afb"/>
      </w:rPr>
    </w:pPr>
    <w:r>
      <w:fldChar w:fldCharType="begin"/>
    </w:r>
    <w:r>
      <w:rPr>
        <w:rStyle w:val="afb"/>
      </w:rPr>
      <w:instrText xml:space="preserve">PAGE  </w:instrText>
    </w:r>
    <w:r>
      <w:fldChar w:fldCharType="end"/>
    </w:r>
  </w:p>
  <w:p w:rsidR="00A061DF" w:rsidRDefault="00A061DF">
    <w:pPr>
      <w:pStyle w:val="af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DF" w:rsidRDefault="00A061DF">
    <w:pPr>
      <w:pStyle w:val="af0"/>
      <w:rPr>
        <w:rStyle w:val="afb"/>
      </w:rPr>
    </w:pPr>
    <w:r>
      <w:rPr>
        <w:noProof/>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rsidR="00A061DF" w:rsidRDefault="00A061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66F8B">
                            <w:rPr>
                              <w:noProof/>
                              <w:sz w:val="18"/>
                            </w:rPr>
                            <w:t>61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IsDjhTYAQAAjQMA&#10;AA4AAAAAAAAAAAAAAAAALgIAAGRycy9lMm9Eb2MueG1sUEsBAi0AFAAGAAgAAAAhAAxK8O7WAAAA&#10;BQEAAA8AAAAAAAAAAAAAAAAAMgQAAGRycy9kb3ducmV2LnhtbFBLBQYAAAAABAAEAPMAAAA1BQAA&#10;AAA=&#10;" filled="f" stroked="f">
              <v:textbox style="mso-fit-shape-to-text:t" inset="0,0,0,0">
                <w:txbxContent>
                  <w:p w:rsidR="00A061DF" w:rsidRDefault="00A061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66F8B">
                      <w:rPr>
                        <w:noProof/>
                        <w:sz w:val="18"/>
                      </w:rPr>
                      <w:t>61</w:t>
                    </w:r>
                    <w:r>
                      <w:rPr>
                        <w:rFonts w:hint="eastAsia"/>
                        <w:sz w:val="18"/>
                      </w:rPr>
                      <w:fldChar w:fldCharType="end"/>
                    </w:r>
                  </w:p>
                </w:txbxContent>
              </v:textbox>
              <w10:wrap anchorx="margin"/>
            </v:shape>
          </w:pict>
        </mc:Fallback>
      </mc:AlternateContent>
    </w:r>
  </w:p>
  <w:p w:rsidR="00A061DF" w:rsidRDefault="00A061DF">
    <w:pPr>
      <w:pStyle w:val="af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DF" w:rsidRDefault="00A061DF">
    <w:pPr>
      <w:pStyle w:val="af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rsidR="00A061DF" w:rsidRDefault="00A061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66F8B">
                            <w:rPr>
                              <w:noProof/>
                              <w:sz w:val="18"/>
                            </w:rPr>
                            <w:t>51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" filled="f" stroked="f">
              <v:textbox style="mso-fit-shape-to-text:t" inset="0,0,0,0">
                <w:txbxContent>
                  <w:p w:rsidR="00A061DF" w:rsidRDefault="00A061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66F8B">
                      <w:rPr>
                        <w:noProof/>
                        <w:sz w:val="18"/>
                      </w:rPr>
                      <w:t>51</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DF" w:rsidRDefault="00A061DF">
    <w:pPr>
      <w:pStyle w:val="af0"/>
      <w:framePr w:w="361" w:wrap="around" w:vAnchor="text" w:hAnchor="page" w:x="5761" w:y="-5"/>
      <w:rPr>
        <w:rStyle w:val="afb"/>
      </w:rPr>
    </w:pPr>
  </w:p>
  <w:p w:rsidR="00A061DF" w:rsidRDefault="00A061DF">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DF" w:rsidRDefault="00A061DF">
    <w:pPr>
      <w:pStyle w:val="af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DF" w:rsidRDefault="00A061DF">
    <w:pPr>
      <w:pStyle w:val="af0"/>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61DF" w:rsidRDefault="00A061DF">
                          <w:pPr>
                            <w:pStyle w:val="af0"/>
                          </w:pPr>
                          <w:r>
                            <w:fldChar w:fldCharType="begin"/>
                          </w:r>
                          <w:r>
                            <w:instrText xml:space="preserve"> PAGE  \* MERGEFORMAT </w:instrText>
                          </w:r>
                          <w:r>
                            <w:fldChar w:fldCharType="separate"/>
                          </w:r>
                          <w:r w:rsidR="00C66F8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A061DF" w:rsidRDefault="00A061DF">
                    <w:pPr>
                      <w:pStyle w:val="af0"/>
                    </w:pPr>
                    <w:r>
                      <w:fldChar w:fldCharType="begin"/>
                    </w:r>
                    <w:r>
                      <w:instrText xml:space="preserve"> PAGE  \* MERGEFORMAT </w:instrText>
                    </w:r>
                    <w:r>
                      <w:fldChar w:fldCharType="separate"/>
                    </w:r>
                    <w:r w:rsidR="00C66F8B">
                      <w:rPr>
                        <w:noProof/>
                      </w:rP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DF" w:rsidRDefault="00A061DF">
    <w:pPr>
      <w:pStyle w:val="af0"/>
      <w:rPr>
        <w:rStyle w:val="afb"/>
      </w:rPr>
    </w:pPr>
    <w:r>
      <w:rPr>
        <w:noProof/>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rsidR="00A061DF" w:rsidRDefault="00A061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- 36 -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MRTglNcBAACOAwAA&#10;DgAAAAAAAAAAAAAAAAAuAgAAZHJzL2Uyb0RvYy54bWxQSwECLQAUAAYACAAAACEADErw7tYAAAAF&#10;AQAADwAAAAAAAAAAAAAAAAAxBAAAZHJzL2Rvd25yZXYueG1sUEsFBgAAAAAEAAQA8wAAADQFAAAA&#10;AA==&#10;" filled="f" stroked="f">
              <v:textbox style="mso-fit-shape-to-text:t" inset="0,0,0,0">
                <w:txbxContent>
                  <w:p w:rsidR="00A061DF" w:rsidRDefault="00A061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- 36 -</w:t>
                    </w:r>
                    <w:r>
                      <w:rPr>
                        <w:rFonts w:hint="eastAsia"/>
                        <w:sz w:val="18"/>
                      </w:rPr>
                      <w:fldChar w:fldCharType="end"/>
                    </w:r>
                  </w:p>
                </w:txbxContent>
              </v:textbox>
              <w10:wrap anchorx="margin"/>
            </v:shape>
          </w:pict>
        </mc:Fallback>
      </mc:AlternateContent>
    </w:r>
  </w:p>
  <w:p w:rsidR="00A061DF" w:rsidRDefault="00A061DF">
    <w:pPr>
      <w:pStyle w:val="af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DF" w:rsidRDefault="00A061DF">
    <w:pPr>
      <w:pStyle w:val="af0"/>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rsidR="00A061DF" w:rsidRDefault="00A061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66F8B">
                            <w:rPr>
                              <w:noProof/>
                              <w:sz w:val="18"/>
                            </w:rPr>
                            <w:t>23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" filled="f" stroked="f">
              <v:textbox style="mso-fit-shape-to-text:t" inset="0,0,0,0">
                <w:txbxContent>
                  <w:p w:rsidR="00A061DF" w:rsidRDefault="00A061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66F8B">
                      <w:rPr>
                        <w:noProof/>
                        <w:sz w:val="18"/>
                      </w:rPr>
                      <w:t>23</w:t>
                    </w:r>
                    <w:r>
                      <w:rPr>
                        <w:rFonts w:hint="eastAsia"/>
                        <w:sz w:val="18"/>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DF" w:rsidRDefault="00A061DF">
    <w:pPr>
      <w:pStyle w:val="af0"/>
      <w:framePr w:wrap="around" w:vAnchor="text" w:hAnchor="margin" w:xAlign="center" w:y="1"/>
      <w:rPr>
        <w:rStyle w:val="afb"/>
      </w:rPr>
    </w:pPr>
    <w:r>
      <w:fldChar w:fldCharType="begin"/>
    </w:r>
    <w:r>
      <w:rPr>
        <w:rStyle w:val="afb"/>
      </w:rPr>
      <w:instrText xml:space="preserve">PAGE  </w:instrText>
    </w:r>
    <w:r>
      <w:fldChar w:fldCharType="end"/>
    </w:r>
  </w:p>
  <w:p w:rsidR="00A061DF" w:rsidRDefault="00A061DF">
    <w:pPr>
      <w:pStyle w:val="af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DF" w:rsidRDefault="00A061DF">
    <w:pPr>
      <w:pStyle w:val="af0"/>
      <w:rPr>
        <w:rStyle w:val="afb"/>
      </w:rPr>
    </w:pPr>
    <w:r>
      <w:rPr>
        <w:noProof/>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61DF" w:rsidRDefault="00A061DF">
                          <w:pPr>
                            <w:pStyle w:val="af0"/>
                          </w:pPr>
                          <w:r>
                            <w:fldChar w:fldCharType="begin"/>
                          </w:r>
                          <w:r>
                            <w:instrText xml:space="preserve"> PAGE  \* MERGEFORMAT </w:instrText>
                          </w:r>
                          <w:r>
                            <w:fldChar w:fldCharType="separate"/>
                          </w:r>
                          <w:r w:rsidR="00C66F8B">
                            <w:rPr>
                              <w:noProof/>
                            </w:rP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A061DF" w:rsidRDefault="00A061DF">
                    <w:pPr>
                      <w:pStyle w:val="af0"/>
                    </w:pPr>
                    <w:r>
                      <w:fldChar w:fldCharType="begin"/>
                    </w:r>
                    <w:r>
                      <w:instrText xml:space="preserve"> PAGE  \* MERGEFORMAT </w:instrText>
                    </w:r>
                    <w:r>
                      <w:fldChar w:fldCharType="separate"/>
                    </w:r>
                    <w:r w:rsidR="00C66F8B">
                      <w:rPr>
                        <w:noProof/>
                      </w:rPr>
                      <w:t>45</w:t>
                    </w:r>
                    <w:r>
                      <w:fldChar w:fldCharType="end"/>
                    </w:r>
                  </w:p>
                </w:txbxContent>
              </v:textbox>
              <w10:wrap anchorx="margin"/>
            </v:shape>
          </w:pict>
        </mc:Fallback>
      </mc:AlternateContent>
    </w:r>
  </w:p>
  <w:p w:rsidR="00A061DF" w:rsidRDefault="00A061DF">
    <w:pPr>
      <w:pStyle w:val="af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DF" w:rsidRDefault="00A061DF">
    <w:pPr>
      <w:pStyle w:val="af0"/>
      <w:rPr>
        <w:rStyle w:val="afb"/>
      </w:rPr>
    </w:pPr>
    <w:r>
      <w:rPr>
        <w:noProof/>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61DF" w:rsidRDefault="00A061DF">
                          <w:pPr>
                            <w:pStyle w:val="af0"/>
                          </w:pPr>
                          <w:r>
                            <w:fldChar w:fldCharType="begin"/>
                          </w:r>
                          <w:r>
                            <w:instrText xml:space="preserve"> PAGE  \* MERGEFORMAT </w:instrText>
                          </w:r>
                          <w:r>
                            <w:fldChar w:fldCharType="separate"/>
                          </w:r>
                          <w:r w:rsidR="00C66F8B">
                            <w:rPr>
                              <w:noProof/>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maZQIAABEFAAAOAAAAZHJzL2Uyb0RvYy54bWysVE1uEzEU3iNxB8t7OmmBNoo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6TDmaZQIAABEFAAAOAAAAAAAAAAAAAAAAAC4CAABkcnMvZTJvRG9j&#10;LnhtbFBLAQItABQABgAIAAAAIQBxqtG51wAAAAUBAAAPAAAAAAAAAAAAAAAAAL8EAABkcnMvZG93&#10;bnJldi54bWxQSwUGAAAAAAQABADzAAAAwwUAAAAA&#10;" filled="f" stroked="f" strokeweight=".5pt">
              <v:textbox style="mso-fit-shape-to-text:t" inset="0,0,0,0">
                <w:txbxContent>
                  <w:p w:rsidR="00A061DF" w:rsidRDefault="00A061DF">
                    <w:pPr>
                      <w:pStyle w:val="af0"/>
                    </w:pPr>
                    <w:r>
                      <w:fldChar w:fldCharType="begin"/>
                    </w:r>
                    <w:r>
                      <w:instrText xml:space="preserve"> PAGE  \* MERGEFORMAT </w:instrText>
                    </w:r>
                    <w:r>
                      <w:fldChar w:fldCharType="separate"/>
                    </w:r>
                    <w:r w:rsidR="00C66F8B">
                      <w:rPr>
                        <w:noProof/>
                      </w:rPr>
                      <w:t>46</w:t>
                    </w:r>
                    <w:r>
                      <w:fldChar w:fldCharType="end"/>
                    </w:r>
                  </w:p>
                </w:txbxContent>
              </v:textbox>
              <w10:wrap anchorx="margin"/>
            </v:shape>
          </w:pict>
        </mc:Fallback>
      </mc:AlternateContent>
    </w:r>
  </w:p>
  <w:p w:rsidR="00A061DF" w:rsidRDefault="00A061D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961" w:rsidRDefault="00EB4961">
      <w:r>
        <w:separator/>
      </w:r>
    </w:p>
  </w:footnote>
  <w:footnote w:type="continuationSeparator" w:id="0">
    <w:p w:rsidR="00EB4961" w:rsidRDefault="00EB4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DF" w:rsidRDefault="00A061DF">
    <w:pPr>
      <w:pStyle w:val="af2"/>
      <w:pBdr>
        <w:bottom w:val="single" w:sz="4" w:space="0" w:color="auto"/>
      </w:pBdr>
      <w:rPr>
        <w:rFonts w:ascii="宋体" w:hAnsi="宋体" w:cs="宋体"/>
        <w:color w:val="000000"/>
      </w:rPr>
    </w:pPr>
    <w:r>
      <w:rPr>
        <w:rFonts w:ascii="宋体" w:hAnsi="宋体" w:cs="宋体" w:hint="eastAsia"/>
        <w:color w:val="000000"/>
      </w:rPr>
      <w:t>西安市儿童医院签章服务器购置项目                                             竞争性谈判文件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DF" w:rsidRDefault="00A061DF">
    <w:pPr>
      <w:pStyle w:val="af2"/>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DF" w:rsidRDefault="00A061DF">
    <w:pPr>
      <w:pStyle w:val="af2"/>
      <w:pBdr>
        <w:bottom w:val="single" w:sz="4" w:space="0" w:color="auto"/>
      </w:pBdr>
      <w:rPr>
        <w:rFonts w:ascii="宋体" w:hAnsi="宋体" w:cs="宋体"/>
        <w:color w:val="000000"/>
      </w:rPr>
    </w:pPr>
    <w:r>
      <w:rPr>
        <w:rFonts w:ascii="宋体" w:hAnsi="宋体" w:cs="宋体" w:hint="eastAsia"/>
        <w:color w:val="000000"/>
      </w:rPr>
      <w:t>西安市儿童医院总院区污水处理运营管理外包货物竞争性谈判文件</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DF" w:rsidRDefault="00A061DF">
    <w:pPr>
      <w:pStyle w:val="af2"/>
      <w:pBdr>
        <w:bottom w:val="single" w:sz="4" w:space="0" w:color="auto"/>
      </w:pBdr>
      <w:tabs>
        <w:tab w:val="clear" w:pos="4153"/>
        <w:tab w:val="right" w:pos="13738"/>
      </w:tabs>
      <w:jc w:val="both"/>
    </w:pPr>
    <w:r>
      <w:rPr>
        <w:rFonts w:ascii="宋体" w:hAnsi="宋体" w:cs="宋体" w:hint="eastAsia"/>
        <w:color w:val="000000"/>
      </w:rPr>
      <w:t>西安市儿童医院签章服务器购置项目                                          竞争性谈判文件</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DF" w:rsidRDefault="00A061DF">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DF" w:rsidRDefault="00A061DF">
    <w:pPr>
      <w:pStyle w:val="af2"/>
      <w:pBdr>
        <w:bottom w:val="single" w:sz="4" w:space="0" w:color="auto"/>
      </w:pBdr>
      <w:tabs>
        <w:tab w:val="clear" w:pos="4153"/>
        <w:tab w:val="right" w:pos="13738"/>
      </w:tabs>
      <w:jc w:val="both"/>
    </w:pPr>
    <w:r>
      <w:rPr>
        <w:rFonts w:ascii="宋体" w:hAnsi="宋体" w:cs="宋体" w:hint="eastAsia"/>
        <w:color w:val="000000"/>
      </w:rPr>
      <w:t>西安市儿童医院签章服务器购置项目                                          竞争性谈判文件</w:t>
    </w:r>
  </w:p>
  <w:p w:rsidR="00A061DF" w:rsidRDefault="00A061DF">
    <w:pPr>
      <w:pStyle w:val="af2"/>
      <w:pBdr>
        <w:bottom w:val="none" w:sz="0"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DF" w:rsidRDefault="00A061DF">
    <w:pPr>
      <w:pStyle w:val="af2"/>
      <w:pBdr>
        <w:bottom w:val="single" w:sz="4" w:space="0" w:color="auto"/>
      </w:pBdr>
      <w:tabs>
        <w:tab w:val="clear" w:pos="4153"/>
        <w:tab w:val="right" w:pos="13738"/>
      </w:tabs>
      <w:jc w:val="both"/>
      <w:rPr>
        <w:rFonts w:ascii="宋体" w:hAnsi="宋体" w:cs="宋体"/>
        <w:color w:val="000000"/>
      </w:rPr>
    </w:pPr>
    <w:r>
      <w:rPr>
        <w:rFonts w:ascii="宋体" w:hAnsi="宋体" w:cs="宋体" w:hint="eastAsia"/>
        <w:color w:val="000000"/>
      </w:rPr>
      <w:t>西安市儿童医院签章服务器购置项目                                          竞争性谈判文件</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DF" w:rsidRDefault="00A061DF">
    <w:pPr>
      <w:pStyle w:val="af2"/>
      <w:pBdr>
        <w:bottom w:val="single" w:sz="4" w:space="0" w:color="auto"/>
      </w:pBdr>
      <w:tabs>
        <w:tab w:val="clear" w:pos="4153"/>
        <w:tab w:val="right" w:pos="13738"/>
      </w:tabs>
      <w:jc w:val="both"/>
      <w:rPr>
        <w:rFonts w:ascii="宋体" w:hAnsi="宋体" w:cs="宋体"/>
        <w:color w:val="000000"/>
      </w:rPr>
    </w:pPr>
    <w:r>
      <w:rPr>
        <w:rFonts w:ascii="宋体" w:hAnsi="宋体" w:cs="宋体" w:hint="eastAsia"/>
        <w:color w:val="000000"/>
      </w:rPr>
      <w:t>西安市儿童医院签章服务器购置项目                                          竞争性谈判文件</w:t>
    </w:r>
  </w:p>
  <w:p w:rsidR="00A061DF" w:rsidRDefault="00A061DF">
    <w:pPr>
      <w:pStyle w:val="af2"/>
      <w:pBdr>
        <w:bottom w:val="none" w:sz="0" w:space="0" w:color="auto"/>
      </w:pBdr>
      <w:tabs>
        <w:tab w:val="clear" w:pos="4153"/>
        <w:tab w:val="right" w:pos="13738"/>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BBA8F1"/>
    <w:multiLevelType w:val="singleLevel"/>
    <w:tmpl w:val="86BBA8F1"/>
    <w:lvl w:ilvl="0">
      <w:start w:val="2"/>
      <w:numFmt w:val="chineseCounting"/>
      <w:suff w:val="nothing"/>
      <w:lvlText w:val="（%1）"/>
      <w:lvlJc w:val="left"/>
      <w:rPr>
        <w:rFonts w:hint="eastAsia"/>
      </w:rPr>
    </w:lvl>
  </w:abstractNum>
  <w:abstractNum w:abstractNumId="1" w15:restartNumberingAfterBreak="0">
    <w:nsid w:val="A3969DCD"/>
    <w:multiLevelType w:val="singleLevel"/>
    <w:tmpl w:val="A3969DCD"/>
    <w:lvl w:ilvl="0">
      <w:start w:val="2"/>
      <w:numFmt w:val="chineseCounting"/>
      <w:suff w:val="nothing"/>
      <w:lvlText w:val="（%1）"/>
      <w:lvlJc w:val="left"/>
      <w:rPr>
        <w:rFonts w:hint="eastAsia"/>
      </w:rPr>
    </w:lvl>
  </w:abstractNum>
  <w:abstractNum w:abstractNumId="2" w15:restartNumberingAfterBreak="0">
    <w:nsid w:val="AB7093EC"/>
    <w:multiLevelType w:val="singleLevel"/>
    <w:tmpl w:val="AB7093EC"/>
    <w:lvl w:ilvl="0">
      <w:start w:val="6"/>
      <w:numFmt w:val="chineseCounting"/>
      <w:suff w:val="nothing"/>
      <w:lvlText w:val="%1、"/>
      <w:lvlJc w:val="left"/>
      <w:rPr>
        <w:rFonts w:hint="eastAsia"/>
      </w:rPr>
    </w:lvl>
  </w:abstractNum>
  <w:abstractNum w:abstractNumId="3" w15:restartNumberingAfterBreak="0">
    <w:nsid w:val="BCE411EC"/>
    <w:multiLevelType w:val="singleLevel"/>
    <w:tmpl w:val="BCE411EC"/>
    <w:lvl w:ilvl="0">
      <w:start w:val="1"/>
      <w:numFmt w:val="chineseCounting"/>
      <w:suff w:val="nothing"/>
      <w:lvlText w:val="%1、"/>
      <w:lvlJc w:val="left"/>
      <w:rPr>
        <w:rFonts w:hint="eastAsia"/>
      </w:rPr>
    </w:lvl>
  </w:abstractNum>
  <w:abstractNum w:abstractNumId="4" w15:restartNumberingAfterBreak="0">
    <w:nsid w:val="357A4CE1"/>
    <w:multiLevelType w:val="multilevel"/>
    <w:tmpl w:val="357A4CE1"/>
    <w:lvl w:ilvl="0">
      <w:start w:val="1"/>
      <w:numFmt w:val="japaneseCounting"/>
      <w:lvlText w:val="第%1章"/>
      <w:lvlJc w:val="left"/>
      <w:pPr>
        <w:ind w:left="1260" w:hanging="12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3EC41AD"/>
    <w:multiLevelType w:val="singleLevel"/>
    <w:tmpl w:val="53EC41AD"/>
    <w:lvl w:ilvl="0">
      <w:start w:val="1"/>
      <w:numFmt w:val="decimal"/>
      <w:lvlText w:val="（%1）"/>
      <w:lvlJc w:val="left"/>
      <w:pPr>
        <w:tabs>
          <w:tab w:val="left" w:pos="720"/>
        </w:tabs>
        <w:ind w:left="720" w:hanging="720"/>
      </w:pPr>
      <w:rPr>
        <w:rFonts w:hint="eastAsia"/>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FB25EC"/>
    <w:rsid w:val="BE57836D"/>
    <w:rsid w:val="0000130B"/>
    <w:rsid w:val="00001C26"/>
    <w:rsid w:val="0000219D"/>
    <w:rsid w:val="000034BF"/>
    <w:rsid w:val="00004B36"/>
    <w:rsid w:val="00004E61"/>
    <w:rsid w:val="000060BE"/>
    <w:rsid w:val="00007DA5"/>
    <w:rsid w:val="000113B6"/>
    <w:rsid w:val="000116C5"/>
    <w:rsid w:val="000129C3"/>
    <w:rsid w:val="000141E9"/>
    <w:rsid w:val="000152FE"/>
    <w:rsid w:val="00015891"/>
    <w:rsid w:val="00015B12"/>
    <w:rsid w:val="00016074"/>
    <w:rsid w:val="00021BF1"/>
    <w:rsid w:val="00021FDB"/>
    <w:rsid w:val="00023C67"/>
    <w:rsid w:val="0002541A"/>
    <w:rsid w:val="00025ED7"/>
    <w:rsid w:val="0002628F"/>
    <w:rsid w:val="00026ADF"/>
    <w:rsid w:val="00026B38"/>
    <w:rsid w:val="00026DFC"/>
    <w:rsid w:val="00027DC9"/>
    <w:rsid w:val="000324BF"/>
    <w:rsid w:val="00034BE3"/>
    <w:rsid w:val="00036017"/>
    <w:rsid w:val="0003621A"/>
    <w:rsid w:val="000378ED"/>
    <w:rsid w:val="000412C4"/>
    <w:rsid w:val="000418CD"/>
    <w:rsid w:val="000423AB"/>
    <w:rsid w:val="00042AB8"/>
    <w:rsid w:val="00043C34"/>
    <w:rsid w:val="0004472D"/>
    <w:rsid w:val="00044811"/>
    <w:rsid w:val="00044AB7"/>
    <w:rsid w:val="00045020"/>
    <w:rsid w:val="000451EB"/>
    <w:rsid w:val="000468C6"/>
    <w:rsid w:val="00046EF8"/>
    <w:rsid w:val="000500C4"/>
    <w:rsid w:val="000515D2"/>
    <w:rsid w:val="0005263A"/>
    <w:rsid w:val="00054D22"/>
    <w:rsid w:val="0005565B"/>
    <w:rsid w:val="000558EF"/>
    <w:rsid w:val="00055FA3"/>
    <w:rsid w:val="00056B70"/>
    <w:rsid w:val="000577D8"/>
    <w:rsid w:val="00060302"/>
    <w:rsid w:val="0006212D"/>
    <w:rsid w:val="0006226C"/>
    <w:rsid w:val="00063A31"/>
    <w:rsid w:val="00064578"/>
    <w:rsid w:val="00064A58"/>
    <w:rsid w:val="0006557E"/>
    <w:rsid w:val="00065781"/>
    <w:rsid w:val="000664CF"/>
    <w:rsid w:val="00067433"/>
    <w:rsid w:val="00067849"/>
    <w:rsid w:val="0007059C"/>
    <w:rsid w:val="0007245B"/>
    <w:rsid w:val="00073B10"/>
    <w:rsid w:val="0007404B"/>
    <w:rsid w:val="00075228"/>
    <w:rsid w:val="0007547B"/>
    <w:rsid w:val="00077F55"/>
    <w:rsid w:val="00080978"/>
    <w:rsid w:val="00080C21"/>
    <w:rsid w:val="00080DFE"/>
    <w:rsid w:val="000825BC"/>
    <w:rsid w:val="0008287A"/>
    <w:rsid w:val="00082DC7"/>
    <w:rsid w:val="0008336F"/>
    <w:rsid w:val="00083AF3"/>
    <w:rsid w:val="00083E90"/>
    <w:rsid w:val="00083F45"/>
    <w:rsid w:val="00084563"/>
    <w:rsid w:val="00085356"/>
    <w:rsid w:val="00085C2E"/>
    <w:rsid w:val="0008634E"/>
    <w:rsid w:val="000865E7"/>
    <w:rsid w:val="00086F3B"/>
    <w:rsid w:val="00087321"/>
    <w:rsid w:val="00087BEB"/>
    <w:rsid w:val="0009039C"/>
    <w:rsid w:val="000941D2"/>
    <w:rsid w:val="0009491A"/>
    <w:rsid w:val="000954AB"/>
    <w:rsid w:val="00095F8D"/>
    <w:rsid w:val="00097395"/>
    <w:rsid w:val="00097A8A"/>
    <w:rsid w:val="00097D70"/>
    <w:rsid w:val="00097DB0"/>
    <w:rsid w:val="000A0152"/>
    <w:rsid w:val="000A030B"/>
    <w:rsid w:val="000A0A17"/>
    <w:rsid w:val="000A0A79"/>
    <w:rsid w:val="000A2C24"/>
    <w:rsid w:val="000A3A64"/>
    <w:rsid w:val="000A6CDF"/>
    <w:rsid w:val="000A73D3"/>
    <w:rsid w:val="000A7FBE"/>
    <w:rsid w:val="000B00AD"/>
    <w:rsid w:val="000B0971"/>
    <w:rsid w:val="000B0AEF"/>
    <w:rsid w:val="000B1E4C"/>
    <w:rsid w:val="000B2A42"/>
    <w:rsid w:val="000B2B57"/>
    <w:rsid w:val="000B42EF"/>
    <w:rsid w:val="000B7C48"/>
    <w:rsid w:val="000C015A"/>
    <w:rsid w:val="000C05FC"/>
    <w:rsid w:val="000C0738"/>
    <w:rsid w:val="000C19DD"/>
    <w:rsid w:val="000C1C60"/>
    <w:rsid w:val="000C1D92"/>
    <w:rsid w:val="000C1E45"/>
    <w:rsid w:val="000C29FE"/>
    <w:rsid w:val="000C6191"/>
    <w:rsid w:val="000C7321"/>
    <w:rsid w:val="000D188D"/>
    <w:rsid w:val="000D1D7C"/>
    <w:rsid w:val="000D3AFB"/>
    <w:rsid w:val="000D43CF"/>
    <w:rsid w:val="000D497B"/>
    <w:rsid w:val="000D5886"/>
    <w:rsid w:val="000D5AEB"/>
    <w:rsid w:val="000D66EC"/>
    <w:rsid w:val="000D7096"/>
    <w:rsid w:val="000D7675"/>
    <w:rsid w:val="000E00EA"/>
    <w:rsid w:val="000E08A5"/>
    <w:rsid w:val="000E1469"/>
    <w:rsid w:val="000E2547"/>
    <w:rsid w:val="000E303C"/>
    <w:rsid w:val="000E31DA"/>
    <w:rsid w:val="000E4204"/>
    <w:rsid w:val="000E4596"/>
    <w:rsid w:val="000E6973"/>
    <w:rsid w:val="000F0DDA"/>
    <w:rsid w:val="000F35F0"/>
    <w:rsid w:val="000F5B6B"/>
    <w:rsid w:val="000F618A"/>
    <w:rsid w:val="000F7B51"/>
    <w:rsid w:val="000F7CEB"/>
    <w:rsid w:val="0010103F"/>
    <w:rsid w:val="00101FE1"/>
    <w:rsid w:val="00102F3A"/>
    <w:rsid w:val="00103152"/>
    <w:rsid w:val="0010344C"/>
    <w:rsid w:val="00104DBB"/>
    <w:rsid w:val="001062E7"/>
    <w:rsid w:val="001076DF"/>
    <w:rsid w:val="00107773"/>
    <w:rsid w:val="001079BE"/>
    <w:rsid w:val="0011261D"/>
    <w:rsid w:val="001130BC"/>
    <w:rsid w:val="0011348C"/>
    <w:rsid w:val="001149D6"/>
    <w:rsid w:val="00114C16"/>
    <w:rsid w:val="00115894"/>
    <w:rsid w:val="00115AFB"/>
    <w:rsid w:val="00117742"/>
    <w:rsid w:val="00120C72"/>
    <w:rsid w:val="00120E9B"/>
    <w:rsid w:val="001210A8"/>
    <w:rsid w:val="00122243"/>
    <w:rsid w:val="0012257E"/>
    <w:rsid w:val="00122D87"/>
    <w:rsid w:val="001234B3"/>
    <w:rsid w:val="0012397D"/>
    <w:rsid w:val="001245E1"/>
    <w:rsid w:val="00125219"/>
    <w:rsid w:val="00126494"/>
    <w:rsid w:val="001268B0"/>
    <w:rsid w:val="00126C2E"/>
    <w:rsid w:val="00126F63"/>
    <w:rsid w:val="0012740B"/>
    <w:rsid w:val="001305CF"/>
    <w:rsid w:val="00130B03"/>
    <w:rsid w:val="00131081"/>
    <w:rsid w:val="0013291C"/>
    <w:rsid w:val="00134264"/>
    <w:rsid w:val="00134C00"/>
    <w:rsid w:val="00135568"/>
    <w:rsid w:val="00137DA5"/>
    <w:rsid w:val="00137F43"/>
    <w:rsid w:val="00140E9F"/>
    <w:rsid w:val="00141A1E"/>
    <w:rsid w:val="00142B2F"/>
    <w:rsid w:val="0014368E"/>
    <w:rsid w:val="00143F59"/>
    <w:rsid w:val="001461FB"/>
    <w:rsid w:val="00147BA8"/>
    <w:rsid w:val="00150B16"/>
    <w:rsid w:val="001524E3"/>
    <w:rsid w:val="00152C6E"/>
    <w:rsid w:val="0015319F"/>
    <w:rsid w:val="001547C6"/>
    <w:rsid w:val="0015560D"/>
    <w:rsid w:val="0015704F"/>
    <w:rsid w:val="00161B1D"/>
    <w:rsid w:val="00162180"/>
    <w:rsid w:val="00162848"/>
    <w:rsid w:val="001630FA"/>
    <w:rsid w:val="00163914"/>
    <w:rsid w:val="00164E48"/>
    <w:rsid w:val="001657E0"/>
    <w:rsid w:val="00166347"/>
    <w:rsid w:val="00166A16"/>
    <w:rsid w:val="00166E3E"/>
    <w:rsid w:val="00166E4B"/>
    <w:rsid w:val="00170865"/>
    <w:rsid w:val="001717BF"/>
    <w:rsid w:val="0017300A"/>
    <w:rsid w:val="001743C3"/>
    <w:rsid w:val="001747D4"/>
    <w:rsid w:val="00175610"/>
    <w:rsid w:val="0017730F"/>
    <w:rsid w:val="00182323"/>
    <w:rsid w:val="00182733"/>
    <w:rsid w:val="001829AE"/>
    <w:rsid w:val="0018306B"/>
    <w:rsid w:val="001835AE"/>
    <w:rsid w:val="00184062"/>
    <w:rsid w:val="0018446C"/>
    <w:rsid w:val="0018484C"/>
    <w:rsid w:val="00184D0D"/>
    <w:rsid w:val="001861D5"/>
    <w:rsid w:val="00187C90"/>
    <w:rsid w:val="001907E0"/>
    <w:rsid w:val="0019240C"/>
    <w:rsid w:val="001940D6"/>
    <w:rsid w:val="00197213"/>
    <w:rsid w:val="0019741D"/>
    <w:rsid w:val="001A03B9"/>
    <w:rsid w:val="001A0E3F"/>
    <w:rsid w:val="001A14B5"/>
    <w:rsid w:val="001A3311"/>
    <w:rsid w:val="001A4E37"/>
    <w:rsid w:val="001A5564"/>
    <w:rsid w:val="001A6419"/>
    <w:rsid w:val="001A77D5"/>
    <w:rsid w:val="001A7B80"/>
    <w:rsid w:val="001B104B"/>
    <w:rsid w:val="001B1A5B"/>
    <w:rsid w:val="001B2037"/>
    <w:rsid w:val="001B3496"/>
    <w:rsid w:val="001B3A85"/>
    <w:rsid w:val="001B4756"/>
    <w:rsid w:val="001B4A6D"/>
    <w:rsid w:val="001B51EA"/>
    <w:rsid w:val="001B5607"/>
    <w:rsid w:val="001B5FA5"/>
    <w:rsid w:val="001C05B0"/>
    <w:rsid w:val="001C0972"/>
    <w:rsid w:val="001C3062"/>
    <w:rsid w:val="001C389D"/>
    <w:rsid w:val="001C42B1"/>
    <w:rsid w:val="001C514F"/>
    <w:rsid w:val="001C5236"/>
    <w:rsid w:val="001C780C"/>
    <w:rsid w:val="001C7A5E"/>
    <w:rsid w:val="001D001F"/>
    <w:rsid w:val="001D2CE5"/>
    <w:rsid w:val="001D3C62"/>
    <w:rsid w:val="001D4AB0"/>
    <w:rsid w:val="001D4FA7"/>
    <w:rsid w:val="001D5128"/>
    <w:rsid w:val="001D5EB4"/>
    <w:rsid w:val="001D73F2"/>
    <w:rsid w:val="001E0350"/>
    <w:rsid w:val="001E0F85"/>
    <w:rsid w:val="001E3908"/>
    <w:rsid w:val="001E3F93"/>
    <w:rsid w:val="001E3F9E"/>
    <w:rsid w:val="001E456F"/>
    <w:rsid w:val="001E62CD"/>
    <w:rsid w:val="001E74B1"/>
    <w:rsid w:val="001F0533"/>
    <w:rsid w:val="001F17AE"/>
    <w:rsid w:val="001F22A9"/>
    <w:rsid w:val="001F30AE"/>
    <w:rsid w:val="001F3A62"/>
    <w:rsid w:val="001F3B25"/>
    <w:rsid w:val="001F679C"/>
    <w:rsid w:val="00200D3C"/>
    <w:rsid w:val="00200E74"/>
    <w:rsid w:val="00202385"/>
    <w:rsid w:val="002043A5"/>
    <w:rsid w:val="002045A7"/>
    <w:rsid w:val="00204906"/>
    <w:rsid w:val="002062D5"/>
    <w:rsid w:val="0021115A"/>
    <w:rsid w:val="00211BC0"/>
    <w:rsid w:val="00212131"/>
    <w:rsid w:val="00212EB7"/>
    <w:rsid w:val="00213665"/>
    <w:rsid w:val="0021394F"/>
    <w:rsid w:val="0021467C"/>
    <w:rsid w:val="002149FA"/>
    <w:rsid w:val="002152E5"/>
    <w:rsid w:val="00215310"/>
    <w:rsid w:val="002164AD"/>
    <w:rsid w:val="00217B64"/>
    <w:rsid w:val="00221DDD"/>
    <w:rsid w:val="002229C2"/>
    <w:rsid w:val="00222D57"/>
    <w:rsid w:val="00222EA5"/>
    <w:rsid w:val="0022389D"/>
    <w:rsid w:val="0022439F"/>
    <w:rsid w:val="002243C5"/>
    <w:rsid w:val="00224C8A"/>
    <w:rsid w:val="002256AA"/>
    <w:rsid w:val="00225C11"/>
    <w:rsid w:val="00226E9B"/>
    <w:rsid w:val="00227C64"/>
    <w:rsid w:val="00227D08"/>
    <w:rsid w:val="00227E45"/>
    <w:rsid w:val="00230053"/>
    <w:rsid w:val="002343BA"/>
    <w:rsid w:val="00235CE5"/>
    <w:rsid w:val="00237AF3"/>
    <w:rsid w:val="00237E34"/>
    <w:rsid w:val="00240187"/>
    <w:rsid w:val="0024061A"/>
    <w:rsid w:val="00240CE6"/>
    <w:rsid w:val="00241385"/>
    <w:rsid w:val="00241CC1"/>
    <w:rsid w:val="00244497"/>
    <w:rsid w:val="00246261"/>
    <w:rsid w:val="002477D5"/>
    <w:rsid w:val="0025042E"/>
    <w:rsid w:val="00251559"/>
    <w:rsid w:val="002526B5"/>
    <w:rsid w:val="002526D3"/>
    <w:rsid w:val="00253808"/>
    <w:rsid w:val="002539AB"/>
    <w:rsid w:val="00253B68"/>
    <w:rsid w:val="00254886"/>
    <w:rsid w:val="002558B8"/>
    <w:rsid w:val="00255B4E"/>
    <w:rsid w:val="00255BBF"/>
    <w:rsid w:val="00260708"/>
    <w:rsid w:val="002627B2"/>
    <w:rsid w:val="00266D6D"/>
    <w:rsid w:val="00267FB3"/>
    <w:rsid w:val="00271A79"/>
    <w:rsid w:val="002747E1"/>
    <w:rsid w:val="00275730"/>
    <w:rsid w:val="0027799C"/>
    <w:rsid w:val="00280454"/>
    <w:rsid w:val="00280871"/>
    <w:rsid w:val="0028160E"/>
    <w:rsid w:val="0028163D"/>
    <w:rsid w:val="0028204F"/>
    <w:rsid w:val="002843E4"/>
    <w:rsid w:val="00286FF0"/>
    <w:rsid w:val="00290FEF"/>
    <w:rsid w:val="0029190E"/>
    <w:rsid w:val="00293041"/>
    <w:rsid w:val="002932B6"/>
    <w:rsid w:val="00293A34"/>
    <w:rsid w:val="00293E21"/>
    <w:rsid w:val="00295234"/>
    <w:rsid w:val="00295470"/>
    <w:rsid w:val="00295797"/>
    <w:rsid w:val="00297303"/>
    <w:rsid w:val="0029735D"/>
    <w:rsid w:val="00297B50"/>
    <w:rsid w:val="002A0D8E"/>
    <w:rsid w:val="002A0EB8"/>
    <w:rsid w:val="002A22DB"/>
    <w:rsid w:val="002A2EDD"/>
    <w:rsid w:val="002A4ECE"/>
    <w:rsid w:val="002A6174"/>
    <w:rsid w:val="002A71DC"/>
    <w:rsid w:val="002B1ADF"/>
    <w:rsid w:val="002B5A12"/>
    <w:rsid w:val="002B5FE9"/>
    <w:rsid w:val="002B67B9"/>
    <w:rsid w:val="002B768F"/>
    <w:rsid w:val="002B7CD7"/>
    <w:rsid w:val="002C116B"/>
    <w:rsid w:val="002C16DB"/>
    <w:rsid w:val="002C2806"/>
    <w:rsid w:val="002C4F2E"/>
    <w:rsid w:val="002C5B2C"/>
    <w:rsid w:val="002C5CDC"/>
    <w:rsid w:val="002C6DCB"/>
    <w:rsid w:val="002C7FE5"/>
    <w:rsid w:val="002D3A69"/>
    <w:rsid w:val="002D4398"/>
    <w:rsid w:val="002D6A71"/>
    <w:rsid w:val="002D7B33"/>
    <w:rsid w:val="002E025E"/>
    <w:rsid w:val="002E0B26"/>
    <w:rsid w:val="002E1179"/>
    <w:rsid w:val="002E15B1"/>
    <w:rsid w:val="002E38B8"/>
    <w:rsid w:val="002E41E9"/>
    <w:rsid w:val="002E558A"/>
    <w:rsid w:val="002E5E18"/>
    <w:rsid w:val="002E7075"/>
    <w:rsid w:val="002E7BC6"/>
    <w:rsid w:val="002F021F"/>
    <w:rsid w:val="002F0837"/>
    <w:rsid w:val="002F200F"/>
    <w:rsid w:val="002F2144"/>
    <w:rsid w:val="002F2303"/>
    <w:rsid w:val="002F28A8"/>
    <w:rsid w:val="002F2BC1"/>
    <w:rsid w:val="002F493D"/>
    <w:rsid w:val="002F64CF"/>
    <w:rsid w:val="002F69F3"/>
    <w:rsid w:val="00300BFD"/>
    <w:rsid w:val="003011BF"/>
    <w:rsid w:val="003030B1"/>
    <w:rsid w:val="00305BB9"/>
    <w:rsid w:val="0030700E"/>
    <w:rsid w:val="00307D28"/>
    <w:rsid w:val="003124BB"/>
    <w:rsid w:val="00312D03"/>
    <w:rsid w:val="00315464"/>
    <w:rsid w:val="00316766"/>
    <w:rsid w:val="00316A26"/>
    <w:rsid w:val="003172D4"/>
    <w:rsid w:val="00322ABE"/>
    <w:rsid w:val="00323914"/>
    <w:rsid w:val="00326406"/>
    <w:rsid w:val="003272CE"/>
    <w:rsid w:val="003276D9"/>
    <w:rsid w:val="0032776F"/>
    <w:rsid w:val="00331A47"/>
    <w:rsid w:val="003320F6"/>
    <w:rsid w:val="00332DF3"/>
    <w:rsid w:val="003339C9"/>
    <w:rsid w:val="00333B56"/>
    <w:rsid w:val="00334832"/>
    <w:rsid w:val="003412CC"/>
    <w:rsid w:val="00341419"/>
    <w:rsid w:val="00341D03"/>
    <w:rsid w:val="003435F5"/>
    <w:rsid w:val="003438C0"/>
    <w:rsid w:val="003439AA"/>
    <w:rsid w:val="003444F5"/>
    <w:rsid w:val="00344E00"/>
    <w:rsid w:val="00347B98"/>
    <w:rsid w:val="003506AB"/>
    <w:rsid w:val="00350E3F"/>
    <w:rsid w:val="00351C0F"/>
    <w:rsid w:val="0035201C"/>
    <w:rsid w:val="00352773"/>
    <w:rsid w:val="00352C87"/>
    <w:rsid w:val="00353928"/>
    <w:rsid w:val="00355413"/>
    <w:rsid w:val="00356BAC"/>
    <w:rsid w:val="00360318"/>
    <w:rsid w:val="00360E97"/>
    <w:rsid w:val="0036109F"/>
    <w:rsid w:val="00361BCF"/>
    <w:rsid w:val="003622A4"/>
    <w:rsid w:val="003639E7"/>
    <w:rsid w:val="0036429E"/>
    <w:rsid w:val="00365D4C"/>
    <w:rsid w:val="00366E98"/>
    <w:rsid w:val="00366F4A"/>
    <w:rsid w:val="00367B77"/>
    <w:rsid w:val="0037050B"/>
    <w:rsid w:val="00371159"/>
    <w:rsid w:val="0037117E"/>
    <w:rsid w:val="00372320"/>
    <w:rsid w:val="00372EEB"/>
    <w:rsid w:val="00373867"/>
    <w:rsid w:val="003758F0"/>
    <w:rsid w:val="00375B39"/>
    <w:rsid w:val="00377103"/>
    <w:rsid w:val="00377DCC"/>
    <w:rsid w:val="003809EA"/>
    <w:rsid w:val="00383205"/>
    <w:rsid w:val="00385B9B"/>
    <w:rsid w:val="0039031A"/>
    <w:rsid w:val="0039084C"/>
    <w:rsid w:val="0039100B"/>
    <w:rsid w:val="003911A4"/>
    <w:rsid w:val="00391FB9"/>
    <w:rsid w:val="003935D8"/>
    <w:rsid w:val="00393610"/>
    <w:rsid w:val="00394C63"/>
    <w:rsid w:val="00395989"/>
    <w:rsid w:val="0039666E"/>
    <w:rsid w:val="003966DD"/>
    <w:rsid w:val="00397254"/>
    <w:rsid w:val="0039761E"/>
    <w:rsid w:val="0039784F"/>
    <w:rsid w:val="00397F0A"/>
    <w:rsid w:val="003A0886"/>
    <w:rsid w:val="003A1A49"/>
    <w:rsid w:val="003A30DF"/>
    <w:rsid w:val="003A4643"/>
    <w:rsid w:val="003A573C"/>
    <w:rsid w:val="003A58E0"/>
    <w:rsid w:val="003A5F00"/>
    <w:rsid w:val="003A6847"/>
    <w:rsid w:val="003A7024"/>
    <w:rsid w:val="003A72C0"/>
    <w:rsid w:val="003B0D07"/>
    <w:rsid w:val="003B11EB"/>
    <w:rsid w:val="003B21C8"/>
    <w:rsid w:val="003B4BBF"/>
    <w:rsid w:val="003B51B0"/>
    <w:rsid w:val="003B55B9"/>
    <w:rsid w:val="003B5682"/>
    <w:rsid w:val="003B6BDC"/>
    <w:rsid w:val="003B7454"/>
    <w:rsid w:val="003B790C"/>
    <w:rsid w:val="003C0626"/>
    <w:rsid w:val="003C0972"/>
    <w:rsid w:val="003C2D9B"/>
    <w:rsid w:val="003C3F2D"/>
    <w:rsid w:val="003C417B"/>
    <w:rsid w:val="003C4D63"/>
    <w:rsid w:val="003C5B32"/>
    <w:rsid w:val="003C5D19"/>
    <w:rsid w:val="003D1542"/>
    <w:rsid w:val="003D1588"/>
    <w:rsid w:val="003D19E5"/>
    <w:rsid w:val="003D1F0E"/>
    <w:rsid w:val="003D2ECF"/>
    <w:rsid w:val="003D303A"/>
    <w:rsid w:val="003D319F"/>
    <w:rsid w:val="003D73EB"/>
    <w:rsid w:val="003D7745"/>
    <w:rsid w:val="003D78DA"/>
    <w:rsid w:val="003E0961"/>
    <w:rsid w:val="003E124A"/>
    <w:rsid w:val="003E508B"/>
    <w:rsid w:val="003E5816"/>
    <w:rsid w:val="003E6217"/>
    <w:rsid w:val="003E6A81"/>
    <w:rsid w:val="003E7676"/>
    <w:rsid w:val="003F031E"/>
    <w:rsid w:val="003F147C"/>
    <w:rsid w:val="003F18FD"/>
    <w:rsid w:val="003F426D"/>
    <w:rsid w:val="003F4CA3"/>
    <w:rsid w:val="003F5FD7"/>
    <w:rsid w:val="003F66E6"/>
    <w:rsid w:val="00401B72"/>
    <w:rsid w:val="00401BC9"/>
    <w:rsid w:val="00403E19"/>
    <w:rsid w:val="004051E1"/>
    <w:rsid w:val="0040589A"/>
    <w:rsid w:val="00405DDE"/>
    <w:rsid w:val="004103DB"/>
    <w:rsid w:val="00411A3F"/>
    <w:rsid w:val="004127CC"/>
    <w:rsid w:val="0041290A"/>
    <w:rsid w:val="00413497"/>
    <w:rsid w:val="0041502E"/>
    <w:rsid w:val="00415115"/>
    <w:rsid w:val="00420296"/>
    <w:rsid w:val="00420945"/>
    <w:rsid w:val="00420BD7"/>
    <w:rsid w:val="00421DF5"/>
    <w:rsid w:val="00422207"/>
    <w:rsid w:val="004224E8"/>
    <w:rsid w:val="00422D06"/>
    <w:rsid w:val="00422EAE"/>
    <w:rsid w:val="0042320F"/>
    <w:rsid w:val="0042388A"/>
    <w:rsid w:val="004242E0"/>
    <w:rsid w:val="00424363"/>
    <w:rsid w:val="00424E78"/>
    <w:rsid w:val="00425877"/>
    <w:rsid w:val="004278BE"/>
    <w:rsid w:val="00430E06"/>
    <w:rsid w:val="00431113"/>
    <w:rsid w:val="00433116"/>
    <w:rsid w:val="00433259"/>
    <w:rsid w:val="0043486B"/>
    <w:rsid w:val="00435C36"/>
    <w:rsid w:val="00435E65"/>
    <w:rsid w:val="00435EC6"/>
    <w:rsid w:val="004374DF"/>
    <w:rsid w:val="00441069"/>
    <w:rsid w:val="00442654"/>
    <w:rsid w:val="00442CE2"/>
    <w:rsid w:val="00443143"/>
    <w:rsid w:val="004454EA"/>
    <w:rsid w:val="00447AF6"/>
    <w:rsid w:val="00451313"/>
    <w:rsid w:val="004536ED"/>
    <w:rsid w:val="004547CE"/>
    <w:rsid w:val="0045491A"/>
    <w:rsid w:val="00454E10"/>
    <w:rsid w:val="00455AE2"/>
    <w:rsid w:val="00455CF3"/>
    <w:rsid w:val="00456AD7"/>
    <w:rsid w:val="00460891"/>
    <w:rsid w:val="00460DBB"/>
    <w:rsid w:val="0046187C"/>
    <w:rsid w:val="0046204A"/>
    <w:rsid w:val="004622FB"/>
    <w:rsid w:val="00462EC8"/>
    <w:rsid w:val="0046301D"/>
    <w:rsid w:val="004638A2"/>
    <w:rsid w:val="00465D6C"/>
    <w:rsid w:val="00466FFC"/>
    <w:rsid w:val="0047020B"/>
    <w:rsid w:val="004732A8"/>
    <w:rsid w:val="0047382C"/>
    <w:rsid w:val="00474146"/>
    <w:rsid w:val="004744A2"/>
    <w:rsid w:val="00474E08"/>
    <w:rsid w:val="00475982"/>
    <w:rsid w:val="004811DF"/>
    <w:rsid w:val="00481C58"/>
    <w:rsid w:val="00481FCA"/>
    <w:rsid w:val="00482784"/>
    <w:rsid w:val="00484058"/>
    <w:rsid w:val="00484341"/>
    <w:rsid w:val="00484B3E"/>
    <w:rsid w:val="00484F8F"/>
    <w:rsid w:val="00485D66"/>
    <w:rsid w:val="00486469"/>
    <w:rsid w:val="00486D86"/>
    <w:rsid w:val="00487B8C"/>
    <w:rsid w:val="00490411"/>
    <w:rsid w:val="00490F8B"/>
    <w:rsid w:val="00491782"/>
    <w:rsid w:val="00491F7D"/>
    <w:rsid w:val="0049229E"/>
    <w:rsid w:val="004931C2"/>
    <w:rsid w:val="004957CC"/>
    <w:rsid w:val="00495ED2"/>
    <w:rsid w:val="00496090"/>
    <w:rsid w:val="00497038"/>
    <w:rsid w:val="00497681"/>
    <w:rsid w:val="00497852"/>
    <w:rsid w:val="004A11FF"/>
    <w:rsid w:val="004A1A14"/>
    <w:rsid w:val="004A1B2C"/>
    <w:rsid w:val="004A1C21"/>
    <w:rsid w:val="004A41BC"/>
    <w:rsid w:val="004A48A9"/>
    <w:rsid w:val="004A51C4"/>
    <w:rsid w:val="004A533F"/>
    <w:rsid w:val="004A5435"/>
    <w:rsid w:val="004A5440"/>
    <w:rsid w:val="004A5AC1"/>
    <w:rsid w:val="004A6C2B"/>
    <w:rsid w:val="004A7E63"/>
    <w:rsid w:val="004A7F38"/>
    <w:rsid w:val="004B01AA"/>
    <w:rsid w:val="004B1B0A"/>
    <w:rsid w:val="004B262C"/>
    <w:rsid w:val="004B26EA"/>
    <w:rsid w:val="004B2AC1"/>
    <w:rsid w:val="004B34B6"/>
    <w:rsid w:val="004B3DDE"/>
    <w:rsid w:val="004B43B0"/>
    <w:rsid w:val="004B4F8B"/>
    <w:rsid w:val="004B62BA"/>
    <w:rsid w:val="004B6EC0"/>
    <w:rsid w:val="004B7258"/>
    <w:rsid w:val="004C08CA"/>
    <w:rsid w:val="004C0C5F"/>
    <w:rsid w:val="004C2FA3"/>
    <w:rsid w:val="004C2FD7"/>
    <w:rsid w:val="004C5348"/>
    <w:rsid w:val="004C54F7"/>
    <w:rsid w:val="004C5CF5"/>
    <w:rsid w:val="004C6D7C"/>
    <w:rsid w:val="004D1861"/>
    <w:rsid w:val="004D5E9F"/>
    <w:rsid w:val="004E1A1F"/>
    <w:rsid w:val="004E1E47"/>
    <w:rsid w:val="004E2BAC"/>
    <w:rsid w:val="004E3339"/>
    <w:rsid w:val="004E36B9"/>
    <w:rsid w:val="004E4CF8"/>
    <w:rsid w:val="004E5220"/>
    <w:rsid w:val="004E5AAB"/>
    <w:rsid w:val="004E5B81"/>
    <w:rsid w:val="004F072A"/>
    <w:rsid w:val="004F0C9D"/>
    <w:rsid w:val="004F133D"/>
    <w:rsid w:val="004F1646"/>
    <w:rsid w:val="004F1E4C"/>
    <w:rsid w:val="004F1EB8"/>
    <w:rsid w:val="004F3B90"/>
    <w:rsid w:val="004F6BA9"/>
    <w:rsid w:val="004F73E2"/>
    <w:rsid w:val="00500526"/>
    <w:rsid w:val="00501804"/>
    <w:rsid w:val="00501AF5"/>
    <w:rsid w:val="00501C39"/>
    <w:rsid w:val="00501CF2"/>
    <w:rsid w:val="0050285E"/>
    <w:rsid w:val="00504D6D"/>
    <w:rsid w:val="005055D7"/>
    <w:rsid w:val="005058AE"/>
    <w:rsid w:val="005101C2"/>
    <w:rsid w:val="00511C27"/>
    <w:rsid w:val="005128AD"/>
    <w:rsid w:val="00512B00"/>
    <w:rsid w:val="005130C1"/>
    <w:rsid w:val="0051339D"/>
    <w:rsid w:val="00513E21"/>
    <w:rsid w:val="00513E2D"/>
    <w:rsid w:val="00514355"/>
    <w:rsid w:val="0051471C"/>
    <w:rsid w:val="005159C2"/>
    <w:rsid w:val="00515E02"/>
    <w:rsid w:val="0051690C"/>
    <w:rsid w:val="00517732"/>
    <w:rsid w:val="00520812"/>
    <w:rsid w:val="0052279A"/>
    <w:rsid w:val="00522F92"/>
    <w:rsid w:val="00523E02"/>
    <w:rsid w:val="005245F7"/>
    <w:rsid w:val="0052582A"/>
    <w:rsid w:val="00527EBF"/>
    <w:rsid w:val="0053005D"/>
    <w:rsid w:val="00531E2C"/>
    <w:rsid w:val="00533631"/>
    <w:rsid w:val="00533676"/>
    <w:rsid w:val="00533B8B"/>
    <w:rsid w:val="00534945"/>
    <w:rsid w:val="005349CA"/>
    <w:rsid w:val="00535A64"/>
    <w:rsid w:val="00535D1C"/>
    <w:rsid w:val="00535D5B"/>
    <w:rsid w:val="00536A0E"/>
    <w:rsid w:val="005371B9"/>
    <w:rsid w:val="00540193"/>
    <w:rsid w:val="00540BA0"/>
    <w:rsid w:val="00540C2F"/>
    <w:rsid w:val="00540CC4"/>
    <w:rsid w:val="005422A7"/>
    <w:rsid w:val="00544BF4"/>
    <w:rsid w:val="0054550D"/>
    <w:rsid w:val="005460A6"/>
    <w:rsid w:val="00546179"/>
    <w:rsid w:val="00547D66"/>
    <w:rsid w:val="00550CA9"/>
    <w:rsid w:val="00553B92"/>
    <w:rsid w:val="00553F3E"/>
    <w:rsid w:val="00554D5E"/>
    <w:rsid w:val="00555248"/>
    <w:rsid w:val="00555BA6"/>
    <w:rsid w:val="00555C28"/>
    <w:rsid w:val="00556FA6"/>
    <w:rsid w:val="00562BFF"/>
    <w:rsid w:val="005643C6"/>
    <w:rsid w:val="00565411"/>
    <w:rsid w:val="00565C5B"/>
    <w:rsid w:val="00565F44"/>
    <w:rsid w:val="005660DC"/>
    <w:rsid w:val="00566DFB"/>
    <w:rsid w:val="0056740C"/>
    <w:rsid w:val="00571C94"/>
    <w:rsid w:val="00574BD9"/>
    <w:rsid w:val="00575F22"/>
    <w:rsid w:val="00576CB3"/>
    <w:rsid w:val="005772B5"/>
    <w:rsid w:val="00581087"/>
    <w:rsid w:val="00581C22"/>
    <w:rsid w:val="005822C6"/>
    <w:rsid w:val="005827C8"/>
    <w:rsid w:val="00582A5F"/>
    <w:rsid w:val="00584507"/>
    <w:rsid w:val="00584A0B"/>
    <w:rsid w:val="00584F5E"/>
    <w:rsid w:val="00585CF3"/>
    <w:rsid w:val="0058755B"/>
    <w:rsid w:val="0058780F"/>
    <w:rsid w:val="00587B33"/>
    <w:rsid w:val="0059201A"/>
    <w:rsid w:val="00592A8B"/>
    <w:rsid w:val="00593243"/>
    <w:rsid w:val="00593485"/>
    <w:rsid w:val="00595C7A"/>
    <w:rsid w:val="00595E41"/>
    <w:rsid w:val="00595E86"/>
    <w:rsid w:val="00597598"/>
    <w:rsid w:val="005A0397"/>
    <w:rsid w:val="005A0DC5"/>
    <w:rsid w:val="005A1445"/>
    <w:rsid w:val="005A1B37"/>
    <w:rsid w:val="005A2D5C"/>
    <w:rsid w:val="005A3505"/>
    <w:rsid w:val="005A3CF0"/>
    <w:rsid w:val="005A7435"/>
    <w:rsid w:val="005A78FA"/>
    <w:rsid w:val="005A7B03"/>
    <w:rsid w:val="005B48B1"/>
    <w:rsid w:val="005B5CF2"/>
    <w:rsid w:val="005B5F77"/>
    <w:rsid w:val="005B61BC"/>
    <w:rsid w:val="005B6C6B"/>
    <w:rsid w:val="005B7563"/>
    <w:rsid w:val="005C090B"/>
    <w:rsid w:val="005C11B3"/>
    <w:rsid w:val="005C24C4"/>
    <w:rsid w:val="005C3393"/>
    <w:rsid w:val="005C5213"/>
    <w:rsid w:val="005C566B"/>
    <w:rsid w:val="005C594A"/>
    <w:rsid w:val="005C5DD2"/>
    <w:rsid w:val="005C6351"/>
    <w:rsid w:val="005C6523"/>
    <w:rsid w:val="005D00A4"/>
    <w:rsid w:val="005D03BE"/>
    <w:rsid w:val="005D0520"/>
    <w:rsid w:val="005D1431"/>
    <w:rsid w:val="005D2032"/>
    <w:rsid w:val="005D22C4"/>
    <w:rsid w:val="005D246B"/>
    <w:rsid w:val="005D2CC9"/>
    <w:rsid w:val="005D2E5B"/>
    <w:rsid w:val="005D32A6"/>
    <w:rsid w:val="005D4CCA"/>
    <w:rsid w:val="005D4D3E"/>
    <w:rsid w:val="005D539B"/>
    <w:rsid w:val="005D7325"/>
    <w:rsid w:val="005D777A"/>
    <w:rsid w:val="005D7F96"/>
    <w:rsid w:val="005E011C"/>
    <w:rsid w:val="005E054B"/>
    <w:rsid w:val="005E0B73"/>
    <w:rsid w:val="005E2B54"/>
    <w:rsid w:val="005E367C"/>
    <w:rsid w:val="005E4EE7"/>
    <w:rsid w:val="005E5710"/>
    <w:rsid w:val="005E72C7"/>
    <w:rsid w:val="005E73B9"/>
    <w:rsid w:val="005E7D16"/>
    <w:rsid w:val="005F0908"/>
    <w:rsid w:val="005F16DC"/>
    <w:rsid w:val="005F4D0F"/>
    <w:rsid w:val="005F6CD7"/>
    <w:rsid w:val="005F7DBA"/>
    <w:rsid w:val="00601770"/>
    <w:rsid w:val="00602516"/>
    <w:rsid w:val="006025A2"/>
    <w:rsid w:val="00602947"/>
    <w:rsid w:val="00603251"/>
    <w:rsid w:val="00604A58"/>
    <w:rsid w:val="00604A9C"/>
    <w:rsid w:val="006053B1"/>
    <w:rsid w:val="00607198"/>
    <w:rsid w:val="00607A6B"/>
    <w:rsid w:val="00610BFF"/>
    <w:rsid w:val="00613526"/>
    <w:rsid w:val="0061367C"/>
    <w:rsid w:val="00614200"/>
    <w:rsid w:val="00614574"/>
    <w:rsid w:val="0061724D"/>
    <w:rsid w:val="00617CD0"/>
    <w:rsid w:val="00617CDA"/>
    <w:rsid w:val="00617F5C"/>
    <w:rsid w:val="0062210F"/>
    <w:rsid w:val="0062222B"/>
    <w:rsid w:val="00623EB5"/>
    <w:rsid w:val="00624B13"/>
    <w:rsid w:val="00624C30"/>
    <w:rsid w:val="00624C67"/>
    <w:rsid w:val="00625826"/>
    <w:rsid w:val="00626D12"/>
    <w:rsid w:val="00627C43"/>
    <w:rsid w:val="006308F2"/>
    <w:rsid w:val="0063341C"/>
    <w:rsid w:val="0063409E"/>
    <w:rsid w:val="00635728"/>
    <w:rsid w:val="00635B53"/>
    <w:rsid w:val="00636F07"/>
    <w:rsid w:val="00637FAD"/>
    <w:rsid w:val="00640C8F"/>
    <w:rsid w:val="0064102E"/>
    <w:rsid w:val="00642634"/>
    <w:rsid w:val="0064440E"/>
    <w:rsid w:val="00645807"/>
    <w:rsid w:val="0064651E"/>
    <w:rsid w:val="0064687E"/>
    <w:rsid w:val="00647F6E"/>
    <w:rsid w:val="006503B2"/>
    <w:rsid w:val="006503F0"/>
    <w:rsid w:val="0065220E"/>
    <w:rsid w:val="00654ACA"/>
    <w:rsid w:val="00654C45"/>
    <w:rsid w:val="0065554D"/>
    <w:rsid w:val="00655BA1"/>
    <w:rsid w:val="00657A9F"/>
    <w:rsid w:val="00660920"/>
    <w:rsid w:val="00661139"/>
    <w:rsid w:val="006618B7"/>
    <w:rsid w:val="00661977"/>
    <w:rsid w:val="0066772E"/>
    <w:rsid w:val="00670417"/>
    <w:rsid w:val="00671018"/>
    <w:rsid w:val="006729E7"/>
    <w:rsid w:val="00673C36"/>
    <w:rsid w:val="00673CE4"/>
    <w:rsid w:val="00674D93"/>
    <w:rsid w:val="006768F3"/>
    <w:rsid w:val="00677717"/>
    <w:rsid w:val="00680BFF"/>
    <w:rsid w:val="00681198"/>
    <w:rsid w:val="0068160F"/>
    <w:rsid w:val="0068192A"/>
    <w:rsid w:val="0068195F"/>
    <w:rsid w:val="006822C0"/>
    <w:rsid w:val="0068413F"/>
    <w:rsid w:val="0068493B"/>
    <w:rsid w:val="00686B81"/>
    <w:rsid w:val="0068704F"/>
    <w:rsid w:val="006870FF"/>
    <w:rsid w:val="00687459"/>
    <w:rsid w:val="00690627"/>
    <w:rsid w:val="00690A17"/>
    <w:rsid w:val="00691DE0"/>
    <w:rsid w:val="00692970"/>
    <w:rsid w:val="00692C47"/>
    <w:rsid w:val="00692D95"/>
    <w:rsid w:val="00693634"/>
    <w:rsid w:val="00693D42"/>
    <w:rsid w:val="006953D1"/>
    <w:rsid w:val="00695F32"/>
    <w:rsid w:val="0069630B"/>
    <w:rsid w:val="00697CB6"/>
    <w:rsid w:val="006A08D5"/>
    <w:rsid w:val="006A3205"/>
    <w:rsid w:val="006A33A8"/>
    <w:rsid w:val="006A456C"/>
    <w:rsid w:val="006A6B5E"/>
    <w:rsid w:val="006A77B2"/>
    <w:rsid w:val="006A798F"/>
    <w:rsid w:val="006B17B5"/>
    <w:rsid w:val="006B1955"/>
    <w:rsid w:val="006B2C59"/>
    <w:rsid w:val="006B353E"/>
    <w:rsid w:val="006B39D1"/>
    <w:rsid w:val="006B452E"/>
    <w:rsid w:val="006B4541"/>
    <w:rsid w:val="006B4625"/>
    <w:rsid w:val="006B483E"/>
    <w:rsid w:val="006B55DE"/>
    <w:rsid w:val="006B5E2E"/>
    <w:rsid w:val="006B6443"/>
    <w:rsid w:val="006B761C"/>
    <w:rsid w:val="006B7756"/>
    <w:rsid w:val="006C0CDD"/>
    <w:rsid w:val="006C0DF0"/>
    <w:rsid w:val="006C2AB4"/>
    <w:rsid w:val="006C5095"/>
    <w:rsid w:val="006C5274"/>
    <w:rsid w:val="006C58EA"/>
    <w:rsid w:val="006C7F07"/>
    <w:rsid w:val="006D0056"/>
    <w:rsid w:val="006D0D03"/>
    <w:rsid w:val="006D0DA6"/>
    <w:rsid w:val="006D44DE"/>
    <w:rsid w:val="006D4739"/>
    <w:rsid w:val="006D5396"/>
    <w:rsid w:val="006D6C9F"/>
    <w:rsid w:val="006E1231"/>
    <w:rsid w:val="006E1B9D"/>
    <w:rsid w:val="006E24E4"/>
    <w:rsid w:val="006E2E53"/>
    <w:rsid w:val="006E4407"/>
    <w:rsid w:val="006E537E"/>
    <w:rsid w:val="006E5573"/>
    <w:rsid w:val="006E6CD6"/>
    <w:rsid w:val="006F0BB7"/>
    <w:rsid w:val="006F1E0B"/>
    <w:rsid w:val="006F3A02"/>
    <w:rsid w:val="006F453C"/>
    <w:rsid w:val="006F53F7"/>
    <w:rsid w:val="006F5541"/>
    <w:rsid w:val="006F592A"/>
    <w:rsid w:val="006F6419"/>
    <w:rsid w:val="006F6E13"/>
    <w:rsid w:val="006F7B42"/>
    <w:rsid w:val="007008A6"/>
    <w:rsid w:val="00700F7B"/>
    <w:rsid w:val="007023A5"/>
    <w:rsid w:val="00702A4C"/>
    <w:rsid w:val="007032A7"/>
    <w:rsid w:val="0070374E"/>
    <w:rsid w:val="00704DC8"/>
    <w:rsid w:val="007051E9"/>
    <w:rsid w:val="007076FF"/>
    <w:rsid w:val="0071139B"/>
    <w:rsid w:val="00716014"/>
    <w:rsid w:val="0071648A"/>
    <w:rsid w:val="00717047"/>
    <w:rsid w:val="00717743"/>
    <w:rsid w:val="00717EDD"/>
    <w:rsid w:val="0072083E"/>
    <w:rsid w:val="00720DD0"/>
    <w:rsid w:val="00722094"/>
    <w:rsid w:val="00722A60"/>
    <w:rsid w:val="007236A4"/>
    <w:rsid w:val="00723AF1"/>
    <w:rsid w:val="007247EC"/>
    <w:rsid w:val="00725EC2"/>
    <w:rsid w:val="00726C21"/>
    <w:rsid w:val="00730351"/>
    <w:rsid w:val="00731133"/>
    <w:rsid w:val="00731307"/>
    <w:rsid w:val="00731454"/>
    <w:rsid w:val="00731ABD"/>
    <w:rsid w:val="007346F2"/>
    <w:rsid w:val="00734B3C"/>
    <w:rsid w:val="00735125"/>
    <w:rsid w:val="00735824"/>
    <w:rsid w:val="0073600F"/>
    <w:rsid w:val="00736852"/>
    <w:rsid w:val="0073791A"/>
    <w:rsid w:val="007404B3"/>
    <w:rsid w:val="00740801"/>
    <w:rsid w:val="00740C06"/>
    <w:rsid w:val="00741124"/>
    <w:rsid w:val="00741E0A"/>
    <w:rsid w:val="00741EAE"/>
    <w:rsid w:val="007424E9"/>
    <w:rsid w:val="0074299B"/>
    <w:rsid w:val="007439BE"/>
    <w:rsid w:val="007443CD"/>
    <w:rsid w:val="00745BCA"/>
    <w:rsid w:val="0074752D"/>
    <w:rsid w:val="007513A2"/>
    <w:rsid w:val="00751612"/>
    <w:rsid w:val="007520F4"/>
    <w:rsid w:val="007529ED"/>
    <w:rsid w:val="00752F4E"/>
    <w:rsid w:val="00754B6A"/>
    <w:rsid w:val="00754E94"/>
    <w:rsid w:val="007551C4"/>
    <w:rsid w:val="00755897"/>
    <w:rsid w:val="00756A4A"/>
    <w:rsid w:val="00760172"/>
    <w:rsid w:val="00761EFE"/>
    <w:rsid w:val="0076256F"/>
    <w:rsid w:val="00763A1E"/>
    <w:rsid w:val="007644C4"/>
    <w:rsid w:val="0076470E"/>
    <w:rsid w:val="00764BA2"/>
    <w:rsid w:val="00765566"/>
    <w:rsid w:val="00766C2E"/>
    <w:rsid w:val="00766DF1"/>
    <w:rsid w:val="00766E4E"/>
    <w:rsid w:val="00766FBB"/>
    <w:rsid w:val="00770301"/>
    <w:rsid w:val="00771552"/>
    <w:rsid w:val="00771AA9"/>
    <w:rsid w:val="00771CC7"/>
    <w:rsid w:val="00774E35"/>
    <w:rsid w:val="007766F4"/>
    <w:rsid w:val="00780FAB"/>
    <w:rsid w:val="007820D0"/>
    <w:rsid w:val="007825C3"/>
    <w:rsid w:val="00782AF8"/>
    <w:rsid w:val="00784310"/>
    <w:rsid w:val="00785A81"/>
    <w:rsid w:val="00787523"/>
    <w:rsid w:val="0078752F"/>
    <w:rsid w:val="00787550"/>
    <w:rsid w:val="00787A94"/>
    <w:rsid w:val="00790633"/>
    <w:rsid w:val="00790CA2"/>
    <w:rsid w:val="00793C8C"/>
    <w:rsid w:val="00793E2D"/>
    <w:rsid w:val="00793EAF"/>
    <w:rsid w:val="00794B4B"/>
    <w:rsid w:val="00795E0D"/>
    <w:rsid w:val="007965C3"/>
    <w:rsid w:val="00796EEB"/>
    <w:rsid w:val="0079728D"/>
    <w:rsid w:val="007977E4"/>
    <w:rsid w:val="007A0835"/>
    <w:rsid w:val="007A0AFE"/>
    <w:rsid w:val="007A1477"/>
    <w:rsid w:val="007A1489"/>
    <w:rsid w:val="007A15FD"/>
    <w:rsid w:val="007A26B9"/>
    <w:rsid w:val="007A2F40"/>
    <w:rsid w:val="007A400C"/>
    <w:rsid w:val="007A4017"/>
    <w:rsid w:val="007A6BCA"/>
    <w:rsid w:val="007A7053"/>
    <w:rsid w:val="007A71EE"/>
    <w:rsid w:val="007A7575"/>
    <w:rsid w:val="007B1739"/>
    <w:rsid w:val="007B3D83"/>
    <w:rsid w:val="007B4820"/>
    <w:rsid w:val="007B56F0"/>
    <w:rsid w:val="007B5894"/>
    <w:rsid w:val="007B5AA2"/>
    <w:rsid w:val="007B679D"/>
    <w:rsid w:val="007B7230"/>
    <w:rsid w:val="007C0098"/>
    <w:rsid w:val="007C0B3C"/>
    <w:rsid w:val="007C0C08"/>
    <w:rsid w:val="007C1710"/>
    <w:rsid w:val="007C354D"/>
    <w:rsid w:val="007C494A"/>
    <w:rsid w:val="007C654C"/>
    <w:rsid w:val="007D13A4"/>
    <w:rsid w:val="007D2F8C"/>
    <w:rsid w:val="007D4006"/>
    <w:rsid w:val="007D5471"/>
    <w:rsid w:val="007D5E6F"/>
    <w:rsid w:val="007D686C"/>
    <w:rsid w:val="007D7B63"/>
    <w:rsid w:val="007E0637"/>
    <w:rsid w:val="007E121C"/>
    <w:rsid w:val="007E1EFE"/>
    <w:rsid w:val="007E1FEB"/>
    <w:rsid w:val="007E2C7D"/>
    <w:rsid w:val="007E31F7"/>
    <w:rsid w:val="007E5B87"/>
    <w:rsid w:val="007E6105"/>
    <w:rsid w:val="007E7D8E"/>
    <w:rsid w:val="007F00BB"/>
    <w:rsid w:val="007F0119"/>
    <w:rsid w:val="007F1D5F"/>
    <w:rsid w:val="007F2222"/>
    <w:rsid w:val="007F2E7D"/>
    <w:rsid w:val="007F2FD1"/>
    <w:rsid w:val="007F694A"/>
    <w:rsid w:val="007F6BE7"/>
    <w:rsid w:val="007F7D8C"/>
    <w:rsid w:val="008015ED"/>
    <w:rsid w:val="00805550"/>
    <w:rsid w:val="0080568D"/>
    <w:rsid w:val="008067F4"/>
    <w:rsid w:val="00810526"/>
    <w:rsid w:val="00810BB3"/>
    <w:rsid w:val="00812EE8"/>
    <w:rsid w:val="00813A7F"/>
    <w:rsid w:val="00813A99"/>
    <w:rsid w:val="00813E97"/>
    <w:rsid w:val="008143FB"/>
    <w:rsid w:val="008149DB"/>
    <w:rsid w:val="00817B9A"/>
    <w:rsid w:val="00817D5E"/>
    <w:rsid w:val="00817EF8"/>
    <w:rsid w:val="00820BBD"/>
    <w:rsid w:val="008210B1"/>
    <w:rsid w:val="008211CE"/>
    <w:rsid w:val="00822299"/>
    <w:rsid w:val="0082312A"/>
    <w:rsid w:val="008231FC"/>
    <w:rsid w:val="00825073"/>
    <w:rsid w:val="00825895"/>
    <w:rsid w:val="008259F7"/>
    <w:rsid w:val="00825BF0"/>
    <w:rsid w:val="00826C1C"/>
    <w:rsid w:val="0082728D"/>
    <w:rsid w:val="00827498"/>
    <w:rsid w:val="0082764E"/>
    <w:rsid w:val="00830E73"/>
    <w:rsid w:val="00831698"/>
    <w:rsid w:val="00832257"/>
    <w:rsid w:val="008328CA"/>
    <w:rsid w:val="00833BF4"/>
    <w:rsid w:val="00834D03"/>
    <w:rsid w:val="00835824"/>
    <w:rsid w:val="00837122"/>
    <w:rsid w:val="00841763"/>
    <w:rsid w:val="00841A54"/>
    <w:rsid w:val="00842D38"/>
    <w:rsid w:val="00843F36"/>
    <w:rsid w:val="00844CC2"/>
    <w:rsid w:val="0084610F"/>
    <w:rsid w:val="00846E60"/>
    <w:rsid w:val="00847CEB"/>
    <w:rsid w:val="00851844"/>
    <w:rsid w:val="00853246"/>
    <w:rsid w:val="00853800"/>
    <w:rsid w:val="00853AB2"/>
    <w:rsid w:val="00854323"/>
    <w:rsid w:val="00855076"/>
    <w:rsid w:val="00856718"/>
    <w:rsid w:val="00857B21"/>
    <w:rsid w:val="00861313"/>
    <w:rsid w:val="00862890"/>
    <w:rsid w:val="00864570"/>
    <w:rsid w:val="00864A80"/>
    <w:rsid w:val="00865396"/>
    <w:rsid w:val="008653BD"/>
    <w:rsid w:val="00865890"/>
    <w:rsid w:val="008671BB"/>
    <w:rsid w:val="00870765"/>
    <w:rsid w:val="0087100A"/>
    <w:rsid w:val="0087441F"/>
    <w:rsid w:val="00876303"/>
    <w:rsid w:val="008763C4"/>
    <w:rsid w:val="00877559"/>
    <w:rsid w:val="00877C70"/>
    <w:rsid w:val="0088003B"/>
    <w:rsid w:val="008809B7"/>
    <w:rsid w:val="00882246"/>
    <w:rsid w:val="0088264E"/>
    <w:rsid w:val="0088390E"/>
    <w:rsid w:val="00883BE2"/>
    <w:rsid w:val="008845C1"/>
    <w:rsid w:val="00884C5E"/>
    <w:rsid w:val="0088657D"/>
    <w:rsid w:val="008865FA"/>
    <w:rsid w:val="0088788C"/>
    <w:rsid w:val="00887AB9"/>
    <w:rsid w:val="00887AD6"/>
    <w:rsid w:val="00890737"/>
    <w:rsid w:val="00891F18"/>
    <w:rsid w:val="00895216"/>
    <w:rsid w:val="00895CCE"/>
    <w:rsid w:val="00895E9D"/>
    <w:rsid w:val="00896308"/>
    <w:rsid w:val="008969B7"/>
    <w:rsid w:val="008970D2"/>
    <w:rsid w:val="008A03A9"/>
    <w:rsid w:val="008A0B7B"/>
    <w:rsid w:val="008A1BB2"/>
    <w:rsid w:val="008A2913"/>
    <w:rsid w:val="008A2F76"/>
    <w:rsid w:val="008A34BA"/>
    <w:rsid w:val="008A35A6"/>
    <w:rsid w:val="008A4BF2"/>
    <w:rsid w:val="008A61AB"/>
    <w:rsid w:val="008A62AE"/>
    <w:rsid w:val="008B01B9"/>
    <w:rsid w:val="008B029D"/>
    <w:rsid w:val="008B158D"/>
    <w:rsid w:val="008B1885"/>
    <w:rsid w:val="008B1B3C"/>
    <w:rsid w:val="008B2190"/>
    <w:rsid w:val="008B24BB"/>
    <w:rsid w:val="008B2838"/>
    <w:rsid w:val="008B2E38"/>
    <w:rsid w:val="008B32D4"/>
    <w:rsid w:val="008B3702"/>
    <w:rsid w:val="008B51F2"/>
    <w:rsid w:val="008B6036"/>
    <w:rsid w:val="008B6464"/>
    <w:rsid w:val="008B79BD"/>
    <w:rsid w:val="008B7C87"/>
    <w:rsid w:val="008C10A9"/>
    <w:rsid w:val="008C1B4B"/>
    <w:rsid w:val="008C248B"/>
    <w:rsid w:val="008C2CB6"/>
    <w:rsid w:val="008C336E"/>
    <w:rsid w:val="008C3662"/>
    <w:rsid w:val="008C38B5"/>
    <w:rsid w:val="008C4F8E"/>
    <w:rsid w:val="008C5A3C"/>
    <w:rsid w:val="008C703E"/>
    <w:rsid w:val="008C70F8"/>
    <w:rsid w:val="008C717C"/>
    <w:rsid w:val="008C76E2"/>
    <w:rsid w:val="008D0335"/>
    <w:rsid w:val="008D119B"/>
    <w:rsid w:val="008D2603"/>
    <w:rsid w:val="008D3DEB"/>
    <w:rsid w:val="008D4383"/>
    <w:rsid w:val="008D4A86"/>
    <w:rsid w:val="008D6AFA"/>
    <w:rsid w:val="008D7AC5"/>
    <w:rsid w:val="008E0E85"/>
    <w:rsid w:val="008E1965"/>
    <w:rsid w:val="008E1D83"/>
    <w:rsid w:val="008E1F78"/>
    <w:rsid w:val="008E232A"/>
    <w:rsid w:val="008E2780"/>
    <w:rsid w:val="008E3ADF"/>
    <w:rsid w:val="008E3EBA"/>
    <w:rsid w:val="008E4565"/>
    <w:rsid w:val="008E5081"/>
    <w:rsid w:val="008E510E"/>
    <w:rsid w:val="008E5DD5"/>
    <w:rsid w:val="008E6398"/>
    <w:rsid w:val="008E6F81"/>
    <w:rsid w:val="008E73A7"/>
    <w:rsid w:val="008E74F6"/>
    <w:rsid w:val="008E7A12"/>
    <w:rsid w:val="008E7B54"/>
    <w:rsid w:val="008E7BD8"/>
    <w:rsid w:val="008E7EEF"/>
    <w:rsid w:val="008F0251"/>
    <w:rsid w:val="008F0CA1"/>
    <w:rsid w:val="008F3688"/>
    <w:rsid w:val="008F48BF"/>
    <w:rsid w:val="008F4E77"/>
    <w:rsid w:val="008F4FFF"/>
    <w:rsid w:val="008F506C"/>
    <w:rsid w:val="008F6BD9"/>
    <w:rsid w:val="008F7384"/>
    <w:rsid w:val="008F781D"/>
    <w:rsid w:val="009005A4"/>
    <w:rsid w:val="00901915"/>
    <w:rsid w:val="00902419"/>
    <w:rsid w:val="0090280E"/>
    <w:rsid w:val="00902F8E"/>
    <w:rsid w:val="0090314C"/>
    <w:rsid w:val="00904CA7"/>
    <w:rsid w:val="00904CD5"/>
    <w:rsid w:val="00905001"/>
    <w:rsid w:val="00905D6D"/>
    <w:rsid w:val="00907795"/>
    <w:rsid w:val="00907A20"/>
    <w:rsid w:val="00907D64"/>
    <w:rsid w:val="00911BE1"/>
    <w:rsid w:val="009122DF"/>
    <w:rsid w:val="0091239E"/>
    <w:rsid w:val="009147CD"/>
    <w:rsid w:val="009154A9"/>
    <w:rsid w:val="00916C76"/>
    <w:rsid w:val="00920B88"/>
    <w:rsid w:val="00920EB4"/>
    <w:rsid w:val="00922376"/>
    <w:rsid w:val="00922D1D"/>
    <w:rsid w:val="00923C62"/>
    <w:rsid w:val="009240F4"/>
    <w:rsid w:val="00924499"/>
    <w:rsid w:val="00924869"/>
    <w:rsid w:val="0092499F"/>
    <w:rsid w:val="00924CD5"/>
    <w:rsid w:val="00924F8C"/>
    <w:rsid w:val="00926EBB"/>
    <w:rsid w:val="00930AC8"/>
    <w:rsid w:val="00930E6B"/>
    <w:rsid w:val="00931735"/>
    <w:rsid w:val="00931C3C"/>
    <w:rsid w:val="00932B59"/>
    <w:rsid w:val="0093377F"/>
    <w:rsid w:val="009356F5"/>
    <w:rsid w:val="00940A68"/>
    <w:rsid w:val="00941EC7"/>
    <w:rsid w:val="009420D4"/>
    <w:rsid w:val="009429D2"/>
    <w:rsid w:val="009439B6"/>
    <w:rsid w:val="009444A0"/>
    <w:rsid w:val="009447C3"/>
    <w:rsid w:val="0094541D"/>
    <w:rsid w:val="009461C4"/>
    <w:rsid w:val="00946A77"/>
    <w:rsid w:val="00950005"/>
    <w:rsid w:val="00950ACA"/>
    <w:rsid w:val="00950AE7"/>
    <w:rsid w:val="00952768"/>
    <w:rsid w:val="0095423E"/>
    <w:rsid w:val="00954471"/>
    <w:rsid w:val="00954CA7"/>
    <w:rsid w:val="00955DDA"/>
    <w:rsid w:val="009607E1"/>
    <w:rsid w:val="00961139"/>
    <w:rsid w:val="00961895"/>
    <w:rsid w:val="0096201F"/>
    <w:rsid w:val="00962273"/>
    <w:rsid w:val="00962ADC"/>
    <w:rsid w:val="00965FC8"/>
    <w:rsid w:val="00966BA5"/>
    <w:rsid w:val="00967FE7"/>
    <w:rsid w:val="00970651"/>
    <w:rsid w:val="00970FC1"/>
    <w:rsid w:val="009715BA"/>
    <w:rsid w:val="009730C2"/>
    <w:rsid w:val="00973ECD"/>
    <w:rsid w:val="009751C2"/>
    <w:rsid w:val="00980030"/>
    <w:rsid w:val="00980A65"/>
    <w:rsid w:val="00980CAF"/>
    <w:rsid w:val="00982295"/>
    <w:rsid w:val="00983364"/>
    <w:rsid w:val="00983DB6"/>
    <w:rsid w:val="00984AA0"/>
    <w:rsid w:val="00984BFE"/>
    <w:rsid w:val="0099009A"/>
    <w:rsid w:val="00990427"/>
    <w:rsid w:val="00990C07"/>
    <w:rsid w:val="00991DD3"/>
    <w:rsid w:val="00992414"/>
    <w:rsid w:val="00993731"/>
    <w:rsid w:val="00993F99"/>
    <w:rsid w:val="009949BB"/>
    <w:rsid w:val="00995B5B"/>
    <w:rsid w:val="00997AB6"/>
    <w:rsid w:val="009A06EC"/>
    <w:rsid w:val="009A2CC4"/>
    <w:rsid w:val="009A438B"/>
    <w:rsid w:val="009A457D"/>
    <w:rsid w:val="009A4746"/>
    <w:rsid w:val="009A5293"/>
    <w:rsid w:val="009A59BE"/>
    <w:rsid w:val="009A6495"/>
    <w:rsid w:val="009A6B2F"/>
    <w:rsid w:val="009A7006"/>
    <w:rsid w:val="009A73BD"/>
    <w:rsid w:val="009A7DEC"/>
    <w:rsid w:val="009B149F"/>
    <w:rsid w:val="009B2A2E"/>
    <w:rsid w:val="009B2C24"/>
    <w:rsid w:val="009B321D"/>
    <w:rsid w:val="009B34DB"/>
    <w:rsid w:val="009B3882"/>
    <w:rsid w:val="009B41D1"/>
    <w:rsid w:val="009B4B57"/>
    <w:rsid w:val="009B4C02"/>
    <w:rsid w:val="009B4ED4"/>
    <w:rsid w:val="009B5B5E"/>
    <w:rsid w:val="009B6739"/>
    <w:rsid w:val="009C0A59"/>
    <w:rsid w:val="009C2BD5"/>
    <w:rsid w:val="009C2EF4"/>
    <w:rsid w:val="009C30C0"/>
    <w:rsid w:val="009C34D0"/>
    <w:rsid w:val="009C3A20"/>
    <w:rsid w:val="009C3FFA"/>
    <w:rsid w:val="009C41B8"/>
    <w:rsid w:val="009C4343"/>
    <w:rsid w:val="009C4C23"/>
    <w:rsid w:val="009C4CE0"/>
    <w:rsid w:val="009C579D"/>
    <w:rsid w:val="009C5914"/>
    <w:rsid w:val="009C6AD5"/>
    <w:rsid w:val="009C7C9C"/>
    <w:rsid w:val="009D06E8"/>
    <w:rsid w:val="009D0B2A"/>
    <w:rsid w:val="009D0DF9"/>
    <w:rsid w:val="009D107B"/>
    <w:rsid w:val="009D1106"/>
    <w:rsid w:val="009D26FA"/>
    <w:rsid w:val="009D34EA"/>
    <w:rsid w:val="009D5B13"/>
    <w:rsid w:val="009D73A4"/>
    <w:rsid w:val="009D7940"/>
    <w:rsid w:val="009E0461"/>
    <w:rsid w:val="009E0989"/>
    <w:rsid w:val="009E2972"/>
    <w:rsid w:val="009E2E76"/>
    <w:rsid w:val="009E30F3"/>
    <w:rsid w:val="009E3C88"/>
    <w:rsid w:val="009E5DB6"/>
    <w:rsid w:val="009E61C9"/>
    <w:rsid w:val="009F15EB"/>
    <w:rsid w:val="009F306D"/>
    <w:rsid w:val="009F3618"/>
    <w:rsid w:val="009F43C0"/>
    <w:rsid w:val="009F7213"/>
    <w:rsid w:val="009F7EC4"/>
    <w:rsid w:val="00A01A7C"/>
    <w:rsid w:val="00A0234D"/>
    <w:rsid w:val="00A02C75"/>
    <w:rsid w:val="00A03455"/>
    <w:rsid w:val="00A0377B"/>
    <w:rsid w:val="00A05478"/>
    <w:rsid w:val="00A05FD3"/>
    <w:rsid w:val="00A061DF"/>
    <w:rsid w:val="00A06FDE"/>
    <w:rsid w:val="00A10D91"/>
    <w:rsid w:val="00A116B0"/>
    <w:rsid w:val="00A117D5"/>
    <w:rsid w:val="00A11DB5"/>
    <w:rsid w:val="00A11E23"/>
    <w:rsid w:val="00A129D0"/>
    <w:rsid w:val="00A1465D"/>
    <w:rsid w:val="00A14F6C"/>
    <w:rsid w:val="00A15AA1"/>
    <w:rsid w:val="00A203B7"/>
    <w:rsid w:val="00A20507"/>
    <w:rsid w:val="00A20906"/>
    <w:rsid w:val="00A20CDE"/>
    <w:rsid w:val="00A23695"/>
    <w:rsid w:val="00A23750"/>
    <w:rsid w:val="00A25CFC"/>
    <w:rsid w:val="00A268A6"/>
    <w:rsid w:val="00A26E15"/>
    <w:rsid w:val="00A27C77"/>
    <w:rsid w:val="00A3428E"/>
    <w:rsid w:val="00A3471E"/>
    <w:rsid w:val="00A3521A"/>
    <w:rsid w:val="00A3522C"/>
    <w:rsid w:val="00A36944"/>
    <w:rsid w:val="00A36A95"/>
    <w:rsid w:val="00A36ABB"/>
    <w:rsid w:val="00A37325"/>
    <w:rsid w:val="00A4133B"/>
    <w:rsid w:val="00A442C2"/>
    <w:rsid w:val="00A444DE"/>
    <w:rsid w:val="00A445D3"/>
    <w:rsid w:val="00A449B9"/>
    <w:rsid w:val="00A44BC5"/>
    <w:rsid w:val="00A45472"/>
    <w:rsid w:val="00A465A8"/>
    <w:rsid w:val="00A46710"/>
    <w:rsid w:val="00A50095"/>
    <w:rsid w:val="00A51B08"/>
    <w:rsid w:val="00A52FEE"/>
    <w:rsid w:val="00A53224"/>
    <w:rsid w:val="00A53D2C"/>
    <w:rsid w:val="00A5463C"/>
    <w:rsid w:val="00A54DD9"/>
    <w:rsid w:val="00A54FA7"/>
    <w:rsid w:val="00A55CE9"/>
    <w:rsid w:val="00A55DE3"/>
    <w:rsid w:val="00A56700"/>
    <w:rsid w:val="00A574D0"/>
    <w:rsid w:val="00A577D3"/>
    <w:rsid w:val="00A57921"/>
    <w:rsid w:val="00A57D76"/>
    <w:rsid w:val="00A57F70"/>
    <w:rsid w:val="00A6024F"/>
    <w:rsid w:val="00A612EA"/>
    <w:rsid w:val="00A62860"/>
    <w:rsid w:val="00A66305"/>
    <w:rsid w:val="00A6681B"/>
    <w:rsid w:val="00A66DE6"/>
    <w:rsid w:val="00A671B8"/>
    <w:rsid w:val="00A70C0B"/>
    <w:rsid w:val="00A7108E"/>
    <w:rsid w:val="00A733CF"/>
    <w:rsid w:val="00A80668"/>
    <w:rsid w:val="00A811C4"/>
    <w:rsid w:val="00A8193E"/>
    <w:rsid w:val="00A81BD2"/>
    <w:rsid w:val="00A82F75"/>
    <w:rsid w:val="00A83002"/>
    <w:rsid w:val="00A83C18"/>
    <w:rsid w:val="00A84807"/>
    <w:rsid w:val="00A84C5B"/>
    <w:rsid w:val="00A85C14"/>
    <w:rsid w:val="00A86DCE"/>
    <w:rsid w:val="00A87B56"/>
    <w:rsid w:val="00A87FC7"/>
    <w:rsid w:val="00A905A4"/>
    <w:rsid w:val="00A90797"/>
    <w:rsid w:val="00A93545"/>
    <w:rsid w:val="00A93D11"/>
    <w:rsid w:val="00A947FE"/>
    <w:rsid w:val="00A94BEC"/>
    <w:rsid w:val="00A9548F"/>
    <w:rsid w:val="00A9665F"/>
    <w:rsid w:val="00A96ADF"/>
    <w:rsid w:val="00AA0698"/>
    <w:rsid w:val="00AA06B3"/>
    <w:rsid w:val="00AA0A68"/>
    <w:rsid w:val="00AA1840"/>
    <w:rsid w:val="00AA1AE7"/>
    <w:rsid w:val="00AA2BE2"/>
    <w:rsid w:val="00AA3B03"/>
    <w:rsid w:val="00AA5825"/>
    <w:rsid w:val="00AA58FA"/>
    <w:rsid w:val="00AA5B53"/>
    <w:rsid w:val="00AA5CD4"/>
    <w:rsid w:val="00AA6810"/>
    <w:rsid w:val="00AA7808"/>
    <w:rsid w:val="00AA79CD"/>
    <w:rsid w:val="00AB3E33"/>
    <w:rsid w:val="00AB418F"/>
    <w:rsid w:val="00AB424B"/>
    <w:rsid w:val="00AB5529"/>
    <w:rsid w:val="00AB5812"/>
    <w:rsid w:val="00AB5E8E"/>
    <w:rsid w:val="00AB7282"/>
    <w:rsid w:val="00AC0DE8"/>
    <w:rsid w:val="00AC27AA"/>
    <w:rsid w:val="00AC2CD5"/>
    <w:rsid w:val="00AC367A"/>
    <w:rsid w:val="00AC383F"/>
    <w:rsid w:val="00AC4872"/>
    <w:rsid w:val="00AC53B4"/>
    <w:rsid w:val="00AC6338"/>
    <w:rsid w:val="00AC69C4"/>
    <w:rsid w:val="00AC74FD"/>
    <w:rsid w:val="00AC79AE"/>
    <w:rsid w:val="00AC7AAA"/>
    <w:rsid w:val="00AD039C"/>
    <w:rsid w:val="00AD03E4"/>
    <w:rsid w:val="00AD0483"/>
    <w:rsid w:val="00AD08D3"/>
    <w:rsid w:val="00AD0EE4"/>
    <w:rsid w:val="00AD15DD"/>
    <w:rsid w:val="00AD19A2"/>
    <w:rsid w:val="00AD1A5D"/>
    <w:rsid w:val="00AD2AAA"/>
    <w:rsid w:val="00AD3626"/>
    <w:rsid w:val="00AD47A2"/>
    <w:rsid w:val="00AD59F0"/>
    <w:rsid w:val="00AE1D0C"/>
    <w:rsid w:val="00AE2918"/>
    <w:rsid w:val="00AE33F3"/>
    <w:rsid w:val="00AE378C"/>
    <w:rsid w:val="00AE5DC4"/>
    <w:rsid w:val="00AE6376"/>
    <w:rsid w:val="00AF031C"/>
    <w:rsid w:val="00AF09EB"/>
    <w:rsid w:val="00AF1051"/>
    <w:rsid w:val="00AF42D0"/>
    <w:rsid w:val="00AF66DD"/>
    <w:rsid w:val="00AF780D"/>
    <w:rsid w:val="00AF7A03"/>
    <w:rsid w:val="00B00020"/>
    <w:rsid w:val="00B01BE9"/>
    <w:rsid w:val="00B041EC"/>
    <w:rsid w:val="00B04E19"/>
    <w:rsid w:val="00B055F0"/>
    <w:rsid w:val="00B056E8"/>
    <w:rsid w:val="00B06BF9"/>
    <w:rsid w:val="00B079E0"/>
    <w:rsid w:val="00B1001F"/>
    <w:rsid w:val="00B10925"/>
    <w:rsid w:val="00B11275"/>
    <w:rsid w:val="00B11692"/>
    <w:rsid w:val="00B11CC9"/>
    <w:rsid w:val="00B120FE"/>
    <w:rsid w:val="00B12BDE"/>
    <w:rsid w:val="00B13D23"/>
    <w:rsid w:val="00B1433E"/>
    <w:rsid w:val="00B145BF"/>
    <w:rsid w:val="00B14C49"/>
    <w:rsid w:val="00B172E3"/>
    <w:rsid w:val="00B1736A"/>
    <w:rsid w:val="00B2035A"/>
    <w:rsid w:val="00B2123F"/>
    <w:rsid w:val="00B232A7"/>
    <w:rsid w:val="00B23D52"/>
    <w:rsid w:val="00B23E82"/>
    <w:rsid w:val="00B242EA"/>
    <w:rsid w:val="00B2542C"/>
    <w:rsid w:val="00B269ED"/>
    <w:rsid w:val="00B27186"/>
    <w:rsid w:val="00B27AFF"/>
    <w:rsid w:val="00B27B4A"/>
    <w:rsid w:val="00B314E9"/>
    <w:rsid w:val="00B31A20"/>
    <w:rsid w:val="00B34CCD"/>
    <w:rsid w:val="00B35426"/>
    <w:rsid w:val="00B35C8A"/>
    <w:rsid w:val="00B365CF"/>
    <w:rsid w:val="00B36F11"/>
    <w:rsid w:val="00B415B4"/>
    <w:rsid w:val="00B43BC8"/>
    <w:rsid w:val="00B43C0F"/>
    <w:rsid w:val="00B45210"/>
    <w:rsid w:val="00B45267"/>
    <w:rsid w:val="00B45447"/>
    <w:rsid w:val="00B509B1"/>
    <w:rsid w:val="00B50E27"/>
    <w:rsid w:val="00B50F79"/>
    <w:rsid w:val="00B511E2"/>
    <w:rsid w:val="00B5171A"/>
    <w:rsid w:val="00B518EB"/>
    <w:rsid w:val="00B537B8"/>
    <w:rsid w:val="00B5494D"/>
    <w:rsid w:val="00B54DEF"/>
    <w:rsid w:val="00B57F86"/>
    <w:rsid w:val="00B60903"/>
    <w:rsid w:val="00B60D28"/>
    <w:rsid w:val="00B61829"/>
    <w:rsid w:val="00B61DA2"/>
    <w:rsid w:val="00B621FA"/>
    <w:rsid w:val="00B6223F"/>
    <w:rsid w:val="00B6288C"/>
    <w:rsid w:val="00B63221"/>
    <w:rsid w:val="00B635CB"/>
    <w:rsid w:val="00B64D6B"/>
    <w:rsid w:val="00B66888"/>
    <w:rsid w:val="00B66F9A"/>
    <w:rsid w:val="00B67416"/>
    <w:rsid w:val="00B676BF"/>
    <w:rsid w:val="00B71BC4"/>
    <w:rsid w:val="00B71D68"/>
    <w:rsid w:val="00B73BF1"/>
    <w:rsid w:val="00B741CA"/>
    <w:rsid w:val="00B75361"/>
    <w:rsid w:val="00B756DE"/>
    <w:rsid w:val="00B7602A"/>
    <w:rsid w:val="00B7604F"/>
    <w:rsid w:val="00B7677D"/>
    <w:rsid w:val="00B767A1"/>
    <w:rsid w:val="00B769D2"/>
    <w:rsid w:val="00B80047"/>
    <w:rsid w:val="00B802F3"/>
    <w:rsid w:val="00B803D8"/>
    <w:rsid w:val="00B8154A"/>
    <w:rsid w:val="00B85B1B"/>
    <w:rsid w:val="00B861AE"/>
    <w:rsid w:val="00B865FB"/>
    <w:rsid w:val="00B86AA3"/>
    <w:rsid w:val="00B86D92"/>
    <w:rsid w:val="00B87103"/>
    <w:rsid w:val="00B90BDE"/>
    <w:rsid w:val="00B92496"/>
    <w:rsid w:val="00B92D58"/>
    <w:rsid w:val="00B92F44"/>
    <w:rsid w:val="00B930CC"/>
    <w:rsid w:val="00B93A6E"/>
    <w:rsid w:val="00B93BB7"/>
    <w:rsid w:val="00B93DCC"/>
    <w:rsid w:val="00B94AFA"/>
    <w:rsid w:val="00B95056"/>
    <w:rsid w:val="00B95DB0"/>
    <w:rsid w:val="00B96841"/>
    <w:rsid w:val="00BA03C4"/>
    <w:rsid w:val="00BA1D55"/>
    <w:rsid w:val="00BA2005"/>
    <w:rsid w:val="00BA2CA6"/>
    <w:rsid w:val="00BA475D"/>
    <w:rsid w:val="00BA6EDB"/>
    <w:rsid w:val="00BA7885"/>
    <w:rsid w:val="00BB00C9"/>
    <w:rsid w:val="00BB1ACF"/>
    <w:rsid w:val="00BB35B4"/>
    <w:rsid w:val="00BB4D63"/>
    <w:rsid w:val="00BB57A4"/>
    <w:rsid w:val="00BB5A6D"/>
    <w:rsid w:val="00BB612C"/>
    <w:rsid w:val="00BB7399"/>
    <w:rsid w:val="00BB77CE"/>
    <w:rsid w:val="00BB7A45"/>
    <w:rsid w:val="00BC1C1F"/>
    <w:rsid w:val="00BC1FCE"/>
    <w:rsid w:val="00BC20E5"/>
    <w:rsid w:val="00BC33D7"/>
    <w:rsid w:val="00BC5398"/>
    <w:rsid w:val="00BC58C1"/>
    <w:rsid w:val="00BC5E17"/>
    <w:rsid w:val="00BC6F70"/>
    <w:rsid w:val="00BC7B0A"/>
    <w:rsid w:val="00BD0439"/>
    <w:rsid w:val="00BD0AF6"/>
    <w:rsid w:val="00BD1AF9"/>
    <w:rsid w:val="00BD2BD7"/>
    <w:rsid w:val="00BD2CFE"/>
    <w:rsid w:val="00BD594C"/>
    <w:rsid w:val="00BD62FA"/>
    <w:rsid w:val="00BD65F7"/>
    <w:rsid w:val="00BD66B0"/>
    <w:rsid w:val="00BD7A8A"/>
    <w:rsid w:val="00BE09DB"/>
    <w:rsid w:val="00BE2B7C"/>
    <w:rsid w:val="00BE3ACB"/>
    <w:rsid w:val="00BE3B4F"/>
    <w:rsid w:val="00BE490A"/>
    <w:rsid w:val="00BE5625"/>
    <w:rsid w:val="00BE6A03"/>
    <w:rsid w:val="00BE7184"/>
    <w:rsid w:val="00BE727E"/>
    <w:rsid w:val="00BE769A"/>
    <w:rsid w:val="00BE7BD4"/>
    <w:rsid w:val="00BF0095"/>
    <w:rsid w:val="00BF2B2F"/>
    <w:rsid w:val="00BF322E"/>
    <w:rsid w:val="00BF5A29"/>
    <w:rsid w:val="00C00EE1"/>
    <w:rsid w:val="00C01D47"/>
    <w:rsid w:val="00C01FF3"/>
    <w:rsid w:val="00C02DB9"/>
    <w:rsid w:val="00C031E0"/>
    <w:rsid w:val="00C051E3"/>
    <w:rsid w:val="00C05DC6"/>
    <w:rsid w:val="00C104D6"/>
    <w:rsid w:val="00C10B75"/>
    <w:rsid w:val="00C10FB1"/>
    <w:rsid w:val="00C1292F"/>
    <w:rsid w:val="00C13EA9"/>
    <w:rsid w:val="00C1492D"/>
    <w:rsid w:val="00C14B94"/>
    <w:rsid w:val="00C155A5"/>
    <w:rsid w:val="00C16066"/>
    <w:rsid w:val="00C17B45"/>
    <w:rsid w:val="00C20557"/>
    <w:rsid w:val="00C21240"/>
    <w:rsid w:val="00C217D2"/>
    <w:rsid w:val="00C21F3D"/>
    <w:rsid w:val="00C223C7"/>
    <w:rsid w:val="00C23236"/>
    <w:rsid w:val="00C2511E"/>
    <w:rsid w:val="00C2577E"/>
    <w:rsid w:val="00C305CB"/>
    <w:rsid w:val="00C324BB"/>
    <w:rsid w:val="00C329F9"/>
    <w:rsid w:val="00C33536"/>
    <w:rsid w:val="00C33724"/>
    <w:rsid w:val="00C34032"/>
    <w:rsid w:val="00C346EE"/>
    <w:rsid w:val="00C3683F"/>
    <w:rsid w:val="00C36D33"/>
    <w:rsid w:val="00C36D79"/>
    <w:rsid w:val="00C37625"/>
    <w:rsid w:val="00C42B19"/>
    <w:rsid w:val="00C43B70"/>
    <w:rsid w:val="00C44023"/>
    <w:rsid w:val="00C44BC0"/>
    <w:rsid w:val="00C45E3F"/>
    <w:rsid w:val="00C464BA"/>
    <w:rsid w:val="00C4749D"/>
    <w:rsid w:val="00C5176D"/>
    <w:rsid w:val="00C52393"/>
    <w:rsid w:val="00C52812"/>
    <w:rsid w:val="00C561EB"/>
    <w:rsid w:val="00C5627C"/>
    <w:rsid w:val="00C568A1"/>
    <w:rsid w:val="00C60F67"/>
    <w:rsid w:val="00C62A8C"/>
    <w:rsid w:val="00C636B2"/>
    <w:rsid w:val="00C63D17"/>
    <w:rsid w:val="00C6451C"/>
    <w:rsid w:val="00C65475"/>
    <w:rsid w:val="00C66B71"/>
    <w:rsid w:val="00C66F8B"/>
    <w:rsid w:val="00C67476"/>
    <w:rsid w:val="00C67B5E"/>
    <w:rsid w:val="00C70D30"/>
    <w:rsid w:val="00C70D8E"/>
    <w:rsid w:val="00C71891"/>
    <w:rsid w:val="00C71BBA"/>
    <w:rsid w:val="00C7236A"/>
    <w:rsid w:val="00C7398E"/>
    <w:rsid w:val="00C74155"/>
    <w:rsid w:val="00C747F8"/>
    <w:rsid w:val="00C75D00"/>
    <w:rsid w:val="00C7669D"/>
    <w:rsid w:val="00C766A6"/>
    <w:rsid w:val="00C77682"/>
    <w:rsid w:val="00C77AD4"/>
    <w:rsid w:val="00C77E5A"/>
    <w:rsid w:val="00C84670"/>
    <w:rsid w:val="00C84B24"/>
    <w:rsid w:val="00C85979"/>
    <w:rsid w:val="00C87589"/>
    <w:rsid w:val="00C875AF"/>
    <w:rsid w:val="00C90A82"/>
    <w:rsid w:val="00C91B0E"/>
    <w:rsid w:val="00C94611"/>
    <w:rsid w:val="00C9584A"/>
    <w:rsid w:val="00C967CD"/>
    <w:rsid w:val="00CA0490"/>
    <w:rsid w:val="00CA127F"/>
    <w:rsid w:val="00CA2196"/>
    <w:rsid w:val="00CA348B"/>
    <w:rsid w:val="00CA56D1"/>
    <w:rsid w:val="00CA577A"/>
    <w:rsid w:val="00CA5ACD"/>
    <w:rsid w:val="00CA61B5"/>
    <w:rsid w:val="00CA7C10"/>
    <w:rsid w:val="00CB194D"/>
    <w:rsid w:val="00CB26BC"/>
    <w:rsid w:val="00CB2B15"/>
    <w:rsid w:val="00CB2B27"/>
    <w:rsid w:val="00CB5525"/>
    <w:rsid w:val="00CB76F0"/>
    <w:rsid w:val="00CB78E8"/>
    <w:rsid w:val="00CC0414"/>
    <w:rsid w:val="00CC0B8A"/>
    <w:rsid w:val="00CC0E56"/>
    <w:rsid w:val="00CC6B51"/>
    <w:rsid w:val="00CD07E8"/>
    <w:rsid w:val="00CD0927"/>
    <w:rsid w:val="00CD1806"/>
    <w:rsid w:val="00CD2B6D"/>
    <w:rsid w:val="00CD38B2"/>
    <w:rsid w:val="00CD3B05"/>
    <w:rsid w:val="00CD453F"/>
    <w:rsid w:val="00CD5C49"/>
    <w:rsid w:val="00CD5D2D"/>
    <w:rsid w:val="00CD7A97"/>
    <w:rsid w:val="00CE02E9"/>
    <w:rsid w:val="00CE1DF2"/>
    <w:rsid w:val="00CE253F"/>
    <w:rsid w:val="00CE2D82"/>
    <w:rsid w:val="00CE3141"/>
    <w:rsid w:val="00CE357F"/>
    <w:rsid w:val="00CE39E5"/>
    <w:rsid w:val="00CE48E7"/>
    <w:rsid w:val="00CE4B1D"/>
    <w:rsid w:val="00CE596B"/>
    <w:rsid w:val="00CF05E8"/>
    <w:rsid w:val="00CF279F"/>
    <w:rsid w:val="00CF2CC2"/>
    <w:rsid w:val="00CF3BBF"/>
    <w:rsid w:val="00CF4A75"/>
    <w:rsid w:val="00CF506B"/>
    <w:rsid w:val="00CF5857"/>
    <w:rsid w:val="00CF59D5"/>
    <w:rsid w:val="00CF5B7A"/>
    <w:rsid w:val="00CF69CF"/>
    <w:rsid w:val="00D00EDC"/>
    <w:rsid w:val="00D0146A"/>
    <w:rsid w:val="00D02B33"/>
    <w:rsid w:val="00D0403C"/>
    <w:rsid w:val="00D05A15"/>
    <w:rsid w:val="00D05FD1"/>
    <w:rsid w:val="00D0690B"/>
    <w:rsid w:val="00D10E5B"/>
    <w:rsid w:val="00D12D54"/>
    <w:rsid w:val="00D13637"/>
    <w:rsid w:val="00D13DE6"/>
    <w:rsid w:val="00D143A0"/>
    <w:rsid w:val="00D1583D"/>
    <w:rsid w:val="00D17052"/>
    <w:rsid w:val="00D20D02"/>
    <w:rsid w:val="00D20EC8"/>
    <w:rsid w:val="00D21996"/>
    <w:rsid w:val="00D21FB4"/>
    <w:rsid w:val="00D2257C"/>
    <w:rsid w:val="00D22D92"/>
    <w:rsid w:val="00D2437C"/>
    <w:rsid w:val="00D24599"/>
    <w:rsid w:val="00D25B3D"/>
    <w:rsid w:val="00D26A50"/>
    <w:rsid w:val="00D26C3E"/>
    <w:rsid w:val="00D26C7A"/>
    <w:rsid w:val="00D277CD"/>
    <w:rsid w:val="00D304E6"/>
    <w:rsid w:val="00D30829"/>
    <w:rsid w:val="00D30AD4"/>
    <w:rsid w:val="00D31ABD"/>
    <w:rsid w:val="00D3409A"/>
    <w:rsid w:val="00D34180"/>
    <w:rsid w:val="00D34AC8"/>
    <w:rsid w:val="00D364D1"/>
    <w:rsid w:val="00D420BC"/>
    <w:rsid w:val="00D42B36"/>
    <w:rsid w:val="00D43509"/>
    <w:rsid w:val="00D43DF1"/>
    <w:rsid w:val="00D43E68"/>
    <w:rsid w:val="00D4454B"/>
    <w:rsid w:val="00D454DC"/>
    <w:rsid w:val="00D4623E"/>
    <w:rsid w:val="00D47467"/>
    <w:rsid w:val="00D474C0"/>
    <w:rsid w:val="00D50ED4"/>
    <w:rsid w:val="00D521CA"/>
    <w:rsid w:val="00D546E5"/>
    <w:rsid w:val="00D54AF1"/>
    <w:rsid w:val="00D55777"/>
    <w:rsid w:val="00D61D63"/>
    <w:rsid w:val="00D61FAD"/>
    <w:rsid w:val="00D625DE"/>
    <w:rsid w:val="00D62618"/>
    <w:rsid w:val="00D6457F"/>
    <w:rsid w:val="00D65625"/>
    <w:rsid w:val="00D6562B"/>
    <w:rsid w:val="00D669C5"/>
    <w:rsid w:val="00D71851"/>
    <w:rsid w:val="00D7258A"/>
    <w:rsid w:val="00D730EE"/>
    <w:rsid w:val="00D74CDE"/>
    <w:rsid w:val="00D74D2A"/>
    <w:rsid w:val="00D753E0"/>
    <w:rsid w:val="00D75DB3"/>
    <w:rsid w:val="00D7730B"/>
    <w:rsid w:val="00D77A88"/>
    <w:rsid w:val="00D8219D"/>
    <w:rsid w:val="00D82F05"/>
    <w:rsid w:val="00D846C5"/>
    <w:rsid w:val="00D850C2"/>
    <w:rsid w:val="00D86023"/>
    <w:rsid w:val="00D866DE"/>
    <w:rsid w:val="00D91C7E"/>
    <w:rsid w:val="00D9286A"/>
    <w:rsid w:val="00D93405"/>
    <w:rsid w:val="00D95FCC"/>
    <w:rsid w:val="00D966DE"/>
    <w:rsid w:val="00D96FF4"/>
    <w:rsid w:val="00D9719A"/>
    <w:rsid w:val="00D97D81"/>
    <w:rsid w:val="00DA033F"/>
    <w:rsid w:val="00DA08DF"/>
    <w:rsid w:val="00DA440E"/>
    <w:rsid w:val="00DA44B1"/>
    <w:rsid w:val="00DA511C"/>
    <w:rsid w:val="00DA6AF6"/>
    <w:rsid w:val="00DA7917"/>
    <w:rsid w:val="00DB00C5"/>
    <w:rsid w:val="00DB1DC3"/>
    <w:rsid w:val="00DB4493"/>
    <w:rsid w:val="00DC0224"/>
    <w:rsid w:val="00DC0309"/>
    <w:rsid w:val="00DC089D"/>
    <w:rsid w:val="00DC2185"/>
    <w:rsid w:val="00DC21B3"/>
    <w:rsid w:val="00DC3568"/>
    <w:rsid w:val="00DC4B56"/>
    <w:rsid w:val="00DC4E12"/>
    <w:rsid w:val="00DD1331"/>
    <w:rsid w:val="00DD24CE"/>
    <w:rsid w:val="00DD29E9"/>
    <w:rsid w:val="00DD2B51"/>
    <w:rsid w:val="00DD2F14"/>
    <w:rsid w:val="00DD49DD"/>
    <w:rsid w:val="00DE1159"/>
    <w:rsid w:val="00DE1848"/>
    <w:rsid w:val="00DE1D84"/>
    <w:rsid w:val="00DE2838"/>
    <w:rsid w:val="00DE4730"/>
    <w:rsid w:val="00DE5434"/>
    <w:rsid w:val="00DE557D"/>
    <w:rsid w:val="00DE6858"/>
    <w:rsid w:val="00DE7886"/>
    <w:rsid w:val="00DF097F"/>
    <w:rsid w:val="00DF0C42"/>
    <w:rsid w:val="00DF1499"/>
    <w:rsid w:val="00DF290F"/>
    <w:rsid w:val="00DF2966"/>
    <w:rsid w:val="00DF43D6"/>
    <w:rsid w:val="00DF5299"/>
    <w:rsid w:val="00DF537A"/>
    <w:rsid w:val="00DF72AB"/>
    <w:rsid w:val="00DF72D3"/>
    <w:rsid w:val="00E000A8"/>
    <w:rsid w:val="00E00A33"/>
    <w:rsid w:val="00E01CF5"/>
    <w:rsid w:val="00E04CA8"/>
    <w:rsid w:val="00E04CFA"/>
    <w:rsid w:val="00E04DFB"/>
    <w:rsid w:val="00E0658C"/>
    <w:rsid w:val="00E06702"/>
    <w:rsid w:val="00E068B3"/>
    <w:rsid w:val="00E07A5F"/>
    <w:rsid w:val="00E100F3"/>
    <w:rsid w:val="00E10DF9"/>
    <w:rsid w:val="00E11C5E"/>
    <w:rsid w:val="00E1233A"/>
    <w:rsid w:val="00E125C2"/>
    <w:rsid w:val="00E139CD"/>
    <w:rsid w:val="00E14EA4"/>
    <w:rsid w:val="00E16986"/>
    <w:rsid w:val="00E20442"/>
    <w:rsid w:val="00E20804"/>
    <w:rsid w:val="00E20BFE"/>
    <w:rsid w:val="00E20C46"/>
    <w:rsid w:val="00E20E43"/>
    <w:rsid w:val="00E2334A"/>
    <w:rsid w:val="00E234A9"/>
    <w:rsid w:val="00E2487E"/>
    <w:rsid w:val="00E259F8"/>
    <w:rsid w:val="00E25E94"/>
    <w:rsid w:val="00E27742"/>
    <w:rsid w:val="00E3156E"/>
    <w:rsid w:val="00E3191B"/>
    <w:rsid w:val="00E3257C"/>
    <w:rsid w:val="00E32BD0"/>
    <w:rsid w:val="00E32D57"/>
    <w:rsid w:val="00E32DE7"/>
    <w:rsid w:val="00E34827"/>
    <w:rsid w:val="00E35D3D"/>
    <w:rsid w:val="00E36A1D"/>
    <w:rsid w:val="00E377F3"/>
    <w:rsid w:val="00E403EF"/>
    <w:rsid w:val="00E4062C"/>
    <w:rsid w:val="00E433E3"/>
    <w:rsid w:val="00E44725"/>
    <w:rsid w:val="00E44F19"/>
    <w:rsid w:val="00E452FD"/>
    <w:rsid w:val="00E45E0C"/>
    <w:rsid w:val="00E477C2"/>
    <w:rsid w:val="00E506AD"/>
    <w:rsid w:val="00E50975"/>
    <w:rsid w:val="00E50AD3"/>
    <w:rsid w:val="00E5104C"/>
    <w:rsid w:val="00E536EB"/>
    <w:rsid w:val="00E556D3"/>
    <w:rsid w:val="00E55D5B"/>
    <w:rsid w:val="00E56273"/>
    <w:rsid w:val="00E56ABC"/>
    <w:rsid w:val="00E56F86"/>
    <w:rsid w:val="00E57682"/>
    <w:rsid w:val="00E6175D"/>
    <w:rsid w:val="00E61993"/>
    <w:rsid w:val="00E61B41"/>
    <w:rsid w:val="00E62D64"/>
    <w:rsid w:val="00E62E9D"/>
    <w:rsid w:val="00E63054"/>
    <w:rsid w:val="00E64320"/>
    <w:rsid w:val="00E6659B"/>
    <w:rsid w:val="00E67371"/>
    <w:rsid w:val="00E67F44"/>
    <w:rsid w:val="00E70580"/>
    <w:rsid w:val="00E70C4C"/>
    <w:rsid w:val="00E712E9"/>
    <w:rsid w:val="00E71E1D"/>
    <w:rsid w:val="00E738C7"/>
    <w:rsid w:val="00E73966"/>
    <w:rsid w:val="00E745D1"/>
    <w:rsid w:val="00E74992"/>
    <w:rsid w:val="00E74D1F"/>
    <w:rsid w:val="00E75881"/>
    <w:rsid w:val="00E76D73"/>
    <w:rsid w:val="00E80F56"/>
    <w:rsid w:val="00E812E3"/>
    <w:rsid w:val="00E81411"/>
    <w:rsid w:val="00E8211E"/>
    <w:rsid w:val="00E82F62"/>
    <w:rsid w:val="00E85F0A"/>
    <w:rsid w:val="00E87954"/>
    <w:rsid w:val="00E90417"/>
    <w:rsid w:val="00E908CE"/>
    <w:rsid w:val="00E9289A"/>
    <w:rsid w:val="00E92F33"/>
    <w:rsid w:val="00E93BCB"/>
    <w:rsid w:val="00E9448A"/>
    <w:rsid w:val="00E9476B"/>
    <w:rsid w:val="00E953FF"/>
    <w:rsid w:val="00E95525"/>
    <w:rsid w:val="00E95D7F"/>
    <w:rsid w:val="00E96CB8"/>
    <w:rsid w:val="00E9728E"/>
    <w:rsid w:val="00E97754"/>
    <w:rsid w:val="00EA00B8"/>
    <w:rsid w:val="00EA03AE"/>
    <w:rsid w:val="00EA13B1"/>
    <w:rsid w:val="00EA25B1"/>
    <w:rsid w:val="00EA2C58"/>
    <w:rsid w:val="00EA2CF9"/>
    <w:rsid w:val="00EA3C4C"/>
    <w:rsid w:val="00EA45A2"/>
    <w:rsid w:val="00EA47B6"/>
    <w:rsid w:val="00EA5308"/>
    <w:rsid w:val="00EA6CDD"/>
    <w:rsid w:val="00EA7B96"/>
    <w:rsid w:val="00EA7E43"/>
    <w:rsid w:val="00EB02E2"/>
    <w:rsid w:val="00EB0C0F"/>
    <w:rsid w:val="00EB114B"/>
    <w:rsid w:val="00EB2C8E"/>
    <w:rsid w:val="00EB4961"/>
    <w:rsid w:val="00EB53D0"/>
    <w:rsid w:val="00EB54F9"/>
    <w:rsid w:val="00EB61CD"/>
    <w:rsid w:val="00EC0778"/>
    <w:rsid w:val="00EC13CB"/>
    <w:rsid w:val="00EC1791"/>
    <w:rsid w:val="00EC1DB1"/>
    <w:rsid w:val="00EC304B"/>
    <w:rsid w:val="00EC4074"/>
    <w:rsid w:val="00EC4498"/>
    <w:rsid w:val="00EC6445"/>
    <w:rsid w:val="00ED2D6B"/>
    <w:rsid w:val="00ED3B79"/>
    <w:rsid w:val="00ED3FD2"/>
    <w:rsid w:val="00ED4CEA"/>
    <w:rsid w:val="00EE12AD"/>
    <w:rsid w:val="00EE2807"/>
    <w:rsid w:val="00EE2A27"/>
    <w:rsid w:val="00EE34C3"/>
    <w:rsid w:val="00EE4E8E"/>
    <w:rsid w:val="00EE52EC"/>
    <w:rsid w:val="00EE6EDE"/>
    <w:rsid w:val="00EE7618"/>
    <w:rsid w:val="00EF2DC8"/>
    <w:rsid w:val="00EF2ED4"/>
    <w:rsid w:val="00EF4A16"/>
    <w:rsid w:val="00EF4EC0"/>
    <w:rsid w:val="00EF5A79"/>
    <w:rsid w:val="00EF6882"/>
    <w:rsid w:val="00EF6C9E"/>
    <w:rsid w:val="00F000A0"/>
    <w:rsid w:val="00F0094F"/>
    <w:rsid w:val="00F00E75"/>
    <w:rsid w:val="00F01FD7"/>
    <w:rsid w:val="00F035E4"/>
    <w:rsid w:val="00F039BF"/>
    <w:rsid w:val="00F05001"/>
    <w:rsid w:val="00F05305"/>
    <w:rsid w:val="00F06DC0"/>
    <w:rsid w:val="00F06DF8"/>
    <w:rsid w:val="00F1015C"/>
    <w:rsid w:val="00F10B8C"/>
    <w:rsid w:val="00F12642"/>
    <w:rsid w:val="00F1411B"/>
    <w:rsid w:val="00F15A5D"/>
    <w:rsid w:val="00F17BBC"/>
    <w:rsid w:val="00F17DEF"/>
    <w:rsid w:val="00F2390C"/>
    <w:rsid w:val="00F23E47"/>
    <w:rsid w:val="00F25C1C"/>
    <w:rsid w:val="00F26AAA"/>
    <w:rsid w:val="00F27C63"/>
    <w:rsid w:val="00F3090F"/>
    <w:rsid w:val="00F30D32"/>
    <w:rsid w:val="00F3726B"/>
    <w:rsid w:val="00F401B2"/>
    <w:rsid w:val="00F40976"/>
    <w:rsid w:val="00F410E7"/>
    <w:rsid w:val="00F413A1"/>
    <w:rsid w:val="00F4183B"/>
    <w:rsid w:val="00F420C0"/>
    <w:rsid w:val="00F42583"/>
    <w:rsid w:val="00F4494D"/>
    <w:rsid w:val="00F44E90"/>
    <w:rsid w:val="00F4660D"/>
    <w:rsid w:val="00F47630"/>
    <w:rsid w:val="00F53EB4"/>
    <w:rsid w:val="00F54341"/>
    <w:rsid w:val="00F54CF0"/>
    <w:rsid w:val="00F55404"/>
    <w:rsid w:val="00F55C19"/>
    <w:rsid w:val="00F609EF"/>
    <w:rsid w:val="00F62F01"/>
    <w:rsid w:val="00F63956"/>
    <w:rsid w:val="00F63D75"/>
    <w:rsid w:val="00F65B28"/>
    <w:rsid w:val="00F6684F"/>
    <w:rsid w:val="00F66E90"/>
    <w:rsid w:val="00F67265"/>
    <w:rsid w:val="00F718F8"/>
    <w:rsid w:val="00F7313D"/>
    <w:rsid w:val="00F751E2"/>
    <w:rsid w:val="00F8044D"/>
    <w:rsid w:val="00F81F53"/>
    <w:rsid w:val="00F83E87"/>
    <w:rsid w:val="00F84432"/>
    <w:rsid w:val="00F84A4A"/>
    <w:rsid w:val="00F84F51"/>
    <w:rsid w:val="00F85621"/>
    <w:rsid w:val="00F858F5"/>
    <w:rsid w:val="00F86580"/>
    <w:rsid w:val="00F87F37"/>
    <w:rsid w:val="00F9043D"/>
    <w:rsid w:val="00F908C1"/>
    <w:rsid w:val="00F910C0"/>
    <w:rsid w:val="00F92F51"/>
    <w:rsid w:val="00F93508"/>
    <w:rsid w:val="00F943C5"/>
    <w:rsid w:val="00F950C3"/>
    <w:rsid w:val="00F95EEE"/>
    <w:rsid w:val="00F96024"/>
    <w:rsid w:val="00F96858"/>
    <w:rsid w:val="00F96B27"/>
    <w:rsid w:val="00F971ED"/>
    <w:rsid w:val="00F97C3D"/>
    <w:rsid w:val="00FA171A"/>
    <w:rsid w:val="00FA182A"/>
    <w:rsid w:val="00FA2E42"/>
    <w:rsid w:val="00FA47A8"/>
    <w:rsid w:val="00FA4E71"/>
    <w:rsid w:val="00FA584D"/>
    <w:rsid w:val="00FA6DF9"/>
    <w:rsid w:val="00FA7500"/>
    <w:rsid w:val="00FB041E"/>
    <w:rsid w:val="00FB25EC"/>
    <w:rsid w:val="00FB4898"/>
    <w:rsid w:val="00FB79F7"/>
    <w:rsid w:val="00FC03D2"/>
    <w:rsid w:val="00FC0DA3"/>
    <w:rsid w:val="00FC1709"/>
    <w:rsid w:val="00FC37CC"/>
    <w:rsid w:val="00FC4253"/>
    <w:rsid w:val="00FC7A12"/>
    <w:rsid w:val="00FD1B3F"/>
    <w:rsid w:val="00FD2222"/>
    <w:rsid w:val="00FD25BA"/>
    <w:rsid w:val="00FD2A2E"/>
    <w:rsid w:val="00FD3E75"/>
    <w:rsid w:val="00FD41C7"/>
    <w:rsid w:val="00FD5A27"/>
    <w:rsid w:val="00FD5BC0"/>
    <w:rsid w:val="00FD5DF5"/>
    <w:rsid w:val="00FD62BE"/>
    <w:rsid w:val="00FD7E26"/>
    <w:rsid w:val="00FE029C"/>
    <w:rsid w:val="00FE1527"/>
    <w:rsid w:val="00FE3ED7"/>
    <w:rsid w:val="00FE451F"/>
    <w:rsid w:val="00FE58E7"/>
    <w:rsid w:val="00FE5B2B"/>
    <w:rsid w:val="00FE6187"/>
    <w:rsid w:val="00FE6388"/>
    <w:rsid w:val="00FF050F"/>
    <w:rsid w:val="00FF0A0A"/>
    <w:rsid w:val="00FF0C6F"/>
    <w:rsid w:val="00FF2847"/>
    <w:rsid w:val="00FF2B1D"/>
    <w:rsid w:val="00FF2E77"/>
    <w:rsid w:val="00FF4588"/>
    <w:rsid w:val="00FF4B49"/>
    <w:rsid w:val="00FF4C21"/>
    <w:rsid w:val="00FF60DD"/>
    <w:rsid w:val="00FF75BF"/>
    <w:rsid w:val="010C1C90"/>
    <w:rsid w:val="015C67EB"/>
    <w:rsid w:val="019B19C1"/>
    <w:rsid w:val="02BD0348"/>
    <w:rsid w:val="0319750D"/>
    <w:rsid w:val="03A16044"/>
    <w:rsid w:val="044A3CE9"/>
    <w:rsid w:val="044E73BE"/>
    <w:rsid w:val="045D2753"/>
    <w:rsid w:val="04692F60"/>
    <w:rsid w:val="0477539D"/>
    <w:rsid w:val="047D18E0"/>
    <w:rsid w:val="04AC0ED4"/>
    <w:rsid w:val="04F5383E"/>
    <w:rsid w:val="05066F9E"/>
    <w:rsid w:val="051A22A2"/>
    <w:rsid w:val="05D25C34"/>
    <w:rsid w:val="066F003E"/>
    <w:rsid w:val="0697098B"/>
    <w:rsid w:val="070D5270"/>
    <w:rsid w:val="072A0DCF"/>
    <w:rsid w:val="073843D9"/>
    <w:rsid w:val="07795665"/>
    <w:rsid w:val="078E0AA7"/>
    <w:rsid w:val="08427A46"/>
    <w:rsid w:val="088D3030"/>
    <w:rsid w:val="08E97AAB"/>
    <w:rsid w:val="09BB5885"/>
    <w:rsid w:val="0A614573"/>
    <w:rsid w:val="0AE92595"/>
    <w:rsid w:val="0AFF4414"/>
    <w:rsid w:val="0B0009AC"/>
    <w:rsid w:val="0B104F27"/>
    <w:rsid w:val="0B4167D3"/>
    <w:rsid w:val="0B6B1570"/>
    <w:rsid w:val="0B841030"/>
    <w:rsid w:val="0BB7395C"/>
    <w:rsid w:val="0BBB5117"/>
    <w:rsid w:val="0BE0129F"/>
    <w:rsid w:val="0BE92EA4"/>
    <w:rsid w:val="0C1777D6"/>
    <w:rsid w:val="0C8B4DA9"/>
    <w:rsid w:val="0DF61C06"/>
    <w:rsid w:val="0E1818C7"/>
    <w:rsid w:val="0E343C2A"/>
    <w:rsid w:val="0F333A69"/>
    <w:rsid w:val="0F3F7ACF"/>
    <w:rsid w:val="0F4477EB"/>
    <w:rsid w:val="0F763E6D"/>
    <w:rsid w:val="0FB77370"/>
    <w:rsid w:val="0FBC0D5E"/>
    <w:rsid w:val="0FE45FAD"/>
    <w:rsid w:val="100E0551"/>
    <w:rsid w:val="104F5D4E"/>
    <w:rsid w:val="107A5C99"/>
    <w:rsid w:val="10981854"/>
    <w:rsid w:val="10B2485C"/>
    <w:rsid w:val="10CA16B9"/>
    <w:rsid w:val="11407FEA"/>
    <w:rsid w:val="11CA2D19"/>
    <w:rsid w:val="12DB66FD"/>
    <w:rsid w:val="136526DB"/>
    <w:rsid w:val="138518A7"/>
    <w:rsid w:val="138B597F"/>
    <w:rsid w:val="13DC7752"/>
    <w:rsid w:val="141B1AF8"/>
    <w:rsid w:val="14761C07"/>
    <w:rsid w:val="14775224"/>
    <w:rsid w:val="147A6112"/>
    <w:rsid w:val="15204653"/>
    <w:rsid w:val="15825D18"/>
    <w:rsid w:val="15E70E77"/>
    <w:rsid w:val="162E3E81"/>
    <w:rsid w:val="165F1B61"/>
    <w:rsid w:val="16A67EC3"/>
    <w:rsid w:val="16F745B1"/>
    <w:rsid w:val="174E6A4D"/>
    <w:rsid w:val="180F2743"/>
    <w:rsid w:val="18B12967"/>
    <w:rsid w:val="18C5143C"/>
    <w:rsid w:val="18CC298F"/>
    <w:rsid w:val="18F22E06"/>
    <w:rsid w:val="19355401"/>
    <w:rsid w:val="19437553"/>
    <w:rsid w:val="1947006B"/>
    <w:rsid w:val="194C6A11"/>
    <w:rsid w:val="19C0337C"/>
    <w:rsid w:val="1A0044CA"/>
    <w:rsid w:val="1A032AD1"/>
    <w:rsid w:val="1A0A1AAD"/>
    <w:rsid w:val="1B4432C9"/>
    <w:rsid w:val="1B83168C"/>
    <w:rsid w:val="1BD6510A"/>
    <w:rsid w:val="1BFB360B"/>
    <w:rsid w:val="1C2D3D6C"/>
    <w:rsid w:val="1D710DFF"/>
    <w:rsid w:val="1D756A60"/>
    <w:rsid w:val="1DA5728D"/>
    <w:rsid w:val="1DBA3CD2"/>
    <w:rsid w:val="1DC51641"/>
    <w:rsid w:val="1DCE5580"/>
    <w:rsid w:val="1E561948"/>
    <w:rsid w:val="1E5B385B"/>
    <w:rsid w:val="1E9F2AF4"/>
    <w:rsid w:val="1F0B1394"/>
    <w:rsid w:val="1F9E3A50"/>
    <w:rsid w:val="20356389"/>
    <w:rsid w:val="20C53697"/>
    <w:rsid w:val="221C111A"/>
    <w:rsid w:val="22A30447"/>
    <w:rsid w:val="23513210"/>
    <w:rsid w:val="238D5299"/>
    <w:rsid w:val="240F2E5A"/>
    <w:rsid w:val="24A03FA5"/>
    <w:rsid w:val="24AE0CAD"/>
    <w:rsid w:val="25652A69"/>
    <w:rsid w:val="267C2231"/>
    <w:rsid w:val="268A5D84"/>
    <w:rsid w:val="26A323C5"/>
    <w:rsid w:val="27216CEB"/>
    <w:rsid w:val="27D327E3"/>
    <w:rsid w:val="27D543E7"/>
    <w:rsid w:val="28030DB3"/>
    <w:rsid w:val="281E25CD"/>
    <w:rsid w:val="28391E8A"/>
    <w:rsid w:val="285D119B"/>
    <w:rsid w:val="28A605BD"/>
    <w:rsid w:val="29032A27"/>
    <w:rsid w:val="2918238F"/>
    <w:rsid w:val="296E3E78"/>
    <w:rsid w:val="29E506A0"/>
    <w:rsid w:val="2A9A1CF1"/>
    <w:rsid w:val="2AC12D4D"/>
    <w:rsid w:val="2AD753D9"/>
    <w:rsid w:val="2B060CE8"/>
    <w:rsid w:val="2B1E536D"/>
    <w:rsid w:val="2B57050A"/>
    <w:rsid w:val="2B576476"/>
    <w:rsid w:val="2B8212D1"/>
    <w:rsid w:val="2B981644"/>
    <w:rsid w:val="2BAA3342"/>
    <w:rsid w:val="2BAE1B33"/>
    <w:rsid w:val="2BAE269A"/>
    <w:rsid w:val="2C0571D9"/>
    <w:rsid w:val="2C7B7515"/>
    <w:rsid w:val="2CC37C39"/>
    <w:rsid w:val="2D520F8B"/>
    <w:rsid w:val="2E0F5118"/>
    <w:rsid w:val="2ED6361B"/>
    <w:rsid w:val="2F2346E4"/>
    <w:rsid w:val="2F241A19"/>
    <w:rsid w:val="2F730836"/>
    <w:rsid w:val="2FBB13DF"/>
    <w:rsid w:val="2FD84CB1"/>
    <w:rsid w:val="2FFF58F4"/>
    <w:rsid w:val="301066EA"/>
    <w:rsid w:val="306920A6"/>
    <w:rsid w:val="31454B66"/>
    <w:rsid w:val="316F37A0"/>
    <w:rsid w:val="31857B6F"/>
    <w:rsid w:val="31997098"/>
    <w:rsid w:val="31C71623"/>
    <w:rsid w:val="320B1E14"/>
    <w:rsid w:val="32460A89"/>
    <w:rsid w:val="33102385"/>
    <w:rsid w:val="331D70F8"/>
    <w:rsid w:val="33B24C31"/>
    <w:rsid w:val="33C22B6B"/>
    <w:rsid w:val="33CE6410"/>
    <w:rsid w:val="33FE190F"/>
    <w:rsid w:val="348607E9"/>
    <w:rsid w:val="34A4112D"/>
    <w:rsid w:val="359C1664"/>
    <w:rsid w:val="359E5308"/>
    <w:rsid w:val="36C90BFC"/>
    <w:rsid w:val="36D15932"/>
    <w:rsid w:val="378F1C64"/>
    <w:rsid w:val="38274B1B"/>
    <w:rsid w:val="388B11D3"/>
    <w:rsid w:val="38C87AB1"/>
    <w:rsid w:val="38D66FF8"/>
    <w:rsid w:val="38F72C2C"/>
    <w:rsid w:val="392E259A"/>
    <w:rsid w:val="39866B10"/>
    <w:rsid w:val="399B1010"/>
    <w:rsid w:val="3A350A4D"/>
    <w:rsid w:val="3A487A50"/>
    <w:rsid w:val="3B3A1552"/>
    <w:rsid w:val="3B487801"/>
    <w:rsid w:val="3B59226A"/>
    <w:rsid w:val="3B6F6CB1"/>
    <w:rsid w:val="3CC74210"/>
    <w:rsid w:val="3CCA3F7E"/>
    <w:rsid w:val="3CCE59BF"/>
    <w:rsid w:val="3DA74836"/>
    <w:rsid w:val="3DB23A01"/>
    <w:rsid w:val="3DB83782"/>
    <w:rsid w:val="3DD23A9C"/>
    <w:rsid w:val="3E14340B"/>
    <w:rsid w:val="3E4145C2"/>
    <w:rsid w:val="3E953614"/>
    <w:rsid w:val="3EB26AE9"/>
    <w:rsid w:val="3F836C3D"/>
    <w:rsid w:val="40082429"/>
    <w:rsid w:val="402957E2"/>
    <w:rsid w:val="40951B11"/>
    <w:rsid w:val="40CC12D3"/>
    <w:rsid w:val="40FB31AB"/>
    <w:rsid w:val="41281039"/>
    <w:rsid w:val="41CF2AE9"/>
    <w:rsid w:val="421338FA"/>
    <w:rsid w:val="428F5DF1"/>
    <w:rsid w:val="42AD4A95"/>
    <w:rsid w:val="4304443C"/>
    <w:rsid w:val="43187073"/>
    <w:rsid w:val="43BE6232"/>
    <w:rsid w:val="440C5AA1"/>
    <w:rsid w:val="447203AB"/>
    <w:rsid w:val="45237017"/>
    <w:rsid w:val="453464C3"/>
    <w:rsid w:val="45E61DEF"/>
    <w:rsid w:val="45F03B95"/>
    <w:rsid w:val="468721B9"/>
    <w:rsid w:val="469959DD"/>
    <w:rsid w:val="46CC75B9"/>
    <w:rsid w:val="47A93F22"/>
    <w:rsid w:val="47BF3B2B"/>
    <w:rsid w:val="47C056E8"/>
    <w:rsid w:val="47C975E5"/>
    <w:rsid w:val="487E5A8B"/>
    <w:rsid w:val="48F34259"/>
    <w:rsid w:val="49177C78"/>
    <w:rsid w:val="492360B3"/>
    <w:rsid w:val="49341A29"/>
    <w:rsid w:val="49385FF4"/>
    <w:rsid w:val="4A64791A"/>
    <w:rsid w:val="4A762D83"/>
    <w:rsid w:val="4AD25D50"/>
    <w:rsid w:val="4ADB1EB8"/>
    <w:rsid w:val="4AE34232"/>
    <w:rsid w:val="4B492F5A"/>
    <w:rsid w:val="4B921C74"/>
    <w:rsid w:val="4BE91E18"/>
    <w:rsid w:val="4C023EC3"/>
    <w:rsid w:val="4C1061C3"/>
    <w:rsid w:val="4C295A23"/>
    <w:rsid w:val="4C5216C4"/>
    <w:rsid w:val="4C654336"/>
    <w:rsid w:val="4CB12632"/>
    <w:rsid w:val="4D524072"/>
    <w:rsid w:val="4E33285A"/>
    <w:rsid w:val="4EC12742"/>
    <w:rsid w:val="4EC31BC6"/>
    <w:rsid w:val="4ED97772"/>
    <w:rsid w:val="4F3E1A4F"/>
    <w:rsid w:val="4F5E3461"/>
    <w:rsid w:val="4F6C43CF"/>
    <w:rsid w:val="4FEE4A44"/>
    <w:rsid w:val="4FF26934"/>
    <w:rsid w:val="504822E1"/>
    <w:rsid w:val="51262DE1"/>
    <w:rsid w:val="516229AE"/>
    <w:rsid w:val="51914605"/>
    <w:rsid w:val="51B46DB0"/>
    <w:rsid w:val="51BF64A3"/>
    <w:rsid w:val="51CA4644"/>
    <w:rsid w:val="51F307E0"/>
    <w:rsid w:val="525A44D2"/>
    <w:rsid w:val="52862631"/>
    <w:rsid w:val="52A51827"/>
    <w:rsid w:val="52B70EB0"/>
    <w:rsid w:val="531750BA"/>
    <w:rsid w:val="531B73D8"/>
    <w:rsid w:val="53677C78"/>
    <w:rsid w:val="53B8682F"/>
    <w:rsid w:val="53D123F5"/>
    <w:rsid w:val="53FF2C9D"/>
    <w:rsid w:val="54203C6D"/>
    <w:rsid w:val="546340CF"/>
    <w:rsid w:val="553373C0"/>
    <w:rsid w:val="5545666D"/>
    <w:rsid w:val="554B59BD"/>
    <w:rsid w:val="55912402"/>
    <w:rsid w:val="570B723E"/>
    <w:rsid w:val="572B4D8F"/>
    <w:rsid w:val="574B3F05"/>
    <w:rsid w:val="579324FE"/>
    <w:rsid w:val="579F72CD"/>
    <w:rsid w:val="57C47DCB"/>
    <w:rsid w:val="580C258B"/>
    <w:rsid w:val="580C7901"/>
    <w:rsid w:val="584E4DBF"/>
    <w:rsid w:val="594B29A3"/>
    <w:rsid w:val="5A522E03"/>
    <w:rsid w:val="5B62473C"/>
    <w:rsid w:val="5B872136"/>
    <w:rsid w:val="5BA273A1"/>
    <w:rsid w:val="5D9B16C8"/>
    <w:rsid w:val="5DA635A3"/>
    <w:rsid w:val="5DCA4B65"/>
    <w:rsid w:val="5DCE615E"/>
    <w:rsid w:val="5E151DE4"/>
    <w:rsid w:val="5E325597"/>
    <w:rsid w:val="5E4951BD"/>
    <w:rsid w:val="5ED84906"/>
    <w:rsid w:val="5ED93E82"/>
    <w:rsid w:val="5EE77FE9"/>
    <w:rsid w:val="5EF10B6B"/>
    <w:rsid w:val="5F164416"/>
    <w:rsid w:val="5F191EFE"/>
    <w:rsid w:val="5F742E4A"/>
    <w:rsid w:val="5FA049BF"/>
    <w:rsid w:val="607C76DB"/>
    <w:rsid w:val="60AE592B"/>
    <w:rsid w:val="61675DD1"/>
    <w:rsid w:val="616C2A36"/>
    <w:rsid w:val="618A6406"/>
    <w:rsid w:val="61AD6A41"/>
    <w:rsid w:val="61B8705D"/>
    <w:rsid w:val="61CD0301"/>
    <w:rsid w:val="6210772C"/>
    <w:rsid w:val="627B71A0"/>
    <w:rsid w:val="629C634D"/>
    <w:rsid w:val="630626B2"/>
    <w:rsid w:val="630E0398"/>
    <w:rsid w:val="633E4CE0"/>
    <w:rsid w:val="63450FCD"/>
    <w:rsid w:val="637E022F"/>
    <w:rsid w:val="63C95F7C"/>
    <w:rsid w:val="640B532D"/>
    <w:rsid w:val="641154CF"/>
    <w:rsid w:val="64322D50"/>
    <w:rsid w:val="6513608B"/>
    <w:rsid w:val="653602D0"/>
    <w:rsid w:val="65E0072F"/>
    <w:rsid w:val="66985C51"/>
    <w:rsid w:val="66B20F61"/>
    <w:rsid w:val="66C45ECF"/>
    <w:rsid w:val="67050F6D"/>
    <w:rsid w:val="671136E5"/>
    <w:rsid w:val="674A0DED"/>
    <w:rsid w:val="67DE6B09"/>
    <w:rsid w:val="68003414"/>
    <w:rsid w:val="68B94DC6"/>
    <w:rsid w:val="68CA2059"/>
    <w:rsid w:val="68F67EAD"/>
    <w:rsid w:val="68F75679"/>
    <w:rsid w:val="691E5706"/>
    <w:rsid w:val="69913FC1"/>
    <w:rsid w:val="69AF4E5A"/>
    <w:rsid w:val="69B72D06"/>
    <w:rsid w:val="69F36170"/>
    <w:rsid w:val="6A7A10E7"/>
    <w:rsid w:val="6A7E7577"/>
    <w:rsid w:val="6AEB5247"/>
    <w:rsid w:val="6B613B9F"/>
    <w:rsid w:val="6B8D0D02"/>
    <w:rsid w:val="6B9210C8"/>
    <w:rsid w:val="6BC85EFF"/>
    <w:rsid w:val="6BF20F91"/>
    <w:rsid w:val="6BFD3560"/>
    <w:rsid w:val="6C0B1E07"/>
    <w:rsid w:val="6C770900"/>
    <w:rsid w:val="6C9327AE"/>
    <w:rsid w:val="6D78020C"/>
    <w:rsid w:val="6D7F4E1D"/>
    <w:rsid w:val="6DC77328"/>
    <w:rsid w:val="6E1C262B"/>
    <w:rsid w:val="6E282BCF"/>
    <w:rsid w:val="6E534E73"/>
    <w:rsid w:val="6E5A57F7"/>
    <w:rsid w:val="6ECC34CD"/>
    <w:rsid w:val="6F016415"/>
    <w:rsid w:val="6F2124A2"/>
    <w:rsid w:val="6F892723"/>
    <w:rsid w:val="6FBC6498"/>
    <w:rsid w:val="70126D37"/>
    <w:rsid w:val="70381EBF"/>
    <w:rsid w:val="70CA2E18"/>
    <w:rsid w:val="710A4934"/>
    <w:rsid w:val="711334CC"/>
    <w:rsid w:val="725F0E39"/>
    <w:rsid w:val="72CF73B9"/>
    <w:rsid w:val="73196061"/>
    <w:rsid w:val="73317518"/>
    <w:rsid w:val="73335845"/>
    <w:rsid w:val="73360D13"/>
    <w:rsid w:val="7371445F"/>
    <w:rsid w:val="73763CFB"/>
    <w:rsid w:val="737F714E"/>
    <w:rsid w:val="744E6D99"/>
    <w:rsid w:val="747F16C7"/>
    <w:rsid w:val="74FA0E68"/>
    <w:rsid w:val="74FC010F"/>
    <w:rsid w:val="77953B32"/>
    <w:rsid w:val="77A61D46"/>
    <w:rsid w:val="77C61EB1"/>
    <w:rsid w:val="77D67AA8"/>
    <w:rsid w:val="78EC1F23"/>
    <w:rsid w:val="793F45EB"/>
    <w:rsid w:val="798A60AF"/>
    <w:rsid w:val="79B97E43"/>
    <w:rsid w:val="79C357F6"/>
    <w:rsid w:val="79EE093F"/>
    <w:rsid w:val="7A907D31"/>
    <w:rsid w:val="7A9821D3"/>
    <w:rsid w:val="7A9A07D3"/>
    <w:rsid w:val="7AA74D77"/>
    <w:rsid w:val="7AAB5106"/>
    <w:rsid w:val="7AFD402E"/>
    <w:rsid w:val="7B1F329F"/>
    <w:rsid w:val="7B6A7C3A"/>
    <w:rsid w:val="7B9978AB"/>
    <w:rsid w:val="7BD85591"/>
    <w:rsid w:val="7C310C95"/>
    <w:rsid w:val="7C836BFD"/>
    <w:rsid w:val="7C99137B"/>
    <w:rsid w:val="7D19253D"/>
    <w:rsid w:val="7D1E140A"/>
    <w:rsid w:val="7D7D6DCD"/>
    <w:rsid w:val="7D7E0739"/>
    <w:rsid w:val="7DB24E3D"/>
    <w:rsid w:val="7DF07F70"/>
    <w:rsid w:val="7E2D2833"/>
    <w:rsid w:val="7E9633BF"/>
    <w:rsid w:val="7EF222CB"/>
    <w:rsid w:val="7F3007E1"/>
    <w:rsid w:val="7FC4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8C54D4D0-0443-490D-8578-B2C5DC9D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99"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ONormal"/>
    <w:qFormat/>
    <w:pPr>
      <w:widowControl w:val="0"/>
      <w:jc w:val="both"/>
    </w:pPr>
    <w:rPr>
      <w:kern w:val="2"/>
      <w:sz w:val="21"/>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0"/>
    <w:qFormat/>
    <w:pPr>
      <w:keepNext/>
      <w:keepLines/>
      <w:spacing w:before="280" w:after="290" w:line="372" w:lineRule="auto"/>
      <w:outlineLvl w:val="3"/>
    </w:pPr>
    <w:rPr>
      <w:rFonts w:ascii="Arial" w:eastAsia="黑体" w:hAnsi="Arial"/>
      <w:b/>
      <w:sz w:val="28"/>
    </w:rPr>
  </w:style>
  <w:style w:type="paragraph" w:styleId="6">
    <w:name w:val="heading 6"/>
    <w:basedOn w:val="a"/>
    <w:next w:val="a"/>
    <w:link w:val="60"/>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3">
    <w:name w:val="table of authorities"/>
    <w:basedOn w:val="a"/>
    <w:next w:val="a"/>
    <w:uiPriority w:val="99"/>
    <w:unhideWhenUsed/>
    <w:qFormat/>
    <w:pPr>
      <w:ind w:leftChars="200" w:left="420"/>
    </w:pPr>
    <w:rPr>
      <w:rFonts w:ascii="Calibri" w:hAnsi="Calibri"/>
      <w:szCs w:val="24"/>
    </w:rPr>
  </w:style>
  <w:style w:type="paragraph" w:styleId="a4">
    <w:name w:val="Document Map"/>
    <w:basedOn w:val="a"/>
    <w:link w:val="a5"/>
    <w:qFormat/>
    <w:rPr>
      <w:rFonts w:ascii="宋体"/>
      <w:sz w:val="18"/>
      <w:szCs w:val="18"/>
    </w:rPr>
  </w:style>
  <w:style w:type="paragraph" w:styleId="a6">
    <w:name w:val="annotation text"/>
    <w:basedOn w:val="a"/>
    <w:link w:val="a7"/>
    <w:qFormat/>
    <w:pPr>
      <w:jc w:val="left"/>
    </w:pPr>
    <w:rPr>
      <w:szCs w:val="24"/>
    </w:rPr>
  </w:style>
  <w:style w:type="paragraph" w:styleId="a8">
    <w:name w:val="Body Text"/>
    <w:basedOn w:val="a"/>
    <w:link w:val="a9"/>
    <w:uiPriority w:val="1"/>
    <w:unhideWhenUsed/>
    <w:qFormat/>
    <w:pPr>
      <w:spacing w:after="120"/>
    </w:pPr>
    <w:rPr>
      <w:rFonts w:asciiTheme="minorHAnsi" w:eastAsiaTheme="minorEastAsia" w:hAnsiTheme="minorHAnsi" w:cstheme="minorBidi"/>
      <w:szCs w:val="22"/>
    </w:rPr>
  </w:style>
  <w:style w:type="paragraph" w:styleId="aa">
    <w:name w:val="Body Text Indent"/>
    <w:basedOn w:val="a"/>
    <w:qFormat/>
    <w:pPr>
      <w:ind w:firstLine="552"/>
    </w:pPr>
    <w:rPr>
      <w:rFonts w:ascii="宋体"/>
      <w:sz w:val="28"/>
    </w:rPr>
  </w:style>
  <w:style w:type="paragraph" w:styleId="3">
    <w:name w:val="toc 3"/>
    <w:basedOn w:val="a"/>
    <w:next w:val="a"/>
    <w:semiHidden/>
    <w:unhideWhenUsed/>
    <w:qFormat/>
    <w:pPr>
      <w:ind w:leftChars="400" w:left="840"/>
    </w:pPr>
  </w:style>
  <w:style w:type="paragraph" w:styleId="ab">
    <w:name w:val="Plain Text"/>
    <w:basedOn w:val="a"/>
    <w:qFormat/>
    <w:rPr>
      <w:rFonts w:ascii="宋体" w:hAnsi="Courier New"/>
    </w:rPr>
  </w:style>
  <w:style w:type="paragraph" w:styleId="ac">
    <w:name w:val="Date"/>
    <w:basedOn w:val="a"/>
    <w:next w:val="a"/>
    <w:link w:val="ad"/>
    <w:qFormat/>
    <w:rPr>
      <w:rFonts w:ascii="宋体"/>
      <w:sz w:val="24"/>
    </w:r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adjustRightInd w:val="0"/>
      <w:spacing w:line="240" w:lineRule="atLeast"/>
      <w:jc w:val="left"/>
      <w:textAlignment w:val="baseline"/>
    </w:pPr>
    <w:rPr>
      <w:kern w:val="0"/>
      <w:sz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unhideWhenUsed/>
    <w:qFormat/>
  </w:style>
  <w:style w:type="paragraph" w:styleId="21">
    <w:name w:val="toc 2"/>
    <w:basedOn w:val="a"/>
    <w:next w:val="a"/>
    <w:semiHidden/>
    <w:unhideWhenUsed/>
    <w:qFormat/>
    <w:pPr>
      <w:ind w:leftChars="200" w:left="42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f4">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f5">
    <w:name w:val="annotation subject"/>
    <w:basedOn w:val="a6"/>
    <w:next w:val="a6"/>
    <w:link w:val="af6"/>
    <w:qFormat/>
    <w:rPr>
      <w:b/>
      <w:bCs/>
    </w:rPr>
  </w:style>
  <w:style w:type="paragraph" w:styleId="af7">
    <w:name w:val="Body Text First Indent"/>
    <w:basedOn w:val="a8"/>
    <w:link w:val="af8"/>
    <w:unhideWhenUsed/>
    <w:qFormat/>
    <w:pPr>
      <w:ind w:firstLineChars="100" w:firstLine="420"/>
    </w:pPr>
    <w:rPr>
      <w:rFonts w:ascii="Times New Roman" w:eastAsia="宋体" w:hAnsi="Times New Roman" w:cs="Times New Roman"/>
      <w:szCs w:val="20"/>
    </w:rPr>
  </w:style>
  <w:style w:type="table" w:styleId="af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sz w:val="21"/>
    </w:rPr>
  </w:style>
  <w:style w:type="character" w:styleId="afb">
    <w:name w:val="page number"/>
    <w:basedOn w:val="a0"/>
    <w:qFormat/>
    <w:rPr>
      <w:sz w:val="24"/>
      <w:szCs w:val="24"/>
    </w:rPr>
  </w:style>
  <w:style w:type="character" w:styleId="afc">
    <w:name w:val="Emphasis"/>
    <w:qFormat/>
    <w:rPr>
      <w:i/>
      <w:sz w:val="21"/>
    </w:rPr>
  </w:style>
  <w:style w:type="character" w:styleId="afd">
    <w:name w:val="Hyperlink"/>
    <w:qFormat/>
    <w:rPr>
      <w:color w:val="0000FF"/>
      <w:sz w:val="24"/>
      <w:szCs w:val="24"/>
      <w:u w:val="single"/>
    </w:rPr>
  </w:style>
  <w:style w:type="character" w:styleId="afe">
    <w:name w:val="annotation reference"/>
    <w:qFormat/>
    <w:rPr>
      <w:sz w:val="21"/>
      <w:szCs w:val="21"/>
    </w:rPr>
  </w:style>
  <w:style w:type="character" w:customStyle="1" w:styleId="a7">
    <w:name w:val="批注文字 字符"/>
    <w:link w:val="a6"/>
    <w:qFormat/>
    <w:rPr>
      <w:kern w:val="2"/>
      <w:sz w:val="21"/>
      <w:szCs w:val="24"/>
    </w:rPr>
  </w:style>
  <w:style w:type="character" w:customStyle="1" w:styleId="font51">
    <w:name w:val="font51"/>
    <w:qFormat/>
    <w:rPr>
      <w:rFonts w:ascii="宋体" w:eastAsia="宋体" w:hAnsi="宋体" w:hint="eastAsia"/>
      <w:color w:val="000000"/>
      <w:sz w:val="22"/>
      <w:szCs w:val="22"/>
      <w:u w:val="none"/>
    </w:rPr>
  </w:style>
  <w:style w:type="character" w:customStyle="1" w:styleId="a5">
    <w:name w:val="文档结构图 字符"/>
    <w:link w:val="a4"/>
    <w:qFormat/>
    <w:rPr>
      <w:rFonts w:ascii="宋体"/>
      <w:kern w:val="2"/>
      <w:sz w:val="18"/>
      <w:szCs w:val="18"/>
    </w:rPr>
  </w:style>
  <w:style w:type="character" w:customStyle="1" w:styleId="af">
    <w:name w:val="批注框文本 字符"/>
    <w:link w:val="ae"/>
    <w:qFormat/>
    <w:rPr>
      <w:kern w:val="2"/>
      <w:sz w:val="18"/>
      <w:szCs w:val="18"/>
    </w:rPr>
  </w:style>
  <w:style w:type="character" w:customStyle="1" w:styleId="font21">
    <w:name w:val="font21"/>
    <w:qFormat/>
    <w:rPr>
      <w:rFonts w:ascii="宋体" w:eastAsia="宋体" w:hAnsi="宋体" w:hint="eastAsia"/>
      <w:color w:val="FF0000"/>
      <w:sz w:val="20"/>
      <w:szCs w:val="20"/>
      <w:u w:val="none"/>
    </w:rPr>
  </w:style>
  <w:style w:type="character" w:customStyle="1" w:styleId="font91">
    <w:name w:val="font91"/>
    <w:qFormat/>
    <w:rPr>
      <w:rFonts w:ascii="宋体" w:eastAsia="宋体" w:hAnsi="宋体" w:cs="宋体" w:hint="eastAsia"/>
      <w:color w:val="000000"/>
      <w:sz w:val="18"/>
      <w:szCs w:val="18"/>
      <w:u w:val="none"/>
    </w:rPr>
  </w:style>
  <w:style w:type="character" w:customStyle="1" w:styleId="font61">
    <w:name w:val="font61"/>
    <w:qFormat/>
    <w:rPr>
      <w:rFonts w:ascii="宋体" w:eastAsia="宋体" w:hAnsi="宋体" w:cs="宋体" w:hint="eastAsia"/>
      <w:color w:val="000000"/>
      <w:sz w:val="20"/>
      <w:szCs w:val="20"/>
      <w:u w:val="none"/>
    </w:rPr>
  </w:style>
  <w:style w:type="character" w:customStyle="1" w:styleId="font01">
    <w:name w:val="font01"/>
    <w:qFormat/>
    <w:rPr>
      <w:rFonts w:ascii="宋体" w:eastAsia="宋体" w:hAnsi="宋体" w:hint="eastAsia"/>
      <w:color w:val="000000"/>
      <w:sz w:val="20"/>
      <w:szCs w:val="20"/>
      <w:u w:val="none"/>
    </w:rPr>
  </w:style>
  <w:style w:type="character" w:customStyle="1" w:styleId="font31">
    <w:name w:val="font31"/>
    <w:qFormat/>
    <w:rPr>
      <w:rFonts w:ascii="仿宋_GB2312" w:eastAsia="仿宋_GB2312" w:cs="仿宋_GB2312" w:hint="eastAsia"/>
      <w:color w:val="000000"/>
      <w:sz w:val="20"/>
      <w:szCs w:val="20"/>
      <w:u w:val="none"/>
    </w:rPr>
  </w:style>
  <w:style w:type="character" w:customStyle="1" w:styleId="af6">
    <w:name w:val="批注主题 字符"/>
    <w:link w:val="af5"/>
    <w:qFormat/>
    <w:rPr>
      <w:b/>
      <w:bCs/>
      <w:kern w:val="2"/>
      <w:sz w:val="21"/>
      <w:szCs w:val="24"/>
    </w:rPr>
  </w:style>
  <w:style w:type="character" w:customStyle="1" w:styleId="font81">
    <w:name w:val="font81"/>
    <w:qFormat/>
    <w:rPr>
      <w:rFonts w:ascii="仿宋_GB2312" w:eastAsia="仿宋_GB2312" w:cs="仿宋_GB2312" w:hint="eastAsia"/>
      <w:color w:val="00B0F0"/>
      <w:sz w:val="20"/>
      <w:szCs w:val="20"/>
      <w:u w:val="none"/>
    </w:rPr>
  </w:style>
  <w:style w:type="character" w:customStyle="1" w:styleId="font41">
    <w:name w:val="font41"/>
    <w:qFormat/>
    <w:rPr>
      <w:rFonts w:ascii="仿宋_GB2312" w:eastAsia="仿宋_GB2312" w:cs="仿宋_GB2312" w:hint="eastAsia"/>
      <w:color w:val="000000"/>
      <w:sz w:val="20"/>
      <w:szCs w:val="20"/>
      <w:u w:val="none"/>
    </w:rPr>
  </w:style>
  <w:style w:type="character" w:customStyle="1" w:styleId="font71">
    <w:name w:val="font71"/>
    <w:qFormat/>
    <w:rPr>
      <w:rFonts w:ascii="仿宋_GB2312" w:eastAsia="仿宋_GB2312" w:cs="仿宋_GB2312" w:hint="eastAsia"/>
      <w:color w:val="FF0000"/>
      <w:sz w:val="20"/>
      <w:szCs w:val="20"/>
      <w:u w:val="none"/>
    </w:rPr>
  </w:style>
  <w:style w:type="character" w:customStyle="1" w:styleId="font11">
    <w:name w:val="font11"/>
    <w:qFormat/>
    <w:rPr>
      <w:rFonts w:ascii="宋体" w:eastAsia="宋体" w:hAnsi="宋体" w:hint="eastAsia"/>
      <w:color w:val="000000"/>
      <w:sz w:val="20"/>
      <w:szCs w:val="20"/>
      <w:u w:val="none"/>
    </w:rPr>
  </w:style>
  <w:style w:type="paragraph" w:customStyle="1" w:styleId="Char1">
    <w:name w:val="Char1"/>
    <w:basedOn w:val="a"/>
    <w:qFormat/>
    <w:pPr>
      <w:tabs>
        <w:tab w:val="left" w:pos="360"/>
      </w:tabs>
      <w:ind w:left="360" w:hangingChars="200" w:hanging="360"/>
    </w:pPr>
    <w:rPr>
      <w:sz w:val="24"/>
      <w:szCs w:val="24"/>
    </w:rPr>
  </w:style>
  <w:style w:type="paragraph" w:customStyle="1" w:styleId="msolistparagraph0">
    <w:name w:val="msolistparagraph"/>
    <w:basedOn w:val="a"/>
    <w:qFormat/>
    <w:pPr>
      <w:ind w:firstLineChars="200" w:firstLine="420"/>
    </w:pPr>
    <w:rPr>
      <w:szCs w:val="24"/>
    </w:rPr>
  </w:style>
  <w:style w:type="paragraph" w:customStyle="1" w:styleId="Char2">
    <w:name w:val="Char2"/>
    <w:basedOn w:val="a"/>
    <w:qFormat/>
    <w:rPr>
      <w:rFonts w:ascii="Tahoma" w:hAnsi="Tahoma"/>
      <w:sz w:val="24"/>
    </w:rPr>
  </w:style>
  <w:style w:type="paragraph" w:customStyle="1" w:styleId="Char">
    <w:name w:val="Char"/>
    <w:basedOn w:val="a"/>
    <w:qFormat/>
    <w:pPr>
      <w:widowControl/>
      <w:spacing w:after="160" w:line="240" w:lineRule="exact"/>
      <w:jc w:val="left"/>
    </w:pPr>
    <w:rPr>
      <w:rFonts w:ascii="Verdana" w:eastAsia="仿宋_GB2312" w:hAnsi="Verdana"/>
      <w:kern w:val="0"/>
      <w:sz w:val="24"/>
      <w:lang w:eastAsia="en-US"/>
    </w:rPr>
  </w:style>
  <w:style w:type="paragraph" w:customStyle="1" w:styleId="12">
    <w:name w:val="列出段落1"/>
    <w:basedOn w:val="a"/>
    <w:qFormat/>
    <w:pPr>
      <w:ind w:firstLineChars="200" w:firstLine="420"/>
    </w:pPr>
    <w:rPr>
      <w:rFonts w:ascii="Verdana" w:hAnsi="Verdana"/>
      <w:szCs w:val="24"/>
    </w:rPr>
  </w:style>
  <w:style w:type="paragraph" w:customStyle="1" w:styleId="13">
    <w:name w:val="修订1"/>
    <w:uiPriority w:val="99"/>
    <w:unhideWhenUsed/>
    <w:qFormat/>
    <w:rPr>
      <w:kern w:val="2"/>
      <w:sz w:val="21"/>
    </w:rPr>
  </w:style>
  <w:style w:type="paragraph" w:styleId="aff">
    <w:name w:val="List Paragraph"/>
    <w:basedOn w:val="a"/>
    <w:uiPriority w:val="34"/>
    <w:qFormat/>
    <w:pPr>
      <w:ind w:firstLineChars="200" w:firstLine="420"/>
    </w:pPr>
    <w:rPr>
      <w:szCs w:val="24"/>
    </w:rPr>
  </w:style>
  <w:style w:type="character" w:customStyle="1" w:styleId="af3">
    <w:name w:val="页眉 字符"/>
    <w:link w:val="af2"/>
    <w:qFormat/>
    <w:rPr>
      <w:kern w:val="2"/>
      <w:sz w:val="18"/>
      <w:szCs w:val="18"/>
    </w:rPr>
  </w:style>
  <w:style w:type="character" w:customStyle="1" w:styleId="af1">
    <w:name w:val="页脚 字符"/>
    <w:link w:val="af0"/>
    <w:uiPriority w:val="99"/>
    <w:qFormat/>
    <w:rPr>
      <w:sz w:val="18"/>
    </w:rPr>
  </w:style>
  <w:style w:type="character" w:customStyle="1" w:styleId="10">
    <w:name w:val="标题 1 字符"/>
    <w:link w:val="1"/>
    <w:uiPriority w:val="9"/>
    <w:qFormat/>
    <w:rPr>
      <w:kern w:val="2"/>
      <w:sz w:val="28"/>
    </w:rPr>
  </w:style>
  <w:style w:type="character" w:customStyle="1" w:styleId="14">
    <w:name w:val="页眉 字符1"/>
    <w:uiPriority w:val="99"/>
    <w:semiHidden/>
    <w:qFormat/>
    <w:rPr>
      <w:sz w:val="18"/>
      <w:szCs w:val="18"/>
    </w:rPr>
  </w:style>
  <w:style w:type="character" w:customStyle="1" w:styleId="15">
    <w:name w:val="不明显强调1"/>
    <w:qFormat/>
    <w:rPr>
      <w:i/>
      <w:color w:val="404040"/>
      <w:sz w:val="21"/>
    </w:rPr>
  </w:style>
  <w:style w:type="character" w:customStyle="1" w:styleId="16">
    <w:name w:val="明显强调1"/>
    <w:qFormat/>
    <w:rPr>
      <w:i/>
      <w:color w:val="5B9BD5"/>
      <w:sz w:val="21"/>
    </w:rPr>
  </w:style>
  <w:style w:type="character" w:customStyle="1" w:styleId="17">
    <w:name w:val="页脚 字符1"/>
    <w:uiPriority w:val="99"/>
    <w:semiHidden/>
    <w:qFormat/>
    <w:rPr>
      <w:sz w:val="18"/>
      <w:szCs w:val="18"/>
    </w:rPr>
  </w:style>
  <w:style w:type="character" w:customStyle="1" w:styleId="18">
    <w:name w:val="不明显参考1"/>
    <w:qFormat/>
    <w:rPr>
      <w:color w:val="5A5A5A"/>
      <w:sz w:val="21"/>
    </w:rPr>
  </w:style>
  <w:style w:type="character" w:customStyle="1" w:styleId="19">
    <w:name w:val="明显参考1"/>
    <w:qFormat/>
    <w:rPr>
      <w:b/>
      <w:color w:val="5B9BD5"/>
      <w:sz w:val="21"/>
    </w:rPr>
  </w:style>
  <w:style w:type="character" w:customStyle="1" w:styleId="1a">
    <w:name w:val="书籍标题1"/>
    <w:qFormat/>
    <w:rPr>
      <w:b/>
      <w:i/>
      <w:sz w:val="21"/>
    </w:rPr>
  </w:style>
  <w:style w:type="paragraph" w:customStyle="1" w:styleId="0">
    <w:name w:val="正文_0"/>
    <w:qFormat/>
    <w:pPr>
      <w:widowControl w:val="0"/>
      <w:jc w:val="both"/>
    </w:pPr>
    <w:rPr>
      <w:rFonts w:ascii="Calibri" w:hAnsi="Calibri"/>
      <w:kern w:val="2"/>
      <w:sz w:val="21"/>
      <w:szCs w:val="22"/>
    </w:rPr>
  </w:style>
  <w:style w:type="character" w:customStyle="1" w:styleId="1b">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22">
    <w:name w:val="修订2"/>
    <w:hidden/>
    <w:uiPriority w:val="99"/>
    <w:semiHidden/>
    <w:qFormat/>
    <w:rPr>
      <w:kern w:val="2"/>
      <w:sz w:val="21"/>
    </w:rPr>
  </w:style>
  <w:style w:type="paragraph" w:customStyle="1" w:styleId="title12">
    <w:name w:val="title12"/>
    <w:basedOn w:val="a"/>
    <w:uiPriority w:val="99"/>
    <w:semiHidden/>
    <w:qFormat/>
    <w:pPr>
      <w:widowControl/>
      <w:spacing w:before="150" w:line="510" w:lineRule="atLeast"/>
      <w:jc w:val="left"/>
    </w:pPr>
    <w:rPr>
      <w:rFonts w:ascii="宋体" w:hAnsi="宋体" w:cs="宋体"/>
      <w:b/>
      <w:bCs/>
      <w:kern w:val="0"/>
      <w:sz w:val="23"/>
      <w:szCs w:val="23"/>
    </w:rPr>
  </w:style>
  <w:style w:type="character" w:customStyle="1" w:styleId="60">
    <w:name w:val="标题 6 字符"/>
    <w:basedOn w:val="a0"/>
    <w:link w:val="6"/>
    <w:semiHidden/>
    <w:qFormat/>
    <w:rPr>
      <w:rFonts w:asciiTheme="majorHAnsi" w:eastAsiaTheme="majorEastAsia" w:hAnsiTheme="majorHAnsi" w:cstheme="majorBidi"/>
      <w:b/>
      <w:bCs/>
      <w:kern w:val="2"/>
      <w:sz w:val="24"/>
      <w:szCs w:val="24"/>
    </w:rPr>
  </w:style>
  <w:style w:type="character" w:customStyle="1" w:styleId="noticegetfile-getbidfileaddress">
    <w:name w:val="noticegetfile-getbidfileaddress"/>
    <w:basedOn w:val="a0"/>
    <w:qFormat/>
  </w:style>
  <w:style w:type="character" w:customStyle="1" w:styleId="noticepurchasetime-noticepurchasetime">
    <w:name w:val="noticepurchasetime-noticepurchasetime"/>
    <w:basedOn w:val="a0"/>
    <w:qFormat/>
  </w:style>
  <w:style w:type="paragraph" w:customStyle="1" w:styleId="u-content">
    <w:name w:val="u-content"/>
    <w:basedOn w:val="a"/>
    <w:qFormat/>
    <w:pPr>
      <w:widowControl/>
      <w:spacing w:before="100" w:beforeAutospacing="1" w:after="100" w:afterAutospacing="1"/>
      <w:jc w:val="left"/>
    </w:pPr>
    <w:rPr>
      <w:rFonts w:ascii="宋体" w:hAnsi="宋体" w:cs="宋体"/>
      <w:kern w:val="0"/>
      <w:sz w:val="24"/>
      <w:szCs w:val="24"/>
    </w:rPr>
  </w:style>
  <w:style w:type="character" w:customStyle="1" w:styleId="u-content1">
    <w:name w:val="u-content1"/>
    <w:basedOn w:val="a0"/>
    <w:qFormat/>
  </w:style>
  <w:style w:type="character" w:customStyle="1" w:styleId="noticebidtime-bidaddress">
    <w:name w:val="noticebidtime-bidaddress"/>
    <w:basedOn w:val="a0"/>
    <w:qFormat/>
  </w:style>
  <w:style w:type="character" w:customStyle="1" w:styleId="a9">
    <w:name w:val="正文文本 字符"/>
    <w:basedOn w:val="a0"/>
    <w:link w:val="a8"/>
    <w:uiPriority w:val="1"/>
    <w:qFormat/>
    <w:rPr>
      <w:rFonts w:asciiTheme="minorHAnsi" w:eastAsiaTheme="minorEastAsia" w:hAnsiTheme="minorHAnsi" w:cstheme="minorBidi"/>
      <w:kern w:val="2"/>
      <w:sz w:val="21"/>
      <w:szCs w:val="22"/>
    </w:rPr>
  </w:style>
  <w:style w:type="character" w:customStyle="1" w:styleId="af8">
    <w:name w:val="正文首行缩进 字符"/>
    <w:basedOn w:val="a9"/>
    <w:link w:val="af7"/>
    <w:qFormat/>
    <w:rPr>
      <w:rFonts w:asciiTheme="minorHAnsi" w:eastAsiaTheme="minorEastAsia" w:hAnsiTheme="minorHAnsi" w:cstheme="minorBidi"/>
      <w:kern w:val="2"/>
      <w:sz w:val="21"/>
      <w:szCs w:val="22"/>
    </w:rPr>
  </w:style>
  <w:style w:type="character" w:customStyle="1" w:styleId="40">
    <w:name w:val="标题 4 字符"/>
    <w:basedOn w:val="a0"/>
    <w:link w:val="4"/>
    <w:qFormat/>
    <w:rPr>
      <w:rFonts w:ascii="Arial" w:eastAsia="黑体" w:hAnsi="Arial"/>
      <w:b/>
      <w:kern w:val="2"/>
      <w:sz w:val="28"/>
    </w:rPr>
  </w:style>
  <w:style w:type="character" w:customStyle="1" w:styleId="20">
    <w:name w:val="标题 2 字符"/>
    <w:basedOn w:val="a0"/>
    <w:link w:val="2"/>
    <w:qFormat/>
    <w:rPr>
      <w:rFonts w:ascii="Arial" w:eastAsia="黑体" w:hAnsi="Arial"/>
      <w:b/>
      <w:bCs/>
      <w:kern w:val="2"/>
      <w:sz w:val="32"/>
      <w:szCs w:val="32"/>
    </w:rPr>
  </w:style>
  <w:style w:type="character" w:customStyle="1" w:styleId="ad">
    <w:name w:val="日期 字符"/>
    <w:basedOn w:val="a0"/>
    <w:link w:val="ac"/>
    <w:qFormat/>
    <w:rPr>
      <w:rFonts w:ascii="宋体"/>
      <w:kern w:val="2"/>
      <w:sz w:val="24"/>
    </w:rPr>
  </w:style>
  <w:style w:type="paragraph" w:customStyle="1" w:styleId="30">
    <w:name w:val="修订3"/>
    <w:hidden/>
    <w:uiPriority w:val="99"/>
    <w:unhideWhenUsed/>
    <w:qFormat/>
    <w:rPr>
      <w:kern w:val="2"/>
      <w:sz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null3">
    <w:name w:val="null3"/>
    <w:hidden/>
    <w:qFormat/>
    <w:rPr>
      <w:rFonts w:asciiTheme="minorHAnsi" w:eastAsiaTheme="minorEastAsia" w:hAnsiTheme="minorHAnsi" w:cstheme="minorBidi"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130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1115C-7981-4BC0-8AD1-7FEF66B5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64</Pages>
  <Words>5054</Words>
  <Characters>28811</Characters>
  <Application>Microsoft Office Word</Application>
  <DocSecurity>0</DocSecurity>
  <Lines>240</Lines>
  <Paragraphs>67</Paragraphs>
  <ScaleCrop>false</ScaleCrop>
  <Company>Sky123.Org</Company>
  <LinksUpToDate>false</LinksUpToDate>
  <CharactersWithSpaces>33798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政府采购货物和服务项目</dc:title>
  <dc:creator>User</dc:creator>
  <cp:lastModifiedBy>孟乐</cp:lastModifiedBy>
  <cp:revision>81</cp:revision>
  <cp:lastPrinted>2019-09-05T18:28:00Z</cp:lastPrinted>
  <dcterms:created xsi:type="dcterms:W3CDTF">2022-04-14T03:10:00Z</dcterms:created>
  <dcterms:modified xsi:type="dcterms:W3CDTF">2025-08-12T06:14:00Z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A3024E42411744E1B2EB7C350B3E9076_13</vt:lpwstr>
  </property>
  <property fmtid="{D5CDD505-2E9C-101B-9397-08002B2CF9AE}" pid="4" name="KSOTemplateDocerSaveRecord">
    <vt:lpwstr>eyJoZGlkIjoiYjBmYWM5YzMzYTc0YmZmMTA0MTFiODhkNDg3ZGUzMzIiLCJ1c2VySWQiOiIxMTQzMzAwNTc5In0=</vt:lpwstr>
  </property>
</Properties>
</file>