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40" w:lineRule="exact"/>
        <w:ind w:right="-483" w:rightChars="-230"/>
        <w:jc w:val="center"/>
        <w:rPr>
          <w:rFonts w:hint="eastAsia" w:ascii="华文中宋" w:hAnsi="华文中宋" w:eastAsia="华文中宋"/>
          <w:color w:val="000000" w:themeColor="text1"/>
        </w:rPr>
      </w:pPr>
      <w:bookmarkStart w:id="7" w:name="_GoBack"/>
      <w:bookmarkEnd w:id="7"/>
      <w:r>
        <w:rPr>
          <w:rFonts w:hint="eastAsia" w:ascii="华文中宋" w:hAnsi="华文中宋" w:eastAsia="华文中宋"/>
          <w:color w:val="000000" w:themeColor="text1"/>
        </w:rPr>
        <w:t>关于西安市消防救援支队消防百年史服务采购</w:t>
      </w:r>
    </w:p>
    <w:p>
      <w:pPr>
        <w:pStyle w:val="2"/>
        <w:tabs>
          <w:tab w:val="left" w:pos="0"/>
        </w:tabs>
        <w:autoSpaceDE w:val="0"/>
        <w:autoSpaceDN w:val="0"/>
        <w:adjustRightInd w:val="0"/>
        <w:spacing w:before="0" w:after="0" w:line="540" w:lineRule="exact"/>
        <w:ind w:right="-483" w:rightChars="-230"/>
        <w:jc w:val="center"/>
        <w:rPr>
          <w:rFonts w:ascii="华文中宋" w:hAnsi="华文中宋" w:eastAsia="华文中宋"/>
          <w:color w:val="000000" w:themeColor="text1"/>
        </w:rPr>
      </w:pPr>
      <w:r>
        <w:rPr>
          <w:rFonts w:hint="eastAsia" w:ascii="华文中宋" w:hAnsi="华文中宋" w:eastAsia="华文中宋"/>
          <w:color w:val="000000" w:themeColor="text1"/>
        </w:rPr>
        <w:t>项目的成交结果公告</w:t>
      </w:r>
    </w:p>
    <w:p>
      <w:pPr>
        <w:spacing w:line="540" w:lineRule="exact"/>
        <w:rPr>
          <w:rFonts w:ascii="黑体" w:hAnsi="黑体" w:eastAsia="黑体"/>
          <w:color w:val="000000" w:themeColor="text1"/>
          <w:sz w:val="28"/>
          <w:szCs w:val="28"/>
        </w:rPr>
      </w:pPr>
      <w:bookmarkStart w:id="0" w:name="OLE_LINK1"/>
      <w:bookmarkStart w:id="1" w:name="OLE_LINK3"/>
      <w:bookmarkStart w:id="2" w:name="OLE_LINK2"/>
      <w:bookmarkStart w:id="3" w:name="OLE_LINK5"/>
      <w:bookmarkStart w:id="4" w:name="OLE_LINK4"/>
    </w:p>
    <w:p>
      <w:pPr>
        <w:spacing w:line="540" w:lineRule="exact"/>
        <w:rPr>
          <w:rFonts w:hint="default" w:ascii="仿宋" w:hAnsi="仿宋" w:eastAsia="仿宋"/>
          <w:color w:val="000000" w:themeColor="text1"/>
          <w:sz w:val="28"/>
          <w:szCs w:val="28"/>
          <w:lang w:val="en-US" w:eastAsia="zh-CN"/>
        </w:rPr>
      </w:pPr>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rPr>
        <w:t>XCZX2025-01</w:t>
      </w:r>
      <w:r>
        <w:rPr>
          <w:rFonts w:hint="eastAsia" w:ascii="仿宋" w:hAnsi="仿宋" w:eastAsia="仿宋"/>
          <w:color w:val="000000" w:themeColor="text1"/>
          <w:sz w:val="28"/>
          <w:szCs w:val="28"/>
          <w:lang w:val="en-US" w:eastAsia="zh-CN"/>
        </w:rPr>
        <w:t>23</w:t>
      </w:r>
    </w:p>
    <w:p>
      <w:pPr>
        <w:spacing w:line="540" w:lineRule="exact"/>
        <w:ind w:firstLine="560" w:firstLineChars="200"/>
        <w:rPr>
          <w:rFonts w:hint="eastAsia" w:ascii="仿宋" w:hAnsi="仿宋" w:eastAsia="仿宋"/>
          <w:color w:val="000000" w:themeColor="text1"/>
          <w:sz w:val="28"/>
          <w:szCs w:val="28"/>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rPr>
        <w:t>ZCBN-西安市-2025-03916</w:t>
      </w:r>
    </w:p>
    <w:p>
      <w:pPr>
        <w:spacing w:line="540" w:lineRule="exact"/>
        <w:rPr>
          <w:rFonts w:hint="eastAsia" w:ascii="仿宋" w:hAnsi="仿宋" w:eastAsia="仿宋"/>
          <w:color w:val="000000" w:themeColor="text1"/>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sz w:val="28"/>
          <w:szCs w:val="28"/>
        </w:rPr>
        <w:t>西安市消防救援支队消防百年史服务采购项目</w:t>
      </w:r>
    </w:p>
    <w:p>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pPr>
        <w:spacing w:line="540" w:lineRule="exact"/>
        <w:ind w:firstLine="560" w:firstLineChars="2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服务商名称:陕西匠影拾光文化创意传媒有限公司</w:t>
      </w:r>
    </w:p>
    <w:p>
      <w:pPr>
        <w:spacing w:line="540" w:lineRule="exact"/>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成交金额：666185.00</w:t>
      </w:r>
      <w:r>
        <w:rPr>
          <w:rFonts w:hint="eastAsia" w:ascii="仿宋" w:hAnsi="仿宋" w:eastAsia="仿宋"/>
          <w:color w:val="000000" w:themeColor="text1"/>
          <w:sz w:val="28"/>
          <w:szCs w:val="28"/>
          <w:lang w:eastAsia="zh-CN"/>
        </w:rPr>
        <w:t>元</w:t>
      </w:r>
    </w:p>
    <w:p>
      <w:pPr>
        <w:spacing w:line="540" w:lineRule="exact"/>
        <w:ind w:firstLine="560" w:firstLineChars="2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服务商地址:陕西省西安市曲江新区雁南五路16号曲江观唐</w:t>
      </w:r>
      <w:r>
        <w:rPr>
          <w:rFonts w:hint="default" w:ascii="仿宋" w:hAnsi="仿宋" w:eastAsia="仿宋"/>
          <w:color w:val="000000" w:themeColor="text1"/>
          <w:sz w:val="28"/>
          <w:szCs w:val="28"/>
        </w:rPr>
        <w:t>1</w:t>
      </w:r>
      <w:r>
        <w:rPr>
          <w:rFonts w:hint="eastAsia" w:ascii="仿宋" w:hAnsi="仿宋" w:eastAsia="仿宋"/>
          <w:color w:val="000000" w:themeColor="text1"/>
          <w:sz w:val="28"/>
          <w:szCs w:val="28"/>
        </w:rPr>
        <w:t xml:space="preserve">幢 </w:t>
      </w:r>
      <w:r>
        <w:rPr>
          <w:rFonts w:hint="default" w:ascii="仿宋" w:hAnsi="仿宋" w:eastAsia="仿宋"/>
          <w:color w:val="000000" w:themeColor="text1"/>
          <w:sz w:val="28"/>
          <w:szCs w:val="28"/>
        </w:rPr>
        <w:t>12702</w:t>
      </w:r>
      <w:r>
        <w:rPr>
          <w:rFonts w:hint="eastAsia" w:ascii="仿宋" w:hAnsi="仿宋" w:eastAsia="仿宋"/>
          <w:color w:val="000000" w:themeColor="text1"/>
          <w:sz w:val="28"/>
          <w:szCs w:val="28"/>
        </w:rPr>
        <w:t>室</w:t>
      </w:r>
    </w:p>
    <w:p>
      <w:pPr>
        <w:spacing w:line="540" w:lineRule="exact"/>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联系人:建帅龙</w:t>
      </w:r>
    </w:p>
    <w:p>
      <w:pPr>
        <w:spacing w:line="54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联系方式:15209260602</w:t>
      </w:r>
    </w:p>
    <w:p>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4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40" w:lineRule="exact"/>
              <w:rPr>
                <w:rFonts w:hint="eastAsia" w:ascii="仿宋" w:hAnsi="仿宋" w:eastAsia="仿宋" w:cs="宋体"/>
                <w:kern w:val="0"/>
                <w:sz w:val="28"/>
                <w:szCs w:val="28"/>
                <w:lang w:val="en-US" w:eastAsia="zh-CN" w:bidi="ar-SA"/>
              </w:rPr>
            </w:pPr>
            <w:r>
              <w:rPr>
                <w:rFonts w:hint="eastAsia" w:ascii="仿宋" w:hAnsi="仿宋" w:eastAsia="仿宋"/>
                <w:b/>
                <w:bCs/>
                <w:kern w:val="0"/>
                <w:sz w:val="28"/>
                <w:szCs w:val="28"/>
              </w:rPr>
              <w:t>名称：</w:t>
            </w:r>
            <w:r>
              <w:rPr>
                <w:rFonts w:hint="eastAsia" w:ascii="仿宋" w:hAnsi="仿宋" w:eastAsia="仿宋" w:cs="宋体"/>
                <w:kern w:val="0"/>
                <w:sz w:val="28"/>
                <w:szCs w:val="28"/>
                <w:lang w:val="en-US" w:eastAsia="zh-CN" w:bidi="ar-SA"/>
              </w:rPr>
              <w:t>西安市消防救援支队消防百年史服务采购项目。</w:t>
            </w:r>
          </w:p>
          <w:p>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详见磋商文件第三章。</w:t>
            </w:r>
          </w:p>
          <w:p>
            <w:pPr>
              <w:pStyle w:val="7"/>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：详见磋商</w:t>
            </w:r>
            <w:r>
              <w:rPr>
                <w:rFonts w:ascii="仿宋" w:hAnsi="仿宋" w:eastAsia="仿宋" w:cs="宋体"/>
                <w:kern w:val="0"/>
                <w:sz w:val="28"/>
                <w:szCs w:val="28"/>
              </w:rPr>
              <w:t>文件第三章。</w:t>
            </w:r>
          </w:p>
          <w:p>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：详见磋商文件第三章。</w:t>
            </w:r>
          </w:p>
          <w:p>
            <w:pPr>
              <w:spacing w:line="540" w:lineRule="exact"/>
              <w:rPr>
                <w:rFonts w:ascii="仿宋" w:hAnsi="仿宋" w:eastAsia="仿宋"/>
                <w:color w:val="000000" w:themeColor="text1"/>
                <w:kern w:val="0"/>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：详见磋商文件第三章。</w:t>
            </w:r>
          </w:p>
        </w:tc>
      </w:tr>
    </w:tbl>
    <w:p>
      <w:pPr>
        <w:numPr>
          <w:ilvl w:val="0"/>
          <w:numId w:val="0"/>
        </w:numPr>
        <w:spacing w:line="540" w:lineRule="exact"/>
        <w:rPr>
          <w:rFonts w:hint="default" w:ascii="仿宋" w:hAnsi="仿宋" w:eastAsia="仿宋" w:cs="宋体"/>
          <w:color w:val="000000" w:themeColor="text1"/>
          <w:kern w:val="0"/>
          <w:sz w:val="28"/>
          <w:szCs w:val="28"/>
          <w:lang w:val="en-US" w:eastAsia="zh-CN"/>
        </w:rPr>
      </w:pPr>
      <w:r>
        <w:rPr>
          <w:rFonts w:hint="eastAsia" w:ascii="黑体" w:hAnsi="黑体" w:eastAsia="黑体"/>
          <w:color w:val="000000" w:themeColor="text1"/>
          <w:sz w:val="28"/>
          <w:szCs w:val="28"/>
          <w:lang w:eastAsia="zh-CN"/>
        </w:rPr>
        <w:t>五、</w:t>
      </w:r>
      <w:r>
        <w:rPr>
          <w:rFonts w:hint="eastAsia" w:ascii="黑体" w:hAnsi="黑体" w:eastAsia="黑体"/>
          <w:color w:val="000000" w:themeColor="text1"/>
          <w:sz w:val="28"/>
          <w:szCs w:val="28"/>
        </w:rPr>
        <w:t>评审专家名单：</w:t>
      </w:r>
      <w:r>
        <w:rPr>
          <w:rFonts w:hint="eastAsia" w:ascii="仿宋" w:hAnsi="仿宋" w:eastAsia="仿宋" w:cs="宋体"/>
          <w:color w:val="000000" w:themeColor="text1"/>
          <w:kern w:val="0"/>
          <w:sz w:val="28"/>
          <w:szCs w:val="28"/>
        </w:rPr>
        <w:t>苏继谋</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张卫平</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孟璐平</w:t>
      </w:r>
    </w:p>
    <w:p>
      <w:pPr>
        <w:spacing w:line="54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pPr>
        <w:spacing w:line="540" w:lineRule="exact"/>
        <w:rPr>
          <w:rFonts w:ascii="仿宋" w:hAnsi="仿宋" w:eastAsia="仿宋" w:cs="宋体"/>
          <w:bCs/>
          <w:sz w:val="28"/>
          <w:szCs w:val="28"/>
        </w:rPr>
      </w:pPr>
      <w:r>
        <w:rPr>
          <w:rFonts w:hint="eastAsia" w:ascii="黑体" w:hAnsi="黑体" w:eastAsia="黑体" w:cs="仿宋"/>
          <w:color w:val="000000" w:themeColor="text1"/>
          <w:sz w:val="28"/>
          <w:szCs w:val="28"/>
        </w:rPr>
        <w:t>七、其他补充事宜</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w:t>
      </w:r>
      <w:r>
        <w:rPr>
          <w:rFonts w:hint="eastAsia" w:ascii="仿宋" w:hAnsi="仿宋" w:eastAsia="仿宋" w:cs="宋体"/>
          <w:bCs/>
          <w:sz w:val="28"/>
          <w:szCs w:val="28"/>
          <w:lang w:eastAsia="zh-CN"/>
        </w:rPr>
        <w:t>为</w:t>
      </w:r>
      <w:r>
        <w:rPr>
          <w:rFonts w:hint="eastAsia" w:ascii="仿宋" w:hAnsi="仿宋" w:eastAsia="仿宋" w:cs="宋体"/>
          <w:bCs/>
          <w:sz w:val="28"/>
          <w:szCs w:val="28"/>
        </w:rPr>
        <w:t>专门面向中小企业的采购项目，</w:t>
      </w:r>
      <w:r>
        <w:rPr>
          <w:rFonts w:hint="eastAsia" w:ascii="仿宋" w:hAnsi="仿宋" w:eastAsia="仿宋" w:cs="宋体"/>
          <w:bCs/>
          <w:sz w:val="28"/>
          <w:szCs w:val="28"/>
          <w:lang w:eastAsia="zh-CN"/>
        </w:rPr>
        <w:t>成交服务商</w:t>
      </w:r>
      <w:r>
        <w:rPr>
          <w:rFonts w:hint="eastAsia" w:ascii="仿宋" w:hAnsi="仿宋" w:eastAsia="仿宋" w:cs="宋体"/>
          <w:bCs/>
          <w:sz w:val="28"/>
          <w:szCs w:val="28"/>
          <w:lang w:val="en-US" w:eastAsia="zh-CN"/>
        </w:rPr>
        <w:t>企业</w:t>
      </w:r>
      <w:r>
        <w:rPr>
          <w:rFonts w:hint="eastAsia" w:ascii="仿宋" w:hAnsi="仿宋" w:eastAsia="仿宋" w:cs="宋体"/>
          <w:bCs/>
          <w:sz w:val="28"/>
          <w:szCs w:val="28"/>
        </w:rPr>
        <w:t>性质详见附件。</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w:t>
      </w:r>
      <w:r>
        <w:rPr>
          <w:rFonts w:hint="eastAsia" w:ascii="仿宋" w:hAnsi="仿宋" w:eastAsia="仿宋" w:cs="宋体"/>
          <w:bCs/>
          <w:sz w:val="28"/>
          <w:szCs w:val="28"/>
          <w:lang w:eastAsia="zh-CN"/>
        </w:rPr>
        <w:t>成交服务商</w:t>
      </w:r>
      <w:r>
        <w:rPr>
          <w:rFonts w:hint="eastAsia" w:ascii="仿宋" w:hAnsi="仿宋" w:eastAsia="仿宋" w:cs="宋体"/>
          <w:bCs/>
          <w:sz w:val="28"/>
          <w:szCs w:val="28"/>
        </w:rPr>
        <w:t>的最后得分为</w:t>
      </w:r>
      <w:r>
        <w:rPr>
          <w:rFonts w:hint="eastAsia" w:ascii="仿宋" w:hAnsi="仿宋" w:eastAsia="仿宋" w:cs="宋体"/>
          <w:bCs/>
          <w:sz w:val="28"/>
          <w:szCs w:val="28"/>
          <w:lang w:val="en-US" w:eastAsia="zh-CN"/>
        </w:rPr>
        <w:t>89.70</w:t>
      </w:r>
      <w:r>
        <w:rPr>
          <w:rFonts w:hint="eastAsia" w:ascii="仿宋" w:hAnsi="仿宋" w:eastAsia="仿宋" w:cs="宋体"/>
          <w:bCs/>
          <w:sz w:val="28"/>
          <w:szCs w:val="28"/>
        </w:rPr>
        <w:t>分, 评审价格为666185.00元。</w:t>
      </w:r>
    </w:p>
    <w:p>
      <w:pPr>
        <w:spacing w:line="54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3、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4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pPr>
        <w:spacing w:line="540" w:lineRule="exact"/>
        <w:ind w:firstLine="697" w:firstLineChars="248"/>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pPr>
        <w:widowControl w:val="0"/>
        <w:topLinePunct/>
        <w:ind w:firstLine="560" w:firstLineChars="200"/>
        <w:jc w:val="both"/>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eastAsia="zh-CN"/>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lang w:eastAsia="zh-CN"/>
        </w:rPr>
        <w:t>称</w:t>
      </w:r>
      <w:r>
        <w:rPr>
          <w:rFonts w:hint="eastAsia" w:ascii="仿宋" w:hAnsi="仿宋" w:eastAsia="仿宋"/>
          <w:color w:val="000000" w:themeColor="text1"/>
          <w:sz w:val="28"/>
          <w:szCs w:val="28"/>
          <w:lang w:val="en-US" w:eastAsia="zh-CN"/>
        </w:rPr>
        <w:t>：西安市消防救援支队</w:t>
      </w:r>
    </w:p>
    <w:p>
      <w:pPr>
        <w:widowControl w:val="0"/>
        <w:topLinePunct/>
        <w:ind w:firstLine="560" w:firstLineChars="200"/>
        <w:jc w:val="both"/>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地    址：</w:t>
      </w:r>
      <w:bookmarkStart w:id="5" w:name="OLE_LINK17"/>
      <w:bookmarkStart w:id="6" w:name="OLE_LINK14"/>
      <w:r>
        <w:rPr>
          <w:rFonts w:hint="eastAsia" w:ascii="仿宋" w:hAnsi="仿宋" w:eastAsia="仿宋"/>
          <w:color w:val="000000" w:themeColor="text1"/>
          <w:sz w:val="28"/>
          <w:szCs w:val="28"/>
          <w:lang w:val="en-US" w:eastAsia="zh-CN"/>
        </w:rPr>
        <w:t>陕西省西安市雁塔区科技七路10号西安市消防救援支队</w:t>
      </w:r>
      <w:bookmarkEnd w:id="5"/>
      <w:bookmarkEnd w:id="6"/>
    </w:p>
    <w:p>
      <w:pPr>
        <w:widowControl w:val="0"/>
        <w:topLinePunct/>
        <w:ind w:firstLine="560" w:firstLineChars="200"/>
        <w:jc w:val="both"/>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联系电话：13679289979</w:t>
      </w:r>
    </w:p>
    <w:p>
      <w:pPr>
        <w:numPr>
          <w:ilvl w:val="0"/>
          <w:numId w:val="1"/>
        </w:numPr>
        <w:spacing w:line="540" w:lineRule="exact"/>
        <w:ind w:firstLine="703" w:firstLineChars="250"/>
        <w:jc w:val="left"/>
        <w:rPr>
          <w:rFonts w:hint="eastAsia" w:ascii="仿宋" w:hAnsi="仿宋" w:eastAsia="仿宋" w:cs="宋体"/>
          <w:b/>
          <w:bCs/>
          <w:sz w:val="28"/>
          <w:szCs w:val="28"/>
        </w:rPr>
      </w:pPr>
      <w:r>
        <w:rPr>
          <w:rFonts w:hint="eastAsia" w:ascii="仿宋" w:hAnsi="仿宋" w:eastAsia="仿宋" w:cs="宋体"/>
          <w:b/>
          <w:bCs/>
          <w:sz w:val="28"/>
          <w:szCs w:val="28"/>
        </w:rPr>
        <w:t>项目联系人</w:t>
      </w:r>
    </w:p>
    <w:p>
      <w:pPr>
        <w:numPr>
          <w:ilvl w:val="0"/>
          <w:numId w:val="0"/>
        </w:num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项目联系人：苏老师</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电　话：029-86510029、86510365转分机80837</w:t>
      </w:r>
    </w:p>
    <w:p>
      <w:pPr>
        <w:spacing w:line="540" w:lineRule="exact"/>
        <w:ind w:right="420" w:firstLine="840" w:firstLineChars="300"/>
        <w:jc w:val="right"/>
        <w:rPr>
          <w:rFonts w:ascii="仿宋" w:hAnsi="仿宋" w:eastAsia="仿宋"/>
          <w:color w:val="000000" w:themeColor="text1"/>
          <w:sz w:val="28"/>
          <w:szCs w:val="28"/>
        </w:rPr>
      </w:pPr>
    </w:p>
    <w:p>
      <w:pPr>
        <w:spacing w:line="540" w:lineRule="exact"/>
        <w:ind w:right="420" w:firstLine="840" w:firstLineChars="300"/>
        <w:jc w:val="right"/>
        <w:rPr>
          <w:rFonts w:ascii="仿宋" w:hAnsi="仿宋" w:eastAsia="仿宋"/>
          <w:color w:val="000000" w:themeColor="text1"/>
          <w:sz w:val="28"/>
          <w:szCs w:val="28"/>
        </w:rPr>
      </w:pPr>
    </w:p>
    <w:p>
      <w:pPr>
        <w:spacing w:line="540" w:lineRule="exact"/>
        <w:ind w:right="420"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pPr>
        <w:spacing w:line="540" w:lineRule="exact"/>
        <w:ind w:firstLine="5460" w:firstLineChars="1950"/>
        <w:rPr>
          <w:rFonts w:ascii="仿宋" w:hAnsi="仿宋" w:eastAsia="仿宋"/>
          <w:sz w:val="28"/>
          <w:szCs w:val="28"/>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r>
        <w:rPr>
          <w:rFonts w:hint="eastAsia" w:ascii="仿宋" w:hAnsi="仿宋" w:eastAsia="仿宋"/>
          <w:color w:val="000000" w:themeColor="text1"/>
          <w:sz w:val="28"/>
          <w:szCs w:val="28"/>
          <w:lang w:val="en-US" w:eastAsia="zh-CN"/>
        </w:rPr>
        <w:t>9</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5</w:t>
      </w:r>
      <w:r>
        <w:rPr>
          <w:rFonts w:ascii="仿宋" w:hAnsi="仿宋" w:eastAsia="仿宋"/>
          <w:sz w:val="28"/>
          <w:szCs w:val="28"/>
        </w:rPr>
        <w:t>日</w:t>
      </w:r>
      <w:bookmarkEnd w:id="1"/>
      <w:bookmarkEnd w:id="2"/>
      <w:bookmarkEnd w:id="3"/>
      <w:bookmarkEnd w:id="4"/>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numPr>
          <w:ilvl w:val="0"/>
          <w:numId w:val="2"/>
        </w:numPr>
        <w:spacing w:line="540" w:lineRule="exact"/>
        <w:rPr>
          <w:rFonts w:hint="eastAsia" w:ascii="黑体" w:hAnsi="黑体" w:eastAsia="黑体" w:cs="宋体"/>
          <w:color w:val="000000" w:themeColor="text1"/>
          <w:kern w:val="0"/>
          <w:sz w:val="28"/>
          <w:szCs w:val="28"/>
          <w:lang w:val="en-US" w:eastAsia="zh-CN"/>
        </w:rPr>
      </w:pPr>
      <w:r>
        <w:rPr>
          <w:rFonts w:hint="eastAsia" w:ascii="黑体" w:hAnsi="黑体" w:eastAsia="黑体" w:cs="宋体"/>
          <w:color w:val="000000" w:themeColor="text1"/>
          <w:kern w:val="0"/>
          <w:sz w:val="28"/>
          <w:szCs w:val="28"/>
          <w:lang w:val="en-US" w:eastAsia="zh-CN"/>
        </w:rPr>
        <w:t>附件</w:t>
      </w:r>
    </w:p>
    <w:p>
      <w:pPr>
        <w:numPr>
          <w:ilvl w:val="0"/>
          <w:numId w:val="0"/>
        </w:numPr>
        <w:spacing w:line="540" w:lineRule="exact"/>
        <w:rPr>
          <w:rFonts w:hint="eastAsia" w:ascii="黑体" w:hAnsi="黑体" w:eastAsia="黑体" w:cs="宋体"/>
          <w:color w:val="000000" w:themeColor="text1"/>
          <w:kern w:val="0"/>
          <w:sz w:val="28"/>
          <w:szCs w:val="28"/>
          <w:lang w:val="en-US" w:eastAsia="zh-CN"/>
        </w:rPr>
      </w:pPr>
      <w:r>
        <w:drawing>
          <wp:anchor distT="0" distB="0" distL="114300" distR="114300" simplePos="0" relativeHeight="251659264" behindDoc="1" locked="0" layoutInCell="1" allowOverlap="1">
            <wp:simplePos x="0" y="0"/>
            <wp:positionH relativeFrom="column">
              <wp:posOffset>419100</wp:posOffset>
            </wp:positionH>
            <wp:positionV relativeFrom="paragraph">
              <wp:posOffset>243840</wp:posOffset>
            </wp:positionV>
            <wp:extent cx="4754880" cy="3848100"/>
            <wp:effectExtent l="0" t="0" r="0" b="7620"/>
            <wp:wrapTight wrapText="bothSides">
              <wp:wrapPolygon>
                <wp:start x="0" y="0"/>
                <wp:lineTo x="0" y="21557"/>
                <wp:lineTo x="21531" y="21557"/>
                <wp:lineTo x="2153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54880" cy="3848100"/>
                    </a:xfrm>
                    <a:prstGeom prst="rect">
                      <a:avLst/>
                    </a:prstGeom>
                    <a:noFill/>
                    <a:ln>
                      <a:noFill/>
                    </a:ln>
                  </pic:spPr>
                </pic:pic>
              </a:graphicData>
            </a:graphic>
          </wp:anchor>
        </w:drawing>
      </w: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EDD2F"/>
    <w:multiLevelType w:val="singleLevel"/>
    <w:tmpl w:val="85DEDD2F"/>
    <w:lvl w:ilvl="0" w:tentative="0">
      <w:start w:val="9"/>
      <w:numFmt w:val="chineseCounting"/>
      <w:suff w:val="nothing"/>
      <w:lvlText w:val="%1、"/>
      <w:lvlJc w:val="left"/>
      <w:rPr>
        <w:rFonts w:hint="eastAsia"/>
      </w:rPr>
    </w:lvl>
  </w:abstractNum>
  <w:abstractNum w:abstractNumId="1">
    <w:nsid w:val="ADFDA3A5"/>
    <w:multiLevelType w:val="singleLevel"/>
    <w:tmpl w:val="ADFDA3A5"/>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TUzZDZlYzU2ZmMyNjViMjExMzhmMzE1NGZmMGQ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2225"/>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AE5ECE"/>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601332E"/>
    <w:rsid w:val="07B74AED"/>
    <w:rsid w:val="093E75E3"/>
    <w:rsid w:val="09726FF2"/>
    <w:rsid w:val="0AC40184"/>
    <w:rsid w:val="0B953595"/>
    <w:rsid w:val="10281004"/>
    <w:rsid w:val="108F06DD"/>
    <w:rsid w:val="12E81275"/>
    <w:rsid w:val="16E47A20"/>
    <w:rsid w:val="1B0F5B73"/>
    <w:rsid w:val="1B4C70B5"/>
    <w:rsid w:val="1FB43A7B"/>
    <w:rsid w:val="21D05D2B"/>
    <w:rsid w:val="246C707C"/>
    <w:rsid w:val="247A4353"/>
    <w:rsid w:val="28BA6E77"/>
    <w:rsid w:val="2A8B1AC7"/>
    <w:rsid w:val="2B461BB8"/>
    <w:rsid w:val="2D992527"/>
    <w:rsid w:val="2EE5656D"/>
    <w:rsid w:val="30E868BA"/>
    <w:rsid w:val="31642F5F"/>
    <w:rsid w:val="382D35B3"/>
    <w:rsid w:val="383412F3"/>
    <w:rsid w:val="38E45D1C"/>
    <w:rsid w:val="3DF40CC1"/>
    <w:rsid w:val="41421BAA"/>
    <w:rsid w:val="42187311"/>
    <w:rsid w:val="45F20273"/>
    <w:rsid w:val="49BC395C"/>
    <w:rsid w:val="4A663DFF"/>
    <w:rsid w:val="4BE43584"/>
    <w:rsid w:val="4D990B9C"/>
    <w:rsid w:val="4F4D104D"/>
    <w:rsid w:val="4FB34CBE"/>
    <w:rsid w:val="51E57DDD"/>
    <w:rsid w:val="52C27562"/>
    <w:rsid w:val="53077BCA"/>
    <w:rsid w:val="56BE0668"/>
    <w:rsid w:val="5A06785E"/>
    <w:rsid w:val="5E2E3BAE"/>
    <w:rsid w:val="5F3F3957"/>
    <w:rsid w:val="624D3D25"/>
    <w:rsid w:val="65262C64"/>
    <w:rsid w:val="66AB1DBB"/>
    <w:rsid w:val="6AA71259"/>
    <w:rsid w:val="6BB42A0C"/>
    <w:rsid w:val="6C9C66D4"/>
    <w:rsid w:val="6F004D4E"/>
    <w:rsid w:val="6FE216AA"/>
    <w:rsid w:val="70610073"/>
    <w:rsid w:val="7298352A"/>
    <w:rsid w:val="73C240BE"/>
    <w:rsid w:val="784933B8"/>
    <w:rsid w:val="78B72E70"/>
    <w:rsid w:val="79E4172E"/>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99"/>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31">
    <w:name w:val="※正文（缩进4）"/>
    <w:basedOn w:val="30"/>
    <w:qFormat/>
    <w:uiPriority w:val="0"/>
    <w:pPr>
      <w:ind w:firstLine="400" w:firstLine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626</Words>
  <Characters>741</Characters>
  <Lines>1</Lines>
  <Paragraphs>1</Paragraphs>
  <TotalTime>4</TotalTime>
  <ScaleCrop>false</ScaleCrop>
  <LinksUpToDate>false</LinksUpToDate>
  <CharactersWithSpaces>758</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趋之若鹜</cp:lastModifiedBy>
  <cp:lastPrinted>2025-09-05T03:04:00Z</cp:lastPrinted>
  <dcterms:modified xsi:type="dcterms:W3CDTF">2025-09-05T03:41:21Z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305DEC75AD14418EA402F25BFA4225A4</vt:lpwstr>
  </property>
  <property fmtid="{D5CDD505-2E9C-101B-9397-08002B2CF9AE}" pid="4" name="KSOTemplateDocerSaveRecord">
    <vt:lpwstr>eyJoZGlkIjoiMzlkZGUyNjQ3N2ZmNTQwNWZiZDc0ZGU3ODJjM2RiOGYifQ==</vt:lpwstr>
  </property>
</Properties>
</file>