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7225F4">
      <w:pPr>
        <w:pStyle w:val="3"/>
        <w:pageBreakBefore/>
        <w:numPr>
          <w:ilvl w:val="0"/>
          <w:numId w:val="0"/>
        </w:numPr>
        <w:jc w:val="center"/>
        <w:rPr>
          <w:rFonts w:hint="eastAsia" w:ascii="宋体" w:hAnsi="宋体" w:eastAsia="宋体" w:cs="宋体"/>
          <w:color w:val="000000"/>
          <w:sz w:val="36"/>
          <w:szCs w:val="36"/>
        </w:rPr>
      </w:pPr>
      <w:bookmarkStart w:id="0" w:name="_Toc30500"/>
      <w:r>
        <w:rPr>
          <w:rFonts w:hint="eastAsia" w:ascii="宋体" w:hAnsi="宋体" w:eastAsia="宋体" w:cs="宋体"/>
          <w:color w:val="000000"/>
          <w:sz w:val="36"/>
          <w:szCs w:val="36"/>
        </w:rPr>
        <w:t>采购内容和要求</w:t>
      </w:r>
      <w:bookmarkEnd w:id="0"/>
    </w:p>
    <w:p w14:paraId="192519A2">
      <w:pPr>
        <w:tabs>
          <w:tab w:val="left" w:pos="28"/>
          <w:tab w:val="left" w:pos="910"/>
        </w:tabs>
        <w:spacing w:line="360" w:lineRule="auto"/>
        <w:rPr>
          <w:rFonts w:hint="eastAsia" w:ascii="宋体" w:hAnsi="宋体" w:eastAsia="宋体" w:cs="宋体"/>
          <w:b/>
          <w:bCs/>
          <w:sz w:val="24"/>
          <w:szCs w:val="24"/>
        </w:rPr>
      </w:pPr>
      <w:r>
        <w:rPr>
          <w:rFonts w:hint="eastAsia" w:ascii="宋体" w:hAnsi="宋体" w:eastAsia="宋体" w:cs="宋体"/>
          <w:b/>
          <w:bCs/>
          <w:sz w:val="24"/>
          <w:szCs w:val="24"/>
        </w:rPr>
        <w:t>一、项目概况</w:t>
      </w:r>
    </w:p>
    <w:p w14:paraId="20D0EF56">
      <w:pPr>
        <w:keepNext w:val="0"/>
        <w:keepLines w:val="0"/>
        <w:pageBreakBefore w:val="0"/>
        <w:widowControl w:val="0"/>
        <w:kinsoku/>
        <w:wordWrap/>
        <w:overflowPunct/>
        <w:topLinePunct w:val="0"/>
        <w:autoSpaceDE/>
        <w:autoSpaceDN/>
        <w:bidi w:val="0"/>
        <w:adjustRightInd w:val="0"/>
        <w:snapToGrid w:val="0"/>
        <w:spacing w:beforeAutospacing="0" w:line="360" w:lineRule="auto"/>
        <w:ind w:left="0" w:leftChars="0" w:right="0" w:rightChars="0" w:firstLine="480" w:firstLineChars="200"/>
        <w:jc w:val="both"/>
        <w:textAlignment w:val="auto"/>
        <w:outlineLvl w:val="9"/>
        <w:rPr>
          <w:rFonts w:hint="default"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 xml:space="preserve">1、建设地点：西口镇青树村。 </w:t>
      </w:r>
    </w:p>
    <w:p w14:paraId="00988ACA">
      <w:pPr>
        <w:keepNext w:val="0"/>
        <w:keepLines w:val="0"/>
        <w:pageBreakBefore w:val="0"/>
        <w:widowControl w:val="0"/>
        <w:kinsoku/>
        <w:wordWrap/>
        <w:overflowPunct/>
        <w:topLinePunct w:val="0"/>
        <w:autoSpaceDE/>
        <w:autoSpaceDN/>
        <w:bidi w:val="0"/>
        <w:adjustRightInd w:val="0"/>
        <w:snapToGrid w:val="0"/>
        <w:spacing w:beforeAutospacing="0" w:line="360" w:lineRule="auto"/>
        <w:ind w:left="0" w:leftChars="0" w:right="0" w:rightChars="0" w:firstLine="480" w:firstLineChars="200"/>
        <w:jc w:val="both"/>
        <w:textAlignment w:val="auto"/>
        <w:outlineLvl w:val="9"/>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2、建设内容、规模：</w:t>
      </w:r>
      <w:r>
        <w:rPr>
          <w:rFonts w:hint="default" w:ascii="Times New Roman" w:hAnsi="Times New Roman" w:eastAsia="宋体" w:cs="Times New Roman"/>
          <w:sz w:val="24"/>
          <w:szCs w:val="24"/>
        </w:rPr>
        <w:t>拟建镇安县西口水库位于镇安县东南部的西口回族镇青树村马家湾组上游的三里峡河之峡谷段，是一座以供水为主，兼有灌溉等综合效益的水库工程，</w:t>
      </w:r>
      <w:r>
        <w:rPr>
          <w:rFonts w:hint="default" w:ascii="Times New Roman" w:hAnsi="Times New Roman" w:eastAsia="宋体" w:cs="Times New Roman"/>
          <w:sz w:val="24"/>
          <w:szCs w:val="24"/>
          <w:lang w:val="zh-CN"/>
        </w:rPr>
        <w:t>供水任务</w:t>
      </w:r>
      <w:r>
        <w:rPr>
          <w:rFonts w:hint="default" w:ascii="Times New Roman" w:hAnsi="Times New Roman" w:eastAsia="宋体" w:cs="Times New Roman"/>
          <w:sz w:val="24"/>
          <w:szCs w:val="24"/>
        </w:rPr>
        <w:t>是为西口回族镇居民提供生活用水，为水库下游沟道内农田提供灌溉用水。枢纽工程由</w:t>
      </w:r>
      <w:r>
        <w:rPr>
          <w:rFonts w:hint="default" w:ascii="Times New Roman" w:hAnsi="Times New Roman" w:eastAsia="宋体" w:cs="Times New Roman"/>
          <w:sz w:val="24"/>
          <w:szCs w:val="24"/>
          <w:lang w:val="zh-CN"/>
        </w:rPr>
        <w:t>拦河坝、泄洪表孔、泄洪底孔、输水</w:t>
      </w:r>
      <w:r>
        <w:rPr>
          <w:rFonts w:hint="default" w:ascii="Times New Roman" w:hAnsi="Times New Roman" w:eastAsia="宋体" w:cs="Times New Roman"/>
          <w:sz w:val="24"/>
          <w:szCs w:val="24"/>
          <w:lang w:val="en-US" w:eastAsia="zh-CN"/>
        </w:rPr>
        <w:t>管</w:t>
      </w:r>
      <w:r>
        <w:rPr>
          <w:rFonts w:hint="default" w:ascii="Times New Roman" w:hAnsi="Times New Roman" w:eastAsia="宋体" w:cs="Times New Roman"/>
          <w:sz w:val="24"/>
          <w:szCs w:val="24"/>
          <w:lang w:val="zh-CN"/>
        </w:rPr>
        <w:t>等建筑物组成。</w:t>
      </w:r>
      <w:r>
        <w:rPr>
          <w:rFonts w:hint="eastAsia" w:ascii="Times New Roman" w:hAnsi="Times New Roman" w:eastAsia="宋体" w:cs="Times New Roman"/>
          <w:sz w:val="24"/>
          <w:szCs w:val="24"/>
          <w:lang w:val="en-US" w:eastAsia="zh-CN"/>
        </w:rPr>
        <w:t>西口水库为西口回族镇供水水源，可解决辐射范围内生活用水及农业灌溉用水，社会效</w:t>
      </w:r>
      <w:r>
        <w:rPr>
          <w:rFonts w:hint="default" w:ascii="Times New Roman" w:hAnsi="Times New Roman" w:eastAsia="宋体" w:cs="Times New Roman"/>
          <w:sz w:val="24"/>
          <w:szCs w:val="24"/>
          <w:lang w:val="en-US" w:eastAsia="zh-CN"/>
        </w:rPr>
        <w:t>益好。本项目总投资暂定预估价为14374.02</w:t>
      </w:r>
      <w:r>
        <w:rPr>
          <w:rFonts w:hint="default" w:ascii="Times New Roman" w:hAnsi="Times New Roman" w:eastAsia="宋体" w:cs="Times New Roman"/>
          <w:sz w:val="24"/>
          <w:szCs w:val="24"/>
        </w:rPr>
        <w:t>万元</w:t>
      </w:r>
      <w:r>
        <w:rPr>
          <w:rFonts w:hint="default" w:ascii="Times New Roman" w:hAnsi="Times New Roman" w:eastAsia="宋体" w:cs="Times New Roman"/>
          <w:sz w:val="24"/>
          <w:szCs w:val="24"/>
          <w:lang w:eastAsia="zh-CN"/>
        </w:rPr>
        <w:t>。</w:t>
      </w:r>
    </w:p>
    <w:p w14:paraId="2C0D3C21">
      <w:pPr>
        <w:keepNext w:val="0"/>
        <w:keepLines w:val="0"/>
        <w:pageBreakBefore w:val="0"/>
        <w:widowControl w:val="0"/>
        <w:kinsoku/>
        <w:wordWrap/>
        <w:overflowPunct/>
        <w:topLinePunct w:val="0"/>
        <w:autoSpaceDE/>
        <w:autoSpaceDN/>
        <w:bidi w:val="0"/>
        <w:adjustRightInd w:val="0"/>
        <w:snapToGrid w:val="0"/>
        <w:spacing w:beforeAutospacing="0" w:line="360" w:lineRule="auto"/>
        <w:ind w:left="0" w:leftChars="0" w:right="0" w:rightChars="0" w:firstLine="480" w:firstLineChars="200"/>
        <w:jc w:val="both"/>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3、招标内容：镇安县西口水库工程可行性研究报告编制，包含：</w:t>
      </w:r>
      <w:r>
        <w:rPr>
          <w:rFonts w:hint="eastAsia" w:ascii="Times New Roman" w:hAnsi="Times New Roman" w:cs="Times New Roman"/>
          <w:sz w:val="24"/>
          <w:szCs w:val="24"/>
          <w:lang w:val="en-US" w:eastAsia="zh-CN"/>
        </w:rPr>
        <w:t>①</w:t>
      </w:r>
      <w:r>
        <w:rPr>
          <w:rFonts w:hint="default" w:ascii="Times New Roman" w:hAnsi="Times New Roman" w:eastAsia="宋体" w:cs="Times New Roman"/>
          <w:sz w:val="24"/>
          <w:szCs w:val="24"/>
          <w:lang w:val="en-US" w:eastAsia="zh-CN"/>
        </w:rPr>
        <w:t>项目建议书；</w:t>
      </w:r>
      <w:r>
        <w:rPr>
          <w:rFonts w:hint="eastAsia" w:ascii="Times New Roman" w:hAnsi="Times New Roman" w:cs="Times New Roman"/>
          <w:sz w:val="24"/>
          <w:szCs w:val="24"/>
          <w:lang w:val="en-US" w:eastAsia="zh-CN"/>
        </w:rPr>
        <w:t>②</w:t>
      </w:r>
      <w:r>
        <w:rPr>
          <w:rFonts w:hint="default" w:ascii="Times New Roman" w:hAnsi="Times New Roman" w:eastAsia="宋体" w:cs="Times New Roman"/>
          <w:sz w:val="24"/>
          <w:szCs w:val="24"/>
          <w:lang w:val="en-US" w:eastAsia="zh-CN"/>
        </w:rPr>
        <w:t>可行性研究报告阶段的勘察；</w:t>
      </w:r>
      <w:r>
        <w:rPr>
          <w:rFonts w:hint="eastAsia" w:ascii="Times New Roman" w:hAnsi="Times New Roman" w:cs="Times New Roman"/>
          <w:sz w:val="24"/>
          <w:szCs w:val="24"/>
          <w:lang w:val="en-US" w:eastAsia="zh-CN"/>
        </w:rPr>
        <w:t>③</w:t>
      </w:r>
      <w:r>
        <w:rPr>
          <w:rFonts w:hint="default" w:ascii="Times New Roman" w:hAnsi="Times New Roman" w:eastAsia="宋体" w:cs="Times New Roman"/>
          <w:sz w:val="24"/>
          <w:szCs w:val="24"/>
          <w:lang w:val="en-US" w:eastAsia="zh-CN"/>
        </w:rPr>
        <w:t>工程可行性研究报告；</w:t>
      </w:r>
      <w:r>
        <w:rPr>
          <w:rFonts w:hint="eastAsia" w:ascii="Times New Roman" w:hAnsi="Times New Roman" w:cs="Times New Roman"/>
          <w:sz w:val="24"/>
          <w:szCs w:val="24"/>
          <w:lang w:val="en-US" w:eastAsia="zh-CN"/>
        </w:rPr>
        <w:t>④</w:t>
      </w:r>
      <w:r>
        <w:rPr>
          <w:rFonts w:hint="default" w:ascii="Times New Roman" w:hAnsi="Times New Roman" w:eastAsia="宋体" w:cs="Times New Roman"/>
          <w:sz w:val="24"/>
          <w:szCs w:val="24"/>
          <w:lang w:val="en-US" w:eastAsia="zh-CN"/>
        </w:rPr>
        <w:t>可研审批阶段所有专题报告</w:t>
      </w:r>
    </w:p>
    <w:p w14:paraId="1DF87742">
      <w:pPr>
        <w:keepNext w:val="0"/>
        <w:keepLines w:val="0"/>
        <w:pageBreakBefore w:val="0"/>
        <w:widowControl w:val="0"/>
        <w:kinsoku/>
        <w:wordWrap/>
        <w:overflowPunct/>
        <w:topLinePunct w:val="0"/>
        <w:autoSpaceDE/>
        <w:autoSpaceDN/>
        <w:bidi w:val="0"/>
        <w:adjustRightInd w:val="0"/>
        <w:snapToGrid w:val="0"/>
        <w:spacing w:beforeAutospacing="0" w:line="360" w:lineRule="auto"/>
        <w:ind w:left="0" w:leftChars="0" w:right="0" w:rightChars="0" w:firstLine="480" w:firstLineChars="200"/>
        <w:jc w:val="both"/>
        <w:textAlignment w:val="auto"/>
        <w:outlineLvl w:val="9"/>
        <w:rPr>
          <w:rFonts w:hint="default" w:ascii="Times New Roman" w:hAnsi="Times New Roman" w:eastAsia="宋体" w:cs="Times New Roman"/>
          <w:sz w:val="24"/>
          <w:szCs w:val="24"/>
        </w:rPr>
      </w:pPr>
      <w:r>
        <w:rPr>
          <w:rFonts w:hint="eastAsia" w:ascii="Times New Roman" w:hAnsi="Times New Roman" w:eastAsia="宋体" w:cs="Times New Roman"/>
          <w:sz w:val="24"/>
          <w:szCs w:val="24"/>
          <w:lang w:val="en-US" w:eastAsia="zh-CN"/>
        </w:rPr>
        <w:t>4、服务期：3个月。</w:t>
      </w:r>
    </w:p>
    <w:p w14:paraId="34E6A726">
      <w:pPr>
        <w:keepNext w:val="0"/>
        <w:keepLines w:val="0"/>
        <w:pageBreakBefore w:val="0"/>
        <w:widowControl w:val="0"/>
        <w:kinsoku/>
        <w:wordWrap/>
        <w:overflowPunct/>
        <w:topLinePunct w:val="0"/>
        <w:autoSpaceDE/>
        <w:autoSpaceDN/>
        <w:bidi w:val="0"/>
        <w:adjustRightInd w:val="0"/>
        <w:snapToGrid w:val="0"/>
        <w:spacing w:beforeAutospacing="0" w:line="360" w:lineRule="auto"/>
        <w:ind w:left="0" w:leftChars="0" w:right="0" w:rightChars="0" w:firstLine="480" w:firstLineChars="200"/>
        <w:jc w:val="both"/>
        <w:textAlignment w:val="auto"/>
        <w:outlineLvl w:val="9"/>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5、供应商应具有履行本合同的资金实力。</w:t>
      </w:r>
    </w:p>
    <w:p w14:paraId="5A7BE841">
      <w:pPr>
        <w:snapToGrid w:val="0"/>
        <w:spacing w:before="109" w:beforeLines="20" w:after="109" w:afterLines="20" w:line="560" w:lineRule="exact"/>
        <w:outlineLvl w:val="0"/>
        <w:rPr>
          <w:rFonts w:hint="eastAsia" w:eastAsia="宋体" w:cs="Times New Roman"/>
          <w:b/>
          <w:bCs/>
          <w:sz w:val="24"/>
          <w:szCs w:val="24"/>
          <w:lang w:val="en-US" w:eastAsia="zh-CN"/>
        </w:rPr>
      </w:pPr>
      <w:r>
        <w:rPr>
          <w:rFonts w:hint="eastAsia" w:eastAsia="宋体" w:cs="Times New Roman"/>
          <w:b/>
          <w:bCs/>
          <w:sz w:val="24"/>
          <w:szCs w:val="24"/>
          <w:lang w:val="en-US" w:eastAsia="zh-CN"/>
        </w:rPr>
        <w:t xml:space="preserve">二、技术要求 </w:t>
      </w:r>
      <w:bookmarkStart w:id="1" w:name="_GoBack"/>
      <w:bookmarkEnd w:id="1"/>
    </w:p>
    <w:p w14:paraId="00167942">
      <w:pPr>
        <w:keepNext w:val="0"/>
        <w:keepLines w:val="0"/>
        <w:pageBreakBefore w:val="0"/>
        <w:widowControl w:val="0"/>
        <w:kinsoku/>
        <w:wordWrap/>
        <w:overflowPunct/>
        <w:topLinePunct w:val="0"/>
        <w:autoSpaceDE/>
        <w:autoSpaceDN/>
        <w:bidi w:val="0"/>
        <w:adjustRightInd w:val="0"/>
        <w:snapToGrid w:val="0"/>
        <w:spacing w:beforeAutospacing="0" w:line="360" w:lineRule="auto"/>
        <w:ind w:left="0" w:leftChars="0" w:right="0" w:rightChars="0" w:firstLine="480" w:firstLineChars="200"/>
        <w:jc w:val="both"/>
        <w:textAlignment w:val="auto"/>
        <w:outlineLvl w:val="9"/>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 xml:space="preserve">1、工程设计应遵守国家有关法律法规，必须符合工程建设强制性标准，且标准和内容必须按照本工程项目的有关要求。 </w:t>
      </w:r>
    </w:p>
    <w:p w14:paraId="64A8F9CB">
      <w:pPr>
        <w:keepNext w:val="0"/>
        <w:keepLines w:val="0"/>
        <w:pageBreakBefore w:val="0"/>
        <w:widowControl w:val="0"/>
        <w:kinsoku/>
        <w:wordWrap/>
        <w:overflowPunct/>
        <w:topLinePunct w:val="0"/>
        <w:autoSpaceDE/>
        <w:autoSpaceDN/>
        <w:bidi w:val="0"/>
        <w:adjustRightInd w:val="0"/>
        <w:snapToGrid w:val="0"/>
        <w:spacing w:beforeAutospacing="0" w:line="360" w:lineRule="auto"/>
        <w:ind w:left="0" w:leftChars="0" w:right="0" w:rightChars="0" w:firstLine="480" w:firstLineChars="200"/>
        <w:jc w:val="both"/>
        <w:textAlignment w:val="auto"/>
        <w:outlineLvl w:val="9"/>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2、中标单位的工作范围包括镇安县西口水库工程可行性研究报告编制</w:t>
      </w:r>
      <w:r>
        <w:rPr>
          <w:rFonts w:hint="eastAsia" w:ascii="Times New Roman" w:hAnsi="Times New Roman" w:cs="Times New Roman"/>
          <w:sz w:val="24"/>
          <w:szCs w:val="24"/>
          <w:lang w:val="en-US" w:eastAsia="zh-CN"/>
        </w:rPr>
        <w:t>，包括①</w:t>
      </w:r>
      <w:r>
        <w:rPr>
          <w:rFonts w:hint="default" w:ascii="Times New Roman" w:hAnsi="Times New Roman" w:eastAsia="宋体" w:cs="Times New Roman"/>
          <w:sz w:val="24"/>
          <w:szCs w:val="24"/>
          <w:lang w:val="en-US" w:eastAsia="zh-CN"/>
        </w:rPr>
        <w:t>项目建议书；</w:t>
      </w:r>
      <w:r>
        <w:rPr>
          <w:rFonts w:hint="eastAsia" w:ascii="Times New Roman" w:hAnsi="Times New Roman" w:cs="Times New Roman"/>
          <w:sz w:val="24"/>
          <w:szCs w:val="24"/>
          <w:lang w:val="en-US" w:eastAsia="zh-CN"/>
        </w:rPr>
        <w:t>②</w:t>
      </w:r>
      <w:r>
        <w:rPr>
          <w:rFonts w:hint="default" w:ascii="Times New Roman" w:hAnsi="Times New Roman" w:eastAsia="宋体" w:cs="Times New Roman"/>
          <w:sz w:val="24"/>
          <w:szCs w:val="24"/>
          <w:lang w:val="en-US" w:eastAsia="zh-CN"/>
        </w:rPr>
        <w:t>可行性研究报告阶段的勘察；</w:t>
      </w:r>
      <w:r>
        <w:rPr>
          <w:rFonts w:hint="eastAsia" w:ascii="Times New Roman" w:hAnsi="Times New Roman" w:cs="Times New Roman"/>
          <w:sz w:val="24"/>
          <w:szCs w:val="24"/>
          <w:lang w:val="en-US" w:eastAsia="zh-CN"/>
        </w:rPr>
        <w:t>③</w:t>
      </w:r>
      <w:r>
        <w:rPr>
          <w:rFonts w:hint="default" w:ascii="Times New Roman" w:hAnsi="Times New Roman" w:eastAsia="宋体" w:cs="Times New Roman"/>
          <w:sz w:val="24"/>
          <w:szCs w:val="24"/>
          <w:lang w:val="en-US" w:eastAsia="zh-CN"/>
        </w:rPr>
        <w:t>工程可行性研究报告；</w:t>
      </w:r>
      <w:r>
        <w:rPr>
          <w:rFonts w:hint="eastAsia" w:ascii="Times New Roman" w:hAnsi="Times New Roman" w:cs="Times New Roman"/>
          <w:sz w:val="24"/>
          <w:szCs w:val="24"/>
          <w:lang w:val="en-US" w:eastAsia="zh-CN"/>
        </w:rPr>
        <w:t>④</w:t>
      </w:r>
      <w:r>
        <w:rPr>
          <w:rFonts w:hint="default" w:ascii="Times New Roman" w:hAnsi="Times New Roman" w:eastAsia="宋体" w:cs="Times New Roman"/>
          <w:sz w:val="24"/>
          <w:szCs w:val="24"/>
          <w:lang w:val="en-US" w:eastAsia="zh-CN"/>
        </w:rPr>
        <w:t>可研审批阶段所有专题报告</w:t>
      </w:r>
      <w:r>
        <w:rPr>
          <w:rFonts w:hint="eastAsia" w:ascii="Times New Roman" w:hAnsi="Times New Roman" w:eastAsia="宋体" w:cs="Times New Roman"/>
          <w:sz w:val="24"/>
          <w:szCs w:val="24"/>
          <w:lang w:val="en-US" w:eastAsia="zh-CN"/>
        </w:rPr>
        <w:t xml:space="preserve">。 </w:t>
      </w:r>
    </w:p>
    <w:p w14:paraId="4B4B49C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9E0C1E"/>
    <w:rsid w:val="02F32FFC"/>
    <w:rsid w:val="2C1B0D4A"/>
    <w:rsid w:val="439E0C1E"/>
    <w:rsid w:val="44F639B0"/>
    <w:rsid w:val="53CB2ED2"/>
    <w:rsid w:val="748C59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rFonts w:ascii="Times New Roman" w:hAnsi="Times New Roman"/>
      <w:b/>
      <w:kern w:val="44"/>
      <w:sz w:val="32"/>
      <w:szCs w:val="20"/>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1"/>
    <w:uiPriority w:val="0"/>
    <w:pPr>
      <w:widowControl/>
      <w:spacing w:after="120"/>
      <w:jc w:val="left"/>
    </w:pPr>
    <w:rPr>
      <w:rFonts w:ascii="Times New Roman" w:hAnsi="Times New Roman"/>
      <w:kern w:val="0"/>
      <w:sz w:val="20"/>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2025-09-22T11:09:00Z</dcterms:created>
  <dc:creator>北猫</dc:creator>
  <cp:lastModifiedBy>北猫</cp:lastModifiedBy>
  <dcterms:modified xsi:type="dcterms:W3CDTF">2025-09-22T11:13:02Z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25463A278EBC476AB40E9317031BB800_11</vt:lpwstr>
  </property>
  <property fmtid="{D5CDD505-2E9C-101B-9397-08002B2CF9AE}" pid="4" name="KSOTemplateDocerSaveRecord">
    <vt:lpwstr>eyJoZGlkIjoiNDUwYjI0ZjRkMTNhZTAyZGI2NjFjMjA1MTQ3MmM3ZGUiLCJ1c2VySWQiOiI1MDI4MDY1ODgifQ==</vt:lpwstr>
  </property>
</Properties>
</file>