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8AA41">
      <w:pPr>
        <w:rPr>
          <w:rFonts w:hint="eastAsia" w:eastAsiaTheme="minorEastAsia"/>
          <w:lang w:eastAsia="zh-CN"/>
        </w:rPr>
      </w:pPr>
    </w:p>
    <w:p w14:paraId="195B5F9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32040" cy="4857750"/>
            <wp:effectExtent l="0" t="0" r="0" b="16510"/>
            <wp:docPr id="1" name="图片 1" descr="f3e702d414c6a07d0ab0cbb96ec67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e702d414c6a07d0ab0cbb96ec677b3"/>
                    <pic:cNvPicPr>
                      <a:picLocks noChangeAspect="1"/>
                    </pic:cNvPicPr>
                  </pic:nvPicPr>
                  <pic:blipFill>
                    <a:blip r:embed="rId4"/>
                    <a:srcRect l="2605" r="1137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3204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5B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44788D59">
      <w:pPr>
        <w:jc w:val="center"/>
        <w:rPr>
          <w:rFonts w:hint="eastAsia" w:eastAsiaTheme="minorEastAsia"/>
          <w:lang w:eastAsia="zh-CN"/>
        </w:rPr>
      </w:pPr>
    </w:p>
    <w:p w14:paraId="37E0AA3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33310" cy="4872355"/>
            <wp:effectExtent l="0" t="0" r="4445" b="15240"/>
            <wp:docPr id="2" name="图片 2" descr="030499ee38a1102b57e9277a4ea7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0499ee38a1102b57e9277a4ea7e056"/>
                    <pic:cNvPicPr>
                      <a:picLocks noChangeAspect="1"/>
                    </pic:cNvPicPr>
                  </pic:nvPicPr>
                  <pic:blipFill>
                    <a:blip r:embed="rId5"/>
                    <a:srcRect l="12060" r="215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3331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2025-09-23T02:46:08Z</dcterms:created>
  <dc:creator>Administrator</dc:creator>
  <cp:lastModifiedBy>两米的距离</cp:lastModifiedBy>
  <dcterms:modified xsi:type="dcterms:W3CDTF">2025-09-23T02:47:28Z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eyJoZGlkIjoiMmRkNTZiOTVhODkxNGEzZTlmZDYyMDIwZGEwY2YwNjUiLCJ1c2VySWQiOiI0MzQ3MzQ2MjcifQ==</vt:lpwstr>
  </property>
  <property fmtid="{D5CDD505-2E9C-101B-9397-08002B2CF9AE}" pid="4" name="ICV">
    <vt:lpwstr>991DB23BAB4D4B3987F4F58AA9E53EB5_12</vt:lpwstr>
  </property>
</Properties>
</file>