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08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shd w:val="clear" w:fill="FFFFFF"/>
          <w:lang w:val="en-US" w:eastAsia="zh-CN" w:bidi="ar"/>
        </w:rPr>
        <w:t>2025年陕西省秦巴山区汉江丹江流域中央财政国土绿化示范项目（紫阳县）招标公告</w:t>
      </w:r>
    </w:p>
    <w:p w14:paraId="1DA89C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14:paraId="7EDDAC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2025年陕西省秦巴山区汉江丹江流域中央财政国土绿化示范项目（紫阳县）招标项目的潜在投标人应在全国公共资源交易平台(陕西省·安康市)获取招标文件，并于2025年10月31日09时00分（北京时间）前递交投标文件。</w:t>
      </w:r>
    </w:p>
    <w:p w14:paraId="352CCC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14:paraId="6F679C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项目编号：HJLZC</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[2025]-031</w:t>
      </w:r>
    </w:p>
    <w:p w14:paraId="323F1A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项目名称：2025年陕西省秦巴山区汉江丹江流域中央财政国土绿化示范项目（紫阳县）</w:t>
      </w:r>
    </w:p>
    <w:p w14:paraId="39EB17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4D55E3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预算金额：13,757,884.35元</w:t>
      </w:r>
    </w:p>
    <w:p w14:paraId="3E9CE9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14:paraId="12B88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合同包1(2025年陕西省秦巴山区汉江丹江流域中央财政国土绿化示范项目（紫阳县）一标段):</w:t>
      </w:r>
    </w:p>
    <w:p w14:paraId="04E73F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合同包预算金额：2,862,396.42元</w:t>
      </w:r>
    </w:p>
    <w:p w14:paraId="2A032D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合同包最高限价：2,862,396.42元</w:t>
      </w:r>
    </w:p>
    <w:tbl>
      <w:tblPr>
        <w:tblStyle w:val="5"/>
        <w:tblW w:w="101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97"/>
        <w:gridCol w:w="1122"/>
        <w:gridCol w:w="3265"/>
        <w:gridCol w:w="1130"/>
        <w:gridCol w:w="1787"/>
        <w:gridCol w:w="2077"/>
      </w:tblGrid>
      <w:tr w14:paraId="35BD3E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86" w:hRule="atLeast"/>
          <w:tblHeader/>
        </w:trPr>
        <w:tc>
          <w:tcPr>
            <w:tcW w:w="7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1D54D8">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AD3784">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D98C45">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072D91">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394BAE">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2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414A6B">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BEFD1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9" w:hRule="atLeast"/>
        </w:trPr>
        <w:tc>
          <w:tcPr>
            <w:tcW w:w="7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C9A72B">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B36027">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其他林业服务</w:t>
            </w:r>
          </w:p>
        </w:tc>
        <w:tc>
          <w:tcPr>
            <w:tcW w:w="3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84EEE7">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2025年陕西省秦巴山区汉江丹江流域中央财政国土绿化示范项目（紫阳县）一标段</w:t>
            </w:r>
          </w:p>
        </w:tc>
        <w:tc>
          <w:tcPr>
            <w:tcW w:w="1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15B5A9">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1(次)</w:t>
            </w:r>
          </w:p>
        </w:tc>
        <w:tc>
          <w:tcPr>
            <w:tcW w:w="1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2700B3">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2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4E664E">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2,862,396.42</w:t>
            </w:r>
          </w:p>
        </w:tc>
      </w:tr>
    </w:tbl>
    <w:p w14:paraId="3D116C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22FA4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合同履行期限：造林服务：90日历天；样地监测时间：5年</w:t>
      </w:r>
    </w:p>
    <w:p w14:paraId="5890A3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合同包2(2025年陕西省秦巴山区汉江丹江流域中央财政国土绿化示范项目（紫阳县）二标段):</w:t>
      </w:r>
    </w:p>
    <w:p w14:paraId="68245B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合同包预算金额：3,165,676.00元</w:t>
      </w:r>
    </w:p>
    <w:p w14:paraId="7F9929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合同包最高限价：3,165,676.00元</w:t>
      </w:r>
      <w:bookmarkStart w:id="0" w:name="_GoBack"/>
      <w:bookmarkEnd w:id="0"/>
    </w:p>
    <w:tbl>
      <w:tblPr>
        <w:tblStyle w:val="5"/>
        <w:tblW w:w="1002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02"/>
        <w:gridCol w:w="1014"/>
        <w:gridCol w:w="3261"/>
        <w:gridCol w:w="1155"/>
        <w:gridCol w:w="1725"/>
        <w:gridCol w:w="2070"/>
      </w:tblGrid>
      <w:tr w14:paraId="1AE0A2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4" w:hRule="atLeast"/>
          <w:tblHeader/>
        </w:trPr>
        <w:tc>
          <w:tcPr>
            <w:tcW w:w="8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A20E4C">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2EFF2A">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2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EA895">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8CBF9A">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A7696">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2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62C9E6">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163E39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1" w:hRule="atLeast"/>
        </w:trPr>
        <w:tc>
          <w:tcPr>
            <w:tcW w:w="8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6B2171">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0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D382F5">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其他林业服务</w:t>
            </w:r>
          </w:p>
        </w:tc>
        <w:tc>
          <w:tcPr>
            <w:tcW w:w="32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E1D3AC">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2025年陕西省秦巴山区汉江丹江流域中央财政国土绿化示范项目（紫阳县）二标段</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C4BC31">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1(次)</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5FF57F">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2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2F9439">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3,165,676.00</w:t>
            </w:r>
          </w:p>
        </w:tc>
      </w:tr>
    </w:tbl>
    <w:p w14:paraId="2EE837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EEBA4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合同履行期限：造林服务：90日历天；样地监测时间：5年</w:t>
      </w:r>
    </w:p>
    <w:p w14:paraId="1FE3E7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合同包3(2025年陕西省秦巴山区汉江丹江流域中央财政国土绿化示范项目（紫阳县）三标段):</w:t>
      </w:r>
    </w:p>
    <w:p w14:paraId="314865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合同包预算金额：2,248,659.97元</w:t>
      </w:r>
    </w:p>
    <w:p w14:paraId="74366A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合同包最高限价：2,248,659.97元</w:t>
      </w:r>
    </w:p>
    <w:tbl>
      <w:tblPr>
        <w:tblStyle w:val="5"/>
        <w:tblW w:w="101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8"/>
        <w:gridCol w:w="1070"/>
        <w:gridCol w:w="3327"/>
        <w:gridCol w:w="1157"/>
        <w:gridCol w:w="1758"/>
        <w:gridCol w:w="2108"/>
      </w:tblGrid>
      <w:tr w14:paraId="3B8400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36"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00F5A5">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FFCB04">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7C2349">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8BCBA0">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A76BE9">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2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924509">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B448D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8"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9C9DBC">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36D3DB">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其他林业服务</w:t>
            </w:r>
          </w:p>
        </w:tc>
        <w:tc>
          <w:tcPr>
            <w:tcW w:w="3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27D94D">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2025年陕西省秦巴山区汉江丹江流域中央财政国土绿化示范项目（紫阳县）三标段</w:t>
            </w:r>
          </w:p>
        </w:tc>
        <w:tc>
          <w:tcPr>
            <w:tcW w:w="1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94E4C1">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1(次)</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9B1CC2">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2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A95315">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2,248,659.97</w:t>
            </w:r>
          </w:p>
        </w:tc>
      </w:tr>
    </w:tbl>
    <w:p w14:paraId="541BD3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469C0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合同履行期限：造林服务：90日历天；样地监测时间：5年</w:t>
      </w:r>
    </w:p>
    <w:p w14:paraId="1D3720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合同包4(2025年陕西省秦巴山区汉江丹江流域中央财政国土绿化示范项目（紫阳县）四标段):</w:t>
      </w:r>
    </w:p>
    <w:p w14:paraId="4E914C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合同包预算金额：3,031,988.67元</w:t>
      </w:r>
    </w:p>
    <w:p w14:paraId="7529D9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合同包最高限价：3,031,988.67元</w:t>
      </w:r>
    </w:p>
    <w:tbl>
      <w:tblPr>
        <w:tblStyle w:val="5"/>
        <w:tblW w:w="1004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6"/>
        <w:gridCol w:w="1035"/>
        <w:gridCol w:w="3266"/>
        <w:gridCol w:w="1180"/>
        <w:gridCol w:w="1665"/>
        <w:gridCol w:w="2130"/>
      </w:tblGrid>
      <w:tr w14:paraId="7800CA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7" w:hRule="atLeast"/>
          <w:tblHeader/>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88B330">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46C7F6">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2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91B5C8">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8A3A02">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8CD09A">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F4B99B">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995BB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6" w:hRule="atLeast"/>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E52BBB">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372196">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其他林业服务</w:t>
            </w:r>
          </w:p>
        </w:tc>
        <w:tc>
          <w:tcPr>
            <w:tcW w:w="32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4191B2">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2025年陕西省秦巴山区汉江丹江流域中央财政国土绿化示范项目（紫阳县）四标段</w:t>
            </w:r>
          </w:p>
        </w:tc>
        <w:tc>
          <w:tcPr>
            <w:tcW w:w="11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EF1DF5">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1(次)</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18E198">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CBFEF9">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3,031,988.67</w:t>
            </w:r>
          </w:p>
        </w:tc>
      </w:tr>
    </w:tbl>
    <w:p w14:paraId="409FF9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3A7D1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合同履行期限：造林服务：90日历天；样地监测时间：5年</w:t>
      </w:r>
    </w:p>
    <w:p w14:paraId="124B11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合同包5(2025年陕西省秦巴山区汉江丹江流域中央财政国土绿化示范项目（紫阳县）五标段):</w:t>
      </w:r>
    </w:p>
    <w:p w14:paraId="125F6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合同包预算金额：2,449,163.29元</w:t>
      </w:r>
    </w:p>
    <w:p w14:paraId="55878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合同包最高限价：2,449,163.29元</w:t>
      </w:r>
    </w:p>
    <w:tbl>
      <w:tblPr>
        <w:tblStyle w:val="5"/>
        <w:tblW w:w="10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6"/>
        <w:gridCol w:w="1047"/>
        <w:gridCol w:w="3302"/>
        <w:gridCol w:w="1278"/>
        <w:gridCol w:w="1696"/>
        <w:gridCol w:w="2108"/>
      </w:tblGrid>
      <w:tr w14:paraId="71BBA6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9" w:hRule="atLeast"/>
          <w:tblHeader/>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0AFA4E">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A0179E">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91B2D1">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6A8F07">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4DE88A">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2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6969F3">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374F4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33" w:hRule="atLeast"/>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DDB843">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w:t>
            </w:r>
          </w:p>
        </w:tc>
        <w:tc>
          <w:tcPr>
            <w:tcW w:w="10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E44DBD">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其他林业服务</w:t>
            </w:r>
          </w:p>
        </w:tc>
        <w:tc>
          <w:tcPr>
            <w:tcW w:w="3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7F6DE7">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2025年陕西省秦巴山区汉江丹江流域中央财政国土绿化示范项目（紫阳县）五标段</w:t>
            </w:r>
          </w:p>
        </w:tc>
        <w:tc>
          <w:tcPr>
            <w:tcW w:w="12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F3F49C">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1(次)</w:t>
            </w:r>
          </w:p>
        </w:tc>
        <w:tc>
          <w:tcPr>
            <w:tcW w:w="1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21F24F">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2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8F5334">
            <w:pPr>
              <w:keepNext w:val="0"/>
              <w:keepLines w:val="0"/>
              <w:pageBreakBefore w:val="0"/>
              <w:widowControl/>
              <w:suppressLineNumbers w:val="0"/>
              <w:kinsoku/>
              <w:wordWrap w:val="0"/>
              <w:overflowPunct/>
              <w:topLinePunct/>
              <w:autoSpaceDE/>
              <w:autoSpaceDN/>
              <w:bidi w:val="0"/>
              <w:adjustRightInd/>
              <w:snapToGrid/>
              <w:spacing w:beforeAutospacing="0" w:afterAutospacing="0" w:line="420" w:lineRule="exact"/>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2,449,163.29</w:t>
            </w:r>
          </w:p>
        </w:tc>
      </w:tr>
    </w:tbl>
    <w:p w14:paraId="4E892A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83A3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合同履行期限：造林服务：90日历天；样地监测时间：5年</w:t>
      </w:r>
    </w:p>
    <w:p w14:paraId="00DA5D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14:paraId="7D6462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3A6CC0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11AA16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合同包1(2025年陕西省秦巴山区汉江丹江流域中央财政国土绿化示范项目（紫阳县）一标段)落实政府采购政策需满足的资格要求如下:</w:t>
      </w:r>
    </w:p>
    <w:p w14:paraId="346168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(1)《关于在政府采购活动中查询及使用信用记录有关问题的通知》(财库〔2016〕125号)；(2)《政府采购促进中小企业发展办法》(财库〔2020〕46号)、《关于政府采购支持监狱企业发展有关 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 (财库〔2006〕90号)、国务院办公厅《关于建立政府强制采购节能产品制度的通知》(国办发〔2007〕51号)；(4)财政部、发展改革委、生态环境部、市场监管总局《关于调整优化节能产品、环境标志产品政府采购执行机制的通知》(财库〔2019〕9号)；(5)财政部、国务院扶贫办《关于运用政府采购政策支持脱贫攻坚的通知》(财库〔2019〕27号)；(6)《关于运用政府采购政策支持乡村产业振兴的通知》(财库〔2021)19号〕；(7)陕西省财政厅关于印发《陕西省中小企业政府采购信用融资办法》(陕财办采〔2018)23号〕；(8)陕西省财政厅《关于进一步加强政府绿色采购有关问题的通知》陕财办采〔2021〕29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75D179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合同包2(2025年陕西省秦巴山区汉江丹江流域中央财政国土绿化示范项目（紫阳县）二标段)落实政府采购政策需满足的资格要求如下:</w:t>
      </w:r>
    </w:p>
    <w:p w14:paraId="387DFD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(1)《关于在政府采购活动中查询及使用信用记录有关问题的通知》(财库〔2016〕125号)；(2)《政府采购促进中小企业发展办法》(财库〔2020〕46号)、《关于政府采购支持监狱企业发展有关 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 (财库〔2006〕90号)、国务院办公厅《关于建立政府强制采购节能产品制度的通知》(国办发〔2007〕51号)；(4)财政部、发展改革委、生态环境部、市场监管总局《关于调整优化节能产品、环境标志产品政府采购执行机制的通知》(财库〔2019〕9号)；(5)财政部、国务院扶贫办《关于运用政府采购政策支持脱贫攻坚的通知》(财库〔2019〕27号)；(6)《关于运用政府采购政策支持乡村产业振兴的通知》(财库〔2021)19号〕；(7)陕西省财政厅关于印发《陕西省中小企业政府采购信用融资办法》(陕财办采〔2018)23号〕；(8)陕西省财政厅《关于进一步加强政府绿色采购有关问题的通知》陕财办采〔2021〕29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009FE5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合同包3(2025年陕西省秦巴山区汉江丹江流域中央财政国土绿化示范项目（紫阳县）三标段)落实政府采购政策需满足的资格要求如下:</w:t>
      </w:r>
    </w:p>
    <w:p w14:paraId="640B93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(1)《关于在政府采购活动中查询及使用信用记录有关问题的通知》(财库〔2016〕125号)；(2)《政府采购促进中小企业发展办法》(财库〔2020〕46号)、《关于政府采购支持监狱企业发展有关 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 (财库〔2006〕90号)、国务院办公厅《关于建立政府强制采购节能产品制度的通知》(国办发〔2007〕51号)；(4)财政部、发展改革委、生态环境部、市场监管总局《关于调整优化节能产品、环境标志产品政府采购执行机制的通知》(财库〔2019〕9号)；(5)财政部、国务院扶贫办《关于运用政府采购政策支持脱贫攻坚的通知》(财库〔2019〕27号)；(6)《关于运用政府采购政策支持乡村产业振兴的通知》(财库〔2021)19号〕；(7)陕西省财政厅关于印发《陕西省中小企业政府采购信用融资办法》(陕财办采〔2018)23号〕；(8)陕西省财政厅《关于进一步加强政府绿色采购有关问题的通知》陕财办采〔2021〕29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1DA5EB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合同包4(2025年陕西省秦巴山区汉江丹江流域中央财政国土绿化示范项目（紫阳县）四标段)落实政府采购政策需满足的资格要求如下:</w:t>
      </w:r>
    </w:p>
    <w:p w14:paraId="1511AE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(1)《关于在政府采购活动中查询及使用信用记录有关问题的通知》(财库〔2016〕125号)；(2)《政府采购促进中小企业发展办法》(财库〔2020〕46号)、《关于政府采购支持监狱企业发展有关 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 (财库〔2006〕90号)、国务院办公厅《关于建立政府强制采购节能产品制度的通知》(国办发〔2007〕51号)；(4)财政部、发展改革委、生态环境部、市场监管总局《关于调整优化节能产品、环境标志产品政府采购执行机制的通知》(财库〔2019〕9号)；(5)财政部、国务院扶贫办《关于运用政府采购政策支持脱贫攻坚的通知》(财库〔2019〕27号)；(6)《关于运用政府采购政策支持乡村产业振兴的通知》(财库〔2021)19号〕；(7)陕西省财政厅关于印发《陕西省中小企业政府采购信用融资办法》(陕财办采〔2018)23号〕；(8)陕西省财政厅《关于进一步加强政府绿色采购有关问题的通知》陕财办采〔2021〕29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5D9D15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合同包5(2025年陕西省秦巴山区汉江丹江流域中央财政国土绿化示范项目（紫阳县）五标段)落实政府采购政策需满足的资格要求如下:</w:t>
      </w:r>
    </w:p>
    <w:p w14:paraId="0396B3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(1)《关于在政府采购活动中查询及使用信用记录有关问题的通知》(财库〔2016〕125号)；(2)《政府采购促进中小企业发展办法》(财库〔2020〕46号)、《关于政府采购支持监狱企业发展有关 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 (财库〔2006〕90号)、国务院办公厅《关于建立政府强制采购节能产品制度的通知》(国办发〔2007〕51号)；(4)财政部、发展改革委、生态环境部、市场监管总局《关于调整优化节能产品、环境标志产品政府采购执行机制的通知》(财库〔2019〕9号)；(5)财政部、国务院扶贫办《关于运用政府采购政策支持脱贫攻坚的通知》(财库〔2019〕27号)；(6)《关于运用政府采购政策支持乡村产业振兴的通知》(财库〔2021)19号〕；(7)陕西省财政厅关于印发《陕西省中小企业政府采购信用融资办法》(陕财办采〔2018)23号〕；(8)陕西省财政厅《关于进一步加强政府绿色采购有关问题的通知》陕财办采〔2021〕29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7A6A71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7B63DE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合同包1(2025年陕西省秦巴山区汉江丹江流域中央财政国土绿化示范项目（紫阳县）一标段)特定资格要求如下:</w:t>
      </w:r>
    </w:p>
    <w:p w14:paraId="756BDE2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具有独立承担民事责任能力的法人、其他组织或自然人，提供合法有效的营业执照/事业单位法人证书/专业服务机构执业许可证/民办非企业单位登记证书等相关证明，自然人参与的提供其身份证明；</w:t>
      </w:r>
    </w:p>
    <w:p w14:paraId="5FBD74B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法定代表人参加投标时，提供本人身份证复印件；授权代表参加投标时，提供法定代表人授权委托书、法定代表人和被授权人身份证复印件；</w:t>
      </w:r>
    </w:p>
    <w:p w14:paraId="667C57D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（3）具有履行合同所必需的设备和专业技术能力的证明材料（提供自述材料）；</w:t>
      </w:r>
    </w:p>
    <w:p w14:paraId="5BCEB8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具有良好的商业信誉和健全的财务会计管理制度，提供2024年度财务审计报告（成立时间至提交投标文件截止时间不足一年的可提供成立后任意时段的资产负债表即可）；或提供其开标前一个月内基本存款账户开户银行出具的资信证明；</w:t>
      </w:r>
    </w:p>
    <w:p w14:paraId="2716146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（5）税收缴纳证明：提供2025年1月至今已缴纳任意1个月的纳税证明或完税证明（纳税证明或完税证明上应有代收机构或税务机关的公章或者业务专用章），依法免税的供应商应提供相关证明材料；</w:t>
      </w:r>
      <w:r>
        <w:rPr>
          <w:rFonts w:hint="eastAsia" w:ascii="宋体" w:hAnsi="宋体" w:eastAsia="宋体" w:cs="宋体"/>
          <w:i w:val="0"/>
          <w:iCs w:val="0"/>
          <w:caps w:val="0"/>
          <w:color w:val="auto"/>
          <w:spacing w:val="0"/>
          <w:sz w:val="24"/>
          <w:szCs w:val="24"/>
          <w:shd w:val="clear" w:fill="FFFFFF"/>
          <w:lang w:val="en-US" w:eastAsia="zh-CN"/>
        </w:rPr>
        <w:t xml:space="preserve"> </w:t>
      </w:r>
    </w:p>
    <w:p w14:paraId="2C4DBEA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社会保障资金缴纳证明：提供2025年1月至今已缴存的任意1个月的社会保障资金缴存单据或社保机构开具的社会保险参保缴费情况证明（单据或证明上应有社保机构或代收机构的公章或业务专用章），依法不需要缴纳社会保障资金的供应商应提供相关证明材料；</w:t>
      </w:r>
    </w:p>
    <w:p w14:paraId="2648963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14:paraId="0684F45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（8）参加政府采购活动前三年内，在经营活动中没有重大违法记录的书面声明；</w:t>
      </w:r>
    </w:p>
    <w:p w14:paraId="060B84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农、林、牧、渔业”；供应商为监狱企业的，应提供监狱企业的证明文件；供应商为残疾人福利性单位的，应提供《残疾人福利性单位声明函》；</w:t>
      </w:r>
    </w:p>
    <w:p w14:paraId="3E8FE94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（10）本项目不接收联合体投标。</w:t>
      </w:r>
    </w:p>
    <w:p w14:paraId="10443B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合同包2(2025年陕西省秦巴山区汉江丹江流域中央财政国土绿化示范项目（紫阳县）二标段)特定资格要求如下:</w:t>
      </w:r>
    </w:p>
    <w:p w14:paraId="5FD736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具有独立承担民事责任能力的法人、其他组织或自然人，提供合法有效的营业执照/事业单位法人证书/专业服务机构执业许可证/民办非企业单位登记证书等相关证明，自然人参与的提供其身份证明；</w:t>
      </w:r>
    </w:p>
    <w:p w14:paraId="72B618A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（2）法定代表人参加投标时，提供本人身份证复印件；授权代表参加投标时，提供法定代表人授权委托书、法定代表人和被授权人身份证复印件；</w:t>
      </w:r>
    </w:p>
    <w:p w14:paraId="17B4C7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（3）具有履行合同所必需的设备和专业技术能力的证明材料（提供自述材料）；</w:t>
      </w:r>
    </w:p>
    <w:p w14:paraId="20C815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具有良好的商业信誉和健全的财务会计管理制度，提供2024年度财务审计报告（成立时间至提交投标文件截止时间不足一年的可提供成立后任意时段的资产负债表即可）；或提供其开标前一个月内基本存款账户开户银行出具的资信证明；</w:t>
      </w:r>
    </w:p>
    <w:p w14:paraId="7FD11D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（5）税收缴纳证明：提供2025年1月至今已缴纳任意1个月的纳税证明或完税证明（纳税证明或完税证明上应有代收机构或税务机关的公章或者业务专用章），依法免税的供应商应提供相关证明材料；</w:t>
      </w:r>
    </w:p>
    <w:p w14:paraId="1ACC96A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社会保障资金缴纳证明：提供2025年1月至今已缴存的任意1个月的社会保障资金缴存单据或社保机构开具的社会保险参保缴费情况证明（单据或证明上应有社保机构或代收机构的公章或业务专用章），依法不需要缴纳社会保障资金的供应商应提供相关证明材料；</w:t>
      </w:r>
    </w:p>
    <w:p w14:paraId="1F7B847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14:paraId="61D552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（8）参加政府采购活动前三年内，在经营活动中没有重大违法记录的书面声明；</w:t>
      </w:r>
    </w:p>
    <w:p w14:paraId="63D98DB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农、林、牧、渔业”；供应商为监狱企业的，应提供监狱企业的证明文件；供应商为残疾人福利性单位的，应提供《残疾人福利性单位声明函》；</w:t>
      </w:r>
    </w:p>
    <w:p w14:paraId="78D2E3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（10）本项目不接收联合体投标。</w:t>
      </w:r>
    </w:p>
    <w:p w14:paraId="4103B6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合同包3(2025年陕西省秦巴山区汉江丹江流域中央财政国土绿化示范项目（紫阳县）三标段)特定资格要求如下:</w:t>
      </w:r>
    </w:p>
    <w:p w14:paraId="5C037A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具有独立承担民事责任能力的法人、其他组织或自然人，提供合法有效的营业执照/事业单位法人证书/专业服务机构执业许可证/民办非企业单位登记证书等相关证明，自然人参与的提供其身份证明；</w:t>
      </w:r>
    </w:p>
    <w:p w14:paraId="2213C40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（2）法定代表人参加投标时，提供本人身份证复印件；授权代表参加投标时，提供法定代表人授权委托书、法定代表人和被授权人身份证复印件；</w:t>
      </w:r>
    </w:p>
    <w:p w14:paraId="0893E5B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（3）具有履行合同所必需的设备和专业技术能力的证明材料（提供自述材料）；</w:t>
      </w:r>
    </w:p>
    <w:p w14:paraId="227E1D6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具有良好的商业信誉和健全的财务会计管理制度，提供2024年度财务审计报告（成立时间至提交投标文件截止时间不足一年的可提供成立后任意时段的资产负债表即可）；或提供其开标前一个月内基本存款账户开户银行出具的资信证明；</w:t>
      </w:r>
    </w:p>
    <w:p w14:paraId="79CC68B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（5）税收缴纳证明：提供2025年1月至今已缴纳任意1个月的纳税证明或完税证明（纳税证明或完税证明上应有代收机构或税务机关的公章或者业务专用章），依法免税的供应商应提供相关证明材料；</w:t>
      </w:r>
    </w:p>
    <w:p w14:paraId="6F1D04C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社会保障资金缴纳证明：提供2025年1月至今已缴存的任意1个月的社会保障资金缴存单据或社保机构开具的社会保险参保缴费情况证明（单据或证明上应有社保机构或代收机构的公章或业务专用章），依法不需要缴纳社会保障资金的供应商应提供相关证明材料；</w:t>
      </w:r>
    </w:p>
    <w:p w14:paraId="6176CC2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14:paraId="427B244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（8）参加政府采购活动前三年内，在经营活动中没有重大违法记录的书面声明；</w:t>
      </w:r>
    </w:p>
    <w:p w14:paraId="6981F33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农、林、牧、渔业”；供应商为监狱企业的，应提供监狱企业的证明文件；供应商为残疾人福利性单位的，应提供《残疾人福利性单位声明函》；</w:t>
      </w:r>
    </w:p>
    <w:p w14:paraId="04B70A9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（10）本项目不接收联合体投标。</w:t>
      </w:r>
    </w:p>
    <w:p w14:paraId="23939C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合同包4(2025年陕西省秦巴山区汉江丹江流域中央财政国土绿化示范项目（紫阳县）四标段)特定资格要求如下:</w:t>
      </w:r>
    </w:p>
    <w:p w14:paraId="75D7337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具有独立承担民事责任能力的法人、其他组织或自然人，提供合法有效的营业执照/事业单位法人证书/专业服务机构执业许可证/民办非企业单位登记证书等相关证明，自然人参与的提供其身份证明；</w:t>
      </w:r>
    </w:p>
    <w:p w14:paraId="02CCD5B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（2）法定代表人参加投标时，提供本人身份证复印件；授权代表参加投标时，提供法定代表人授权委托书、法定代表人和被授权人身份证复印件；</w:t>
      </w:r>
    </w:p>
    <w:p w14:paraId="40C1C1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（3）具有履行合同所必需的设备和专业技术能力的证明材料（提供自述材料）；</w:t>
      </w:r>
    </w:p>
    <w:p w14:paraId="0CD9A6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具有良好的商业信誉和健全的财务会计管理制度，提供2024年度财务审计报告（成立时间至提交投标文件截止时间不足一年的可提供成立后任意时段的资产负债表即可）；或提供其开标前一个月内基本存款账户开户银行出具的资信证明；</w:t>
      </w:r>
    </w:p>
    <w:p w14:paraId="7DEC8D5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（5）税收缴纳证明：提供2025年1月至今已缴纳任意1个月的纳税证明或完税证明（纳税证明或完税证明上应有代收机构或税务机关的公章或者业务专用章），依法免税的供应商应提供相关证明材料；</w:t>
      </w:r>
    </w:p>
    <w:p w14:paraId="754FDAE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社会保障资金缴纳证明：提供2025年1月至今已缴存的任意1个月的社会保障资金缴存单据或社保机构开具的社会保险参保缴费情况证明（单据或证明上应有社保机构或代收机构的公章或业务专用章），依法不需要缴纳社会保障资金的供应商应提供相关证明材料；</w:t>
      </w:r>
    </w:p>
    <w:p w14:paraId="06800D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14:paraId="048AACB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（8）参加政府采购活动前三年内，在经营活动中没有重大违法记录的书面声明；</w:t>
      </w:r>
    </w:p>
    <w:p w14:paraId="6493715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农、林、牧、渔业”；供应商为监狱企业的，应提供监狱企业的证明文件；供应商为残疾人福利性单位的，应提供《残疾人福利性单位声明函》；</w:t>
      </w:r>
    </w:p>
    <w:p w14:paraId="5DE744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（10）本项目不接收联合体投标。</w:t>
      </w:r>
    </w:p>
    <w:p w14:paraId="01DC62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合同包5(2025年陕西省秦巴山区汉江丹江流域中央财政国土绿化示范项目（紫阳县）五标段)特定资格要求如下:</w:t>
      </w:r>
    </w:p>
    <w:p w14:paraId="1C65F26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具有独立承担民事责任能力的法人、其他组织或自然人，提供合法有效的营业执照/事业单位法人证书/专业服务机构执业许可证/民办非企业单位登记证书等相关证明，自然人参与的提供其身份证明；</w:t>
      </w:r>
    </w:p>
    <w:p w14:paraId="085B2AB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法定代表人参加投标时，提供本人身份证复印件；授权代表参加投标时，提供法定代表人授权委托书、法定代表人和被授权人身份证复印件；</w:t>
      </w:r>
    </w:p>
    <w:p w14:paraId="1F0A999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（3）具有履行合同所必需的设备和专业技术能力的证明材料（提供自述材料）；</w:t>
      </w:r>
    </w:p>
    <w:p w14:paraId="6AD8D89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具有良好的商业信誉和健全的财务会计管理制度，提供2024年度财务审计报告（成立时间至提交投标文件截止时间不足一年的可提供成立后任意时段的资产负债表即可）；或提供其开标前一个月内基本存款账户开户银行出具的资信证明；</w:t>
      </w:r>
    </w:p>
    <w:p w14:paraId="6CF8822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（5）税收缴纳证明：提供2025年1月至今已缴纳任意1个月的纳税证明或完税证明（纳税证明或完税证明上应有代收机构或税务机关的公章或者业务专用章），依法免税的供应商应提供相关证明材料；</w:t>
      </w:r>
    </w:p>
    <w:p w14:paraId="4A43204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社会保障资金缴纳证明：提供2025年1月至今已缴存的任意1个月的社会保障资金缴存单据或社保机构开具的社会保险参保缴费情况证明（单据或证明上应有社保机构或代收机构的公章或业务专用章），依法不需要缴纳社会保障资金的供应商应提供相关证明材料；</w:t>
      </w:r>
    </w:p>
    <w:p w14:paraId="6FAA5BA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14:paraId="32CE14D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（8）参加政府采购活动前三年内，在经营活动中没有重大违法记录的书面声明；</w:t>
      </w:r>
    </w:p>
    <w:p w14:paraId="0E6420C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农、林、牧、渔业”；供应商为监狱企业的，应提供监狱企业的证明文件；供应商为残疾人福利性单位的，应提供《残疾人福利性单位声明函》；</w:t>
      </w:r>
    </w:p>
    <w:p w14:paraId="393742C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（10）本项目不接收联合体投标。</w:t>
      </w:r>
    </w:p>
    <w:p w14:paraId="71BF98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14:paraId="5F09A2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时间：2025年10月10日至2025年10月15日，每天上午08:00:00至12:00:00，下午12:00:00至18:00:00（北京时间）</w:t>
      </w:r>
    </w:p>
    <w:p w14:paraId="70FB29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途径：全国公共资源交易平台(陕西省·安康市)</w:t>
      </w:r>
    </w:p>
    <w:p w14:paraId="052373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14:paraId="3355ED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14:paraId="57325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14:paraId="56403B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时间：2025年10月31日09时00分00秒（北京时间）</w:t>
      </w:r>
    </w:p>
    <w:p w14:paraId="4A86DD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提交投标文件地点：全国公共资源交易平台(陕西省·安康市)</w:t>
      </w:r>
    </w:p>
    <w:p w14:paraId="392101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开标地点：安康市公共资源交易中心不见面开标大厅</w:t>
      </w:r>
    </w:p>
    <w:p w14:paraId="4FF19A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14:paraId="6C1DF7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6C9792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14:paraId="75E3AD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(1)投标单位使用捆绑陕西省公共资源交易平台的CA 锁登录电子交易平台，通过政府采购系统企业端进入，点击“我要投标”并完善相关投标信息；</w:t>
      </w:r>
    </w:p>
    <w:p w14:paraId="511B7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(2)投标单位须在招标文件获取时限内（即发售时间内）登录全国公共资源交易平台（陕西省·安康市）系统，直接下载电子招标文件。逾期下载通道将关闭，未及时下载招标文件将</w:t>
      </w:r>
    </w:p>
    <w:p w14:paraId="66685F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会影响后续开评审活动。如需推迟或有关变更详见《陕西省政府采购网》、《陕西省安康市公共资源交易中心》网相关更正公告；</w:t>
      </w:r>
    </w:p>
    <w:p w14:paraId="03E37B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(3)本项目采用不见面开标：电子化投标方式投标，相关操作流程详见全国公共资源交易平台(陕西省)网站[服务指南-下载专区]中的《陕西省公共资源交易中心政府采购项目投标指南》；</w:t>
      </w:r>
    </w:p>
    <w:p w14:paraId="4DC58E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(4)电子招标文件技术支持：4009280095、4009980000； </w:t>
      </w:r>
    </w:p>
    <w:p w14:paraId="3FE6E8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(5)请各投标人获取招标文件后，按照陕西省财政厅《关于政府采购投标人注册登记有关事项的通知》要求，通过陕西省政府采购网注册登记加入陕西省政府采购投标人库。</w:t>
      </w:r>
    </w:p>
    <w:p w14:paraId="649A5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14:paraId="47EBC1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240" w:firstLineChars="1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3EEA68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名称：紫阳县林业局</w:t>
      </w:r>
    </w:p>
    <w:p w14:paraId="6DC781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地址：紫阳县城关镇环城二路</w:t>
      </w:r>
    </w:p>
    <w:p w14:paraId="5BA91C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联系方式：18091562929</w:t>
      </w:r>
    </w:p>
    <w:p w14:paraId="375E4E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240" w:firstLineChars="1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031C64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名称：华建联项目管理有限公司</w:t>
      </w:r>
    </w:p>
    <w:p w14:paraId="254BFE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地址：陕西省安康市汉滨区长兴金座1栋2单元1405室</w:t>
      </w:r>
    </w:p>
    <w:p w14:paraId="1558CF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联系方式：18209159206</w:t>
      </w:r>
    </w:p>
    <w:p w14:paraId="46FAC1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240" w:firstLineChars="1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4D8464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项目联系人：成工</w:t>
      </w:r>
    </w:p>
    <w:p w14:paraId="4786C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电话：18209159206</w:t>
      </w:r>
    </w:p>
    <w:p w14:paraId="2CCA4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华建联项目管理有限公司</w:t>
      </w:r>
    </w:p>
    <w:p w14:paraId="441DEF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leftChars="0" w:right="0" w:firstLine="480"/>
        <w:jc w:val="righ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2025年10月09日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259AC"/>
    <w:rsid w:val="0185278D"/>
    <w:rsid w:val="0EFB2DE2"/>
    <w:rsid w:val="1F6A2B6C"/>
    <w:rsid w:val="1F8259AC"/>
    <w:rsid w:val="21463165"/>
    <w:rsid w:val="24BD373E"/>
    <w:rsid w:val="3659703F"/>
    <w:rsid w:val="4EB7577E"/>
    <w:rsid w:val="5BEA5EBF"/>
    <w:rsid w:val="662621EA"/>
    <w:rsid w:val="685E6044"/>
    <w:rsid w:val="70E5773E"/>
    <w:rsid w:val="7888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9771</Words>
  <Characters>10928</Characters>
  <Lines>0</Lines>
  <Paragraphs>0</Paragraphs>
  <TotalTime>30</TotalTime>
  <ScaleCrop>false</ScaleCrop>
  <LinksUpToDate>false</LinksUpToDate>
  <CharactersWithSpaces>10941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2025-10-08T04:15:00Z</dcterms:created>
  <dc:creator>久心！</dc:creator>
  <cp:lastModifiedBy>久心！</cp:lastModifiedBy>
  <dcterms:modified xsi:type="dcterms:W3CDTF">2025-10-09T01:33:59Z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FC758A3A4E87453E83C5326850A2A9EF_13</vt:lpwstr>
  </property>
  <property fmtid="{D5CDD505-2E9C-101B-9397-08002B2CF9AE}" pid="4" name="KSOTemplateDocerSaveRecord">
    <vt:lpwstr>eyJoZGlkIjoiZjA5NjkzNzNhNzE5YmZkZmFlZWVmNjk2NmQ1NmY2NzciLCJ1c2VySWQiOiIyMjg5NTE3MzcifQ==</vt:lpwstr>
  </property>
</Properties>
</file>