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558F" w14:textId="77777777" w:rsidR="00982E59" w:rsidRPr="00386105" w:rsidRDefault="00982E59" w:rsidP="00982E59">
      <w:pPr>
        <w:pStyle w:val="null3"/>
        <w:spacing w:line="360" w:lineRule="auto"/>
        <w:outlineLvl w:val="2"/>
        <w:rPr>
          <w:rFonts w:ascii="仿宋" w:eastAsia="仿宋" w:hAnsi="仿宋" w:cs="仿宋"/>
          <w:sz w:val="24"/>
          <w:szCs w:val="24"/>
        </w:rPr>
      </w:pPr>
      <w:bookmarkStart w:id="0" w:name="_Toc210126464"/>
      <w:r w:rsidRPr="00E71E68">
        <w:rPr>
          <w:rFonts w:ascii="仿宋" w:eastAsia="仿宋" w:hAnsi="仿宋" w:cs="仿宋"/>
          <w:b/>
          <w:sz w:val="28"/>
          <w:lang w:eastAsia="zh-CN"/>
        </w:rPr>
        <w:t>3.3</w:t>
      </w:r>
      <w:r w:rsidRPr="00E71E68">
        <w:rPr>
          <w:rFonts w:ascii="仿宋" w:eastAsia="仿宋" w:hAnsi="仿宋" w:cs="仿宋"/>
          <w:b/>
          <w:sz w:val="28"/>
        </w:rPr>
        <w:t>技术要求</w:t>
      </w:r>
      <w:bookmarkEnd w:id="0"/>
    </w:p>
    <w:p w14:paraId="1A66F0E5" w14:textId="77777777" w:rsidR="00982E59" w:rsidRPr="000076E1" w:rsidRDefault="00982E59" w:rsidP="00982E59">
      <w:pPr>
        <w:pStyle w:val="null3"/>
        <w:spacing w:line="360" w:lineRule="auto"/>
        <w:rPr>
          <w:rFonts w:ascii="仿宋" w:eastAsia="仿宋" w:hAnsi="仿宋" w:cs="仿宋"/>
          <w:sz w:val="24"/>
          <w:szCs w:val="24"/>
          <w:lang w:eastAsia="zh-CN"/>
        </w:rPr>
      </w:pPr>
      <w:r w:rsidRPr="000076E1">
        <w:rPr>
          <w:rFonts w:ascii="仿宋" w:eastAsia="仿宋" w:hAnsi="仿宋" w:cs="仿宋"/>
          <w:sz w:val="24"/>
          <w:szCs w:val="24"/>
          <w:lang w:eastAsia="zh-CN"/>
        </w:rPr>
        <w:t>采购包1：</w:t>
      </w:r>
    </w:p>
    <w:p w14:paraId="7A343F87" w14:textId="77777777" w:rsidR="00982E59" w:rsidRPr="000076E1" w:rsidRDefault="00982E59" w:rsidP="00982E59">
      <w:pPr>
        <w:pStyle w:val="null3"/>
        <w:spacing w:line="360" w:lineRule="auto"/>
        <w:rPr>
          <w:rFonts w:ascii="仿宋" w:eastAsia="仿宋" w:hAnsi="仿宋" w:cs="仿宋"/>
          <w:sz w:val="24"/>
          <w:szCs w:val="24"/>
          <w:lang w:eastAsia="zh-CN"/>
        </w:rPr>
      </w:pPr>
      <w:r w:rsidRPr="000076E1">
        <w:rPr>
          <w:rFonts w:ascii="仿宋" w:eastAsia="仿宋" w:hAnsi="仿宋" w:cs="仿宋"/>
          <w:sz w:val="24"/>
          <w:szCs w:val="24"/>
          <w:lang w:eastAsia="zh-CN"/>
        </w:rPr>
        <w:t>标的名称：粒子图像测速仪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84"/>
        <w:gridCol w:w="6337"/>
      </w:tblGrid>
      <w:tr w:rsidR="00982E59" w:rsidRPr="00E71E68" w14:paraId="086481DA" w14:textId="77777777" w:rsidTr="00F17CEB">
        <w:trPr>
          <w:trHeight w:val="595"/>
        </w:trPr>
        <w:tc>
          <w:tcPr>
            <w:tcW w:w="1085" w:type="dxa"/>
            <w:vAlign w:val="center"/>
          </w:tcPr>
          <w:p w14:paraId="4176230A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参数性质</w:t>
            </w:r>
          </w:p>
        </w:tc>
        <w:tc>
          <w:tcPr>
            <w:tcW w:w="884" w:type="dxa"/>
            <w:vAlign w:val="center"/>
          </w:tcPr>
          <w:p w14:paraId="6C2B205B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6337" w:type="dxa"/>
            <w:vAlign w:val="center"/>
          </w:tcPr>
          <w:p w14:paraId="4D852836" w14:textId="77777777" w:rsidR="00982E59" w:rsidRPr="00E71E68" w:rsidRDefault="00982E59" w:rsidP="00F17CEB">
            <w:pPr>
              <w:widowControl/>
              <w:spacing w:line="360" w:lineRule="auto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技术参数与性能指标</w:t>
            </w:r>
          </w:p>
        </w:tc>
      </w:tr>
      <w:tr w:rsidR="00982E59" w:rsidRPr="00E71E68" w14:paraId="2EB7C38C" w14:textId="77777777" w:rsidTr="00F17CEB">
        <w:tc>
          <w:tcPr>
            <w:tcW w:w="1085" w:type="dxa"/>
            <w:vAlign w:val="center"/>
          </w:tcPr>
          <w:p w14:paraId="12D640B2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07C9E7E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1</w:t>
            </w:r>
          </w:p>
        </w:tc>
        <w:tc>
          <w:tcPr>
            <w:tcW w:w="6337" w:type="dxa"/>
            <w:vAlign w:val="center"/>
          </w:tcPr>
          <w:p w14:paraId="07D91999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粒子图像测速仪</w:t>
            </w:r>
            <w:r w:rsidRPr="00E71E68">
              <w:rPr>
                <w:rFonts w:eastAsia="仿宋" w:hint="eastAsia"/>
                <w:kern w:val="0"/>
                <w:sz w:val="24"/>
              </w:rPr>
              <w:t>PIV</w:t>
            </w:r>
            <w:r w:rsidRPr="00E71E68">
              <w:rPr>
                <w:rFonts w:eastAsia="仿宋"/>
                <w:kern w:val="0"/>
                <w:sz w:val="24"/>
              </w:rPr>
              <w:t>包含高频相机采集模块</w:t>
            </w:r>
            <w:r w:rsidRPr="00E71E68">
              <w:rPr>
                <w:rFonts w:eastAsia="仿宋" w:hint="eastAsia"/>
                <w:kern w:val="0"/>
                <w:sz w:val="24"/>
              </w:rPr>
              <w:t>≥</w:t>
            </w:r>
            <w:r w:rsidRPr="00E71E68">
              <w:rPr>
                <w:rFonts w:eastAsia="仿宋"/>
                <w:kern w:val="0"/>
                <w:sz w:val="24"/>
              </w:rPr>
              <w:t>4</w:t>
            </w:r>
            <w:r w:rsidRPr="00E71E68">
              <w:rPr>
                <w:rFonts w:eastAsia="仿宋"/>
                <w:kern w:val="0"/>
                <w:sz w:val="24"/>
              </w:rPr>
              <w:t>套，激光照明模块</w:t>
            </w:r>
            <w:r w:rsidRPr="00E71E68">
              <w:rPr>
                <w:rFonts w:eastAsia="仿宋" w:hint="eastAsia"/>
                <w:kern w:val="0"/>
                <w:sz w:val="24"/>
              </w:rPr>
              <w:t>≥</w:t>
            </w: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/>
                <w:kern w:val="0"/>
                <w:sz w:val="24"/>
              </w:rPr>
              <w:t>套，时间同步装置</w:t>
            </w:r>
            <w:r w:rsidRPr="00E71E68">
              <w:rPr>
                <w:rFonts w:eastAsia="仿宋" w:hint="eastAsia"/>
                <w:kern w:val="0"/>
                <w:sz w:val="24"/>
              </w:rPr>
              <w:t>≥</w:t>
            </w: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/>
                <w:kern w:val="0"/>
                <w:sz w:val="24"/>
              </w:rPr>
              <w:t>套，后处理软件</w:t>
            </w:r>
            <w:r w:rsidRPr="00E71E68">
              <w:rPr>
                <w:rFonts w:eastAsia="仿宋" w:hint="eastAsia"/>
                <w:kern w:val="0"/>
                <w:sz w:val="24"/>
              </w:rPr>
              <w:t>≥</w:t>
            </w: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/>
                <w:kern w:val="0"/>
                <w:sz w:val="24"/>
              </w:rPr>
              <w:t>套；</w:t>
            </w:r>
          </w:p>
        </w:tc>
      </w:tr>
      <w:tr w:rsidR="00982E59" w:rsidRPr="00E71E68" w14:paraId="0907685E" w14:textId="77777777" w:rsidTr="00F17CEB">
        <w:tc>
          <w:tcPr>
            <w:tcW w:w="1085" w:type="dxa"/>
            <w:vAlign w:val="center"/>
          </w:tcPr>
          <w:p w14:paraId="5AD597D7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sz w:val="24"/>
              </w:rPr>
              <w:t>★</w:t>
            </w:r>
          </w:p>
        </w:tc>
        <w:tc>
          <w:tcPr>
            <w:tcW w:w="884" w:type="dxa"/>
            <w:vAlign w:val="center"/>
          </w:tcPr>
          <w:p w14:paraId="4F2F05F8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2</w:t>
            </w:r>
          </w:p>
        </w:tc>
        <w:tc>
          <w:tcPr>
            <w:tcW w:w="6337" w:type="dxa"/>
            <w:vAlign w:val="center"/>
          </w:tcPr>
          <w:p w14:paraId="5A04E664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高频相机采集模块分辨率</w:t>
            </w:r>
            <w:r w:rsidRPr="00E71E68">
              <w:rPr>
                <w:rFonts w:eastAsia="仿宋"/>
                <w:kern w:val="0"/>
                <w:sz w:val="24"/>
              </w:rPr>
              <w:t>≥5120*4096</w:t>
            </w:r>
            <w:r w:rsidRPr="00E71E68">
              <w:rPr>
                <w:rFonts w:eastAsia="仿宋"/>
                <w:kern w:val="0"/>
                <w:sz w:val="24"/>
              </w:rPr>
              <w:t>，满幅帧率</w:t>
            </w:r>
            <w:r w:rsidRPr="00E71E68">
              <w:rPr>
                <w:rFonts w:eastAsia="仿宋"/>
                <w:kern w:val="0"/>
                <w:sz w:val="24"/>
              </w:rPr>
              <w:t>≥1000fps</w:t>
            </w:r>
            <w:r w:rsidRPr="00E71E68">
              <w:rPr>
                <w:rFonts w:eastAsia="仿宋"/>
                <w:kern w:val="0"/>
                <w:sz w:val="24"/>
              </w:rPr>
              <w:t>；裁剪画幅下最高帧率</w:t>
            </w:r>
            <w:r w:rsidRPr="00E71E68">
              <w:rPr>
                <w:rFonts w:eastAsia="仿宋"/>
                <w:kern w:val="0"/>
                <w:sz w:val="24"/>
              </w:rPr>
              <w:t>≥27700fps</w:t>
            </w:r>
            <w:r w:rsidRPr="00E71E68">
              <w:rPr>
                <w:rFonts w:eastAsia="仿宋"/>
                <w:kern w:val="0"/>
                <w:sz w:val="24"/>
              </w:rPr>
              <w:t>；机身一体式内存</w:t>
            </w:r>
            <w:r w:rsidRPr="00E71E68">
              <w:rPr>
                <w:rFonts w:eastAsia="仿宋"/>
                <w:kern w:val="0"/>
                <w:sz w:val="24"/>
              </w:rPr>
              <w:t>≥192G</w:t>
            </w:r>
            <w:r w:rsidRPr="00E71E68">
              <w:rPr>
                <w:rFonts w:eastAsia="仿宋"/>
                <w:kern w:val="0"/>
                <w:sz w:val="24"/>
              </w:rPr>
              <w:t>；</w:t>
            </w:r>
          </w:p>
        </w:tc>
      </w:tr>
      <w:tr w:rsidR="00982E59" w:rsidRPr="00E71E68" w14:paraId="0EBC5F57" w14:textId="77777777" w:rsidTr="00F17CEB">
        <w:tc>
          <w:tcPr>
            <w:tcW w:w="1085" w:type="dxa"/>
            <w:vAlign w:val="center"/>
          </w:tcPr>
          <w:p w14:paraId="7C3B900C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▲</w:t>
            </w:r>
          </w:p>
        </w:tc>
        <w:tc>
          <w:tcPr>
            <w:tcW w:w="884" w:type="dxa"/>
            <w:vAlign w:val="center"/>
          </w:tcPr>
          <w:p w14:paraId="14121B84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3</w:t>
            </w:r>
          </w:p>
        </w:tc>
        <w:tc>
          <w:tcPr>
            <w:tcW w:w="6337" w:type="dxa"/>
            <w:vAlign w:val="center"/>
          </w:tcPr>
          <w:p w14:paraId="15B653DF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支持</w:t>
            </w:r>
            <w:r w:rsidRPr="00E71E68">
              <w:rPr>
                <w:rFonts w:eastAsia="仿宋"/>
                <w:kern w:val="0"/>
                <w:sz w:val="24"/>
              </w:rPr>
              <w:t>PIV</w:t>
            </w:r>
            <w:r w:rsidRPr="00E71E68">
              <w:rPr>
                <w:rFonts w:eastAsia="仿宋"/>
                <w:kern w:val="0"/>
                <w:sz w:val="24"/>
              </w:rPr>
              <w:t>跨帧曝光，极限双帧曝光时间</w:t>
            </w:r>
            <w:r w:rsidRPr="00E71E68">
              <w:rPr>
                <w:rFonts w:eastAsia="仿宋"/>
                <w:kern w:val="0"/>
                <w:sz w:val="24"/>
              </w:rPr>
              <w:t>≤1.4us</w:t>
            </w:r>
            <w:r w:rsidRPr="00E71E68">
              <w:rPr>
                <w:rFonts w:eastAsia="仿宋"/>
                <w:kern w:val="0"/>
                <w:sz w:val="24"/>
              </w:rPr>
              <w:t>，可用于</w:t>
            </w:r>
            <w:r w:rsidRPr="00E71E68">
              <w:rPr>
                <w:rFonts w:eastAsia="仿宋"/>
                <w:kern w:val="0"/>
                <w:sz w:val="24"/>
              </w:rPr>
              <w:t>PIV</w:t>
            </w:r>
            <w:r w:rsidRPr="00E71E68">
              <w:rPr>
                <w:rFonts w:eastAsia="仿宋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PTV</w:t>
            </w:r>
            <w:r w:rsidRPr="00E71E68">
              <w:rPr>
                <w:rFonts w:eastAsia="仿宋"/>
                <w:kern w:val="0"/>
                <w:sz w:val="24"/>
              </w:rPr>
              <w:t>等非接触测量；</w:t>
            </w:r>
          </w:p>
        </w:tc>
      </w:tr>
      <w:tr w:rsidR="00982E59" w:rsidRPr="00E71E68" w14:paraId="7CE652CA" w14:textId="77777777" w:rsidTr="00F17CEB">
        <w:tc>
          <w:tcPr>
            <w:tcW w:w="1085" w:type="dxa"/>
            <w:vAlign w:val="center"/>
          </w:tcPr>
          <w:p w14:paraId="6BA25176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D1C194C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4</w:t>
            </w:r>
          </w:p>
        </w:tc>
        <w:tc>
          <w:tcPr>
            <w:tcW w:w="6337" w:type="dxa"/>
            <w:vAlign w:val="center"/>
          </w:tcPr>
          <w:p w14:paraId="4A035525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sz w:val="24"/>
              </w:rPr>
              <w:t>高频相机采集模块支持显示信息设置</w:t>
            </w:r>
            <w:r w:rsidRPr="00E71E68">
              <w:rPr>
                <w:rFonts w:eastAsia="仿宋" w:hint="eastAsia"/>
                <w:sz w:val="24"/>
              </w:rPr>
              <w:t>（</w:t>
            </w:r>
            <w:r w:rsidRPr="00E71E68">
              <w:rPr>
                <w:rFonts w:eastAsia="仿宋"/>
                <w:sz w:val="24"/>
              </w:rPr>
              <w:t>相机名称、相机型号、采集帧率、分辨率、帧数、时间戳、帧编号、相机状态、相机温度、风扇、</w:t>
            </w:r>
            <w:r w:rsidRPr="00E71E68">
              <w:rPr>
                <w:rFonts w:eastAsia="仿宋"/>
                <w:sz w:val="24"/>
              </w:rPr>
              <w:t>B</w:t>
            </w:r>
            <w:r w:rsidRPr="00E71E68">
              <w:rPr>
                <w:rFonts w:eastAsia="仿宋"/>
                <w:sz w:val="24"/>
              </w:rPr>
              <w:t>码、外同步信号、缩放比例、旋转、</w:t>
            </w:r>
            <w:r w:rsidRPr="00E71E68">
              <w:rPr>
                <w:rFonts w:eastAsia="仿宋"/>
                <w:sz w:val="24"/>
              </w:rPr>
              <w:t>X,Y</w:t>
            </w:r>
            <w:r w:rsidRPr="00E71E68">
              <w:rPr>
                <w:rFonts w:eastAsia="仿宋"/>
                <w:sz w:val="24"/>
              </w:rPr>
              <w:t>，</w:t>
            </w:r>
            <w:r w:rsidRPr="00E71E68">
              <w:rPr>
                <w:rFonts w:eastAsia="仿宋"/>
                <w:sz w:val="24"/>
              </w:rPr>
              <w:t>RGB/</w:t>
            </w:r>
            <w:r w:rsidRPr="00E71E68">
              <w:rPr>
                <w:rFonts w:eastAsia="仿宋"/>
                <w:sz w:val="24"/>
              </w:rPr>
              <w:t>灰度值</w:t>
            </w:r>
            <w:r w:rsidRPr="00E71E68">
              <w:rPr>
                <w:rFonts w:eastAsia="仿宋" w:hint="eastAsia"/>
                <w:sz w:val="24"/>
              </w:rPr>
              <w:t>等）</w:t>
            </w:r>
          </w:p>
        </w:tc>
      </w:tr>
      <w:tr w:rsidR="00982E59" w:rsidRPr="00E71E68" w14:paraId="2CCD8FFE" w14:textId="77777777" w:rsidTr="00F17CEB">
        <w:tc>
          <w:tcPr>
            <w:tcW w:w="1085" w:type="dxa"/>
            <w:vAlign w:val="center"/>
          </w:tcPr>
          <w:p w14:paraId="2B03143B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▲</w:t>
            </w:r>
          </w:p>
        </w:tc>
        <w:tc>
          <w:tcPr>
            <w:tcW w:w="884" w:type="dxa"/>
            <w:vAlign w:val="center"/>
          </w:tcPr>
          <w:p w14:paraId="302BF739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5</w:t>
            </w:r>
          </w:p>
        </w:tc>
        <w:tc>
          <w:tcPr>
            <w:tcW w:w="6337" w:type="dxa"/>
            <w:vAlign w:val="center"/>
          </w:tcPr>
          <w:p w14:paraId="21B80CBE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体光源在距离</w:t>
            </w:r>
            <w:r w:rsidRPr="00E71E68">
              <w:rPr>
                <w:rFonts w:eastAsia="仿宋" w:hint="eastAsia"/>
                <w:kern w:val="0"/>
                <w:sz w:val="24"/>
              </w:rPr>
              <w:t>1m</w:t>
            </w:r>
            <w:r w:rsidRPr="00E71E68">
              <w:rPr>
                <w:rFonts w:eastAsia="仿宋" w:hint="eastAsia"/>
                <w:kern w:val="0"/>
                <w:sz w:val="24"/>
              </w:rPr>
              <w:t>情况下展开区域范围不小于</w:t>
            </w:r>
            <w:r w:rsidRPr="00E71E68">
              <w:rPr>
                <w:rFonts w:eastAsia="仿宋" w:hint="eastAsia"/>
                <w:kern w:val="0"/>
                <w:sz w:val="24"/>
              </w:rPr>
              <w:t>300</w:t>
            </w:r>
            <w:r w:rsidRPr="00E71E68">
              <w:rPr>
                <w:rFonts w:eastAsia="仿宋" w:hint="eastAsia"/>
                <w:kern w:val="0"/>
                <w:sz w:val="24"/>
              </w:rPr>
              <w:t>×</w:t>
            </w:r>
            <w:r w:rsidRPr="00E71E68">
              <w:rPr>
                <w:rFonts w:eastAsia="仿宋" w:hint="eastAsia"/>
                <w:kern w:val="0"/>
                <w:sz w:val="24"/>
              </w:rPr>
              <w:t>300</w:t>
            </w:r>
            <w:r w:rsidRPr="00E71E68">
              <w:rPr>
                <w:rFonts w:eastAsia="仿宋" w:hint="eastAsia"/>
                <w:kern w:val="0"/>
                <w:sz w:val="24"/>
              </w:rPr>
              <w:t>×</w:t>
            </w:r>
            <w:r w:rsidRPr="00E71E68">
              <w:rPr>
                <w:rFonts w:eastAsia="仿宋" w:hint="eastAsia"/>
                <w:kern w:val="0"/>
                <w:sz w:val="24"/>
              </w:rPr>
              <w:t>10mm</w:t>
            </w:r>
            <w:r w:rsidRPr="00E71E68">
              <w:rPr>
                <w:rFonts w:eastAsia="仿宋" w:hint="eastAsia"/>
                <w:kern w:val="0"/>
                <w:sz w:val="24"/>
              </w:rPr>
              <w:t>至</w:t>
            </w:r>
            <w:r w:rsidRPr="00E71E68">
              <w:rPr>
                <w:rFonts w:eastAsia="仿宋" w:hint="eastAsia"/>
                <w:kern w:val="0"/>
                <w:sz w:val="24"/>
              </w:rPr>
              <w:t>150</w:t>
            </w:r>
            <w:r w:rsidRPr="00E71E68">
              <w:rPr>
                <w:rFonts w:eastAsia="仿宋" w:hint="eastAsia"/>
                <w:kern w:val="0"/>
                <w:sz w:val="24"/>
              </w:rPr>
              <w:t>×</w:t>
            </w:r>
            <w:r w:rsidRPr="00E71E68">
              <w:rPr>
                <w:rFonts w:eastAsia="仿宋" w:hint="eastAsia"/>
                <w:kern w:val="0"/>
                <w:sz w:val="24"/>
              </w:rPr>
              <w:t>150</w:t>
            </w:r>
            <w:r w:rsidRPr="00E71E68">
              <w:rPr>
                <w:rFonts w:eastAsia="仿宋" w:hint="eastAsia"/>
                <w:kern w:val="0"/>
                <w:sz w:val="24"/>
              </w:rPr>
              <w:t>×</w:t>
            </w:r>
            <w:r w:rsidRPr="00E71E68">
              <w:rPr>
                <w:rFonts w:eastAsia="仿宋" w:hint="eastAsia"/>
                <w:kern w:val="0"/>
                <w:sz w:val="24"/>
              </w:rPr>
              <w:t>150mm</w:t>
            </w:r>
            <w:r w:rsidRPr="00E71E68">
              <w:rPr>
                <w:rFonts w:eastAsia="仿宋" w:hint="eastAsia"/>
                <w:kern w:val="0"/>
                <w:sz w:val="24"/>
              </w:rPr>
              <w:t>可调；导光臂可用于传输</w:t>
            </w:r>
            <w:r w:rsidRPr="00E71E68">
              <w:rPr>
                <w:rFonts w:eastAsia="仿宋" w:hint="eastAsia"/>
                <w:kern w:val="0"/>
                <w:sz w:val="24"/>
              </w:rPr>
              <w:t>532nm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 w:hint="eastAsia"/>
                <w:kern w:val="0"/>
                <w:sz w:val="24"/>
              </w:rPr>
              <w:t>527nm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 w:hint="eastAsia"/>
                <w:kern w:val="0"/>
                <w:sz w:val="24"/>
              </w:rPr>
              <w:t>266nm</w:t>
            </w:r>
            <w:r w:rsidRPr="00E71E68">
              <w:rPr>
                <w:rFonts w:eastAsia="仿宋" w:hint="eastAsia"/>
                <w:kern w:val="0"/>
                <w:sz w:val="24"/>
              </w:rPr>
              <w:t>的激光，长度≥</w:t>
            </w:r>
            <w:r w:rsidRPr="00E71E68">
              <w:rPr>
                <w:rFonts w:eastAsia="仿宋" w:hint="eastAsia"/>
                <w:kern w:val="0"/>
                <w:sz w:val="24"/>
              </w:rPr>
              <w:t>1.8m</w:t>
            </w:r>
            <w:r w:rsidRPr="00E71E68">
              <w:rPr>
                <w:rFonts w:eastAsia="仿宋" w:hint="eastAsia"/>
                <w:kern w:val="0"/>
                <w:sz w:val="24"/>
              </w:rPr>
              <w:t>，</w:t>
            </w:r>
            <w:r w:rsidRPr="00E71E68">
              <w:rPr>
                <w:rFonts w:eastAsia="仿宋" w:hint="eastAsia"/>
                <w:kern w:val="0"/>
                <w:sz w:val="24"/>
              </w:rPr>
              <w:t>7</w:t>
            </w:r>
            <w:r w:rsidRPr="00E71E68">
              <w:rPr>
                <w:rFonts w:eastAsia="仿宋" w:hint="eastAsia"/>
                <w:kern w:val="0"/>
                <w:sz w:val="24"/>
              </w:rPr>
              <w:t>关节，</w:t>
            </w:r>
            <w:r w:rsidRPr="00E71E68">
              <w:rPr>
                <w:rFonts w:eastAsia="仿宋" w:hint="eastAsia"/>
                <w:kern w:val="0"/>
                <w:sz w:val="24"/>
              </w:rPr>
              <w:t>360</w:t>
            </w:r>
            <w:r w:rsidRPr="00E71E68">
              <w:rPr>
                <w:rFonts w:eastAsia="仿宋" w:hint="eastAsia"/>
                <w:kern w:val="0"/>
                <w:sz w:val="24"/>
              </w:rPr>
              <w:t>度可旋转；</w:t>
            </w:r>
          </w:p>
        </w:tc>
      </w:tr>
      <w:tr w:rsidR="00982E59" w:rsidRPr="00E71E68" w14:paraId="4CE06019" w14:textId="77777777" w:rsidTr="00F17CEB">
        <w:tc>
          <w:tcPr>
            <w:tcW w:w="1085" w:type="dxa"/>
            <w:vAlign w:val="center"/>
          </w:tcPr>
          <w:p w14:paraId="6519DB3D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bookmarkStart w:id="1" w:name="OLE_LINK1"/>
            <w:r w:rsidRPr="00E71E68">
              <w:rPr>
                <w:rFonts w:eastAsia="仿宋" w:hint="eastAsia"/>
                <w:sz w:val="24"/>
              </w:rPr>
              <w:t>★</w:t>
            </w:r>
            <w:bookmarkEnd w:id="1"/>
          </w:p>
        </w:tc>
        <w:tc>
          <w:tcPr>
            <w:tcW w:w="884" w:type="dxa"/>
            <w:vAlign w:val="center"/>
          </w:tcPr>
          <w:p w14:paraId="2BFC9671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6</w:t>
            </w:r>
          </w:p>
        </w:tc>
        <w:tc>
          <w:tcPr>
            <w:tcW w:w="6337" w:type="dxa"/>
            <w:vAlign w:val="center"/>
          </w:tcPr>
          <w:p w14:paraId="14243A61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sz w:val="24"/>
              </w:rPr>
              <w:t>高频双脉冲激光器，</w:t>
            </w:r>
            <w:r w:rsidRPr="00E71E68">
              <w:rPr>
                <w:rFonts w:eastAsia="仿宋"/>
                <w:sz w:val="24"/>
              </w:rPr>
              <w:t>激光照明模块波长：</w:t>
            </w:r>
            <w:r w:rsidRPr="00E71E68">
              <w:rPr>
                <w:rFonts w:eastAsia="仿宋"/>
                <w:sz w:val="24"/>
              </w:rPr>
              <w:t>527±2nm</w:t>
            </w:r>
            <w:r w:rsidRPr="00E71E68">
              <w:rPr>
                <w:rFonts w:eastAsia="仿宋"/>
                <w:sz w:val="24"/>
              </w:rPr>
              <w:t>；重复频率：</w:t>
            </w:r>
            <w:r w:rsidRPr="00E71E68">
              <w:rPr>
                <w:rFonts w:eastAsia="仿宋"/>
                <w:sz w:val="24"/>
              </w:rPr>
              <w:t>0.2K-10kHz</w:t>
            </w:r>
            <w:r w:rsidRPr="00E71E68">
              <w:rPr>
                <w:rFonts w:eastAsia="仿宋"/>
                <w:sz w:val="24"/>
              </w:rPr>
              <w:t>；脉冲宽度：</w:t>
            </w:r>
            <w:r w:rsidRPr="00E71E68">
              <w:rPr>
                <w:rFonts w:eastAsia="仿宋"/>
                <w:sz w:val="24"/>
              </w:rPr>
              <w:t>200ns@1kHz</w:t>
            </w:r>
            <w:r w:rsidRPr="00E71E68">
              <w:rPr>
                <w:rFonts w:eastAsia="仿宋"/>
                <w:sz w:val="24"/>
              </w:rPr>
              <w:t>；</w:t>
            </w:r>
            <w:r w:rsidRPr="00E71E68">
              <w:rPr>
                <w:rFonts w:eastAsia="仿宋" w:hint="eastAsia"/>
                <w:sz w:val="24"/>
              </w:rPr>
              <w:t>脉冲能量≥</w:t>
            </w:r>
            <w:r w:rsidRPr="00E71E68">
              <w:rPr>
                <w:rFonts w:eastAsia="仿宋" w:hint="eastAsia"/>
                <w:sz w:val="24"/>
              </w:rPr>
              <w:t>30mJ@1kHz</w:t>
            </w:r>
            <w:r w:rsidRPr="00E71E68">
              <w:rPr>
                <w:rFonts w:eastAsia="仿宋" w:hint="eastAsia"/>
                <w:sz w:val="24"/>
              </w:rPr>
              <w:t>；脉冲能量稳定性</w:t>
            </w:r>
            <w:r w:rsidRPr="00E71E68">
              <w:rPr>
                <w:rFonts w:eastAsia="仿宋" w:hint="eastAsia"/>
                <w:sz w:val="24"/>
              </w:rPr>
              <w:t xml:space="preserve">(RMS) </w:t>
            </w:r>
            <w:r w:rsidRPr="00E71E68">
              <w:rPr>
                <w:rFonts w:eastAsia="仿宋" w:hint="eastAsia"/>
                <w:sz w:val="24"/>
              </w:rPr>
              <w:t>：≤</w:t>
            </w:r>
            <w:r w:rsidRPr="00E71E68">
              <w:rPr>
                <w:rFonts w:eastAsia="仿宋" w:hint="eastAsia"/>
                <w:sz w:val="24"/>
              </w:rPr>
              <w:t xml:space="preserve">1.5% </w:t>
            </w:r>
            <w:r w:rsidRPr="00E71E68">
              <w:rPr>
                <w:rFonts w:eastAsia="仿宋" w:hint="eastAsia"/>
                <w:sz w:val="24"/>
              </w:rPr>
              <w:t>；发散角：</w:t>
            </w:r>
            <w:r w:rsidRPr="00E71E68">
              <w:rPr>
                <w:rFonts w:eastAsia="仿宋" w:hint="eastAsia"/>
                <w:sz w:val="24"/>
              </w:rPr>
              <w:t xml:space="preserve"> </w:t>
            </w:r>
            <w:r w:rsidRPr="00E71E68">
              <w:rPr>
                <w:rFonts w:eastAsia="仿宋" w:hint="eastAsia"/>
                <w:sz w:val="24"/>
              </w:rPr>
              <w:t>≤</w:t>
            </w:r>
            <w:r w:rsidRPr="00E71E68">
              <w:rPr>
                <w:rFonts w:eastAsia="仿宋" w:hint="eastAsia"/>
                <w:sz w:val="24"/>
              </w:rPr>
              <w:t>8mrad</w:t>
            </w:r>
            <w:r w:rsidRPr="00E71E68">
              <w:rPr>
                <w:rFonts w:eastAsia="仿宋" w:hint="eastAsia"/>
                <w:sz w:val="24"/>
              </w:rPr>
              <w:t>；片光源厚度可调范围不小于</w:t>
            </w:r>
            <w:r w:rsidRPr="00E71E68">
              <w:rPr>
                <w:rFonts w:eastAsia="仿宋" w:hint="eastAsia"/>
                <w:sz w:val="24"/>
              </w:rPr>
              <w:t>0.5-10mm</w:t>
            </w:r>
            <w:r w:rsidRPr="00E71E68">
              <w:rPr>
                <w:rFonts w:eastAsia="仿宋" w:hint="eastAsia"/>
                <w:sz w:val="24"/>
              </w:rPr>
              <w:t>，工作范围不小于</w:t>
            </w:r>
            <w:r w:rsidRPr="00E71E68">
              <w:rPr>
                <w:rFonts w:eastAsia="仿宋" w:hint="eastAsia"/>
                <w:sz w:val="24"/>
              </w:rPr>
              <w:t>0.2-4m</w:t>
            </w:r>
            <w:r w:rsidRPr="00E71E68">
              <w:rPr>
                <w:rFonts w:eastAsia="仿宋" w:hint="eastAsia"/>
                <w:sz w:val="24"/>
              </w:rPr>
              <w:t>；</w:t>
            </w:r>
            <w:r w:rsidRPr="00E71E68">
              <w:rPr>
                <w:rFonts w:eastAsia="仿宋"/>
                <w:sz w:val="24"/>
              </w:rPr>
              <w:t>；组合式设计，</w:t>
            </w:r>
            <w:r w:rsidRPr="00E71E68">
              <w:rPr>
                <w:rFonts w:eastAsia="仿宋" w:hint="eastAsia"/>
                <w:sz w:val="24"/>
              </w:rPr>
              <w:t>不少于</w:t>
            </w:r>
            <w:r w:rsidRPr="00E71E68">
              <w:rPr>
                <w:rFonts w:eastAsia="仿宋"/>
                <w:sz w:val="24"/>
              </w:rPr>
              <w:t>2</w:t>
            </w:r>
            <w:r w:rsidRPr="00E71E68">
              <w:rPr>
                <w:rFonts w:eastAsia="仿宋"/>
                <w:sz w:val="24"/>
              </w:rPr>
              <w:t>个片光张角模块，可实现</w:t>
            </w:r>
            <w:r w:rsidRPr="00E71E68">
              <w:rPr>
                <w:rFonts w:eastAsia="仿宋" w:hint="eastAsia"/>
                <w:sz w:val="24"/>
              </w:rPr>
              <w:t>不少于</w:t>
            </w:r>
            <w:r w:rsidRPr="00E71E68">
              <w:rPr>
                <w:rFonts w:eastAsia="仿宋"/>
                <w:sz w:val="24"/>
              </w:rPr>
              <w:t>3</w:t>
            </w:r>
            <w:r w:rsidRPr="00E71E68">
              <w:rPr>
                <w:rFonts w:eastAsia="仿宋"/>
                <w:sz w:val="24"/>
              </w:rPr>
              <w:t>种张角；</w:t>
            </w:r>
          </w:p>
        </w:tc>
      </w:tr>
      <w:tr w:rsidR="00982E59" w:rsidRPr="00E71E68" w14:paraId="7F4360B4" w14:textId="77777777" w:rsidTr="00F17CEB">
        <w:tc>
          <w:tcPr>
            <w:tcW w:w="1085" w:type="dxa"/>
            <w:vAlign w:val="center"/>
          </w:tcPr>
          <w:p w14:paraId="56D37626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9686C32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7</w:t>
            </w:r>
          </w:p>
        </w:tc>
        <w:tc>
          <w:tcPr>
            <w:tcW w:w="6337" w:type="dxa"/>
            <w:vAlign w:val="center"/>
          </w:tcPr>
          <w:p w14:paraId="060B6C38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时间同步装置</w:t>
            </w:r>
            <w:r w:rsidRPr="00E71E68">
              <w:rPr>
                <w:rFonts w:eastAsia="仿宋" w:hint="eastAsia"/>
                <w:kern w:val="0"/>
                <w:sz w:val="24"/>
              </w:rPr>
              <w:t>：</w:t>
            </w:r>
            <w:r w:rsidRPr="00E71E68">
              <w:rPr>
                <w:rFonts w:eastAsia="仿宋"/>
                <w:kern w:val="0"/>
                <w:sz w:val="24"/>
              </w:rPr>
              <w:t>输出口</w:t>
            </w:r>
            <w:r w:rsidRPr="00E71E68">
              <w:rPr>
                <w:rFonts w:eastAsia="仿宋" w:hint="eastAsia"/>
                <w:kern w:val="0"/>
                <w:sz w:val="24"/>
              </w:rPr>
              <w:t>≥</w:t>
            </w:r>
            <w:r w:rsidRPr="00E71E68">
              <w:rPr>
                <w:rFonts w:eastAsia="仿宋"/>
                <w:kern w:val="0"/>
                <w:sz w:val="24"/>
              </w:rPr>
              <w:t>16</w:t>
            </w:r>
            <w:r w:rsidRPr="00E71E68">
              <w:rPr>
                <w:rFonts w:eastAsia="仿宋"/>
                <w:kern w:val="0"/>
                <w:sz w:val="24"/>
              </w:rPr>
              <w:t>通道，输入口</w:t>
            </w:r>
            <w:r w:rsidRPr="00E71E68">
              <w:rPr>
                <w:rFonts w:eastAsia="仿宋" w:hint="eastAsia"/>
                <w:kern w:val="0"/>
                <w:sz w:val="24"/>
              </w:rPr>
              <w:t>≥</w:t>
            </w:r>
            <w:r w:rsidRPr="00E71E68">
              <w:rPr>
                <w:rFonts w:eastAsia="仿宋"/>
                <w:kern w:val="0"/>
                <w:sz w:val="24"/>
              </w:rPr>
              <w:t>4</w:t>
            </w:r>
            <w:r w:rsidRPr="00E71E68">
              <w:rPr>
                <w:rFonts w:eastAsia="仿宋"/>
                <w:kern w:val="0"/>
                <w:sz w:val="24"/>
              </w:rPr>
              <w:t>通道</w:t>
            </w:r>
            <w:r w:rsidRPr="00E71E68">
              <w:rPr>
                <w:rFonts w:eastAsia="仿宋" w:hint="eastAsia"/>
                <w:kern w:val="0"/>
                <w:sz w:val="24"/>
              </w:rPr>
              <w:t>；</w:t>
            </w:r>
          </w:p>
        </w:tc>
      </w:tr>
      <w:tr w:rsidR="00982E59" w:rsidRPr="00E71E68" w14:paraId="00E2C265" w14:textId="77777777" w:rsidTr="00F17CEB">
        <w:tc>
          <w:tcPr>
            <w:tcW w:w="1085" w:type="dxa"/>
            <w:vAlign w:val="center"/>
          </w:tcPr>
          <w:p w14:paraId="56E1DAB7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▲</w:t>
            </w:r>
          </w:p>
        </w:tc>
        <w:tc>
          <w:tcPr>
            <w:tcW w:w="884" w:type="dxa"/>
            <w:vAlign w:val="center"/>
          </w:tcPr>
          <w:p w14:paraId="31908C1A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8</w:t>
            </w:r>
          </w:p>
        </w:tc>
        <w:tc>
          <w:tcPr>
            <w:tcW w:w="6337" w:type="dxa"/>
            <w:vAlign w:val="center"/>
          </w:tcPr>
          <w:p w14:paraId="115B9152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后处理软件支持</w:t>
            </w:r>
            <w:r w:rsidRPr="00E71E68">
              <w:rPr>
                <w:rFonts w:eastAsia="仿宋" w:hint="eastAsia"/>
                <w:kern w:val="0"/>
                <w:sz w:val="24"/>
              </w:rPr>
              <w:t>PIV-</w:t>
            </w:r>
            <w:r w:rsidRPr="00E71E68">
              <w:rPr>
                <w:rFonts w:eastAsia="仿宋"/>
                <w:kern w:val="0"/>
                <w:sz w:val="24"/>
              </w:rPr>
              <w:t>2D2C</w:t>
            </w:r>
            <w:r w:rsidRPr="00E71E68">
              <w:rPr>
                <w:rFonts w:eastAsia="仿宋"/>
                <w:kern w:val="0"/>
                <w:sz w:val="24"/>
              </w:rPr>
              <w:t>、</w:t>
            </w:r>
            <w:r w:rsidRPr="00E71E68">
              <w:rPr>
                <w:rFonts w:eastAsia="仿宋" w:hint="eastAsia"/>
                <w:kern w:val="0"/>
                <w:sz w:val="24"/>
              </w:rPr>
              <w:t>PIV-</w:t>
            </w:r>
            <w:r w:rsidRPr="00E71E68">
              <w:rPr>
                <w:rFonts w:eastAsia="仿宋"/>
                <w:kern w:val="0"/>
                <w:sz w:val="24"/>
              </w:rPr>
              <w:t>2D3C</w:t>
            </w:r>
            <w:r w:rsidRPr="00E71E68">
              <w:rPr>
                <w:rFonts w:eastAsia="仿宋"/>
                <w:kern w:val="0"/>
                <w:sz w:val="24"/>
              </w:rPr>
              <w:t>、</w:t>
            </w:r>
            <w:r w:rsidRPr="00E71E68">
              <w:rPr>
                <w:rFonts w:eastAsia="仿宋" w:hint="eastAsia"/>
                <w:kern w:val="0"/>
                <w:sz w:val="24"/>
              </w:rPr>
              <w:t>PIV-</w:t>
            </w:r>
            <w:r w:rsidRPr="00E71E68">
              <w:rPr>
                <w:rFonts w:eastAsia="仿宋"/>
                <w:kern w:val="0"/>
                <w:sz w:val="24"/>
              </w:rPr>
              <w:t>3D3C</w:t>
            </w:r>
            <w:r w:rsidRPr="00E71E68">
              <w:rPr>
                <w:rFonts w:eastAsia="仿宋"/>
                <w:kern w:val="0"/>
                <w:sz w:val="24"/>
              </w:rPr>
              <w:t>及</w:t>
            </w:r>
            <w:r w:rsidRPr="00E71E68">
              <w:rPr>
                <w:rFonts w:eastAsia="仿宋"/>
                <w:kern w:val="0"/>
                <w:sz w:val="24"/>
              </w:rPr>
              <w:t>PTV</w:t>
            </w:r>
            <w:r w:rsidRPr="00E71E68">
              <w:rPr>
                <w:rFonts w:eastAsia="仿宋"/>
                <w:kern w:val="0"/>
                <w:sz w:val="24"/>
              </w:rPr>
              <w:t>功能，支持水中气泡的形成、长大和上浮过程；</w:t>
            </w:r>
          </w:p>
        </w:tc>
      </w:tr>
      <w:tr w:rsidR="00982E59" w:rsidRPr="00E71E68" w14:paraId="2E6ACD38" w14:textId="77777777" w:rsidTr="00F17CEB">
        <w:tc>
          <w:tcPr>
            <w:tcW w:w="1085" w:type="dxa"/>
            <w:vAlign w:val="center"/>
          </w:tcPr>
          <w:p w14:paraId="16485ABC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0CDA10E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9</w:t>
            </w:r>
          </w:p>
        </w:tc>
        <w:tc>
          <w:tcPr>
            <w:tcW w:w="6337" w:type="dxa"/>
            <w:vAlign w:val="center"/>
          </w:tcPr>
          <w:p w14:paraId="1BA89BB9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sz w:val="24"/>
              </w:rPr>
              <w:t>图像预处理功能：自动遮罩、高斯滤波、背景剔除、图像增强等。支持</w:t>
            </w:r>
            <w:r w:rsidRPr="00E71E68">
              <w:rPr>
                <w:rFonts w:eastAsia="仿宋"/>
                <w:sz w:val="24"/>
              </w:rPr>
              <w:t>AI</w:t>
            </w:r>
            <w:r w:rsidRPr="00E71E68">
              <w:rPr>
                <w:rFonts w:eastAsia="仿宋"/>
                <w:sz w:val="24"/>
              </w:rPr>
              <w:t>智能分割功能，实现前后背景分离、自动遮罩提取</w:t>
            </w:r>
            <w:r w:rsidRPr="00E71E68">
              <w:rPr>
                <w:rFonts w:eastAsia="仿宋" w:hint="eastAsia"/>
                <w:sz w:val="24"/>
              </w:rPr>
              <w:t>等。</w:t>
            </w:r>
          </w:p>
        </w:tc>
      </w:tr>
      <w:tr w:rsidR="00982E59" w:rsidRPr="00E71E68" w14:paraId="3B5FCDEA" w14:textId="77777777" w:rsidTr="00F17CEB">
        <w:tc>
          <w:tcPr>
            <w:tcW w:w="1085" w:type="dxa"/>
            <w:vAlign w:val="center"/>
          </w:tcPr>
          <w:p w14:paraId="524F9BFC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31FE6B1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10</w:t>
            </w:r>
          </w:p>
        </w:tc>
        <w:tc>
          <w:tcPr>
            <w:tcW w:w="6337" w:type="dxa"/>
            <w:vAlign w:val="center"/>
          </w:tcPr>
          <w:p w14:paraId="09E1ED78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多种速度场分析算法：包括经典、多尺度、仿射等多种算法，支持多通道、自适应重叠度、多次迭代、多重优化，支持小尺度涡结构精细化分析</w:t>
            </w:r>
            <w:r w:rsidRPr="00E71E68">
              <w:rPr>
                <w:rFonts w:eastAsia="仿宋" w:hint="eastAsia"/>
                <w:kern w:val="0"/>
                <w:sz w:val="24"/>
              </w:rPr>
              <w:t>等</w:t>
            </w:r>
            <w:r w:rsidRPr="00E71E68">
              <w:rPr>
                <w:rFonts w:eastAsia="仿宋"/>
                <w:kern w:val="0"/>
                <w:sz w:val="24"/>
              </w:rPr>
              <w:t>。</w:t>
            </w:r>
          </w:p>
        </w:tc>
      </w:tr>
      <w:tr w:rsidR="00982E59" w:rsidRPr="00E71E68" w14:paraId="6347822C" w14:textId="77777777" w:rsidTr="00F17CEB">
        <w:tc>
          <w:tcPr>
            <w:tcW w:w="1085" w:type="dxa"/>
            <w:vAlign w:val="center"/>
          </w:tcPr>
          <w:p w14:paraId="656B621F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▲</w:t>
            </w:r>
          </w:p>
        </w:tc>
        <w:tc>
          <w:tcPr>
            <w:tcW w:w="884" w:type="dxa"/>
            <w:vAlign w:val="center"/>
          </w:tcPr>
          <w:p w14:paraId="63A0307A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 w:hint="eastAsia"/>
                <w:kern w:val="0"/>
                <w:sz w:val="24"/>
              </w:rPr>
              <w:t>1</w:t>
            </w:r>
          </w:p>
        </w:tc>
        <w:tc>
          <w:tcPr>
            <w:tcW w:w="6337" w:type="dxa"/>
            <w:vAlign w:val="center"/>
          </w:tcPr>
          <w:p w14:paraId="1370A3C5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支持层析粒子重构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重构结果三维效果可视化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重构体大小自定义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物理尺寸和像素尺寸重构设置；将数据导出为</w:t>
            </w:r>
            <w:r w:rsidRPr="00E71E68">
              <w:rPr>
                <w:rFonts w:eastAsia="仿宋"/>
                <w:kern w:val="0"/>
                <w:sz w:val="24"/>
              </w:rPr>
              <w:t>CFD</w:t>
            </w:r>
            <w:r w:rsidRPr="00E71E68">
              <w:rPr>
                <w:rFonts w:eastAsia="仿宋"/>
                <w:kern w:val="0"/>
                <w:sz w:val="24"/>
              </w:rPr>
              <w:t>格式数据</w:t>
            </w:r>
            <w:r w:rsidRPr="00E71E68">
              <w:rPr>
                <w:rFonts w:eastAsia="仿宋"/>
                <w:kern w:val="0"/>
                <w:sz w:val="24"/>
              </w:rPr>
              <w:t>;</w:t>
            </w:r>
          </w:p>
        </w:tc>
      </w:tr>
      <w:tr w:rsidR="00982E59" w:rsidRPr="00E71E68" w14:paraId="3EA6CBFA" w14:textId="77777777" w:rsidTr="00F17CEB">
        <w:tc>
          <w:tcPr>
            <w:tcW w:w="1085" w:type="dxa"/>
            <w:vAlign w:val="center"/>
          </w:tcPr>
          <w:p w14:paraId="4959C85F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▲</w:t>
            </w:r>
          </w:p>
        </w:tc>
        <w:tc>
          <w:tcPr>
            <w:tcW w:w="884" w:type="dxa"/>
            <w:vAlign w:val="center"/>
          </w:tcPr>
          <w:p w14:paraId="1468BE0E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 w:hint="eastAsia"/>
                <w:kern w:val="0"/>
                <w:sz w:val="24"/>
              </w:rPr>
              <w:t>2</w:t>
            </w:r>
          </w:p>
        </w:tc>
        <w:tc>
          <w:tcPr>
            <w:tcW w:w="6337" w:type="dxa"/>
            <w:vAlign w:val="center"/>
          </w:tcPr>
          <w:p w14:paraId="114FD4E3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支持全流程评价</w:t>
            </w:r>
            <w:r w:rsidRPr="00E71E68">
              <w:rPr>
                <w:rFonts w:eastAsia="仿宋" w:hint="eastAsia"/>
                <w:kern w:val="0"/>
                <w:sz w:val="24"/>
              </w:rPr>
              <w:t>（</w:t>
            </w:r>
            <w:r w:rsidRPr="00E71E68">
              <w:rPr>
                <w:rFonts w:eastAsia="仿宋"/>
                <w:kern w:val="0"/>
                <w:sz w:val="24"/>
              </w:rPr>
              <w:t>标定结果评价、重构结果评价以及计算结果评价。包含用标准放大倍数、</w:t>
            </w:r>
            <w:r w:rsidRPr="00E71E68">
              <w:rPr>
                <w:rFonts w:eastAsia="仿宋"/>
                <w:kern w:val="0"/>
                <w:sz w:val="24"/>
              </w:rPr>
              <w:t>W2C</w:t>
            </w:r>
            <w:r w:rsidRPr="00E71E68">
              <w:rPr>
                <w:rFonts w:eastAsia="仿宋"/>
                <w:kern w:val="0"/>
                <w:sz w:val="24"/>
              </w:rPr>
              <w:t>的标定误差、</w:t>
            </w:r>
            <w:r w:rsidRPr="00E71E68">
              <w:rPr>
                <w:rFonts w:eastAsia="仿宋"/>
                <w:kern w:val="0"/>
                <w:sz w:val="24"/>
              </w:rPr>
              <w:t>C2W</w:t>
            </w:r>
            <w:r w:rsidRPr="00E71E68">
              <w:rPr>
                <w:rFonts w:eastAsia="仿宋"/>
                <w:kern w:val="0"/>
                <w:sz w:val="24"/>
              </w:rPr>
              <w:t>的标定误差、有效网格点数、原点位置监测评价标定模型；用</w:t>
            </w:r>
            <w:r w:rsidRPr="00E71E68">
              <w:rPr>
                <w:rFonts w:eastAsia="仿宋"/>
                <w:kern w:val="0"/>
                <w:sz w:val="24"/>
              </w:rPr>
              <w:t>Z</w:t>
            </w:r>
            <w:r w:rsidRPr="00E71E68">
              <w:rPr>
                <w:rFonts w:eastAsia="仿宋"/>
                <w:kern w:val="0"/>
                <w:sz w:val="24"/>
              </w:rPr>
              <w:t>平面粒子分布、重投影误差评价重构结果</w:t>
            </w:r>
            <w:r w:rsidRPr="00E71E68">
              <w:rPr>
                <w:rFonts w:eastAsia="仿宋" w:hint="eastAsia"/>
                <w:kern w:val="0"/>
                <w:sz w:val="24"/>
              </w:rPr>
              <w:t>等）</w:t>
            </w:r>
          </w:p>
        </w:tc>
      </w:tr>
      <w:tr w:rsidR="00982E59" w:rsidRPr="00E71E68" w14:paraId="7525BE6A" w14:textId="77777777" w:rsidTr="00F17CEB">
        <w:tc>
          <w:tcPr>
            <w:tcW w:w="1085" w:type="dxa"/>
            <w:vAlign w:val="center"/>
          </w:tcPr>
          <w:p w14:paraId="1FEC028D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C2A8EB3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 w:hint="eastAsia"/>
                <w:kern w:val="0"/>
                <w:sz w:val="24"/>
              </w:rPr>
              <w:t>3</w:t>
            </w:r>
          </w:p>
        </w:tc>
        <w:tc>
          <w:tcPr>
            <w:tcW w:w="6337" w:type="dxa"/>
            <w:vAlign w:val="center"/>
          </w:tcPr>
          <w:p w14:paraId="47B13AB3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提供多种后处理算法</w:t>
            </w:r>
            <w:r w:rsidRPr="00E71E68">
              <w:rPr>
                <w:rFonts w:eastAsia="仿宋" w:hint="eastAsia"/>
                <w:kern w:val="0"/>
                <w:sz w:val="24"/>
              </w:rPr>
              <w:t>（</w:t>
            </w:r>
            <w:r w:rsidRPr="00E71E68">
              <w:rPr>
                <w:rFonts w:eastAsia="仿宋"/>
                <w:kern w:val="0"/>
                <w:sz w:val="24"/>
              </w:rPr>
              <w:t>局部中值滤波、标准差滤波、高斯滤波、速度插补、速度限制等</w:t>
            </w:r>
            <w:r w:rsidRPr="00E71E68">
              <w:rPr>
                <w:rFonts w:eastAsia="仿宋" w:hint="eastAsia"/>
                <w:kern w:val="0"/>
                <w:sz w:val="24"/>
              </w:rPr>
              <w:t>）</w:t>
            </w:r>
            <w:r w:rsidRPr="00E71E68">
              <w:rPr>
                <w:rFonts w:eastAsia="仿宋"/>
                <w:kern w:val="0"/>
                <w:sz w:val="24"/>
              </w:rPr>
              <w:t>。</w:t>
            </w:r>
          </w:p>
        </w:tc>
      </w:tr>
      <w:tr w:rsidR="00982E59" w:rsidRPr="00E71E68" w14:paraId="66EB67B9" w14:textId="77777777" w:rsidTr="00F17CEB">
        <w:tc>
          <w:tcPr>
            <w:tcW w:w="1085" w:type="dxa"/>
            <w:vAlign w:val="center"/>
          </w:tcPr>
          <w:p w14:paraId="4406DD19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65CD3D5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 w:hint="eastAsia"/>
                <w:kern w:val="0"/>
                <w:sz w:val="24"/>
              </w:rPr>
              <w:t>4</w:t>
            </w:r>
          </w:p>
        </w:tc>
        <w:tc>
          <w:tcPr>
            <w:tcW w:w="6337" w:type="dxa"/>
            <w:vAlign w:val="center"/>
          </w:tcPr>
          <w:p w14:paraId="423784B8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完备的实验工具箱</w:t>
            </w:r>
            <w:r w:rsidRPr="00E71E68">
              <w:rPr>
                <w:rFonts w:eastAsia="仿宋" w:hint="eastAsia"/>
                <w:kern w:val="0"/>
                <w:sz w:val="24"/>
              </w:rPr>
              <w:t>（</w:t>
            </w:r>
            <w:r w:rsidRPr="00E71E68">
              <w:rPr>
                <w:rFonts w:eastAsia="仿宋"/>
                <w:kern w:val="0"/>
                <w:sz w:val="24"/>
              </w:rPr>
              <w:t>支持粒子浓度估算、焦距估算、流体速度估算、跨帧间隔估算、空间分辨率估算等，辅助优化实验参数设置</w:t>
            </w:r>
            <w:r w:rsidRPr="00E71E68">
              <w:rPr>
                <w:rFonts w:eastAsia="仿宋" w:hint="eastAsia"/>
                <w:kern w:val="0"/>
                <w:sz w:val="24"/>
              </w:rPr>
              <w:t>等）</w:t>
            </w:r>
            <w:r w:rsidRPr="00E71E68">
              <w:rPr>
                <w:rFonts w:eastAsia="仿宋"/>
                <w:kern w:val="0"/>
                <w:sz w:val="24"/>
              </w:rPr>
              <w:t>。</w:t>
            </w:r>
          </w:p>
        </w:tc>
      </w:tr>
      <w:tr w:rsidR="00982E59" w:rsidRPr="00E71E68" w14:paraId="1ED69B34" w14:textId="77777777" w:rsidTr="00F17CEB">
        <w:tc>
          <w:tcPr>
            <w:tcW w:w="1085" w:type="dxa"/>
            <w:vAlign w:val="center"/>
          </w:tcPr>
          <w:p w14:paraId="6FF71F16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6708AFF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 w:hint="eastAsia"/>
                <w:kern w:val="0"/>
                <w:sz w:val="24"/>
              </w:rPr>
              <w:t>5</w:t>
            </w:r>
          </w:p>
        </w:tc>
        <w:tc>
          <w:tcPr>
            <w:tcW w:w="6337" w:type="dxa"/>
            <w:vAlign w:val="center"/>
          </w:tcPr>
          <w:p w14:paraId="56914A27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支持计算流场瞬时速度、时均速度、平均涡量、雷诺应力、紊动强度、偏态系数、峰度系数。</w:t>
            </w:r>
          </w:p>
        </w:tc>
      </w:tr>
      <w:tr w:rsidR="00982E59" w:rsidRPr="00E71E68" w14:paraId="50A0B5C1" w14:textId="77777777" w:rsidTr="00F17CEB">
        <w:tc>
          <w:tcPr>
            <w:tcW w:w="1085" w:type="dxa"/>
            <w:vAlign w:val="center"/>
          </w:tcPr>
          <w:p w14:paraId="2A0CD5FC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979F1F3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 w:hint="eastAsia"/>
                <w:kern w:val="0"/>
                <w:sz w:val="24"/>
              </w:rPr>
              <w:t>6</w:t>
            </w:r>
          </w:p>
        </w:tc>
        <w:tc>
          <w:tcPr>
            <w:tcW w:w="6337" w:type="dxa"/>
            <w:vAlign w:val="center"/>
          </w:tcPr>
          <w:p w14:paraId="6643C31A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软件自带可视化功能，支持</w:t>
            </w:r>
            <w:r w:rsidRPr="00E71E68">
              <w:rPr>
                <w:rFonts w:eastAsia="仿宋"/>
                <w:kern w:val="0"/>
                <w:sz w:val="24"/>
              </w:rPr>
              <w:t>3D</w:t>
            </w:r>
            <w:r w:rsidRPr="00E71E68">
              <w:rPr>
                <w:rFonts w:eastAsia="仿宋"/>
                <w:kern w:val="0"/>
                <w:sz w:val="24"/>
              </w:rPr>
              <w:t>视图结果切片查看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XY</w:t>
            </w:r>
            <w:r w:rsidRPr="00E71E68">
              <w:rPr>
                <w:rFonts w:eastAsia="仿宋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YZ</w:t>
            </w:r>
            <w:r w:rsidRPr="00E71E68">
              <w:rPr>
                <w:rFonts w:eastAsia="仿宋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XZ</w:t>
            </w:r>
            <w:r w:rsidRPr="00E71E68">
              <w:rPr>
                <w:rFonts w:eastAsia="仿宋"/>
                <w:kern w:val="0"/>
                <w:sz w:val="24"/>
              </w:rPr>
              <w:t>多面切割及多视角查看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自定义分析结果背景颜色。</w:t>
            </w:r>
          </w:p>
        </w:tc>
      </w:tr>
      <w:tr w:rsidR="00982E59" w:rsidRPr="00E71E68" w14:paraId="3567B646" w14:textId="77777777" w:rsidTr="00F17CEB">
        <w:tc>
          <w:tcPr>
            <w:tcW w:w="1085" w:type="dxa"/>
            <w:vAlign w:val="center"/>
          </w:tcPr>
          <w:p w14:paraId="406989E0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BDB2B45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1</w:t>
            </w:r>
            <w:r w:rsidRPr="00E71E68">
              <w:rPr>
                <w:rFonts w:eastAsia="仿宋" w:hint="eastAsia"/>
                <w:kern w:val="0"/>
                <w:sz w:val="24"/>
              </w:rPr>
              <w:t>7</w:t>
            </w:r>
          </w:p>
        </w:tc>
        <w:tc>
          <w:tcPr>
            <w:tcW w:w="6337" w:type="dxa"/>
            <w:vAlign w:val="center"/>
          </w:tcPr>
          <w:p w14:paraId="1217C831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支持基于灰度和粒径大小的目标筛选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人工手动干预（手动增删、调整）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稀疏场景下的多粒子同时追踪分析，绘制迹线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粒子浓度分布云图</w:t>
            </w:r>
            <w:r w:rsidRPr="00E71E68">
              <w:rPr>
                <w:rFonts w:eastAsia="仿宋" w:hint="eastAsia"/>
                <w:kern w:val="0"/>
                <w:sz w:val="24"/>
              </w:rPr>
              <w:t>显示。</w:t>
            </w:r>
          </w:p>
        </w:tc>
      </w:tr>
      <w:tr w:rsidR="00982E59" w:rsidRPr="00E71E68" w14:paraId="30A0E36C" w14:textId="77777777" w:rsidTr="00F17CEB">
        <w:tc>
          <w:tcPr>
            <w:tcW w:w="1085" w:type="dxa"/>
            <w:vAlign w:val="center"/>
          </w:tcPr>
          <w:p w14:paraId="66C8774A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▲</w:t>
            </w:r>
          </w:p>
        </w:tc>
        <w:tc>
          <w:tcPr>
            <w:tcW w:w="884" w:type="dxa"/>
            <w:vAlign w:val="center"/>
          </w:tcPr>
          <w:p w14:paraId="3395463F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18</w:t>
            </w:r>
          </w:p>
        </w:tc>
        <w:tc>
          <w:tcPr>
            <w:tcW w:w="6337" w:type="dxa"/>
            <w:vAlign w:val="center"/>
          </w:tcPr>
          <w:p w14:paraId="00B4BC1A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/>
                <w:kern w:val="0"/>
                <w:sz w:val="24"/>
              </w:rPr>
              <w:t>配备运动轨迹分析软件，可对目标对象进行直线测量、角度测量和运动测量分析；计算速度、角度、加速度、数据能够导出文档形式；对对象进行标定跟踪，自动绘制出对象的运动轨迹；支持比例尺标定功能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基于灰度直方图和彩色直方</w:t>
            </w:r>
            <w:r w:rsidRPr="00E71E68">
              <w:rPr>
                <w:rFonts w:eastAsia="仿宋"/>
                <w:kern w:val="0"/>
                <w:sz w:val="24"/>
              </w:rPr>
              <w:lastRenderedPageBreak/>
              <w:t>图的气泡分割功能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分割二值图像保存的功能，可用于论文的截图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自定义</w:t>
            </w:r>
            <w:r w:rsidRPr="00E71E68">
              <w:rPr>
                <w:rFonts w:eastAsia="仿宋"/>
                <w:kern w:val="0"/>
                <w:sz w:val="24"/>
              </w:rPr>
              <w:t>ROI</w:t>
            </w:r>
            <w:r w:rsidRPr="00E71E68">
              <w:rPr>
                <w:rFonts w:eastAsia="仿宋"/>
                <w:kern w:val="0"/>
                <w:sz w:val="24"/>
              </w:rPr>
              <w:t>功能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二值图像的形态学处理，包括腐蚀、膨胀、开运算、闭运算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空心气泡的孔洞填充功能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气泡面积的过滤功能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气泡直径、面积、周长的测量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稀疏气泡的速度、加速度的测量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气泡跟踪参数的设置功能</w:t>
            </w:r>
            <w:r w:rsidRPr="00E71E68">
              <w:rPr>
                <w:rFonts w:eastAsia="仿宋" w:hint="eastAsia"/>
                <w:kern w:val="0"/>
                <w:sz w:val="24"/>
              </w:rPr>
              <w:t>、</w:t>
            </w:r>
            <w:r w:rsidRPr="00E71E68">
              <w:rPr>
                <w:rFonts w:eastAsia="仿宋"/>
                <w:kern w:val="0"/>
                <w:sz w:val="24"/>
              </w:rPr>
              <w:t>测量数据的导出功能；</w:t>
            </w:r>
          </w:p>
        </w:tc>
      </w:tr>
      <w:tr w:rsidR="00982E59" w:rsidRPr="00E71E68" w14:paraId="5DF1D235" w14:textId="77777777" w:rsidTr="00F17CEB">
        <w:tc>
          <w:tcPr>
            <w:tcW w:w="1085" w:type="dxa"/>
            <w:vAlign w:val="center"/>
          </w:tcPr>
          <w:p w14:paraId="274185FF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lastRenderedPageBreak/>
              <w:t>▲</w:t>
            </w:r>
          </w:p>
        </w:tc>
        <w:tc>
          <w:tcPr>
            <w:tcW w:w="884" w:type="dxa"/>
            <w:vAlign w:val="center"/>
          </w:tcPr>
          <w:p w14:paraId="17BE4BDD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19</w:t>
            </w:r>
          </w:p>
        </w:tc>
        <w:tc>
          <w:tcPr>
            <w:tcW w:w="6337" w:type="dxa"/>
            <w:vAlign w:val="center"/>
          </w:tcPr>
          <w:p w14:paraId="7A710C4D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软件具备流体与固体颗粒相分离（</w:t>
            </w:r>
            <w:r w:rsidRPr="00E71E68">
              <w:rPr>
                <w:rFonts w:eastAsia="仿宋" w:hint="eastAsia"/>
                <w:kern w:val="0"/>
                <w:sz w:val="24"/>
              </w:rPr>
              <w:t>PIV/PTV</w:t>
            </w:r>
            <w:r w:rsidRPr="00E71E68">
              <w:rPr>
                <w:rFonts w:eastAsia="仿宋" w:hint="eastAsia"/>
                <w:kern w:val="0"/>
                <w:sz w:val="24"/>
              </w:rPr>
              <w:t>）功能，可同时独立计算流体速度场和追踪固体颗粒运动；支持稀疏场景下的多固体颗粒同时追踪分析，绘制迹线。计算粒子的物理尺寸（粒径、面积、周长等），统计数据分析（粒子总数、最大值、最小值、均值、总面积等）、并支持粒子大小分布情况可视化查看。支持固体颗粒浓度分布云图显示。</w:t>
            </w:r>
          </w:p>
        </w:tc>
      </w:tr>
      <w:tr w:rsidR="00982E59" w:rsidRPr="00E71E68" w14:paraId="190F98FB" w14:textId="77777777" w:rsidTr="00F17CEB">
        <w:tc>
          <w:tcPr>
            <w:tcW w:w="1085" w:type="dxa"/>
            <w:vAlign w:val="center"/>
          </w:tcPr>
          <w:p w14:paraId="211A1099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FFB9326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20</w:t>
            </w:r>
          </w:p>
        </w:tc>
        <w:tc>
          <w:tcPr>
            <w:tcW w:w="6337" w:type="dxa"/>
            <w:vAlign w:val="center"/>
          </w:tcPr>
          <w:p w14:paraId="71490346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配置标定靶，并配有高精度手动位移器，用于不同尺度流场测量；配置移动台（微调云台</w:t>
            </w:r>
            <w:r w:rsidRPr="00E71E68">
              <w:rPr>
                <w:rFonts w:eastAsia="仿宋" w:hint="eastAsia"/>
                <w:kern w:val="0"/>
                <w:sz w:val="24"/>
              </w:rPr>
              <w:t>/</w:t>
            </w:r>
            <w:r w:rsidRPr="00E71E68">
              <w:rPr>
                <w:rFonts w:eastAsia="仿宋" w:hint="eastAsia"/>
                <w:kern w:val="0"/>
                <w:sz w:val="24"/>
              </w:rPr>
              <w:t>在水槽里</w:t>
            </w:r>
            <w:r w:rsidRPr="00E71E68">
              <w:rPr>
                <w:rFonts w:eastAsia="仿宋" w:hint="eastAsia"/>
                <w:kern w:val="0"/>
                <w:sz w:val="24"/>
              </w:rPr>
              <w:t>XYZ</w:t>
            </w:r>
            <w:r w:rsidRPr="00E71E68">
              <w:rPr>
                <w:rFonts w:eastAsia="仿宋" w:hint="eastAsia"/>
                <w:kern w:val="0"/>
                <w:sz w:val="24"/>
              </w:rPr>
              <w:t>移动），标定板水下精密微调机构</w:t>
            </w:r>
          </w:p>
        </w:tc>
      </w:tr>
      <w:tr w:rsidR="00982E59" w:rsidRPr="00E71E68" w14:paraId="73D6F08F" w14:textId="77777777" w:rsidTr="00F17CEB">
        <w:tc>
          <w:tcPr>
            <w:tcW w:w="1085" w:type="dxa"/>
            <w:vAlign w:val="center"/>
          </w:tcPr>
          <w:p w14:paraId="066C951A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EA0B79A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21</w:t>
            </w:r>
          </w:p>
        </w:tc>
        <w:tc>
          <w:tcPr>
            <w:tcW w:w="6337" w:type="dxa"/>
            <w:vAlign w:val="center"/>
          </w:tcPr>
          <w:p w14:paraId="46B0486A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3D3C</w:t>
            </w:r>
            <w:r w:rsidRPr="00E71E68">
              <w:rPr>
                <w:rFonts w:eastAsia="仿宋" w:hint="eastAsia"/>
                <w:kern w:val="0"/>
                <w:sz w:val="24"/>
              </w:rPr>
              <w:t>支架满足：四台高速摄像机的共线或共面安装方式；具有一定刚度，可整体便携移动及固定；可反复拆卸和组装；相机高度和角度可使用滑轨或其他便捷方式调节等。</w:t>
            </w:r>
          </w:p>
        </w:tc>
      </w:tr>
      <w:tr w:rsidR="00982E59" w:rsidRPr="00E71E68" w14:paraId="5EF41565" w14:textId="77777777" w:rsidTr="00F17CEB">
        <w:tc>
          <w:tcPr>
            <w:tcW w:w="1085" w:type="dxa"/>
            <w:vAlign w:val="center"/>
          </w:tcPr>
          <w:p w14:paraId="17D786ED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425FF802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22</w:t>
            </w:r>
          </w:p>
        </w:tc>
        <w:tc>
          <w:tcPr>
            <w:tcW w:w="6337" w:type="dxa"/>
            <w:vAlign w:val="center"/>
          </w:tcPr>
          <w:p w14:paraId="76BA2A42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辅助设备（云台、三脚架、球形云台、横置中轴（材质碳纤维）、示踪粒子、量勺、摇瓶等）。</w:t>
            </w:r>
          </w:p>
        </w:tc>
      </w:tr>
      <w:tr w:rsidR="00982E59" w:rsidRPr="00E71E68" w14:paraId="4453D9CD" w14:textId="77777777" w:rsidTr="00F17CEB">
        <w:tc>
          <w:tcPr>
            <w:tcW w:w="1085" w:type="dxa"/>
            <w:vAlign w:val="center"/>
          </w:tcPr>
          <w:p w14:paraId="54E5A16D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86EB55B" w14:textId="77777777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23</w:t>
            </w:r>
          </w:p>
        </w:tc>
        <w:tc>
          <w:tcPr>
            <w:tcW w:w="6337" w:type="dxa"/>
            <w:vAlign w:val="center"/>
          </w:tcPr>
          <w:p w14:paraId="1A3026F9" w14:textId="77777777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/>
                <w:kern w:val="0"/>
                <w:sz w:val="24"/>
              </w:rPr>
            </w:pPr>
            <w:r w:rsidRPr="00E71E68">
              <w:rPr>
                <w:rFonts w:eastAsia="仿宋" w:hint="eastAsia"/>
                <w:kern w:val="0"/>
                <w:sz w:val="24"/>
              </w:rPr>
              <w:t>数据采集及处理设备</w:t>
            </w:r>
            <w:r w:rsidRPr="00E71E68">
              <w:rPr>
                <w:rFonts w:eastAsia="仿宋"/>
                <w:kern w:val="0"/>
                <w:sz w:val="24"/>
              </w:rPr>
              <w:t>不低于两套，</w:t>
            </w:r>
            <w:r w:rsidRPr="00E71E68">
              <w:rPr>
                <w:rFonts w:eastAsia="仿宋" w:hint="eastAsia"/>
                <w:kern w:val="0"/>
                <w:sz w:val="24"/>
              </w:rPr>
              <w:t>参数：不低于</w:t>
            </w:r>
            <w:r w:rsidRPr="00E71E68">
              <w:rPr>
                <w:rFonts w:eastAsia="仿宋" w:hint="eastAsia"/>
                <w:kern w:val="0"/>
                <w:sz w:val="24"/>
              </w:rPr>
              <w:t>2</w:t>
            </w:r>
            <w:r w:rsidRPr="00E71E68">
              <w:rPr>
                <w:rFonts w:eastAsia="仿宋"/>
                <w:kern w:val="0"/>
                <w:sz w:val="24"/>
              </w:rPr>
              <w:t>4</w:t>
            </w:r>
            <w:r w:rsidRPr="00E71E68">
              <w:rPr>
                <w:rFonts w:eastAsia="仿宋" w:hint="eastAsia"/>
                <w:kern w:val="0"/>
                <w:sz w:val="24"/>
              </w:rPr>
              <w:t>核，频率不低于</w:t>
            </w:r>
            <w:r w:rsidRPr="00E71E68">
              <w:rPr>
                <w:rFonts w:eastAsia="仿宋" w:hint="eastAsia"/>
                <w:kern w:val="0"/>
                <w:sz w:val="24"/>
              </w:rPr>
              <w:t>3</w:t>
            </w:r>
            <w:r w:rsidRPr="00E71E68">
              <w:rPr>
                <w:rFonts w:eastAsia="仿宋"/>
                <w:kern w:val="0"/>
                <w:sz w:val="24"/>
              </w:rPr>
              <w:t>.4</w:t>
            </w:r>
            <w:r w:rsidRPr="00E71E68">
              <w:rPr>
                <w:rFonts w:eastAsia="仿宋" w:hint="eastAsia"/>
                <w:kern w:val="0"/>
                <w:sz w:val="24"/>
              </w:rPr>
              <w:t>GHz</w:t>
            </w:r>
            <w:r w:rsidRPr="00E71E68">
              <w:rPr>
                <w:rFonts w:eastAsia="仿宋" w:hint="eastAsia"/>
                <w:kern w:val="0"/>
                <w:sz w:val="24"/>
              </w:rPr>
              <w:t>；内存</w:t>
            </w:r>
            <w:r w:rsidRPr="00E71E68">
              <w:rPr>
                <w:rFonts w:eastAsia="仿宋" w:hint="eastAsia"/>
                <w:kern w:val="0"/>
                <w:sz w:val="24"/>
              </w:rPr>
              <w:t xml:space="preserve"> </w:t>
            </w:r>
            <w:r w:rsidRPr="00E71E68">
              <w:rPr>
                <w:rFonts w:eastAsia="仿宋"/>
                <w:kern w:val="0"/>
                <w:sz w:val="24"/>
              </w:rPr>
              <w:t>64</w:t>
            </w:r>
            <w:r w:rsidRPr="00E71E68">
              <w:rPr>
                <w:rFonts w:eastAsia="仿宋" w:hint="eastAsia"/>
                <w:kern w:val="0"/>
                <w:sz w:val="24"/>
              </w:rPr>
              <w:t>G</w:t>
            </w:r>
            <w:r w:rsidRPr="00E71E68">
              <w:rPr>
                <w:rFonts w:eastAsia="仿宋"/>
                <w:kern w:val="0"/>
                <w:sz w:val="24"/>
              </w:rPr>
              <w:t>*2</w:t>
            </w:r>
            <w:r w:rsidRPr="00E71E68">
              <w:rPr>
                <w:rFonts w:eastAsia="仿宋" w:hint="eastAsia"/>
                <w:kern w:val="0"/>
                <w:sz w:val="24"/>
              </w:rPr>
              <w:t>；独立显卡显存≥</w:t>
            </w:r>
            <w:r w:rsidRPr="00E71E68">
              <w:rPr>
                <w:rFonts w:eastAsia="仿宋"/>
                <w:kern w:val="0"/>
                <w:sz w:val="24"/>
              </w:rPr>
              <w:t>16GB</w:t>
            </w:r>
            <w:r w:rsidRPr="00E71E68">
              <w:rPr>
                <w:rFonts w:eastAsia="仿宋" w:hint="eastAsia"/>
                <w:kern w:val="0"/>
                <w:sz w:val="24"/>
              </w:rPr>
              <w:t>，显存速度≥</w:t>
            </w:r>
            <w:r w:rsidRPr="00E71E68">
              <w:rPr>
                <w:rFonts w:eastAsia="仿宋"/>
                <w:kern w:val="0"/>
                <w:sz w:val="24"/>
              </w:rPr>
              <w:t>28 Gbps</w:t>
            </w:r>
            <w:r w:rsidRPr="00E71E68">
              <w:rPr>
                <w:rFonts w:eastAsia="仿宋" w:hint="eastAsia"/>
                <w:kern w:val="0"/>
                <w:sz w:val="24"/>
              </w:rPr>
              <w:t>；存储</w:t>
            </w:r>
            <w:r w:rsidRPr="00E71E68">
              <w:rPr>
                <w:rFonts w:eastAsia="仿宋" w:hint="eastAsia"/>
                <w:kern w:val="0"/>
                <w:sz w:val="24"/>
              </w:rPr>
              <w:t>5</w:t>
            </w:r>
            <w:r w:rsidRPr="00E71E68">
              <w:rPr>
                <w:rFonts w:eastAsia="仿宋"/>
                <w:kern w:val="0"/>
                <w:sz w:val="24"/>
              </w:rPr>
              <w:t>12</w:t>
            </w:r>
            <w:r w:rsidRPr="00E71E68">
              <w:rPr>
                <w:rFonts w:eastAsia="仿宋" w:hint="eastAsia"/>
                <w:kern w:val="0"/>
                <w:sz w:val="24"/>
              </w:rPr>
              <w:t>G</w:t>
            </w:r>
            <w:r w:rsidRPr="00E71E68">
              <w:rPr>
                <w:rFonts w:eastAsia="仿宋" w:hint="eastAsia"/>
                <w:kern w:val="0"/>
                <w:sz w:val="24"/>
              </w:rPr>
              <w:t>固态、</w:t>
            </w:r>
            <w:r w:rsidRPr="00E71E68">
              <w:rPr>
                <w:rFonts w:eastAsia="仿宋" w:hint="eastAsia"/>
                <w:kern w:val="0"/>
                <w:sz w:val="24"/>
              </w:rPr>
              <w:t>2T</w:t>
            </w:r>
            <w:r w:rsidRPr="00E71E68">
              <w:rPr>
                <w:rFonts w:eastAsia="仿宋"/>
                <w:kern w:val="0"/>
                <w:sz w:val="24"/>
              </w:rPr>
              <w:t>*4</w:t>
            </w:r>
            <w:r w:rsidRPr="00E71E68">
              <w:rPr>
                <w:rFonts w:eastAsia="仿宋" w:hint="eastAsia"/>
                <w:kern w:val="0"/>
                <w:sz w:val="24"/>
              </w:rPr>
              <w:t>固态；显示</w:t>
            </w:r>
            <w:r w:rsidRPr="00E71E68">
              <w:rPr>
                <w:rFonts w:eastAsia="仿宋" w:hint="eastAsia"/>
                <w:kern w:val="0"/>
                <w:sz w:val="24"/>
              </w:rPr>
              <w:t>2</w:t>
            </w:r>
            <w:r w:rsidRPr="00E71E68">
              <w:rPr>
                <w:rFonts w:eastAsia="仿宋"/>
                <w:kern w:val="0"/>
                <w:sz w:val="24"/>
              </w:rPr>
              <w:t>7</w:t>
            </w:r>
            <w:r w:rsidRPr="00E71E68">
              <w:rPr>
                <w:rFonts w:eastAsia="仿宋" w:hint="eastAsia"/>
                <w:kern w:val="0"/>
                <w:sz w:val="24"/>
              </w:rPr>
              <w:t>吋</w:t>
            </w:r>
            <w:r w:rsidRPr="00E71E68">
              <w:rPr>
                <w:rFonts w:eastAsia="仿宋" w:hint="eastAsia"/>
                <w:kern w:val="0"/>
                <w:sz w:val="24"/>
              </w:rPr>
              <w:t>2K</w:t>
            </w:r>
            <w:r w:rsidRPr="00E71E68">
              <w:rPr>
                <w:rFonts w:eastAsia="仿宋" w:hint="eastAsia"/>
                <w:kern w:val="0"/>
                <w:sz w:val="24"/>
              </w:rPr>
              <w:t>。</w:t>
            </w:r>
          </w:p>
        </w:tc>
      </w:tr>
      <w:tr w:rsidR="00982E59" w:rsidRPr="00E71E68" w14:paraId="3FA784E7" w14:textId="77777777" w:rsidTr="00F17CEB">
        <w:tc>
          <w:tcPr>
            <w:tcW w:w="1085" w:type="dxa"/>
            <w:vAlign w:val="center"/>
          </w:tcPr>
          <w:p w14:paraId="22289388" w14:textId="77777777" w:rsidR="00982E59" w:rsidRPr="00E71E68" w:rsidRDefault="00982E59" w:rsidP="00F17CE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9B081A8" w14:textId="26E2279F" w:rsidR="00982E59" w:rsidRPr="00E71E68" w:rsidRDefault="00982E59" w:rsidP="00F17CEB">
            <w:pPr>
              <w:widowControl/>
              <w:spacing w:line="360" w:lineRule="auto"/>
              <w:jc w:val="center"/>
              <w:rPr>
                <w:rFonts w:eastAsia="仿宋" w:hint="eastAsia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24</w:t>
            </w:r>
          </w:p>
        </w:tc>
        <w:tc>
          <w:tcPr>
            <w:tcW w:w="6337" w:type="dxa"/>
            <w:vAlign w:val="center"/>
          </w:tcPr>
          <w:p w14:paraId="536AB4D0" w14:textId="3B005F7A" w:rsidR="00982E59" w:rsidRPr="00E71E68" w:rsidRDefault="00982E59" w:rsidP="00F17CEB">
            <w:pPr>
              <w:widowControl/>
              <w:spacing w:line="360" w:lineRule="auto"/>
              <w:textAlignment w:val="center"/>
              <w:rPr>
                <w:rFonts w:eastAsia="仿宋" w:hint="eastAsia"/>
                <w:kern w:val="0"/>
                <w:sz w:val="24"/>
              </w:rPr>
            </w:pPr>
            <w:r w:rsidRPr="003569DD">
              <w:rPr>
                <w:rFonts w:ascii="仿宋" w:eastAsia="仿宋" w:hAnsi="仿宋"/>
                <w:szCs w:val="21"/>
              </w:rPr>
              <w:t>★参数和▲参数必须提供佐证材料，佐证材料包括但不限于产品彩页、检测报告、功能截图等。未提供佐证材料或佐证材料低于招标文件规定的相应技术指标、参数时视为负偏离。★参数负偏离任意一项负偏离按无效投标处理。</w:t>
            </w:r>
          </w:p>
        </w:tc>
      </w:tr>
    </w:tbl>
    <w:p w14:paraId="5FD761EA" w14:textId="77777777" w:rsidR="00982E59" w:rsidRDefault="00982E59" w:rsidP="00982E59">
      <w:pPr>
        <w:pStyle w:val="null3"/>
        <w:spacing w:line="360" w:lineRule="auto"/>
        <w:rPr>
          <w:rFonts w:ascii="仿宋" w:eastAsia="仿宋" w:hAnsi="仿宋" w:cs="仿宋"/>
          <w:sz w:val="24"/>
          <w:szCs w:val="24"/>
          <w:lang w:eastAsia="zh-CN"/>
        </w:rPr>
      </w:pPr>
    </w:p>
    <w:p w14:paraId="64D4430B" w14:textId="77777777" w:rsidR="00982E59" w:rsidRDefault="00982E59" w:rsidP="00982E59">
      <w:pPr>
        <w:pStyle w:val="null3"/>
        <w:spacing w:line="360" w:lineRule="auto"/>
        <w:rPr>
          <w:rFonts w:ascii="仿宋" w:eastAsia="仿宋" w:hAnsi="仿宋" w:cs="仿宋"/>
          <w:sz w:val="24"/>
          <w:szCs w:val="24"/>
          <w:lang w:eastAsia="zh-CN"/>
        </w:rPr>
      </w:pPr>
    </w:p>
    <w:p w14:paraId="3E1CF28F" w14:textId="77777777" w:rsidR="00982E59" w:rsidRPr="000076E1" w:rsidRDefault="00982E59" w:rsidP="00982E59">
      <w:pPr>
        <w:pStyle w:val="null3"/>
        <w:spacing w:line="360" w:lineRule="auto"/>
        <w:rPr>
          <w:rFonts w:ascii="仿宋" w:eastAsia="仿宋" w:hAnsi="仿宋" w:cs="仿宋"/>
          <w:sz w:val="24"/>
          <w:szCs w:val="24"/>
          <w:lang w:eastAsia="zh-CN"/>
        </w:rPr>
      </w:pPr>
      <w:r w:rsidRPr="000076E1">
        <w:rPr>
          <w:rFonts w:ascii="仿宋" w:eastAsia="仿宋" w:hAnsi="仿宋" w:cs="仿宋"/>
          <w:sz w:val="24"/>
          <w:szCs w:val="24"/>
          <w:lang w:eastAsia="zh-CN"/>
        </w:rPr>
        <w:t>采购包2：</w:t>
      </w:r>
    </w:p>
    <w:p w14:paraId="7792318F" w14:textId="77777777" w:rsidR="00982E59" w:rsidRPr="000076E1" w:rsidRDefault="00982E59" w:rsidP="00982E59">
      <w:pPr>
        <w:pStyle w:val="null3"/>
        <w:spacing w:line="360" w:lineRule="auto"/>
        <w:rPr>
          <w:rFonts w:ascii="仿宋" w:eastAsia="仿宋" w:hAnsi="仿宋" w:cs="仿宋"/>
          <w:sz w:val="24"/>
          <w:szCs w:val="24"/>
          <w:lang w:eastAsia="zh-CN"/>
        </w:rPr>
      </w:pPr>
      <w:r w:rsidRPr="000076E1">
        <w:rPr>
          <w:rFonts w:ascii="仿宋" w:eastAsia="仿宋" w:hAnsi="仿宋" w:cs="仿宋"/>
          <w:sz w:val="24"/>
          <w:szCs w:val="24"/>
          <w:lang w:eastAsia="zh-CN"/>
        </w:rPr>
        <w:t>标的名称：动态演化过程追踪系统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845"/>
        <w:gridCol w:w="6175"/>
      </w:tblGrid>
      <w:tr w:rsidR="00982E59" w:rsidRPr="00E71E68" w14:paraId="795B1E8B" w14:textId="77777777" w:rsidTr="00F17CEB">
        <w:tc>
          <w:tcPr>
            <w:tcW w:w="1286" w:type="dxa"/>
          </w:tcPr>
          <w:p w14:paraId="3E844471" w14:textId="77777777" w:rsidR="00982E59" w:rsidRPr="00E71E68" w:rsidRDefault="00982E59" w:rsidP="00F17CEB">
            <w:pPr>
              <w:pStyle w:val="null3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bookmarkStart w:id="2" w:name="_Hlk210030319"/>
            <w:r w:rsidRPr="00E71E68">
              <w:rPr>
                <w:rFonts w:ascii="仿宋" w:eastAsia="仿宋" w:hAnsi="仿宋" w:cs="仿宋"/>
                <w:sz w:val="24"/>
                <w:szCs w:val="24"/>
              </w:rPr>
              <w:t>参数性质</w:t>
            </w:r>
          </w:p>
        </w:tc>
        <w:tc>
          <w:tcPr>
            <w:tcW w:w="845" w:type="dxa"/>
          </w:tcPr>
          <w:p w14:paraId="734288E0" w14:textId="77777777" w:rsidR="00982E59" w:rsidRPr="00E71E68" w:rsidRDefault="00982E59" w:rsidP="00F17CEB">
            <w:pPr>
              <w:pStyle w:val="null3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 xml:space="preserve"> 序号</w:t>
            </w:r>
          </w:p>
        </w:tc>
        <w:tc>
          <w:tcPr>
            <w:tcW w:w="6175" w:type="dxa"/>
          </w:tcPr>
          <w:p w14:paraId="5A89F3CE" w14:textId="77777777" w:rsidR="00982E59" w:rsidRPr="00E71E68" w:rsidRDefault="00982E59" w:rsidP="00F17CEB">
            <w:pPr>
              <w:pStyle w:val="null3"/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 xml:space="preserve"> 技术参数与性能指标</w:t>
            </w:r>
          </w:p>
        </w:tc>
      </w:tr>
      <w:tr w:rsidR="00982E59" w:rsidRPr="00E71E68" w14:paraId="5C0515BE" w14:textId="77777777" w:rsidTr="00F17CEB">
        <w:tc>
          <w:tcPr>
            <w:tcW w:w="1286" w:type="dxa"/>
          </w:tcPr>
          <w:p w14:paraId="37AFAC3D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696F6FCF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6175" w:type="dxa"/>
          </w:tcPr>
          <w:p w14:paraId="73213542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该系统主要应用于地质、岩土、材料、结构、高压渗流、多相流等瞬态响应过程的记录，获取结构及材料动态冲击损伤、跌落、落锤、流体力学实验等在高速动态演化过程的图像追踪采集、记录，分析高速动态演化过程中的位移、速度、加速度、轨迹追踪等数据，保存高速动态过程的图像。</w:t>
            </w:r>
          </w:p>
        </w:tc>
      </w:tr>
      <w:tr w:rsidR="00982E59" w:rsidRPr="00E71E68" w14:paraId="0D1C2D72" w14:textId="77777777" w:rsidTr="00F17CEB">
        <w:tc>
          <w:tcPr>
            <w:tcW w:w="1286" w:type="dxa"/>
          </w:tcPr>
          <w:p w14:paraId="4A200219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8FD5E63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6175" w:type="dxa"/>
          </w:tcPr>
          <w:p w14:paraId="3B1AC59F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满画幅分辨率≥1280×1024</w:t>
            </w:r>
          </w:p>
        </w:tc>
      </w:tr>
      <w:tr w:rsidR="00982E59" w:rsidRPr="00E71E68" w14:paraId="53F2B8EC" w14:textId="77777777" w:rsidTr="00F17CEB">
        <w:tc>
          <w:tcPr>
            <w:tcW w:w="1286" w:type="dxa"/>
          </w:tcPr>
          <w:p w14:paraId="0D08293C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0D22ACD4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6175" w:type="dxa"/>
          </w:tcPr>
          <w:p w14:paraId="064D062E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满画幅帧率≥15800fps</w:t>
            </w:r>
          </w:p>
        </w:tc>
      </w:tr>
      <w:tr w:rsidR="00982E59" w:rsidRPr="00E71E68" w14:paraId="20108393" w14:textId="77777777" w:rsidTr="00F17CEB">
        <w:tc>
          <w:tcPr>
            <w:tcW w:w="1286" w:type="dxa"/>
          </w:tcPr>
          <w:p w14:paraId="21AD2801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E71E68">
              <w:rPr>
                <w:rFonts w:ascii="仿宋" w:eastAsia="仿宋" w:hAnsi="仿宋" w:cs="仿宋"/>
                <w:sz w:val="24"/>
              </w:rPr>
              <w:t>▲</w:t>
            </w:r>
          </w:p>
        </w:tc>
        <w:tc>
          <w:tcPr>
            <w:tcW w:w="845" w:type="dxa"/>
          </w:tcPr>
          <w:p w14:paraId="0AE461EB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6175" w:type="dxa"/>
          </w:tcPr>
          <w:p w14:paraId="768D26A5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采集帧率≥115万fps</w:t>
            </w:r>
          </w:p>
        </w:tc>
      </w:tr>
      <w:tr w:rsidR="00982E59" w:rsidRPr="00E71E68" w14:paraId="75FFA6CC" w14:textId="77777777" w:rsidTr="00F17CEB">
        <w:tc>
          <w:tcPr>
            <w:tcW w:w="1286" w:type="dxa"/>
          </w:tcPr>
          <w:p w14:paraId="34946D27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E71E68">
              <w:rPr>
                <w:rFonts w:ascii="仿宋" w:eastAsia="仿宋" w:hAnsi="仿宋" w:cs="仿宋"/>
                <w:sz w:val="24"/>
              </w:rPr>
              <w:t>▲</w:t>
            </w:r>
          </w:p>
        </w:tc>
        <w:tc>
          <w:tcPr>
            <w:tcW w:w="845" w:type="dxa"/>
          </w:tcPr>
          <w:p w14:paraId="3D2C4756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6175" w:type="dxa"/>
          </w:tcPr>
          <w:p w14:paraId="66B983BC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像元尺寸≤14.6μm，最短曝光时间≤100ns，曝光时间可按照10ns步进连续可调</w:t>
            </w:r>
          </w:p>
        </w:tc>
      </w:tr>
      <w:tr w:rsidR="00982E59" w:rsidRPr="00E71E68" w14:paraId="11727DA3" w14:textId="77777777" w:rsidTr="00F17CEB">
        <w:tc>
          <w:tcPr>
            <w:tcW w:w="1286" w:type="dxa"/>
          </w:tcPr>
          <w:p w14:paraId="6BAEE8B4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E71E68">
              <w:rPr>
                <w:rFonts w:ascii="仿宋" w:eastAsia="仿宋" w:hAnsi="仿宋" w:cs="仿宋"/>
                <w:sz w:val="24"/>
              </w:rPr>
              <w:t>▲</w:t>
            </w:r>
          </w:p>
        </w:tc>
        <w:tc>
          <w:tcPr>
            <w:tcW w:w="845" w:type="dxa"/>
          </w:tcPr>
          <w:p w14:paraId="30222053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6175" w:type="dxa"/>
          </w:tcPr>
          <w:p w14:paraId="283EEF63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传输速度≥1.5Gbps每秒。</w:t>
            </w:r>
          </w:p>
        </w:tc>
      </w:tr>
      <w:tr w:rsidR="00982E59" w:rsidRPr="00E71E68" w14:paraId="38D7EE7E" w14:textId="77777777" w:rsidTr="00F17CEB">
        <w:tc>
          <w:tcPr>
            <w:tcW w:w="1286" w:type="dxa"/>
          </w:tcPr>
          <w:p w14:paraId="704A936E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7806CC28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7</w:t>
            </w:r>
          </w:p>
        </w:tc>
        <w:tc>
          <w:tcPr>
            <w:tcW w:w="6175" w:type="dxa"/>
          </w:tcPr>
          <w:p w14:paraId="37D31BA2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视频输出≥1080P@60FPS。</w:t>
            </w:r>
          </w:p>
        </w:tc>
      </w:tr>
      <w:tr w:rsidR="00982E59" w:rsidRPr="00E71E68" w14:paraId="66A1BF4C" w14:textId="77777777" w:rsidTr="00F17CEB">
        <w:tc>
          <w:tcPr>
            <w:tcW w:w="1286" w:type="dxa"/>
          </w:tcPr>
          <w:p w14:paraId="4EE52D0B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48FDCD98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8</w:t>
            </w:r>
          </w:p>
        </w:tc>
        <w:tc>
          <w:tcPr>
            <w:tcW w:w="6175" w:type="dxa"/>
          </w:tcPr>
          <w:p w14:paraId="4BC52ED0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支持多种录制模式，单次录制过程中接受多个事件触发信号分段采集，事件触发信号个数≥1000个，单次录制完成后，多个事件保存为一个文件。</w:t>
            </w:r>
          </w:p>
        </w:tc>
      </w:tr>
      <w:tr w:rsidR="00982E59" w:rsidRPr="00E71E68" w14:paraId="1DD07DFA" w14:textId="77777777" w:rsidTr="00F17CEB">
        <w:tc>
          <w:tcPr>
            <w:tcW w:w="1286" w:type="dxa"/>
          </w:tcPr>
          <w:p w14:paraId="6634A95D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E71E68">
              <w:rPr>
                <w:rFonts w:ascii="仿宋" w:eastAsia="仿宋" w:hAnsi="仿宋" w:cs="仿宋"/>
                <w:sz w:val="24"/>
              </w:rPr>
              <w:t>▲</w:t>
            </w:r>
          </w:p>
        </w:tc>
        <w:tc>
          <w:tcPr>
            <w:tcW w:w="845" w:type="dxa"/>
          </w:tcPr>
          <w:p w14:paraId="0D523E10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9</w:t>
            </w:r>
          </w:p>
        </w:tc>
        <w:tc>
          <w:tcPr>
            <w:tcW w:w="6175" w:type="dxa"/>
          </w:tcPr>
          <w:p w14:paraId="2723A728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支持对目标进行运动学跟踪，并可同时跟踪多个目标；支持静态角度包含2点、3点、4点角度测量</w:t>
            </w:r>
          </w:p>
        </w:tc>
      </w:tr>
      <w:tr w:rsidR="00982E59" w:rsidRPr="00E71E68" w14:paraId="028E35B1" w14:textId="77777777" w:rsidTr="00F17CEB">
        <w:tc>
          <w:tcPr>
            <w:tcW w:w="1286" w:type="dxa"/>
          </w:tcPr>
          <w:p w14:paraId="627DAE7E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0A9C0D57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10</w:t>
            </w:r>
          </w:p>
        </w:tc>
        <w:tc>
          <w:tcPr>
            <w:tcW w:w="6175" w:type="dxa"/>
          </w:tcPr>
          <w:p w14:paraId="1FB875DC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多角度位置变换图像运算分析误差≤0.04。</w:t>
            </w:r>
          </w:p>
        </w:tc>
      </w:tr>
      <w:tr w:rsidR="00982E59" w:rsidRPr="00E71E68" w14:paraId="735E6205" w14:textId="77777777" w:rsidTr="00F17CEB">
        <w:tc>
          <w:tcPr>
            <w:tcW w:w="1286" w:type="dxa"/>
          </w:tcPr>
          <w:p w14:paraId="24AE86B1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E71E68">
              <w:rPr>
                <w:rFonts w:ascii="仿宋" w:eastAsia="仿宋" w:hAnsi="仿宋" w:cs="仿宋"/>
                <w:sz w:val="24"/>
              </w:rPr>
              <w:t>▲</w:t>
            </w:r>
          </w:p>
        </w:tc>
        <w:tc>
          <w:tcPr>
            <w:tcW w:w="845" w:type="dxa"/>
          </w:tcPr>
          <w:p w14:paraId="56720167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11</w:t>
            </w:r>
          </w:p>
        </w:tc>
        <w:tc>
          <w:tcPr>
            <w:tcW w:w="6175" w:type="dxa"/>
          </w:tcPr>
          <w:p w14:paraId="6EACB9BC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系统可设置图像相关性运算参数，共有≥6种算法供选择。</w:t>
            </w:r>
          </w:p>
        </w:tc>
      </w:tr>
      <w:tr w:rsidR="00982E59" w:rsidRPr="00E71E68" w14:paraId="5CE15613" w14:textId="77777777" w:rsidTr="00F17CEB">
        <w:tc>
          <w:tcPr>
            <w:tcW w:w="1286" w:type="dxa"/>
          </w:tcPr>
          <w:p w14:paraId="06E35C6C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5B5D3F6C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12</w:t>
            </w:r>
          </w:p>
        </w:tc>
        <w:tc>
          <w:tcPr>
            <w:tcW w:w="6175" w:type="dxa"/>
          </w:tcPr>
          <w:p w14:paraId="2357082C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系统动态损伤演化过程分析支持≥5阶的多物理场景复杂畸变修正算法。</w:t>
            </w:r>
          </w:p>
        </w:tc>
      </w:tr>
      <w:tr w:rsidR="00982E59" w:rsidRPr="00E71E68" w14:paraId="3FE87883" w14:textId="77777777" w:rsidTr="00F17CEB">
        <w:tc>
          <w:tcPr>
            <w:tcW w:w="1286" w:type="dxa"/>
          </w:tcPr>
          <w:p w14:paraId="4BB00BCA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3BC12C02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13</w:t>
            </w:r>
          </w:p>
        </w:tc>
        <w:tc>
          <w:tcPr>
            <w:tcW w:w="6175" w:type="dxa"/>
          </w:tcPr>
          <w:p w14:paraId="7CC22A94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对图片的对比度情况有可视化处理，关联区域有多个调节点，有智能扫描功能。</w:t>
            </w:r>
          </w:p>
        </w:tc>
      </w:tr>
      <w:tr w:rsidR="00982E59" w:rsidRPr="00E71E68" w14:paraId="0410B870" w14:textId="77777777" w:rsidTr="00F17CEB">
        <w:tc>
          <w:tcPr>
            <w:tcW w:w="1286" w:type="dxa"/>
          </w:tcPr>
          <w:p w14:paraId="54640019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1B649600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14</w:t>
            </w:r>
          </w:p>
        </w:tc>
        <w:tc>
          <w:tcPr>
            <w:tcW w:w="6175" w:type="dxa"/>
          </w:tcPr>
          <w:p w14:paraId="7CDB4C72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生成报告的格式≥4种，有≥5种的可调的生成参数。</w:t>
            </w:r>
          </w:p>
        </w:tc>
      </w:tr>
      <w:tr w:rsidR="00982E59" w:rsidRPr="00E71E68" w14:paraId="5DF111AC" w14:textId="77777777" w:rsidTr="00F17CEB">
        <w:tc>
          <w:tcPr>
            <w:tcW w:w="1286" w:type="dxa"/>
          </w:tcPr>
          <w:p w14:paraId="10806074" w14:textId="77777777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28010BB9" w14:textId="77777777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1</w:t>
            </w:r>
            <w:r w:rsidRPr="00E71E68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175" w:type="dxa"/>
          </w:tcPr>
          <w:p w14:paraId="4B2B79EB" w14:textId="77777777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E71E68">
              <w:rPr>
                <w:rFonts w:ascii="仿宋" w:eastAsia="仿宋" w:hAnsi="仿宋" w:cs="仿宋"/>
                <w:sz w:val="24"/>
                <w:szCs w:val="24"/>
              </w:rPr>
              <w:t>提供搬迁安装调试服务。</w:t>
            </w:r>
          </w:p>
        </w:tc>
      </w:tr>
      <w:tr w:rsidR="00982E59" w:rsidRPr="00E71E68" w14:paraId="188566A6" w14:textId="77777777" w:rsidTr="00F17CEB">
        <w:tc>
          <w:tcPr>
            <w:tcW w:w="1286" w:type="dxa"/>
          </w:tcPr>
          <w:p w14:paraId="32127C11" w14:textId="4D4C0AAA" w:rsidR="00982E59" w:rsidRPr="00E71E68" w:rsidRDefault="00982E59" w:rsidP="00F17CE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5" w:type="dxa"/>
          </w:tcPr>
          <w:p w14:paraId="0A2E6282" w14:textId="71BA08C9" w:rsidR="00982E59" w:rsidRPr="00E71E68" w:rsidRDefault="00982E59" w:rsidP="00F17CEB">
            <w:pPr>
              <w:pStyle w:val="null3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175" w:type="dxa"/>
          </w:tcPr>
          <w:p w14:paraId="3085CFE6" w14:textId="62B3F86F" w:rsidR="00982E59" w:rsidRPr="00E71E68" w:rsidRDefault="00982E59" w:rsidP="00F17CEB">
            <w:pPr>
              <w:pStyle w:val="null3"/>
              <w:spacing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3569DD">
              <w:rPr>
                <w:rFonts w:ascii="仿宋" w:eastAsia="仿宋" w:hAnsi="仿宋"/>
              </w:rPr>
              <w:t>▲参数必须提供佐证材料，佐证材料包括但不限于产品彩页、检测报告、功能截图等。未提供佐证材料或佐证材料低于招标文件规定的相应技术指标、参数时视为负偏离。</w:t>
            </w:r>
          </w:p>
        </w:tc>
      </w:tr>
      <w:bookmarkEnd w:id="2"/>
    </w:tbl>
    <w:p w14:paraId="6EFBBBEC" w14:textId="77777777" w:rsidR="00B0247E" w:rsidRPr="00982E59" w:rsidRDefault="00B0247E">
      <w:pPr>
        <w:rPr>
          <w:rFonts w:hint="eastAsia"/>
        </w:rPr>
      </w:pPr>
    </w:p>
    <w:sectPr w:rsidR="00B0247E" w:rsidRPr="00982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59"/>
    <w:rsid w:val="006A75C8"/>
    <w:rsid w:val="00982E59"/>
    <w:rsid w:val="009F4E89"/>
    <w:rsid w:val="00B0247E"/>
    <w:rsid w:val="00DA2D30"/>
    <w:rsid w:val="00F10493"/>
    <w:rsid w:val="00F5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9FB1"/>
  <w15:chartTrackingRefBased/>
  <w15:docId w15:val="{E9D0D057-513A-4B99-9050-82C04AD0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5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2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E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E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E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E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E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E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E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E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E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2E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E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E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E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82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E5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82E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82E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2E59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hidden/>
    <w:qFormat/>
    <w:rsid w:val="00982E59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982E59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1211</Words>
  <Characters>1611</Characters>
  <Application>Microsoft Office Word</Application>
  <DocSecurity>0</DocSecurity>
  <Lines>201</Lines>
  <Paragraphs>235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2025-10-09T10:58:00Z</dcterms:created>
  <dcterms:modified xsi:type="dcterms:W3CDTF">2025-10-09T10:59:00Z</dcterms:modified>
</cp:coreProperties>
</file>