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155B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2" w:name="_GoBack"/>
      <w:bookmarkEnd w:id="2"/>
      <w:bookmarkStart w:id="0" w:name="_Toc35362679"/>
      <w:bookmarkStart w:id="1" w:name="_Toc25373"/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投标人</w:t>
      </w:r>
      <w:r>
        <w:rPr>
          <w:rFonts w:hint="eastAsia" w:ascii="宋体" w:hAnsi="宋体" w:eastAsia="宋体" w:cs="宋体"/>
          <w:b/>
          <w:sz w:val="30"/>
          <w:szCs w:val="30"/>
        </w:rPr>
        <w:t>认为有必要补充说明的事项</w:t>
      </w:r>
      <w:bookmarkEnd w:id="0"/>
      <w:bookmarkEnd w:id="1"/>
    </w:p>
    <w:p w14:paraId="149627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5AEBCA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972BD4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6CA65D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D80698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39497B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2501B6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1A27E34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2DC9EE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5D90E6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48B4E3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75A397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8565D5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B8D5F9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2218A5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E69D57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056238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FE8A7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BBC515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09AD3D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88733A7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242DF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3D2C67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CC6295B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C01FCF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BBE98F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3FE944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5A5BB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AA651ED"/>
    <w:rsid w:val="17CA4C1B"/>
    <w:rsid w:val="26054592"/>
    <w:rsid w:val="279E0FD7"/>
    <w:rsid w:val="3DB70E50"/>
    <w:rsid w:val="7D0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2025-09-09T01:55:31Z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9B1B5108BC1A464890A36AB316C9197E_13</vt:lpwstr>
  </property>
</Properties>
</file>