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E47F1">
      <w:pPr>
        <w:snapToGrid w:val="0"/>
        <w:spacing w:before="312" w:beforeLines="100" w:after="156" w:afterLines="50" w:line="440" w:lineRule="exact"/>
        <w:jc w:val="center"/>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eastAsia="zh-CN"/>
        </w:rPr>
        <w:t>数字政府数智协同引擎平台建设项目</w:t>
      </w:r>
    </w:p>
    <w:p w14:paraId="63BDF286">
      <w:pPr>
        <w:snapToGrid w:val="0"/>
        <w:spacing w:before="312" w:beforeLines="100" w:after="156" w:afterLines="50" w:line="44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竞争性</w:t>
      </w:r>
      <w:r>
        <w:rPr>
          <w:rFonts w:hint="eastAsia" w:ascii="仿宋" w:hAnsi="仿宋" w:eastAsia="仿宋" w:cs="仿宋"/>
          <w:b/>
          <w:color w:val="auto"/>
          <w:sz w:val="28"/>
          <w:szCs w:val="28"/>
        </w:rPr>
        <w:t>磋商公告</w:t>
      </w:r>
    </w:p>
    <w:p w14:paraId="05A51A4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数字政府数智协同引擎平台建设项目</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lang w:eastAsia="zh-CN"/>
        </w:rPr>
        <w:t>项目</w:t>
      </w:r>
      <w:r>
        <w:rPr>
          <w:rFonts w:hint="eastAsia" w:ascii="仿宋" w:hAnsi="仿宋" w:eastAsia="仿宋" w:cs="仿宋"/>
          <w:color w:val="auto"/>
          <w:sz w:val="24"/>
          <w:szCs w:val="24"/>
        </w:rPr>
        <w:t>的潜在供应商</w:t>
      </w:r>
      <w:r>
        <w:rPr>
          <w:rFonts w:hint="eastAsia" w:ascii="仿宋" w:hAnsi="仿宋" w:eastAsia="仿宋" w:cs="仿宋"/>
          <w:color w:val="auto"/>
          <w:sz w:val="24"/>
          <w:szCs w:val="24"/>
          <w:lang w:val="en-US" w:eastAsia="zh-CN"/>
        </w:rPr>
        <w:t>应</w:t>
      </w:r>
      <w:r>
        <w:rPr>
          <w:rFonts w:hint="eastAsia" w:ascii="仿宋" w:hAnsi="仿宋" w:eastAsia="仿宋" w:cs="仿宋"/>
          <w:color w:val="auto"/>
          <w:sz w:val="24"/>
          <w:szCs w:val="24"/>
        </w:rPr>
        <w:t>在安康市城市风景小区1号楼北侧天地共享超市六楼获取采购文件，并于2025年</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27</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09</w:t>
      </w:r>
      <w:r>
        <w:rPr>
          <w:rFonts w:hint="eastAsia" w:ascii="仿宋" w:hAnsi="仿宋" w:eastAsia="仿宋" w:cs="仿宋"/>
          <w:color w:val="auto"/>
          <w:sz w:val="24"/>
          <w:szCs w:val="24"/>
        </w:rPr>
        <w:t>时</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分（北京时间）前递交响应文件。</w:t>
      </w:r>
    </w:p>
    <w:p w14:paraId="67E69DCE">
      <w:pPr>
        <w:pStyle w:val="2"/>
        <w:keepNext w:val="0"/>
        <w:widowControl/>
        <w:wordWrap w:val="0"/>
        <w:spacing w:before="150" w:line="360" w:lineRule="auto"/>
        <w:jc w:val="left"/>
        <w:rPr>
          <w:rFonts w:hint="eastAsia" w:ascii="仿宋" w:hAnsi="仿宋" w:eastAsia="仿宋" w:cs="仿宋"/>
          <w:color w:val="auto"/>
          <w:sz w:val="24"/>
          <w:szCs w:val="24"/>
        </w:rPr>
      </w:pPr>
      <w:r>
        <w:rPr>
          <w:rStyle w:val="8"/>
          <w:rFonts w:hint="eastAsia" w:ascii="仿宋" w:hAnsi="仿宋" w:eastAsia="仿宋" w:cs="仿宋"/>
          <w:color w:val="auto"/>
          <w:sz w:val="24"/>
          <w:szCs w:val="24"/>
          <w:shd w:val="clear" w:color="auto" w:fill="FFFFFF"/>
        </w:rPr>
        <w:t>一、项目基本情况</w:t>
      </w:r>
    </w:p>
    <w:p w14:paraId="7AFB8D0B">
      <w:pPr>
        <w:pStyle w:val="5"/>
        <w:wordWrap w:val="0"/>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shd w:val="clear" w:color="auto" w:fill="FFFFFF"/>
        </w:rPr>
        <w:t>项目编号：</w:t>
      </w:r>
      <w:r>
        <w:rPr>
          <w:rFonts w:hint="eastAsia" w:ascii="仿宋" w:hAnsi="仿宋" w:eastAsia="仿宋" w:cs="仿宋"/>
          <w:color w:val="auto"/>
          <w:sz w:val="24"/>
          <w:szCs w:val="24"/>
          <w:shd w:val="clear" w:color="auto" w:fill="FFFFFF"/>
          <w:lang w:eastAsia="zh-CN"/>
        </w:rPr>
        <w:t>ZC-HXCT2025-083</w:t>
      </w:r>
    </w:p>
    <w:p w14:paraId="00801B7D">
      <w:pPr>
        <w:pStyle w:val="5"/>
        <w:wordWrap w:val="0"/>
        <w:spacing w:line="360" w:lineRule="auto"/>
        <w:ind w:firstLine="480"/>
        <w:jc w:val="both"/>
        <w:rPr>
          <w:rFonts w:hint="eastAsia" w:ascii="仿宋" w:hAnsi="仿宋" w:eastAsia="仿宋" w:cs="仿宋"/>
          <w:color w:val="auto"/>
          <w:sz w:val="24"/>
          <w:szCs w:val="24"/>
          <w:shd w:val="clear" w:color="auto" w:fill="FFFFFF"/>
          <w:lang w:eastAsia="zh-CN"/>
        </w:rPr>
      </w:pPr>
      <w:r>
        <w:rPr>
          <w:rFonts w:hint="eastAsia" w:ascii="仿宋" w:hAnsi="仿宋" w:eastAsia="仿宋" w:cs="仿宋"/>
          <w:color w:val="auto"/>
          <w:sz w:val="24"/>
          <w:szCs w:val="24"/>
          <w:shd w:val="clear" w:color="auto" w:fill="FFFFFF"/>
        </w:rPr>
        <w:t>项目名称：</w:t>
      </w:r>
      <w:bookmarkStart w:id="0" w:name="_GoBack"/>
      <w:r>
        <w:rPr>
          <w:rFonts w:hint="eastAsia" w:ascii="仿宋" w:hAnsi="仿宋" w:eastAsia="仿宋" w:cs="仿宋"/>
          <w:color w:val="auto"/>
          <w:sz w:val="24"/>
          <w:szCs w:val="24"/>
          <w:shd w:val="clear" w:color="auto" w:fill="FFFFFF"/>
          <w:lang w:eastAsia="zh-CN"/>
        </w:rPr>
        <w:t>数字政府数智协同引擎平台建设项目</w:t>
      </w:r>
    </w:p>
    <w:bookmarkEnd w:id="0"/>
    <w:p w14:paraId="2FB46BEF">
      <w:pPr>
        <w:pStyle w:val="5"/>
        <w:wordWrap w:val="0"/>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lang w:eastAsia="zh-CN"/>
        </w:rPr>
        <w:t>项目</w:t>
      </w:r>
      <w:r>
        <w:rPr>
          <w:rFonts w:hint="eastAsia" w:ascii="仿宋" w:hAnsi="仿宋" w:eastAsia="仿宋" w:cs="仿宋"/>
          <w:color w:val="auto"/>
          <w:sz w:val="24"/>
          <w:szCs w:val="24"/>
          <w:shd w:val="clear" w:color="auto" w:fill="FFFFFF"/>
        </w:rPr>
        <w:t>采购方式：竞争性磋商</w:t>
      </w:r>
    </w:p>
    <w:p w14:paraId="0587BCD1">
      <w:pPr>
        <w:pStyle w:val="5"/>
        <w:wordWrap w:val="0"/>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预算金额</w:t>
      </w:r>
      <w:r>
        <w:rPr>
          <w:rFonts w:hint="eastAsia" w:ascii="仿宋" w:hAnsi="仿宋" w:eastAsia="仿宋" w:cs="仿宋"/>
          <w:color w:val="auto"/>
          <w:sz w:val="24"/>
          <w:szCs w:val="24"/>
          <w:shd w:val="clear" w:color="auto" w:fill="FFFFFF"/>
          <w:lang w:eastAsia="zh-CN"/>
        </w:rPr>
        <w:t xml:space="preserve">：750000.00 </w:t>
      </w:r>
      <w:r>
        <w:rPr>
          <w:rFonts w:hint="eastAsia" w:ascii="仿宋" w:hAnsi="仿宋" w:eastAsia="仿宋" w:cs="仿宋"/>
          <w:color w:val="auto"/>
          <w:sz w:val="24"/>
          <w:szCs w:val="24"/>
          <w:shd w:val="clear" w:color="auto" w:fill="FFFFFF"/>
        </w:rPr>
        <w:t>元</w:t>
      </w:r>
    </w:p>
    <w:p w14:paraId="082B67C1">
      <w:pPr>
        <w:pStyle w:val="5"/>
        <w:wordWrap w:val="0"/>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采购需求：</w:t>
      </w:r>
    </w:p>
    <w:p w14:paraId="773B683E">
      <w:pPr>
        <w:pStyle w:val="5"/>
        <w:wordWrap w:val="0"/>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合同包</w:t>
      </w:r>
      <w:r>
        <w:rPr>
          <w:rFonts w:hint="eastAsia" w:ascii="仿宋" w:hAnsi="仿宋" w:eastAsia="仿宋" w:cs="仿宋"/>
          <w:color w:val="auto"/>
          <w:sz w:val="24"/>
          <w:szCs w:val="24"/>
          <w:shd w:val="clear" w:color="auto" w:fill="FFFFFF"/>
          <w:lang w:val="en-US" w:eastAsia="zh-CN"/>
        </w:rPr>
        <w:t>1</w:t>
      </w:r>
      <w:r>
        <w:rPr>
          <w:rFonts w:hint="eastAsia" w:ascii="仿宋" w:hAnsi="仿宋" w:eastAsia="仿宋" w:cs="仿宋"/>
          <w:color w:val="auto"/>
          <w:sz w:val="24"/>
          <w:szCs w:val="24"/>
          <w:shd w:val="clear" w:color="auto" w:fill="FFFFFF"/>
        </w:rPr>
        <w:t>（</w:t>
      </w:r>
      <w:r>
        <w:rPr>
          <w:rFonts w:hint="eastAsia" w:ascii="仿宋" w:hAnsi="仿宋" w:eastAsia="仿宋" w:cs="仿宋"/>
          <w:color w:val="auto"/>
          <w:sz w:val="24"/>
          <w:szCs w:val="24"/>
          <w:shd w:val="clear" w:color="auto" w:fill="FFFFFF"/>
          <w:lang w:eastAsia="zh-CN"/>
        </w:rPr>
        <w:t>数字政府数智协同引擎平台建设项目</w:t>
      </w:r>
      <w:r>
        <w:rPr>
          <w:rFonts w:hint="eastAsia" w:ascii="仿宋" w:hAnsi="仿宋" w:eastAsia="仿宋" w:cs="仿宋"/>
          <w:color w:val="auto"/>
          <w:sz w:val="24"/>
          <w:szCs w:val="24"/>
          <w:shd w:val="clear" w:color="auto" w:fill="FFFFFF"/>
        </w:rPr>
        <w:t>）：</w:t>
      </w:r>
    </w:p>
    <w:p w14:paraId="79BAF7D7">
      <w:pPr>
        <w:pStyle w:val="5"/>
        <w:wordWrap w:val="0"/>
        <w:spacing w:line="360" w:lineRule="auto"/>
        <w:ind w:firstLine="630"/>
        <w:jc w:val="both"/>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合同包预算金额：</w:t>
      </w:r>
      <w:r>
        <w:rPr>
          <w:rFonts w:hint="eastAsia" w:ascii="仿宋" w:hAnsi="仿宋" w:eastAsia="仿宋" w:cs="仿宋"/>
          <w:color w:val="auto"/>
          <w:sz w:val="24"/>
          <w:szCs w:val="24"/>
          <w:shd w:val="clear" w:color="auto" w:fill="FFFFFF"/>
          <w:lang w:eastAsia="zh-CN"/>
        </w:rPr>
        <w:t xml:space="preserve">750000.00 </w:t>
      </w:r>
      <w:r>
        <w:rPr>
          <w:rFonts w:hint="eastAsia" w:ascii="仿宋" w:hAnsi="仿宋" w:eastAsia="仿宋" w:cs="仿宋"/>
          <w:color w:val="auto"/>
          <w:sz w:val="24"/>
          <w:szCs w:val="24"/>
          <w:shd w:val="clear" w:color="auto" w:fill="FFFFFF"/>
        </w:rPr>
        <w:t>元</w:t>
      </w:r>
    </w:p>
    <w:p w14:paraId="756A0365">
      <w:pPr>
        <w:pStyle w:val="5"/>
        <w:wordWrap w:val="0"/>
        <w:spacing w:line="360" w:lineRule="auto"/>
        <w:ind w:firstLine="630"/>
        <w:jc w:val="both"/>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合同包最高限价</w:t>
      </w:r>
      <w:r>
        <w:rPr>
          <w:rFonts w:hint="eastAsia" w:ascii="仿宋" w:hAnsi="仿宋" w:eastAsia="仿宋" w:cs="仿宋"/>
          <w:color w:val="auto"/>
          <w:sz w:val="24"/>
          <w:szCs w:val="24"/>
          <w:shd w:val="clear" w:color="auto" w:fill="FFFFFF"/>
          <w:lang w:eastAsia="zh-CN"/>
        </w:rPr>
        <w:t xml:space="preserve">：750000.00 </w:t>
      </w:r>
      <w:r>
        <w:rPr>
          <w:rFonts w:hint="eastAsia" w:ascii="仿宋" w:hAnsi="仿宋" w:eastAsia="仿宋" w:cs="仿宋"/>
          <w:color w:val="auto"/>
          <w:sz w:val="24"/>
          <w:szCs w:val="24"/>
          <w:shd w:val="clear" w:color="auto" w:fill="FFFFFF"/>
        </w:rPr>
        <w:t>元</w:t>
      </w:r>
    </w:p>
    <w:tbl>
      <w:tblPr>
        <w:tblStyle w:val="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58"/>
        <w:gridCol w:w="1516"/>
        <w:gridCol w:w="2267"/>
        <w:gridCol w:w="1280"/>
        <w:gridCol w:w="1826"/>
        <w:gridCol w:w="1561"/>
      </w:tblGrid>
      <w:tr w14:paraId="1D8349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461"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4EAACB6">
            <w:pPr>
              <w:widowControl/>
              <w:wordWrap w:val="0"/>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品目号</w:t>
            </w:r>
          </w:p>
        </w:tc>
        <w:tc>
          <w:tcPr>
            <w:tcW w:w="814"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A74CBDC">
            <w:pPr>
              <w:widowControl/>
              <w:wordWrap w:val="0"/>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品目名称</w:t>
            </w:r>
          </w:p>
        </w:tc>
        <w:tc>
          <w:tcPr>
            <w:tcW w:w="121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CAC5BF9">
            <w:pPr>
              <w:widowControl/>
              <w:wordWrap w:val="0"/>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采购标的</w:t>
            </w:r>
          </w:p>
        </w:tc>
        <w:tc>
          <w:tcPr>
            <w:tcW w:w="68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5AF66A7">
            <w:pPr>
              <w:widowControl/>
              <w:wordWrap w:val="0"/>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数量（单位）</w:t>
            </w:r>
          </w:p>
        </w:tc>
        <w:tc>
          <w:tcPr>
            <w:tcW w:w="980"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A6EACF5">
            <w:pPr>
              <w:widowControl/>
              <w:wordWrap w:val="0"/>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技术规格、参数及要求</w:t>
            </w:r>
          </w:p>
        </w:tc>
        <w:tc>
          <w:tcPr>
            <w:tcW w:w="83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035DE0D">
            <w:pPr>
              <w:widowControl/>
              <w:wordWrap w:val="0"/>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品目预算（元）</w:t>
            </w:r>
          </w:p>
        </w:tc>
      </w:tr>
      <w:tr w14:paraId="191942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61"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4BB9A56">
            <w:pPr>
              <w:widowControl/>
              <w:wordWrap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w:t>
            </w:r>
          </w:p>
        </w:tc>
        <w:tc>
          <w:tcPr>
            <w:tcW w:w="814"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239D9C1">
            <w:pPr>
              <w:widowControl/>
              <w:wordWrap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行业应用软件开发服务</w:t>
            </w:r>
          </w:p>
        </w:tc>
        <w:tc>
          <w:tcPr>
            <w:tcW w:w="121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A358DC4">
            <w:pPr>
              <w:widowControl/>
              <w:wordWrap w:val="0"/>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eastAsia="zh-CN" w:bidi="ar"/>
              </w:rPr>
              <w:t>数字政府数智协同引擎平台建设项目</w:t>
            </w:r>
          </w:p>
        </w:tc>
        <w:tc>
          <w:tcPr>
            <w:tcW w:w="68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FD6BC9B">
            <w:pPr>
              <w:widowControl/>
              <w:wordWrap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1（项）</w:t>
            </w:r>
          </w:p>
        </w:tc>
        <w:tc>
          <w:tcPr>
            <w:tcW w:w="980"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DD11330">
            <w:pPr>
              <w:widowControl/>
              <w:wordWrap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详见采购文件</w:t>
            </w:r>
          </w:p>
        </w:tc>
        <w:tc>
          <w:tcPr>
            <w:tcW w:w="83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C95983F">
            <w:pPr>
              <w:widowControl/>
              <w:spacing w:line="360" w:lineRule="auto"/>
              <w:jc w:val="right"/>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eastAsia="zh-CN" w:bidi="ar"/>
              </w:rPr>
              <w:t xml:space="preserve">  750000.00 </w:t>
            </w:r>
          </w:p>
        </w:tc>
      </w:tr>
    </w:tbl>
    <w:p w14:paraId="3E0B2270">
      <w:pPr>
        <w:pStyle w:val="5"/>
        <w:wordWrap w:val="0"/>
        <w:spacing w:line="360" w:lineRule="auto"/>
        <w:ind w:firstLine="630"/>
        <w:jc w:val="both"/>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本合同包不接受联合体投标</w:t>
      </w:r>
    </w:p>
    <w:p w14:paraId="6EA08174">
      <w:pPr>
        <w:pStyle w:val="5"/>
        <w:wordWrap w:val="0"/>
        <w:spacing w:line="360" w:lineRule="auto"/>
        <w:ind w:firstLine="630"/>
        <w:jc w:val="both"/>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合同履行期限：</w:t>
      </w:r>
      <w:r>
        <w:rPr>
          <w:rFonts w:hint="eastAsia" w:ascii="仿宋" w:hAnsi="仿宋" w:eastAsia="仿宋" w:cs="仿宋"/>
          <w:color w:val="auto"/>
          <w:sz w:val="24"/>
          <w:szCs w:val="24"/>
          <w:shd w:val="clear" w:color="auto" w:fill="FFFFFF"/>
          <w:lang w:val="en-US" w:eastAsia="zh-CN"/>
        </w:rPr>
        <w:t>20日历天</w:t>
      </w:r>
      <w:r>
        <w:rPr>
          <w:rFonts w:hint="eastAsia" w:ascii="仿宋" w:hAnsi="仿宋" w:eastAsia="仿宋" w:cs="仿宋"/>
          <w:color w:val="auto"/>
          <w:sz w:val="24"/>
          <w:szCs w:val="24"/>
          <w:shd w:val="clear" w:color="auto" w:fill="FFFFFF"/>
        </w:rPr>
        <w:t>（具体服务起止日期可随合同签订时间相应顺延）</w:t>
      </w:r>
    </w:p>
    <w:p w14:paraId="18684071">
      <w:pPr>
        <w:pStyle w:val="2"/>
        <w:keepNext w:val="0"/>
        <w:widowControl/>
        <w:wordWrap w:val="0"/>
        <w:spacing w:before="150" w:line="360" w:lineRule="auto"/>
        <w:jc w:val="left"/>
        <w:rPr>
          <w:rFonts w:hint="eastAsia" w:ascii="仿宋" w:hAnsi="仿宋" w:eastAsia="仿宋" w:cs="仿宋"/>
          <w:color w:val="auto"/>
          <w:sz w:val="24"/>
          <w:szCs w:val="24"/>
        </w:rPr>
      </w:pPr>
      <w:r>
        <w:rPr>
          <w:rStyle w:val="8"/>
          <w:rFonts w:hint="eastAsia" w:ascii="仿宋" w:hAnsi="仿宋" w:eastAsia="仿宋" w:cs="仿宋"/>
          <w:color w:val="auto"/>
          <w:sz w:val="24"/>
          <w:szCs w:val="24"/>
          <w:shd w:val="clear" w:color="auto" w:fill="FFFFFF"/>
        </w:rPr>
        <w:t>二、申请人的资格要求：</w:t>
      </w:r>
    </w:p>
    <w:p w14:paraId="3B5BFEB8">
      <w:pPr>
        <w:pStyle w:val="5"/>
        <w:wordWrap w:val="0"/>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1.满足《中华人民共和国政府采购法》第二十二条规定；</w:t>
      </w:r>
    </w:p>
    <w:p w14:paraId="21503200">
      <w:pPr>
        <w:pStyle w:val="5"/>
        <w:wordWrap w:val="0"/>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2.落实政府采购政策需满足的资格要求：</w:t>
      </w:r>
    </w:p>
    <w:p w14:paraId="53DBA27D">
      <w:pPr>
        <w:pStyle w:val="5"/>
        <w:wordWrap w:val="0"/>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合同包1（</w:t>
      </w:r>
      <w:r>
        <w:rPr>
          <w:rFonts w:hint="eastAsia" w:ascii="仿宋" w:hAnsi="仿宋" w:eastAsia="仿宋" w:cs="仿宋"/>
          <w:color w:val="auto"/>
          <w:sz w:val="24"/>
          <w:szCs w:val="24"/>
          <w:shd w:val="clear" w:color="auto" w:fill="FFFFFF"/>
          <w:lang w:eastAsia="zh-CN"/>
        </w:rPr>
        <w:t>数字政府数智协同引擎平台建设项目</w:t>
      </w:r>
      <w:r>
        <w:rPr>
          <w:rFonts w:hint="eastAsia" w:ascii="仿宋" w:hAnsi="仿宋" w:eastAsia="仿宋" w:cs="仿宋"/>
          <w:color w:val="auto"/>
          <w:sz w:val="24"/>
          <w:szCs w:val="24"/>
          <w:shd w:val="clear" w:color="auto" w:fill="FFFFFF"/>
        </w:rPr>
        <w:t>）落实政府采购政策需满足的资格要求如下：</w:t>
      </w:r>
    </w:p>
    <w:p w14:paraId="4FECBF0A">
      <w:pPr>
        <w:pStyle w:val="5"/>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（1）《财政部司法部关于政府采购支持监狱企业发展有关问题的通知》（财库〔2014〕68号）；</w:t>
      </w:r>
    </w:p>
    <w:p w14:paraId="0B32E354">
      <w:pPr>
        <w:pStyle w:val="5"/>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（2）《财政部民政部中国残疾人联合会关于促进残疾人就业政府采购政策的通知》（财库〔2017〕141号）；</w:t>
      </w:r>
    </w:p>
    <w:p w14:paraId="5C67AB93">
      <w:pPr>
        <w:pStyle w:val="5"/>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（3）《国务院办公厅关于建立政府强制采购节能产品制度的通知》（国办发〔2007〕51号）；</w:t>
      </w:r>
    </w:p>
    <w:p w14:paraId="3B7B7919">
      <w:pPr>
        <w:pStyle w:val="5"/>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（4）《财政部发展改革委生态环境部市场监管总局关于调整优化节能产品、环境标志产品政府采购执行机制的通知》（财库〔2019〕9号）；</w:t>
      </w:r>
    </w:p>
    <w:p w14:paraId="7097C48B">
      <w:pPr>
        <w:pStyle w:val="5"/>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（5）《关于印发环境标志产品政府采购品目清单的通知》（财库〔2019〕18号）；</w:t>
      </w:r>
    </w:p>
    <w:p w14:paraId="76B842D0">
      <w:pPr>
        <w:pStyle w:val="5"/>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（6）《关于印发节能产品政府采购品目清单的通知》（财库〔2019〕19号）；</w:t>
      </w:r>
    </w:p>
    <w:p w14:paraId="63B15C5D">
      <w:pPr>
        <w:pStyle w:val="5"/>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（7）《财政部农业农村部国家乡村振兴局关于运用政府采购政策支持乡村产业振兴的通知》（财库〔2021〕19号）；</w:t>
      </w:r>
    </w:p>
    <w:p w14:paraId="6F262E3F">
      <w:pPr>
        <w:pStyle w:val="5"/>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（8）《陕西省财政厅关于印发陕西省中小企业政府采购信用融资办法》（陕财办采〔2018〕23号）；</w:t>
      </w:r>
    </w:p>
    <w:p w14:paraId="68101B06">
      <w:pPr>
        <w:pStyle w:val="5"/>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（9）《陕西省财政厅关于加快推进我省中小企业政府采购信用融资工作的通知》（陕财办采〔2020〕15号）；</w:t>
      </w:r>
    </w:p>
    <w:p w14:paraId="562BD059">
      <w:pPr>
        <w:pStyle w:val="5"/>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（10）其他需要落实的政府采购政策。</w:t>
      </w:r>
    </w:p>
    <w:p w14:paraId="30BA90A5">
      <w:pPr>
        <w:pStyle w:val="5"/>
        <w:wordWrap w:val="0"/>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3.本项目的特定资格要求：</w:t>
      </w:r>
    </w:p>
    <w:p w14:paraId="0CEF4C0E">
      <w:pPr>
        <w:pStyle w:val="5"/>
        <w:wordWrap w:val="0"/>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合同包1（</w:t>
      </w:r>
      <w:r>
        <w:rPr>
          <w:rFonts w:hint="eastAsia" w:ascii="仿宋" w:hAnsi="仿宋" w:eastAsia="仿宋" w:cs="仿宋"/>
          <w:color w:val="auto"/>
          <w:sz w:val="24"/>
          <w:szCs w:val="24"/>
          <w:shd w:val="clear" w:color="auto" w:fill="FFFFFF"/>
          <w:lang w:eastAsia="zh-CN"/>
        </w:rPr>
        <w:t>数字政府数智协同引擎平台建设项目</w:t>
      </w:r>
      <w:r>
        <w:rPr>
          <w:rFonts w:hint="eastAsia" w:ascii="仿宋" w:hAnsi="仿宋" w:eastAsia="仿宋" w:cs="仿宋"/>
          <w:color w:val="auto"/>
          <w:sz w:val="24"/>
          <w:szCs w:val="24"/>
          <w:shd w:val="clear" w:color="auto" w:fill="FFFFFF"/>
        </w:rPr>
        <w:t>）特定资格要求如下：</w:t>
      </w:r>
    </w:p>
    <w:p w14:paraId="70D27D6B">
      <w:pPr>
        <w:pStyle w:val="2"/>
        <w:keepNext w:val="0"/>
        <w:widowControl/>
        <w:wordWrap w:val="0"/>
        <w:spacing w:before="150" w:line="360" w:lineRule="auto"/>
        <w:ind w:firstLine="480" w:firstLineChars="200"/>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（1）具有独立承担民事责任能力的法人、其他组织或自然人，提供年检有效的统一社会信用代码的营业执照或其他合法组织登记证书，自然人参与地提供其身份证明；</w:t>
      </w:r>
    </w:p>
    <w:p w14:paraId="47C11E18">
      <w:pPr>
        <w:pStyle w:val="2"/>
        <w:keepNext w:val="0"/>
        <w:widowControl/>
        <w:wordWrap w:val="0"/>
        <w:spacing w:before="150" w:line="360" w:lineRule="auto"/>
        <w:ind w:firstLine="480" w:firstLineChars="200"/>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（2）法定代表人参加投标时，提供本人身份证复印件；授权代表参加投标时，提供法定代表人授权委托书、法定代表人和被授权人身份证复印件；</w:t>
      </w:r>
    </w:p>
    <w:p w14:paraId="5B430504">
      <w:pPr>
        <w:pStyle w:val="2"/>
        <w:keepNext w:val="0"/>
        <w:widowControl/>
        <w:wordWrap w:val="0"/>
        <w:spacing w:before="150" w:line="360" w:lineRule="auto"/>
        <w:ind w:firstLine="480" w:firstLineChars="200"/>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（3）</w:t>
      </w:r>
      <w:r>
        <w:rPr>
          <w:rFonts w:hint="eastAsia" w:ascii="仿宋" w:hAnsi="仿宋" w:eastAsia="仿宋" w:cs="仿宋"/>
          <w:color w:val="auto"/>
          <w:sz w:val="24"/>
          <w:szCs w:val="24"/>
          <w:shd w:val="clear" w:color="auto" w:fill="FFFFFF"/>
          <w:lang w:eastAsia="zh-CN"/>
        </w:rPr>
        <w:t>具有履行合同所必需的设备和专业技术能力，提供履约能力承诺及相关证明材料</w:t>
      </w:r>
      <w:r>
        <w:rPr>
          <w:rFonts w:hint="eastAsia" w:ascii="仿宋" w:hAnsi="仿宋" w:eastAsia="仿宋" w:cs="仿宋"/>
          <w:color w:val="auto"/>
          <w:sz w:val="24"/>
          <w:szCs w:val="24"/>
          <w:shd w:val="clear" w:color="auto" w:fill="FFFFFF"/>
        </w:rPr>
        <w:t>；</w:t>
      </w:r>
    </w:p>
    <w:p w14:paraId="4A398CCC">
      <w:pPr>
        <w:pStyle w:val="2"/>
        <w:keepNext w:val="0"/>
        <w:widowControl/>
        <w:wordWrap w:val="0"/>
        <w:spacing w:before="150" w:line="360" w:lineRule="auto"/>
        <w:ind w:firstLine="480" w:firstLineChars="200"/>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（4）社会保障资金缴纳证明：</w:t>
      </w:r>
      <w:r>
        <w:rPr>
          <w:rFonts w:hint="eastAsia" w:ascii="仿宋" w:hAnsi="仿宋" w:eastAsia="仿宋" w:cs="仿宋"/>
          <w:color w:val="auto"/>
          <w:sz w:val="24"/>
          <w:szCs w:val="24"/>
          <w:shd w:val="clear" w:color="auto" w:fill="FFFFFF"/>
          <w:lang w:eastAsia="zh-CN"/>
        </w:rPr>
        <w:t>提供2024年</w:t>
      </w:r>
      <w:r>
        <w:rPr>
          <w:rFonts w:hint="eastAsia" w:ascii="仿宋" w:hAnsi="仿宋" w:eastAsia="仿宋" w:cs="仿宋"/>
          <w:color w:val="auto"/>
          <w:sz w:val="24"/>
          <w:szCs w:val="24"/>
          <w:shd w:val="clear" w:color="auto" w:fill="FFFFFF"/>
          <w:lang w:val="en-US" w:eastAsia="zh-CN"/>
        </w:rPr>
        <w:t>10</w:t>
      </w:r>
      <w:r>
        <w:rPr>
          <w:rFonts w:hint="eastAsia" w:ascii="仿宋" w:hAnsi="仿宋" w:eastAsia="仿宋" w:cs="仿宋"/>
          <w:color w:val="auto"/>
          <w:sz w:val="24"/>
          <w:szCs w:val="24"/>
          <w:shd w:val="clear" w:color="auto" w:fill="FFFFFF"/>
          <w:lang w:eastAsia="zh-CN"/>
        </w:rPr>
        <w:t>月1日至今至少1个月的社会保险资金缴存单据或社保机构开具的社会保险参保缴费情况证明，依法免税或不需要缴纳或新成立的供应商应提供相关文件证明</w:t>
      </w:r>
      <w:r>
        <w:rPr>
          <w:rFonts w:hint="eastAsia" w:ascii="仿宋" w:hAnsi="仿宋" w:eastAsia="仿宋" w:cs="仿宋"/>
          <w:color w:val="auto"/>
          <w:sz w:val="24"/>
          <w:szCs w:val="24"/>
          <w:shd w:val="clear" w:color="auto" w:fill="FFFFFF"/>
        </w:rPr>
        <w:t>；</w:t>
      </w:r>
    </w:p>
    <w:p w14:paraId="105969B6">
      <w:pPr>
        <w:pStyle w:val="2"/>
        <w:keepNext w:val="0"/>
        <w:widowControl/>
        <w:wordWrap w:val="0"/>
        <w:spacing w:before="150" w:line="360" w:lineRule="auto"/>
        <w:ind w:firstLine="480" w:firstLineChars="200"/>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（5）税收缴纳证明：</w:t>
      </w:r>
      <w:r>
        <w:rPr>
          <w:rFonts w:hint="eastAsia" w:ascii="仿宋" w:hAnsi="仿宋" w:eastAsia="仿宋" w:cs="仿宋"/>
          <w:color w:val="auto"/>
          <w:sz w:val="24"/>
          <w:szCs w:val="24"/>
          <w:shd w:val="clear" w:color="auto" w:fill="FFFFFF"/>
          <w:lang w:eastAsia="zh-CN"/>
        </w:rPr>
        <w:t>提供2024年</w:t>
      </w:r>
      <w:r>
        <w:rPr>
          <w:rFonts w:hint="eastAsia" w:ascii="仿宋" w:hAnsi="仿宋" w:eastAsia="仿宋" w:cs="仿宋"/>
          <w:color w:val="auto"/>
          <w:sz w:val="24"/>
          <w:szCs w:val="24"/>
          <w:shd w:val="clear" w:color="auto" w:fill="FFFFFF"/>
          <w:lang w:val="en-US" w:eastAsia="zh-CN"/>
        </w:rPr>
        <w:t>10</w:t>
      </w:r>
      <w:r>
        <w:rPr>
          <w:rFonts w:hint="eastAsia" w:ascii="仿宋" w:hAnsi="仿宋" w:eastAsia="仿宋" w:cs="仿宋"/>
          <w:color w:val="auto"/>
          <w:sz w:val="24"/>
          <w:szCs w:val="24"/>
          <w:shd w:val="clear" w:color="auto" w:fill="FFFFFF"/>
          <w:lang w:eastAsia="zh-CN"/>
        </w:rPr>
        <w:t>月1日至今至少1个月的纳税证明或完税证明（任意税种），依法免税或新成立的供应商应提供相关文件证明</w:t>
      </w:r>
      <w:r>
        <w:rPr>
          <w:rFonts w:hint="eastAsia" w:ascii="仿宋" w:hAnsi="仿宋" w:eastAsia="仿宋" w:cs="仿宋"/>
          <w:color w:val="auto"/>
          <w:sz w:val="24"/>
          <w:szCs w:val="24"/>
          <w:shd w:val="clear" w:color="auto" w:fill="FFFFFF"/>
        </w:rPr>
        <w:t>；</w:t>
      </w:r>
    </w:p>
    <w:p w14:paraId="7FF55735">
      <w:pPr>
        <w:pStyle w:val="2"/>
        <w:keepNext w:val="0"/>
        <w:widowControl/>
        <w:wordWrap w:val="0"/>
        <w:spacing w:before="150" w:line="360" w:lineRule="auto"/>
        <w:ind w:firstLine="480" w:firstLineChars="200"/>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（6）财务状况报告：提供2024年度经审计的财务报告，成立时间至提交响应文件截止时间不足一年的可提供成立后任意时段的资产负债表，或其开标前三个月内银行出具的资信证明；</w:t>
      </w:r>
    </w:p>
    <w:p w14:paraId="48743F59">
      <w:pPr>
        <w:pStyle w:val="2"/>
        <w:keepNext w:val="0"/>
        <w:widowControl/>
        <w:wordWrap w:val="0"/>
        <w:spacing w:before="150" w:line="360" w:lineRule="auto"/>
        <w:ind w:firstLine="480" w:firstLineChars="200"/>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7）参加本次政府采购活动前三年内在经营活动中没有重大违纪，以及未被列入失信被执行人、重大税收违法案件当事人名单（或重大税收违法失信主体名单）、政府采购严重违法失信行为记录名单的书面声明；</w:t>
      </w:r>
    </w:p>
    <w:p w14:paraId="67833E27">
      <w:pPr>
        <w:pStyle w:val="2"/>
        <w:keepNext w:val="0"/>
        <w:widowControl/>
        <w:wordWrap w:val="0"/>
        <w:spacing w:before="150" w:line="360" w:lineRule="auto"/>
        <w:ind w:firstLine="480" w:firstLineChars="200"/>
        <w:jc w:val="left"/>
        <w:rPr>
          <w:rFonts w:hint="eastAsia" w:ascii="仿宋" w:hAnsi="仿宋" w:eastAsia="仿宋" w:cs="仿宋"/>
          <w:color w:val="auto"/>
          <w:sz w:val="24"/>
          <w:szCs w:val="24"/>
          <w:shd w:val="clear" w:color="auto" w:fill="FFFFFF"/>
          <w:lang w:eastAsia="zh-CN"/>
        </w:rPr>
      </w:pPr>
      <w:r>
        <w:rPr>
          <w:rFonts w:hint="eastAsia" w:ascii="仿宋" w:hAnsi="仿宋" w:eastAsia="仿宋" w:cs="仿宋"/>
          <w:color w:val="auto"/>
          <w:sz w:val="24"/>
          <w:szCs w:val="24"/>
          <w:shd w:val="clear" w:color="auto" w:fill="FFFFFF"/>
        </w:rPr>
        <w:t>（8）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r>
        <w:rPr>
          <w:rFonts w:hint="eastAsia" w:ascii="仿宋" w:hAnsi="仿宋" w:eastAsia="仿宋" w:cs="仿宋"/>
          <w:color w:val="auto"/>
          <w:sz w:val="24"/>
          <w:szCs w:val="24"/>
          <w:shd w:val="clear" w:color="auto" w:fill="FFFFFF"/>
          <w:lang w:eastAsia="zh-CN"/>
        </w:rPr>
        <w:t>；</w:t>
      </w:r>
    </w:p>
    <w:p w14:paraId="0A96BC68">
      <w:pPr>
        <w:spacing w:line="360" w:lineRule="auto"/>
        <w:ind w:firstLine="480" w:firstLineChars="200"/>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color w:val="auto"/>
          <w:kern w:val="2"/>
          <w:sz w:val="24"/>
          <w:szCs w:val="24"/>
          <w:shd w:val="clear" w:color="auto" w:fill="FFFFFF"/>
          <w:lang w:val="en-US" w:eastAsia="zh-CN" w:bidi="ar-SA"/>
        </w:rPr>
        <w:t>（9）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软件和信息技术服务业；供应商为监狱企业的，应提供监狱企业的证明文件；供应商为残疾人福利性单位的，应提供《残疾人福利性单位声明函》。</w:t>
      </w:r>
    </w:p>
    <w:p w14:paraId="599A5FF2">
      <w:pPr>
        <w:pStyle w:val="2"/>
        <w:keepNext w:val="0"/>
        <w:widowControl/>
        <w:wordWrap w:val="0"/>
        <w:spacing w:before="150" w:line="360" w:lineRule="auto"/>
        <w:jc w:val="left"/>
        <w:rPr>
          <w:rFonts w:hint="eastAsia" w:ascii="仿宋" w:hAnsi="仿宋" w:eastAsia="仿宋" w:cs="仿宋"/>
          <w:color w:val="auto"/>
          <w:sz w:val="24"/>
          <w:szCs w:val="24"/>
        </w:rPr>
      </w:pPr>
      <w:r>
        <w:rPr>
          <w:rStyle w:val="8"/>
          <w:rFonts w:hint="eastAsia" w:ascii="仿宋" w:hAnsi="仿宋" w:eastAsia="仿宋" w:cs="仿宋"/>
          <w:color w:val="auto"/>
          <w:sz w:val="24"/>
          <w:szCs w:val="24"/>
          <w:shd w:val="clear" w:color="auto" w:fill="FFFFFF"/>
        </w:rPr>
        <w:t>三、获取采购文件</w:t>
      </w:r>
    </w:p>
    <w:p w14:paraId="3FB00E04">
      <w:pPr>
        <w:pStyle w:val="5"/>
        <w:wordWrap w:val="0"/>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时间：2025年</w:t>
      </w:r>
      <w:r>
        <w:rPr>
          <w:rFonts w:hint="eastAsia" w:ascii="仿宋" w:hAnsi="仿宋" w:eastAsia="仿宋" w:cs="仿宋"/>
          <w:color w:val="auto"/>
          <w:sz w:val="24"/>
          <w:szCs w:val="24"/>
          <w:shd w:val="clear" w:color="auto" w:fill="FFFFFF"/>
          <w:lang w:val="en-US" w:eastAsia="zh-CN"/>
        </w:rPr>
        <w:t>10</w:t>
      </w:r>
      <w:r>
        <w:rPr>
          <w:rFonts w:hint="eastAsia" w:ascii="仿宋" w:hAnsi="仿宋" w:eastAsia="仿宋" w:cs="仿宋"/>
          <w:color w:val="auto"/>
          <w:sz w:val="24"/>
          <w:szCs w:val="24"/>
          <w:shd w:val="clear" w:color="auto" w:fill="FFFFFF"/>
        </w:rPr>
        <w:t>月</w:t>
      </w:r>
      <w:r>
        <w:rPr>
          <w:rFonts w:hint="eastAsia" w:ascii="仿宋" w:hAnsi="仿宋" w:eastAsia="仿宋" w:cs="仿宋"/>
          <w:color w:val="auto"/>
          <w:sz w:val="24"/>
          <w:szCs w:val="24"/>
          <w:shd w:val="clear" w:color="auto" w:fill="FFFFFF"/>
          <w:lang w:val="en-US" w:eastAsia="zh-CN"/>
        </w:rPr>
        <w:t>15</w:t>
      </w:r>
      <w:r>
        <w:rPr>
          <w:rFonts w:hint="eastAsia" w:ascii="仿宋" w:hAnsi="仿宋" w:eastAsia="仿宋" w:cs="仿宋"/>
          <w:color w:val="auto"/>
          <w:sz w:val="24"/>
          <w:szCs w:val="24"/>
          <w:shd w:val="clear" w:color="auto" w:fill="FFFFFF"/>
        </w:rPr>
        <w:t>日至2025年</w:t>
      </w:r>
      <w:r>
        <w:rPr>
          <w:rFonts w:hint="eastAsia" w:ascii="仿宋" w:hAnsi="仿宋" w:eastAsia="仿宋" w:cs="仿宋"/>
          <w:color w:val="auto"/>
          <w:sz w:val="24"/>
          <w:szCs w:val="24"/>
          <w:shd w:val="clear" w:color="auto" w:fill="FFFFFF"/>
          <w:lang w:val="en-US" w:eastAsia="zh-CN"/>
        </w:rPr>
        <w:t>10</w:t>
      </w:r>
      <w:r>
        <w:rPr>
          <w:rFonts w:hint="eastAsia" w:ascii="仿宋" w:hAnsi="仿宋" w:eastAsia="仿宋" w:cs="仿宋"/>
          <w:color w:val="auto"/>
          <w:sz w:val="24"/>
          <w:szCs w:val="24"/>
          <w:shd w:val="clear" w:color="auto" w:fill="FFFFFF"/>
        </w:rPr>
        <w:t>月</w:t>
      </w:r>
      <w:r>
        <w:rPr>
          <w:rFonts w:hint="eastAsia" w:ascii="仿宋" w:hAnsi="仿宋" w:eastAsia="仿宋" w:cs="仿宋"/>
          <w:color w:val="auto"/>
          <w:sz w:val="24"/>
          <w:szCs w:val="24"/>
          <w:shd w:val="clear" w:color="auto" w:fill="FFFFFF"/>
          <w:lang w:val="en-US" w:eastAsia="zh-CN"/>
        </w:rPr>
        <w:t>21</w:t>
      </w:r>
      <w:r>
        <w:rPr>
          <w:rFonts w:hint="eastAsia" w:ascii="仿宋" w:hAnsi="仿宋" w:eastAsia="仿宋" w:cs="仿宋"/>
          <w:color w:val="auto"/>
          <w:sz w:val="24"/>
          <w:szCs w:val="24"/>
          <w:shd w:val="clear" w:color="auto" w:fill="FFFFFF"/>
        </w:rPr>
        <w:t>日，每天上午08:30:00至12:00:00，14:00:00至17:30:00（北京时间）</w:t>
      </w:r>
    </w:p>
    <w:p w14:paraId="358AAC13">
      <w:pPr>
        <w:pStyle w:val="5"/>
        <w:wordWrap w:val="0"/>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途径：安康市城市风景小区1号楼北侧天地共享超市六楼</w:t>
      </w:r>
    </w:p>
    <w:p w14:paraId="042AE086">
      <w:pPr>
        <w:pStyle w:val="5"/>
        <w:wordWrap w:val="0"/>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方式：现场获取</w:t>
      </w:r>
    </w:p>
    <w:p w14:paraId="22CE575A">
      <w:pPr>
        <w:pStyle w:val="5"/>
        <w:wordWrap w:val="0"/>
        <w:spacing w:line="360" w:lineRule="auto"/>
        <w:ind w:firstLine="48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shd w:val="clear" w:color="auto" w:fill="FFFFFF"/>
        </w:rPr>
        <w:t>售价：</w:t>
      </w:r>
      <w:r>
        <w:rPr>
          <w:rFonts w:hint="eastAsia" w:ascii="仿宋" w:hAnsi="仿宋" w:eastAsia="仿宋" w:cs="仿宋"/>
          <w:color w:val="auto"/>
          <w:sz w:val="24"/>
          <w:szCs w:val="24"/>
          <w:shd w:val="clear" w:color="auto" w:fill="FFFFFF"/>
          <w:lang w:val="en-US" w:eastAsia="zh-CN"/>
        </w:rPr>
        <w:t>免费获取</w:t>
      </w:r>
    </w:p>
    <w:p w14:paraId="1D1721FD">
      <w:pPr>
        <w:pStyle w:val="2"/>
        <w:keepNext w:val="0"/>
        <w:widowControl/>
        <w:wordWrap w:val="0"/>
        <w:spacing w:before="150" w:line="360" w:lineRule="auto"/>
        <w:jc w:val="left"/>
        <w:rPr>
          <w:rFonts w:hint="eastAsia" w:ascii="仿宋" w:hAnsi="仿宋" w:eastAsia="仿宋" w:cs="仿宋"/>
          <w:color w:val="auto"/>
          <w:sz w:val="24"/>
          <w:szCs w:val="24"/>
        </w:rPr>
      </w:pPr>
      <w:r>
        <w:rPr>
          <w:rStyle w:val="8"/>
          <w:rFonts w:hint="eastAsia" w:ascii="仿宋" w:hAnsi="仿宋" w:eastAsia="仿宋" w:cs="仿宋"/>
          <w:color w:val="auto"/>
          <w:sz w:val="24"/>
          <w:szCs w:val="24"/>
          <w:shd w:val="clear" w:color="auto" w:fill="FFFFFF"/>
        </w:rPr>
        <w:t>四、响应文件提交</w:t>
      </w:r>
    </w:p>
    <w:p w14:paraId="5E55F0A0">
      <w:pPr>
        <w:pStyle w:val="5"/>
        <w:wordWrap w:val="0"/>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截止时间：2025年</w:t>
      </w:r>
      <w:r>
        <w:rPr>
          <w:rFonts w:hint="eastAsia" w:ascii="仿宋" w:hAnsi="仿宋" w:eastAsia="仿宋" w:cs="仿宋"/>
          <w:color w:val="auto"/>
          <w:sz w:val="24"/>
          <w:szCs w:val="24"/>
          <w:shd w:val="clear" w:color="auto" w:fill="FFFFFF"/>
          <w:lang w:val="en-US" w:eastAsia="zh-CN"/>
        </w:rPr>
        <w:t>10</w:t>
      </w:r>
      <w:r>
        <w:rPr>
          <w:rFonts w:hint="eastAsia" w:ascii="仿宋" w:hAnsi="仿宋" w:eastAsia="仿宋" w:cs="仿宋"/>
          <w:color w:val="auto"/>
          <w:sz w:val="24"/>
          <w:szCs w:val="24"/>
          <w:shd w:val="clear" w:color="auto" w:fill="FFFFFF"/>
        </w:rPr>
        <w:t>月</w:t>
      </w:r>
      <w:r>
        <w:rPr>
          <w:rFonts w:hint="eastAsia" w:ascii="仿宋" w:hAnsi="仿宋" w:eastAsia="仿宋" w:cs="仿宋"/>
          <w:color w:val="auto"/>
          <w:sz w:val="24"/>
          <w:szCs w:val="24"/>
          <w:shd w:val="clear" w:color="auto" w:fill="FFFFFF"/>
          <w:lang w:val="en-US" w:eastAsia="zh-CN"/>
        </w:rPr>
        <w:t>27</w:t>
      </w:r>
      <w:r>
        <w:rPr>
          <w:rFonts w:hint="eastAsia" w:ascii="仿宋" w:hAnsi="仿宋" w:eastAsia="仿宋" w:cs="仿宋"/>
          <w:color w:val="auto"/>
          <w:sz w:val="24"/>
          <w:szCs w:val="24"/>
          <w:shd w:val="clear" w:color="auto" w:fill="FFFFFF"/>
        </w:rPr>
        <w:t>日</w:t>
      </w:r>
      <w:r>
        <w:rPr>
          <w:rFonts w:hint="eastAsia" w:ascii="仿宋" w:hAnsi="仿宋" w:eastAsia="仿宋" w:cs="仿宋"/>
          <w:color w:val="auto"/>
          <w:sz w:val="24"/>
          <w:szCs w:val="24"/>
          <w:shd w:val="clear" w:color="auto" w:fill="FFFFFF"/>
          <w:lang w:val="en-US" w:eastAsia="zh-CN"/>
        </w:rPr>
        <w:t>09</w:t>
      </w:r>
      <w:r>
        <w:rPr>
          <w:rFonts w:hint="eastAsia" w:ascii="仿宋" w:hAnsi="仿宋" w:eastAsia="仿宋" w:cs="仿宋"/>
          <w:color w:val="auto"/>
          <w:sz w:val="24"/>
          <w:szCs w:val="24"/>
          <w:shd w:val="clear" w:color="auto" w:fill="FFFFFF"/>
        </w:rPr>
        <w:t>时</w:t>
      </w:r>
      <w:r>
        <w:rPr>
          <w:rFonts w:hint="eastAsia" w:ascii="仿宋" w:hAnsi="仿宋" w:eastAsia="仿宋" w:cs="仿宋"/>
          <w:color w:val="auto"/>
          <w:sz w:val="24"/>
          <w:szCs w:val="24"/>
          <w:shd w:val="clear" w:color="auto" w:fill="FFFFFF"/>
          <w:lang w:val="en-US" w:eastAsia="zh-CN"/>
        </w:rPr>
        <w:t>30</w:t>
      </w:r>
      <w:r>
        <w:rPr>
          <w:rFonts w:hint="eastAsia" w:ascii="仿宋" w:hAnsi="仿宋" w:eastAsia="仿宋" w:cs="仿宋"/>
          <w:color w:val="auto"/>
          <w:sz w:val="24"/>
          <w:szCs w:val="24"/>
          <w:shd w:val="clear" w:color="auto" w:fill="FFFFFF"/>
        </w:rPr>
        <w:t>分00秒（北京时间）</w:t>
      </w:r>
    </w:p>
    <w:p w14:paraId="7249A46F">
      <w:pPr>
        <w:pStyle w:val="5"/>
        <w:wordWrap w:val="0"/>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地点：安康市城市风景小区1号楼北侧天地共享超市六楼会议室</w:t>
      </w:r>
    </w:p>
    <w:p w14:paraId="01214A74">
      <w:pPr>
        <w:pStyle w:val="2"/>
        <w:keepNext w:val="0"/>
        <w:widowControl/>
        <w:wordWrap w:val="0"/>
        <w:spacing w:before="150" w:line="360" w:lineRule="auto"/>
        <w:jc w:val="left"/>
        <w:rPr>
          <w:rFonts w:hint="eastAsia" w:ascii="仿宋" w:hAnsi="仿宋" w:eastAsia="仿宋" w:cs="仿宋"/>
          <w:color w:val="auto"/>
          <w:sz w:val="24"/>
          <w:szCs w:val="24"/>
        </w:rPr>
      </w:pPr>
      <w:r>
        <w:rPr>
          <w:rStyle w:val="8"/>
          <w:rFonts w:hint="eastAsia" w:ascii="仿宋" w:hAnsi="仿宋" w:eastAsia="仿宋" w:cs="仿宋"/>
          <w:color w:val="auto"/>
          <w:sz w:val="24"/>
          <w:szCs w:val="24"/>
          <w:shd w:val="clear" w:color="auto" w:fill="FFFFFF"/>
        </w:rPr>
        <w:t>五、开启</w:t>
      </w:r>
    </w:p>
    <w:p w14:paraId="6B6D8390">
      <w:pPr>
        <w:pStyle w:val="5"/>
        <w:wordWrap w:val="0"/>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时间：2025年</w:t>
      </w:r>
      <w:r>
        <w:rPr>
          <w:rFonts w:hint="eastAsia" w:ascii="仿宋" w:hAnsi="仿宋" w:eastAsia="仿宋" w:cs="仿宋"/>
          <w:color w:val="auto"/>
          <w:sz w:val="24"/>
          <w:szCs w:val="24"/>
          <w:shd w:val="clear" w:color="auto" w:fill="FFFFFF"/>
          <w:lang w:val="en-US" w:eastAsia="zh-CN"/>
        </w:rPr>
        <w:t>10</w:t>
      </w:r>
      <w:r>
        <w:rPr>
          <w:rFonts w:hint="eastAsia" w:ascii="仿宋" w:hAnsi="仿宋" w:eastAsia="仿宋" w:cs="仿宋"/>
          <w:color w:val="auto"/>
          <w:sz w:val="24"/>
          <w:szCs w:val="24"/>
          <w:shd w:val="clear" w:color="auto" w:fill="FFFFFF"/>
        </w:rPr>
        <w:t>月</w:t>
      </w:r>
      <w:r>
        <w:rPr>
          <w:rFonts w:hint="eastAsia" w:ascii="仿宋" w:hAnsi="仿宋" w:eastAsia="仿宋" w:cs="仿宋"/>
          <w:color w:val="auto"/>
          <w:sz w:val="24"/>
          <w:szCs w:val="24"/>
          <w:shd w:val="clear" w:color="auto" w:fill="FFFFFF"/>
          <w:lang w:val="en-US" w:eastAsia="zh-CN"/>
        </w:rPr>
        <w:t>27</w:t>
      </w:r>
      <w:r>
        <w:rPr>
          <w:rFonts w:hint="eastAsia" w:ascii="仿宋" w:hAnsi="仿宋" w:eastAsia="仿宋" w:cs="仿宋"/>
          <w:color w:val="auto"/>
          <w:sz w:val="24"/>
          <w:szCs w:val="24"/>
          <w:shd w:val="clear" w:color="auto" w:fill="FFFFFF"/>
        </w:rPr>
        <w:t>日</w:t>
      </w:r>
      <w:r>
        <w:rPr>
          <w:rFonts w:hint="eastAsia" w:ascii="仿宋" w:hAnsi="仿宋" w:eastAsia="仿宋" w:cs="仿宋"/>
          <w:color w:val="auto"/>
          <w:sz w:val="24"/>
          <w:szCs w:val="24"/>
          <w:shd w:val="clear" w:color="auto" w:fill="FFFFFF"/>
          <w:lang w:val="en-US" w:eastAsia="zh-CN"/>
        </w:rPr>
        <w:t>09</w:t>
      </w:r>
      <w:r>
        <w:rPr>
          <w:rFonts w:hint="eastAsia" w:ascii="仿宋" w:hAnsi="仿宋" w:eastAsia="仿宋" w:cs="仿宋"/>
          <w:color w:val="auto"/>
          <w:sz w:val="24"/>
          <w:szCs w:val="24"/>
          <w:shd w:val="clear" w:color="auto" w:fill="FFFFFF"/>
        </w:rPr>
        <w:t>时</w:t>
      </w:r>
      <w:r>
        <w:rPr>
          <w:rFonts w:hint="eastAsia" w:ascii="仿宋" w:hAnsi="仿宋" w:eastAsia="仿宋" w:cs="仿宋"/>
          <w:color w:val="auto"/>
          <w:sz w:val="24"/>
          <w:szCs w:val="24"/>
          <w:shd w:val="clear" w:color="auto" w:fill="FFFFFF"/>
          <w:lang w:val="en-US" w:eastAsia="zh-CN"/>
        </w:rPr>
        <w:t>30</w:t>
      </w:r>
      <w:r>
        <w:rPr>
          <w:rFonts w:hint="eastAsia" w:ascii="仿宋" w:hAnsi="仿宋" w:eastAsia="仿宋" w:cs="仿宋"/>
          <w:color w:val="auto"/>
          <w:sz w:val="24"/>
          <w:szCs w:val="24"/>
          <w:shd w:val="clear" w:color="auto" w:fill="FFFFFF"/>
        </w:rPr>
        <w:t>分00秒（北京时间）</w:t>
      </w:r>
    </w:p>
    <w:p w14:paraId="077FA46E">
      <w:pPr>
        <w:pStyle w:val="5"/>
        <w:wordWrap w:val="0"/>
        <w:spacing w:line="360" w:lineRule="auto"/>
        <w:ind w:firstLine="480"/>
        <w:jc w:val="both"/>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地点：安康市城市风景小区1号楼北侧天地共享超市六楼会议室</w:t>
      </w:r>
    </w:p>
    <w:p w14:paraId="2D588BFC">
      <w:pPr>
        <w:pStyle w:val="2"/>
        <w:keepNext w:val="0"/>
        <w:widowControl/>
        <w:wordWrap w:val="0"/>
        <w:spacing w:before="150" w:line="360" w:lineRule="auto"/>
        <w:jc w:val="left"/>
        <w:rPr>
          <w:rFonts w:hint="eastAsia" w:ascii="仿宋" w:hAnsi="仿宋" w:eastAsia="仿宋" w:cs="仿宋"/>
          <w:color w:val="auto"/>
          <w:sz w:val="24"/>
          <w:szCs w:val="24"/>
        </w:rPr>
      </w:pPr>
      <w:r>
        <w:rPr>
          <w:rStyle w:val="8"/>
          <w:rFonts w:hint="eastAsia" w:ascii="仿宋" w:hAnsi="仿宋" w:eastAsia="仿宋" w:cs="仿宋"/>
          <w:color w:val="auto"/>
          <w:sz w:val="24"/>
          <w:szCs w:val="24"/>
          <w:shd w:val="clear" w:color="auto" w:fill="FFFFFF"/>
        </w:rPr>
        <w:t>六、公告期限</w:t>
      </w:r>
    </w:p>
    <w:p w14:paraId="766B81B3">
      <w:pPr>
        <w:pStyle w:val="5"/>
        <w:wordWrap w:val="0"/>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自本公告发布之日起5工作日。</w:t>
      </w:r>
    </w:p>
    <w:p w14:paraId="5CCEB12B">
      <w:pPr>
        <w:pStyle w:val="2"/>
        <w:keepNext w:val="0"/>
        <w:widowControl/>
        <w:wordWrap w:val="0"/>
        <w:spacing w:before="150" w:line="360" w:lineRule="auto"/>
        <w:jc w:val="left"/>
        <w:rPr>
          <w:rFonts w:hint="eastAsia" w:ascii="仿宋" w:hAnsi="仿宋" w:eastAsia="仿宋" w:cs="仿宋"/>
          <w:color w:val="auto"/>
          <w:sz w:val="24"/>
          <w:szCs w:val="24"/>
        </w:rPr>
      </w:pPr>
      <w:r>
        <w:rPr>
          <w:rStyle w:val="8"/>
          <w:rFonts w:hint="eastAsia" w:ascii="仿宋" w:hAnsi="仿宋" w:eastAsia="仿宋" w:cs="仿宋"/>
          <w:color w:val="auto"/>
          <w:sz w:val="24"/>
          <w:szCs w:val="24"/>
          <w:shd w:val="clear" w:color="auto" w:fill="FFFFFF"/>
        </w:rPr>
        <w:t>七、其他补充事宜</w:t>
      </w:r>
    </w:p>
    <w:p w14:paraId="04E61869">
      <w:pPr>
        <w:pStyle w:val="5"/>
        <w:wordWrap w:val="0"/>
        <w:spacing w:before="105" w:after="105" w:line="360" w:lineRule="auto"/>
        <w:ind w:firstLine="480"/>
        <w:rPr>
          <w:rFonts w:hint="eastAsia" w:ascii="仿宋" w:hAnsi="仿宋" w:eastAsia="仿宋" w:cs="仿宋"/>
          <w:color w:val="auto"/>
          <w:sz w:val="24"/>
          <w:szCs w:val="24"/>
          <w:lang w:val="en-US"/>
        </w:rPr>
      </w:pPr>
      <w:r>
        <w:rPr>
          <w:rFonts w:hint="eastAsia" w:ascii="仿宋" w:hAnsi="仿宋" w:eastAsia="仿宋" w:cs="仿宋"/>
          <w:color w:val="auto"/>
          <w:sz w:val="24"/>
          <w:szCs w:val="24"/>
          <w:shd w:val="clear" w:color="auto" w:fill="FFFFFF"/>
        </w:rPr>
        <w:t>（1）项目概况：</w:t>
      </w:r>
      <w:r>
        <w:rPr>
          <w:rFonts w:hint="eastAsia" w:ascii="仿宋" w:hAnsi="仿宋" w:eastAsia="仿宋" w:cs="仿宋"/>
          <w:color w:val="auto"/>
          <w:sz w:val="24"/>
          <w:szCs w:val="24"/>
          <w:shd w:val="clear" w:color="auto" w:fill="FFFFFF"/>
          <w:lang w:eastAsia="zh-CN"/>
        </w:rPr>
        <w:t>构建智能流程协同与数据治理一体化平台，实现跨系统业务自动化、多源数据整合及动态建模，支撑政务高效决策与精准服务；完成与现有业务系统的整合</w:t>
      </w:r>
      <w:r>
        <w:rPr>
          <w:rFonts w:hint="eastAsia" w:ascii="仿宋" w:hAnsi="仿宋" w:eastAsia="仿宋" w:cs="仿宋"/>
          <w:color w:val="auto"/>
          <w:sz w:val="24"/>
          <w:szCs w:val="24"/>
          <w:shd w:val="clear" w:color="auto" w:fill="FFFFFF"/>
          <w:lang w:val="en-US" w:eastAsia="zh-CN"/>
        </w:rPr>
        <w:t>；（具体内容详见竞争性磋商采购文件）</w:t>
      </w:r>
    </w:p>
    <w:p w14:paraId="45914EA7">
      <w:pPr>
        <w:pStyle w:val="5"/>
        <w:wordWrap w:val="0"/>
        <w:spacing w:before="105" w:after="105" w:line="360" w:lineRule="auto"/>
        <w:ind w:firstLine="480"/>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2）报名确认：供应商须在文件发售时间内携带法人授权书（需附法人和委托人身份证复印件加盖原色单位公章；法定代表人亲自参加的提供本人身份证复印件加盖原色单位公章）在安康市城市风景小区1号楼北侧天地共享超市六楼进行报名，确认报名完毕后方可发放磋商文件。</w:t>
      </w:r>
    </w:p>
    <w:p w14:paraId="60D7E6AB">
      <w:pPr>
        <w:spacing w:line="360" w:lineRule="auto"/>
        <w:rPr>
          <w:rFonts w:hint="eastAsia" w:ascii="仿宋" w:hAnsi="仿宋" w:eastAsia="仿宋" w:cs="仿宋"/>
          <w:b/>
          <w:bCs/>
          <w:color w:val="auto"/>
          <w:sz w:val="24"/>
          <w:szCs w:val="24"/>
        </w:rPr>
      </w:pPr>
      <w:r>
        <w:rPr>
          <w:rStyle w:val="8"/>
          <w:rFonts w:hint="eastAsia" w:ascii="仿宋" w:hAnsi="仿宋" w:eastAsia="仿宋" w:cs="仿宋"/>
          <w:color w:val="auto"/>
          <w:sz w:val="24"/>
          <w:szCs w:val="24"/>
          <w:shd w:val="clear" w:color="auto" w:fill="FFFFFF"/>
        </w:rPr>
        <w:t>八、对本次招标提出询问，请按以下方式联系。</w:t>
      </w:r>
      <w:r>
        <w:rPr>
          <w:rFonts w:hint="eastAsia" w:ascii="仿宋" w:hAnsi="仿宋" w:eastAsia="仿宋" w:cs="仿宋"/>
          <w:b/>
          <w:bCs/>
          <w:color w:val="auto"/>
          <w:sz w:val="24"/>
          <w:szCs w:val="24"/>
        </w:rPr>
        <w:t xml:space="preserve"> </w:t>
      </w:r>
    </w:p>
    <w:p w14:paraId="4927DE03">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rPr>
        <w:t>采购人信息</w:t>
      </w:r>
    </w:p>
    <w:p w14:paraId="222DE89D">
      <w:pPr>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名称：</w:t>
      </w:r>
      <w:r>
        <w:rPr>
          <w:rFonts w:hint="eastAsia" w:ascii="仿宋" w:hAnsi="仿宋" w:eastAsia="仿宋" w:cs="仿宋"/>
          <w:color w:val="auto"/>
          <w:sz w:val="24"/>
          <w:szCs w:val="24"/>
        </w:rPr>
        <w:t>安康学院；</w:t>
      </w:r>
    </w:p>
    <w:p w14:paraId="7F90DF41">
      <w:pPr>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地址：陕西省安康市育才路92号；</w:t>
      </w:r>
    </w:p>
    <w:p w14:paraId="16EBB413">
      <w:pPr>
        <w:spacing w:line="360" w:lineRule="auto"/>
        <w:ind w:firstLine="960" w:firstLineChars="4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电话：</w:t>
      </w:r>
      <w:r>
        <w:rPr>
          <w:rFonts w:hint="eastAsia" w:ascii="仿宋" w:hAnsi="仿宋" w:eastAsia="仿宋" w:cs="仿宋"/>
          <w:color w:val="auto"/>
          <w:sz w:val="24"/>
          <w:szCs w:val="24"/>
          <w:lang w:eastAsia="zh-CN"/>
        </w:rPr>
        <w:t>19992709720   0915-3288097</w:t>
      </w:r>
    </w:p>
    <w:p w14:paraId="1299FCB0">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项目联系方式</w:t>
      </w:r>
    </w:p>
    <w:p w14:paraId="7987F942">
      <w:pPr>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名称：华夏城投项目管理有限公司</w:t>
      </w:r>
    </w:p>
    <w:p w14:paraId="5CBBD7BB">
      <w:pPr>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地址：安康市城市风景小区1号楼北侧天地共享超市六楼</w:t>
      </w:r>
    </w:p>
    <w:p w14:paraId="67F3642A">
      <w:pPr>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联系方式：0915-3220051</w:t>
      </w:r>
    </w:p>
    <w:p w14:paraId="5BBCA2AC">
      <w:pPr>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3.项目联系方式</w:t>
      </w:r>
    </w:p>
    <w:p w14:paraId="5CE0DDAB">
      <w:pPr>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项目联系人：李文文</w:t>
      </w:r>
    </w:p>
    <w:p w14:paraId="776316B1">
      <w:pPr>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电话：0915-3220051</w:t>
      </w:r>
    </w:p>
    <w:p w14:paraId="7F075771">
      <w:pPr>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rPr>
        <w:t>华夏城投项目管理有限公司</w:t>
      </w:r>
    </w:p>
    <w:p w14:paraId="1F729586">
      <w:pPr>
        <w:spacing w:line="360" w:lineRule="auto"/>
        <w:jc w:val="righ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2025年10月14日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2608F1"/>
    <w:rsid w:val="0F260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spacing w:line="600" w:lineRule="exact"/>
      <w:jc w:val="center"/>
      <w:outlineLvl w:val="3"/>
    </w:pPr>
    <w:rPr>
      <w:rFonts w:ascii="楷体_GB2312" w:eastAsia="楷体_GB2312"/>
      <w:sz w:val="32"/>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2025-10-14T07:51:00Z</dcterms:created>
  <dc:creator>燕子</dc:creator>
  <cp:lastModifiedBy>燕子</cp:lastModifiedBy>
  <dcterms:modified xsi:type="dcterms:W3CDTF">2025-10-14T07:52:34Z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64F02AF55DB2420B97E7BBD2F3D40A3E_11</vt:lpwstr>
  </property>
  <property fmtid="{D5CDD505-2E9C-101B-9397-08002B2CF9AE}" pid="4" name="KSOTemplateDocerSaveRecord">
    <vt:lpwstr>eyJoZGlkIjoiZDY1MmViMWY5NTkyMTVjMTFjYTMwZDYzNzM4YTk3MzUiLCJ1c2VySWQiOiIyOTcyODY2OTYifQ==</vt:lpwstr>
  </property>
</Properties>
</file>