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28CF7">
      <w:pPr>
        <w:spacing w:line="360" w:lineRule="auto"/>
        <w:ind w:firstLine="480" w:firstLineChars="200"/>
        <w:jc w:val="center"/>
        <w:rPr>
          <w:rFonts w:hint="eastAsia" w:ascii="仿宋" w:hAnsi="仿宋" w:eastAsia="仿宋" w:cs="仿宋"/>
          <w:sz w:val="24"/>
        </w:rPr>
      </w:pPr>
      <w:bookmarkStart w:id="2" w:name="_GoBack"/>
      <w:r>
        <w:rPr>
          <w:rFonts w:hint="eastAsia" w:ascii="仿宋" w:hAnsi="仿宋" w:eastAsia="仿宋" w:cs="仿宋"/>
          <w:sz w:val="24"/>
        </w:rPr>
        <w:t>采购项目基本概况</w:t>
      </w:r>
    </w:p>
    <w:bookmarkEnd w:id="2"/>
    <w:p w14:paraId="6EB678D6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项目编号：</w:t>
      </w:r>
      <w:r>
        <w:rPr>
          <w:rFonts w:hint="eastAsia" w:ascii="仿宋" w:hAnsi="仿宋" w:eastAsia="仿宋" w:cs="仿宋"/>
          <w:sz w:val="24"/>
          <w:lang w:eastAsia="zh-CN"/>
        </w:rPr>
        <w:t>HSGJ2025-222</w:t>
      </w:r>
    </w:p>
    <w:p w14:paraId="5042419E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项目名称：</w:t>
      </w:r>
      <w:bookmarkStart w:id="0" w:name="OLE_LINK1"/>
      <w:bookmarkStart w:id="1" w:name="OLE_LINK2"/>
      <w:r>
        <w:rPr>
          <w:rFonts w:hint="eastAsia" w:ascii="仿宋" w:hAnsi="仿宋" w:eastAsia="仿宋" w:cs="仿宋"/>
          <w:sz w:val="24"/>
          <w:lang w:eastAsia="zh-CN"/>
        </w:rPr>
        <w:t>西安市公安局市级执法办案管理中心设计项目</w:t>
      </w:r>
    </w:p>
    <w:bookmarkEnd w:id="0"/>
    <w:bookmarkEnd w:id="1"/>
    <w:p w14:paraId="5A26DF0D">
      <w:pPr>
        <w:spacing w:line="360" w:lineRule="auto"/>
        <w:ind w:firstLine="480" w:firstLineChars="200"/>
        <w:rPr>
          <w:rFonts w:hint="default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采购方式：</w:t>
      </w:r>
      <w:r>
        <w:rPr>
          <w:rFonts w:hint="eastAsia" w:ascii="仿宋" w:hAnsi="仿宋" w:eastAsia="仿宋" w:cs="仿宋"/>
          <w:sz w:val="24"/>
          <w:lang w:val="en-US" w:eastAsia="zh-CN"/>
        </w:rPr>
        <w:t>竞争性磋商</w:t>
      </w:r>
    </w:p>
    <w:p w14:paraId="19667673">
      <w:pPr>
        <w:spacing w:line="360" w:lineRule="auto"/>
        <w:ind w:firstLine="480" w:firstLineChars="200"/>
        <w:rPr>
          <w:rFonts w:hint="default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预算金额：</w:t>
      </w:r>
    </w:p>
    <w:p w14:paraId="259DE9FC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 xml:space="preserve">采购包1：300000.00元 </w:t>
      </w:r>
    </w:p>
    <w:p w14:paraId="5914AE93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合同履行期限：</w:t>
      </w:r>
    </w:p>
    <w:p w14:paraId="4477A051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采购包1：</w:t>
      </w:r>
      <w:r>
        <w:rPr>
          <w:rFonts w:hint="eastAsia" w:ascii="仿宋" w:hAnsi="仿宋" w:eastAsia="仿宋" w:cs="仿宋"/>
          <w:sz w:val="24"/>
          <w:lang w:val="en-US" w:eastAsia="zh-CN"/>
        </w:rPr>
        <w:t>自合同签订后45日历日完成交付。</w:t>
      </w:r>
    </w:p>
    <w:p w14:paraId="3B2B889F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本项目是否接受联合体投标：</w:t>
      </w:r>
    </w:p>
    <w:p w14:paraId="4146E895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  <w:lang w:eastAsia="zh-CN"/>
        </w:rPr>
        <w:t>采购包1：不接受联合体投标</w:t>
      </w:r>
    </w:p>
    <w:p w14:paraId="68EBA987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</w:p>
    <w:p w14:paraId="20116EA5">
      <w:pPr>
        <w:spacing w:line="360" w:lineRule="auto"/>
        <w:jc w:val="center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情况声明</w:t>
      </w:r>
    </w:p>
    <w:p w14:paraId="74A4C45C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根据相关规定要求，如需查看本项目采购文件，请与代理机构联系办理相关手续后线下查看。</w:t>
      </w:r>
    </w:p>
    <w:p w14:paraId="2CEE61C3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1.采购代理机构信息</w:t>
      </w:r>
    </w:p>
    <w:p w14:paraId="53C4167C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名称：</w:t>
      </w:r>
      <w:r>
        <w:rPr>
          <w:rFonts w:hint="eastAsia" w:ascii="仿宋" w:hAnsi="仿宋" w:eastAsia="仿宋" w:cs="仿宋"/>
          <w:sz w:val="24"/>
          <w:lang w:eastAsia="zh-CN"/>
        </w:rPr>
        <w:t>华晟国际项目管理有限公司</w:t>
      </w:r>
    </w:p>
    <w:p w14:paraId="482F9C8C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地址：西安市高新路88号尚品国际B幢25层</w:t>
      </w:r>
    </w:p>
    <w:p w14:paraId="1485F983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联系方式：029-82665555转8003</w:t>
      </w:r>
    </w:p>
    <w:p w14:paraId="475D7A03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2.项目联系方式</w:t>
      </w:r>
    </w:p>
    <w:p w14:paraId="23107083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</w:rPr>
        <w:t>项目联系人：柴静、张佳音</w:t>
      </w:r>
      <w:r>
        <w:rPr>
          <w:rFonts w:hint="eastAsia" w:ascii="仿宋" w:hAnsi="仿宋" w:eastAsia="仿宋" w:cs="仿宋"/>
          <w:sz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lang w:val="en-US" w:eastAsia="zh-CN"/>
        </w:rPr>
        <w:t>种梦妮</w:t>
      </w:r>
    </w:p>
    <w:p w14:paraId="291ED3FF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电话：029-82665555转8003</w:t>
      </w:r>
    </w:p>
    <w:p w14:paraId="69DAE9A7">
      <w:pPr>
        <w:numPr>
          <w:ilvl w:val="0"/>
          <w:numId w:val="0"/>
        </w:numPr>
        <w:rPr>
          <w:rFonts w:hint="default"/>
          <w:b/>
          <w:bCs/>
          <w:lang w:val="en-US" w:eastAsia="zh-CN"/>
        </w:rPr>
      </w:pPr>
    </w:p>
    <w:p w14:paraId="1B60B12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9855B9"/>
    <w:rsid w:val="1098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2025-10-14T08:55:00Z</dcterms:created>
  <dc:creator>YIN</dc:creator>
  <cp:lastModifiedBy>YIN</cp:lastModifiedBy>
  <dcterms:modified xsi:type="dcterms:W3CDTF">2025-10-14T08:59:12Z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2602DF28FE064D528C826AB7880FB8D7_11</vt:lpwstr>
  </property>
  <property fmtid="{D5CDD505-2E9C-101B-9397-08002B2CF9AE}" pid="4" name="KSOTemplateDocerSaveRecord">
    <vt:lpwstr>eyJoZGlkIjoiZjVmMDA1NTM1N2VlYTBlZDI4ZWZkYmQ2Zjg1NzU5NDQiLCJ1c2VySWQiOiIyODQ1NzA0OTAifQ==</vt:lpwstr>
  </property>
</Properties>
</file>