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5ECC9">
      <w:pPr>
        <w:adjustRightInd w:val="0"/>
        <w:snapToGrid w:val="0"/>
        <w:spacing w:line="360" w:lineRule="auto"/>
        <w:jc w:val="center"/>
        <w:rPr>
          <w:rFonts w:hint="eastAsia" w:ascii="黑体" w:hAnsi="黑体"/>
          <w:b/>
          <w:color w:val="000000" w:themeColor="text1"/>
          <w:sz w:val="36"/>
          <w:szCs w:val="36"/>
          <w:highlight w:val="none"/>
          <w:lang w:val="en-US" w:eastAsia="zh-CN"/>
          <w14:textFill>
            <w14:solidFill>
              <w14:schemeClr w14:val="tx1"/>
            </w14:solidFill>
          </w14:textFill>
        </w:rPr>
      </w:pPr>
      <w:r>
        <w:rPr>
          <w:rFonts w:hint="eastAsia" w:ascii="黑体" w:hAnsi="黑体"/>
          <w:b/>
          <w:color w:val="000000" w:themeColor="text1"/>
          <w:sz w:val="36"/>
          <w:szCs w:val="36"/>
          <w:highlight w:val="none"/>
          <w:lang w:val="en-US" w:eastAsia="zh-CN"/>
          <w14:textFill>
            <w14:solidFill>
              <w14:schemeClr w14:val="tx1"/>
            </w14:solidFill>
          </w14:textFill>
        </w:rPr>
        <w:t>采购需求</w:t>
      </w:r>
    </w:p>
    <w:p w14:paraId="475A96E7">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黑体" w:hAnsi="黑体"/>
          <w:b/>
          <w:color w:val="000000" w:themeColor="text1"/>
          <w:sz w:val="36"/>
          <w:szCs w:val="36"/>
          <w:highlight w:val="none"/>
          <w14:textFill>
            <w14:solidFill>
              <w14:schemeClr w14:val="tx1"/>
            </w14:solidFill>
          </w14:textFill>
        </w:rPr>
        <w:t>1.项目概况</w:t>
      </w:r>
      <w:bookmarkStart w:id="1" w:name="_GoBack"/>
      <w:bookmarkEnd w:id="1"/>
    </w:p>
    <w:p w14:paraId="335321E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0" w:name="_Toc24219"/>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采购包含：</w:t>
      </w:r>
      <w:r>
        <w:rPr>
          <w:rFonts w:hint="eastAsia" w:ascii="宋体" w:hAnsi="宋体" w:eastAsia="宋体" w:cs="宋体"/>
          <w:i w:val="0"/>
          <w:iCs w:val="0"/>
          <w:caps w:val="0"/>
          <w:color w:val="000000" w:themeColor="text1"/>
          <w:spacing w:val="0"/>
          <w:kern w:val="0"/>
          <w:sz w:val="21"/>
          <w:szCs w:val="21"/>
          <w:highlight w:val="none"/>
          <w:shd w:val="clear" w:fill="auto"/>
          <w14:textFill>
            <w14:solidFill>
              <w14:schemeClr w14:val="tx1"/>
            </w14:solidFill>
          </w14:textFill>
        </w:rPr>
        <w:t>为进一步加快高质量发展示范项目建设进度，</w:t>
      </w:r>
      <w:r>
        <w:rPr>
          <w:rFonts w:hint="eastAsia" w:ascii="宋体" w:hAnsi="宋体" w:eastAsia="宋体" w:cs="宋体"/>
          <w:i w:val="0"/>
          <w:iCs w:val="0"/>
          <w:caps w:val="0"/>
          <w:color w:val="000000" w:themeColor="text1"/>
          <w:spacing w:val="0"/>
          <w:kern w:val="0"/>
          <w:sz w:val="21"/>
          <w:szCs w:val="21"/>
          <w:highlight w:val="none"/>
          <w:shd w:val="clear"/>
          <w:lang w:val="en-US" w:eastAsia="zh-CN"/>
          <w14:textFill>
            <w14:solidFill>
              <w14:schemeClr w14:val="tx1"/>
            </w14:solidFill>
          </w14:textFill>
        </w:rPr>
        <w:t>我院</w:t>
      </w:r>
      <w:r>
        <w:rPr>
          <w:rFonts w:hint="eastAsia" w:ascii="宋体" w:hAnsi="宋体" w:eastAsia="宋体" w:cs="宋体"/>
          <w:i w:val="0"/>
          <w:iCs w:val="0"/>
          <w:caps w:val="0"/>
          <w:color w:val="000000" w:themeColor="text1"/>
          <w:spacing w:val="0"/>
          <w:kern w:val="0"/>
          <w:sz w:val="21"/>
          <w:szCs w:val="21"/>
          <w:highlight w:val="none"/>
          <w:shd w:val="clear" w:fill="auto"/>
          <w14:textFill>
            <w14:solidFill>
              <w14:schemeClr w14:val="tx1"/>
            </w14:solidFill>
          </w14:textFill>
        </w:rPr>
        <w:t>现</w:t>
      </w:r>
      <w:r>
        <w:rPr>
          <w:rFonts w:hint="eastAsia" w:ascii="宋体" w:hAnsi="宋体" w:eastAsia="宋体" w:cs="宋体"/>
          <w:i w:val="0"/>
          <w:iCs w:val="0"/>
          <w:caps w:val="0"/>
          <w:color w:val="000000" w:themeColor="text1"/>
          <w:spacing w:val="0"/>
          <w:kern w:val="0"/>
          <w:sz w:val="21"/>
          <w:szCs w:val="21"/>
          <w:highlight w:val="none"/>
          <w:shd w:val="clear" w:fill="auto"/>
          <w:lang w:val="en-US" w:eastAsia="zh-CN"/>
          <w14:textFill>
            <w14:solidFill>
              <w14:schemeClr w14:val="tx1"/>
            </w14:solidFill>
          </w14:textFill>
        </w:rPr>
        <w:t>将购置</w:t>
      </w:r>
      <w:r>
        <w:rPr>
          <w:rFonts w:hint="eastAsia" w:ascii="宋体" w:hAnsi="宋体" w:eastAsia="宋体" w:cs="宋体"/>
          <w:i w:val="0"/>
          <w:iCs w:val="0"/>
          <w:caps w:val="0"/>
          <w:color w:val="000000" w:themeColor="text1"/>
          <w:spacing w:val="0"/>
          <w:kern w:val="0"/>
          <w:sz w:val="21"/>
          <w:szCs w:val="21"/>
          <w:highlight w:val="none"/>
          <w:shd w:val="clear" w:fill="auto"/>
          <w14:textFill>
            <w14:solidFill>
              <w14:schemeClr w14:val="tx1"/>
            </w14:solidFill>
          </w14:textFill>
        </w:rPr>
        <w:t>医疗设备</w:t>
      </w:r>
      <w:r>
        <w:rPr>
          <w:rFonts w:hint="eastAsia" w:ascii="宋体" w:hAnsi="宋体" w:eastAsia="宋体" w:cs="宋体"/>
          <w:i w:val="0"/>
          <w:iCs w:val="0"/>
          <w:caps w:val="0"/>
          <w:color w:val="000000" w:themeColor="text1"/>
          <w:spacing w:val="0"/>
          <w:kern w:val="0"/>
          <w:sz w:val="21"/>
          <w:szCs w:val="21"/>
          <w:highlight w:val="none"/>
          <w:shd w:val="clear" w:fill="auto"/>
          <w:lang w:val="en-US" w:eastAsia="zh-CN"/>
          <w14:textFill>
            <w14:solidFill>
              <w14:schemeClr w14:val="tx1"/>
            </w14:solidFill>
          </w14:textFill>
        </w:rPr>
        <w:t>一批</w:t>
      </w:r>
      <w:r>
        <w:rPr>
          <w:rFonts w:hint="eastAsia" w:ascii="宋体" w:hAnsi="宋体" w:eastAsia="宋体" w:cs="宋体"/>
          <w:i w:val="0"/>
          <w:iCs w:val="0"/>
          <w:caps w:val="0"/>
          <w:color w:val="000000" w:themeColor="text1"/>
          <w:spacing w:val="0"/>
          <w:kern w:val="0"/>
          <w:sz w:val="21"/>
          <w:szCs w:val="21"/>
          <w:highlight w:val="none"/>
          <w:shd w:val="clear" w:fill="auto"/>
          <w14:textFill>
            <w14:solidFill>
              <w14:schemeClr w14:val="tx1"/>
            </w14:solidFill>
          </w14:textFill>
        </w:rPr>
        <w:t>；主要功能或目标:为进一步加快高质量发展示范项目建设进度；需满足的要求:确定整合型医疗服务能力提升项目和急救能力为核心的紧密型县域医共体建设。</w:t>
      </w:r>
      <w:r>
        <w:rPr>
          <w:rFonts w:hint="eastAsia" w:ascii="宋体" w:hAnsi="宋体" w:cs="宋体"/>
          <w:color w:val="000000" w:themeColor="text1"/>
          <w:kern w:val="0"/>
          <w:szCs w:val="21"/>
          <w:highlight w:val="none"/>
          <w14:textFill>
            <w14:solidFill>
              <w14:schemeClr w14:val="tx1"/>
            </w14:solidFill>
          </w14:textFill>
        </w:rPr>
        <w:t>本项目要求所有货物（产品）安装调试到位、验收合格达到交钥匙条件。</w:t>
      </w:r>
    </w:p>
    <w:p w14:paraId="20992BAD">
      <w:pPr>
        <w:tabs>
          <w:tab w:val="left" w:pos="7665"/>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本项目标的所属行业为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b/>
          <w:bCs/>
          <w:color w:val="000000" w:themeColor="text1"/>
          <w:kern w:val="0"/>
          <w:szCs w:val="21"/>
          <w:highlight w:val="none"/>
          <w:u w:val="single"/>
          <w14:textFill>
            <w14:solidFill>
              <w14:schemeClr w14:val="tx1"/>
            </w14:solidFill>
          </w14:textFill>
        </w:rPr>
        <w:t>工业</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评审时以投标人的《中小企业声明函》中列明的所属行业为准，投标人可根据《中小企业划型标准规定》（工信部联企业〔2011〕300号）和《政府采购促进中小企业发展管理办法》(财库〔2020〕46号)相关规定确认标的信息所属行业。</w:t>
      </w:r>
    </w:p>
    <w:p w14:paraId="4C2C64EE">
      <w:pPr>
        <w:pStyle w:val="3"/>
        <w:spacing w:line="360" w:lineRule="auto"/>
        <w:ind w:firstLine="367" w:firstLineChars="175"/>
        <w:rPr>
          <w:rStyle w:val="6"/>
          <w:rFonts w:ascii="宋体" w:hAnsi="宋体"/>
          <w:b/>
          <w:bCs/>
          <w:color w:val="000000" w:themeColor="text1"/>
          <w:szCs w:val="21"/>
          <w:highlight w:val="none"/>
          <w14:textFill>
            <w14:solidFill>
              <w14:schemeClr w14:val="tx1"/>
            </w14:solidFill>
          </w14:textFill>
        </w:rPr>
      </w:pPr>
      <w:r>
        <w:rPr>
          <w:rStyle w:val="6"/>
          <w:rFonts w:hint="eastAsia" w:ascii="宋体" w:hAnsi="宋体"/>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1</w:t>
      </w:r>
      <w:r>
        <w:rPr>
          <w:rFonts w:ascii="宋体" w:hAnsi="宋体"/>
          <w:b/>
          <w:bCs/>
          <w:color w:val="000000" w:themeColor="text1"/>
          <w:szCs w:val="21"/>
          <w:highlight w:val="none"/>
          <w14:textFill>
            <w14:solidFill>
              <w14:schemeClr w14:val="tx1"/>
            </w14:solidFill>
          </w14:textFill>
        </w:rPr>
        <w:t>.3</w:t>
      </w:r>
      <w:r>
        <w:rPr>
          <w:rStyle w:val="6"/>
          <w:b/>
          <w:bCs/>
          <w:color w:val="000000" w:themeColor="text1"/>
          <w:szCs w:val="21"/>
          <w:highlight w:val="none"/>
          <w14:textFill>
            <w14:solidFill>
              <w14:schemeClr w14:val="tx1"/>
            </w14:solidFill>
          </w14:textFill>
        </w:rPr>
        <w:t>核心产品的名称</w:t>
      </w:r>
      <w:r>
        <w:rPr>
          <w:rStyle w:val="6"/>
          <w:rFonts w:ascii="宋体" w:hAnsi="宋体"/>
          <w:b/>
          <w:bCs/>
          <w:color w:val="000000" w:themeColor="text1"/>
          <w:szCs w:val="21"/>
          <w:highlight w:val="none"/>
          <w14:textFill>
            <w14:solidFill>
              <w14:schemeClr w14:val="tx1"/>
            </w14:solidFill>
          </w14:textFill>
        </w:rPr>
        <w:t>：</w:t>
      </w:r>
    </w:p>
    <w:p w14:paraId="4F46FF1E">
      <w:pPr>
        <w:widowControl/>
        <w:kinsoku w:val="0"/>
        <w:autoSpaceDE w:val="0"/>
        <w:autoSpaceDN w:val="0"/>
        <w:adjustRightInd w:val="0"/>
        <w:snapToGrid w:val="0"/>
        <w:spacing w:line="360" w:lineRule="auto"/>
        <w:ind w:right="96" w:firstLine="210" w:firstLineChars="100"/>
        <w:textAlignment w:val="baseline"/>
        <w:rPr>
          <w:rStyle w:val="6"/>
          <w:rFonts w:ascii="宋体" w:hAnsi="宋体" w:cs="宋体"/>
          <w:bCs/>
          <w:color w:val="000000" w:themeColor="text1"/>
          <w:szCs w:val="21"/>
          <w:highlight w:val="none"/>
          <w14:textFill>
            <w14:solidFill>
              <w14:schemeClr w14:val="tx1"/>
            </w14:solidFill>
          </w14:textFill>
        </w:rPr>
      </w:pPr>
      <w:r>
        <w:rPr>
          <w:rStyle w:val="6"/>
          <w:rFonts w:hint="eastAsia" w:ascii="宋体" w:hAnsi="宋体" w:cs="宋体"/>
          <w:bCs/>
          <w:color w:val="000000" w:themeColor="text1"/>
          <w:szCs w:val="21"/>
          <w:highlight w:val="none"/>
          <w14:textFill>
            <w14:solidFill>
              <w14:schemeClr w14:val="tx1"/>
            </w14:solidFill>
          </w14:textFill>
        </w:rPr>
        <w:t>核心产品：</w:t>
      </w:r>
      <w:r>
        <w:rPr>
          <w:rStyle w:val="6"/>
          <w:rFonts w:hint="eastAsia" w:ascii="宋体" w:hAnsi="宋体" w:cs="宋体"/>
          <w:bCs/>
          <w:color w:val="000000" w:themeColor="text1"/>
          <w:szCs w:val="21"/>
          <w:highlight w:val="none"/>
          <w:u w:val="single"/>
          <w14:textFill>
            <w14:solidFill>
              <w14:schemeClr w14:val="tx1"/>
            </w14:solidFill>
          </w14:textFill>
        </w:rPr>
        <w:t xml:space="preserve"> 4K荧光内窥镜系统、 彩超</w:t>
      </w:r>
      <w:r>
        <w:rPr>
          <w:rStyle w:val="6"/>
          <w:rFonts w:ascii="宋体" w:hAnsi="宋体" w:cs="宋体"/>
          <w:bCs/>
          <w:color w:val="000000" w:themeColor="text1"/>
          <w:szCs w:val="21"/>
          <w:highlight w:val="none"/>
          <w:u w:val="single"/>
          <w14:textFill>
            <w14:solidFill>
              <w14:schemeClr w14:val="tx1"/>
            </w14:solidFill>
          </w14:textFill>
        </w:rPr>
        <w:t xml:space="preserve"> </w:t>
      </w:r>
      <w:r>
        <w:rPr>
          <w:rStyle w:val="6"/>
          <w:rFonts w:hint="eastAsia" w:ascii="宋体" w:hAnsi="宋体" w:cs="宋体"/>
          <w:bCs/>
          <w:color w:val="000000" w:themeColor="text1"/>
          <w:szCs w:val="21"/>
          <w:highlight w:val="none"/>
          <w14:textFill>
            <w14:solidFill>
              <w14:schemeClr w14:val="tx1"/>
            </w14:solidFill>
          </w14:textFill>
        </w:rPr>
        <w:t>；</w:t>
      </w:r>
    </w:p>
    <w:p w14:paraId="6727C541">
      <w:pPr>
        <w:adjustRightInd w:val="0"/>
        <w:snapToGrid w:val="0"/>
        <w:spacing w:line="360" w:lineRule="auto"/>
        <w:rPr>
          <w:rFonts w:ascii="黑体" w:hAnsi="黑体"/>
          <w:b/>
          <w:color w:val="000000" w:themeColor="text1"/>
          <w:sz w:val="36"/>
          <w:szCs w:val="36"/>
          <w14:textFill>
            <w14:solidFill>
              <w14:schemeClr w14:val="tx1"/>
            </w14:solidFill>
          </w14:textFill>
        </w:rPr>
      </w:pPr>
      <w:r>
        <w:rPr>
          <w:rFonts w:hint="eastAsia" w:ascii="黑体" w:hAnsi="黑体"/>
          <w:b/>
          <w:color w:val="000000" w:themeColor="text1"/>
          <w:sz w:val="36"/>
          <w:szCs w:val="36"/>
          <w14:textFill>
            <w14:solidFill>
              <w14:schemeClr w14:val="tx1"/>
            </w14:solidFill>
          </w14:textFill>
        </w:rPr>
        <w:t>2.</w:t>
      </w:r>
      <w:bookmarkEnd w:id="0"/>
      <w:r>
        <w:rPr>
          <w:rFonts w:hint="eastAsia" w:ascii="黑体" w:hAnsi="黑体"/>
          <w:b/>
          <w:color w:val="000000" w:themeColor="text1"/>
          <w:sz w:val="36"/>
          <w:szCs w:val="36"/>
          <w14:textFill>
            <w14:solidFill>
              <w14:schemeClr w14:val="tx1"/>
            </w14:solidFill>
          </w14:textFill>
        </w:rPr>
        <w:t>采购内容及技术要求</w:t>
      </w:r>
    </w:p>
    <w:p w14:paraId="12529FE0">
      <w:pPr>
        <w:pStyle w:val="3"/>
        <w:spacing w:line="360" w:lineRule="auto"/>
        <w:ind w:firstLine="369" w:firstLineChars="175"/>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2.1采购</w:t>
      </w:r>
      <w:r>
        <w:rPr>
          <w:rStyle w:val="6"/>
          <w:rFonts w:hint="eastAsia"/>
          <w:b/>
          <w:bCs/>
          <w:color w:val="000000" w:themeColor="text1"/>
          <w:szCs w:val="21"/>
          <w14:textFill>
            <w14:solidFill>
              <w14:schemeClr w14:val="tx1"/>
            </w14:solidFill>
          </w14:textFill>
        </w:rPr>
        <w:t>需求清单</w:t>
      </w:r>
      <w:r>
        <w:rPr>
          <w:rStyle w:val="6"/>
          <w:rFonts w:ascii="宋体" w:hAnsi="宋体"/>
          <w:b/>
          <w:bCs/>
          <w:color w:val="000000" w:themeColor="text1"/>
          <w:szCs w:val="21"/>
          <w14:textFill>
            <w14:solidFill>
              <w14:schemeClr w14:val="tx1"/>
            </w14:solidFill>
          </w14:textFill>
        </w:rPr>
        <w:t>：</w:t>
      </w:r>
    </w:p>
    <w:p w14:paraId="65FEF589">
      <w:pPr>
        <w:jc w:val="center"/>
        <w:rPr>
          <w:b/>
          <w:color w:val="000000" w:themeColor="text1"/>
          <w14:textFill>
            <w14:solidFill>
              <w14:schemeClr w14:val="tx1"/>
            </w14:solidFill>
          </w14:textFill>
        </w:rPr>
      </w:pPr>
    </w:p>
    <w:p w14:paraId="1DF8C013">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志丹县整合型医疗服务能力提升项目设备清单</w:t>
      </w:r>
    </w:p>
    <w:tbl>
      <w:tblPr>
        <w:tblStyle w:val="4"/>
        <w:tblW w:w="966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
        <w:gridCol w:w="6700"/>
        <w:gridCol w:w="1441"/>
      </w:tblGrid>
      <w:tr w14:paraId="32B6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60" w:type="dxa"/>
            <w:gridSpan w:val="4"/>
            <w:tcBorders>
              <w:top w:val="single" w:color="auto" w:sz="4" w:space="0"/>
              <w:left w:val="single" w:color="auto" w:sz="4" w:space="0"/>
              <w:bottom w:val="single" w:color="auto" w:sz="4" w:space="0"/>
              <w:right w:val="single" w:color="auto" w:sz="4" w:space="0"/>
            </w:tcBorders>
            <w:noWrap w:val="0"/>
            <w:vAlign w:val="center"/>
          </w:tcPr>
          <w:p w14:paraId="52801E7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慢性病达标中心设备清单</w:t>
            </w:r>
          </w:p>
        </w:tc>
      </w:tr>
      <w:tr w14:paraId="1B4E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63C5592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52DB0C6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设备名称</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D82A98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316E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6E80126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5C7D7E9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心脏康复运动管理系统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CDC2FF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1套</w:t>
            </w:r>
          </w:p>
        </w:tc>
      </w:tr>
      <w:tr w14:paraId="3666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27ABDAF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6BC2A9E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6分钟步行试验系统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F1B560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1套</w:t>
            </w:r>
          </w:p>
        </w:tc>
      </w:tr>
      <w:tr w14:paraId="0653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76EFE15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194F52C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斜躺式功率车</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FBFBE9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36A3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11A4151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57DA95F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直立式功率车</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DE17A0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24F7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5CA9688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1963408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气阻式腰背旋转评估训练系统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E58197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1套</w:t>
            </w:r>
          </w:p>
        </w:tc>
      </w:tr>
      <w:tr w14:paraId="6506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3BA4DE4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375992B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神经肌电图检测仪</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1927FB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4FD6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415AA7B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7053477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动脉硬化检测仪</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4AF2A7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4C62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5842410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5BC4B3F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免散瞳眼底照相机</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EF4C6B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42A8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755E9AD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4977101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红外/红光治疗仪</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B00BC5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4C3F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76592EA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0B6D0EB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胃肠电图仪</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D860ED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723D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0C34A9A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0907002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胃肠动力治疗仪</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CAAF41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4520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27BB094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36FD848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体外膈肌起搏器</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2A1E98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2B8B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19" w:type="dxa"/>
            <w:gridSpan w:val="2"/>
            <w:tcBorders>
              <w:top w:val="single" w:color="auto" w:sz="4" w:space="0"/>
              <w:left w:val="single" w:color="auto" w:sz="4" w:space="0"/>
              <w:bottom w:val="single" w:color="auto" w:sz="4" w:space="0"/>
              <w:right w:val="single" w:color="auto" w:sz="4" w:space="0"/>
            </w:tcBorders>
            <w:noWrap w:val="0"/>
            <w:vAlign w:val="center"/>
          </w:tcPr>
          <w:p w14:paraId="29778B6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31F283D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智能身高体重测量仪</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FCC31C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1台</w:t>
            </w:r>
          </w:p>
        </w:tc>
      </w:tr>
      <w:tr w14:paraId="52D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60" w:type="dxa"/>
            <w:gridSpan w:val="4"/>
            <w:noWrap w:val="0"/>
            <w:vAlign w:val="center"/>
          </w:tcPr>
          <w:p w14:paraId="488763C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五大中心设备清单</w:t>
            </w:r>
          </w:p>
        </w:tc>
      </w:tr>
      <w:tr w14:paraId="2375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1B0DD81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713" w:type="dxa"/>
            <w:gridSpan w:val="2"/>
            <w:noWrap w:val="0"/>
            <w:vAlign w:val="center"/>
          </w:tcPr>
          <w:p w14:paraId="10522CF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设备名称</w:t>
            </w:r>
          </w:p>
        </w:tc>
        <w:tc>
          <w:tcPr>
            <w:tcW w:w="1441" w:type="dxa"/>
            <w:noWrap w:val="0"/>
            <w:vAlign w:val="center"/>
          </w:tcPr>
          <w:p w14:paraId="5D3961A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428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4F39B8F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713" w:type="dxa"/>
            <w:gridSpan w:val="2"/>
            <w:noWrap w:val="0"/>
            <w:vAlign w:val="center"/>
          </w:tcPr>
          <w:p w14:paraId="2085E33D">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心电监护仪</w:t>
            </w:r>
          </w:p>
        </w:tc>
        <w:tc>
          <w:tcPr>
            <w:tcW w:w="1441" w:type="dxa"/>
            <w:noWrap w:val="0"/>
            <w:vAlign w:val="center"/>
          </w:tcPr>
          <w:p w14:paraId="36F3F620">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2台</w:t>
            </w:r>
          </w:p>
        </w:tc>
      </w:tr>
      <w:tr w14:paraId="7988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72645AA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713" w:type="dxa"/>
            <w:gridSpan w:val="2"/>
            <w:noWrap w:val="0"/>
            <w:vAlign w:val="center"/>
          </w:tcPr>
          <w:p w14:paraId="47C3197C">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便携式彩色超声诊断仪</w:t>
            </w:r>
          </w:p>
        </w:tc>
        <w:tc>
          <w:tcPr>
            <w:tcW w:w="1441" w:type="dxa"/>
            <w:noWrap w:val="0"/>
            <w:vAlign w:val="center"/>
          </w:tcPr>
          <w:p w14:paraId="0096772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r>
      <w:tr w14:paraId="7C81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68C5E37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713" w:type="dxa"/>
            <w:gridSpan w:val="2"/>
            <w:noWrap w:val="0"/>
            <w:vAlign w:val="center"/>
          </w:tcPr>
          <w:p w14:paraId="3482A575">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犬伤冲洗机</w:t>
            </w:r>
          </w:p>
        </w:tc>
        <w:tc>
          <w:tcPr>
            <w:tcW w:w="1441" w:type="dxa"/>
            <w:noWrap w:val="0"/>
            <w:vAlign w:val="center"/>
          </w:tcPr>
          <w:p w14:paraId="22D8E2ED">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7FD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486E983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713" w:type="dxa"/>
            <w:gridSpan w:val="2"/>
            <w:noWrap w:val="0"/>
            <w:vAlign w:val="center"/>
          </w:tcPr>
          <w:p w14:paraId="7192008B">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心电监护仪（车载）</w:t>
            </w:r>
          </w:p>
        </w:tc>
        <w:tc>
          <w:tcPr>
            <w:tcW w:w="1441" w:type="dxa"/>
            <w:noWrap w:val="0"/>
            <w:vAlign w:val="center"/>
          </w:tcPr>
          <w:p w14:paraId="2ACFA346">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5台</w:t>
            </w:r>
          </w:p>
        </w:tc>
      </w:tr>
      <w:tr w14:paraId="74E6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38DCC42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713" w:type="dxa"/>
            <w:gridSpan w:val="2"/>
            <w:noWrap w:val="0"/>
            <w:vAlign w:val="center"/>
          </w:tcPr>
          <w:p w14:paraId="25B43567">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便携式除颤仪</w:t>
            </w:r>
          </w:p>
        </w:tc>
        <w:tc>
          <w:tcPr>
            <w:tcW w:w="1441" w:type="dxa"/>
            <w:noWrap w:val="0"/>
            <w:vAlign w:val="center"/>
          </w:tcPr>
          <w:p w14:paraId="029DE0F2">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4台</w:t>
            </w:r>
          </w:p>
        </w:tc>
      </w:tr>
      <w:tr w14:paraId="0AC8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6CB9F8B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6713" w:type="dxa"/>
            <w:gridSpan w:val="2"/>
            <w:noWrap w:val="0"/>
            <w:vAlign w:val="center"/>
          </w:tcPr>
          <w:p w14:paraId="74FA453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转运呼吸机</w:t>
            </w:r>
          </w:p>
        </w:tc>
        <w:tc>
          <w:tcPr>
            <w:tcW w:w="1441" w:type="dxa"/>
            <w:noWrap w:val="0"/>
            <w:vAlign w:val="center"/>
          </w:tcPr>
          <w:p w14:paraId="5CC429D1">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4台</w:t>
            </w:r>
          </w:p>
        </w:tc>
      </w:tr>
      <w:tr w14:paraId="03E9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63589FA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6713" w:type="dxa"/>
            <w:gridSpan w:val="2"/>
            <w:noWrap w:val="0"/>
            <w:vAlign w:val="center"/>
          </w:tcPr>
          <w:p w14:paraId="3CCE66B2">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电动骨动力系统</w:t>
            </w:r>
          </w:p>
        </w:tc>
        <w:tc>
          <w:tcPr>
            <w:tcW w:w="1441" w:type="dxa"/>
            <w:noWrap w:val="0"/>
            <w:vAlign w:val="center"/>
          </w:tcPr>
          <w:p w14:paraId="5C06767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4765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08188D7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713" w:type="dxa"/>
            <w:gridSpan w:val="2"/>
            <w:noWrap w:val="0"/>
            <w:vAlign w:val="center"/>
          </w:tcPr>
          <w:p w14:paraId="0BBB6741">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腹腔镜配套器械</w:t>
            </w:r>
          </w:p>
        </w:tc>
        <w:tc>
          <w:tcPr>
            <w:tcW w:w="1441" w:type="dxa"/>
            <w:noWrap w:val="0"/>
            <w:vAlign w:val="center"/>
          </w:tcPr>
          <w:p w14:paraId="3AF35581">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04BD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506" w:type="dxa"/>
            <w:noWrap w:val="0"/>
            <w:vAlign w:val="center"/>
          </w:tcPr>
          <w:p w14:paraId="0474203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6713" w:type="dxa"/>
            <w:gridSpan w:val="2"/>
            <w:noWrap w:val="0"/>
            <w:vAlign w:val="center"/>
          </w:tcPr>
          <w:p w14:paraId="583BAA03">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4K超高清内窥镜摄像系统（宫腔镜）</w:t>
            </w:r>
          </w:p>
        </w:tc>
        <w:tc>
          <w:tcPr>
            <w:tcW w:w="1441" w:type="dxa"/>
            <w:noWrap w:val="0"/>
            <w:vAlign w:val="center"/>
          </w:tcPr>
          <w:p w14:paraId="7A9FB5A1">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6D0A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50170D8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6713" w:type="dxa"/>
            <w:gridSpan w:val="2"/>
            <w:noWrap w:val="0"/>
            <w:vAlign w:val="center"/>
          </w:tcPr>
          <w:p w14:paraId="4895B7AA">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腹腔镜镜头</w:t>
            </w:r>
          </w:p>
        </w:tc>
        <w:tc>
          <w:tcPr>
            <w:tcW w:w="1441" w:type="dxa"/>
            <w:noWrap w:val="0"/>
            <w:vAlign w:val="center"/>
          </w:tcPr>
          <w:p w14:paraId="203FE21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1根</w:t>
            </w:r>
          </w:p>
        </w:tc>
      </w:tr>
      <w:tr w14:paraId="5CD5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77F9687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6713" w:type="dxa"/>
            <w:gridSpan w:val="2"/>
            <w:noWrap w:val="0"/>
            <w:vAlign w:val="center"/>
          </w:tcPr>
          <w:p w14:paraId="4229FF15">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多普勒胎心仪</w:t>
            </w:r>
          </w:p>
        </w:tc>
        <w:tc>
          <w:tcPr>
            <w:tcW w:w="1441" w:type="dxa"/>
            <w:noWrap w:val="0"/>
            <w:vAlign w:val="center"/>
          </w:tcPr>
          <w:p w14:paraId="56C52551">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5个</w:t>
            </w:r>
          </w:p>
        </w:tc>
      </w:tr>
      <w:tr w14:paraId="7AB1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15ECAC3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6713" w:type="dxa"/>
            <w:gridSpan w:val="2"/>
            <w:noWrap w:val="0"/>
            <w:vAlign w:val="center"/>
          </w:tcPr>
          <w:p w14:paraId="6571F095">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二氧化碳激光治疗仪</w:t>
            </w:r>
          </w:p>
        </w:tc>
        <w:tc>
          <w:tcPr>
            <w:tcW w:w="1441" w:type="dxa"/>
            <w:noWrap w:val="0"/>
            <w:vAlign w:val="center"/>
          </w:tcPr>
          <w:p w14:paraId="7D61942F">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r>
      <w:tr w14:paraId="0116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66454BE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6713" w:type="dxa"/>
            <w:gridSpan w:val="2"/>
            <w:noWrap w:val="0"/>
            <w:vAlign w:val="center"/>
          </w:tcPr>
          <w:p w14:paraId="225ED49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腹腔镜气腹机</w:t>
            </w:r>
          </w:p>
        </w:tc>
        <w:tc>
          <w:tcPr>
            <w:tcW w:w="1441" w:type="dxa"/>
            <w:noWrap w:val="0"/>
            <w:vAlign w:val="center"/>
          </w:tcPr>
          <w:p w14:paraId="6282DEB2">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r>
      <w:tr w14:paraId="731E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027B314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6713" w:type="dxa"/>
            <w:gridSpan w:val="2"/>
            <w:noWrap w:val="0"/>
            <w:vAlign w:val="center"/>
          </w:tcPr>
          <w:p w14:paraId="49249A5A">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高频电刀（利普刀）</w:t>
            </w:r>
          </w:p>
        </w:tc>
        <w:tc>
          <w:tcPr>
            <w:tcW w:w="1441" w:type="dxa"/>
            <w:noWrap w:val="0"/>
            <w:vAlign w:val="center"/>
          </w:tcPr>
          <w:p w14:paraId="46F866D7">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r>
      <w:tr w14:paraId="7B1A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06" w:type="dxa"/>
            <w:noWrap w:val="0"/>
            <w:vAlign w:val="center"/>
          </w:tcPr>
          <w:p w14:paraId="0BBA8FD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6713" w:type="dxa"/>
            <w:gridSpan w:val="2"/>
            <w:noWrap w:val="0"/>
            <w:vAlign w:val="center"/>
          </w:tcPr>
          <w:p w14:paraId="2E8F6CB9">
            <w:pPr>
              <w:spacing w:line="360" w:lineRule="auto"/>
              <w:jc w:val="center"/>
              <w:rPr>
                <w:rFonts w:hint="eastAsia" w:ascii="宋体" w:hAnsi="宋体" w:eastAsia="宋体" w:cs="宋体"/>
                <w:bCs/>
                <w:color w:val="auto"/>
                <w:sz w:val="21"/>
                <w:szCs w:val="21"/>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Cs/>
                <w:color w:val="auto"/>
                <w:sz w:val="21"/>
                <w:szCs w:val="21"/>
              </w:rPr>
              <w:t>4K荧光内窥镜系统</w:t>
            </w:r>
          </w:p>
        </w:tc>
        <w:tc>
          <w:tcPr>
            <w:tcW w:w="1441" w:type="dxa"/>
            <w:noWrap w:val="0"/>
            <w:vAlign w:val="center"/>
          </w:tcPr>
          <w:p w14:paraId="20894D67">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7070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699E9BB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6713" w:type="dxa"/>
            <w:gridSpan w:val="2"/>
            <w:noWrap w:val="0"/>
            <w:vAlign w:val="center"/>
          </w:tcPr>
          <w:p w14:paraId="539CBC1B">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医用吊塔系统一托一</w:t>
            </w:r>
          </w:p>
        </w:tc>
        <w:tc>
          <w:tcPr>
            <w:tcW w:w="1441" w:type="dxa"/>
            <w:noWrap w:val="0"/>
            <w:vAlign w:val="center"/>
          </w:tcPr>
          <w:p w14:paraId="4F73747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3套</w:t>
            </w:r>
          </w:p>
        </w:tc>
      </w:tr>
      <w:tr w14:paraId="0DB9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2A9900B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6713" w:type="dxa"/>
            <w:gridSpan w:val="2"/>
            <w:noWrap w:val="0"/>
            <w:vAlign w:val="center"/>
          </w:tcPr>
          <w:p w14:paraId="695FB4E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新生儿、小儿心电监护仪</w:t>
            </w:r>
          </w:p>
        </w:tc>
        <w:tc>
          <w:tcPr>
            <w:tcW w:w="1441" w:type="dxa"/>
            <w:noWrap w:val="0"/>
            <w:vAlign w:val="center"/>
          </w:tcPr>
          <w:p w14:paraId="296C3888">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2台</w:t>
            </w:r>
          </w:p>
        </w:tc>
      </w:tr>
      <w:tr w14:paraId="6759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1FCA495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6713" w:type="dxa"/>
            <w:gridSpan w:val="2"/>
            <w:noWrap w:val="0"/>
            <w:vAlign w:val="center"/>
          </w:tcPr>
          <w:p w14:paraId="78202007">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新生儿、小儿呼吸机</w:t>
            </w:r>
          </w:p>
        </w:tc>
        <w:tc>
          <w:tcPr>
            <w:tcW w:w="1441" w:type="dxa"/>
            <w:noWrap w:val="0"/>
            <w:vAlign w:val="center"/>
          </w:tcPr>
          <w:p w14:paraId="3C1F54D2">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r>
      <w:tr w14:paraId="3317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3713A3C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6713" w:type="dxa"/>
            <w:gridSpan w:val="2"/>
            <w:noWrap w:val="0"/>
            <w:vAlign w:val="center"/>
          </w:tcPr>
          <w:p w14:paraId="370A0303">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经皮黄疸仪</w:t>
            </w:r>
          </w:p>
        </w:tc>
        <w:tc>
          <w:tcPr>
            <w:tcW w:w="1441" w:type="dxa"/>
            <w:noWrap w:val="0"/>
            <w:vAlign w:val="center"/>
          </w:tcPr>
          <w:p w14:paraId="0708CD6C">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r>
      <w:tr w14:paraId="626C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3C392E0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6713" w:type="dxa"/>
            <w:gridSpan w:val="2"/>
            <w:noWrap w:val="0"/>
            <w:vAlign w:val="center"/>
          </w:tcPr>
          <w:p w14:paraId="245A4AB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微波治疗仪</w:t>
            </w:r>
          </w:p>
        </w:tc>
        <w:tc>
          <w:tcPr>
            <w:tcW w:w="1441" w:type="dxa"/>
            <w:noWrap w:val="0"/>
            <w:vAlign w:val="center"/>
          </w:tcPr>
          <w:p w14:paraId="4A9A3E1A">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2台</w:t>
            </w:r>
          </w:p>
        </w:tc>
      </w:tr>
      <w:tr w14:paraId="4A05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654D3DB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6713" w:type="dxa"/>
            <w:gridSpan w:val="2"/>
            <w:noWrap w:val="0"/>
            <w:vAlign w:val="center"/>
          </w:tcPr>
          <w:p w14:paraId="21ADD811">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双面蓝光婴儿培养箱</w:t>
            </w:r>
          </w:p>
        </w:tc>
        <w:tc>
          <w:tcPr>
            <w:tcW w:w="1441" w:type="dxa"/>
            <w:noWrap w:val="0"/>
            <w:vAlign w:val="center"/>
          </w:tcPr>
          <w:p w14:paraId="34E1773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2台</w:t>
            </w:r>
          </w:p>
        </w:tc>
      </w:tr>
      <w:tr w14:paraId="6B2D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044F0D7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6713" w:type="dxa"/>
            <w:gridSpan w:val="2"/>
            <w:noWrap w:val="0"/>
            <w:vAlign w:val="center"/>
          </w:tcPr>
          <w:p w14:paraId="0BC05B8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小儿电子鼻咽喉镜</w:t>
            </w:r>
          </w:p>
        </w:tc>
        <w:tc>
          <w:tcPr>
            <w:tcW w:w="1441" w:type="dxa"/>
            <w:noWrap w:val="0"/>
            <w:vAlign w:val="center"/>
          </w:tcPr>
          <w:p w14:paraId="2A1E5E06">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154D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41392B7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6713" w:type="dxa"/>
            <w:gridSpan w:val="2"/>
            <w:noWrap w:val="0"/>
            <w:vAlign w:val="center"/>
          </w:tcPr>
          <w:p w14:paraId="557CD96D">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数字脑电图机</w:t>
            </w:r>
          </w:p>
        </w:tc>
        <w:tc>
          <w:tcPr>
            <w:tcW w:w="1441" w:type="dxa"/>
            <w:noWrap w:val="0"/>
            <w:vAlign w:val="center"/>
          </w:tcPr>
          <w:p w14:paraId="194B5B5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1套</w:t>
            </w:r>
          </w:p>
        </w:tc>
      </w:tr>
      <w:tr w14:paraId="0790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367B0EF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6713" w:type="dxa"/>
            <w:gridSpan w:val="2"/>
            <w:noWrap w:val="0"/>
            <w:vAlign w:val="center"/>
          </w:tcPr>
          <w:p w14:paraId="2B48E75C">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空气波压力循环治疗仪（下肢气压泵）</w:t>
            </w:r>
          </w:p>
        </w:tc>
        <w:tc>
          <w:tcPr>
            <w:tcW w:w="1441" w:type="dxa"/>
            <w:noWrap w:val="0"/>
            <w:vAlign w:val="center"/>
          </w:tcPr>
          <w:p w14:paraId="4923098D">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r>
      <w:tr w14:paraId="0A38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72DDF01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6713" w:type="dxa"/>
            <w:gridSpan w:val="2"/>
            <w:noWrap w:val="0"/>
            <w:vAlign w:val="center"/>
          </w:tcPr>
          <w:p w14:paraId="7B0C3455">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双通道注射泵</w:t>
            </w:r>
          </w:p>
        </w:tc>
        <w:tc>
          <w:tcPr>
            <w:tcW w:w="1441" w:type="dxa"/>
            <w:noWrap w:val="0"/>
            <w:vAlign w:val="center"/>
          </w:tcPr>
          <w:p w14:paraId="543A7FCB">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12台</w:t>
            </w:r>
          </w:p>
        </w:tc>
      </w:tr>
      <w:tr w14:paraId="06AD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673E23D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6713" w:type="dxa"/>
            <w:gridSpan w:val="2"/>
            <w:noWrap w:val="0"/>
            <w:vAlign w:val="center"/>
          </w:tcPr>
          <w:p w14:paraId="77B5A858">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医疗模拟教学设备</w:t>
            </w:r>
          </w:p>
        </w:tc>
        <w:tc>
          <w:tcPr>
            <w:tcW w:w="1441" w:type="dxa"/>
            <w:noWrap w:val="0"/>
            <w:vAlign w:val="center"/>
          </w:tcPr>
          <w:p w14:paraId="41BD61F6">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1批</w:t>
            </w:r>
          </w:p>
        </w:tc>
      </w:tr>
      <w:tr w14:paraId="03F5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60" w:type="dxa"/>
            <w:gridSpan w:val="4"/>
            <w:noWrap w:val="0"/>
            <w:vAlign w:val="center"/>
          </w:tcPr>
          <w:p w14:paraId="384BA209">
            <w:pPr>
              <w:spacing w:line="360" w:lineRule="auto"/>
              <w:jc w:val="center"/>
              <w:rPr>
                <w:rFonts w:hint="eastAsia" w:ascii="宋体" w:hAnsi="宋体" w:eastAsia="宋体" w:cs="宋体"/>
                <w:bCs/>
                <w:color w:val="auto"/>
                <w:sz w:val="21"/>
                <w:szCs w:val="21"/>
              </w:rPr>
            </w:pPr>
            <w:r>
              <w:rPr>
                <w:rFonts w:hint="eastAsia" w:ascii="宋体" w:hAnsi="宋体" w:eastAsia="宋体" w:cs="宋体"/>
                <w:color w:val="auto"/>
                <w:sz w:val="21"/>
                <w:szCs w:val="21"/>
              </w:rPr>
              <w:t>医共体建设设备清单</w:t>
            </w:r>
          </w:p>
        </w:tc>
      </w:tr>
      <w:tr w14:paraId="7A31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6" w:type="dxa"/>
            <w:noWrap w:val="0"/>
            <w:vAlign w:val="center"/>
          </w:tcPr>
          <w:p w14:paraId="533C66B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713" w:type="dxa"/>
            <w:gridSpan w:val="2"/>
            <w:noWrap w:val="0"/>
            <w:vAlign w:val="center"/>
          </w:tcPr>
          <w:p w14:paraId="6808034B">
            <w:pPr>
              <w:spacing w:line="360" w:lineRule="auto"/>
              <w:jc w:val="center"/>
              <w:rPr>
                <w:rFonts w:hint="eastAsia" w:ascii="宋体" w:hAnsi="宋体" w:eastAsia="宋体" w:cs="宋体"/>
                <w:bCs/>
                <w:color w:val="auto"/>
                <w:sz w:val="21"/>
                <w:szCs w:val="21"/>
              </w:rPr>
            </w:pP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Cs/>
                <w:color w:val="auto"/>
                <w:sz w:val="21"/>
                <w:szCs w:val="21"/>
              </w:rPr>
              <w:t>彩超</w:t>
            </w:r>
          </w:p>
        </w:tc>
        <w:tc>
          <w:tcPr>
            <w:tcW w:w="1441" w:type="dxa"/>
            <w:noWrap w:val="0"/>
            <w:vAlign w:val="center"/>
          </w:tcPr>
          <w:p w14:paraId="18AC680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2台</w:t>
            </w:r>
          </w:p>
        </w:tc>
      </w:tr>
    </w:tbl>
    <w:p w14:paraId="7C6F4B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7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1"/>
    </w:rPr>
  </w:style>
  <w:style w:type="paragraph" w:styleId="3">
    <w:name w:val="Normal Indent"/>
    <w:basedOn w:val="1"/>
    <w:qFormat/>
    <w:uiPriority w:val="0"/>
    <w:pPr>
      <w:ind w:firstLine="420"/>
    </w:pPr>
    <w:rPr>
      <w:szCs w:val="20"/>
    </w:rPr>
  </w:style>
  <w:style w:type="character" w:customStyle="1" w:styleId="6">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2025-10-16T02:50:11Z</dcterms:created>
  <dc:creator>Administrator</dc:creator>
  <cp:lastModifiedBy>11</cp:lastModifiedBy>
  <dcterms:modified xsi:type="dcterms:W3CDTF">2025-10-16T02:50:29Z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eyJoZGlkIjoiNzY0NzcyNTM5MDIwNTNmMTRiZjQyNTdiYWFkOGZiMTgiLCJ1c2VySWQiOiIxMDExMTg2NzE1In0=</vt:lpwstr>
  </property>
  <property fmtid="{D5CDD505-2E9C-101B-9397-08002B2CF9AE}" pid="4" name="ICV">
    <vt:lpwstr>0DC1FB833E514DC5ABBA5AEE965224A5_12</vt:lpwstr>
  </property>
</Properties>
</file>