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70EA1">
      <w:pPr>
        <w:jc w:val="center"/>
        <w:rPr>
          <w:rFonts w:hint="eastAsia" w:ascii="仿宋" w:hAnsi="仿宋" w:eastAsia="仿宋"/>
          <w:b/>
          <w:bCs/>
          <w:sz w:val="36"/>
          <w:szCs w:val="36"/>
        </w:rPr>
      </w:pPr>
      <w:r>
        <w:rPr>
          <w:rFonts w:hint="eastAsia" w:ascii="仿宋" w:hAnsi="仿宋" w:eastAsia="仿宋"/>
          <w:b/>
          <w:bCs/>
          <w:sz w:val="36"/>
          <w:szCs w:val="36"/>
        </w:rPr>
        <w:t>采购人须知</w:t>
      </w:r>
    </w:p>
    <w:p w14:paraId="0072D1BF">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未经政府采购监督管理部门批准不得擅自采购进口产品。进口产品是指通过中国海关报关验放进入中国境内且产自关境外的产品。</w:t>
      </w:r>
    </w:p>
    <w:p w14:paraId="1B9AB2AB">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需求方案应内容完整、前后一致、表述清晰、具体明确、规范准确、语句通顺。</w:t>
      </w:r>
    </w:p>
    <w:p w14:paraId="25E4F124">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采购标准应符合客观实际所需，并确保预算足够。</w:t>
      </w:r>
    </w:p>
    <w:p w14:paraId="35257A38">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如涉及与已有产品兼容或对接，须扼要介绍已有产品情况。</w:t>
      </w:r>
    </w:p>
    <w:p w14:paraId="74E0BF8D">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如所需产品属于政府强制采购节能产品的，产品确保已列入</w:t>
      </w:r>
      <w:r>
        <w:rPr>
          <w:rFonts w:hint="eastAsia" w:ascii="微软雅黑" w:hAnsi="微软雅黑" w:eastAsia="微软雅黑"/>
          <w:color w:val="333333"/>
          <w:shd w:val="clear" w:color="auto" w:fill="FFFFFF"/>
        </w:rPr>
        <w:t>《</w:t>
      </w:r>
      <w:r>
        <w:rPr>
          <w:rFonts w:hint="eastAsia" w:ascii="仿宋_GB2312" w:hAnsi="仿宋_GB2312" w:eastAsia="仿宋_GB2312"/>
          <w:sz w:val="24"/>
        </w:rPr>
        <w:t>财政部、发展改革委关于印发节能产品政府采购品目清单的通知》（财库〔2019〕19号）发布的《节能产品政府采购品目清单》中强制采购范围。</w:t>
      </w:r>
    </w:p>
    <w:p w14:paraId="056626B9">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如涉及较复杂安装工程，建议同时提供建筑图电子文档。</w:t>
      </w:r>
    </w:p>
    <w:p w14:paraId="7D2001EA">
      <w:pPr>
        <w:numPr>
          <w:ilvl w:val="0"/>
          <w:numId w:val="1"/>
        </w:numPr>
        <w:spacing w:line="360" w:lineRule="auto"/>
        <w:rPr>
          <w:rFonts w:hint="eastAsia" w:ascii="仿宋_GB2312" w:hAnsi="仿宋_GB2312" w:eastAsia="仿宋_GB2312"/>
          <w:sz w:val="24"/>
        </w:rPr>
      </w:pPr>
      <w:r>
        <w:rPr>
          <w:rFonts w:hint="eastAsia" w:ascii="仿宋_GB2312" w:hAnsi="仿宋_GB2312" w:eastAsia="仿宋_GB2312"/>
          <w:sz w:val="24"/>
        </w:rPr>
        <w:t>非单一来源采购项目不得设定以下内容：</w:t>
      </w:r>
    </w:p>
    <w:p w14:paraId="1FF83D2F">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将不合理、非强制性的认证、项目业绩或者案例作为资格条件。</w:t>
      </w:r>
    </w:p>
    <w:p w14:paraId="248176F9">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以注册资本金、资产总额、营业收入、从业人员、利润、纳税额等供应商的规模条件对中小企业实行差别待遇或者歧视待遇。</w:t>
      </w:r>
    </w:p>
    <w:p w14:paraId="0E8A6EFF">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以某一品牌特有的功能、配置、技术指标、设计、专利作为技术要求。</w:t>
      </w:r>
    </w:p>
    <w:p w14:paraId="21664939">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指定品牌、限制参考品牌或供应商。</w:t>
      </w:r>
    </w:p>
    <w:p w14:paraId="5F28FAB8">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不利于公平竞争的区域或者行业限制。</w:t>
      </w:r>
    </w:p>
    <w:p w14:paraId="165CF7CF">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将企业或产品的排名作为限制性条款和评审依据。</w:t>
      </w:r>
    </w:p>
    <w:p w14:paraId="6F69CCCD">
      <w:pPr>
        <w:numPr>
          <w:ilvl w:val="0"/>
          <w:numId w:val="2"/>
        </w:numPr>
        <w:spacing w:line="360" w:lineRule="auto"/>
        <w:rPr>
          <w:rFonts w:hint="eastAsia" w:ascii="仿宋_GB2312" w:hAnsi="仿宋_GB2312" w:eastAsia="仿宋_GB2312"/>
          <w:sz w:val="24"/>
        </w:rPr>
      </w:pPr>
      <w:r>
        <w:rPr>
          <w:rFonts w:hint="eastAsia" w:ascii="仿宋_GB2312" w:hAnsi="仿宋_GB2312" w:eastAsia="仿宋_GB2312"/>
          <w:sz w:val="24"/>
        </w:rPr>
        <w:t>将资格条件、与本项目无关联的内容作为评分因素。</w:t>
      </w:r>
    </w:p>
    <w:p w14:paraId="3C3BBEA5">
      <w:pPr>
        <w:spacing w:line="360" w:lineRule="auto"/>
        <w:ind w:firstLine="618" w:firstLineChars="220"/>
        <w:rPr>
          <w:rFonts w:hint="eastAsia" w:ascii="仿宋_GB2312" w:hAnsi="仿宋_GB2312" w:eastAsia="仿宋_GB2312"/>
          <w:b/>
          <w:sz w:val="28"/>
          <w:szCs w:val="28"/>
        </w:rPr>
      </w:pPr>
      <w:r>
        <w:rPr>
          <w:rFonts w:hint="eastAsia" w:ascii="仿宋_GB2312" w:hAnsi="仿宋_GB2312" w:eastAsia="仿宋_GB2312"/>
          <w:b/>
          <w:sz w:val="28"/>
          <w:szCs w:val="28"/>
        </w:rPr>
        <w:t>以上内容我方均已知悉，并承诺所提供的采购需求书内容完全按照上述要求编制，如违反以上规定，导致采购失败，我方承担全部责任。采购文件发出后，因采购需求内容引起的质疑，由我方负责回复。</w:t>
      </w:r>
    </w:p>
    <w:p w14:paraId="51CDAC31">
      <w:pPr>
        <w:spacing w:line="360" w:lineRule="auto"/>
        <w:ind w:firstLine="618" w:firstLineChars="220"/>
        <w:rPr>
          <w:rFonts w:hint="default" w:ascii="仿宋_GB2312" w:hAnsi="仿宋_GB2312" w:eastAsia="仿宋_GB2312"/>
          <w:b/>
          <w:i/>
          <w:color w:val="FF0000"/>
          <w:sz w:val="28"/>
          <w:szCs w:val="28"/>
          <w:u w:val="single"/>
          <w:lang w:val="en-US" w:eastAsia="zh-CN"/>
        </w:rPr>
      </w:pPr>
      <w:r>
        <w:rPr>
          <w:rFonts w:hint="eastAsia" w:ascii="仿宋_GB2312" w:hAnsi="仿宋_GB2312" w:eastAsia="仿宋_GB2312"/>
          <w:b/>
          <w:sz w:val="28"/>
          <w:szCs w:val="28"/>
          <w:u w:val="single"/>
        </w:rPr>
        <w:t xml:space="preserve">          </w:t>
      </w:r>
      <w:r>
        <w:rPr>
          <w:rFonts w:hint="eastAsia" w:ascii="仿宋_GB2312" w:hAnsi="仿宋_GB2312" w:eastAsia="仿宋_GB2312"/>
          <w:b/>
          <w:sz w:val="28"/>
          <w:szCs w:val="28"/>
          <w:u w:val="single"/>
          <w:lang w:val="en-US" w:eastAsia="zh-CN"/>
        </w:rPr>
        <w:t xml:space="preserve">                                            </w:t>
      </w:r>
    </w:p>
    <w:p w14:paraId="3DFDB625">
      <w:pPr>
        <w:spacing w:line="360" w:lineRule="auto"/>
        <w:rPr>
          <w:rFonts w:hint="eastAsia" w:ascii="仿宋_GB2312" w:hAnsi="仿宋_GB2312" w:eastAsia="仿宋_GB2312"/>
          <w:b/>
          <w:sz w:val="28"/>
          <w:szCs w:val="28"/>
          <w:u w:val="single"/>
        </w:rPr>
      </w:pPr>
      <w:r>
        <w:rPr>
          <w:rFonts w:hint="eastAsia" w:ascii="仿宋_GB2312" w:hAnsi="仿宋_GB2312" w:eastAsia="仿宋_GB2312"/>
          <w:b/>
          <w:sz w:val="28"/>
          <w:szCs w:val="28"/>
          <w:u w:val="single"/>
        </w:rPr>
        <w:t xml:space="preserve">                                                           </w:t>
      </w:r>
    </w:p>
    <w:p w14:paraId="0029BAD4">
      <w:pPr>
        <w:spacing w:line="360" w:lineRule="auto"/>
        <w:ind w:firstLine="480"/>
        <w:rPr>
          <w:rFonts w:hint="eastAsia" w:ascii="仿宋_GB2312" w:hAnsi="仿宋_GB2312" w:eastAsia="仿宋_GB2312"/>
          <w:b/>
          <w:sz w:val="28"/>
          <w:szCs w:val="28"/>
          <w:u w:val="single"/>
        </w:rPr>
      </w:pPr>
      <w:r>
        <w:rPr>
          <w:rFonts w:hint="eastAsia" w:ascii="仿宋_GB2312" w:hAnsi="仿宋_GB2312" w:eastAsia="仿宋_GB2312"/>
          <w:b/>
          <w:sz w:val="28"/>
          <w:szCs w:val="28"/>
        </w:rPr>
        <w:t>承诺人（采购人法定代表人或委托代理人）签字：</w:t>
      </w:r>
      <w:r>
        <w:rPr>
          <w:rFonts w:hint="eastAsia" w:ascii="仿宋_GB2312" w:hAnsi="仿宋_GB2312" w:eastAsia="仿宋_GB2312"/>
          <w:b/>
          <w:sz w:val="28"/>
          <w:szCs w:val="28"/>
          <w:u w:val="single"/>
        </w:rPr>
        <w:t xml:space="preserve">        </w:t>
      </w:r>
    </w:p>
    <w:p w14:paraId="44D047B9">
      <w:pPr>
        <w:spacing w:line="360" w:lineRule="auto"/>
        <w:ind w:firstLine="480"/>
        <w:rPr>
          <w:rFonts w:hint="eastAsia"/>
          <w:b/>
          <w:bCs/>
          <w:sz w:val="28"/>
          <w:szCs w:val="28"/>
        </w:rPr>
      </w:pPr>
      <w:r>
        <w:rPr>
          <w:rFonts w:hint="eastAsia" w:ascii="仿宋_GB2312" w:hAnsi="仿宋_GB2312" w:eastAsia="仿宋_GB2312"/>
          <w:b/>
          <w:sz w:val="28"/>
          <w:szCs w:val="28"/>
        </w:rPr>
        <w:t>采购人盖章：</w:t>
      </w:r>
      <w:r>
        <w:rPr>
          <w:rFonts w:hint="eastAsia" w:ascii="仿宋_GB2312" w:hAnsi="仿宋_GB2312" w:eastAsia="仿宋_GB2312"/>
          <w:b/>
          <w:sz w:val="28"/>
          <w:szCs w:val="28"/>
          <w:u w:val="single"/>
        </w:rPr>
        <w:t xml:space="preserve">                                        </w:t>
      </w:r>
    </w:p>
    <w:p w14:paraId="4115D7AE">
      <w:pPr>
        <w:numPr>
          <w:ilvl w:val="0"/>
          <w:numId w:val="0"/>
        </w:numPr>
        <w:jc w:val="center"/>
        <w:textAlignment w:val="baseline"/>
        <w:rPr>
          <w:rFonts w:hint="default" w:eastAsia="宋体"/>
          <w:b w:val="0"/>
          <w:bCs w:val="0"/>
          <w:sz w:val="28"/>
          <w:szCs w:val="28"/>
          <w:lang w:val="en-US" w:eastAsia="zh-CN"/>
        </w:rPr>
      </w:pPr>
      <w:r>
        <w:rPr>
          <w:rFonts w:hint="eastAsia"/>
          <w:b/>
          <w:bCs/>
          <w:sz w:val="28"/>
          <w:szCs w:val="28"/>
        </w:rPr>
        <w:t>采购项目名称：</w:t>
      </w:r>
      <w:r>
        <w:rPr>
          <w:rFonts w:hint="eastAsia"/>
          <w:b/>
          <w:bCs/>
          <w:sz w:val="28"/>
          <w:szCs w:val="28"/>
          <w:lang w:val="en-US" w:eastAsia="zh-CN"/>
        </w:rPr>
        <w:t>府谷县司法局采购行政制式服装</w:t>
      </w:r>
    </w:p>
    <w:p w14:paraId="3F0D5EFC">
      <w:pPr>
        <w:textAlignment w:val="baseline"/>
        <w:rPr>
          <w:sz w:val="28"/>
          <w:szCs w:val="28"/>
        </w:rPr>
      </w:pPr>
      <w:r>
        <w:rPr>
          <w:rFonts w:hint="eastAsia"/>
          <w:b/>
          <w:bCs/>
          <w:sz w:val="28"/>
          <w:szCs w:val="28"/>
          <w:lang w:val="en-US" w:eastAsia="zh-CN"/>
        </w:rPr>
        <w:t>一</w:t>
      </w:r>
      <w:r>
        <w:rPr>
          <w:rFonts w:hint="eastAsia"/>
          <w:b/>
          <w:bCs/>
          <w:sz w:val="28"/>
          <w:szCs w:val="28"/>
        </w:rPr>
        <w:t>、采购项目预算、资金构成和采购方式：</w:t>
      </w:r>
    </w:p>
    <w:p w14:paraId="67987BAD">
      <w:pPr>
        <w:textAlignment w:val="baseline"/>
        <w:rPr>
          <w:sz w:val="28"/>
          <w:szCs w:val="28"/>
        </w:rPr>
      </w:pPr>
      <w:r>
        <w:rPr>
          <w:rFonts w:hint="eastAsia"/>
          <w:sz w:val="28"/>
          <w:szCs w:val="28"/>
        </w:rPr>
        <w:t>1、采购项目预算：（见上传附件）</w:t>
      </w:r>
    </w:p>
    <w:p w14:paraId="7783EDF3">
      <w:pPr>
        <w:textAlignment w:val="baseline"/>
        <w:rPr>
          <w:rFonts w:hint="default" w:eastAsia="宋体"/>
          <w:sz w:val="28"/>
          <w:szCs w:val="28"/>
          <w:lang w:val="en-US" w:eastAsia="zh-CN"/>
        </w:rPr>
      </w:pPr>
      <w:r>
        <w:rPr>
          <w:rFonts w:hint="eastAsia"/>
          <w:sz w:val="28"/>
          <w:szCs w:val="28"/>
        </w:rPr>
        <w:t>2、资金来源：</w:t>
      </w:r>
      <w:r>
        <w:rPr>
          <w:rFonts w:hint="eastAsia"/>
          <w:sz w:val="28"/>
          <w:szCs w:val="28"/>
          <w:lang w:val="en-US" w:eastAsia="zh-CN"/>
        </w:rPr>
        <w:t>财政专项资金</w:t>
      </w:r>
    </w:p>
    <w:p w14:paraId="5E247E47">
      <w:pPr>
        <w:textAlignment w:val="baseline"/>
        <w:rPr>
          <w:rFonts w:hint="eastAsia" w:eastAsia="宋体"/>
          <w:sz w:val="28"/>
          <w:szCs w:val="28"/>
          <w:lang w:val="en-US" w:eastAsia="zh-CN"/>
        </w:rPr>
      </w:pPr>
      <w:r>
        <w:rPr>
          <w:rFonts w:hint="eastAsia"/>
          <w:sz w:val="28"/>
          <w:szCs w:val="28"/>
        </w:rPr>
        <w:t>3、采购方式：</w:t>
      </w:r>
      <w:r>
        <w:rPr>
          <w:rFonts w:hint="eastAsia"/>
          <w:sz w:val="28"/>
          <w:szCs w:val="28"/>
          <w:lang w:val="en-US" w:eastAsia="zh-CN"/>
        </w:rPr>
        <w:t>竞争性谈判</w:t>
      </w:r>
    </w:p>
    <w:p w14:paraId="59333EC7">
      <w:pPr>
        <w:textAlignment w:val="baseline"/>
        <w:rPr>
          <w:b/>
          <w:bCs/>
          <w:sz w:val="28"/>
          <w:szCs w:val="28"/>
        </w:rPr>
      </w:pPr>
      <w:r>
        <w:rPr>
          <w:rFonts w:hint="eastAsia"/>
          <w:b/>
          <w:bCs/>
          <w:sz w:val="28"/>
          <w:szCs w:val="28"/>
          <w:lang w:val="en-US" w:eastAsia="zh-CN"/>
        </w:rPr>
        <w:t>二</w:t>
      </w:r>
      <w:r>
        <w:rPr>
          <w:rFonts w:hint="eastAsia"/>
          <w:b/>
          <w:bCs/>
          <w:sz w:val="28"/>
          <w:szCs w:val="28"/>
        </w:rPr>
        <w:t>、项目实施时间、地点、</w:t>
      </w:r>
      <w:r>
        <w:rPr>
          <w:rFonts w:hint="eastAsia"/>
          <w:b/>
          <w:bCs/>
          <w:sz w:val="28"/>
          <w:szCs w:val="28"/>
          <w:lang w:val="en-US" w:eastAsia="zh-CN"/>
        </w:rPr>
        <w:t>项目</w:t>
      </w:r>
      <w:r>
        <w:rPr>
          <w:rFonts w:hint="eastAsia"/>
          <w:b/>
          <w:bCs/>
          <w:sz w:val="28"/>
          <w:szCs w:val="28"/>
        </w:rPr>
        <w:t>概况、履行期限及方式</w:t>
      </w:r>
    </w:p>
    <w:p w14:paraId="2A4E586E">
      <w:pPr>
        <w:textAlignment w:val="baseline"/>
        <w:rPr>
          <w:rFonts w:hint="default" w:eastAsia="宋体"/>
          <w:b/>
          <w:bCs/>
          <w:sz w:val="28"/>
          <w:szCs w:val="28"/>
          <w:lang w:val="en-US" w:eastAsia="zh-CN"/>
        </w:rPr>
      </w:pPr>
      <w:r>
        <w:rPr>
          <w:rFonts w:hint="eastAsia"/>
          <w:b/>
          <w:bCs/>
          <w:sz w:val="28"/>
          <w:szCs w:val="28"/>
        </w:rPr>
        <w:t>1、项目实施时间：</w:t>
      </w:r>
      <w:r>
        <w:rPr>
          <w:rFonts w:hint="eastAsia"/>
          <w:b/>
          <w:bCs/>
          <w:sz w:val="28"/>
          <w:szCs w:val="28"/>
          <w:lang w:val="en-US" w:eastAsia="zh-CN"/>
        </w:rPr>
        <w:t>2025年10月--11月</w:t>
      </w:r>
    </w:p>
    <w:p w14:paraId="1FA1ABC7">
      <w:pPr>
        <w:textAlignment w:val="baseline"/>
        <w:rPr>
          <w:rFonts w:hint="default" w:eastAsia="宋体"/>
          <w:sz w:val="28"/>
          <w:szCs w:val="28"/>
          <w:lang w:val="en-US" w:eastAsia="zh-CN"/>
        </w:rPr>
      </w:pPr>
      <w:r>
        <w:rPr>
          <w:rFonts w:hint="eastAsia"/>
          <w:b/>
          <w:bCs/>
          <w:sz w:val="28"/>
          <w:szCs w:val="28"/>
        </w:rPr>
        <w:t>2、项目实施地点：</w:t>
      </w:r>
      <w:r>
        <w:rPr>
          <w:rFonts w:hint="eastAsia"/>
          <w:b/>
          <w:bCs/>
          <w:sz w:val="28"/>
          <w:szCs w:val="28"/>
          <w:lang w:val="en-US" w:eastAsia="zh-CN"/>
        </w:rPr>
        <w:t>府谷县司法局</w:t>
      </w:r>
    </w:p>
    <w:p w14:paraId="65DE2AF0">
      <w:pPr>
        <w:spacing w:line="520" w:lineRule="exact"/>
        <w:textAlignment w:val="baseline"/>
        <w:rPr>
          <w:b/>
          <w:bCs/>
          <w:sz w:val="28"/>
          <w:szCs w:val="28"/>
        </w:rPr>
      </w:pPr>
      <w:r>
        <w:rPr>
          <w:rFonts w:hint="eastAsia"/>
          <w:b/>
          <w:bCs/>
          <w:sz w:val="28"/>
          <w:szCs w:val="28"/>
        </w:rPr>
        <w:t>3、概况：</w:t>
      </w:r>
    </w:p>
    <w:p w14:paraId="4335F019">
      <w:pPr>
        <w:spacing w:line="520" w:lineRule="exact"/>
        <w:ind w:firstLine="562" w:firstLineChars="200"/>
        <w:textAlignment w:val="baseline"/>
        <w:rPr>
          <w:rFonts w:hint="default" w:eastAsia="宋体"/>
          <w:b/>
          <w:bCs/>
          <w:sz w:val="28"/>
          <w:szCs w:val="28"/>
          <w:lang w:val="en-US" w:eastAsia="zh-CN"/>
        </w:rPr>
      </w:pPr>
      <w:r>
        <w:rPr>
          <w:rFonts w:hint="eastAsia"/>
          <w:b/>
          <w:bCs/>
          <w:sz w:val="28"/>
          <w:szCs w:val="28"/>
        </w:rPr>
        <w:t>主要内容包括：</w:t>
      </w:r>
      <w:r>
        <w:rPr>
          <w:rFonts w:hint="eastAsia"/>
          <w:b/>
          <w:bCs/>
          <w:sz w:val="28"/>
          <w:szCs w:val="28"/>
          <w:lang w:val="en-US" w:eastAsia="zh-CN"/>
        </w:rPr>
        <w:t>114人采购行政制式服装（春秋装、春秋执勤服、夏装、冬装及冬季执勤服）及标志标识购置</w:t>
      </w:r>
    </w:p>
    <w:p w14:paraId="0604691E">
      <w:pPr>
        <w:spacing w:line="520" w:lineRule="exact"/>
        <w:ind w:firstLine="562" w:firstLineChars="200"/>
        <w:textAlignment w:val="baseline"/>
        <w:rPr>
          <w:rFonts w:hint="eastAsia"/>
          <w:sz w:val="28"/>
          <w:szCs w:val="28"/>
        </w:rPr>
      </w:pPr>
      <w:r>
        <w:rPr>
          <w:rFonts w:hint="eastAsia"/>
          <w:b/>
          <w:bCs/>
          <w:sz w:val="28"/>
          <w:szCs w:val="28"/>
        </w:rPr>
        <w:t>项目</w:t>
      </w:r>
      <w:r>
        <w:rPr>
          <w:rFonts w:hint="eastAsia"/>
          <w:b/>
          <w:bCs/>
          <w:sz w:val="28"/>
          <w:szCs w:val="28"/>
          <w:lang w:eastAsia="zh-CN"/>
        </w:rPr>
        <w:t>预计</w:t>
      </w:r>
      <w:r>
        <w:rPr>
          <w:rFonts w:hint="eastAsia"/>
          <w:b/>
          <w:bCs/>
          <w:sz w:val="28"/>
          <w:szCs w:val="28"/>
        </w:rPr>
        <w:t>投资321,713.60</w:t>
      </w:r>
      <w:r>
        <w:rPr>
          <w:rFonts w:hint="eastAsia"/>
          <w:sz w:val="28"/>
          <w:szCs w:val="28"/>
        </w:rPr>
        <w:t>元</w:t>
      </w:r>
    </w:p>
    <w:p w14:paraId="5C70C894">
      <w:pPr>
        <w:numPr>
          <w:ilvl w:val="0"/>
          <w:numId w:val="3"/>
        </w:numPr>
        <w:textAlignment w:val="baseline"/>
        <w:rPr>
          <w:rFonts w:hint="eastAsia"/>
          <w:b/>
          <w:bCs/>
          <w:sz w:val="28"/>
          <w:szCs w:val="28"/>
          <w:lang w:val="en-US" w:eastAsia="zh-CN"/>
        </w:rPr>
      </w:pPr>
      <w:r>
        <w:rPr>
          <w:rFonts w:hint="eastAsia"/>
          <w:b/>
          <w:bCs/>
          <w:sz w:val="28"/>
          <w:szCs w:val="28"/>
          <w:lang w:val="en-US" w:eastAsia="zh-CN"/>
        </w:rPr>
        <w:t>供应商资格条件</w:t>
      </w:r>
    </w:p>
    <w:p w14:paraId="631656B5">
      <w:pPr>
        <w:numPr>
          <w:ilvl w:val="0"/>
          <w:numId w:val="0"/>
        </w:numPr>
        <w:ind w:firstLine="562" w:firstLineChars="200"/>
        <w:textAlignment w:val="baseline"/>
        <w:rPr>
          <w:rFonts w:hint="eastAsia"/>
          <w:b/>
          <w:bCs/>
          <w:sz w:val="28"/>
          <w:szCs w:val="28"/>
          <w:lang w:val="en-US" w:eastAsia="zh-CN"/>
        </w:rPr>
      </w:pPr>
      <w:r>
        <w:rPr>
          <w:rFonts w:hint="eastAsia"/>
          <w:b/>
          <w:bCs/>
          <w:sz w:val="28"/>
          <w:szCs w:val="28"/>
          <w:lang w:val="en-US" w:eastAsia="zh-CN"/>
        </w:rPr>
        <w:t>具有良好的商业信誉和健全的财务会计制度；投标人须为公安部《人民警察服装生产企业目录》（2024版）名录内企业，被取消资格的生产企业除外，提供证明材料（公安部装财局企业目录资格证明文件封面和生产企业所在页的复印件）；供应商均需提供所列采购产品同规格样品，谈判会现场对样品成色进行分析，如质量较差，不满足采购需要，其响应文件将被否决。</w:t>
      </w:r>
    </w:p>
    <w:p w14:paraId="75143935">
      <w:pPr>
        <w:spacing w:line="520" w:lineRule="exact"/>
        <w:ind w:firstLine="562" w:firstLineChars="200"/>
        <w:textAlignment w:val="baseline"/>
        <w:rPr>
          <w:rFonts w:hint="eastAsia" w:eastAsia="宋体"/>
          <w:sz w:val="28"/>
          <w:szCs w:val="28"/>
          <w:lang w:val="en-US" w:eastAsia="zh-CN"/>
        </w:rPr>
      </w:pPr>
      <w:r>
        <w:rPr>
          <w:rFonts w:hint="eastAsia"/>
          <w:b/>
          <w:bCs/>
          <w:sz w:val="28"/>
          <w:szCs w:val="28"/>
          <w:lang w:val="en-US" w:eastAsia="zh-CN"/>
        </w:rPr>
        <w:t>四、技术要求</w:t>
      </w:r>
      <w:r>
        <w:rPr>
          <w:rFonts w:hint="eastAsia"/>
          <w:sz w:val="28"/>
          <w:szCs w:val="28"/>
          <w:lang w:val="en-US" w:eastAsia="zh-CN"/>
        </w:rPr>
        <w:t xml:space="preserve">（后附陕西省司法厅司法行政制式服装和标志技术规范）， </w:t>
      </w:r>
    </w:p>
    <w:p w14:paraId="097BECF9">
      <w:pPr>
        <w:spacing w:line="520" w:lineRule="exact"/>
        <w:textAlignment w:val="baseline"/>
        <w:rPr>
          <w:rFonts w:hint="eastAsia"/>
          <w:sz w:val="28"/>
          <w:szCs w:val="28"/>
          <w:lang w:val="en-US" w:eastAsia="zh-CN"/>
        </w:rPr>
      </w:pPr>
    </w:p>
    <w:p w14:paraId="62266E48">
      <w:pPr>
        <w:spacing w:line="520" w:lineRule="exact"/>
        <w:textAlignment w:val="baseline"/>
        <w:rPr>
          <w:rFonts w:hint="eastAsia"/>
          <w:sz w:val="28"/>
          <w:szCs w:val="28"/>
          <w:lang w:val="en-US" w:eastAsia="zh-CN"/>
        </w:rPr>
      </w:pPr>
    </w:p>
    <w:p w14:paraId="00D7B55E">
      <w:pPr>
        <w:spacing w:line="520" w:lineRule="exact"/>
        <w:textAlignment w:val="baseline"/>
        <w:rPr>
          <w:rFonts w:hint="eastAsia"/>
          <w:sz w:val="28"/>
          <w:szCs w:val="28"/>
          <w:lang w:val="en-US" w:eastAsia="zh-CN"/>
        </w:rPr>
      </w:pPr>
    </w:p>
    <w:p w14:paraId="6461C46A">
      <w:pPr>
        <w:spacing w:line="520" w:lineRule="exact"/>
        <w:textAlignment w:val="baseline"/>
        <w:rPr>
          <w:rFonts w:hint="eastAsia"/>
          <w:sz w:val="28"/>
          <w:szCs w:val="28"/>
          <w:lang w:val="en-US" w:eastAsia="zh-CN"/>
        </w:rPr>
      </w:pPr>
      <w:bookmarkStart w:id="0" w:name="_GoBack"/>
      <w:bookmarkEnd w:id="0"/>
    </w:p>
    <w:p w14:paraId="3236A0E5">
      <w:pPr>
        <w:spacing w:line="520" w:lineRule="exact"/>
        <w:textAlignment w:val="baseline"/>
        <w:rPr>
          <w:rFonts w:hint="eastAsia"/>
          <w:sz w:val="28"/>
          <w:szCs w:val="28"/>
          <w:lang w:val="en-US" w:eastAsia="zh-CN"/>
        </w:rPr>
      </w:pPr>
    </w:p>
    <w:p w14:paraId="46086F34">
      <w:pPr>
        <w:spacing w:line="520" w:lineRule="exact"/>
        <w:textAlignment w:val="baseline"/>
        <w:rPr>
          <w:rFonts w:hint="default"/>
          <w:sz w:val="28"/>
          <w:szCs w:val="28"/>
          <w:lang w:val="en-US" w:eastAsia="zh-CN"/>
        </w:rPr>
      </w:pPr>
      <w:r>
        <w:rPr>
          <w:rFonts w:hint="eastAsia"/>
          <w:sz w:val="28"/>
          <w:szCs w:val="28"/>
          <w:lang w:val="en-US" w:eastAsia="zh-CN"/>
        </w:rPr>
        <w:t>五、合同模板</w:t>
      </w:r>
    </w:p>
    <w:p w14:paraId="68982B60">
      <w:pPr>
        <w:jc w:val="center"/>
        <w:rPr>
          <w:rFonts w:hint="default" w:ascii="仿宋" w:hAnsi="仿宋" w:eastAsia="仿宋" w:cs="仿宋"/>
          <w:b/>
          <w:sz w:val="36"/>
          <w:szCs w:val="36"/>
          <w:lang w:val="en-US" w:eastAsia="zh-CN"/>
        </w:rPr>
      </w:pPr>
      <w:r>
        <w:rPr>
          <w:rFonts w:hint="eastAsia"/>
          <w:b/>
          <w:bCs/>
          <w:sz w:val="36"/>
          <w:szCs w:val="36"/>
          <w:lang w:val="en-US" w:eastAsia="zh-CN"/>
        </w:rPr>
        <w:t>府谷县司法局购置执法制服及标识标志</w:t>
      </w:r>
      <w:r>
        <w:rPr>
          <w:rFonts w:hint="eastAsia"/>
          <w:b/>
          <w:bCs/>
          <w:sz w:val="36"/>
          <w:szCs w:val="36"/>
          <w:lang w:eastAsia="zh-CN"/>
        </w:rPr>
        <w:t>合同</w:t>
      </w:r>
    </w:p>
    <w:p w14:paraId="2CC1F9B6">
      <w:pPr>
        <w:rPr>
          <w:rFonts w:hint="eastAsia" w:ascii="仿宋" w:hAnsi="仿宋" w:eastAsia="仿宋" w:cs="仿宋"/>
          <w:color w:val="000000"/>
          <w:spacing w:val="-20"/>
          <w:kern w:val="0"/>
          <w:sz w:val="28"/>
          <w:szCs w:val="28"/>
        </w:rPr>
      </w:pPr>
      <w:r>
        <w:rPr>
          <w:rFonts w:hint="eastAsia" w:ascii="仿宋" w:hAnsi="仿宋" w:eastAsia="仿宋" w:cs="仿宋"/>
          <w:color w:val="000000"/>
          <w:spacing w:val="-20"/>
          <w:kern w:val="0"/>
          <w:sz w:val="28"/>
          <w:szCs w:val="28"/>
        </w:rPr>
        <w:t>甲方：</w:t>
      </w:r>
      <w:r>
        <w:rPr>
          <w:rFonts w:hint="eastAsia"/>
          <w:b/>
          <w:bCs/>
          <w:sz w:val="28"/>
          <w:szCs w:val="28"/>
          <w:lang w:val="en-US" w:eastAsia="zh-CN"/>
        </w:rPr>
        <w:t>府谷县司法局</w:t>
      </w:r>
    </w:p>
    <w:p w14:paraId="09A53460">
      <w:pPr>
        <w:rPr>
          <w:rFonts w:hint="eastAsia" w:ascii="仿宋" w:hAnsi="仿宋" w:eastAsia="仿宋" w:cs="仿宋"/>
          <w:color w:val="000000"/>
          <w:spacing w:val="-20"/>
          <w:kern w:val="0"/>
          <w:sz w:val="28"/>
          <w:szCs w:val="28"/>
        </w:rPr>
      </w:pPr>
      <w:r>
        <w:rPr>
          <w:rFonts w:hint="eastAsia" w:ascii="仿宋" w:hAnsi="仿宋" w:eastAsia="仿宋" w:cs="仿宋"/>
          <w:color w:val="000000"/>
          <w:spacing w:val="-20"/>
          <w:kern w:val="0"/>
          <w:sz w:val="28"/>
          <w:szCs w:val="28"/>
        </w:rPr>
        <w:t>乙方：</w:t>
      </w:r>
    </w:p>
    <w:p w14:paraId="62796307">
      <w:pPr>
        <w:ind w:firstLine="560" w:firstLineChars="200"/>
        <w:rPr>
          <w:rFonts w:hint="eastAsia" w:ascii="仿宋" w:hAnsi="仿宋" w:eastAsia="仿宋" w:cs="仿宋"/>
          <w:b w:val="0"/>
          <w:bCs w:val="0"/>
          <w:color w:val="000000"/>
          <w:spacing w:val="-20"/>
          <w:kern w:val="0"/>
          <w:sz w:val="28"/>
          <w:szCs w:val="28"/>
          <w:highlight w:val="none"/>
        </w:rPr>
      </w:pPr>
      <w:r>
        <w:rPr>
          <w:rFonts w:hint="eastAsia" w:ascii="仿宋" w:hAnsi="仿宋" w:eastAsia="仿宋" w:cs="仿宋"/>
          <w:b w:val="0"/>
          <w:bCs w:val="0"/>
          <w:sz w:val="28"/>
          <w:szCs w:val="28"/>
          <w:highlight w:val="none"/>
          <w:lang w:eastAsia="zh-CN"/>
        </w:rPr>
        <w:t>根据陕西省司法厅司法行政制式服装和标志技术规范的文件精神，</w:t>
      </w:r>
      <w:r>
        <w:rPr>
          <w:rFonts w:hint="eastAsia" w:ascii="仿宋" w:hAnsi="仿宋" w:eastAsia="仿宋" w:cs="仿宋"/>
          <w:b w:val="0"/>
          <w:bCs w:val="0"/>
          <w:sz w:val="28"/>
          <w:szCs w:val="28"/>
          <w:highlight w:val="none"/>
          <w:lang w:val="en-US" w:eastAsia="zh-CN"/>
        </w:rPr>
        <w:t>按照中标通知的要求，</w:t>
      </w:r>
      <w:r>
        <w:rPr>
          <w:rFonts w:hint="eastAsia" w:ascii="仿宋" w:hAnsi="仿宋" w:eastAsia="仿宋" w:cs="仿宋"/>
          <w:b w:val="0"/>
          <w:bCs w:val="0"/>
          <w:color w:val="000000"/>
          <w:spacing w:val="-20"/>
          <w:kern w:val="0"/>
          <w:sz w:val="28"/>
          <w:szCs w:val="28"/>
          <w:highlight w:val="none"/>
        </w:rPr>
        <w:t>经甲、乙双方协商</w:t>
      </w:r>
      <w:r>
        <w:rPr>
          <w:rFonts w:hint="eastAsia" w:ascii="仿宋" w:hAnsi="仿宋" w:eastAsia="仿宋" w:cs="仿宋"/>
          <w:b w:val="0"/>
          <w:bCs w:val="0"/>
          <w:color w:val="000000"/>
          <w:spacing w:val="-20"/>
          <w:kern w:val="0"/>
          <w:sz w:val="28"/>
          <w:szCs w:val="28"/>
          <w:highlight w:val="none"/>
          <w:lang w:eastAsia="zh-CN"/>
        </w:rPr>
        <w:t>、</w:t>
      </w:r>
      <w:r>
        <w:rPr>
          <w:rFonts w:hint="eastAsia" w:ascii="仿宋" w:hAnsi="仿宋" w:eastAsia="仿宋" w:cs="仿宋"/>
          <w:b w:val="0"/>
          <w:bCs w:val="0"/>
          <w:color w:val="000000"/>
          <w:spacing w:val="-20"/>
          <w:kern w:val="0"/>
          <w:sz w:val="28"/>
          <w:szCs w:val="28"/>
          <w:highlight w:val="none"/>
        </w:rPr>
        <w:t>确认，达成如下条款。</w:t>
      </w:r>
    </w:p>
    <w:p w14:paraId="633BA303">
      <w:pPr>
        <w:pageBreakBefore w:val="0"/>
        <w:widowControl w:val="0"/>
        <w:numPr>
          <w:ilvl w:val="0"/>
          <w:numId w:val="4"/>
        </w:numPr>
        <w:tabs>
          <w:tab w:val="left" w:pos="480"/>
        </w:tabs>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仿宋" w:hAnsi="仿宋" w:eastAsia="仿宋" w:cs="仿宋"/>
          <w:sz w:val="28"/>
          <w:szCs w:val="28"/>
        </w:rPr>
      </w:pPr>
      <w:r>
        <w:rPr>
          <w:rFonts w:hint="eastAsia" w:ascii="仿宋" w:hAnsi="仿宋" w:eastAsia="仿宋" w:cs="仿宋"/>
          <w:color w:val="000000"/>
          <w:spacing w:val="-20"/>
          <w:kern w:val="0"/>
          <w:sz w:val="28"/>
          <w:szCs w:val="28"/>
        </w:rPr>
        <w:t>合同标的物内容及数量</w:t>
      </w:r>
      <w:r>
        <w:rPr>
          <w:rFonts w:hint="eastAsia" w:ascii="仿宋" w:hAnsi="仿宋" w:eastAsia="仿宋" w:cs="仿宋"/>
          <w:color w:val="000000"/>
          <w:spacing w:val="-20"/>
          <w:kern w:val="0"/>
          <w:sz w:val="28"/>
          <w:szCs w:val="28"/>
          <w:lang w:eastAsia="zh-CN"/>
        </w:rPr>
        <w:t>：</w:t>
      </w:r>
      <w:r>
        <w:rPr>
          <w:rFonts w:hint="eastAsia" w:ascii="仿宋" w:hAnsi="仿宋" w:eastAsia="仿宋" w:cs="仿宋"/>
          <w:color w:val="000000"/>
          <w:spacing w:val="-20"/>
          <w:kern w:val="0"/>
          <w:sz w:val="28"/>
          <w:szCs w:val="28"/>
          <w:lang w:val="en-US" w:eastAsia="zh-CN"/>
        </w:rPr>
        <w:t>116套执法制服及标识标志（详见附件）</w:t>
      </w:r>
    </w:p>
    <w:p w14:paraId="4F756FD1">
      <w:pPr>
        <w:tabs>
          <w:tab w:val="left" w:pos="480"/>
        </w:tabs>
        <w:ind w:firstLine="480" w:firstLineChars="200"/>
        <w:rPr>
          <w:rFonts w:hint="eastAsia" w:ascii="仿宋" w:hAnsi="仿宋" w:eastAsia="仿宋" w:cs="仿宋"/>
          <w:color w:val="000000"/>
          <w:spacing w:val="-20"/>
          <w:kern w:val="0"/>
          <w:sz w:val="28"/>
          <w:szCs w:val="28"/>
        </w:rPr>
      </w:pPr>
      <w:r>
        <w:rPr>
          <w:rFonts w:hint="eastAsia" w:ascii="仿宋" w:hAnsi="仿宋" w:eastAsia="仿宋" w:cs="仿宋"/>
          <w:color w:val="000000"/>
          <w:spacing w:val="-20"/>
          <w:kern w:val="0"/>
          <w:sz w:val="28"/>
          <w:szCs w:val="28"/>
        </w:rPr>
        <w:t>二、合同价款</w:t>
      </w:r>
    </w:p>
    <w:p w14:paraId="7B39D310">
      <w:pPr>
        <w:tabs>
          <w:tab w:val="left" w:pos="480"/>
        </w:tabs>
        <w:ind w:firstLine="480" w:firstLineChars="200"/>
        <w:rPr>
          <w:rFonts w:hint="eastAsia" w:ascii="仿宋" w:hAnsi="仿宋" w:eastAsia="仿宋" w:cs="仿宋"/>
          <w:color w:val="000000"/>
          <w:spacing w:val="-20"/>
          <w:kern w:val="0"/>
          <w:sz w:val="28"/>
          <w:szCs w:val="28"/>
        </w:rPr>
      </w:pPr>
      <w:r>
        <w:rPr>
          <w:rFonts w:hint="eastAsia" w:ascii="仿宋" w:hAnsi="仿宋" w:eastAsia="仿宋" w:cs="仿宋"/>
          <w:color w:val="000000"/>
          <w:spacing w:val="-20"/>
          <w:kern w:val="0"/>
          <w:sz w:val="28"/>
          <w:szCs w:val="28"/>
        </w:rPr>
        <w:t>（一）合同总价款为人民币（大写）</w:t>
      </w:r>
      <w:r>
        <w:rPr>
          <w:rFonts w:hint="eastAsia" w:ascii="仿宋" w:hAnsi="仿宋" w:eastAsia="仿宋" w:cs="仿宋"/>
          <w:color w:val="000000"/>
          <w:spacing w:val="-20"/>
          <w:kern w:val="0"/>
          <w:sz w:val="28"/>
          <w:szCs w:val="28"/>
          <w:lang w:eastAsia="zh-CN"/>
        </w:rPr>
        <w:t>：</w:t>
      </w:r>
    </w:p>
    <w:p w14:paraId="2D6B3511">
      <w:pPr>
        <w:tabs>
          <w:tab w:val="left" w:pos="480"/>
        </w:tabs>
        <w:ind w:left="559" w:leftChars="266" w:firstLine="0" w:firstLineChars="0"/>
        <w:rPr>
          <w:rFonts w:hint="eastAsia" w:ascii="仿宋" w:hAnsi="仿宋" w:eastAsia="仿宋" w:cs="仿宋"/>
          <w:color w:val="000000"/>
          <w:spacing w:val="-20"/>
          <w:kern w:val="0"/>
          <w:sz w:val="28"/>
          <w:szCs w:val="28"/>
          <w:lang w:eastAsia="zh-CN"/>
        </w:rPr>
      </w:pPr>
      <w:r>
        <w:rPr>
          <w:rFonts w:hint="eastAsia" w:ascii="仿宋" w:hAnsi="仿宋" w:eastAsia="仿宋" w:cs="仿宋"/>
          <w:color w:val="000000"/>
          <w:spacing w:val="-20"/>
          <w:kern w:val="0"/>
          <w:sz w:val="28"/>
          <w:szCs w:val="28"/>
        </w:rPr>
        <w:t>（二）合同总价包括：</w:t>
      </w:r>
      <w:r>
        <w:rPr>
          <w:rFonts w:hint="eastAsia" w:ascii="仿宋" w:hAnsi="仿宋" w:eastAsia="仿宋" w:cs="仿宋"/>
          <w:color w:val="000000"/>
          <w:spacing w:val="-20"/>
          <w:kern w:val="0"/>
          <w:sz w:val="28"/>
          <w:szCs w:val="28"/>
          <w:lang w:val="en-US" w:eastAsia="zh-CN"/>
        </w:rPr>
        <w:t>服装</w:t>
      </w:r>
      <w:r>
        <w:rPr>
          <w:rFonts w:hint="eastAsia" w:ascii="仿宋" w:hAnsi="仿宋" w:eastAsia="仿宋" w:cs="仿宋"/>
          <w:color w:val="000000"/>
          <w:spacing w:val="-20"/>
          <w:kern w:val="0"/>
          <w:sz w:val="28"/>
          <w:szCs w:val="28"/>
        </w:rPr>
        <w:t>供应费、</w:t>
      </w:r>
      <w:r>
        <w:rPr>
          <w:rFonts w:hint="eastAsia" w:ascii="仿宋" w:hAnsi="仿宋" w:eastAsia="仿宋" w:cs="仿宋"/>
          <w:color w:val="000000"/>
          <w:spacing w:val="-20"/>
          <w:kern w:val="0"/>
          <w:sz w:val="28"/>
          <w:szCs w:val="28"/>
          <w:lang w:val="en-US" w:eastAsia="zh-CN"/>
        </w:rPr>
        <w:t>运杂费和</w:t>
      </w:r>
      <w:r>
        <w:rPr>
          <w:rFonts w:hint="eastAsia" w:ascii="仿宋" w:hAnsi="仿宋" w:eastAsia="仿宋" w:cs="仿宋"/>
          <w:color w:val="000000"/>
          <w:spacing w:val="-20"/>
          <w:kern w:val="0"/>
          <w:sz w:val="28"/>
          <w:szCs w:val="28"/>
        </w:rPr>
        <w:t>其它费用</w:t>
      </w:r>
      <w:r>
        <w:rPr>
          <w:rFonts w:hint="eastAsia" w:ascii="仿宋" w:hAnsi="仿宋" w:eastAsia="仿宋" w:cs="仿宋"/>
          <w:color w:val="000000"/>
          <w:spacing w:val="-20"/>
          <w:kern w:val="0"/>
          <w:sz w:val="28"/>
          <w:szCs w:val="28"/>
          <w:lang w:eastAsia="zh-CN"/>
        </w:rPr>
        <w:t>。</w:t>
      </w:r>
    </w:p>
    <w:p w14:paraId="5E0F41F3">
      <w:pPr>
        <w:tabs>
          <w:tab w:val="left" w:pos="480"/>
        </w:tabs>
        <w:ind w:left="559" w:leftChars="266" w:firstLine="0" w:firstLineChars="0"/>
        <w:rPr>
          <w:rFonts w:hint="eastAsia" w:ascii="仿宋" w:hAnsi="仿宋" w:eastAsia="仿宋" w:cs="仿宋"/>
          <w:color w:val="000000"/>
          <w:spacing w:val="-20"/>
          <w:kern w:val="0"/>
          <w:sz w:val="28"/>
          <w:szCs w:val="28"/>
        </w:rPr>
      </w:pPr>
      <w:r>
        <w:rPr>
          <w:rFonts w:hint="eastAsia" w:ascii="仿宋" w:hAnsi="仿宋" w:eastAsia="仿宋" w:cs="仿宋"/>
          <w:color w:val="000000"/>
          <w:spacing w:val="-20"/>
          <w:kern w:val="0"/>
          <w:sz w:val="28"/>
          <w:szCs w:val="28"/>
        </w:rPr>
        <w:t>（三）合同总价一次性包死，不受市场价格变化因素的影响。</w:t>
      </w:r>
    </w:p>
    <w:p w14:paraId="520ADAA2">
      <w:pPr>
        <w:tabs>
          <w:tab w:val="left" w:pos="480"/>
        </w:tabs>
        <w:ind w:firstLine="470" w:firstLineChars="196"/>
        <w:rPr>
          <w:rFonts w:hint="eastAsia" w:ascii="仿宋" w:hAnsi="仿宋" w:eastAsia="仿宋" w:cs="仿宋"/>
          <w:color w:val="000000"/>
          <w:spacing w:val="-20"/>
          <w:kern w:val="0"/>
          <w:sz w:val="28"/>
          <w:szCs w:val="28"/>
        </w:rPr>
      </w:pPr>
      <w:r>
        <w:rPr>
          <w:rFonts w:hint="eastAsia" w:ascii="仿宋" w:hAnsi="仿宋" w:eastAsia="仿宋" w:cs="仿宋"/>
          <w:color w:val="000000"/>
          <w:spacing w:val="-20"/>
          <w:kern w:val="0"/>
          <w:sz w:val="28"/>
          <w:szCs w:val="28"/>
        </w:rPr>
        <w:t>三、款项结算</w:t>
      </w:r>
    </w:p>
    <w:p w14:paraId="382B0D7C">
      <w:pPr>
        <w:widowControl/>
        <w:autoSpaceDE w:val="0"/>
        <w:autoSpaceDN w:val="0"/>
        <w:ind w:right="-33" w:firstLine="480" w:firstLineChars="200"/>
        <w:textAlignment w:val="bottom"/>
        <w:rPr>
          <w:rFonts w:hint="default" w:ascii="仿宋" w:hAnsi="仿宋" w:eastAsia="仿宋" w:cs="仿宋"/>
          <w:color w:val="000000"/>
          <w:spacing w:val="-20"/>
          <w:kern w:val="0"/>
          <w:sz w:val="28"/>
          <w:szCs w:val="28"/>
          <w:lang w:val="en-US" w:eastAsia="zh-CN"/>
        </w:rPr>
      </w:pPr>
      <w:r>
        <w:rPr>
          <w:rFonts w:hint="eastAsia" w:ascii="仿宋" w:hAnsi="仿宋" w:eastAsia="仿宋" w:cs="仿宋"/>
          <w:color w:val="000000"/>
          <w:spacing w:val="-20"/>
          <w:kern w:val="0"/>
          <w:sz w:val="28"/>
          <w:szCs w:val="28"/>
        </w:rPr>
        <w:t>（</w:t>
      </w:r>
      <w:r>
        <w:rPr>
          <w:rFonts w:hint="eastAsia" w:ascii="仿宋" w:hAnsi="仿宋" w:eastAsia="仿宋" w:cs="仿宋"/>
          <w:color w:val="000000"/>
          <w:spacing w:val="-20"/>
          <w:kern w:val="0"/>
          <w:sz w:val="28"/>
          <w:szCs w:val="28"/>
          <w:lang w:val="en-US" w:eastAsia="zh-CN"/>
        </w:rPr>
        <w:t>一</w:t>
      </w:r>
      <w:r>
        <w:rPr>
          <w:rFonts w:hint="eastAsia" w:ascii="仿宋" w:hAnsi="仿宋" w:eastAsia="仿宋" w:cs="仿宋"/>
          <w:color w:val="000000"/>
          <w:spacing w:val="-20"/>
          <w:kern w:val="0"/>
          <w:sz w:val="28"/>
          <w:szCs w:val="28"/>
        </w:rPr>
        <w:t>）所有服装到达甲方指定地点，</w:t>
      </w:r>
      <w:r>
        <w:rPr>
          <w:rFonts w:hint="eastAsia" w:ascii="仿宋" w:hAnsi="仿宋" w:eastAsia="仿宋" w:cs="仿宋"/>
          <w:color w:val="000000"/>
          <w:spacing w:val="-20"/>
          <w:kern w:val="0"/>
          <w:sz w:val="28"/>
          <w:szCs w:val="28"/>
          <w:lang w:eastAsia="zh-CN"/>
        </w:rPr>
        <w:t>采购单位验收后签署《验收单》，</w:t>
      </w:r>
      <w:r>
        <w:rPr>
          <w:rFonts w:hint="eastAsia" w:ascii="仿宋" w:hAnsi="仿宋" w:eastAsia="仿宋" w:cs="仿宋"/>
          <w:color w:val="000000"/>
          <w:spacing w:val="-20"/>
          <w:kern w:val="0"/>
          <w:sz w:val="28"/>
          <w:szCs w:val="28"/>
          <w:lang w:val="en-US" w:eastAsia="zh-CN"/>
        </w:rPr>
        <w:t>验收合格后支付服装款。</w:t>
      </w:r>
    </w:p>
    <w:p w14:paraId="65AA7383">
      <w:pPr>
        <w:tabs>
          <w:tab w:val="left" w:pos="480"/>
        </w:tabs>
        <w:ind w:firstLine="480" w:firstLineChars="200"/>
        <w:rPr>
          <w:rFonts w:hint="eastAsia" w:ascii="仿宋" w:hAnsi="仿宋" w:eastAsia="仿宋" w:cs="仿宋"/>
          <w:color w:val="000000"/>
          <w:spacing w:val="-20"/>
          <w:kern w:val="0"/>
          <w:sz w:val="28"/>
          <w:szCs w:val="28"/>
        </w:rPr>
      </w:pPr>
      <w:r>
        <w:rPr>
          <w:rFonts w:hint="eastAsia" w:ascii="仿宋" w:hAnsi="仿宋" w:eastAsia="仿宋" w:cs="仿宋"/>
          <w:color w:val="000000"/>
          <w:spacing w:val="-20"/>
          <w:kern w:val="0"/>
          <w:sz w:val="28"/>
          <w:szCs w:val="28"/>
        </w:rPr>
        <w:t>（</w:t>
      </w:r>
      <w:r>
        <w:rPr>
          <w:rFonts w:hint="eastAsia" w:ascii="仿宋" w:hAnsi="仿宋" w:eastAsia="仿宋" w:cs="仿宋"/>
          <w:color w:val="000000"/>
          <w:spacing w:val="-20"/>
          <w:kern w:val="0"/>
          <w:sz w:val="28"/>
          <w:szCs w:val="28"/>
          <w:lang w:val="en-US" w:eastAsia="zh-CN"/>
        </w:rPr>
        <w:t>二</w:t>
      </w:r>
      <w:r>
        <w:rPr>
          <w:rFonts w:hint="eastAsia" w:ascii="仿宋" w:hAnsi="仿宋" w:eastAsia="仿宋" w:cs="仿宋"/>
          <w:color w:val="000000"/>
          <w:spacing w:val="-20"/>
          <w:kern w:val="0"/>
          <w:sz w:val="28"/>
          <w:szCs w:val="28"/>
        </w:rPr>
        <w:t>）支付方式：银行转帐。</w:t>
      </w:r>
    </w:p>
    <w:p w14:paraId="75A61662">
      <w:pPr>
        <w:tabs>
          <w:tab w:val="left" w:pos="480"/>
        </w:tabs>
        <w:ind w:firstLine="480" w:firstLineChars="200"/>
        <w:rPr>
          <w:rFonts w:hint="eastAsia" w:ascii="仿宋" w:hAnsi="仿宋" w:eastAsia="仿宋" w:cs="仿宋"/>
          <w:color w:val="000000"/>
          <w:spacing w:val="-20"/>
          <w:kern w:val="0"/>
          <w:sz w:val="28"/>
          <w:szCs w:val="28"/>
        </w:rPr>
      </w:pPr>
      <w:r>
        <w:rPr>
          <w:rFonts w:hint="eastAsia" w:ascii="仿宋" w:hAnsi="仿宋" w:eastAsia="仿宋" w:cs="仿宋"/>
          <w:color w:val="000000"/>
          <w:spacing w:val="-20"/>
          <w:kern w:val="0"/>
          <w:sz w:val="28"/>
          <w:szCs w:val="28"/>
        </w:rPr>
        <w:t>（</w:t>
      </w:r>
      <w:r>
        <w:rPr>
          <w:rFonts w:hint="eastAsia" w:ascii="仿宋" w:hAnsi="仿宋" w:eastAsia="仿宋" w:cs="仿宋"/>
          <w:color w:val="000000"/>
          <w:spacing w:val="-20"/>
          <w:kern w:val="0"/>
          <w:sz w:val="28"/>
          <w:szCs w:val="28"/>
          <w:lang w:val="en-US" w:eastAsia="zh-CN"/>
        </w:rPr>
        <w:t>三</w:t>
      </w:r>
      <w:r>
        <w:rPr>
          <w:rFonts w:hint="eastAsia" w:ascii="仿宋" w:hAnsi="仿宋" w:eastAsia="仿宋" w:cs="仿宋"/>
          <w:color w:val="000000"/>
          <w:spacing w:val="-20"/>
          <w:kern w:val="0"/>
          <w:sz w:val="28"/>
          <w:szCs w:val="28"/>
        </w:rPr>
        <w:t>）结算方式：乙方开具发票，与</w:t>
      </w:r>
      <w:r>
        <w:rPr>
          <w:rFonts w:hint="eastAsia" w:ascii="仿宋" w:hAnsi="仿宋" w:eastAsia="仿宋" w:cs="仿宋"/>
          <w:color w:val="000000"/>
          <w:spacing w:val="-20"/>
          <w:kern w:val="0"/>
          <w:sz w:val="28"/>
          <w:szCs w:val="28"/>
          <w:lang w:eastAsia="zh-CN"/>
        </w:rPr>
        <w:t>甲方</w:t>
      </w:r>
      <w:r>
        <w:rPr>
          <w:rFonts w:hint="eastAsia" w:ascii="仿宋" w:hAnsi="仿宋" w:eastAsia="仿宋" w:cs="仿宋"/>
          <w:color w:val="000000"/>
          <w:spacing w:val="-20"/>
          <w:kern w:val="0"/>
          <w:sz w:val="28"/>
          <w:szCs w:val="28"/>
        </w:rPr>
        <w:t>直接办理结算。</w:t>
      </w:r>
    </w:p>
    <w:p w14:paraId="1572A360">
      <w:pPr>
        <w:ind w:firstLine="480" w:firstLineChars="200"/>
        <w:rPr>
          <w:rFonts w:hint="eastAsia" w:ascii="仿宋" w:hAnsi="仿宋" w:eastAsia="仿宋" w:cs="仿宋"/>
          <w:color w:val="000000"/>
          <w:spacing w:val="-20"/>
          <w:kern w:val="0"/>
          <w:sz w:val="28"/>
          <w:szCs w:val="28"/>
        </w:rPr>
      </w:pPr>
      <w:r>
        <w:rPr>
          <w:rFonts w:hint="eastAsia" w:ascii="仿宋" w:hAnsi="仿宋" w:eastAsia="仿宋" w:cs="仿宋"/>
          <w:color w:val="000000"/>
          <w:spacing w:val="-20"/>
          <w:kern w:val="0"/>
          <w:sz w:val="28"/>
          <w:szCs w:val="28"/>
        </w:rPr>
        <w:t>四、双方的权利和义务</w:t>
      </w:r>
    </w:p>
    <w:p w14:paraId="17417993">
      <w:pPr>
        <w:ind w:firstLine="240" w:firstLineChars="1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8"/>
          <w:lang w:val="en-US" w:eastAsia="zh-CN"/>
        </w:rPr>
        <w:t xml:space="preserve">  </w:t>
      </w:r>
      <w:r>
        <w:rPr>
          <w:rFonts w:hint="eastAsia" w:ascii="仿宋" w:hAnsi="仿宋" w:eastAsia="仿宋" w:cs="仿宋"/>
          <w:color w:val="000000"/>
          <w:spacing w:val="-20"/>
          <w:kern w:val="0"/>
          <w:sz w:val="28"/>
          <w:szCs w:val="28"/>
        </w:rPr>
        <w:t>（一）</w:t>
      </w:r>
      <w:r>
        <w:rPr>
          <w:rFonts w:hint="eastAsia" w:ascii="仿宋" w:hAnsi="仿宋" w:eastAsia="仿宋" w:cs="仿宋"/>
          <w:color w:val="000000"/>
          <w:spacing w:val="-20"/>
          <w:kern w:val="0"/>
          <w:sz w:val="28"/>
          <w:szCs w:val="20"/>
          <w:lang w:val="en-US" w:eastAsia="zh-CN"/>
        </w:rPr>
        <w:t>甲方要求服装严格按照乙方所提供的样服生产、验收，如不符合要求甲方可以拒收。</w:t>
      </w:r>
    </w:p>
    <w:p w14:paraId="30E5A7C8">
      <w:pPr>
        <w:ind w:firstLine="240" w:firstLineChars="100"/>
        <w:rPr>
          <w:rFonts w:hint="default" w:ascii="仿宋" w:hAnsi="仿宋" w:eastAsia="仿宋" w:cs="仿宋"/>
          <w:color w:val="000000"/>
          <w:spacing w:val="-20"/>
          <w:kern w:val="0"/>
          <w:sz w:val="28"/>
          <w:szCs w:val="20"/>
          <w:lang w:val="en-US" w:eastAsia="zh-CN"/>
        </w:rPr>
      </w:pPr>
      <w:r>
        <w:rPr>
          <w:rFonts w:hint="eastAsia" w:ascii="仿宋" w:hAnsi="仿宋" w:eastAsia="仿宋" w:cs="仿宋"/>
          <w:color w:val="000000"/>
          <w:spacing w:val="-20"/>
          <w:kern w:val="0"/>
          <w:sz w:val="28"/>
          <w:szCs w:val="20"/>
          <w:lang w:val="en-US" w:eastAsia="zh-CN"/>
        </w:rPr>
        <w:t xml:space="preserve">  </w:t>
      </w:r>
      <w:r>
        <w:rPr>
          <w:rFonts w:hint="eastAsia" w:ascii="仿宋" w:hAnsi="仿宋" w:eastAsia="仿宋" w:cs="仿宋"/>
          <w:color w:val="000000"/>
          <w:spacing w:val="-20"/>
          <w:kern w:val="0"/>
          <w:sz w:val="28"/>
          <w:szCs w:val="20"/>
        </w:rPr>
        <w:t>（二）乙方</w:t>
      </w:r>
      <w:r>
        <w:rPr>
          <w:rFonts w:hint="eastAsia" w:ascii="仿宋" w:hAnsi="仿宋" w:eastAsia="仿宋" w:cs="仿宋"/>
          <w:color w:val="000000"/>
          <w:spacing w:val="-20"/>
          <w:kern w:val="0"/>
          <w:sz w:val="28"/>
          <w:szCs w:val="20"/>
          <w:lang w:eastAsia="zh-CN"/>
        </w:rPr>
        <w:t>接到甲方通知后，</w:t>
      </w:r>
      <w:r>
        <w:rPr>
          <w:rFonts w:hint="eastAsia" w:ascii="仿宋" w:hAnsi="仿宋" w:eastAsia="仿宋" w:cs="仿宋"/>
          <w:color w:val="000000"/>
          <w:spacing w:val="-20"/>
          <w:kern w:val="0"/>
          <w:sz w:val="28"/>
          <w:szCs w:val="20"/>
          <w:lang w:val="en-US" w:eastAsia="zh-CN"/>
        </w:rPr>
        <w:t>5个工作日内进行量体登记。</w:t>
      </w:r>
    </w:p>
    <w:p w14:paraId="528FB080">
      <w:pPr>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lang w:val="en-US" w:eastAsia="zh-CN"/>
        </w:rPr>
        <w:t>（三）乙方将严格按甲方要求制作服装，没有特殊情况 甲方不得拒收。</w:t>
      </w:r>
    </w:p>
    <w:p w14:paraId="665DA27D">
      <w:pPr>
        <w:tabs>
          <w:tab w:val="left" w:pos="480"/>
        </w:tabs>
        <w:ind w:firstLine="470" w:firstLineChars="196"/>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五、交货条件：</w:t>
      </w:r>
    </w:p>
    <w:p w14:paraId="663F8462">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（一）交货地点：</w:t>
      </w:r>
      <w:r>
        <w:rPr>
          <w:rFonts w:hint="eastAsia" w:ascii="仿宋" w:hAnsi="仿宋" w:eastAsia="仿宋" w:cs="仿宋"/>
          <w:color w:val="000000"/>
          <w:spacing w:val="-20"/>
          <w:kern w:val="0"/>
          <w:sz w:val="28"/>
          <w:szCs w:val="20"/>
          <w:lang w:val="en-US" w:eastAsia="zh-CN"/>
        </w:rPr>
        <w:t>府谷县司法局</w:t>
      </w:r>
      <w:r>
        <w:rPr>
          <w:rFonts w:hint="eastAsia" w:ascii="仿宋" w:hAnsi="仿宋" w:eastAsia="仿宋" w:cs="仿宋"/>
          <w:color w:val="000000"/>
          <w:spacing w:val="-20"/>
          <w:kern w:val="0"/>
          <w:sz w:val="28"/>
          <w:szCs w:val="20"/>
        </w:rPr>
        <w:t>。</w:t>
      </w:r>
    </w:p>
    <w:p w14:paraId="5840DFFC">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（二）交货期：</w:t>
      </w:r>
      <w:r>
        <w:rPr>
          <w:rFonts w:hint="eastAsia" w:ascii="仿宋" w:hAnsi="仿宋" w:eastAsia="仿宋" w:cs="仿宋"/>
          <w:color w:val="000000"/>
          <w:spacing w:val="-20"/>
          <w:kern w:val="0"/>
          <w:sz w:val="28"/>
          <w:szCs w:val="20"/>
          <w:lang w:val="en-US" w:eastAsia="zh-CN"/>
        </w:rPr>
        <w:t>量体完成后30天内</w:t>
      </w:r>
      <w:r>
        <w:rPr>
          <w:rFonts w:hint="eastAsia" w:ascii="仿宋" w:hAnsi="仿宋" w:eastAsia="仿宋" w:cs="仿宋"/>
          <w:color w:val="000000"/>
          <w:spacing w:val="-20"/>
          <w:kern w:val="0"/>
          <w:sz w:val="28"/>
          <w:szCs w:val="20"/>
        </w:rPr>
        <w:t>，将所有服装送至</w:t>
      </w:r>
      <w:r>
        <w:rPr>
          <w:rFonts w:hint="eastAsia" w:ascii="仿宋" w:hAnsi="仿宋" w:eastAsia="仿宋" w:cs="仿宋"/>
          <w:color w:val="000000"/>
          <w:spacing w:val="-20"/>
          <w:kern w:val="0"/>
          <w:sz w:val="28"/>
          <w:szCs w:val="20"/>
          <w:lang w:eastAsia="zh-CN"/>
        </w:rPr>
        <w:t>甲</w:t>
      </w:r>
      <w:r>
        <w:rPr>
          <w:rFonts w:hint="eastAsia" w:ascii="仿宋" w:hAnsi="仿宋" w:eastAsia="仿宋" w:cs="仿宋"/>
          <w:color w:val="000000"/>
          <w:spacing w:val="-20"/>
          <w:kern w:val="0"/>
          <w:sz w:val="28"/>
          <w:szCs w:val="20"/>
        </w:rPr>
        <w:t>方单位。</w:t>
      </w:r>
    </w:p>
    <w:p w14:paraId="6BAC0131">
      <w:pPr>
        <w:tabs>
          <w:tab w:val="left" w:pos="480"/>
        </w:tabs>
        <w:ind w:firstLine="470" w:firstLineChars="196"/>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六、运输</w:t>
      </w:r>
    </w:p>
    <w:p w14:paraId="5A49D63B">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（一）运输由乙方负责，运杂费已包含在合同总价内，包括从</w:t>
      </w:r>
      <w:r>
        <w:rPr>
          <w:rFonts w:hint="eastAsia" w:ascii="仿宋" w:hAnsi="仿宋" w:eastAsia="仿宋" w:cs="仿宋"/>
          <w:color w:val="000000"/>
          <w:spacing w:val="-20"/>
          <w:kern w:val="0"/>
          <w:sz w:val="28"/>
          <w:szCs w:val="20"/>
          <w:lang w:val="en-US" w:eastAsia="zh-CN"/>
        </w:rPr>
        <w:t>服装</w:t>
      </w:r>
      <w:r>
        <w:rPr>
          <w:rFonts w:hint="eastAsia" w:ascii="仿宋" w:hAnsi="仿宋" w:eastAsia="仿宋" w:cs="仿宋"/>
          <w:color w:val="000000"/>
          <w:spacing w:val="-20"/>
          <w:kern w:val="0"/>
          <w:sz w:val="28"/>
          <w:szCs w:val="20"/>
        </w:rPr>
        <w:t>供应地点所含的运输费、装卸费、仓储费、保险费等。</w:t>
      </w:r>
    </w:p>
    <w:p w14:paraId="329F0273">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（二）运输方式由乙方自行选择，但必须保证按期交货。</w:t>
      </w:r>
    </w:p>
    <w:p w14:paraId="06C31CE1">
      <w:pPr>
        <w:tabs>
          <w:tab w:val="left" w:pos="480"/>
        </w:tabs>
        <w:ind w:firstLine="470" w:firstLineChars="196"/>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七、质量保证</w:t>
      </w:r>
    </w:p>
    <w:p w14:paraId="3578062B">
      <w:pPr>
        <w:tabs>
          <w:tab w:val="left" w:pos="480"/>
        </w:tabs>
        <w:ind w:firstLine="470" w:firstLineChars="196"/>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乙方所供</w:t>
      </w:r>
      <w:r>
        <w:rPr>
          <w:rFonts w:hint="eastAsia" w:ascii="仿宋" w:hAnsi="仿宋" w:eastAsia="仿宋" w:cs="仿宋"/>
          <w:color w:val="000000"/>
          <w:spacing w:val="-20"/>
          <w:kern w:val="0"/>
          <w:sz w:val="28"/>
          <w:szCs w:val="20"/>
          <w:lang w:val="en-US" w:eastAsia="zh-CN"/>
        </w:rPr>
        <w:t>服装</w:t>
      </w:r>
      <w:r>
        <w:rPr>
          <w:rFonts w:hint="eastAsia" w:ascii="仿宋" w:hAnsi="仿宋" w:eastAsia="仿宋" w:cs="仿宋"/>
          <w:color w:val="000000"/>
          <w:spacing w:val="-20"/>
          <w:kern w:val="0"/>
          <w:sz w:val="28"/>
          <w:szCs w:val="20"/>
        </w:rPr>
        <w:t>必须执行下列条款：</w:t>
      </w:r>
    </w:p>
    <w:p w14:paraId="3E7AB20B">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（一）选用的</w:t>
      </w:r>
      <w:r>
        <w:rPr>
          <w:rFonts w:hint="eastAsia" w:ascii="仿宋" w:hAnsi="仿宋" w:eastAsia="仿宋" w:cs="仿宋"/>
          <w:color w:val="000000"/>
          <w:spacing w:val="-20"/>
          <w:kern w:val="0"/>
          <w:sz w:val="28"/>
          <w:szCs w:val="20"/>
          <w:lang w:val="en-US" w:eastAsia="zh-CN"/>
        </w:rPr>
        <w:t>服装</w:t>
      </w:r>
      <w:r>
        <w:rPr>
          <w:rFonts w:hint="eastAsia" w:ascii="仿宋" w:hAnsi="仿宋" w:eastAsia="仿宋" w:cs="仿宋"/>
          <w:color w:val="000000"/>
          <w:spacing w:val="-20"/>
          <w:kern w:val="0"/>
          <w:sz w:val="28"/>
          <w:szCs w:val="20"/>
        </w:rPr>
        <w:t>保证技术指标先进、质量可靠、进货渠道正常，配置合理，全面满足</w:t>
      </w:r>
      <w:r>
        <w:rPr>
          <w:rFonts w:hint="eastAsia" w:ascii="仿宋" w:hAnsi="仿宋" w:eastAsia="仿宋" w:cs="仿宋"/>
          <w:color w:val="000000"/>
          <w:spacing w:val="-20"/>
          <w:kern w:val="0"/>
          <w:sz w:val="28"/>
          <w:szCs w:val="20"/>
          <w:lang w:val="en-US" w:eastAsia="zh-CN"/>
        </w:rPr>
        <w:t>甲方</w:t>
      </w:r>
      <w:r>
        <w:rPr>
          <w:rFonts w:hint="eastAsia" w:ascii="仿宋" w:hAnsi="仿宋" w:eastAsia="仿宋" w:cs="仿宋"/>
          <w:color w:val="000000"/>
          <w:spacing w:val="-20"/>
          <w:kern w:val="0"/>
          <w:sz w:val="28"/>
          <w:szCs w:val="20"/>
        </w:rPr>
        <w:t>要求。</w:t>
      </w:r>
    </w:p>
    <w:p w14:paraId="53693525">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（二）</w:t>
      </w:r>
      <w:r>
        <w:rPr>
          <w:rFonts w:hint="eastAsia" w:ascii="仿宋" w:hAnsi="仿宋" w:eastAsia="仿宋" w:cs="仿宋"/>
          <w:color w:val="000000"/>
          <w:spacing w:val="-20"/>
          <w:kern w:val="0"/>
          <w:sz w:val="28"/>
          <w:szCs w:val="20"/>
          <w:lang w:val="en-US" w:eastAsia="zh-CN"/>
        </w:rPr>
        <w:t>服装要</w:t>
      </w:r>
      <w:r>
        <w:rPr>
          <w:rFonts w:hint="eastAsia" w:ascii="仿宋" w:hAnsi="仿宋" w:eastAsia="仿宋" w:cs="仿宋"/>
          <w:color w:val="000000"/>
          <w:spacing w:val="-20"/>
          <w:kern w:val="0"/>
          <w:sz w:val="28"/>
          <w:szCs w:val="20"/>
        </w:rPr>
        <w:t>符合《陕西省司法厅司法行政制式服装和标志技术规范》</w:t>
      </w:r>
      <w:r>
        <w:rPr>
          <w:rFonts w:hint="eastAsia" w:ascii="仿宋" w:hAnsi="仿宋" w:eastAsia="仿宋" w:cs="仿宋"/>
          <w:color w:val="000000"/>
          <w:spacing w:val="-20"/>
          <w:kern w:val="0"/>
          <w:sz w:val="28"/>
          <w:szCs w:val="20"/>
          <w:lang w:eastAsia="zh-CN"/>
        </w:rPr>
        <w:t>要求，</w:t>
      </w:r>
      <w:r>
        <w:rPr>
          <w:rFonts w:hint="eastAsia" w:ascii="仿宋" w:hAnsi="仿宋" w:eastAsia="仿宋" w:cs="仿宋"/>
          <w:color w:val="000000"/>
          <w:spacing w:val="-20"/>
          <w:kern w:val="0"/>
          <w:sz w:val="28"/>
          <w:szCs w:val="20"/>
        </w:rPr>
        <w:t>确保整个</w:t>
      </w:r>
      <w:r>
        <w:rPr>
          <w:rFonts w:hint="eastAsia" w:ascii="仿宋" w:hAnsi="仿宋" w:eastAsia="仿宋" w:cs="仿宋"/>
          <w:color w:val="000000"/>
          <w:spacing w:val="-20"/>
          <w:kern w:val="0"/>
          <w:sz w:val="28"/>
          <w:szCs w:val="20"/>
          <w:lang w:val="en-US" w:eastAsia="zh-CN"/>
        </w:rPr>
        <w:t>服装</w:t>
      </w:r>
      <w:r>
        <w:rPr>
          <w:rFonts w:hint="eastAsia" w:ascii="仿宋" w:hAnsi="仿宋" w:eastAsia="仿宋" w:cs="仿宋"/>
          <w:color w:val="000000"/>
          <w:spacing w:val="-20"/>
          <w:kern w:val="0"/>
          <w:sz w:val="28"/>
          <w:szCs w:val="20"/>
        </w:rPr>
        <w:t>达到最佳状态。</w:t>
      </w:r>
    </w:p>
    <w:p w14:paraId="1983DFEE">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（三）各种</w:t>
      </w:r>
      <w:r>
        <w:rPr>
          <w:rFonts w:hint="eastAsia" w:ascii="仿宋" w:hAnsi="仿宋" w:eastAsia="仿宋" w:cs="仿宋"/>
          <w:color w:val="000000"/>
          <w:spacing w:val="-20"/>
          <w:kern w:val="0"/>
          <w:sz w:val="28"/>
          <w:szCs w:val="20"/>
          <w:lang w:val="en-US" w:eastAsia="zh-CN"/>
        </w:rPr>
        <w:t>服装</w:t>
      </w:r>
      <w:r>
        <w:rPr>
          <w:rFonts w:hint="eastAsia" w:ascii="仿宋" w:hAnsi="仿宋" w:eastAsia="仿宋" w:cs="仿宋"/>
          <w:color w:val="000000"/>
          <w:spacing w:val="-20"/>
          <w:kern w:val="0"/>
          <w:sz w:val="28"/>
          <w:szCs w:val="20"/>
        </w:rPr>
        <w:t>具有良好的外观，适合</w:t>
      </w:r>
      <w:r>
        <w:rPr>
          <w:rFonts w:hint="eastAsia" w:ascii="仿宋" w:hAnsi="仿宋" w:eastAsia="仿宋" w:cs="仿宋"/>
          <w:color w:val="000000"/>
          <w:spacing w:val="-20"/>
          <w:kern w:val="0"/>
          <w:sz w:val="28"/>
          <w:szCs w:val="20"/>
          <w:lang w:val="en-US" w:eastAsia="zh-CN"/>
        </w:rPr>
        <w:t>每位员工</w:t>
      </w:r>
      <w:r>
        <w:rPr>
          <w:rFonts w:hint="eastAsia" w:ascii="仿宋" w:hAnsi="仿宋" w:eastAsia="仿宋" w:cs="仿宋"/>
          <w:color w:val="000000"/>
          <w:spacing w:val="-20"/>
          <w:kern w:val="0"/>
          <w:sz w:val="28"/>
          <w:szCs w:val="20"/>
        </w:rPr>
        <w:t>的</w:t>
      </w:r>
      <w:r>
        <w:rPr>
          <w:rFonts w:hint="eastAsia" w:ascii="仿宋" w:hAnsi="仿宋" w:eastAsia="仿宋" w:cs="仿宋"/>
          <w:color w:val="000000"/>
          <w:spacing w:val="-20"/>
          <w:kern w:val="0"/>
          <w:sz w:val="28"/>
          <w:szCs w:val="20"/>
          <w:lang w:eastAsia="zh-CN"/>
        </w:rPr>
        <w:t>穿着</w:t>
      </w:r>
      <w:r>
        <w:rPr>
          <w:rFonts w:hint="eastAsia" w:ascii="仿宋" w:hAnsi="仿宋" w:eastAsia="仿宋" w:cs="仿宋"/>
          <w:color w:val="000000"/>
          <w:spacing w:val="-20"/>
          <w:kern w:val="0"/>
          <w:sz w:val="28"/>
          <w:szCs w:val="20"/>
        </w:rPr>
        <w:t>。</w:t>
      </w:r>
    </w:p>
    <w:p w14:paraId="0E1C883F">
      <w:pPr>
        <w:tabs>
          <w:tab w:val="left" w:pos="480"/>
        </w:tabs>
        <w:ind w:firstLine="480" w:firstLineChars="200"/>
        <w:rPr>
          <w:rFonts w:hint="eastAsia" w:ascii="仿宋" w:hAnsi="仿宋" w:eastAsia="仿宋" w:cs="仿宋"/>
          <w:color w:val="000000"/>
          <w:spacing w:val="-20"/>
          <w:kern w:val="0"/>
          <w:sz w:val="28"/>
          <w:szCs w:val="20"/>
          <w:lang w:val="en-US" w:eastAsia="zh-CN"/>
        </w:rPr>
      </w:pPr>
      <w:r>
        <w:rPr>
          <w:rFonts w:hint="eastAsia" w:ascii="仿宋" w:hAnsi="仿宋" w:eastAsia="仿宋" w:cs="仿宋"/>
          <w:color w:val="000000"/>
          <w:spacing w:val="-20"/>
          <w:kern w:val="0"/>
          <w:sz w:val="28"/>
          <w:szCs w:val="20"/>
        </w:rPr>
        <w:t>（四）</w:t>
      </w:r>
      <w:r>
        <w:rPr>
          <w:rFonts w:hint="eastAsia" w:ascii="仿宋" w:hAnsi="仿宋" w:eastAsia="仿宋" w:cs="仿宋"/>
          <w:color w:val="000000"/>
          <w:spacing w:val="-20"/>
          <w:kern w:val="0"/>
          <w:sz w:val="28"/>
          <w:szCs w:val="20"/>
          <w:lang w:val="en-US" w:eastAsia="zh-CN"/>
        </w:rPr>
        <w:t>服装</w:t>
      </w:r>
      <w:r>
        <w:rPr>
          <w:rFonts w:hint="eastAsia" w:ascii="仿宋" w:hAnsi="仿宋" w:eastAsia="仿宋" w:cs="仿宋"/>
          <w:color w:val="000000"/>
          <w:spacing w:val="-20"/>
          <w:kern w:val="0"/>
          <w:sz w:val="28"/>
          <w:szCs w:val="20"/>
        </w:rPr>
        <w:t>自验收</w:t>
      </w:r>
      <w:r>
        <w:rPr>
          <w:rFonts w:hint="eastAsia" w:ascii="仿宋" w:hAnsi="仿宋" w:eastAsia="仿宋" w:cs="仿宋"/>
          <w:color w:val="000000"/>
          <w:spacing w:val="-20"/>
          <w:kern w:val="0"/>
          <w:sz w:val="28"/>
          <w:szCs w:val="20"/>
          <w:lang w:eastAsia="zh-CN"/>
        </w:rPr>
        <w:t>交货</w:t>
      </w:r>
      <w:r>
        <w:rPr>
          <w:rFonts w:hint="eastAsia" w:ascii="仿宋" w:hAnsi="仿宋" w:eastAsia="仿宋" w:cs="仿宋"/>
          <w:color w:val="000000"/>
          <w:spacing w:val="-20"/>
          <w:kern w:val="0"/>
          <w:sz w:val="28"/>
          <w:szCs w:val="20"/>
        </w:rPr>
        <w:t>之日起</w:t>
      </w:r>
      <w:r>
        <w:rPr>
          <w:rFonts w:hint="eastAsia" w:ascii="仿宋" w:hAnsi="仿宋" w:eastAsia="仿宋" w:cs="仿宋"/>
          <w:color w:val="000000"/>
          <w:spacing w:val="-20"/>
          <w:kern w:val="0"/>
          <w:sz w:val="28"/>
          <w:szCs w:val="20"/>
          <w:lang w:val="en-US" w:eastAsia="zh-CN"/>
        </w:rPr>
        <w:t>10个工作日内，甲方发现服装大小不合体，制作粗糙，不规范，由乙方负责全免费(免全部工时费、材料费、管理费、运费等等)更换或重新制作。</w:t>
      </w:r>
    </w:p>
    <w:p w14:paraId="4BA14EFF">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lang w:eastAsia="zh-CN"/>
        </w:rPr>
        <w:t>八</w:t>
      </w:r>
      <w:r>
        <w:rPr>
          <w:rFonts w:hint="eastAsia" w:ascii="仿宋" w:hAnsi="仿宋" w:eastAsia="仿宋" w:cs="仿宋"/>
          <w:color w:val="000000"/>
          <w:spacing w:val="-20"/>
          <w:kern w:val="0"/>
          <w:sz w:val="28"/>
          <w:szCs w:val="20"/>
        </w:rPr>
        <w:t>、验收</w:t>
      </w:r>
    </w:p>
    <w:p w14:paraId="05381C30">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（一）</w:t>
      </w:r>
      <w:r>
        <w:rPr>
          <w:rFonts w:hint="eastAsia" w:ascii="仿宋" w:hAnsi="仿宋" w:eastAsia="仿宋" w:cs="仿宋"/>
          <w:color w:val="000000"/>
          <w:spacing w:val="-20"/>
          <w:kern w:val="0"/>
          <w:sz w:val="28"/>
          <w:szCs w:val="20"/>
          <w:lang w:val="en-US" w:eastAsia="zh-CN"/>
        </w:rPr>
        <w:t>服装</w:t>
      </w:r>
      <w:r>
        <w:rPr>
          <w:rFonts w:hint="eastAsia" w:ascii="仿宋" w:hAnsi="仿宋" w:eastAsia="仿宋" w:cs="仿宋"/>
          <w:color w:val="000000"/>
          <w:spacing w:val="-20"/>
          <w:kern w:val="0"/>
          <w:sz w:val="28"/>
          <w:szCs w:val="20"/>
        </w:rPr>
        <w:t>到达甲方指定地点后，甲方根据合同要求，对</w:t>
      </w:r>
      <w:r>
        <w:rPr>
          <w:rFonts w:hint="eastAsia" w:ascii="仿宋" w:hAnsi="仿宋" w:eastAsia="仿宋" w:cs="仿宋"/>
          <w:color w:val="000000"/>
          <w:spacing w:val="-20"/>
          <w:kern w:val="0"/>
          <w:sz w:val="28"/>
          <w:szCs w:val="20"/>
          <w:lang w:val="en-US" w:eastAsia="zh-CN"/>
        </w:rPr>
        <w:t>服装</w:t>
      </w:r>
      <w:r>
        <w:rPr>
          <w:rFonts w:hint="eastAsia" w:ascii="仿宋" w:hAnsi="仿宋" w:eastAsia="仿宋" w:cs="仿宋"/>
          <w:color w:val="000000"/>
          <w:spacing w:val="-20"/>
          <w:kern w:val="0"/>
          <w:sz w:val="28"/>
          <w:szCs w:val="20"/>
        </w:rPr>
        <w:t>进行验收、确认</w:t>
      </w:r>
      <w:r>
        <w:rPr>
          <w:rFonts w:hint="eastAsia" w:ascii="仿宋" w:hAnsi="仿宋" w:eastAsia="仿宋" w:cs="仿宋"/>
          <w:color w:val="000000"/>
          <w:spacing w:val="-20"/>
          <w:kern w:val="0"/>
          <w:sz w:val="28"/>
          <w:szCs w:val="20"/>
          <w:lang w:eastAsia="zh-CN"/>
        </w:rPr>
        <w:t>服装</w:t>
      </w:r>
      <w:r>
        <w:rPr>
          <w:rFonts w:hint="eastAsia" w:ascii="仿宋" w:hAnsi="仿宋" w:eastAsia="仿宋" w:cs="仿宋"/>
          <w:color w:val="000000"/>
          <w:spacing w:val="-20"/>
          <w:kern w:val="0"/>
          <w:sz w:val="28"/>
          <w:szCs w:val="20"/>
        </w:rPr>
        <w:t>的产地、规格、型号和数量。</w:t>
      </w:r>
    </w:p>
    <w:p w14:paraId="25BDEFDC">
      <w:pPr>
        <w:tabs>
          <w:tab w:val="left" w:pos="480"/>
        </w:tabs>
        <w:ind w:firstLine="480" w:firstLineChars="200"/>
        <w:rPr>
          <w:rStyle w:val="7"/>
          <w:rFonts w:hint="eastAsia" w:ascii="仿宋" w:hAnsi="仿宋" w:eastAsia="仿宋" w:cs="仿宋"/>
          <w:b w:val="0"/>
          <w:bCs/>
          <w:i w:val="0"/>
          <w:caps w:val="0"/>
          <w:color w:val="191919"/>
          <w:spacing w:val="0"/>
          <w:sz w:val="28"/>
          <w:szCs w:val="28"/>
          <w:shd w:val="clear" w:color="auto" w:fill="FFFFFF"/>
          <w:lang w:eastAsia="zh-CN"/>
        </w:rPr>
      </w:pPr>
      <w:r>
        <w:rPr>
          <w:rFonts w:hint="eastAsia" w:ascii="仿宋" w:hAnsi="仿宋" w:eastAsia="仿宋" w:cs="仿宋"/>
          <w:color w:val="000000"/>
          <w:spacing w:val="-20"/>
          <w:kern w:val="0"/>
          <w:sz w:val="28"/>
          <w:szCs w:val="20"/>
        </w:rPr>
        <w:t>（二）验收依据：《陕西省司法厅司法行政制式服装和标志技术规范》</w:t>
      </w:r>
      <w:r>
        <w:rPr>
          <w:rStyle w:val="7"/>
          <w:rFonts w:hint="eastAsia" w:ascii="仿宋" w:hAnsi="仿宋" w:eastAsia="仿宋" w:cs="仿宋"/>
          <w:b w:val="0"/>
          <w:bCs/>
          <w:i w:val="0"/>
          <w:caps w:val="0"/>
          <w:color w:val="191919"/>
          <w:spacing w:val="0"/>
          <w:sz w:val="28"/>
          <w:szCs w:val="28"/>
          <w:shd w:val="clear" w:color="auto" w:fill="FFFFFF"/>
          <w:lang w:eastAsia="zh-CN"/>
        </w:rPr>
        <w:t>等</w:t>
      </w:r>
    </w:p>
    <w:p w14:paraId="29A91A11">
      <w:pPr>
        <w:tabs>
          <w:tab w:val="left" w:pos="480"/>
        </w:tabs>
        <w:ind w:firstLine="560" w:firstLineChars="200"/>
        <w:rPr>
          <w:rStyle w:val="7"/>
          <w:rFonts w:hint="eastAsia" w:ascii="仿宋" w:hAnsi="仿宋" w:eastAsia="仿宋" w:cs="仿宋"/>
          <w:b w:val="0"/>
          <w:bCs/>
          <w:i w:val="0"/>
          <w:caps w:val="0"/>
          <w:color w:val="191919"/>
          <w:spacing w:val="0"/>
          <w:sz w:val="28"/>
          <w:szCs w:val="28"/>
          <w:shd w:val="clear" w:color="auto" w:fill="FFFFFF"/>
          <w:lang w:eastAsia="zh-CN"/>
        </w:rPr>
      </w:pPr>
      <w:r>
        <w:rPr>
          <w:rStyle w:val="7"/>
          <w:rFonts w:hint="eastAsia" w:ascii="仿宋" w:hAnsi="仿宋" w:eastAsia="仿宋" w:cs="仿宋"/>
          <w:b w:val="0"/>
          <w:bCs/>
          <w:i w:val="0"/>
          <w:caps w:val="0"/>
          <w:color w:val="191919"/>
          <w:spacing w:val="0"/>
          <w:sz w:val="28"/>
          <w:szCs w:val="28"/>
          <w:shd w:val="clear" w:color="auto" w:fill="FFFFFF"/>
          <w:lang w:eastAsia="zh-CN"/>
        </w:rPr>
        <w:t>（三）填写服装验收单，双方签字确认。</w:t>
      </w:r>
    </w:p>
    <w:p w14:paraId="08247356">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lang w:eastAsia="zh-CN"/>
        </w:rPr>
        <w:t>九</w:t>
      </w:r>
      <w:r>
        <w:rPr>
          <w:rFonts w:hint="eastAsia" w:ascii="仿宋" w:hAnsi="仿宋" w:eastAsia="仿宋" w:cs="仿宋"/>
          <w:color w:val="000000"/>
          <w:spacing w:val="-20"/>
          <w:kern w:val="0"/>
          <w:sz w:val="28"/>
          <w:szCs w:val="20"/>
        </w:rPr>
        <w:t>、违约责任</w:t>
      </w:r>
    </w:p>
    <w:p w14:paraId="0E0D3FC0">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（一）按《合同法》中的相关条款执行。</w:t>
      </w:r>
    </w:p>
    <w:p w14:paraId="19C9D3C1">
      <w:pPr>
        <w:tabs>
          <w:tab w:val="left" w:pos="480"/>
        </w:tabs>
        <w:ind w:firstLine="480" w:firstLineChars="200"/>
        <w:rPr>
          <w:rFonts w:hint="eastAsia" w:ascii="仿宋" w:hAnsi="仿宋" w:eastAsia="仿宋" w:cs="仿宋"/>
          <w:color w:val="000000"/>
          <w:spacing w:val="-20"/>
          <w:kern w:val="0"/>
          <w:sz w:val="28"/>
          <w:szCs w:val="20"/>
          <w:lang w:eastAsia="zh-CN"/>
        </w:rPr>
      </w:pPr>
      <w:r>
        <w:rPr>
          <w:rFonts w:hint="eastAsia" w:ascii="仿宋" w:hAnsi="仿宋" w:eastAsia="仿宋" w:cs="仿宋"/>
          <w:color w:val="000000"/>
          <w:spacing w:val="-20"/>
          <w:kern w:val="0"/>
          <w:sz w:val="28"/>
          <w:szCs w:val="20"/>
        </w:rPr>
        <w:t>（二）按合同要求提供</w:t>
      </w:r>
      <w:r>
        <w:rPr>
          <w:rFonts w:hint="eastAsia" w:ascii="仿宋" w:hAnsi="仿宋" w:eastAsia="仿宋" w:cs="仿宋"/>
          <w:color w:val="000000"/>
          <w:spacing w:val="-20"/>
          <w:kern w:val="0"/>
          <w:sz w:val="28"/>
          <w:szCs w:val="20"/>
          <w:lang w:val="en-US" w:eastAsia="zh-CN"/>
        </w:rPr>
        <w:t>服装</w:t>
      </w:r>
      <w:r>
        <w:rPr>
          <w:rFonts w:hint="eastAsia" w:ascii="仿宋" w:hAnsi="仿宋" w:eastAsia="仿宋" w:cs="仿宋"/>
          <w:color w:val="000000"/>
          <w:spacing w:val="-20"/>
          <w:kern w:val="0"/>
          <w:sz w:val="28"/>
          <w:szCs w:val="20"/>
        </w:rPr>
        <w:t>质量不能满足</w:t>
      </w:r>
      <w:r>
        <w:rPr>
          <w:rFonts w:hint="eastAsia" w:ascii="仿宋" w:hAnsi="仿宋" w:eastAsia="仿宋" w:cs="仿宋"/>
          <w:color w:val="000000"/>
          <w:spacing w:val="-20"/>
          <w:kern w:val="0"/>
          <w:sz w:val="28"/>
          <w:szCs w:val="20"/>
          <w:lang w:eastAsia="zh-CN"/>
        </w:rPr>
        <w:t>合同</w:t>
      </w:r>
      <w:r>
        <w:rPr>
          <w:rFonts w:hint="eastAsia" w:ascii="仿宋" w:hAnsi="仿宋" w:eastAsia="仿宋" w:cs="仿宋"/>
          <w:color w:val="000000"/>
          <w:spacing w:val="-20"/>
          <w:kern w:val="0"/>
          <w:sz w:val="28"/>
          <w:szCs w:val="20"/>
        </w:rPr>
        <w:t>要求，乙方必须无条件更换</w:t>
      </w:r>
      <w:r>
        <w:rPr>
          <w:rFonts w:hint="eastAsia" w:ascii="仿宋" w:hAnsi="仿宋" w:eastAsia="仿宋" w:cs="仿宋"/>
          <w:color w:val="000000"/>
          <w:spacing w:val="-20"/>
          <w:kern w:val="0"/>
          <w:sz w:val="28"/>
          <w:szCs w:val="20"/>
          <w:lang w:val="en-US" w:eastAsia="zh-CN"/>
        </w:rPr>
        <w:t>服装或重新制作</w:t>
      </w:r>
      <w:r>
        <w:rPr>
          <w:rFonts w:hint="eastAsia" w:ascii="仿宋" w:hAnsi="仿宋" w:eastAsia="仿宋" w:cs="仿宋"/>
          <w:color w:val="000000"/>
          <w:spacing w:val="-20"/>
          <w:kern w:val="0"/>
          <w:sz w:val="28"/>
          <w:szCs w:val="20"/>
        </w:rPr>
        <w:t>，否则，甲方有权终止合同，并对乙方的违约行为进行追究</w:t>
      </w:r>
      <w:r>
        <w:rPr>
          <w:rFonts w:hint="eastAsia" w:ascii="仿宋" w:hAnsi="仿宋" w:eastAsia="仿宋" w:cs="仿宋"/>
          <w:color w:val="000000"/>
          <w:spacing w:val="-20"/>
          <w:kern w:val="0"/>
          <w:sz w:val="28"/>
          <w:szCs w:val="20"/>
          <w:lang w:eastAsia="zh-CN"/>
        </w:rPr>
        <w:t>。</w:t>
      </w:r>
    </w:p>
    <w:p w14:paraId="6065812B">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（三）交货期每超过一天，扣除乙方合同总价款的 3‰。</w:t>
      </w:r>
    </w:p>
    <w:p w14:paraId="373B008E">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十、合同争议解决的方式</w:t>
      </w:r>
    </w:p>
    <w:p w14:paraId="55910330">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本合同在履行过程中发生的争议，由甲、乙双方当事人协商解决，协商不成的</w:t>
      </w:r>
      <w:r>
        <w:rPr>
          <w:rFonts w:hint="eastAsia" w:ascii="仿宋" w:hAnsi="仿宋" w:eastAsia="仿宋" w:cs="仿宋"/>
          <w:color w:val="000000"/>
          <w:spacing w:val="-20"/>
          <w:kern w:val="0"/>
          <w:sz w:val="28"/>
          <w:szCs w:val="20"/>
          <w:lang w:eastAsia="zh-CN"/>
        </w:rPr>
        <w:t>可向</w:t>
      </w:r>
      <w:r>
        <w:rPr>
          <w:rFonts w:hint="eastAsia" w:ascii="仿宋" w:hAnsi="仿宋" w:eastAsia="仿宋" w:cs="仿宋"/>
          <w:color w:val="000000"/>
          <w:spacing w:val="-20"/>
          <w:kern w:val="0"/>
          <w:sz w:val="28"/>
          <w:szCs w:val="20"/>
        </w:rPr>
        <w:t>人民法院起诉</w:t>
      </w:r>
    </w:p>
    <w:p w14:paraId="1F246FAB">
      <w:pPr>
        <w:tabs>
          <w:tab w:val="left" w:pos="480"/>
        </w:tabs>
        <w:ind w:firstLine="470" w:firstLineChars="196"/>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十</w:t>
      </w:r>
      <w:r>
        <w:rPr>
          <w:rFonts w:hint="eastAsia" w:ascii="仿宋" w:hAnsi="仿宋" w:eastAsia="仿宋" w:cs="仿宋"/>
          <w:color w:val="000000"/>
          <w:spacing w:val="-20"/>
          <w:kern w:val="0"/>
          <w:sz w:val="28"/>
          <w:szCs w:val="20"/>
          <w:lang w:eastAsia="zh-CN"/>
        </w:rPr>
        <w:t>一</w:t>
      </w:r>
      <w:r>
        <w:rPr>
          <w:rFonts w:hint="eastAsia" w:ascii="仿宋" w:hAnsi="仿宋" w:eastAsia="仿宋" w:cs="仿宋"/>
          <w:color w:val="000000"/>
          <w:spacing w:val="-20"/>
          <w:kern w:val="0"/>
          <w:sz w:val="28"/>
          <w:szCs w:val="20"/>
        </w:rPr>
        <w:t>、合同生效</w:t>
      </w:r>
    </w:p>
    <w:p w14:paraId="4123A065">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本合同一式</w:t>
      </w:r>
      <w:r>
        <w:rPr>
          <w:rFonts w:hint="eastAsia" w:ascii="仿宋" w:hAnsi="仿宋" w:eastAsia="仿宋" w:cs="仿宋"/>
          <w:color w:val="000000"/>
          <w:spacing w:val="-20"/>
          <w:kern w:val="0"/>
          <w:sz w:val="28"/>
          <w:szCs w:val="20"/>
          <w:lang w:val="en-US" w:eastAsia="zh-CN"/>
        </w:rPr>
        <w:t>肆</w:t>
      </w:r>
      <w:r>
        <w:rPr>
          <w:rFonts w:hint="eastAsia" w:ascii="仿宋" w:hAnsi="仿宋" w:eastAsia="仿宋" w:cs="仿宋"/>
          <w:color w:val="000000"/>
          <w:spacing w:val="-20"/>
          <w:kern w:val="0"/>
          <w:sz w:val="28"/>
          <w:szCs w:val="20"/>
        </w:rPr>
        <w:t>份，甲、乙</w:t>
      </w:r>
      <w:r>
        <w:rPr>
          <w:rFonts w:hint="eastAsia" w:ascii="仿宋" w:hAnsi="仿宋" w:eastAsia="仿宋" w:cs="仿宋"/>
          <w:color w:val="000000"/>
          <w:spacing w:val="-20"/>
          <w:kern w:val="0"/>
          <w:sz w:val="28"/>
          <w:szCs w:val="20"/>
          <w:lang w:val="en-US" w:eastAsia="zh-CN"/>
        </w:rPr>
        <w:t>双方</w:t>
      </w:r>
      <w:r>
        <w:rPr>
          <w:rFonts w:hint="eastAsia" w:ascii="仿宋" w:hAnsi="仿宋" w:eastAsia="仿宋" w:cs="仿宋"/>
          <w:color w:val="000000"/>
          <w:spacing w:val="-20"/>
          <w:kern w:val="0"/>
          <w:sz w:val="28"/>
          <w:szCs w:val="20"/>
        </w:rPr>
        <w:t>各执</w:t>
      </w:r>
      <w:r>
        <w:rPr>
          <w:rFonts w:hint="eastAsia" w:ascii="仿宋" w:hAnsi="仿宋" w:eastAsia="仿宋" w:cs="仿宋"/>
          <w:color w:val="000000"/>
          <w:spacing w:val="-20"/>
          <w:kern w:val="0"/>
          <w:sz w:val="28"/>
          <w:szCs w:val="20"/>
          <w:lang w:val="en-US" w:eastAsia="zh-CN"/>
        </w:rPr>
        <w:t>两</w:t>
      </w:r>
      <w:r>
        <w:rPr>
          <w:rFonts w:hint="eastAsia" w:ascii="仿宋" w:hAnsi="仿宋" w:eastAsia="仿宋" w:cs="仿宋"/>
          <w:color w:val="000000"/>
          <w:spacing w:val="-20"/>
          <w:kern w:val="0"/>
          <w:sz w:val="28"/>
          <w:szCs w:val="20"/>
        </w:rPr>
        <w:t>份，本合同甲、乙、</w:t>
      </w:r>
      <w:r>
        <w:rPr>
          <w:rFonts w:hint="eastAsia" w:ascii="仿宋" w:hAnsi="仿宋" w:eastAsia="仿宋" w:cs="仿宋"/>
          <w:color w:val="000000"/>
          <w:spacing w:val="-20"/>
          <w:kern w:val="0"/>
          <w:sz w:val="28"/>
          <w:szCs w:val="20"/>
          <w:lang w:val="en-US" w:eastAsia="zh-CN"/>
        </w:rPr>
        <w:t>双</w:t>
      </w:r>
      <w:r>
        <w:rPr>
          <w:rFonts w:hint="eastAsia" w:ascii="仿宋" w:hAnsi="仿宋" w:eastAsia="仿宋" w:cs="仿宋"/>
          <w:color w:val="000000"/>
          <w:spacing w:val="-20"/>
          <w:kern w:val="0"/>
          <w:sz w:val="28"/>
          <w:szCs w:val="20"/>
        </w:rPr>
        <w:t>方签字盖章后生效，合同执行完毕后，自动失效（合同的服务承诺则长期有效）。</w:t>
      </w:r>
    </w:p>
    <w:p w14:paraId="40B75032">
      <w:pPr>
        <w:tabs>
          <w:tab w:val="left" w:pos="480"/>
        </w:tabs>
        <w:ind w:firstLine="470" w:firstLineChars="196"/>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十</w:t>
      </w:r>
      <w:r>
        <w:rPr>
          <w:rFonts w:hint="eastAsia" w:ascii="仿宋" w:hAnsi="仿宋" w:eastAsia="仿宋" w:cs="仿宋"/>
          <w:color w:val="000000"/>
          <w:spacing w:val="-20"/>
          <w:kern w:val="0"/>
          <w:sz w:val="28"/>
          <w:szCs w:val="20"/>
          <w:lang w:eastAsia="zh-CN"/>
        </w:rPr>
        <w:t>二</w:t>
      </w:r>
      <w:r>
        <w:rPr>
          <w:rFonts w:hint="eastAsia" w:ascii="仿宋" w:hAnsi="仿宋" w:eastAsia="仿宋" w:cs="仿宋"/>
          <w:color w:val="000000"/>
          <w:spacing w:val="-20"/>
          <w:kern w:val="0"/>
          <w:sz w:val="28"/>
          <w:szCs w:val="20"/>
        </w:rPr>
        <w:t>、其他事项</w:t>
      </w:r>
    </w:p>
    <w:p w14:paraId="64C56C20">
      <w:pPr>
        <w:tabs>
          <w:tab w:val="left" w:pos="480"/>
        </w:tabs>
        <w:ind w:firstLine="480" w:firstLineChars="200"/>
        <w:rPr>
          <w:rFonts w:hint="eastAsia" w:ascii="仿宋" w:hAnsi="仿宋" w:eastAsia="仿宋" w:cs="仿宋"/>
          <w:color w:val="000000"/>
          <w:spacing w:val="-20"/>
          <w:kern w:val="0"/>
          <w:sz w:val="28"/>
          <w:szCs w:val="20"/>
        </w:rPr>
      </w:pPr>
      <w:r>
        <w:rPr>
          <w:rFonts w:hint="eastAsia" w:ascii="仿宋" w:hAnsi="仿宋" w:eastAsia="仿宋" w:cs="仿宋"/>
          <w:color w:val="000000"/>
          <w:spacing w:val="-20"/>
          <w:kern w:val="0"/>
          <w:sz w:val="28"/>
          <w:szCs w:val="20"/>
        </w:rPr>
        <w:t>（</w:t>
      </w:r>
      <w:r>
        <w:rPr>
          <w:rFonts w:hint="eastAsia" w:ascii="仿宋" w:hAnsi="仿宋" w:eastAsia="仿宋" w:cs="仿宋"/>
          <w:color w:val="000000"/>
          <w:spacing w:val="-20"/>
          <w:kern w:val="0"/>
          <w:sz w:val="28"/>
          <w:szCs w:val="20"/>
          <w:lang w:val="en-US" w:eastAsia="zh-CN"/>
        </w:rPr>
        <w:t>一</w:t>
      </w:r>
      <w:r>
        <w:rPr>
          <w:rFonts w:hint="eastAsia" w:ascii="仿宋" w:hAnsi="仿宋" w:eastAsia="仿宋" w:cs="仿宋"/>
          <w:color w:val="000000"/>
          <w:spacing w:val="-20"/>
          <w:kern w:val="0"/>
          <w:sz w:val="28"/>
          <w:szCs w:val="20"/>
        </w:rPr>
        <w:t>）合同未尽事宜，由甲、乙双方协商确认后，作为合同补充，与原合同具有同等法律效力。</w:t>
      </w:r>
    </w:p>
    <w:p w14:paraId="51224C64">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val="0"/>
          <w:sz w:val="32"/>
          <w:szCs w:val="32"/>
        </w:rPr>
      </w:pPr>
    </w:p>
    <w:p w14:paraId="60D5010C">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（甲方）：</w:t>
      </w:r>
      <w:r>
        <w:rPr>
          <w:rFonts w:hint="eastAsia" w:ascii="仿宋" w:hAnsi="仿宋" w:eastAsia="仿宋" w:cs="仿宋"/>
          <w:b w:val="0"/>
          <w:bCs w:val="0"/>
          <w:spacing w:val="-20"/>
          <w:kern w:val="0"/>
          <w:sz w:val="32"/>
          <w:szCs w:val="32"/>
          <w:lang w:eastAsia="zh-CN"/>
        </w:rPr>
        <w:t>府谷县司法局</w:t>
      </w:r>
    </w:p>
    <w:p w14:paraId="59274F4B">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rPr>
        <w:t xml:space="preserve"> </w:t>
      </w:r>
      <w:r>
        <w:rPr>
          <w:rFonts w:hint="eastAsia" w:ascii="仿宋" w:hAnsi="仿宋" w:eastAsia="仿宋" w:cs="仿宋"/>
          <w:b w:val="0"/>
          <w:bCs w:val="0"/>
          <w:sz w:val="32"/>
          <w:szCs w:val="32"/>
        </w:rPr>
        <w:t xml:space="preserve">    签字：</w:t>
      </w:r>
    </w:p>
    <w:p w14:paraId="1B76AEB1">
      <w:pPr>
        <w:keepNext w:val="0"/>
        <w:keepLines w:val="0"/>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日期：</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年    月    日</w:t>
      </w:r>
      <w:r>
        <w:rPr>
          <w:rFonts w:hint="eastAsia" w:ascii="仿宋" w:hAnsi="仿宋" w:eastAsia="仿宋" w:cs="仿宋"/>
          <w:b w:val="0"/>
          <w:bCs w:val="0"/>
          <w:sz w:val="32"/>
          <w:szCs w:val="32"/>
        </w:rPr>
        <w:t xml:space="preserve"> </w:t>
      </w:r>
    </w:p>
    <w:p w14:paraId="186881A8">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供货商</w:t>
      </w:r>
      <w:r>
        <w:rPr>
          <w:rFonts w:hint="eastAsia" w:ascii="仿宋" w:hAnsi="仿宋" w:eastAsia="仿宋" w:cs="仿宋"/>
          <w:b w:val="0"/>
          <w:bCs w:val="0"/>
          <w:sz w:val="32"/>
          <w:szCs w:val="32"/>
        </w:rPr>
        <w:t xml:space="preserve">（乙方）： </w:t>
      </w:r>
    </w:p>
    <w:p w14:paraId="4E75C851">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开户银行：</w:t>
      </w:r>
    </w:p>
    <w:p w14:paraId="2BCEFAFA">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银行账户：</w:t>
      </w:r>
    </w:p>
    <w:p w14:paraId="3E17589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 xml:space="preserve">签字：                            </w:t>
      </w:r>
    </w:p>
    <w:p w14:paraId="7295D624">
      <w:pPr>
        <w:keepNext w:val="0"/>
        <w:keepLines w:val="0"/>
        <w:pageBreakBefore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 w:hAnsi="仿宋" w:eastAsia="仿宋" w:cs="仿宋"/>
          <w:b w:val="0"/>
          <w:bCs w:val="0"/>
          <w:kern w:val="0"/>
          <w:sz w:val="32"/>
          <w:szCs w:val="32"/>
        </w:rPr>
      </w:pPr>
      <w:r>
        <w:rPr>
          <w:rFonts w:hint="eastAsia" w:ascii="仿宋" w:hAnsi="仿宋" w:eastAsia="仿宋" w:cs="仿宋"/>
          <w:b w:val="0"/>
          <w:bCs w:val="0"/>
          <w:sz w:val="32"/>
          <w:szCs w:val="32"/>
          <w:lang w:val="en-US" w:eastAsia="zh-CN"/>
        </w:rPr>
        <w:t>日期：</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年    月    日</w:t>
      </w:r>
      <w:r>
        <w:rPr>
          <w:rFonts w:hint="eastAsia" w:ascii="仿宋" w:hAnsi="仿宋" w:eastAsia="仿宋" w:cs="仿宋"/>
          <w:b w:val="0"/>
          <w:bCs w:val="0"/>
          <w:sz w:val="32"/>
          <w:szCs w:val="32"/>
        </w:rPr>
        <w:t xml:space="preserve"> </w:t>
      </w:r>
    </w:p>
    <w:p w14:paraId="5809095F">
      <w:pPr>
        <w:textAlignment w:val="baseline"/>
        <w:rPr>
          <w:b/>
          <w:bCs/>
          <w:sz w:val="28"/>
          <w:szCs w:val="28"/>
        </w:rPr>
      </w:pPr>
      <w:r>
        <w:rPr>
          <w:rFonts w:hint="eastAsia"/>
          <w:b/>
          <w:bCs/>
          <w:sz w:val="28"/>
          <w:szCs w:val="28"/>
          <w:lang w:val="en-US" w:eastAsia="zh-CN"/>
        </w:rPr>
        <w:t>四</w:t>
      </w:r>
      <w:r>
        <w:rPr>
          <w:rFonts w:hint="eastAsia"/>
          <w:b/>
          <w:bCs/>
          <w:sz w:val="28"/>
          <w:szCs w:val="28"/>
        </w:rPr>
        <w:t>、履约验收标准和方法</w:t>
      </w:r>
    </w:p>
    <w:p w14:paraId="358E6ECE">
      <w:pPr>
        <w:ind w:firstLine="560" w:firstLineChars="200"/>
        <w:textAlignment w:val="baseline"/>
        <w:rPr>
          <w:sz w:val="28"/>
          <w:szCs w:val="28"/>
        </w:rPr>
      </w:pPr>
      <w:r>
        <w:rPr>
          <w:rFonts w:hint="eastAsia"/>
          <w:sz w:val="28"/>
          <w:szCs w:val="28"/>
        </w:rPr>
        <w:t>1、履约验收时间：</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14:paraId="0AFB577C">
      <w:pPr>
        <w:ind w:firstLine="560" w:firstLineChars="200"/>
        <w:textAlignment w:val="baseline"/>
        <w:rPr>
          <w:rFonts w:hint="eastAsia"/>
          <w:b w:val="0"/>
          <w:bCs w:val="0"/>
          <w:sz w:val="28"/>
          <w:szCs w:val="28"/>
          <w:lang w:val="en-US" w:eastAsia="zh-CN"/>
        </w:rPr>
      </w:pPr>
      <w:r>
        <w:rPr>
          <w:rFonts w:hint="eastAsia"/>
          <w:sz w:val="28"/>
          <w:szCs w:val="28"/>
        </w:rPr>
        <w:t>2、履约验收主体及内容：</w:t>
      </w:r>
      <w:r>
        <w:rPr>
          <w:rFonts w:hint="eastAsia" w:ascii="仿宋" w:hAnsi="仿宋" w:eastAsia="仿宋" w:cs="仿宋"/>
          <w:color w:val="000000"/>
          <w:spacing w:val="-20"/>
          <w:kern w:val="0"/>
          <w:sz w:val="28"/>
          <w:szCs w:val="20"/>
        </w:rPr>
        <w:t>行政制式服装和标志</w:t>
      </w:r>
      <w:r>
        <w:rPr>
          <w:rFonts w:hint="eastAsia" w:ascii="仿宋" w:hAnsi="仿宋" w:eastAsia="仿宋" w:cs="仿宋"/>
          <w:color w:val="000000"/>
          <w:spacing w:val="-20"/>
          <w:kern w:val="0"/>
          <w:sz w:val="28"/>
          <w:szCs w:val="20"/>
          <w:lang w:val="en-US" w:eastAsia="zh-CN"/>
        </w:rPr>
        <w:t>等</w:t>
      </w:r>
      <w:r>
        <w:rPr>
          <w:rFonts w:hint="eastAsia"/>
          <w:b w:val="0"/>
          <w:bCs w:val="0"/>
          <w:sz w:val="28"/>
          <w:szCs w:val="28"/>
          <w:lang w:val="en-US" w:eastAsia="zh-CN"/>
        </w:rPr>
        <w:t>。</w:t>
      </w:r>
    </w:p>
    <w:p w14:paraId="73EABCD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、履约验收标准：</w:t>
      </w:r>
    </w:p>
    <w:p w14:paraId="1EADDEDF">
      <w:pPr>
        <w:ind w:firstLine="560" w:firstLineChars="200"/>
        <w:rPr>
          <w:rStyle w:val="7"/>
          <w:rFonts w:hint="eastAsia" w:ascii="Arial" w:hAnsi="Arial" w:cs="Arial"/>
          <w:b w:val="0"/>
          <w:bCs/>
          <w:i w:val="0"/>
          <w:caps w:val="0"/>
          <w:color w:val="191919"/>
          <w:spacing w:val="0"/>
          <w:sz w:val="30"/>
          <w:szCs w:val="30"/>
          <w:shd w:val="clear" w:color="auto" w:fill="FFFFFF"/>
          <w:lang w:eastAsia="zh-CN"/>
        </w:rPr>
      </w:pPr>
      <w:r>
        <w:rPr>
          <w:rFonts w:hint="eastAsia" w:asciiTheme="minorEastAsia" w:hAnsiTheme="minorEastAsia" w:eastAsiaTheme="minorEastAsia" w:cstheme="minorEastAsia"/>
          <w:sz w:val="28"/>
          <w:szCs w:val="28"/>
          <w:lang w:val="en-US" w:eastAsia="zh-CN"/>
        </w:rPr>
        <w:t xml:space="preserve"> A. </w:t>
      </w:r>
      <w:r>
        <w:rPr>
          <w:rFonts w:hint="eastAsia" w:ascii="仿宋" w:hAnsi="仿宋" w:eastAsia="仿宋" w:cs="仿宋"/>
          <w:color w:val="000000"/>
          <w:spacing w:val="-20"/>
          <w:kern w:val="0"/>
          <w:sz w:val="30"/>
          <w:szCs w:val="30"/>
        </w:rPr>
        <w:t>符合</w:t>
      </w:r>
      <w:r>
        <w:rPr>
          <w:rStyle w:val="7"/>
          <w:rFonts w:hint="eastAsia" w:ascii="Arial" w:hAnsi="Arial" w:eastAsia="Arial" w:cs="Arial"/>
          <w:b w:val="0"/>
          <w:bCs/>
          <w:i w:val="0"/>
          <w:caps w:val="0"/>
          <w:color w:val="191919"/>
          <w:spacing w:val="0"/>
          <w:sz w:val="30"/>
          <w:szCs w:val="30"/>
          <w:shd w:val="clear" w:color="auto" w:fill="FFFFFF"/>
        </w:rPr>
        <w:t>《</w:t>
      </w:r>
      <w:r>
        <w:rPr>
          <w:rFonts w:hint="eastAsia" w:ascii="仿宋" w:hAnsi="仿宋" w:eastAsia="仿宋" w:cs="仿宋"/>
          <w:color w:val="000000"/>
          <w:spacing w:val="-20"/>
          <w:kern w:val="0"/>
          <w:sz w:val="28"/>
          <w:szCs w:val="20"/>
        </w:rPr>
        <w:t>陕西省司法厅司法行政制式服装和标志技术规范</w:t>
      </w:r>
      <w:r>
        <w:rPr>
          <w:rStyle w:val="7"/>
          <w:rFonts w:hint="eastAsia" w:ascii="Arial" w:hAnsi="Arial" w:eastAsia="Arial" w:cs="Arial"/>
          <w:b w:val="0"/>
          <w:bCs/>
          <w:i w:val="0"/>
          <w:caps w:val="0"/>
          <w:color w:val="191919"/>
          <w:spacing w:val="0"/>
          <w:sz w:val="30"/>
          <w:szCs w:val="30"/>
          <w:shd w:val="clear" w:color="auto" w:fill="FFFFFF"/>
        </w:rPr>
        <w:t>》</w:t>
      </w:r>
      <w:r>
        <w:rPr>
          <w:rStyle w:val="7"/>
          <w:rFonts w:hint="eastAsia" w:ascii="Arial" w:hAnsi="Arial" w:cs="Arial"/>
          <w:b w:val="0"/>
          <w:bCs/>
          <w:i w:val="0"/>
          <w:caps w:val="0"/>
          <w:color w:val="191919"/>
          <w:spacing w:val="0"/>
          <w:sz w:val="30"/>
          <w:szCs w:val="30"/>
          <w:shd w:val="clear" w:color="auto" w:fill="FFFFFF"/>
          <w:lang w:eastAsia="zh-CN"/>
        </w:rPr>
        <w:t>要求</w:t>
      </w:r>
    </w:p>
    <w:p w14:paraId="3C15B09A">
      <w:pPr>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B.</w:t>
      </w:r>
      <w:r>
        <w:rPr>
          <w:rFonts w:hint="eastAsia" w:asciiTheme="minorEastAsia" w:hAnsiTheme="minorEastAsia" w:eastAsiaTheme="minorEastAsia" w:cstheme="minorEastAsia"/>
          <w:b w:val="0"/>
          <w:bCs/>
          <w:color w:val="000000"/>
          <w:spacing w:val="-20"/>
          <w:kern w:val="0"/>
          <w:sz w:val="28"/>
          <w:szCs w:val="28"/>
        </w:rPr>
        <w:t>适合</w:t>
      </w:r>
      <w:r>
        <w:rPr>
          <w:rFonts w:hint="eastAsia" w:asciiTheme="minorEastAsia" w:hAnsiTheme="minorEastAsia" w:eastAsiaTheme="minorEastAsia" w:cstheme="minorEastAsia"/>
          <w:b w:val="0"/>
          <w:bCs/>
          <w:color w:val="000000"/>
          <w:spacing w:val="-20"/>
          <w:kern w:val="0"/>
          <w:sz w:val="28"/>
          <w:szCs w:val="28"/>
          <w:lang w:val="en-US" w:eastAsia="zh-CN"/>
        </w:rPr>
        <w:t>每位员工</w:t>
      </w:r>
      <w:r>
        <w:rPr>
          <w:rFonts w:hint="eastAsia" w:asciiTheme="minorEastAsia" w:hAnsiTheme="minorEastAsia" w:eastAsiaTheme="minorEastAsia" w:cstheme="minorEastAsia"/>
          <w:b w:val="0"/>
          <w:bCs/>
          <w:color w:val="000000"/>
          <w:spacing w:val="-20"/>
          <w:kern w:val="0"/>
          <w:sz w:val="28"/>
          <w:szCs w:val="28"/>
        </w:rPr>
        <w:t>的</w:t>
      </w:r>
      <w:r>
        <w:rPr>
          <w:rFonts w:hint="eastAsia" w:asciiTheme="minorEastAsia" w:hAnsiTheme="minorEastAsia" w:eastAsiaTheme="minorEastAsia" w:cstheme="minorEastAsia"/>
          <w:b w:val="0"/>
          <w:bCs/>
          <w:color w:val="000000"/>
          <w:spacing w:val="-20"/>
          <w:kern w:val="0"/>
          <w:sz w:val="28"/>
          <w:szCs w:val="28"/>
          <w:lang w:eastAsia="zh-CN"/>
        </w:rPr>
        <w:t>穿着</w:t>
      </w:r>
      <w:r>
        <w:rPr>
          <w:rFonts w:hint="eastAsia" w:asciiTheme="minorEastAsia" w:hAnsiTheme="minorEastAsia" w:eastAsiaTheme="minorEastAsia" w:cstheme="minorEastAsia"/>
          <w:b w:val="0"/>
          <w:bCs/>
          <w:color w:val="000000"/>
          <w:spacing w:val="-20"/>
          <w:kern w:val="0"/>
          <w:sz w:val="28"/>
          <w:szCs w:val="28"/>
          <w:lang w:val="en-US" w:eastAsia="zh-CN"/>
        </w:rPr>
        <w:t>,包括服装的宽窄、长短 。</w:t>
      </w:r>
    </w:p>
    <w:sectPr>
      <w:headerReference r:id="rId3" w:type="default"/>
      <w:footerReference r:id="rId4" w:type="default"/>
      <w:pgSz w:w="11906" w:h="16838"/>
      <w:pgMar w:top="1440" w:right="1366" w:bottom="1440" w:left="136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75B2">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04DEDD">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4504DEDD">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8F4C">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4C698"/>
    <w:multiLevelType w:val="singleLevel"/>
    <w:tmpl w:val="FEC4C698"/>
    <w:lvl w:ilvl="0" w:tentative="0">
      <w:start w:val="3"/>
      <w:numFmt w:val="chineseCounting"/>
      <w:suff w:val="nothing"/>
      <w:lvlText w:val="%1、"/>
      <w:lvlJc w:val="left"/>
      <w:rPr>
        <w:rFonts w:hint="eastAsia"/>
      </w:rPr>
    </w:lvl>
  </w:abstractNum>
  <w:abstractNum w:abstractNumId="1">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2">
    <w:nsid w:val="0000000B"/>
    <w:multiLevelType w:val="singleLevel"/>
    <w:tmpl w:val="0000000B"/>
    <w:lvl w:ilvl="0" w:tentative="0">
      <w:start w:val="1"/>
      <w:numFmt w:val="chineseCounting"/>
      <w:suff w:val="nothing"/>
      <w:lvlText w:val="（%1）"/>
      <w:lvlJc w:val="left"/>
      <w:pPr>
        <w:ind w:left="0" w:firstLine="420"/>
      </w:pPr>
      <w:rPr>
        <w:rFonts w:hint="eastAsia"/>
      </w:rPr>
    </w:lvl>
  </w:abstractNum>
  <w:abstractNum w:abstractNumId="3">
    <w:nsid w:val="593E3565"/>
    <w:multiLevelType w:val="singleLevel"/>
    <w:tmpl w:val="593E3565"/>
    <w:lvl w:ilvl="0" w:tentative="0">
      <w:start w:val="1"/>
      <w:numFmt w:val="chineseCounting"/>
      <w:suff w:val="nothing"/>
      <w:lvlText w:val="%1、"/>
      <w:lvlJc w:val="left"/>
    </w:lvl>
  </w:abstractNum>
  <w:num w:numId="1">
    <w:abstractNumId w:val="1"/>
  </w:num>
  <w:num w:numId="2">
    <w:abstractNumId w:val="2"/>
    <w:lvlOverride w:ilvl="0">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ZDMwYTkyOTU0OWE4NzNjYjI0MTJlMGQ4ZjNjODkifQ=="/>
  </w:docVars>
  <w:rsids>
    <w:rsidRoot w:val="00000000"/>
    <w:rsid w:val="0C363A8D"/>
    <w:rsid w:val="1CF71D70"/>
    <w:rsid w:val="20512B15"/>
    <w:rsid w:val="27F24FC0"/>
    <w:rsid w:val="2B0B2D29"/>
    <w:rsid w:val="335A484E"/>
    <w:rsid w:val="411C1448"/>
    <w:rsid w:val="4CFD0BED"/>
    <w:rsid w:val="51896B4F"/>
    <w:rsid w:val="5EA74A1B"/>
    <w:rsid w:val="666040EC"/>
    <w:rsid w:val="66A721F2"/>
    <w:rsid w:val="67993991"/>
    <w:rsid w:val="6A8F4D58"/>
    <w:rsid w:val="6FA77B7D"/>
    <w:rsid w:val="71AD3A9B"/>
    <w:rsid w:val="78837851"/>
    <w:rsid w:val="7BCD0FC7"/>
    <w:rsid w:val="7BDE6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2189</Words>
  <Characters>2219</Characters>
  <Paragraphs>56</Paragraphs>
  <TotalTime>1</TotalTime>
  <ScaleCrop>false</ScaleCrop>
  <LinksUpToDate>false</LinksUpToDate>
  <CharactersWithSpaces>2451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2021-10-10T03:06:00Z</dcterms:created>
  <dc:creator>麻花辫。</dc:creator>
  <cp:lastModifiedBy>WPS_1696557836</cp:lastModifiedBy>
  <dcterms:modified xsi:type="dcterms:W3CDTF">2025-10-15T01:04:53Z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1E85371802614A27BB4DF5D4E547EE35_13</vt:lpwstr>
  </property>
  <property fmtid="{D5CDD505-2E9C-101B-9397-08002B2CF9AE}" pid="4" name="KSOTemplateDocerSaveRecord">
    <vt:lpwstr>eyJoZGlkIjoiN2NjOGFiOGY5MTgxZTQ4Nzc0NDdjZTE5NDE3YTA2MjgiLCJ1c2VySWQiOiIxNTQ3MDE5Mjg4In0=</vt:lpwstr>
  </property>
</Properties>
</file>