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EFB245">
      <w:pPr>
        <w:pStyle w:val="4"/>
        <w:numPr>
          <w:ilvl w:val="0"/>
          <w:numId w:val="0"/>
        </w:numPr>
        <w:jc w:val="center"/>
        <w:rPr>
          <w:rFonts w:hint="eastAsia" w:ascii="仿宋_GB2312" w:hAnsi="仿宋_GB2312" w:eastAsia="仿宋_GB2312" w:cs="仿宋_GB2312"/>
          <w:sz w:val="36"/>
          <w:szCs w:val="36"/>
          <w:lang w:val="en-US" w:eastAsia="zh-CN"/>
        </w:rPr>
      </w:pPr>
      <w:r>
        <w:rPr>
          <w:rFonts w:hint="eastAsia" w:ascii="仿宋_GB2312" w:hAnsi="仿宋_GB2312" w:eastAsia="仿宋_GB2312" w:cs="仿宋_GB2312"/>
          <w:sz w:val="36"/>
          <w:szCs w:val="36"/>
          <w:lang w:val="en-US" w:eastAsia="zh-CN"/>
        </w:rPr>
        <w:t>采购需求</w:t>
      </w:r>
    </w:p>
    <w:p w14:paraId="42B04BF7">
      <w:pPr>
        <w:jc w:val="both"/>
        <w:rPr>
          <w:rFonts w:hint="eastAsia" w:ascii="仿宋_GB2312" w:hAnsi="仿宋_GB2312" w:eastAsia="仿宋_GB2312" w:cs="仿宋_GB2312"/>
          <w:sz w:val="24"/>
          <w:lang w:val="en-US" w:eastAsia="zh-Hans"/>
        </w:rPr>
      </w:pPr>
    </w:p>
    <w:tbl>
      <w:tblPr>
        <w:tblStyle w:val="2"/>
        <w:tblW w:w="4998" w:type="pct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99"/>
        <w:gridCol w:w="3714"/>
        <w:gridCol w:w="1600"/>
        <w:gridCol w:w="1600"/>
      </w:tblGrid>
      <w:tr w14:paraId="11A11284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8D17C8A">
            <w:pPr>
              <w:jc w:val="center"/>
              <w:rPr>
                <w:rFonts w:hint="eastAsia" w:ascii="Calibri" w:hAnsi="Calibri" w:eastAsia="宋体" w:cs="Times New Roman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Hans"/>
              </w:rPr>
              <w:t>序号</w:t>
            </w:r>
          </w:p>
        </w:tc>
        <w:tc>
          <w:tcPr>
            <w:tcW w:w="2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F6DD9B3">
            <w:pPr>
              <w:jc w:val="center"/>
              <w:rPr>
                <w:rFonts w:hint="eastAsia" w:ascii="Calibri" w:hAnsi="Calibri" w:eastAsia="宋体" w:cs="Times New Roman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Hans"/>
              </w:rPr>
              <w:t>设备名称</w:t>
            </w:r>
            <w:bookmarkStart w:id="0" w:name="_GoBack"/>
            <w:bookmarkEnd w:id="0"/>
          </w:p>
        </w:tc>
        <w:tc>
          <w:tcPr>
            <w:tcW w:w="9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0CA6345">
            <w:pPr>
              <w:jc w:val="center"/>
              <w:rPr>
                <w:rFonts w:hint="eastAsia" w:ascii="Calibri" w:hAnsi="Calibri" w:eastAsia="宋体" w:cs="Times New Roman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Hans"/>
              </w:rPr>
              <w:t>数量</w:t>
            </w:r>
          </w:p>
        </w:tc>
        <w:tc>
          <w:tcPr>
            <w:tcW w:w="9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1A57054">
            <w:pPr>
              <w:jc w:val="center"/>
              <w:rPr>
                <w:rFonts w:hint="eastAsia" w:ascii="Calibri" w:hAnsi="Calibri" w:eastAsia="宋体" w:cs="Times New Roman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Hans"/>
              </w:rPr>
              <w:t>单位</w:t>
            </w:r>
          </w:p>
        </w:tc>
      </w:tr>
      <w:tr w14:paraId="0C842F1C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3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FB6C284">
            <w:pPr>
              <w:jc w:val="center"/>
              <w:rPr>
                <w:rFonts w:hint="eastAsia" w:ascii="Calibri" w:hAnsi="Calibri" w:eastAsia="宋体" w:cs="Times New Roman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Hans"/>
              </w:rPr>
              <w:t>1</w:t>
            </w:r>
          </w:p>
        </w:tc>
        <w:tc>
          <w:tcPr>
            <w:tcW w:w="2180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97707CA">
            <w:pPr>
              <w:jc w:val="center"/>
              <w:rPr>
                <w:rFonts w:hint="eastAsia" w:ascii="Calibri" w:hAnsi="Calibri" w:eastAsia="宋体" w:cs="Times New Roman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Hans"/>
              </w:rPr>
              <w:t>全数字彩色多普勒超声诊断仪</w:t>
            </w:r>
          </w:p>
        </w:tc>
        <w:tc>
          <w:tcPr>
            <w:tcW w:w="93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5EB4DEF">
            <w:pPr>
              <w:jc w:val="center"/>
              <w:rPr>
                <w:rFonts w:hint="eastAsia" w:ascii="Calibri" w:hAnsi="Calibri" w:eastAsia="宋体" w:cs="Times New Roman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Hans"/>
              </w:rPr>
              <w:t>1</w:t>
            </w:r>
          </w:p>
        </w:tc>
        <w:tc>
          <w:tcPr>
            <w:tcW w:w="93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002CE6B">
            <w:pPr>
              <w:jc w:val="center"/>
              <w:rPr>
                <w:rFonts w:hint="eastAsia" w:ascii="Calibri" w:hAnsi="Calibri" w:eastAsia="宋体" w:cs="Times New Roman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Hans"/>
              </w:rPr>
              <w:t>套</w:t>
            </w:r>
          </w:p>
        </w:tc>
      </w:tr>
    </w:tbl>
    <w:p w14:paraId="11838896">
      <w:pPr>
        <w:jc w:val="left"/>
        <w:rPr>
          <w:rFonts w:hint="default" w:ascii="仿宋_GB2312" w:hAnsi="仿宋_GB2312" w:eastAsia="仿宋_GB2312" w:cs="仿宋_GB2312"/>
          <w:sz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lang w:val="en-US" w:eastAsia="zh-CN"/>
        </w:rPr>
        <w:t>本项目具体参数详见采购文件</w:t>
      </w:r>
    </w:p>
    <w:p w14:paraId="416329D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D4F408C"/>
    <w:rsid w:val="099C43EE"/>
    <w:rsid w:val="2A644032"/>
    <w:rsid w:val="5DD945E6"/>
    <w:rsid w:val="66291CDA"/>
    <w:rsid w:val="6D4F4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null3"/>
    <w:hidden/>
    <w:qFormat/>
    <w:uiPriority w:val="0"/>
    <w:rPr>
      <w:rFonts w:hint="eastAsia" w:asciiTheme="minorHAnsi" w:hAnsiTheme="minorHAnsi" w:eastAsiaTheme="minorEastAsia" w:cstheme="minorBidi"/>
      <w:lang w:val="en-US" w:eastAsia="zh-Han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40</Words>
  <Characters>40</Characters>
  <Lines>0</Lines>
  <Paragraphs>0</Paragraphs>
  <TotalTime>0</TotalTime>
  <ScaleCrop>false</ScaleCrop>
  <LinksUpToDate>false</LinksUpToDate>
  <CharactersWithSpaces>40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2025-10-27T06:16:00Z</dcterms:created>
  <dc:creator>H</dc:creator>
  <cp:lastModifiedBy>H</cp:lastModifiedBy>
  <dcterms:modified xsi:type="dcterms:W3CDTF">2025-10-28T09:38:28Z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19C8E3FD2CE640D4BB768B559A5024DA_11</vt:lpwstr>
  </property>
  <property fmtid="{D5CDD505-2E9C-101B-9397-08002B2CF9AE}" pid="4" name="KSOTemplateDocerSaveRecord">
    <vt:lpwstr>eyJoZGlkIjoiN2ViYTg5NDBiZjhlN2VjMmMxODQyM2Y0NTY5NDI4ZDUiLCJ1c2VySWQiOiI1MjUwOTc0MjQifQ==</vt:lpwstr>
  </property>
</Properties>
</file>