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val="en-US" w:eastAsia="zh-CN"/>
              </w:rPr>
              <w:t xml:space="preserve">超高效液相串联质谱仪 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  <w:tr w14:paraId="3641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62" w:type="dxa"/>
            <w:vAlign w:val="center"/>
          </w:tcPr>
          <w:p w14:paraId="69C6FC3B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</w:t>
            </w:r>
          </w:p>
        </w:tc>
        <w:tc>
          <w:tcPr>
            <w:tcW w:w="3983" w:type="dxa"/>
            <w:vAlign w:val="center"/>
          </w:tcPr>
          <w:p w14:paraId="3EA6B1C6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  <w:t xml:space="preserve">多功能自动前处理-三重四极杆气质联用仪 </w:t>
            </w:r>
          </w:p>
        </w:tc>
        <w:tc>
          <w:tcPr>
            <w:tcW w:w="1688" w:type="dxa"/>
            <w:vAlign w:val="center"/>
          </w:tcPr>
          <w:p w14:paraId="7311BB9C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1</w:t>
            </w:r>
          </w:p>
        </w:tc>
        <w:tc>
          <w:tcPr>
            <w:tcW w:w="1688" w:type="dxa"/>
            <w:vMerge w:val="continue"/>
          </w:tcPr>
          <w:p w14:paraId="1A8EA456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2AA8"/>
    <w:rsid w:val="5B8878FB"/>
    <w:rsid w:val="5EEB323F"/>
    <w:rsid w:val="6AEA4679"/>
    <w:rsid w:val="730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侯@_@!</cp:lastModifiedBy>
  <dcterms:modified xsi:type="dcterms:W3CDTF">2025-10-28T10:36:25Z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