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D3DDA">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769A9C93">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3DD071C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1、项目概要</w:t>
      </w:r>
    </w:p>
    <w:p w14:paraId="5675CEB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本项研究拟建立多源数据驱动的公路路面养护需求预测算法，综合考虑多种业务数据，利用人工智能技术精确预测公路路面养护需求，优化养护策略，为公路管理部门路面养护工作提供决策支持，促进公路养护数字化与智能化管理水平的提升。</w:t>
      </w:r>
    </w:p>
    <w:p w14:paraId="7199715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2、主要研究内容</w:t>
      </w:r>
    </w:p>
    <w:p w14:paraId="5E79607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1）多源公路路面数据的标准化处理方法</w:t>
      </w:r>
    </w:p>
    <w:p w14:paraId="33627FC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lang w:val="en-US" w:eastAsia="zh-CN"/>
        </w:rPr>
        <w:t>本研究开展多源养护数据的清洗、转换与标准化方法研究，解决缺失值填补、异常值识别、时空对齐等关键技术问题。</w:t>
      </w:r>
    </w:p>
    <w:p w14:paraId="637F382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2）基于多源数据融合的公路路面养护需求预测算法</w:t>
      </w:r>
    </w:p>
    <w:p w14:paraId="6627A7E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本研究融合多种业务的公路数据，建立公路路面养护需求预测算法，提升公路路面养护需求预测的准确性，为制定具有针对性的养护计划提供科学支持。</w:t>
      </w:r>
    </w:p>
    <w:p w14:paraId="446AA145">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3）基于以上研究成果，形成研究报告1份，设计实现公路路面养护需求预测算法1套，提交发明专利申请1项。</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427ADFAE">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92DA5"/>
    <w:rsid w:val="3E820CD7"/>
    <w:rsid w:val="4C292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2025-11-13T06:46:00Z</dcterms:created>
  <dc:creator>zl</dc:creator>
  <cp:lastModifiedBy>zl</cp:lastModifiedBy>
  <dcterms:modified xsi:type="dcterms:W3CDTF">2025-11-13T06:47:24Z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1064AE786536435B85B0C3E67A4CC000_11</vt:lpwstr>
  </property>
  <property fmtid="{D5CDD505-2E9C-101B-9397-08002B2CF9AE}" pid="4" name="KSOTemplateDocerSaveRecord">
    <vt:lpwstr>eyJoZGlkIjoiYWYzNjVlOWQxMjlhMmNiNjI5Yjc5MzU3MTRhNWE2MTgiLCJ1c2VySWQiOiIyNzQ5OTcwMTQifQ==</vt:lpwstr>
  </property>
</Properties>
</file>