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14C1F">
      <w:pPr>
        <w:spacing w:before="49" w:line="222" w:lineRule="auto"/>
        <w:ind w:left="2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</w:rPr>
        <w:t>附件：施工组织设计</w:t>
      </w:r>
    </w:p>
    <w:p w14:paraId="0DBB2594">
      <w:pPr>
        <w:pStyle w:val="2"/>
        <w:spacing w:line="255" w:lineRule="auto"/>
      </w:pPr>
    </w:p>
    <w:p w14:paraId="004441F7">
      <w:pPr>
        <w:spacing w:before="78" w:line="239" w:lineRule="auto"/>
        <w:ind w:left="17" w:right="251" w:firstLine="29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7"/>
          <w:sz w:val="24"/>
          <w:szCs w:val="24"/>
        </w:rPr>
        <w:t>由供应商根据评审方法以及标准</w:t>
      </w:r>
      <w:r>
        <w:rPr>
          <w:rFonts w:ascii="仿宋" w:hAnsi="仿宋" w:eastAsia="仿宋" w:cs="仿宋"/>
          <w:spacing w:val="-4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7"/>
          <w:sz w:val="24"/>
          <w:szCs w:val="24"/>
        </w:rPr>
        <w:t>自行编写，</w:t>
      </w:r>
      <w:r>
        <w:rPr>
          <w:rFonts w:ascii="仿宋" w:hAnsi="仿宋" w:eastAsia="仿宋" w:cs="仿宋"/>
          <w:spacing w:val="-5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7"/>
          <w:sz w:val="24"/>
          <w:szCs w:val="24"/>
        </w:rPr>
        <w:t>已给定格式的按</w:t>
      </w:r>
      <w:r>
        <w:rPr>
          <w:rFonts w:ascii="仿宋" w:hAnsi="仿宋" w:eastAsia="仿宋" w:cs="仿宋"/>
          <w:spacing w:val="6"/>
          <w:sz w:val="24"/>
          <w:szCs w:val="24"/>
        </w:rPr>
        <w:t>照给定的格式</w:t>
      </w:r>
      <w:r>
        <w:rPr>
          <w:rFonts w:ascii="仿宋" w:hAnsi="仿宋" w:eastAsia="仿宋" w:cs="仿宋"/>
          <w:spacing w:val="10"/>
          <w:sz w:val="24"/>
          <w:szCs w:val="24"/>
        </w:rPr>
        <w:t>进行编制，未给定格式的</w:t>
      </w:r>
      <w:r>
        <w:rPr>
          <w:rFonts w:ascii="仿宋" w:hAnsi="仿宋" w:eastAsia="仿宋" w:cs="仿宋"/>
          <w:spacing w:val="-45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0"/>
          <w:sz w:val="24"/>
          <w:szCs w:val="24"/>
        </w:rPr>
        <w:t>自行进行编写，须确保</w:t>
      </w:r>
      <w:r>
        <w:rPr>
          <w:rFonts w:ascii="仿宋" w:hAnsi="仿宋" w:eastAsia="仿宋" w:cs="仿宋"/>
          <w:spacing w:val="9"/>
          <w:sz w:val="24"/>
          <w:szCs w:val="24"/>
        </w:rPr>
        <w:t>提供的材料的真实性、有效性及合法性，否则，</w:t>
      </w:r>
      <w:r>
        <w:rPr>
          <w:rFonts w:ascii="仿宋" w:hAnsi="仿宋" w:eastAsia="仿宋" w:cs="仿宋"/>
          <w:spacing w:val="-50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9"/>
          <w:sz w:val="24"/>
          <w:szCs w:val="24"/>
        </w:rPr>
        <w:t>由此引起的任何责任都由供应商自行承担。</w:t>
      </w:r>
    </w:p>
    <w:p w14:paraId="04824F54">
      <w:pPr>
        <w:spacing w:line="239" w:lineRule="auto"/>
        <w:rPr>
          <w:rFonts w:ascii="仿宋" w:hAnsi="仿宋" w:eastAsia="仿宋" w:cs="仿宋"/>
          <w:sz w:val="24"/>
          <w:szCs w:val="24"/>
        </w:rPr>
        <w:sectPr>
          <w:footerReference r:id="rId5" w:type="default"/>
          <w:pgSz w:w="11906" w:h="16840"/>
          <w:pgMar w:top="1418" w:right="1785" w:bottom="790" w:left="1785" w:header="0" w:footer="544" w:gutter="0"/>
          <w:cols w:space="720" w:num="1"/>
        </w:sectPr>
      </w:pPr>
    </w:p>
    <w:p w14:paraId="250FBD1E">
      <w:bookmarkStart w:id="0" w:name="_GoBack"/>
      <w:bookmarkEnd w:id="0"/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42B94F">
    <w:pPr>
      <w:pStyle w:val="2"/>
      <w:spacing w:line="235" w:lineRule="exact"/>
      <w:ind w:left="4075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D05E3">
    <w:pPr>
      <w:pStyle w:val="2"/>
      <w:spacing w:line="235" w:lineRule="exact"/>
      <w:ind w:left="4262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B4084"/>
    <w:rsid w:val="56DB4084"/>
    <w:rsid w:val="5C5C14CA"/>
    <w:rsid w:val="7AE3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</Words>
  <Characters>102</Characters>
  <Lines>0</Lines>
  <Paragraphs>0</Paragraphs>
  <TotalTime>1</TotalTime>
  <ScaleCrop>false</ScaleCrop>
  <LinksUpToDate>false</LinksUpToDate>
  <CharactersWithSpaces>106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2025-10-21T12:58:00Z</dcterms:created>
  <dc:creator>     柠桉    </dc:creator>
  <cp:lastModifiedBy>SXLZ-招标</cp:lastModifiedBy>
  <dcterms:modified xsi:type="dcterms:W3CDTF">2025-11-04T03:18:19Z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6F551D0B2E7645E69F05B8964BDF8E68_11</vt:lpwstr>
  </property>
  <property fmtid="{D5CDD505-2E9C-101B-9397-08002B2CF9AE}" pid="4" name="KSOTemplateDocerSaveRecord">
    <vt:lpwstr>eyJoZGlkIjoiMWMzMjhlZDRjY2M5NjNkN2ZkZDVlZjMwZjdlMWVkY2QiLCJ1c2VySWQiOiIyNzQyMjA1MjEifQ==</vt:lpwstr>
  </property>
</Properties>
</file>