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3D473">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吴起县第二中学食堂从业人员劳务服务采购项目竞争性磋商公告</w:t>
      </w:r>
    </w:p>
    <w:p w14:paraId="661E50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0F9D8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食堂从业人员劳务服务采购项目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采购项目的潜在供应商应在吴起县财政局二楼209室获取采购文件，并于 2025年12月02日 09时30分 （北京时间）前提交响应文件。</w:t>
      </w:r>
    </w:p>
    <w:p w14:paraId="3C5BAF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7D22D5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项目编号：WZC-CS-2025-128</w:t>
      </w:r>
    </w:p>
    <w:p w14:paraId="2E15A2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项目名称：食堂从业人员劳务服务采购项目</w:t>
      </w:r>
    </w:p>
    <w:p w14:paraId="1566B4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081624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预算金额：1,080,000.00元</w:t>
      </w:r>
    </w:p>
    <w:p w14:paraId="708857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10271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合同包1(食堂从业人员劳务服务采购):</w:t>
      </w:r>
    </w:p>
    <w:p w14:paraId="7CF0E7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合同包预算金额：1,080,000.00元</w:t>
      </w:r>
    </w:p>
    <w:p w14:paraId="2F9095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合同包最高限价：1,080,000.00元</w:t>
      </w:r>
    </w:p>
    <w:tbl>
      <w:tblPr>
        <w:tblW w:w="93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0"/>
        <w:gridCol w:w="1590"/>
        <w:gridCol w:w="2175"/>
        <w:gridCol w:w="1727"/>
        <w:gridCol w:w="1596"/>
        <w:gridCol w:w="1500"/>
      </w:tblGrid>
      <w:tr w14:paraId="5E128C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8" w:hRule="atLeast"/>
          <w:tblHeader/>
        </w:trPr>
        <w:tc>
          <w:tcPr>
            <w:tcW w:w="7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FE044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5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156CD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F9453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7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EB3D5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CBDFD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A30BB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50376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A7929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5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4C7D8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其他教育服务</w:t>
            </w:r>
          </w:p>
        </w:tc>
        <w:tc>
          <w:tcPr>
            <w:tcW w:w="21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82AC2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1080000</w:t>
            </w:r>
          </w:p>
        </w:tc>
        <w:tc>
          <w:tcPr>
            <w:tcW w:w="17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7F3621">
            <w:pPr>
              <w:keepNext w:val="0"/>
              <w:keepLines w:val="0"/>
              <w:widowControl/>
              <w:suppressLineNumbers w:val="0"/>
              <w:wordWrap w:val="0"/>
              <w:spacing w:before="0" w:beforeAutospacing="0" w:after="0" w:afterAutospacing="0" w:line="360" w:lineRule="atLeast"/>
              <w:ind w:left="0" w:right="0"/>
              <w:jc w:val="center"/>
              <w:rPr>
                <w:sz w:val="21"/>
                <w:szCs w:val="21"/>
              </w:rPr>
            </w:pPr>
            <w:bookmarkStart w:id="0" w:name="_GoBack"/>
            <w:bookmarkEnd w:id="0"/>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914C8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792214">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1,080,000.00</w:t>
            </w:r>
          </w:p>
        </w:tc>
      </w:tr>
    </w:tbl>
    <w:p w14:paraId="61B1F7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6E9805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合同履行期限：按磋商文件要求</w:t>
      </w:r>
    </w:p>
    <w:p w14:paraId="059C3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05870B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5C8DB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5DB7CC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合同包1(食堂从业人员劳务服务采购)落实政府采购政策需满足的资格要求如下:</w:t>
      </w:r>
    </w:p>
    <w:p w14:paraId="3C908E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14:paraId="62D963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0EBA4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合同包1(食堂从业人员劳务服务采购)特定资格要求如下:</w:t>
      </w:r>
    </w:p>
    <w:p w14:paraId="6E60BD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3.1具有独立承担民事责任能力的法人或其他组织，提供年检合格的营业执照或组织机构代码证；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3.2法定代表人授权委托书：法定代表人参加投标的，须出示身份证；法定代表人授权他人参加投标的，须提供法定代表人授权委托书及被授权人身份证；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3.3投标人参加采购活动近3年内经营活动中无重大违法记录的书面声明；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3.5税收缴纳证明：提供投标截止时间前一年内已缴纳的任意一个月的纳税证明或完税证明,依法免税的供应商应提供相关文件证明(成立不足一年的提供自成立之日起的连续纳税证明或完税凭证)；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3.6社保缴纳证明：提供投标截止时间前一年内已缴纳的任意一个月的社保缴纳证明（成立不足一年的提供自成立之日起的连续社保缴纳证明）；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3.7投标人参加采购活动近3年内经营活动中无重大违法记录的书面声明；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3.9通过“信用中国”网站、中国政府采购网查询相关主体信用记录，未被列入失信被执行人、重大税收违法失信主体、政府采购严重违法失信行为记录名单（提供查询结果网页截图并加盖供应商公章）。</w:t>
      </w:r>
    </w:p>
    <w:p w14:paraId="2548B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3201DA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2025年11月21日 至 2025年11月27日 ，每天上午 08:00:00 至 12:00:00 ，下午 14:00:00 至 17:00:00 （北京时间）</w:t>
      </w:r>
    </w:p>
    <w:p w14:paraId="7C1E37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途径：吴起县财政局二楼209室</w:t>
      </w:r>
    </w:p>
    <w:p w14:paraId="2D61AE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173ED7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6EBD5B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002BA9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2025年12月02日 09时30分00秒 （北京时间）</w:t>
      </w:r>
    </w:p>
    <w:p w14:paraId="47C90B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地点：吴起县财政局一楼政府采购大厅</w:t>
      </w:r>
    </w:p>
    <w:p w14:paraId="1B37ED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67CF76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2025年12月02日 09时30分00秒 （北京时间）</w:t>
      </w:r>
    </w:p>
    <w:p w14:paraId="090082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地点：吴起县财政局一楼政府采购大厅</w:t>
      </w:r>
    </w:p>
    <w:p w14:paraId="118DCD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49E7CE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08ABA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4D713E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县级财政。（三）供应商按照陕西省财政厅关于政府采购供应商注册登记有关事项的通知中的要求，通过陕西省政府采购网注册登记加入陕西省政府采购供应商库。（四）本项目专门面向中小企业采购。</w:t>
      </w:r>
    </w:p>
    <w:p w14:paraId="4848C7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2B967E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9CF8A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名称：吴起县第二中学</w:t>
      </w:r>
    </w:p>
    <w:p w14:paraId="45F2F0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地址：吴起县二中</w:t>
      </w:r>
    </w:p>
    <w:p w14:paraId="25352A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联系方式：13209117098</w:t>
      </w:r>
    </w:p>
    <w:p w14:paraId="12310C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28D97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名称：吴起县政府采购中心</w:t>
      </w:r>
    </w:p>
    <w:p w14:paraId="0D8D20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地址：吴起县财政局二楼</w:t>
      </w:r>
    </w:p>
    <w:p w14:paraId="42E886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联系方式：0911-7615663</w:t>
      </w:r>
    </w:p>
    <w:p w14:paraId="020BAE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11984A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项目联系人：朱容序</w:t>
      </w:r>
    </w:p>
    <w:p w14:paraId="7ED9A3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电话：0911-7614389</w:t>
      </w:r>
    </w:p>
    <w:p w14:paraId="2B7AB1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0504DB53">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5A1EC8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D146F"/>
    <w:rsid w:val="78CD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2025-11-20T08:13:00Z</dcterms:created>
  <dc:creator>lenovo</dc:creator>
  <cp:lastModifiedBy>lenovo</cp:lastModifiedBy>
  <dcterms:modified xsi:type="dcterms:W3CDTF">2025-11-20T08:16:12Z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010AF1625BA6486A8E974CB545CAB9ED_11</vt:lpwstr>
  </property>
  <property fmtid="{D5CDD505-2E9C-101B-9397-08002B2CF9AE}" pid="4" name="KSOTemplateDocerSaveRecord">
    <vt:lpwstr>eyJoZGlkIjoiNTY3NWVhOTgyOGVmNGQ5YWJmYmY2NTZjZmI3NzI3MzMifQ==</vt:lpwstr>
  </property>
</Properties>
</file>