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FE2F1">
      <w:pPr>
        <w:pStyle w:val="2"/>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eastAsia="zh-CN"/>
        </w:rPr>
        <w:t>法定代表人证明书</w:t>
      </w:r>
      <w:r>
        <w:rPr>
          <w:rFonts w:hint="eastAsia" w:hAnsi="宋体" w:cs="宋体"/>
          <w:b/>
          <w:bCs/>
          <w:color w:val="auto"/>
          <w:sz w:val="32"/>
          <w:szCs w:val="32"/>
          <w:highlight w:val="none"/>
          <w:lang w:eastAsia="zh-CN"/>
        </w:rPr>
        <w:t>及法定代表人授权书</w:t>
      </w:r>
    </w:p>
    <w:p w14:paraId="0F88C3BE">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eastAsia="zh-CN"/>
        </w:rPr>
        <w:t>法定代表人证明书</w:t>
      </w:r>
      <w:bookmarkStart w:id="0" w:name="_GoBack"/>
      <w:bookmarkEnd w:id="0"/>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974"/>
        <w:gridCol w:w="1970"/>
        <w:gridCol w:w="167"/>
        <w:gridCol w:w="1970"/>
        <w:gridCol w:w="1977"/>
      </w:tblGrid>
      <w:tr w14:paraId="2CB9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8880" w:type="dxa"/>
            <w:gridSpan w:val="6"/>
            <w:noWrap w:val="0"/>
            <w:vAlign w:val="center"/>
          </w:tcPr>
          <w:p w14:paraId="061AF631">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5EEAA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restart"/>
            <w:noWrap w:val="0"/>
            <w:vAlign w:val="center"/>
          </w:tcPr>
          <w:p w14:paraId="2B271ED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4C93D9A4">
            <w:pPr>
              <w:tabs>
                <w:tab w:val="left" w:pos="210"/>
              </w:tabs>
              <w:spacing w:line="320" w:lineRule="exact"/>
              <w:jc w:val="center"/>
              <w:rPr>
                <w:rFonts w:hint="eastAsia" w:ascii="宋体" w:hAnsi="宋体" w:eastAsia="宋体" w:cs="宋体"/>
                <w:color w:val="auto"/>
                <w:kern w:val="0"/>
                <w:sz w:val="24"/>
                <w:highlight w:val="none"/>
              </w:rPr>
            </w:pPr>
          </w:p>
          <w:p w14:paraId="59E76F8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2EBF11CB">
            <w:pPr>
              <w:tabs>
                <w:tab w:val="left" w:pos="210"/>
              </w:tabs>
              <w:spacing w:line="320" w:lineRule="exact"/>
              <w:jc w:val="center"/>
              <w:rPr>
                <w:rFonts w:hint="eastAsia" w:ascii="宋体" w:hAnsi="宋体" w:eastAsia="宋体" w:cs="宋体"/>
                <w:color w:val="auto"/>
                <w:kern w:val="0"/>
                <w:sz w:val="24"/>
                <w:highlight w:val="none"/>
              </w:rPr>
            </w:pPr>
          </w:p>
          <w:p w14:paraId="4402DF9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643304A7">
            <w:pPr>
              <w:tabs>
                <w:tab w:val="left" w:pos="210"/>
              </w:tabs>
              <w:spacing w:line="320" w:lineRule="exact"/>
              <w:jc w:val="center"/>
              <w:rPr>
                <w:rFonts w:hint="eastAsia" w:ascii="宋体" w:hAnsi="宋体" w:eastAsia="宋体" w:cs="宋体"/>
                <w:color w:val="auto"/>
                <w:kern w:val="0"/>
                <w:sz w:val="24"/>
                <w:highlight w:val="none"/>
              </w:rPr>
            </w:pPr>
          </w:p>
          <w:p w14:paraId="2097B51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974" w:type="dxa"/>
            <w:noWrap w:val="0"/>
            <w:vAlign w:val="center"/>
          </w:tcPr>
          <w:p w14:paraId="587B5A7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6084" w:type="dxa"/>
            <w:gridSpan w:val="4"/>
            <w:noWrap w:val="0"/>
            <w:vAlign w:val="center"/>
          </w:tcPr>
          <w:p w14:paraId="4AFB1D20">
            <w:pPr>
              <w:tabs>
                <w:tab w:val="left" w:pos="210"/>
              </w:tabs>
              <w:spacing w:line="320" w:lineRule="exact"/>
              <w:jc w:val="center"/>
              <w:rPr>
                <w:rFonts w:hint="eastAsia" w:ascii="宋体" w:hAnsi="宋体" w:eastAsia="宋体" w:cs="宋体"/>
                <w:color w:val="auto"/>
                <w:kern w:val="0"/>
                <w:sz w:val="24"/>
                <w:highlight w:val="none"/>
              </w:rPr>
            </w:pPr>
          </w:p>
        </w:tc>
      </w:tr>
      <w:tr w14:paraId="1674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continue"/>
            <w:noWrap w:val="0"/>
            <w:vAlign w:val="center"/>
          </w:tcPr>
          <w:p w14:paraId="776DCDCB">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01F9D6E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6084" w:type="dxa"/>
            <w:gridSpan w:val="4"/>
            <w:noWrap w:val="0"/>
            <w:vAlign w:val="center"/>
          </w:tcPr>
          <w:p w14:paraId="3471DC12">
            <w:pPr>
              <w:tabs>
                <w:tab w:val="left" w:pos="210"/>
              </w:tabs>
              <w:spacing w:line="320" w:lineRule="exact"/>
              <w:jc w:val="center"/>
              <w:rPr>
                <w:rFonts w:hint="eastAsia" w:ascii="宋体" w:hAnsi="宋体" w:eastAsia="宋体" w:cs="宋体"/>
                <w:color w:val="auto"/>
                <w:kern w:val="0"/>
                <w:sz w:val="24"/>
                <w:highlight w:val="none"/>
              </w:rPr>
            </w:pPr>
          </w:p>
        </w:tc>
      </w:tr>
      <w:tr w14:paraId="1835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continue"/>
            <w:noWrap w:val="0"/>
            <w:vAlign w:val="center"/>
          </w:tcPr>
          <w:p w14:paraId="4A42A6E1">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269C8D6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6084" w:type="dxa"/>
            <w:gridSpan w:val="4"/>
            <w:noWrap w:val="0"/>
            <w:vAlign w:val="center"/>
          </w:tcPr>
          <w:p w14:paraId="0AEFB3BC">
            <w:pPr>
              <w:tabs>
                <w:tab w:val="left" w:pos="210"/>
              </w:tabs>
              <w:spacing w:line="320" w:lineRule="exact"/>
              <w:jc w:val="center"/>
              <w:rPr>
                <w:rFonts w:hint="eastAsia" w:ascii="宋体" w:hAnsi="宋体" w:eastAsia="宋体" w:cs="宋体"/>
                <w:color w:val="auto"/>
                <w:kern w:val="0"/>
                <w:sz w:val="24"/>
                <w:highlight w:val="none"/>
              </w:rPr>
            </w:pPr>
          </w:p>
        </w:tc>
      </w:tr>
      <w:tr w14:paraId="24D9A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2" w:type="dxa"/>
            <w:vMerge w:val="continue"/>
            <w:noWrap w:val="0"/>
            <w:vAlign w:val="center"/>
          </w:tcPr>
          <w:p w14:paraId="6AE224D4">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0FCAF26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6084" w:type="dxa"/>
            <w:gridSpan w:val="4"/>
            <w:noWrap w:val="0"/>
            <w:vAlign w:val="center"/>
          </w:tcPr>
          <w:p w14:paraId="687F36DF">
            <w:pPr>
              <w:tabs>
                <w:tab w:val="left" w:pos="210"/>
              </w:tabs>
              <w:spacing w:line="320" w:lineRule="exact"/>
              <w:jc w:val="center"/>
              <w:rPr>
                <w:rFonts w:hint="eastAsia" w:ascii="宋体" w:hAnsi="宋体" w:eastAsia="宋体" w:cs="宋体"/>
                <w:color w:val="auto"/>
                <w:kern w:val="0"/>
                <w:sz w:val="24"/>
                <w:highlight w:val="none"/>
              </w:rPr>
            </w:pPr>
          </w:p>
        </w:tc>
      </w:tr>
      <w:tr w14:paraId="62C6A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822" w:type="dxa"/>
            <w:vMerge w:val="continue"/>
            <w:noWrap w:val="0"/>
            <w:vAlign w:val="center"/>
          </w:tcPr>
          <w:p w14:paraId="2F69B5F4">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6AD96B8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6084" w:type="dxa"/>
            <w:gridSpan w:val="4"/>
            <w:noWrap w:val="0"/>
            <w:vAlign w:val="center"/>
          </w:tcPr>
          <w:p w14:paraId="19059645">
            <w:pPr>
              <w:tabs>
                <w:tab w:val="left" w:pos="210"/>
              </w:tabs>
              <w:spacing w:line="320" w:lineRule="exact"/>
              <w:rPr>
                <w:rFonts w:hint="eastAsia" w:ascii="宋体" w:hAnsi="宋体" w:eastAsia="宋体" w:cs="宋体"/>
                <w:color w:val="auto"/>
                <w:kern w:val="0"/>
                <w:sz w:val="24"/>
                <w:highlight w:val="none"/>
              </w:rPr>
            </w:pPr>
          </w:p>
        </w:tc>
      </w:tr>
      <w:tr w14:paraId="2C99E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2" w:type="dxa"/>
            <w:vMerge w:val="continue"/>
            <w:noWrap w:val="0"/>
            <w:vAlign w:val="center"/>
          </w:tcPr>
          <w:p w14:paraId="1BDD97A9">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4E76743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6084" w:type="dxa"/>
            <w:gridSpan w:val="4"/>
            <w:noWrap w:val="0"/>
            <w:vAlign w:val="center"/>
          </w:tcPr>
          <w:p w14:paraId="4F384FCB">
            <w:pPr>
              <w:tabs>
                <w:tab w:val="left" w:pos="210"/>
              </w:tabs>
              <w:spacing w:line="320" w:lineRule="exact"/>
              <w:jc w:val="center"/>
              <w:rPr>
                <w:rFonts w:hint="eastAsia" w:ascii="宋体" w:hAnsi="宋体" w:eastAsia="宋体" w:cs="宋体"/>
                <w:color w:val="auto"/>
                <w:kern w:val="0"/>
                <w:sz w:val="24"/>
                <w:highlight w:val="none"/>
              </w:rPr>
            </w:pPr>
          </w:p>
        </w:tc>
      </w:tr>
      <w:tr w14:paraId="405F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restart"/>
            <w:noWrap w:val="0"/>
            <w:vAlign w:val="center"/>
          </w:tcPr>
          <w:p w14:paraId="2485546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974" w:type="dxa"/>
            <w:noWrap w:val="0"/>
            <w:vAlign w:val="center"/>
          </w:tcPr>
          <w:p w14:paraId="5A5AA9F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2137" w:type="dxa"/>
            <w:gridSpan w:val="2"/>
            <w:noWrap w:val="0"/>
            <w:vAlign w:val="center"/>
          </w:tcPr>
          <w:p w14:paraId="26B3A453">
            <w:pPr>
              <w:tabs>
                <w:tab w:val="left" w:pos="210"/>
              </w:tabs>
              <w:spacing w:line="320" w:lineRule="exact"/>
              <w:jc w:val="center"/>
              <w:rPr>
                <w:rFonts w:hint="eastAsia" w:ascii="宋体" w:hAnsi="宋体" w:eastAsia="宋体" w:cs="宋体"/>
                <w:color w:val="auto"/>
                <w:kern w:val="0"/>
                <w:sz w:val="24"/>
                <w:highlight w:val="none"/>
              </w:rPr>
            </w:pPr>
          </w:p>
        </w:tc>
        <w:tc>
          <w:tcPr>
            <w:tcW w:w="1970" w:type="dxa"/>
            <w:noWrap w:val="0"/>
            <w:vAlign w:val="center"/>
          </w:tcPr>
          <w:p w14:paraId="1F077E7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977" w:type="dxa"/>
            <w:noWrap w:val="0"/>
            <w:vAlign w:val="center"/>
          </w:tcPr>
          <w:p w14:paraId="5B574577">
            <w:pPr>
              <w:tabs>
                <w:tab w:val="left" w:pos="210"/>
              </w:tabs>
              <w:spacing w:line="320" w:lineRule="exact"/>
              <w:jc w:val="center"/>
              <w:rPr>
                <w:rFonts w:hint="eastAsia" w:ascii="宋体" w:hAnsi="宋体" w:eastAsia="宋体" w:cs="宋体"/>
                <w:color w:val="auto"/>
                <w:kern w:val="0"/>
                <w:sz w:val="24"/>
                <w:highlight w:val="none"/>
              </w:rPr>
            </w:pPr>
          </w:p>
        </w:tc>
      </w:tr>
      <w:tr w14:paraId="6D6CB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continue"/>
            <w:noWrap w:val="0"/>
            <w:vAlign w:val="center"/>
          </w:tcPr>
          <w:p w14:paraId="383C157E">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72C1FB7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2137" w:type="dxa"/>
            <w:gridSpan w:val="2"/>
            <w:noWrap w:val="0"/>
            <w:vAlign w:val="center"/>
          </w:tcPr>
          <w:p w14:paraId="69977591">
            <w:pPr>
              <w:tabs>
                <w:tab w:val="left" w:pos="210"/>
              </w:tabs>
              <w:spacing w:line="320" w:lineRule="exact"/>
              <w:jc w:val="center"/>
              <w:rPr>
                <w:rFonts w:hint="eastAsia" w:ascii="宋体" w:hAnsi="宋体" w:eastAsia="宋体" w:cs="宋体"/>
                <w:color w:val="auto"/>
                <w:kern w:val="0"/>
                <w:sz w:val="24"/>
                <w:highlight w:val="none"/>
              </w:rPr>
            </w:pPr>
          </w:p>
        </w:tc>
        <w:tc>
          <w:tcPr>
            <w:tcW w:w="1970" w:type="dxa"/>
            <w:noWrap w:val="0"/>
            <w:vAlign w:val="center"/>
          </w:tcPr>
          <w:p w14:paraId="66ED772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977" w:type="dxa"/>
            <w:noWrap w:val="0"/>
            <w:vAlign w:val="center"/>
          </w:tcPr>
          <w:p w14:paraId="10EFEA70">
            <w:pPr>
              <w:tabs>
                <w:tab w:val="left" w:pos="210"/>
              </w:tabs>
              <w:spacing w:line="320" w:lineRule="exact"/>
              <w:jc w:val="center"/>
              <w:rPr>
                <w:rFonts w:hint="eastAsia" w:ascii="宋体" w:hAnsi="宋体" w:eastAsia="宋体" w:cs="宋体"/>
                <w:color w:val="auto"/>
                <w:kern w:val="0"/>
                <w:sz w:val="24"/>
                <w:highlight w:val="none"/>
              </w:rPr>
            </w:pPr>
          </w:p>
        </w:tc>
      </w:tr>
      <w:tr w14:paraId="55BB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2" w:type="dxa"/>
            <w:vMerge w:val="continue"/>
            <w:noWrap w:val="0"/>
            <w:vAlign w:val="center"/>
          </w:tcPr>
          <w:p w14:paraId="5B6F97DE">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7DC899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6084" w:type="dxa"/>
            <w:gridSpan w:val="4"/>
            <w:noWrap w:val="0"/>
            <w:vAlign w:val="center"/>
          </w:tcPr>
          <w:p w14:paraId="6882FB96">
            <w:pPr>
              <w:tabs>
                <w:tab w:val="left" w:pos="210"/>
              </w:tabs>
              <w:spacing w:line="320" w:lineRule="exact"/>
              <w:jc w:val="center"/>
              <w:rPr>
                <w:rFonts w:hint="eastAsia" w:ascii="宋体" w:hAnsi="宋体" w:eastAsia="宋体" w:cs="宋体"/>
                <w:color w:val="auto"/>
                <w:kern w:val="0"/>
                <w:sz w:val="24"/>
                <w:highlight w:val="none"/>
              </w:rPr>
            </w:pPr>
          </w:p>
        </w:tc>
      </w:tr>
      <w:tr w14:paraId="7DFD7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jc w:val="center"/>
        </w:trPr>
        <w:tc>
          <w:tcPr>
            <w:tcW w:w="822" w:type="dxa"/>
            <w:vMerge w:val="restart"/>
            <w:noWrap w:val="0"/>
            <w:vAlign w:val="center"/>
          </w:tcPr>
          <w:p w14:paraId="0B7A829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3944" w:type="dxa"/>
            <w:gridSpan w:val="2"/>
            <w:vMerge w:val="restart"/>
            <w:noWrap w:val="0"/>
            <w:vAlign w:val="center"/>
          </w:tcPr>
          <w:p w14:paraId="31E7B2A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4114" w:type="dxa"/>
            <w:gridSpan w:val="3"/>
            <w:noWrap w:val="0"/>
            <w:vAlign w:val="center"/>
          </w:tcPr>
          <w:p w14:paraId="63C923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42410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4" w:hRule="atLeast"/>
          <w:jc w:val="center"/>
        </w:trPr>
        <w:tc>
          <w:tcPr>
            <w:tcW w:w="822" w:type="dxa"/>
            <w:vMerge w:val="continue"/>
            <w:noWrap w:val="0"/>
            <w:vAlign w:val="center"/>
          </w:tcPr>
          <w:p w14:paraId="17BDDDCD">
            <w:pPr>
              <w:tabs>
                <w:tab w:val="left" w:pos="210"/>
              </w:tabs>
              <w:spacing w:line="320" w:lineRule="exact"/>
              <w:jc w:val="center"/>
              <w:rPr>
                <w:rFonts w:hint="eastAsia" w:ascii="宋体" w:hAnsi="宋体" w:eastAsia="宋体" w:cs="宋体"/>
                <w:color w:val="auto"/>
                <w:kern w:val="0"/>
                <w:sz w:val="24"/>
                <w:highlight w:val="none"/>
              </w:rPr>
            </w:pPr>
          </w:p>
        </w:tc>
        <w:tc>
          <w:tcPr>
            <w:tcW w:w="3944" w:type="dxa"/>
            <w:gridSpan w:val="2"/>
            <w:vMerge w:val="continue"/>
            <w:noWrap w:val="0"/>
            <w:vAlign w:val="center"/>
          </w:tcPr>
          <w:p w14:paraId="226256F9">
            <w:pPr>
              <w:tabs>
                <w:tab w:val="left" w:pos="210"/>
              </w:tabs>
              <w:spacing w:line="320" w:lineRule="exact"/>
              <w:jc w:val="center"/>
              <w:rPr>
                <w:rFonts w:hint="eastAsia" w:ascii="宋体" w:hAnsi="宋体" w:eastAsia="宋体" w:cs="宋体"/>
                <w:color w:val="auto"/>
                <w:kern w:val="0"/>
                <w:sz w:val="24"/>
                <w:highlight w:val="none"/>
              </w:rPr>
            </w:pPr>
          </w:p>
        </w:tc>
        <w:tc>
          <w:tcPr>
            <w:tcW w:w="4114" w:type="dxa"/>
            <w:gridSpan w:val="3"/>
            <w:noWrap w:val="0"/>
            <w:vAlign w:val="bottom"/>
          </w:tcPr>
          <w:p w14:paraId="547503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7494B576">
            <w:pPr>
              <w:tabs>
                <w:tab w:val="left" w:pos="210"/>
              </w:tabs>
              <w:spacing w:line="320" w:lineRule="exact"/>
              <w:jc w:val="center"/>
              <w:rPr>
                <w:rFonts w:hint="eastAsia" w:ascii="宋体" w:hAnsi="宋体" w:eastAsia="宋体" w:cs="宋体"/>
                <w:color w:val="auto"/>
                <w:kern w:val="0"/>
                <w:sz w:val="24"/>
                <w:highlight w:val="none"/>
              </w:rPr>
            </w:pPr>
          </w:p>
          <w:p w14:paraId="31885764">
            <w:pPr>
              <w:tabs>
                <w:tab w:val="left" w:pos="210"/>
              </w:tabs>
              <w:spacing w:line="320" w:lineRule="exact"/>
              <w:jc w:val="center"/>
              <w:rPr>
                <w:rFonts w:hint="eastAsia" w:ascii="宋体" w:hAnsi="宋体" w:eastAsia="宋体" w:cs="宋体"/>
                <w:color w:val="auto"/>
                <w:kern w:val="0"/>
                <w:sz w:val="24"/>
                <w:highlight w:val="none"/>
              </w:rPr>
            </w:pPr>
          </w:p>
          <w:p w14:paraId="5A8C605F">
            <w:pPr>
              <w:tabs>
                <w:tab w:val="left" w:pos="210"/>
              </w:tabs>
              <w:spacing w:line="320" w:lineRule="exact"/>
              <w:jc w:val="center"/>
              <w:rPr>
                <w:rFonts w:hint="eastAsia" w:ascii="宋体" w:hAnsi="宋体" w:eastAsia="宋体" w:cs="宋体"/>
                <w:color w:val="auto"/>
                <w:kern w:val="0"/>
                <w:sz w:val="24"/>
                <w:highlight w:val="none"/>
              </w:rPr>
            </w:pPr>
          </w:p>
          <w:p w14:paraId="189C6C25">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03027E7E">
      <w:pPr>
        <w:pStyle w:val="5"/>
        <w:keepNext w:val="0"/>
        <w:keepLines w:val="0"/>
        <w:pageBreakBefore w:val="0"/>
        <w:widowControl/>
        <w:kinsoku/>
        <w:wordWrap/>
        <w:overflowPunct/>
        <w:topLinePunct w:val="0"/>
        <w:autoSpaceDE/>
        <w:autoSpaceDN/>
        <w:bidi w:val="0"/>
        <w:adjustRightInd/>
        <w:snapToGrid/>
        <w:spacing w:line="480" w:lineRule="exact"/>
        <w:ind w:left="0" w:firstLine="0" w:firstLineChars="0"/>
        <w:jc w:val="both"/>
        <w:textAlignment w:val="auto"/>
        <w:outlineLvl w:val="9"/>
        <w:rPr>
          <w:rFonts w:hint="eastAsia" w:ascii="宋体" w:hAnsi="宋体" w:eastAsia="宋体" w:cs="宋体"/>
          <w:b/>
          <w:color w:val="auto"/>
          <w:kern w:val="2"/>
          <w:sz w:val="32"/>
          <w:szCs w:val="32"/>
          <w:highlight w:val="none"/>
          <w:lang w:val="en-US" w:eastAsia="zh-CN" w:bidi="ar-SA"/>
        </w:rPr>
      </w:pPr>
    </w:p>
    <w:p w14:paraId="57F0AFBB">
      <w:pPr>
        <w:pStyle w:val="5"/>
        <w:keepNext w:val="0"/>
        <w:keepLines w:val="0"/>
        <w:pageBreakBefore w:val="0"/>
        <w:widowControl/>
        <w:kinsoku/>
        <w:wordWrap/>
        <w:overflowPunct/>
        <w:topLinePunct w:val="0"/>
        <w:autoSpaceDE/>
        <w:autoSpaceDN/>
        <w:bidi w:val="0"/>
        <w:adjustRightInd/>
        <w:snapToGrid/>
        <w:spacing w:line="480" w:lineRule="exact"/>
        <w:ind w:left="0" w:firstLine="0" w:firstLineChars="0"/>
        <w:jc w:val="center"/>
        <w:textAlignment w:val="auto"/>
        <w:outlineLvl w:val="1"/>
        <w:rPr>
          <w:rFonts w:hint="eastAsia" w:ascii="宋体" w:hAnsi="宋体" w:eastAsia="宋体" w:cs="宋体"/>
          <w:b/>
          <w:color w:val="auto"/>
          <w:kern w:val="2"/>
          <w:sz w:val="32"/>
          <w:szCs w:val="32"/>
          <w:highlight w:val="none"/>
          <w:lang w:val="en-US" w:eastAsia="zh-CN" w:bidi="ar-SA"/>
        </w:rPr>
      </w:pPr>
      <w:r>
        <w:rPr>
          <w:rFonts w:hint="eastAsia" w:ascii="宋体" w:hAnsi="宋体" w:eastAsia="宋体" w:cs="宋体"/>
          <w:b/>
          <w:color w:val="auto"/>
          <w:kern w:val="2"/>
          <w:sz w:val="32"/>
          <w:szCs w:val="32"/>
          <w:highlight w:val="none"/>
          <w:lang w:val="en-US" w:eastAsia="zh-CN" w:bidi="ar-SA"/>
        </w:rPr>
        <w:t>法定代表人授权书</w:t>
      </w:r>
    </w:p>
    <w:p w14:paraId="03CB8E26">
      <w:pPr>
        <w:spacing w:line="240" w:lineRule="auto"/>
        <w:rPr>
          <w:rFonts w:hint="eastAsia" w:ascii="宋体" w:hAnsi="宋体" w:eastAsia="宋体" w:cs="宋体"/>
          <w:b/>
          <w:color w:val="auto"/>
          <w:sz w:val="28"/>
          <w:szCs w:val="28"/>
          <w:highlight w:val="none"/>
        </w:rPr>
      </w:pPr>
    </w:p>
    <w:p w14:paraId="735ECAC5">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0C44F0CF">
      <w:pPr>
        <w:pStyle w:val="2"/>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为本公司合法代理人，就贵方组织的有关</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）的磋商、洽谈、执行等具体事务，签署全部有关文件、文书、协议、合同，本公司对被授权人在本项目中的签名承担全部法律责任。本授权书自</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2B32CB7B">
      <w:pPr>
        <w:pStyle w:val="2"/>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r>
        <w:rPr>
          <w:rFonts w:hint="eastAsia" w:ascii="宋体" w:hAnsi="宋体" w:eastAsia="宋体" w:cs="宋体"/>
          <w:color w:val="auto"/>
          <w:sz w:val="24"/>
          <w:szCs w:val="24"/>
          <w:highlight w:val="none"/>
          <w:u w:val="single"/>
        </w:rPr>
        <w:t xml:space="preserve">                          </w:t>
      </w:r>
    </w:p>
    <w:p w14:paraId="1A608930">
      <w:pPr>
        <w:pStyle w:val="2"/>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法定代表人（签字或盖章）：</w:t>
      </w:r>
      <w:r>
        <w:rPr>
          <w:rFonts w:hint="eastAsia" w:ascii="宋体" w:hAnsi="宋体" w:eastAsia="宋体" w:cs="宋体"/>
          <w:color w:val="auto"/>
          <w:sz w:val="24"/>
          <w:szCs w:val="24"/>
          <w:highlight w:val="none"/>
          <w:u w:val="single"/>
        </w:rPr>
        <w:t xml:space="preserve">                         </w:t>
      </w:r>
    </w:p>
    <w:p w14:paraId="0A0FCF8C">
      <w:pPr>
        <w:pStyle w:val="2"/>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FEB4818">
      <w:pPr>
        <w:pStyle w:val="2"/>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3044C378">
      <w:pPr>
        <w:pStyle w:val="2"/>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9450421">
      <w:pPr>
        <w:pStyle w:val="2"/>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7D018476">
      <w:pPr>
        <w:pStyle w:val="2"/>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5D81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3C16CCB9">
            <w:pPr>
              <w:pStyle w:val="2"/>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7A7D48A">
            <w:pPr>
              <w:pStyle w:val="2"/>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3F36F0E8">
      <w:pPr>
        <w:pStyle w:val="2"/>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81B9008">
      <w:pPr>
        <w:pStyle w:val="2"/>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1．本授权书有效期自</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文件递交截止之日起计算不得少于90日历日。</w:t>
      </w:r>
    </w:p>
    <w:p w14:paraId="10AA371E">
      <w:pPr>
        <w:pStyle w:val="2"/>
        <w:spacing w:line="500" w:lineRule="exact"/>
        <w:ind w:firstLine="480" w:firstLineChars="200"/>
        <w:jc w:val="left"/>
        <w:rPr>
          <w:rFonts w:hint="eastAsia" w:ascii="宋体" w:hAnsi="宋体" w:eastAsia="宋体" w:cs="宋体"/>
          <w:color w:val="auto"/>
          <w:highlight w:val="none"/>
        </w:rPr>
      </w:pPr>
      <w:r>
        <w:rPr>
          <w:rFonts w:hint="eastAsia" w:ascii="宋体" w:hAnsi="宋体" w:eastAsia="宋体" w:cs="宋体"/>
          <w:color w:val="auto"/>
          <w:sz w:val="24"/>
          <w:szCs w:val="24"/>
          <w:highlight w:val="none"/>
        </w:rPr>
        <w:t>2．授权书内容填写要明确，文字要工整清楚，涂改无效。</w:t>
      </w:r>
    </w:p>
    <w:p w14:paraId="3678C252">
      <w:pPr>
        <w:pStyle w:val="2"/>
        <w:spacing w:line="50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3.授权代表须提供近六个月中任一个月缴纳社保证明复印件并加盖单位公章。</w:t>
      </w:r>
    </w:p>
    <w:p w14:paraId="485B6D89"/>
    <w:sectPr>
      <w:pgSz w:w="11906" w:h="16838"/>
      <w:pgMar w:top="1440" w:right="1633"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55527E"/>
    <w:rsid w:val="06555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styleId="5">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2025-11-14T07:32:00Z</dcterms:created>
  <dc:creator>YIN</dc:creator>
  <cp:lastModifiedBy>YIN</cp:lastModifiedBy>
  <dcterms:modified xsi:type="dcterms:W3CDTF">2025-11-14T07:33:07Z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C1AF83C0C2894B6E8A60CE5FE65E7B69_11</vt:lpwstr>
  </property>
  <property fmtid="{D5CDD505-2E9C-101B-9397-08002B2CF9AE}" pid="4" name="KSOTemplateDocerSaveRecord">
    <vt:lpwstr>eyJoZGlkIjoiMjA4OWRlZGM1ODAwNDJhMTNmNjUzY2IwODY1ZTNjNjIiLCJ1c2VySWQiOiIyODQ1NzA0OTAifQ==</vt:lpwstr>
  </property>
</Properties>
</file>