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HCJT[2025政采]第04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西安市公安局媒体合作宣传服务项目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eastAsia="zh-CN"/>
        </w:rPr>
        <w:t>（“警社共治”内容刊发项目）</w:t>
      </w:r>
      <w:r>
        <w:rPr>
          <w:rFonts w:hint="eastAsia" w:ascii="宋体" w:hAnsi="宋体" w:cs="宋体"/>
          <w:sz w:val="24"/>
        </w:rPr>
        <w:t>：1,000,000.00元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11C2A5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服务期：</w:t>
      </w:r>
      <w:bookmarkStart w:id="2" w:name="_GoBack"/>
      <w:bookmarkEnd w:id="2"/>
      <w:r>
        <w:rPr>
          <w:rFonts w:hint="eastAsia" w:ascii="宋体" w:hAnsi="宋体" w:cs="宋体"/>
          <w:sz w:val="24"/>
        </w:rPr>
        <w:t>自合同签订之日起1年。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项目联系人：腾芸鹏、王芳、杨晨昱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DF540CC"/>
    <w:rsid w:val="103F6A9B"/>
    <w:rsid w:val="10B54B94"/>
    <w:rsid w:val="15393848"/>
    <w:rsid w:val="215D33CE"/>
    <w:rsid w:val="2A6C52BE"/>
    <w:rsid w:val="305C2FC6"/>
    <w:rsid w:val="3DFD5DF5"/>
    <w:rsid w:val="44145D14"/>
    <w:rsid w:val="4C714C8A"/>
    <w:rsid w:val="4DC77411"/>
    <w:rsid w:val="610879B4"/>
    <w:rsid w:val="6C1B10F6"/>
    <w:rsid w:val="792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309</Characters>
  <Lines>0</Lines>
  <Paragraphs>0</Paragraphs>
  <TotalTime>0</TotalTime>
  <ScaleCrop>false</ScaleCrop>
  <LinksUpToDate>false</LinksUpToDate>
  <CharactersWithSpaces>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Angle。同伴</cp:lastModifiedBy>
  <dcterms:modified xsi:type="dcterms:W3CDTF">2025-12-04T07:59:21Z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eyJoZGlkIjoiNjI0Y2NkZDdlMDY2Y2ViYTU2MjBhNGVhOGFmZDkyZTYiLCJ1c2VySWQiOiIzOTQ0NzkwMDAifQ==</vt:lpwstr>
  </property>
</Properties>
</file>