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FE34E6">
      <w:pPr>
        <w:pStyle w:val="4"/>
        <w:spacing w:line="240" w:lineRule="auto"/>
        <w:ind w:left="0" w:leftChars="0" w:firstLine="0" w:firstLineChars="0"/>
        <w:rPr>
          <w:rFonts w:hint="eastAsia" w:ascii="宋体" w:hAnsi="宋体" w:eastAsia="宋体"/>
          <w:color w:val="auto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/>
          <w:color w:val="auto"/>
          <w:sz w:val="28"/>
          <w:szCs w:val="28"/>
          <w:highlight w:val="none"/>
          <w:lang w:eastAsia="zh-CN"/>
        </w:rPr>
        <w:drawing>
          <wp:inline distT="0" distB="0" distL="114300" distR="114300">
            <wp:extent cx="5598795" cy="7924165"/>
            <wp:effectExtent l="0" t="0" r="1905" b="635"/>
            <wp:docPr id="1" name="图片 1" descr="[清单]2025年留坝县江口镇集镇管网修复项目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[清单]2025年留坝县江口镇集镇管网修复项目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792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auto"/>
          <w:sz w:val="28"/>
          <w:szCs w:val="28"/>
          <w:highlight w:val="none"/>
          <w:lang w:eastAsia="zh-CN"/>
        </w:rPr>
        <w:drawing>
          <wp:inline distT="0" distB="0" distL="114300" distR="114300">
            <wp:extent cx="5598795" cy="7924165"/>
            <wp:effectExtent l="0" t="0" r="1905" b="635"/>
            <wp:docPr id="2" name="图片 2" descr="[清单]2025年留坝县江口镇集镇管网修复项目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[清单]2025年留坝县江口镇集镇管网修复项目_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792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auto"/>
          <w:sz w:val="28"/>
          <w:szCs w:val="28"/>
          <w:highlight w:val="none"/>
          <w:lang w:eastAsia="zh-CN"/>
        </w:rPr>
        <w:drawing>
          <wp:inline distT="0" distB="0" distL="114300" distR="114300">
            <wp:extent cx="5598795" cy="7924165"/>
            <wp:effectExtent l="0" t="0" r="1905" b="635"/>
            <wp:docPr id="3" name="图片 3" descr="[清单]2025年留坝县江口镇集镇管网修复项目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[清单]2025年留坝县江口镇集镇管网修复项目_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792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auto"/>
          <w:sz w:val="28"/>
          <w:szCs w:val="28"/>
          <w:highlight w:val="none"/>
          <w:lang w:eastAsia="zh-CN"/>
        </w:rPr>
        <w:drawing>
          <wp:inline distT="0" distB="0" distL="114300" distR="114300">
            <wp:extent cx="5598795" cy="7924165"/>
            <wp:effectExtent l="0" t="0" r="1905" b="635"/>
            <wp:docPr id="4" name="图片 4" descr="[清单]2025年留坝县江口镇集镇管网修复项目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[清单]2025年留坝县江口镇集镇管网修复项目_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792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auto"/>
          <w:sz w:val="28"/>
          <w:szCs w:val="28"/>
          <w:highlight w:val="none"/>
          <w:lang w:eastAsia="zh-CN"/>
        </w:rPr>
        <w:drawing>
          <wp:inline distT="0" distB="0" distL="114300" distR="114300">
            <wp:extent cx="5598795" cy="7924165"/>
            <wp:effectExtent l="0" t="0" r="1905" b="635"/>
            <wp:docPr id="5" name="图片 5" descr="[清单]2025年留坝县江口镇集镇管网修复项目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[清单]2025年留坝县江口镇集镇管网修复项目_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792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auto"/>
          <w:sz w:val="28"/>
          <w:szCs w:val="28"/>
          <w:highlight w:val="none"/>
          <w:lang w:eastAsia="zh-CN"/>
        </w:rPr>
        <w:drawing>
          <wp:inline distT="0" distB="0" distL="114300" distR="114300">
            <wp:extent cx="5598795" cy="7924165"/>
            <wp:effectExtent l="0" t="0" r="1905" b="635"/>
            <wp:docPr id="6" name="图片 6" descr="[清单]2025年留坝县江口镇集镇管网修复项目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[清单]2025年留坝县江口镇集镇管网修复项目_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792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65D1F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EED3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2025-12-22T06:14:25Z</dcterms:created>
  <dc:creator>Administrator</dc:creator>
  <cp:lastModifiedBy>123</cp:lastModifiedBy>
  <dcterms:modified xsi:type="dcterms:W3CDTF">2025-12-22T06:14:29Z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eyJoZGlkIjoiOGQ3ODNlYjZjZWMzNDM3YjRkMjE4MzBmODAzNWZiY2UiLCJ1c2VySWQiOiI0NDQ4NzkxMjQifQ==</vt:lpwstr>
  </property>
  <property fmtid="{D5CDD505-2E9C-101B-9397-08002B2CF9AE}" pid="4" name="ICV">
    <vt:lpwstr>BB359FB1F30A428B8E41A76F8A9C25C3_12</vt:lpwstr>
  </property>
</Properties>
</file>