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92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0"/>
        <w:gridCol w:w="1400"/>
        <w:gridCol w:w="5391"/>
        <w:gridCol w:w="914"/>
        <w:gridCol w:w="901"/>
      </w:tblGrid>
      <w:tr w14:paraId="507C9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9296" w:type="dxa"/>
            <w:gridSpan w:val="5"/>
            <w:tcBorders>
              <w:top w:val="single" w:color="auto" w:sz="4" w:space="0"/>
              <w:left w:val="single" w:color="auto" w:sz="4" w:space="0"/>
              <w:bottom w:val="nil"/>
              <w:right w:val="single" w:color="auto" w:sz="4" w:space="0"/>
            </w:tcBorders>
            <w:noWrap w:val="0"/>
            <w:vAlign w:val="center"/>
          </w:tcPr>
          <w:p w14:paraId="3456232A">
            <w:pPr>
              <w:keepNext w:val="0"/>
              <w:keepLines w:val="0"/>
              <w:pageBreakBefore w:val="0"/>
              <w:widowControl/>
              <w:kinsoku/>
              <w:wordWrap/>
              <w:overflowPunct/>
              <w:topLinePunct w:val="0"/>
              <w:autoSpaceDE/>
              <w:autoSpaceDN/>
              <w:bidi w:val="0"/>
              <w:adjustRightInd/>
              <w:snapToGrid/>
              <w:spacing w:line="380" w:lineRule="exact"/>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8"/>
                <w:szCs w:val="28"/>
                <w:u w:val="none"/>
                <w:lang w:val="en-US" w:eastAsia="zh-CN" w:bidi="ar"/>
              </w:rPr>
              <w:t>多媒体设备分部</w:t>
            </w:r>
          </w:p>
        </w:tc>
      </w:tr>
      <w:tr w14:paraId="3224D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9" w:hRule="atLeast"/>
        </w:trPr>
        <w:tc>
          <w:tcPr>
            <w:tcW w:w="9296" w:type="dxa"/>
            <w:gridSpan w:val="5"/>
            <w:tcBorders>
              <w:top w:val="single" w:color="000000" w:sz="4" w:space="0"/>
              <w:left w:val="single" w:color="auto" w:sz="4" w:space="0"/>
              <w:bottom w:val="single" w:color="auto" w:sz="4" w:space="0"/>
              <w:right w:val="single" w:color="auto" w:sz="4" w:space="0"/>
            </w:tcBorders>
            <w:noWrap w:val="0"/>
            <w:vAlign w:val="center"/>
          </w:tcPr>
          <w:p w14:paraId="0CEFE993">
            <w:pPr>
              <w:keepNext w:val="0"/>
              <w:keepLines w:val="0"/>
              <w:pageBreakBefore w:val="0"/>
              <w:widowControl/>
              <w:kinsoku/>
              <w:wordWrap/>
              <w:overflowPunct/>
              <w:topLinePunct w:val="0"/>
              <w:autoSpaceDE/>
              <w:autoSpaceDN/>
              <w:bidi w:val="0"/>
              <w:adjustRightInd/>
              <w:snapToGrid/>
              <w:spacing w:line="380" w:lineRule="exac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一、多媒体设备分部软件部分</w:t>
            </w:r>
          </w:p>
        </w:tc>
      </w:tr>
      <w:tr w14:paraId="6435C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690" w:type="dxa"/>
            <w:tcBorders>
              <w:top w:val="single" w:color="auto" w:sz="4" w:space="0"/>
              <w:left w:val="single" w:color="000000" w:sz="4" w:space="0"/>
              <w:bottom w:val="single" w:color="000000" w:sz="4" w:space="0"/>
              <w:right w:val="single" w:color="000000" w:sz="4" w:space="0"/>
            </w:tcBorders>
            <w:noWrap w:val="0"/>
            <w:vAlign w:val="center"/>
          </w:tcPr>
          <w:p w14:paraId="4E7C9FF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00" w:type="dxa"/>
            <w:tcBorders>
              <w:top w:val="single" w:color="auto" w:sz="4" w:space="0"/>
              <w:left w:val="single" w:color="000000" w:sz="4" w:space="0"/>
              <w:bottom w:val="single" w:color="000000" w:sz="4" w:space="0"/>
              <w:right w:val="single" w:color="000000" w:sz="4" w:space="0"/>
            </w:tcBorders>
            <w:noWrap w:val="0"/>
            <w:vAlign w:val="center"/>
          </w:tcPr>
          <w:p w14:paraId="148C76F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5391" w:type="dxa"/>
            <w:tcBorders>
              <w:top w:val="single" w:color="auto" w:sz="4" w:space="0"/>
              <w:left w:val="single" w:color="000000" w:sz="4" w:space="0"/>
              <w:bottom w:val="single" w:color="000000" w:sz="4" w:space="0"/>
              <w:right w:val="single" w:color="000000" w:sz="4" w:space="0"/>
            </w:tcBorders>
            <w:noWrap w:val="0"/>
            <w:vAlign w:val="center"/>
          </w:tcPr>
          <w:p w14:paraId="5D91EFD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参数</w:t>
            </w:r>
          </w:p>
        </w:tc>
        <w:tc>
          <w:tcPr>
            <w:tcW w:w="914" w:type="dxa"/>
            <w:tcBorders>
              <w:top w:val="single" w:color="auto" w:sz="4" w:space="0"/>
              <w:left w:val="single" w:color="000000" w:sz="4" w:space="0"/>
              <w:bottom w:val="single" w:color="000000" w:sz="4" w:space="0"/>
              <w:right w:val="single" w:color="000000" w:sz="4" w:space="0"/>
            </w:tcBorders>
            <w:noWrap w:val="0"/>
            <w:vAlign w:val="center"/>
          </w:tcPr>
          <w:p w14:paraId="00C3C8D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01" w:type="dxa"/>
            <w:tcBorders>
              <w:top w:val="single" w:color="auto" w:sz="4" w:space="0"/>
              <w:left w:val="single" w:color="000000" w:sz="4" w:space="0"/>
              <w:bottom w:val="single" w:color="000000" w:sz="4" w:space="0"/>
              <w:right w:val="single" w:color="000000" w:sz="4" w:space="0"/>
            </w:tcBorders>
            <w:noWrap w:val="0"/>
            <w:vAlign w:val="center"/>
          </w:tcPr>
          <w:p w14:paraId="79A1652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14:paraId="2AA4C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9"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322509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85E4CA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形象墙投影</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09B4C5B1">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视频类型及规格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1.分辨率≥1080P；帧数：25FPS；时长：25-60秒/个；格式：MP4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内容制作要求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2.主题：符合展厅定位，节奏明快；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3.画面：分辨率不低于2K，渲染精度不低于2K；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4.配乐：选用与主题匹配的版权音乐，避免侵权</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7285C0F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766495D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10EC1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3032945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7A75CCE">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服务器系统软件</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6B9F0F6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打地鼠互动投影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软件技术要求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1.开发引擎：采用 Unity3D 2021 及以上版本开发，支持 Windows 10/11 64 位系统；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2.兼容性：与硬件系统无缝对接，支持捕捉数据实时传输，游戏画面与捕捉点位同步误差 ≤ 50ms；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3.界面设计：UI 界面简洁易懂，适配不同年龄段用户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内容定制要求：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4.视觉风格：需契合主题；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5.版权要求：游戏素材需合法版权，无侵权风险；</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446F1B0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518CF41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33617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3"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1267785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17DC2A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视频制作</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0674C28D">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成果展示视频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内容搜集整理，视频剪辑、后期制作，视频时长：3分钟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视频类型及规格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1.分辨率≥1080P；帧数：25FPS；时长：180秒/个；格式：MP4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内容制作要求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2.主题：展示除四害成果及荣誉；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3.画面：分辨率不低于2K，渲染精度不低于2K；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4.配乐：选用与主题匹配的版权音乐，避免侵权；</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3558B2A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7E49950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774B5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1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77E2078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2607A78">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视频制作</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5ABDE6F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初心使命视频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内容搜集整理，视频剪辑、后期制作，视频时长：3分钟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视频类型及规格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1.分辨率≥1080P；帧数：25FPS；时长：180秒/个；格式：MP4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内容制作要求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2.主题：展示除四害成果及荣誉；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3.画面：分辨率不低于2K，渲染精度不低于2K；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4.配乐：选用与主题匹配的版权音乐，避免侵权；</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4EAA63C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1F7F7D2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3EC31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2470F8F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5B27E98">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视频制作</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00410381">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老鼠视频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内容搜集整理，视频剪辑、后期制作，视频时长：3分钟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软件技术要求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1.兼容性：支持 Windows 10/11 64 位系统；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2.界面设计：UI 界面简洁，适配不同年龄段用户；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3.功能性要求：满足点击交互内容，播放视频及返回等功能；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视频制作详细要求：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4.视频类型及规格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5.分辨率≥1080P；帧数：25FPS；时长：180秒/个；格式：MP4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内容制作要求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6.主题：介绍不同害虫的视频；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7.画面：分辨率不低于2K，渲染精度不低于2K；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8.配乐：选用与主题匹配的版权音乐，避免侵权；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9.配音：配备专业播音员配音，语音清晰、语速适中；</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086E081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4D0E4EC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4FFEE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54"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BD6223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8FB6A8E">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视频制作</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771D5A76">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蟑螂视频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内容搜集整理，视频剪辑、后期制作，视频时长：3分钟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软件技术要求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1.兼容性：支持 Windows 10/11 64 位系统；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2.界面设计：UI 界面简洁，适配不同年龄段用户；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3.功能性要求：满足点击交互内容，播放视频及返回等功能；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视频制作详细要求：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4.视频类型及规格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5.分辨率≥1080P；帧数：25FPS；时长：180秒/个；格式：MP4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内容制作要求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6.主题：介绍不同害虫的视频；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7.画面：分辨率不低于2K，渲染精度不低于2K；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8.配乐：选用与主题匹配的版权音乐，避免侵权；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9.配音：配备专业播音员配音，语音清晰、语速适中；</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3AAC3A4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24D0BC6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619C8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19"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420E199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CA31A74">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视频制作</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1C3F3C4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蚊子视频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内容搜集整理，视频剪辑、后期制作，视频时长：3分钟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软件技术要求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1.兼容性：支持 Windows 10/11 64 位系统；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2.界面设计：UI 界面简洁，适配不同年龄段用户；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3.功能性要求：满足点击交互内容，播放视频及返回等功能；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视频制作详细要求：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4.视频类型及规格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5.分辨率≥1080P；帧数：25FPS；时长：180秒/个；格式：MP4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内容制作要求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6.主题：介绍不同害虫的视频；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7.画面：分辨率不低于2K，渲染精度不低于2K；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8.配乐：选用与主题匹配的版权音乐，避免侵权；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9.配音：配备专业播音员配音，语音清晰、语速适中；</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0E5B5DB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3B72C94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5EAE8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22352DF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2EAA58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视频制作</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5BBFB53E">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苍蝇视频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内容搜集整理，视频剪辑、后期制作，视频时长：3分钟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软件技术要求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1.兼容性：支持 Windows 10/11 64 位系统；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2.界面设计：UI 界面简洁，适配不同年龄段用户；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3.功能性要求：满足点击交互内容，播放视频及返回等功能；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视频制作详细要求：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4.视频类型及规格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5.分辨率≥1080P；帧数：25FPS；时长：180秒/个；格式：MP4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内容制作要求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w:t>
            </w:r>
            <w:r>
              <w:rPr>
                <w:rFonts w:hint="eastAsia" w:ascii="宋体" w:hAnsi="宋体" w:eastAsia="宋体" w:cs="宋体"/>
                <w:i w:val="0"/>
                <w:iCs w:val="0"/>
                <w:color w:val="auto"/>
                <w:kern w:val="0"/>
                <w:sz w:val="22"/>
                <w:szCs w:val="22"/>
                <w:u w:val="none"/>
                <w:lang w:val="en-US" w:eastAsia="zh-CN" w:bidi="ar"/>
              </w:rPr>
              <w:t>主题：介绍不同害虫的视频；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7.画面：分辨率不低于2K，渲染精度不低于2K；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8.配乐：选用与主题匹配的版权音乐，避免侵权；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9.配音：配备专业播音员配音，语音清晰、语速适中；</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084DA18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3E490DC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1D4B6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3675684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BE5B14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视频制作</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71A5C92E">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其他有害生物视频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内容搜集整理，视频剪辑、后期制作，视频时长：3分钟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软件技术要求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1.兼容性：支持 Windows 10/11 64 位系统；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2.界面设计：UI 界面简洁，适配不同年龄段用户；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3.功能性要求：满足点击交互内容，播放视频及返回等功能；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视频制作详细要求：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4.视频类型及规格</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5.分辨率≥1080P；帧数：25FPS；时长：180秒/个；格式：MP4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内容制作要求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6.主题：介绍不同害虫的视频；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7.画面：分辨率不低于2K，渲染精度不低于2K；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8.配乐：选用与主题匹配的版权音乐，避免侵权；</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9.配音：配备专业播音员配音，语音清晰、语速适中；</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182B76C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31E18D9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2DF68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5DC46A1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055672D">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服务器系统软件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(四害知识库)</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6A12D628">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软件技术要求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1.前端UI设计，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2.H5程序开发，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3.老鼠知识软件、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4.蟑螂知识软件、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5.蚊子知识软件、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6.苍蝇知识软件、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7.其他有害生物知识软件</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52C6E5A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1C8687A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7996E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7"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49342B8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6B897A8">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查询机软件</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3B6AAA02">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软件技术要求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1.兼容性：支持 Windows 10/11 64 位系统；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2.界面设计：UI 界面简洁，适配不同年龄段用户；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3.功能性要求：支持本地化管理，批量导入；自定义多级分类，人工标注；支持关键词检索，模糊检索；文档兼容性统一。</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10C7A42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44762EC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151A5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1"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25EF5D5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B66C2E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签名机软件</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3161EFD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软件技术要求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1.签名采集与渲染： 轨迹采样率≥100 点 / 秒；笔迹渲染：2种笔型、3级粗细；签名格式：PNG/JPG（150dpi）；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2.系统适配：支持 Windows 10及以上版本操作系统；</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467B1F9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1B22E75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6F35C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0" w:hRule="atLeast"/>
        </w:trPr>
        <w:tc>
          <w:tcPr>
            <w:tcW w:w="690" w:type="dxa"/>
            <w:tcBorders>
              <w:top w:val="single" w:color="000000" w:sz="4" w:space="0"/>
              <w:left w:val="single" w:color="000000" w:sz="4" w:space="0"/>
              <w:bottom w:val="single" w:color="auto" w:sz="4" w:space="0"/>
              <w:right w:val="single" w:color="000000" w:sz="4" w:space="0"/>
            </w:tcBorders>
            <w:noWrap w:val="0"/>
            <w:vAlign w:val="center"/>
          </w:tcPr>
          <w:p w14:paraId="64A20FF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00" w:type="dxa"/>
            <w:tcBorders>
              <w:top w:val="single" w:color="000000" w:sz="4" w:space="0"/>
              <w:left w:val="single" w:color="000000" w:sz="4" w:space="0"/>
              <w:bottom w:val="single" w:color="auto" w:sz="4" w:space="0"/>
              <w:right w:val="single" w:color="000000" w:sz="4" w:space="0"/>
            </w:tcBorders>
            <w:noWrap w:val="0"/>
            <w:vAlign w:val="center"/>
          </w:tcPr>
          <w:p w14:paraId="43CE0E86">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有害生物全息影像</w:t>
            </w:r>
          </w:p>
        </w:tc>
        <w:tc>
          <w:tcPr>
            <w:tcW w:w="5391" w:type="dxa"/>
            <w:tcBorders>
              <w:top w:val="single" w:color="000000" w:sz="4" w:space="0"/>
              <w:left w:val="single" w:color="000000" w:sz="4" w:space="0"/>
              <w:bottom w:val="single" w:color="auto" w:sz="4" w:space="0"/>
              <w:right w:val="single" w:color="000000" w:sz="4" w:space="0"/>
            </w:tcBorders>
            <w:noWrap w:val="0"/>
            <w:vAlign w:val="center"/>
          </w:tcPr>
          <w:p w14:paraId="26F86B05">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模型基础参数要求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1.多边形面数：≤50 万面；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2.定点数：≤30 万个；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3.骨骼/关节数：≥16 个自由度；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4.材质贴图：2048×2048（PBR）；</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5.贴图格式：PNG/TGA（带 Alpha 通道）；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6.动画帧数：≥30fps；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模型制作与渲染要求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7.建模规范：确保模型与实物外观一致，细节还原度≥95%；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8.材质要求：采用物理基于渲染（PBR）流程，材质参数符合实物特性；</w:t>
            </w:r>
          </w:p>
        </w:tc>
        <w:tc>
          <w:tcPr>
            <w:tcW w:w="914" w:type="dxa"/>
            <w:tcBorders>
              <w:top w:val="single" w:color="000000" w:sz="4" w:space="0"/>
              <w:left w:val="single" w:color="000000" w:sz="4" w:space="0"/>
              <w:bottom w:val="single" w:color="auto" w:sz="4" w:space="0"/>
              <w:right w:val="single" w:color="000000" w:sz="4" w:space="0"/>
            </w:tcBorders>
            <w:noWrap w:val="0"/>
            <w:vAlign w:val="center"/>
          </w:tcPr>
          <w:p w14:paraId="79E9977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auto" w:sz="4" w:space="0"/>
              <w:right w:val="single" w:color="000000" w:sz="4" w:space="0"/>
            </w:tcBorders>
            <w:noWrap w:val="0"/>
            <w:vAlign w:val="center"/>
          </w:tcPr>
          <w:p w14:paraId="696F28C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7B7E2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trPr>
        <w:tc>
          <w:tcPr>
            <w:tcW w:w="9296" w:type="dxa"/>
            <w:gridSpan w:val="5"/>
            <w:tcBorders>
              <w:top w:val="single" w:color="auto" w:sz="4" w:space="0"/>
              <w:left w:val="single" w:color="auto" w:sz="4" w:space="0"/>
              <w:bottom w:val="single" w:color="auto" w:sz="4" w:space="0"/>
              <w:right w:val="single" w:color="auto" w:sz="4" w:space="0"/>
            </w:tcBorders>
            <w:noWrap w:val="0"/>
            <w:vAlign w:val="center"/>
          </w:tcPr>
          <w:p w14:paraId="2F37DB71">
            <w:pPr>
              <w:keepNext w:val="0"/>
              <w:keepLines w:val="0"/>
              <w:pageBreakBefore w:val="0"/>
              <w:widowControl/>
              <w:kinsoku/>
              <w:wordWrap/>
              <w:overflowPunct/>
              <w:topLinePunct w:val="0"/>
              <w:autoSpaceDE/>
              <w:autoSpaceDN/>
              <w:bidi w:val="0"/>
              <w:adjustRightInd/>
              <w:snapToGrid/>
              <w:spacing w:line="380" w:lineRule="exac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二、多媒体设备分部硬件部分</w:t>
            </w:r>
          </w:p>
        </w:tc>
      </w:tr>
      <w:tr w14:paraId="0F27B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7" w:hRule="atLeast"/>
        </w:trPr>
        <w:tc>
          <w:tcPr>
            <w:tcW w:w="690" w:type="dxa"/>
            <w:tcBorders>
              <w:top w:val="single" w:color="auto" w:sz="4" w:space="0"/>
              <w:left w:val="single" w:color="000000" w:sz="4" w:space="0"/>
              <w:bottom w:val="single" w:color="000000" w:sz="4" w:space="0"/>
              <w:right w:val="single" w:color="000000" w:sz="4" w:space="0"/>
            </w:tcBorders>
            <w:noWrap w:val="0"/>
            <w:vAlign w:val="center"/>
          </w:tcPr>
          <w:p w14:paraId="5B8EA45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0" w:type="dxa"/>
            <w:tcBorders>
              <w:top w:val="single" w:color="auto" w:sz="4" w:space="0"/>
              <w:left w:val="single" w:color="000000" w:sz="4" w:space="0"/>
              <w:bottom w:val="single" w:color="000000" w:sz="4" w:space="0"/>
              <w:right w:val="single" w:color="000000" w:sz="4" w:space="0"/>
            </w:tcBorders>
            <w:noWrap w:val="0"/>
            <w:vAlign w:val="center"/>
          </w:tcPr>
          <w:p w14:paraId="1230A0B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投影机及支架</w:t>
            </w:r>
          </w:p>
        </w:tc>
        <w:tc>
          <w:tcPr>
            <w:tcW w:w="5391" w:type="dxa"/>
            <w:tcBorders>
              <w:top w:val="single" w:color="auto" w:sz="4" w:space="0"/>
              <w:left w:val="single" w:color="000000" w:sz="4" w:space="0"/>
              <w:bottom w:val="single" w:color="000000" w:sz="4" w:space="0"/>
              <w:right w:val="single" w:color="000000" w:sz="4" w:space="0"/>
            </w:tcBorders>
            <w:noWrap w:val="0"/>
            <w:vAlign w:val="center"/>
          </w:tcPr>
          <w:p w14:paraId="01A1518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 xml:space="preserve">1.显示技术：3LCDx0.64液晶面板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2.分辨率  ：WUXGA (≧1920x1200)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3.亮度：  ≧6000流明，提供第三方检测机构出具的封面带有CMA及CHAS标志的检测报告复印件及全国认证认可信息公共服务平台检测报告编号查询证明复印件。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4.对比度：≧5500000:1</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5.画面均匀度：≧90%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6.光源： 激光二极管</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7.光源寿命：标准模式: 25000小时，节能模式: 30000小时，提供第三方检测机构出具的封面带有CMA及CHAS标志的检测报告复印件及全国认证认可信息公共服务平台检测报告编号查询证明复印件。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8.镜头投射比：0.44 - 0.8</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9.输入接口：VGA，HDMI (IN)，USB-A， USB-B</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RJ45，Audio in（mini jack,3.5mm）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10.输出接口：  VGA ，Audio out（mini-jack,3.5mm）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11.其他接口： RS232，RJ45 ， USB-B</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12.数位梯形修正：垂直: ±15°，水平：±15° 水平/垂直梯形校正、曲面校正、四角/六角校正、多点曲面补正</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13.噪音水平：正常模式: ≧37dB，节能模式: ≧27dB</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14.整机功率：360W max, 待机功耗≤0.5W</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15.喇叭：16W 扬声器</w:t>
            </w:r>
          </w:p>
        </w:tc>
        <w:tc>
          <w:tcPr>
            <w:tcW w:w="914" w:type="dxa"/>
            <w:tcBorders>
              <w:top w:val="single" w:color="auto" w:sz="4" w:space="0"/>
              <w:left w:val="single" w:color="000000" w:sz="4" w:space="0"/>
              <w:bottom w:val="single" w:color="000000" w:sz="4" w:space="0"/>
              <w:right w:val="single" w:color="000000" w:sz="4" w:space="0"/>
            </w:tcBorders>
            <w:noWrap w:val="0"/>
            <w:vAlign w:val="center"/>
          </w:tcPr>
          <w:p w14:paraId="5C4515A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01" w:type="dxa"/>
            <w:tcBorders>
              <w:top w:val="single" w:color="auto" w:sz="4" w:space="0"/>
              <w:left w:val="single" w:color="000000" w:sz="4" w:space="0"/>
              <w:bottom w:val="single" w:color="000000" w:sz="4" w:space="0"/>
              <w:right w:val="single" w:color="000000" w:sz="4" w:space="0"/>
            </w:tcBorders>
            <w:noWrap w:val="0"/>
            <w:vAlign w:val="center"/>
          </w:tcPr>
          <w:p w14:paraId="3B58057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7DDB0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228EA04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2050BBE">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主机</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6997C8B8">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1.处理器：Intel Core i3 及以上，显卡 NVIDIA RTX 3060Ti 及以上。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2.内存：≥4GB DDR4，存储≥128GB SSD及以上，确保画面无卡顿。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3.控制协议：支持 RS232/RS485、网络、红外、继电器等多种控制协议，适配主流投影设备。</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04C53FE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4EC97D8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09B70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8"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2094D64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BD2355A">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电子显微镜</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34DE095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1.放大与成像:光学 + 数码混合放大，光学倍率 60-1200X，数码变焦 2-4 倍；高清 CMOS 传感器（≥500 万像素），≥720P 实时显示;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2.显示与交互:内置 7-10 寸触控屏（电容 10 点），支持拍照;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3.光源与载物:内置 LED 双光源（透射 + 反射），亮度 3-5 档可调；磁吸式快速载物台，防刮耐磨，支持标准玻片与活体样本（如树叶、昆虫翅膀）</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0E8A0D1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7D4A627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57181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3"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4C51797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FD48B72">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15寸触控一体机</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50669811">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1.尺寸: 15寸,多点电容屏,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2.分辨率:≧1920*1080;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3.显示颜色:10bit;</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4.面板亮度:≧300cd/m²;</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5.对比度:≧1000:1;提供第三方检测机构出具的封面带有CMA及CHAS标志的检测报告复印件及全国认证认可信息公共服务平台检测报告编号查询证明复印件。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6.背光灯寿命：≧50000小时;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7.刷新率:≧60Hz;</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8.可视角度:178°;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 xml:space="preserve">9.运行内存: ≧8GB; ≧128G固态存储;无线WiFi; </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10.接口：USB 3.0、USB 2.0、HDMI、音频输出</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28D4D35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64BDC4E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4F505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6"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151CA0B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C154758">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融合服务器</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5B4FBF3E">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1.输入接口:HDMI</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2.HDMI IN 输入接口支持4K@60HZ超清输入信号</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3.声音输入:HDMI IW 内嵌音频</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4.输出接口:2:*HDMI OUT</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2FEB234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5DB04CA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7F625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5AAF213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50EF85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音箱</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13AA00B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吸顶式 / 壁挂式音箱，频率响应 60Hz - 18kHz，额定功率 ≥ 100W。</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10C295B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3A585FF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358B9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7"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3AC917F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EE5AD55">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功放</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7E7A320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1.功率放大器：与音箱功率匹配，信噪比 ≥ 100dB，失真度 ≤ 0.1%，支持分区音量调节</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2.音频处理器：支持 4 进 8 出，内置均衡器、延时器、分频器，优化声场效果</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5F3FB76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0115859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4FED2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5FD6EA5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BD9CB0A">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全息影像</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3CEA2DF6">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1.亮度：≥5000流明；</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2.分辨率：≥1080P（1920×1080）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3.对比度：≥10000:1，提供第三方检测机构出具的封面带有CMA及CHAS标志的检测报告复印件及全国认证认可信息公共服务平台检测报告编号查询证明复印件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4.刷新率：≥60Hz</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5.投射比：0.8-1.2（短焦），提供第三方检测机构出具的封面带有CMA及CHAS标志的检测报告复印件及全国认证认可信息公共服务平台检测报告编号查询证明复印件</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6.可视角度：180°</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7.接口：HDMI 2.1、SDI、RJ45、RS232、Audio in</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8.含玻璃支架及结构</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3B72CD1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4AAFB32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r>
      <w:tr w14:paraId="4CE47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6"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12658C3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940431D">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32寸广告机</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5558D5C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1.尺寸：32寸TFT-LED，16:9，≧1920×1080（FHD）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2.亮度：≥350cd/㎡，对比度≥10000:1；</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3.可视角度：水平 / 垂直≥178°；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4.响应时间：≤8ms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5.网络支持：无线WiFi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6.接口：USB 3.0、USB 2.0、HDMI、音频输出</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43FEA40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6D9049F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7B7FA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9"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2BCFC5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EFCC57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43寸触控一体机</w:t>
            </w:r>
          </w:p>
        </w:tc>
        <w:tc>
          <w:tcPr>
            <w:tcW w:w="5391" w:type="dxa"/>
            <w:tcBorders>
              <w:top w:val="single" w:color="000000" w:sz="4" w:space="0"/>
              <w:left w:val="single" w:color="000000" w:sz="4" w:space="0"/>
              <w:bottom w:val="single" w:color="000000" w:sz="4" w:space="0"/>
              <w:right w:val="single" w:color="000000" w:sz="4" w:space="0"/>
            </w:tcBorders>
            <w:noWrap w:val="0"/>
            <w:vAlign w:val="top"/>
          </w:tcPr>
          <w:p w14:paraId="6A5BC90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1.尺寸：43寸，多点电容屏，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2.分辨率:≧1920*1080;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3.显示颜色:≧10bit;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4.面板亮度:≧300cd/m²;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5.对比度:≧1000:1;提供第三方检测机构出具的封面带有CMA及CHAS标志的检测报告复印件及全国认证认可信息公共服务平台检测报告编号查询证明复印件。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6.背光灯寿命:≧50000小时;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7.刷新率:60Hz;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8.可视角度:178°;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9.运行内存: ≧8GB; ≧128G固态存储;无线WiFi;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10.接口：USB 3.0、USB 2.0、HDMI、音频输出</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1958220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38634E9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4877E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6"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704296E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0B1D72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32寸触控一体机</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1964E47D">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1.尺寸：32寸，多点电容屏，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2.分辨率:≧1920*1080;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3.显示颜色:10bit;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4.面板亮度:≧300cd/m²;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5.对比度:≧1000:1;提供第三方检测机构出具的封面带有CMA及CHAS标志的检测报告复印件及全国认证认可信息公共服务平台检测报告编号查询证明复印件。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6.背光灯寿命:50000小时;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7.刷新率:≧60Hz;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8.可视角度:178°;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9.运行内存: ≧8GB; ≧128G固态存储;无线WiFi;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10.接口：USB 3.0、USB 2.0、HDMI、音频输出</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2489A13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4E430A1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543BD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3"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406C90D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328302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55寸触控一体机</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3D32F4C2">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1.尺寸: 55寸,多点红外屏,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2.分辨率:≧1920*1080;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3.显示颜色:10bit;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4.面板亮度:≧300cd/m²;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5.对比度:≧1000:1;提供第三方检测机构出具的封面带有CMA及CHAS标志的检测报告复印件及全国认证认可信息公共服务平台检测报告编号查询证明复印件。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6.背光灯寿命:≧50000小时;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7.刷新率:≧60Hz;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8.可视角度:178°;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9.运行内存: ≧8GB; ≧128G固态存储;无线WiFi;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10.接口：USB 3.0、USB 2.0、HDMI、音频输出</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3423BA6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203270A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1A676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6FCF42B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E2E63F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电子签名一体机</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7AE8FC4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1.物理分辨率: 1920×180像素;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2.显示色彩16.7M;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3.可视角度: H: 176°V:176°;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4.亮度: ≧450cd/m2: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5.对比度: ≧5000:1: 提供第三方检测机构出具的封面带有CMA及CHAS标志的检测报告复印件及全国认证认可信息公共服务平台检测报告编号查询证明复印件。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6.响应时间: 6ms;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7.主板: 工控1037U主板及以上;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8.CPU: intel酷睿双核I3处理器及以上;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9.内存: ≧8G; 硬盘: ≧128G; 固态硬盘</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27C0FD8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2577FC6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5C37E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7BEA889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648EA9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控制主机</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28A7529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1.处理器：Intel Core i7及以上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2.内存：≥8GB DDR4，存储≥256GB SSD及以上</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21C5035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623DD12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19F04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6"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18791F7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2FAE5E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中控主机</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662E3FC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心控制器56以上.类型：满足以下要求：中央主控机，作为整个中控系统的核心。作为主要信号的接收和中转使用。带领伺服中控机完成控制功能。通过控制板来控制其他主机的开关，并返回开关状态来判断主机是否开启以及正常运行中控伺服机，配合中央主中控，构建信号控制系统，中转信号，扩展控制范围及更多数字化接口，同时分摊硬件风险，避免因硬件意外损坏造成系统无法使用 带断电自动保护，给电自启</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46D91C8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30EE399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4895E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9"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284F92D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F9B0B36">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弱电控制系统</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7496100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1.定制 控制融合机 PCL插槽 多开关8路开关量控制，可级连到16台设备；表面带蓝色电源指示和蓝色继电器开关指示灯；具有手动和中控同时管理功能；设备接线方便，安装时只需要打开小的接线盒外壳就可以接线和调ID码，无须打开整个表面外壳；设备配墙上安装支架，可以平放或墙上安装；断电最后一一次状态保存功能</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33A9165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680FCC9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50FE1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6"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47103B9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27CB885">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强电控制系统</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71712475">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1.定制—电源控制设备，配备RJ45接口与RS232接口，通过RS232信号或TCP/IP进行控制，实现对电源设备的控制。1、控制路数：16路；2、硬件电源: 使用额定220V电压; 3、单路开关最大能力: 最大电5A/250V, 5A/28V,交流单路超过800瓦; 4、RS232通讯波特率: 3600; 5、网络模块速度:10Mb; 6、功耗: 5W。</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2CC81F3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5CD5376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2C14B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6"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3BA36AD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E263E3D">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中控程序</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3E5CF42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Pad触摸电脑及控制系统 涉及影片播放时，控制影片播放、暂停、停止 涉及影片播放时，控制音量大小 远程控制定制软件 通过无线网络实现展厅照明开关控制</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51DFE2B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465F411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477D8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7"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7F00159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A319ED4">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管理计算机</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2C80C89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尺寸:≥10.4寸、分辨率：≥2K</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触控：电容屏，支持10 点触控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内存：≥4GB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存储：≥128GB </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7E4DB7A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2C58C95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1FEB0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363225E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E47128E">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局域网交换机</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0E4A3ED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16口千兆POE交换机(1千兆口+1千兆光纤口)</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05DD9CE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7697262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43419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7D72FC2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A997AA5">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路由器</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12B818C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24口千兆交换机企业级接入层网络分流器分线器带VLAN隔离网络克隆桌面型可上机架TL-SG1024DT</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16DF91E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27697D8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33B3C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7E47F98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254B1A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落地式机柜</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579F120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22U网络机柜</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278E612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69DED1A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35605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51F9CF8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93AE70D">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电气配管</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7DA9DD3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PVC20</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13D16FC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289C72C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14:paraId="4ECA7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2B33210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4CC829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电气配线</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1FA32975">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2.5mm2</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7ABB72D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03DA431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14:paraId="06CA8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63553EE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B362CB3">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电气配线</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6AFAD7E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4mm2</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2F22301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61C9685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14:paraId="50D21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424BD07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D105BC4">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电气配线</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7758F9AA">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6mm2</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062A702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14F65BA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14:paraId="64851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90" w:type="dxa"/>
            <w:tcBorders>
              <w:top w:val="single" w:color="000000" w:sz="4" w:space="0"/>
              <w:left w:val="single" w:color="000000" w:sz="4" w:space="0"/>
              <w:bottom w:val="single" w:color="auto" w:sz="4" w:space="0"/>
              <w:right w:val="single" w:color="000000" w:sz="4" w:space="0"/>
            </w:tcBorders>
            <w:noWrap w:val="0"/>
            <w:vAlign w:val="center"/>
          </w:tcPr>
          <w:p w14:paraId="32BAB8A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400" w:type="dxa"/>
            <w:tcBorders>
              <w:top w:val="single" w:color="000000" w:sz="4" w:space="0"/>
              <w:left w:val="single" w:color="000000" w:sz="4" w:space="0"/>
              <w:bottom w:val="single" w:color="auto" w:sz="4" w:space="0"/>
              <w:right w:val="single" w:color="000000" w:sz="4" w:space="0"/>
            </w:tcBorders>
            <w:noWrap w:val="0"/>
            <w:vAlign w:val="center"/>
          </w:tcPr>
          <w:p w14:paraId="278B050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电气配线</w:t>
            </w:r>
          </w:p>
        </w:tc>
        <w:tc>
          <w:tcPr>
            <w:tcW w:w="5391" w:type="dxa"/>
            <w:tcBorders>
              <w:top w:val="single" w:color="000000" w:sz="4" w:space="0"/>
              <w:left w:val="single" w:color="000000" w:sz="4" w:space="0"/>
              <w:bottom w:val="single" w:color="auto" w:sz="4" w:space="0"/>
              <w:right w:val="single" w:color="000000" w:sz="4" w:space="0"/>
            </w:tcBorders>
            <w:noWrap w:val="0"/>
            <w:vAlign w:val="center"/>
          </w:tcPr>
          <w:p w14:paraId="4011B2B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超六类网线</w:t>
            </w:r>
          </w:p>
        </w:tc>
        <w:tc>
          <w:tcPr>
            <w:tcW w:w="914" w:type="dxa"/>
            <w:tcBorders>
              <w:top w:val="single" w:color="000000" w:sz="4" w:space="0"/>
              <w:left w:val="single" w:color="000000" w:sz="4" w:space="0"/>
              <w:bottom w:val="single" w:color="auto" w:sz="4" w:space="0"/>
              <w:right w:val="single" w:color="000000" w:sz="4" w:space="0"/>
            </w:tcBorders>
            <w:noWrap w:val="0"/>
            <w:vAlign w:val="center"/>
          </w:tcPr>
          <w:p w14:paraId="31903FA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901" w:type="dxa"/>
            <w:tcBorders>
              <w:top w:val="single" w:color="000000" w:sz="4" w:space="0"/>
              <w:left w:val="single" w:color="000000" w:sz="4" w:space="0"/>
              <w:bottom w:val="single" w:color="auto" w:sz="4" w:space="0"/>
              <w:right w:val="single" w:color="000000" w:sz="4" w:space="0"/>
            </w:tcBorders>
            <w:noWrap w:val="0"/>
            <w:vAlign w:val="center"/>
          </w:tcPr>
          <w:p w14:paraId="778FFBE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14:paraId="16617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0" w:hRule="atLeast"/>
        </w:trPr>
        <w:tc>
          <w:tcPr>
            <w:tcW w:w="9296" w:type="dxa"/>
            <w:gridSpan w:val="5"/>
            <w:tcBorders>
              <w:top w:val="single" w:color="auto" w:sz="4" w:space="0"/>
              <w:left w:val="single" w:color="auto" w:sz="4" w:space="0"/>
              <w:bottom w:val="single" w:color="auto" w:sz="4" w:space="0"/>
              <w:right w:val="single" w:color="auto" w:sz="4" w:space="0"/>
            </w:tcBorders>
            <w:noWrap w:val="0"/>
            <w:vAlign w:val="center"/>
          </w:tcPr>
          <w:p w14:paraId="73A8E84D">
            <w:pPr>
              <w:keepNext w:val="0"/>
              <w:keepLines w:val="0"/>
              <w:pageBreakBefore w:val="0"/>
              <w:widowControl/>
              <w:kinsoku/>
              <w:wordWrap/>
              <w:overflowPunct/>
              <w:topLinePunct w:val="0"/>
              <w:autoSpaceDE/>
              <w:autoSpaceDN/>
              <w:bidi w:val="0"/>
              <w:adjustRightInd/>
              <w:snapToGrid/>
              <w:spacing w:line="380" w:lineRule="exact"/>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4"/>
                <w:szCs w:val="24"/>
                <w:u w:val="none"/>
                <w:lang w:val="en-US" w:eastAsia="zh-CN" w:bidi="ar"/>
              </w:rPr>
              <w:t>装饰装修分部</w:t>
            </w:r>
          </w:p>
        </w:tc>
      </w:tr>
      <w:tr w14:paraId="0C829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690" w:type="dxa"/>
            <w:tcBorders>
              <w:top w:val="single" w:color="auto" w:sz="4" w:space="0"/>
              <w:left w:val="single" w:color="000000" w:sz="4" w:space="0"/>
              <w:bottom w:val="single" w:color="000000" w:sz="4" w:space="0"/>
              <w:right w:val="single" w:color="000000" w:sz="4" w:space="0"/>
            </w:tcBorders>
            <w:noWrap w:val="0"/>
            <w:vAlign w:val="center"/>
          </w:tcPr>
          <w:p w14:paraId="24DBB33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00" w:type="dxa"/>
            <w:tcBorders>
              <w:top w:val="single" w:color="auto" w:sz="4" w:space="0"/>
              <w:left w:val="single" w:color="000000" w:sz="4" w:space="0"/>
              <w:bottom w:val="single" w:color="000000" w:sz="4" w:space="0"/>
              <w:right w:val="single" w:color="000000" w:sz="4" w:space="0"/>
            </w:tcBorders>
            <w:noWrap w:val="0"/>
            <w:vAlign w:val="center"/>
          </w:tcPr>
          <w:p w14:paraId="7707492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5391" w:type="dxa"/>
            <w:tcBorders>
              <w:top w:val="single" w:color="auto" w:sz="4" w:space="0"/>
              <w:left w:val="single" w:color="000000" w:sz="4" w:space="0"/>
              <w:bottom w:val="single" w:color="000000" w:sz="4" w:space="0"/>
              <w:right w:val="single" w:color="000000" w:sz="4" w:space="0"/>
            </w:tcBorders>
            <w:noWrap w:val="0"/>
            <w:vAlign w:val="center"/>
          </w:tcPr>
          <w:p w14:paraId="2405747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型号参数</w:t>
            </w:r>
          </w:p>
        </w:tc>
        <w:tc>
          <w:tcPr>
            <w:tcW w:w="914" w:type="dxa"/>
            <w:tcBorders>
              <w:top w:val="single" w:color="auto" w:sz="4" w:space="0"/>
              <w:left w:val="single" w:color="000000" w:sz="4" w:space="0"/>
              <w:bottom w:val="single" w:color="000000" w:sz="4" w:space="0"/>
              <w:right w:val="single" w:color="000000" w:sz="4" w:space="0"/>
            </w:tcBorders>
            <w:noWrap w:val="0"/>
            <w:vAlign w:val="center"/>
          </w:tcPr>
          <w:p w14:paraId="3460E8D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01" w:type="dxa"/>
            <w:tcBorders>
              <w:top w:val="single" w:color="auto" w:sz="4" w:space="0"/>
              <w:left w:val="single" w:color="000000" w:sz="4" w:space="0"/>
              <w:bottom w:val="single" w:color="000000" w:sz="4" w:space="0"/>
              <w:right w:val="single" w:color="000000" w:sz="4" w:space="0"/>
            </w:tcBorders>
            <w:noWrap w:val="0"/>
            <w:vAlign w:val="center"/>
          </w:tcPr>
          <w:p w14:paraId="0D731F6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14:paraId="57AB8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7"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7104647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B82FEE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隔墙</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1DC75ABD">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(单面装饰)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1.75系列轻钢龙骨骨架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2.10阻燃板基层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3.5奥松板面层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4.刮防水腻子三遍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5.刷封底漆二遍</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3A3A2CE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6A3504E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r>
      <w:tr w14:paraId="08637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7"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42EE491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0C6640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隔墙</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23E1A703">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(双面装饰)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1.75系列轻钢龙骨骨架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2.10阻燃板基层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3.5奥松板面层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4.刮防水腻子三遍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5.刷封底漆二遍</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221C539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14.39</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4CCE7FC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r>
      <w:tr w14:paraId="60CE5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7"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5FA1425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51E5DB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隔墙</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6D810A3E">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(单面装饰)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1.75系列轻钢龙骨骨架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2.15阻燃板基层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3.石膏板面层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4.刮防水腻子三遍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5.刷封底漆二遍</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58E9177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42BCC17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r>
      <w:tr w14:paraId="507E6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30F3893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390155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隔墙</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586F9D2A">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(单面装饰)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1.75系列轻钢龙骨骨架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2.15阻燃板基层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3.原木色烤漆板面层</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0807C6F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3.05</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57592F5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r>
      <w:tr w14:paraId="2F27C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7"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1721FD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8F3249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隔墙</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76C46BFD">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(双面装饰)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1.75系列轻钢龙骨骨架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2.15阻燃板基层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3.柔性长城板面层(外侧)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4.宣绒布+UV (内侧)</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19122AB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5383BD1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r>
      <w:tr w14:paraId="03E56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791FC9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5BDB57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隔墙</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38F9FAA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(双面装饰)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1.75系列轻钢龙骨骨架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2.15阻燃板基层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3.3.0铝板面层</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02BAAA8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78B86DE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r>
      <w:tr w14:paraId="62E5B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CD3D75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881A0E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隔墙</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78587C8E">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(双面装饰)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1.12砖砌底座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2.双面水泥砂浆粉刷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3.3.0铝板面层</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234ED7F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59833DA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r>
      <w:tr w14:paraId="0BD6A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49B593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86EDA7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隔断</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65807A05">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1.隔板材料品种、规格、品牌、颜色：12厚钢化清玻</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5730410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9.06</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39E3372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r>
      <w:tr w14:paraId="38846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1"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57D703A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AB0EB1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弧形梁</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6BC2BBCA">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柱(梁)面装饰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300*300型钢骨架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1.柱(梁)体类型：型钢骨架木作面层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2.龙骨材料种类、规格、中距：型钢龙骨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3.隔离层材料种类：10阻燃板基层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4.面层材料品种、规格、品牌、颜色：生态木长城板</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6A015F6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7.76</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4CFD289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r>
      <w:tr w14:paraId="33011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7F7E058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E25A33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弧形隔墙</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5730C6C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1.40方木龙骨骨架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2.10阻燃板基层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3.柔性长城板面层</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45D37E9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150FA0A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r>
      <w:tr w14:paraId="49C03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46E3387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C3D57B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地胶地面</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3F75049A">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1.面层铺贴2.0厚拼色塑胶地板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2.水泥自流平底层</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620CA79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64.8</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20446C9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r>
      <w:tr w14:paraId="4108D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1924465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83F792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砖砌弧形边框</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49A0E15E">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1.12砖砌弧形边框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2.双面水泥砂浆粉刷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3.墙体厚度：12砖</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372F1E9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233E6D0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立方米</w:t>
            </w:r>
          </w:p>
        </w:tc>
      </w:tr>
      <w:tr w14:paraId="7FAC1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1382C4A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92C6EB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地胶地面</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23FC7F01">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1.塑胶地面面层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2.2cm水泥砂浆压光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3.6cm细石混凝土垫层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4.中粗砂回填压实</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7990D8C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3.24</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19FEE3A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r>
      <w:tr w14:paraId="7B5DD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3"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8A43A5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375B26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天棚吊顶</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367FE84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1.吊顶形式：不上人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2.龙骨类型、材料种类、规格、中距：轻钢龙骨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3.基层材料种类、规格：阻燃板10mm</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4EF5796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4.38</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442C306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r>
      <w:tr w14:paraId="040F2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7"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671F6DF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D73F83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吊顶</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72E4C2BD">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组物软雕吊顶 软膜天花吊顶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1.箱体骨架材料种类、规格：轻钢龙骨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2.箱体面层材料品种、规格、颜色：阻燃板、石膏板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3.软膜天花</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64040CA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12.34</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1DED74F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r>
      <w:tr w14:paraId="688D8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7"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283BE43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F6C2EE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刷喷涂料</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57DE19F4">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原顶喷白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1.基层类型：抹灰面(含管线、设备喷刷)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2.涂料品种、刷喷遍数：乳胶漆三遍</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65740C2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82.16</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648B5B7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r>
      <w:tr w14:paraId="5A4E6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3"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11CFB51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4854A9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实木装饰门</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0272E455">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1.门类型：双扇门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2.框截面尺寸、单扇面积：实木定制2000*2400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3.油漆品种、刷漆遍数：烤漆</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7FE336D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30A3924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樘</w:t>
            </w:r>
          </w:p>
        </w:tc>
      </w:tr>
      <w:tr w14:paraId="0F303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9AF858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E5B52B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天棚面龙骨及饰面拆除</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35B8D0B5">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15.4*6.3</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23AD062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97.02</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704CB46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r>
      <w:tr w14:paraId="06B63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7" w:hRule="atLeast"/>
        </w:trPr>
        <w:tc>
          <w:tcPr>
            <w:tcW w:w="690" w:type="dxa"/>
            <w:tcBorders>
              <w:top w:val="single" w:color="000000" w:sz="4" w:space="0"/>
              <w:left w:val="single" w:color="000000" w:sz="4" w:space="0"/>
              <w:bottom w:val="single" w:color="000000" w:sz="4" w:space="0"/>
              <w:right w:val="single" w:color="000000" w:sz="4" w:space="0"/>
            </w:tcBorders>
            <w:noWrap/>
            <w:vAlign w:val="center"/>
          </w:tcPr>
          <w:p w14:paraId="23EFEAFD">
            <w:pPr>
              <w:keepNext w:val="0"/>
              <w:keepLines w:val="0"/>
              <w:pageBreakBefore w:val="0"/>
              <w:widowControl/>
              <w:kinsoku/>
              <w:wordWrap/>
              <w:overflowPunct/>
              <w:topLinePunct w:val="0"/>
              <w:autoSpaceDE/>
              <w:autoSpaceDN/>
              <w:bidi w:val="0"/>
              <w:adjustRightInd/>
              <w:snapToGrid/>
              <w:spacing w:line="380" w:lineRule="exact"/>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CAA3DD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灯具拆除</w:t>
            </w:r>
          </w:p>
        </w:tc>
        <w:tc>
          <w:tcPr>
            <w:tcW w:w="5391" w:type="dxa"/>
            <w:tcBorders>
              <w:top w:val="single" w:color="000000" w:sz="4" w:space="0"/>
              <w:left w:val="single" w:color="000000" w:sz="4" w:space="0"/>
              <w:bottom w:val="single" w:color="000000" w:sz="4" w:space="0"/>
              <w:right w:val="single" w:color="000000" w:sz="4" w:space="0"/>
            </w:tcBorders>
            <w:noWrap/>
            <w:vAlign w:val="center"/>
          </w:tcPr>
          <w:p w14:paraId="464801D9">
            <w:pPr>
              <w:keepNext w:val="0"/>
              <w:keepLines w:val="0"/>
              <w:pageBreakBefore w:val="0"/>
              <w:widowControl/>
              <w:kinsoku/>
              <w:wordWrap/>
              <w:overflowPunct/>
              <w:topLinePunct w:val="0"/>
              <w:autoSpaceDE/>
              <w:autoSpaceDN/>
              <w:bidi w:val="0"/>
              <w:adjustRightInd/>
              <w:snapToGrid/>
              <w:spacing w:line="380" w:lineRule="exact"/>
              <w:jc w:val="left"/>
              <w:rPr>
                <w:rFonts w:hint="eastAsia" w:ascii="宋体" w:hAnsi="宋体" w:eastAsia="宋体" w:cs="宋体"/>
                <w:i w:val="0"/>
                <w:iCs w:val="0"/>
                <w:color w:val="00000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5BC5701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31FC83F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0F61E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90" w:type="dxa"/>
            <w:tcBorders>
              <w:top w:val="single" w:color="000000" w:sz="4" w:space="0"/>
              <w:left w:val="single" w:color="000000" w:sz="4" w:space="0"/>
              <w:bottom w:val="single" w:color="000000" w:sz="4" w:space="0"/>
              <w:right w:val="single" w:color="000000" w:sz="4" w:space="0"/>
            </w:tcBorders>
            <w:noWrap/>
            <w:vAlign w:val="center"/>
          </w:tcPr>
          <w:p w14:paraId="5CB9A629">
            <w:pPr>
              <w:keepNext w:val="0"/>
              <w:keepLines w:val="0"/>
              <w:pageBreakBefore w:val="0"/>
              <w:widowControl/>
              <w:kinsoku/>
              <w:wordWrap/>
              <w:overflowPunct/>
              <w:topLinePunct w:val="0"/>
              <w:autoSpaceDE/>
              <w:autoSpaceDN/>
              <w:bidi w:val="0"/>
              <w:adjustRightInd/>
              <w:snapToGrid/>
              <w:spacing w:line="380" w:lineRule="exact"/>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F220B1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金属门窗拆除</w:t>
            </w:r>
          </w:p>
        </w:tc>
        <w:tc>
          <w:tcPr>
            <w:tcW w:w="5391" w:type="dxa"/>
            <w:tcBorders>
              <w:top w:val="single" w:color="000000" w:sz="4" w:space="0"/>
              <w:left w:val="single" w:color="000000" w:sz="4" w:space="0"/>
              <w:bottom w:val="single" w:color="000000" w:sz="4" w:space="0"/>
              <w:right w:val="single" w:color="000000" w:sz="4" w:space="0"/>
            </w:tcBorders>
            <w:noWrap/>
            <w:vAlign w:val="center"/>
          </w:tcPr>
          <w:p w14:paraId="1CF92BD6">
            <w:pPr>
              <w:keepNext w:val="0"/>
              <w:keepLines w:val="0"/>
              <w:pageBreakBefore w:val="0"/>
              <w:widowControl/>
              <w:kinsoku/>
              <w:wordWrap/>
              <w:overflowPunct/>
              <w:topLinePunct w:val="0"/>
              <w:autoSpaceDE/>
              <w:autoSpaceDN/>
              <w:bidi w:val="0"/>
              <w:adjustRightInd/>
              <w:snapToGrid/>
              <w:spacing w:line="380" w:lineRule="exact"/>
              <w:jc w:val="left"/>
              <w:rPr>
                <w:rFonts w:hint="eastAsia" w:ascii="宋体" w:hAnsi="宋体" w:eastAsia="宋体" w:cs="宋体"/>
                <w:i w:val="0"/>
                <w:iCs w:val="0"/>
                <w:color w:val="00000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4914B30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7560A28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樘</w:t>
            </w:r>
          </w:p>
        </w:tc>
      </w:tr>
      <w:tr w14:paraId="140D6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90" w:type="dxa"/>
            <w:tcBorders>
              <w:top w:val="single" w:color="000000" w:sz="4" w:space="0"/>
              <w:left w:val="single" w:color="000000" w:sz="4" w:space="0"/>
              <w:bottom w:val="single" w:color="auto" w:sz="4" w:space="0"/>
              <w:right w:val="single" w:color="000000" w:sz="4" w:space="0"/>
            </w:tcBorders>
            <w:noWrap/>
            <w:vAlign w:val="center"/>
          </w:tcPr>
          <w:p w14:paraId="3A38BAFD">
            <w:pPr>
              <w:keepNext w:val="0"/>
              <w:keepLines w:val="0"/>
              <w:pageBreakBefore w:val="0"/>
              <w:widowControl/>
              <w:kinsoku/>
              <w:wordWrap/>
              <w:overflowPunct/>
              <w:topLinePunct w:val="0"/>
              <w:autoSpaceDE/>
              <w:autoSpaceDN/>
              <w:bidi w:val="0"/>
              <w:adjustRightInd/>
              <w:snapToGrid/>
              <w:spacing w:line="380" w:lineRule="exact"/>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21</w:t>
            </w:r>
          </w:p>
        </w:tc>
        <w:tc>
          <w:tcPr>
            <w:tcW w:w="1400" w:type="dxa"/>
            <w:tcBorders>
              <w:top w:val="single" w:color="000000" w:sz="4" w:space="0"/>
              <w:left w:val="single" w:color="000000" w:sz="4" w:space="0"/>
              <w:bottom w:val="single" w:color="auto" w:sz="4" w:space="0"/>
              <w:right w:val="single" w:color="000000" w:sz="4" w:space="0"/>
            </w:tcBorders>
            <w:noWrap w:val="0"/>
            <w:vAlign w:val="center"/>
          </w:tcPr>
          <w:p w14:paraId="6F08425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开门洞</w:t>
            </w:r>
          </w:p>
        </w:tc>
        <w:tc>
          <w:tcPr>
            <w:tcW w:w="5391" w:type="dxa"/>
            <w:tcBorders>
              <w:top w:val="single" w:color="000000" w:sz="4" w:space="0"/>
              <w:left w:val="single" w:color="000000" w:sz="4" w:space="0"/>
              <w:bottom w:val="single" w:color="auto" w:sz="4" w:space="0"/>
              <w:right w:val="single" w:color="000000" w:sz="4" w:space="0"/>
            </w:tcBorders>
            <w:noWrap w:val="0"/>
            <w:vAlign w:val="center"/>
          </w:tcPr>
          <w:p w14:paraId="42C132F4">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开凿扩宽门洞、槽钢加固、修补粉刷</w:t>
            </w:r>
          </w:p>
        </w:tc>
        <w:tc>
          <w:tcPr>
            <w:tcW w:w="914" w:type="dxa"/>
            <w:tcBorders>
              <w:top w:val="single" w:color="000000" w:sz="4" w:space="0"/>
              <w:left w:val="single" w:color="000000" w:sz="4" w:space="0"/>
              <w:bottom w:val="single" w:color="auto" w:sz="4" w:space="0"/>
              <w:right w:val="single" w:color="000000" w:sz="4" w:space="0"/>
            </w:tcBorders>
            <w:noWrap w:val="0"/>
            <w:vAlign w:val="center"/>
          </w:tcPr>
          <w:p w14:paraId="04AED5F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auto" w:sz="4" w:space="0"/>
              <w:right w:val="single" w:color="000000" w:sz="4" w:space="0"/>
            </w:tcBorders>
            <w:noWrap w:val="0"/>
            <w:vAlign w:val="center"/>
          </w:tcPr>
          <w:p w14:paraId="0E0BCDE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14:paraId="57706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trPr>
        <w:tc>
          <w:tcPr>
            <w:tcW w:w="9296" w:type="dxa"/>
            <w:gridSpan w:val="5"/>
            <w:tcBorders>
              <w:top w:val="single" w:color="auto" w:sz="4" w:space="0"/>
              <w:left w:val="single" w:color="auto" w:sz="4" w:space="0"/>
              <w:bottom w:val="single" w:color="auto" w:sz="4" w:space="0"/>
              <w:right w:val="single" w:color="auto" w:sz="4" w:space="0"/>
            </w:tcBorders>
            <w:noWrap w:val="0"/>
            <w:vAlign w:val="center"/>
          </w:tcPr>
          <w:p w14:paraId="0EB336A3">
            <w:pPr>
              <w:keepNext w:val="0"/>
              <w:keepLines w:val="0"/>
              <w:pageBreakBefore w:val="0"/>
              <w:widowControl/>
              <w:kinsoku/>
              <w:wordWrap/>
              <w:overflowPunct/>
              <w:topLinePunct w:val="0"/>
              <w:autoSpaceDE/>
              <w:autoSpaceDN/>
              <w:bidi w:val="0"/>
              <w:adjustRightInd/>
              <w:snapToGrid/>
              <w:spacing w:line="380" w:lineRule="exact"/>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空调及新风分部</w:t>
            </w:r>
          </w:p>
        </w:tc>
      </w:tr>
      <w:tr w14:paraId="62702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90" w:type="dxa"/>
            <w:tcBorders>
              <w:top w:val="single" w:color="auto" w:sz="4" w:space="0"/>
              <w:left w:val="single" w:color="000000" w:sz="4" w:space="0"/>
              <w:bottom w:val="single" w:color="000000" w:sz="4" w:space="0"/>
              <w:right w:val="single" w:color="000000" w:sz="4" w:space="0"/>
            </w:tcBorders>
            <w:noWrap w:val="0"/>
            <w:vAlign w:val="center"/>
          </w:tcPr>
          <w:p w14:paraId="757FB78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00" w:type="dxa"/>
            <w:tcBorders>
              <w:top w:val="single" w:color="auto" w:sz="4" w:space="0"/>
              <w:left w:val="single" w:color="000000" w:sz="4" w:space="0"/>
              <w:bottom w:val="single" w:color="000000" w:sz="4" w:space="0"/>
              <w:right w:val="single" w:color="000000" w:sz="4" w:space="0"/>
            </w:tcBorders>
            <w:noWrap w:val="0"/>
            <w:vAlign w:val="center"/>
          </w:tcPr>
          <w:p w14:paraId="4F82DB5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5391" w:type="dxa"/>
            <w:tcBorders>
              <w:top w:val="single" w:color="auto" w:sz="4" w:space="0"/>
              <w:left w:val="single" w:color="000000" w:sz="4" w:space="0"/>
              <w:bottom w:val="single" w:color="000000" w:sz="4" w:space="0"/>
              <w:right w:val="single" w:color="000000" w:sz="4" w:space="0"/>
            </w:tcBorders>
            <w:noWrap w:val="0"/>
            <w:vAlign w:val="center"/>
          </w:tcPr>
          <w:p w14:paraId="1FEB71E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型号参数</w:t>
            </w:r>
          </w:p>
        </w:tc>
        <w:tc>
          <w:tcPr>
            <w:tcW w:w="914" w:type="dxa"/>
            <w:tcBorders>
              <w:top w:val="single" w:color="auto" w:sz="4" w:space="0"/>
              <w:left w:val="single" w:color="000000" w:sz="4" w:space="0"/>
              <w:bottom w:val="single" w:color="000000" w:sz="4" w:space="0"/>
              <w:right w:val="single" w:color="000000" w:sz="4" w:space="0"/>
            </w:tcBorders>
            <w:noWrap w:val="0"/>
            <w:vAlign w:val="center"/>
          </w:tcPr>
          <w:p w14:paraId="044DC84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01" w:type="dxa"/>
            <w:tcBorders>
              <w:top w:val="single" w:color="auto" w:sz="4" w:space="0"/>
              <w:left w:val="single" w:color="000000" w:sz="4" w:space="0"/>
              <w:bottom w:val="single" w:color="000000" w:sz="4" w:space="0"/>
              <w:right w:val="single" w:color="000000" w:sz="4" w:space="0"/>
            </w:tcBorders>
            <w:noWrap w:val="0"/>
            <w:vAlign w:val="center"/>
          </w:tcPr>
          <w:p w14:paraId="7D74081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14:paraId="79117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1"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60CC041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887E1E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空调器</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175BBB7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中静压风管式内机 </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77B1470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1B6E599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2FC79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4C76A28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A7FC83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空调器</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0857359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全变频多联空调主机 </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3E3D273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4ACC8C4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40847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149FF7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39E366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控制器</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31A4BDA2">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遥控接收及遥控器 </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76A1ABA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5F75128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15104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8"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2E4AF79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785DB8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铜管</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1EF1A154">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铜管含加厚保温管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φ9.52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1.安装部位：室内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2.输送介质：热媒体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3.材质：冷媒铜管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4.规格:≥φ9.52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5.除锈、刷油、防腐、绝热及保护层设计要求：15mm橡塑管壳保温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1.管道、管件及弯管的制作安装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2.管道绝热及保护层安装、除锈、刷油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3.给水管道消毒、冲洗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4.水压及泄漏试验</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5465A0F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480F33D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14:paraId="39A82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4"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3A7C1F7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6F2CFD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铜管</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135F5855">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铜管含加厚保温管φ15.9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1.安装部位(室内、外)：室内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2.输送介质 (给水、排水、热媒体、燃气、雨水)：热媒体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3.材质：冷媒铜管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4.规格: ≥φ15.9</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4219EBE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2C197A7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14:paraId="12993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3" w:hRule="atLeast"/>
        </w:trPr>
        <w:tc>
          <w:tcPr>
            <w:tcW w:w="690" w:type="dxa"/>
            <w:tcBorders>
              <w:top w:val="single" w:color="000000" w:sz="4" w:space="0"/>
              <w:left w:val="single" w:color="000000" w:sz="4" w:space="0"/>
              <w:bottom w:val="single" w:color="000000" w:sz="4" w:space="0"/>
              <w:right w:val="single" w:color="000000" w:sz="4" w:space="0"/>
            </w:tcBorders>
            <w:noWrap/>
            <w:vAlign w:val="center"/>
          </w:tcPr>
          <w:p w14:paraId="396F6B2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1E9623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铜管</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2D40401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铜管含加厚保温管φ19.05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1.安装部位(室内、外)：室内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2.输送介质(给水、排水、热媒体、燃气、雨水)：热媒体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3.材质：冷媒铜管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4.规格: ≥φ15.9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5.除锈、刷油、防腐、绝热及保护层设计要求：15mm橡塑管壳保温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1.管道、管件及弯管的制作安装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2.管道除锈、刷油、防腐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3.管道绝热及保护层安装、除锈、刷油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4.给水管道消毒、冲洗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5.水压及泄漏试验</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07230D2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3B66028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14:paraId="4C339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7F62BC6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5B9AF2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R410A 专用分歧管</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23B0D121">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R410A 专用分歧管</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71566B8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43C0E35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w:t>
            </w:r>
          </w:p>
        </w:tc>
      </w:tr>
      <w:tr w14:paraId="27462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3"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18C0219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1840E6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排水管</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71FE6D51">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塑料管UPVC、PVC、PP-C、PP-R、PE管等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排水管 (U-PVC管含保温)DN25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1.安装部位(室内、外)：室内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2.输送介质 (给水、排水、热媒体、燃气、雨水)：排水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3.材质：PVC冷凝水管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4.规格:≥φ32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37428F6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13B73F6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14:paraId="4105B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6B93383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49760B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铝合金风口散流器</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6ECB60AE">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铝合金风口散流器≥300*300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制作安装</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41C5A10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780F245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1433E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7"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357B35D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B3D8D8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铝合金风口散流器</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5132661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铝合金风口散流器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定制铝合金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≥1200*300 活动篦式风口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制作安装</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709FA0A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7D964E4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04B5C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6E95B51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486C19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静压箱</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145033F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1.制作、安装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2.支架制作、安装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3.除锈、刷油、防腐</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2979516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6349122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r>
      <w:tr w14:paraId="149E1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1459731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C0C327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柔性软风管</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62315928">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柔性软风管 250mm</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7EBED0D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2102837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14:paraId="01D8C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76FF255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66FA0D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追加制冷剂410A冷媒</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0654E85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追加制冷剂410A冷媒</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73205D3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56A8202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公斤</w:t>
            </w:r>
          </w:p>
        </w:tc>
      </w:tr>
      <w:tr w14:paraId="71619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C0E5C4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572F36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打氮气</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4176AA06">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打氮气</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5159F46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4588AD8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r>
      <w:tr w14:paraId="4F2FA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5D63C76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3689FD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混凝土打孔</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12D76F71">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打孔直径φ65</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6E60CC4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5ABF26F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7D44B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F083E3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54A8B2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控制电缆</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4C22FF8E">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RVVP2*0.75mm</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65DA9AE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02098E8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14:paraId="7EF8F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44A662A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531EBC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电气配管</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13BFDC72">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PVC20</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2FCA212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214AA90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14:paraId="7FC85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90" w:type="dxa"/>
            <w:tcBorders>
              <w:top w:val="single" w:color="000000" w:sz="4" w:space="0"/>
              <w:left w:val="single" w:color="000000" w:sz="4" w:space="0"/>
              <w:bottom w:val="single" w:color="auto" w:sz="4" w:space="0"/>
              <w:right w:val="single" w:color="000000" w:sz="4" w:space="0"/>
            </w:tcBorders>
            <w:noWrap w:val="0"/>
            <w:vAlign w:val="center"/>
          </w:tcPr>
          <w:p w14:paraId="10A5DF0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00" w:type="dxa"/>
            <w:tcBorders>
              <w:top w:val="single" w:color="000000" w:sz="4" w:space="0"/>
              <w:left w:val="single" w:color="000000" w:sz="4" w:space="0"/>
              <w:bottom w:val="single" w:color="auto" w:sz="4" w:space="0"/>
              <w:right w:val="single" w:color="000000" w:sz="4" w:space="0"/>
            </w:tcBorders>
            <w:noWrap w:val="0"/>
            <w:vAlign w:val="center"/>
          </w:tcPr>
          <w:p w14:paraId="5AD1E10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电气配线</w:t>
            </w:r>
          </w:p>
        </w:tc>
        <w:tc>
          <w:tcPr>
            <w:tcW w:w="5391" w:type="dxa"/>
            <w:tcBorders>
              <w:top w:val="single" w:color="000000" w:sz="4" w:space="0"/>
              <w:left w:val="single" w:color="000000" w:sz="4" w:space="0"/>
              <w:bottom w:val="single" w:color="auto" w:sz="4" w:space="0"/>
              <w:right w:val="single" w:color="000000" w:sz="4" w:space="0"/>
            </w:tcBorders>
            <w:noWrap w:val="0"/>
            <w:vAlign w:val="center"/>
          </w:tcPr>
          <w:p w14:paraId="395CDD42">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BV-6mm2</w:t>
            </w:r>
          </w:p>
        </w:tc>
        <w:tc>
          <w:tcPr>
            <w:tcW w:w="914" w:type="dxa"/>
            <w:tcBorders>
              <w:top w:val="single" w:color="000000" w:sz="4" w:space="0"/>
              <w:left w:val="single" w:color="000000" w:sz="4" w:space="0"/>
              <w:bottom w:val="single" w:color="auto" w:sz="4" w:space="0"/>
              <w:right w:val="single" w:color="000000" w:sz="4" w:space="0"/>
            </w:tcBorders>
            <w:noWrap w:val="0"/>
            <w:vAlign w:val="center"/>
          </w:tcPr>
          <w:p w14:paraId="319ECA8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01" w:type="dxa"/>
            <w:tcBorders>
              <w:top w:val="single" w:color="000000" w:sz="4" w:space="0"/>
              <w:left w:val="single" w:color="000000" w:sz="4" w:space="0"/>
              <w:bottom w:val="single" w:color="auto" w:sz="4" w:space="0"/>
              <w:right w:val="single" w:color="000000" w:sz="4" w:space="0"/>
            </w:tcBorders>
            <w:noWrap w:val="0"/>
            <w:vAlign w:val="center"/>
          </w:tcPr>
          <w:p w14:paraId="20340DE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14:paraId="55836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9296" w:type="dxa"/>
            <w:gridSpan w:val="5"/>
            <w:tcBorders>
              <w:top w:val="single" w:color="auto" w:sz="4" w:space="0"/>
              <w:left w:val="single" w:color="auto" w:sz="4" w:space="0"/>
              <w:bottom w:val="single" w:color="auto" w:sz="4" w:space="0"/>
              <w:right w:val="single" w:color="auto" w:sz="4" w:space="0"/>
            </w:tcBorders>
            <w:noWrap w:val="0"/>
            <w:vAlign w:val="center"/>
          </w:tcPr>
          <w:p w14:paraId="12891907">
            <w:pPr>
              <w:keepNext w:val="0"/>
              <w:keepLines w:val="0"/>
              <w:pageBreakBefore w:val="0"/>
              <w:widowControl/>
              <w:kinsoku/>
              <w:wordWrap/>
              <w:overflowPunct/>
              <w:topLinePunct w:val="0"/>
              <w:autoSpaceDE/>
              <w:autoSpaceDN/>
              <w:bidi w:val="0"/>
              <w:adjustRightInd/>
              <w:snapToGrid/>
              <w:spacing w:line="380" w:lineRule="exact"/>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电气安装分部</w:t>
            </w:r>
          </w:p>
        </w:tc>
      </w:tr>
      <w:tr w14:paraId="0060F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1" w:hRule="atLeast"/>
        </w:trPr>
        <w:tc>
          <w:tcPr>
            <w:tcW w:w="690" w:type="dxa"/>
            <w:tcBorders>
              <w:top w:val="single" w:color="auto" w:sz="4" w:space="0"/>
              <w:left w:val="single" w:color="000000" w:sz="4" w:space="0"/>
              <w:bottom w:val="single" w:color="000000" w:sz="4" w:space="0"/>
              <w:right w:val="single" w:color="000000" w:sz="4" w:space="0"/>
            </w:tcBorders>
            <w:noWrap w:val="0"/>
            <w:vAlign w:val="center"/>
          </w:tcPr>
          <w:p w14:paraId="5D2870A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00" w:type="dxa"/>
            <w:tcBorders>
              <w:top w:val="single" w:color="auto" w:sz="4" w:space="0"/>
              <w:left w:val="single" w:color="000000" w:sz="4" w:space="0"/>
              <w:bottom w:val="single" w:color="000000" w:sz="4" w:space="0"/>
              <w:right w:val="single" w:color="000000" w:sz="4" w:space="0"/>
            </w:tcBorders>
            <w:noWrap w:val="0"/>
            <w:vAlign w:val="center"/>
          </w:tcPr>
          <w:p w14:paraId="103B63D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5391" w:type="dxa"/>
            <w:tcBorders>
              <w:top w:val="single" w:color="auto" w:sz="4" w:space="0"/>
              <w:left w:val="single" w:color="000000" w:sz="4" w:space="0"/>
              <w:bottom w:val="single" w:color="000000" w:sz="4" w:space="0"/>
              <w:right w:val="single" w:color="000000" w:sz="4" w:space="0"/>
            </w:tcBorders>
            <w:noWrap w:val="0"/>
            <w:vAlign w:val="center"/>
          </w:tcPr>
          <w:p w14:paraId="5AD537B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型号参数</w:t>
            </w:r>
          </w:p>
        </w:tc>
        <w:tc>
          <w:tcPr>
            <w:tcW w:w="914" w:type="dxa"/>
            <w:tcBorders>
              <w:top w:val="single" w:color="auto" w:sz="4" w:space="0"/>
              <w:left w:val="single" w:color="000000" w:sz="4" w:space="0"/>
              <w:bottom w:val="single" w:color="000000" w:sz="4" w:space="0"/>
              <w:right w:val="single" w:color="000000" w:sz="4" w:space="0"/>
            </w:tcBorders>
            <w:noWrap w:val="0"/>
            <w:vAlign w:val="center"/>
          </w:tcPr>
          <w:p w14:paraId="581E57B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01" w:type="dxa"/>
            <w:tcBorders>
              <w:top w:val="single" w:color="auto" w:sz="4" w:space="0"/>
              <w:left w:val="single" w:color="000000" w:sz="4" w:space="0"/>
              <w:bottom w:val="single" w:color="000000" w:sz="4" w:space="0"/>
              <w:right w:val="single" w:color="000000" w:sz="4" w:space="0"/>
            </w:tcBorders>
            <w:noWrap w:val="0"/>
            <w:vAlign w:val="center"/>
          </w:tcPr>
          <w:p w14:paraId="5FE9BFB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14:paraId="5679C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2DAC9EF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2A3777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05459EA5">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规格:≥500*600</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1F8749B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37E2520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r>
      <w:tr w14:paraId="6FE5D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7E8E2AF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E73307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单联双控开关</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047B1228">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照明开关</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5900856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1AD4FC9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40566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3F938D0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005799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长形LED平板灯</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2D865CF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成套灯具</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16E0649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5C7D746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61553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66ED361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6A3AFC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装饰灯</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13D4BB36">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可调向射灯</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2347559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245540B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37BDD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2C6C352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621BFC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装饰灯</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1778311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直径1.2米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1.亚克力圆形灯罩制作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 LED灯光源</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65BB76C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2214883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3E1B9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28B8D3F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1D0B38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装饰灯</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2966A02A">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LED线条灯  [工作内容]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1.支架制作、安装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2.安装</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78C998E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765AFFA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14:paraId="6B39F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6AE458A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019918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软膜天花弧形灯带</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309DB1E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软膜天花弧形灯带</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58168A7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7315181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14:paraId="5DF93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2633649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6636A5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小电器</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61C29B1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成套插座 单相暗插座15A 5孔</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0840278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590CA8F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79E35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1"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74F7052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6E362A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小电器</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1FE53B12">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1.名称：网络插座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2.型号:250V 10A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2.焊、压接线端子</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2AB63DD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56095DD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14E7D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463FB17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2C1A51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预留接电口</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01396D3D">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预留接电口</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00B5122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341C7A1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7607C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5532A3A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7876C8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电气配管</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0BF42FB5">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钢管 DN20</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02AD686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2F2A90D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14:paraId="2064D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506ECF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1C5F97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电气配线</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1A85581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2.5mm2</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33B5630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4888E5B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14:paraId="0C12A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5B88FA1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CE003E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电气配线</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68E652F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4mm2</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7868C51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2810DAD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r>
      <w:tr w14:paraId="24D9E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90" w:type="dxa"/>
            <w:tcBorders>
              <w:top w:val="single" w:color="000000" w:sz="4" w:space="0"/>
              <w:left w:val="single" w:color="000000" w:sz="4" w:space="0"/>
              <w:bottom w:val="single" w:color="auto" w:sz="4" w:space="0"/>
              <w:right w:val="single" w:color="000000" w:sz="4" w:space="0"/>
            </w:tcBorders>
            <w:noWrap w:val="0"/>
            <w:vAlign w:val="center"/>
          </w:tcPr>
          <w:p w14:paraId="580AD71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00" w:type="dxa"/>
            <w:tcBorders>
              <w:top w:val="single" w:color="000000" w:sz="4" w:space="0"/>
              <w:left w:val="single" w:color="000000" w:sz="4" w:space="0"/>
              <w:bottom w:val="single" w:color="auto" w:sz="4" w:space="0"/>
              <w:right w:val="single" w:color="000000" w:sz="4" w:space="0"/>
            </w:tcBorders>
            <w:noWrap w:val="0"/>
            <w:vAlign w:val="center"/>
          </w:tcPr>
          <w:p w14:paraId="7C94F4E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系统调试</w:t>
            </w:r>
          </w:p>
        </w:tc>
        <w:tc>
          <w:tcPr>
            <w:tcW w:w="5391" w:type="dxa"/>
            <w:tcBorders>
              <w:top w:val="single" w:color="000000" w:sz="4" w:space="0"/>
              <w:left w:val="single" w:color="000000" w:sz="4" w:space="0"/>
              <w:bottom w:val="single" w:color="auto" w:sz="4" w:space="0"/>
              <w:right w:val="single" w:color="000000" w:sz="4" w:space="0"/>
            </w:tcBorders>
            <w:noWrap/>
            <w:vAlign w:val="center"/>
          </w:tcPr>
          <w:p w14:paraId="2F9DE7B0">
            <w:pPr>
              <w:keepNext w:val="0"/>
              <w:keepLines w:val="0"/>
              <w:pageBreakBefore w:val="0"/>
              <w:widowControl/>
              <w:kinsoku/>
              <w:wordWrap/>
              <w:overflowPunct/>
              <w:topLinePunct w:val="0"/>
              <w:autoSpaceDE/>
              <w:autoSpaceDN/>
              <w:bidi w:val="0"/>
              <w:adjustRightInd/>
              <w:snapToGrid/>
              <w:spacing w:line="380" w:lineRule="exact"/>
              <w:jc w:val="left"/>
              <w:rPr>
                <w:rFonts w:hint="eastAsia" w:ascii="宋体" w:hAnsi="宋体" w:eastAsia="宋体" w:cs="宋体"/>
                <w:i w:val="0"/>
                <w:iCs w:val="0"/>
                <w:color w:val="000000"/>
                <w:sz w:val="22"/>
                <w:szCs w:val="22"/>
                <w:u w:val="none"/>
              </w:rPr>
            </w:pPr>
          </w:p>
        </w:tc>
        <w:tc>
          <w:tcPr>
            <w:tcW w:w="914" w:type="dxa"/>
            <w:tcBorders>
              <w:top w:val="single" w:color="000000" w:sz="4" w:space="0"/>
              <w:left w:val="single" w:color="000000" w:sz="4" w:space="0"/>
              <w:bottom w:val="single" w:color="auto" w:sz="4" w:space="0"/>
              <w:right w:val="single" w:color="000000" w:sz="4" w:space="0"/>
            </w:tcBorders>
            <w:noWrap w:val="0"/>
            <w:vAlign w:val="center"/>
          </w:tcPr>
          <w:p w14:paraId="18C6F60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auto" w:sz="4" w:space="0"/>
              <w:right w:val="single" w:color="000000" w:sz="4" w:space="0"/>
            </w:tcBorders>
            <w:noWrap w:val="0"/>
            <w:vAlign w:val="center"/>
          </w:tcPr>
          <w:p w14:paraId="79A4950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14:paraId="32C50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9296" w:type="dxa"/>
            <w:gridSpan w:val="5"/>
            <w:tcBorders>
              <w:top w:val="single" w:color="auto" w:sz="4" w:space="0"/>
              <w:left w:val="single" w:color="auto" w:sz="4" w:space="0"/>
              <w:bottom w:val="single" w:color="auto" w:sz="4" w:space="0"/>
              <w:right w:val="single" w:color="auto" w:sz="4" w:space="0"/>
            </w:tcBorders>
            <w:noWrap w:val="0"/>
            <w:vAlign w:val="center"/>
          </w:tcPr>
          <w:p w14:paraId="7B96C27F">
            <w:pPr>
              <w:keepNext w:val="0"/>
              <w:keepLines w:val="0"/>
              <w:pageBreakBefore w:val="0"/>
              <w:widowControl/>
              <w:kinsoku/>
              <w:wordWrap/>
              <w:overflowPunct/>
              <w:topLinePunct w:val="0"/>
              <w:autoSpaceDE/>
              <w:autoSpaceDN/>
              <w:bidi w:val="0"/>
              <w:adjustRightInd/>
              <w:snapToGrid/>
              <w:spacing w:line="380" w:lineRule="exact"/>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广告分部</w:t>
            </w:r>
          </w:p>
        </w:tc>
      </w:tr>
      <w:tr w14:paraId="23D68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 w:hRule="atLeast"/>
        </w:trPr>
        <w:tc>
          <w:tcPr>
            <w:tcW w:w="690" w:type="dxa"/>
            <w:tcBorders>
              <w:top w:val="single" w:color="auto" w:sz="4" w:space="0"/>
              <w:left w:val="single" w:color="000000" w:sz="4" w:space="0"/>
              <w:bottom w:val="single" w:color="000000" w:sz="4" w:space="0"/>
              <w:right w:val="single" w:color="000000" w:sz="4" w:space="0"/>
            </w:tcBorders>
            <w:noWrap w:val="0"/>
            <w:vAlign w:val="center"/>
          </w:tcPr>
          <w:p w14:paraId="5EFCD1F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00" w:type="dxa"/>
            <w:tcBorders>
              <w:top w:val="single" w:color="auto" w:sz="4" w:space="0"/>
              <w:left w:val="single" w:color="000000" w:sz="4" w:space="0"/>
              <w:bottom w:val="single" w:color="000000" w:sz="4" w:space="0"/>
              <w:right w:val="single" w:color="000000" w:sz="4" w:space="0"/>
            </w:tcBorders>
            <w:noWrap w:val="0"/>
            <w:vAlign w:val="center"/>
          </w:tcPr>
          <w:p w14:paraId="1ECBAB8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5391" w:type="dxa"/>
            <w:tcBorders>
              <w:top w:val="single" w:color="auto" w:sz="4" w:space="0"/>
              <w:left w:val="single" w:color="000000" w:sz="4" w:space="0"/>
              <w:bottom w:val="single" w:color="000000" w:sz="4" w:space="0"/>
              <w:right w:val="single" w:color="000000" w:sz="4" w:space="0"/>
            </w:tcBorders>
            <w:noWrap w:val="0"/>
            <w:vAlign w:val="center"/>
          </w:tcPr>
          <w:p w14:paraId="4172AFD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参数</w:t>
            </w:r>
          </w:p>
        </w:tc>
        <w:tc>
          <w:tcPr>
            <w:tcW w:w="914" w:type="dxa"/>
            <w:tcBorders>
              <w:top w:val="single" w:color="auto" w:sz="4" w:space="0"/>
              <w:left w:val="single" w:color="000000" w:sz="4" w:space="0"/>
              <w:bottom w:val="single" w:color="000000" w:sz="4" w:space="0"/>
              <w:right w:val="single" w:color="000000" w:sz="4" w:space="0"/>
            </w:tcBorders>
            <w:noWrap w:val="0"/>
            <w:vAlign w:val="center"/>
          </w:tcPr>
          <w:p w14:paraId="215545C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01" w:type="dxa"/>
            <w:tcBorders>
              <w:top w:val="single" w:color="auto" w:sz="4" w:space="0"/>
              <w:left w:val="single" w:color="000000" w:sz="4" w:space="0"/>
              <w:bottom w:val="single" w:color="000000" w:sz="4" w:space="0"/>
              <w:right w:val="single" w:color="000000" w:sz="4" w:space="0"/>
            </w:tcBorders>
            <w:noWrap w:val="0"/>
            <w:vAlign w:val="center"/>
          </w:tcPr>
          <w:p w14:paraId="23AB229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14:paraId="249CD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9"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6E499F0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C57106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激光雕刻</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4B004A5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延安市有害生物科普馆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序厅一级标题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金属字(玫瑰金)</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250*250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1.材料种类：不锈钢激光雕刻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2.镌字种类：焊接打磨，镀钛，精工字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3.镌字规格:250*250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1.放样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2.雕琢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3.刷防护材料</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55CD023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08EF65C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0E66C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45D7CB0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6DBCEA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墙面立体字</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4BD05242">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前言</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亚克力烤漆字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90*71cm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[项目特征]</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447AAC5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32846F6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14:paraId="3F3D9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1"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2BBE102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76F816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展板画面</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2659CBE2">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PVC底板烤漆 uv打印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108*601个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75*591个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41*311个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42*301个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1.10mm厚 pvc封边 uv打印 激光雕刻</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32DFA40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436B2AC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r>
      <w:tr w14:paraId="4DB82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3"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1AB37B1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B94675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激光雕刻</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57316A7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一级标题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PVC烤漆字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12*12cm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1.材料种类：不锈钢激光雕刻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2.镌字种类：焊接打磨，镀钛，精工字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3.镌字规格:120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1.放样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2.雕琢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3.刷防护材料</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0CD488B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357036B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612D5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5942DCB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14D5BD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激光雕刻</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5F5F5EE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二级标题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亚克力烤漆字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6*6cm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1.材料种类：激光雕刻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2.镌字种类：精工字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3.镌字规格:60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1.放样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2.雕琢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3.刷防护材料</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39B1ED1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7ECB3FD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43277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4"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2D50B11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F911DA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展板画面</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24353A8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箱体前板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底板：亚克力烤漆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字：丝网印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照片:0.5PVC烤漆+ uv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45*120cm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1.10mm厚封边 uv打印</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02E0240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79C371D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r>
      <w:tr w14:paraId="509E8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4"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16CA97A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EFB25A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展板画面</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6ECABD81">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箱体前板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底板：亚克力烤漆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字：丝网印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照片:0.5PVC烤漆+ uv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45*150cm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1.10mm厚封边 uv打印</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20555A2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000E8A7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2E52D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7"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11C3B03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2662B8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展台箱体</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4415C62E">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箱体造型底座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120长*80cm高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镀锌板焊接，打磨抛光，环保汽车烤漆，3道异形折弯厚度5cm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1.台柜制作、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2.运输、安装(安放)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3.刷防护材料、油漆</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6817423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2FD655C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437E6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1D1D370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FB3905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展板画面</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15AEA312">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照片</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0.5PVC烤漆+ uv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7*7cm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1.10mm厚封边 uv打印</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2038D42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32F5996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r>
      <w:tr w14:paraId="3E6E6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3"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1875246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5F272D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装饰板墙面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墙面基面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宣绒布UV</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416501C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1.墙体类型：底板花纹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2.宣绒布 uv打印,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1.基层清理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2.砂浆制作、运输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3.底层抹灰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4.龙骨制作、运输、安装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5.钉隔离层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6.基层铺钉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7.面层铺贴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8.刷防护材料、油漆</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611DC2E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61AC6AC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r>
      <w:tr w14:paraId="7BFD4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1EE4530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D4D460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激光雕刻</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3005D38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二级标题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亚克力烤漆字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1.材料种类：激光雕刻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2.镌字种类：精工字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3.镌字规格:60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1.放样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2.雕琢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3.刷防护材料</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40EF99C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7EC31BB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57EF5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6"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10AFFB7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D36D7B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灯箱</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3CF7439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亚克力吸塑 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24*24cm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1.箱体规格：灯箱</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2.面层材料种类：亚克力UV打印侧面发光，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1.基层安装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2.箱体及支架制作、运输、安装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3.面层制作、安装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4.刷防护材料、油漆</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483E568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44F2FA0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357DB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249FAC4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1122C3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激光雕刻</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4D1DC7E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一级标题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PVC烤漆字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12*12cm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1.材料种类：激光雕刻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2.镌字种类：精工字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3.镌字规格:120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1.放样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2.雕琢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3.刷防护材料</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783C2C6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1F07628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71926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1C7CE5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11A3A0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展板画面</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52EE7E1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照片墙</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PVC烤漆+uv画面包边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400*400*20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1.10mm厚封边 uv打印</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7629101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4DAA382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r>
      <w:tr w14:paraId="2380F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7"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567C5D0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945B42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展板画面</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0586CE5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亚克力背喷丝网印字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302*280cm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亚克力整板背喷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字：丝网印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1.10mm厚封边 uv打印</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6190E3E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1588F5E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r>
      <w:tr w14:paraId="2902F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7D3CC30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3DEC95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墙面字</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3060DD5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丝网印字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85*25cm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字：丝网印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1.丝网印字</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7A74DC3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1C1937B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14:paraId="74008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6AC3AA9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307C25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树造型</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788696A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255*233cm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PVC包边+ uv打印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 PVC包边+ uv打印</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723819E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10BF284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r>
      <w:tr w14:paraId="702B7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12672AC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C39E07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激光雕刻</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5B387A32">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一级标题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PVC烤漆字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11*11cm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1.材料种类：激光雕刻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2.镌字种类：精工字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3.镌字规格:110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1.放样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2.雕琢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3.刷防护材料</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575F96B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71C5220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7469D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0"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7F6C4C5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5AAD98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激光雕刻</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3834C17A">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二级标题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亚克力烤漆字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5*5.3cm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1.材料种类：激光雕刻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2.镌字种类：精工字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3.镌字规格:60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1.放样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2.雕琢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3.刷防护材料</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7BC1EBA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0A07D98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128F5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5"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1E88E8E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A29C84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装饰板墙面</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768D1DA4">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宣绒布UV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700*280cm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1.墙体类型：底板花纹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2.宣绒布 uv打印,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1.基层清理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2.砂浆制作、运输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3.底层抹灰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4.龙骨制作、运输、安装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5.钉隔离层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6.基层铺钉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7.面层铺贴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8.刷防护材料、油漆</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366BD17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03450F2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r>
      <w:tr w14:paraId="102E8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65B1DEA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C0DD70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展板画面</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71DE6766">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亚克力造型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1.5*1.23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亚克力烤漆造型</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1.10mm厚封边 uv打印</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570D774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5B1F38D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r>
      <w:tr w14:paraId="709C3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1248F1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F15D82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装饰板墙面</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248B3E1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墙面基面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宣绒布UV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1.4*4.6m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[项目特征]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1.墙体类型：底板花纹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2.宣绒布 uv打印,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1.基层清理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2.砂浆制作、运输</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3.底层抹灰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4.龙骨制作、运输、安装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5.钉隔离层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6.基层铺钉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7.面层铺贴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8.刷防护材料、油漆</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39FD7B2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3171590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r>
      <w:tr w14:paraId="636D0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4"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6BC46A7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14FC89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墙面立体字</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1D93BC04">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结束语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亚克力烤漆字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60*70cm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[项目特征]墙面立体字(209个字)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5mm亚克力激光雕刻烤漆</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2E6CFA4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4FA0F0B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14:paraId="116973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3"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1C100F8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E9075E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书台</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1DEB232A">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书台(不含32寸屏)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造型底座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115*50*70cm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1.台柜制作、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2.运输、安装(安放)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3.刷防护材料、油漆</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12FB54E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6B0CDD9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344E1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7"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1BA2A69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13E80F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造型底座</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58A2480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堆头底座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木头异形雕刻+烤漆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140*140cm 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100*100cm 2个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120*120cm 1个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[工作内容]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1.台柜制作、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2.运输、安装(安放)</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3.刷防护材料、油漆</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1F29B6F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3A56466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r>
      <w:tr w14:paraId="2AC0E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4881AF1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666BF9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钢化玻璃栏板</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76BCDFE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12mm厚钢化钢化玻璃栏板 12*0.7</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7C68158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0E29CC8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r>
      <w:tr w14:paraId="0E0C4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6DA6DA6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1BB1B8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钢化圆形展台玻璃盘</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6C4367BD">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12mm厚钢化清玻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d=1000---1300</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06494EE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3.68</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445E735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r>
      <w:tr w14:paraId="7AEF3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566BA129">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B8EF03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成品树墩凳</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1DB0786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(直径35-39)</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318B051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1DF0592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1F0A4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6A3E829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745B28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采购定制树墩桌</w:t>
            </w:r>
          </w:p>
        </w:tc>
        <w:tc>
          <w:tcPr>
            <w:tcW w:w="5391" w:type="dxa"/>
            <w:tcBorders>
              <w:top w:val="single" w:color="000000" w:sz="4" w:space="0"/>
              <w:left w:val="single" w:color="000000" w:sz="4" w:space="0"/>
              <w:bottom w:val="single" w:color="000000" w:sz="4" w:space="0"/>
              <w:right w:val="single" w:color="000000" w:sz="4" w:space="0"/>
            </w:tcBorders>
            <w:noWrap/>
            <w:vAlign w:val="center"/>
          </w:tcPr>
          <w:p w14:paraId="27BC439B">
            <w:pPr>
              <w:keepNext w:val="0"/>
              <w:keepLines w:val="0"/>
              <w:pageBreakBefore w:val="0"/>
              <w:widowControl/>
              <w:kinsoku/>
              <w:wordWrap/>
              <w:overflowPunct/>
              <w:topLinePunct w:val="0"/>
              <w:autoSpaceDE/>
              <w:autoSpaceDN/>
              <w:bidi w:val="0"/>
              <w:adjustRightInd/>
              <w:snapToGrid/>
              <w:spacing w:line="380" w:lineRule="exact"/>
              <w:jc w:val="left"/>
              <w:rPr>
                <w:rFonts w:hint="eastAsia" w:ascii="宋体" w:hAnsi="宋体" w:eastAsia="宋体" w:cs="宋体"/>
                <w:i w:val="0"/>
                <w:iCs w:val="0"/>
                <w:color w:val="00000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56D47A6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2913918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57B02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3A11C0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815B1E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定制成品全息投影烤漆木座</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5F03C47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定制成品全息投影烤漆木座</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2EF1B7EB">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2181326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18F05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BEC8A5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7DA820E5">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定制签名机烤漆底座</w:t>
            </w:r>
          </w:p>
        </w:tc>
        <w:tc>
          <w:tcPr>
            <w:tcW w:w="5391" w:type="dxa"/>
            <w:tcBorders>
              <w:top w:val="single" w:color="000000" w:sz="4" w:space="0"/>
              <w:left w:val="single" w:color="000000" w:sz="4" w:space="0"/>
              <w:bottom w:val="single" w:color="000000" w:sz="4" w:space="0"/>
              <w:right w:val="single" w:color="000000" w:sz="4" w:space="0"/>
            </w:tcBorders>
            <w:noWrap/>
            <w:vAlign w:val="center"/>
          </w:tcPr>
          <w:p w14:paraId="5EC62CF5">
            <w:pPr>
              <w:keepNext w:val="0"/>
              <w:keepLines w:val="0"/>
              <w:pageBreakBefore w:val="0"/>
              <w:widowControl/>
              <w:kinsoku/>
              <w:wordWrap/>
              <w:overflowPunct/>
              <w:topLinePunct w:val="0"/>
              <w:autoSpaceDE/>
              <w:autoSpaceDN/>
              <w:bidi w:val="0"/>
              <w:adjustRightInd/>
              <w:snapToGrid/>
              <w:spacing w:line="380" w:lineRule="exact"/>
              <w:jc w:val="left"/>
              <w:rPr>
                <w:rFonts w:hint="eastAsia" w:ascii="宋体" w:hAnsi="宋体" w:eastAsia="宋体" w:cs="宋体"/>
                <w:i w:val="0"/>
                <w:iCs w:val="0"/>
                <w:color w:val="00000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1CED6C5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02CADA9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r>
      <w:tr w14:paraId="2DB052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682E2F3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467AFC7">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定制成品烤漆挂墙展柜</w:t>
            </w:r>
          </w:p>
        </w:tc>
        <w:tc>
          <w:tcPr>
            <w:tcW w:w="5391" w:type="dxa"/>
            <w:tcBorders>
              <w:top w:val="single" w:color="000000" w:sz="4" w:space="0"/>
              <w:left w:val="single" w:color="000000" w:sz="4" w:space="0"/>
              <w:bottom w:val="single" w:color="000000" w:sz="4" w:space="0"/>
              <w:right w:val="single" w:color="000000" w:sz="4" w:space="0"/>
            </w:tcBorders>
            <w:noWrap/>
            <w:vAlign w:val="center"/>
          </w:tcPr>
          <w:p w14:paraId="598B7CCE">
            <w:pPr>
              <w:keepNext w:val="0"/>
              <w:keepLines w:val="0"/>
              <w:pageBreakBefore w:val="0"/>
              <w:widowControl/>
              <w:kinsoku/>
              <w:wordWrap/>
              <w:overflowPunct/>
              <w:topLinePunct w:val="0"/>
              <w:autoSpaceDE/>
              <w:autoSpaceDN/>
              <w:bidi w:val="0"/>
              <w:adjustRightInd/>
              <w:snapToGrid/>
              <w:spacing w:line="380" w:lineRule="exact"/>
              <w:jc w:val="left"/>
              <w:rPr>
                <w:rFonts w:hint="eastAsia" w:ascii="宋体" w:hAnsi="宋体" w:eastAsia="宋体" w:cs="宋体"/>
                <w:i w:val="0"/>
                <w:iCs w:val="0"/>
                <w:color w:val="00000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5923D77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1DB3928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组</w:t>
            </w:r>
          </w:p>
        </w:tc>
      </w:tr>
      <w:tr w14:paraId="6F745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90" w:type="dxa"/>
            <w:tcBorders>
              <w:top w:val="single" w:color="000000" w:sz="4" w:space="0"/>
              <w:left w:val="single" w:color="000000" w:sz="4" w:space="0"/>
              <w:bottom w:val="single" w:color="auto" w:sz="4" w:space="0"/>
              <w:right w:val="single" w:color="000000" w:sz="4" w:space="0"/>
            </w:tcBorders>
            <w:noWrap w:val="0"/>
            <w:vAlign w:val="center"/>
          </w:tcPr>
          <w:p w14:paraId="38FA1B38">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400" w:type="dxa"/>
            <w:tcBorders>
              <w:top w:val="single" w:color="000000" w:sz="4" w:space="0"/>
              <w:left w:val="single" w:color="000000" w:sz="4" w:space="0"/>
              <w:bottom w:val="single" w:color="auto" w:sz="4" w:space="0"/>
              <w:right w:val="single" w:color="000000" w:sz="4" w:space="0"/>
            </w:tcBorders>
            <w:noWrap w:val="0"/>
            <w:vAlign w:val="center"/>
          </w:tcPr>
          <w:p w14:paraId="58589D7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定制成品弧形烤漆长条桌含高脚木凳3个</w:t>
            </w:r>
          </w:p>
        </w:tc>
        <w:tc>
          <w:tcPr>
            <w:tcW w:w="5391" w:type="dxa"/>
            <w:tcBorders>
              <w:top w:val="single" w:color="000000" w:sz="4" w:space="0"/>
              <w:left w:val="single" w:color="000000" w:sz="4" w:space="0"/>
              <w:bottom w:val="single" w:color="auto" w:sz="4" w:space="0"/>
              <w:right w:val="single" w:color="000000" w:sz="4" w:space="0"/>
            </w:tcBorders>
            <w:noWrap/>
            <w:vAlign w:val="center"/>
          </w:tcPr>
          <w:p w14:paraId="6569C9A6">
            <w:pPr>
              <w:keepNext w:val="0"/>
              <w:keepLines w:val="0"/>
              <w:pageBreakBefore w:val="0"/>
              <w:widowControl/>
              <w:kinsoku/>
              <w:wordWrap/>
              <w:overflowPunct/>
              <w:topLinePunct w:val="0"/>
              <w:autoSpaceDE/>
              <w:autoSpaceDN/>
              <w:bidi w:val="0"/>
              <w:adjustRightInd/>
              <w:snapToGrid/>
              <w:spacing w:line="380" w:lineRule="exact"/>
              <w:jc w:val="left"/>
              <w:rPr>
                <w:rFonts w:hint="eastAsia" w:ascii="宋体" w:hAnsi="宋体" w:eastAsia="宋体" w:cs="宋体"/>
                <w:i w:val="0"/>
                <w:iCs w:val="0"/>
                <w:color w:val="000000"/>
                <w:sz w:val="22"/>
                <w:szCs w:val="22"/>
                <w:u w:val="none"/>
              </w:rPr>
            </w:pPr>
          </w:p>
        </w:tc>
        <w:tc>
          <w:tcPr>
            <w:tcW w:w="914" w:type="dxa"/>
            <w:tcBorders>
              <w:top w:val="single" w:color="000000" w:sz="4" w:space="0"/>
              <w:left w:val="single" w:color="000000" w:sz="4" w:space="0"/>
              <w:bottom w:val="single" w:color="auto" w:sz="4" w:space="0"/>
              <w:right w:val="single" w:color="000000" w:sz="4" w:space="0"/>
            </w:tcBorders>
            <w:noWrap w:val="0"/>
            <w:vAlign w:val="center"/>
          </w:tcPr>
          <w:p w14:paraId="52818F2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auto" w:sz="4" w:space="0"/>
              <w:right w:val="single" w:color="000000" w:sz="4" w:space="0"/>
            </w:tcBorders>
            <w:noWrap w:val="0"/>
            <w:vAlign w:val="center"/>
          </w:tcPr>
          <w:p w14:paraId="7DECEBE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r>
      <w:tr w14:paraId="35EB2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3" w:hRule="atLeast"/>
        </w:trPr>
        <w:tc>
          <w:tcPr>
            <w:tcW w:w="9296" w:type="dxa"/>
            <w:gridSpan w:val="5"/>
            <w:tcBorders>
              <w:top w:val="single" w:color="auto" w:sz="4" w:space="0"/>
              <w:left w:val="single" w:color="auto" w:sz="4" w:space="0"/>
              <w:bottom w:val="single" w:color="auto" w:sz="4" w:space="0"/>
              <w:right w:val="single" w:color="auto" w:sz="4" w:space="0"/>
            </w:tcBorders>
            <w:noWrap w:val="0"/>
            <w:vAlign w:val="center"/>
          </w:tcPr>
          <w:p w14:paraId="2CCDA14F">
            <w:pPr>
              <w:keepNext w:val="0"/>
              <w:keepLines w:val="0"/>
              <w:pageBreakBefore w:val="0"/>
              <w:widowControl/>
              <w:kinsoku/>
              <w:wordWrap/>
              <w:overflowPunct/>
              <w:topLinePunct w:val="0"/>
              <w:autoSpaceDE/>
              <w:autoSpaceDN/>
              <w:bidi w:val="0"/>
              <w:adjustRightInd/>
              <w:snapToGrid/>
              <w:spacing w:line="380" w:lineRule="exact"/>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雕塑及生态场景分部</w:t>
            </w:r>
          </w:p>
        </w:tc>
      </w:tr>
      <w:tr w14:paraId="58CF2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9" w:hRule="atLeast"/>
        </w:trPr>
        <w:tc>
          <w:tcPr>
            <w:tcW w:w="690" w:type="dxa"/>
            <w:tcBorders>
              <w:top w:val="single" w:color="auto" w:sz="4" w:space="0"/>
              <w:left w:val="single" w:color="000000" w:sz="4" w:space="0"/>
              <w:bottom w:val="single" w:color="000000" w:sz="4" w:space="0"/>
              <w:right w:val="single" w:color="000000" w:sz="4" w:space="0"/>
            </w:tcBorders>
            <w:noWrap w:val="0"/>
            <w:vAlign w:val="center"/>
          </w:tcPr>
          <w:p w14:paraId="387DF612">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00" w:type="dxa"/>
            <w:tcBorders>
              <w:top w:val="single" w:color="auto" w:sz="4" w:space="0"/>
              <w:left w:val="single" w:color="000000" w:sz="4" w:space="0"/>
              <w:bottom w:val="single" w:color="000000" w:sz="4" w:space="0"/>
              <w:right w:val="single" w:color="000000" w:sz="4" w:space="0"/>
            </w:tcBorders>
            <w:noWrap w:val="0"/>
            <w:vAlign w:val="center"/>
          </w:tcPr>
          <w:p w14:paraId="2FBEA0A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5391" w:type="dxa"/>
            <w:tcBorders>
              <w:top w:val="single" w:color="auto" w:sz="4" w:space="0"/>
              <w:left w:val="single" w:color="000000" w:sz="4" w:space="0"/>
              <w:bottom w:val="single" w:color="000000" w:sz="4" w:space="0"/>
              <w:right w:val="single" w:color="000000" w:sz="4" w:space="0"/>
            </w:tcBorders>
            <w:noWrap w:val="0"/>
            <w:vAlign w:val="center"/>
          </w:tcPr>
          <w:p w14:paraId="66DB6E2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型号参数</w:t>
            </w:r>
          </w:p>
        </w:tc>
        <w:tc>
          <w:tcPr>
            <w:tcW w:w="914" w:type="dxa"/>
            <w:tcBorders>
              <w:top w:val="single" w:color="auto" w:sz="4" w:space="0"/>
              <w:left w:val="single" w:color="000000" w:sz="4" w:space="0"/>
              <w:bottom w:val="single" w:color="000000" w:sz="4" w:space="0"/>
              <w:right w:val="single" w:color="000000" w:sz="4" w:space="0"/>
            </w:tcBorders>
            <w:noWrap w:val="0"/>
            <w:vAlign w:val="center"/>
          </w:tcPr>
          <w:p w14:paraId="56D2AB76">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01" w:type="dxa"/>
            <w:tcBorders>
              <w:top w:val="single" w:color="auto" w:sz="4" w:space="0"/>
              <w:left w:val="single" w:color="000000" w:sz="4" w:space="0"/>
              <w:bottom w:val="single" w:color="000000" w:sz="4" w:space="0"/>
              <w:right w:val="single" w:color="000000" w:sz="4" w:space="0"/>
            </w:tcBorders>
            <w:noWrap w:val="0"/>
            <w:vAlign w:val="center"/>
          </w:tcPr>
          <w:p w14:paraId="141FB29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r>
      <w:tr w14:paraId="5015A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2969FEA4">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572F5D1">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宝塔山浮雕造型</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26DE1598">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水泥制作造型，表面着色，尺寸：1*3.1m</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10F060A8">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5B8A6FFD">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r>
      <w:tr w14:paraId="4F1DC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2F5A20C3">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0DA6E65">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地面造景</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1F5223DE">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综合材料制作造景，尺寸：4*1m</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4C2D4D69">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5B740806">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r>
      <w:tr w14:paraId="7920F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7A1B8640">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116820B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蚊子雕塑</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22F763D6">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玻璃钢坐姿蚊子雕塑高约1.3m</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5112F8F7">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6B60DC8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r>
      <w:tr w14:paraId="5FF3C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123F33A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0F33B4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墙面机理造型</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31112B6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水泥制作造型，表面着色，尺寸：2.8*2m+2.8*8.6m</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0BE797BF">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2281D92B">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r>
      <w:tr w14:paraId="282B4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5991339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1CA1D7D">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定制蚊子雕塑烤漆边框及底座</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5C8E119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综合材料制作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制作要求：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造型比例：0.8-1.2m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还原度：≥90%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细节呈现度：≥80%</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77329048">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5197BE3E">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14:paraId="285D8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3FE77C0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2535F89">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老鼠、蚊子、苍蝇、蟑螂仿真造型</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03DC4866">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综合材料制作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制作要求：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造型比例：0.2-0.3m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还原度：≥90%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细节呈现度：≥80%</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6B8F6910">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5BFAC47A">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18E48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1"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7EE49DB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2EAEE9B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跳蚤、虱子、白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蛉、瞒、白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蚁仿真造型</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141048A5">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综合材料制作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制作要求：</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造型比例：0.2-0.3m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还原度：≥90%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细节呈现度：≥80%</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0E47DF59">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42D82753">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3C9C9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5E9E51CA">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511186C2">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墙面岩壁造型</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46C0C822">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水泥制作造型，表面着色，尺寸：15.4*2.4m</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070B9454">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36.96</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10D7C353">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r>
      <w:tr w14:paraId="2E034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0F2C95B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412D22F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墙面彩绘</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780B8443">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丙烯颜料绘制, 尺寸: 15.4*0.4m</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15D083FD">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6.16</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2BA34FDF">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r>
      <w:tr w14:paraId="6B62C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5A9DB11F">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FB5B975">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地面造型</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11177147">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水泥制作造型，表面着色</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7CFF5FE4">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024A897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r>
      <w:tr w14:paraId="27C94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3AA8FADE">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09C96CD5">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仿真树</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068A6D24">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仿真树造型制作</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39AE6B33">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5032E5F4">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颗</w:t>
            </w:r>
          </w:p>
        </w:tc>
      </w:tr>
      <w:tr w14:paraId="2B776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8"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147087EC">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3DAD6C70">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植物造景效果布置</w:t>
            </w:r>
          </w:p>
        </w:tc>
        <w:tc>
          <w:tcPr>
            <w:tcW w:w="5391" w:type="dxa"/>
            <w:tcBorders>
              <w:top w:val="single" w:color="000000" w:sz="4" w:space="0"/>
              <w:left w:val="single" w:color="000000" w:sz="4" w:space="0"/>
              <w:bottom w:val="single" w:color="000000" w:sz="4" w:space="0"/>
              <w:right w:val="single" w:color="000000" w:sz="4" w:space="0"/>
            </w:tcBorders>
            <w:noWrap w:val="0"/>
            <w:vAlign w:val="center"/>
          </w:tcPr>
          <w:p w14:paraId="6D56C3A2">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场景内的植物造景制作、布置(草、花、小树、苔藓等)</w:t>
            </w: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6C1A13E5">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52.96</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606E00D4">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r>
      <w:tr w14:paraId="6957A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690" w:type="dxa"/>
            <w:tcBorders>
              <w:top w:val="single" w:color="000000" w:sz="4" w:space="0"/>
              <w:left w:val="single" w:color="000000" w:sz="4" w:space="0"/>
              <w:bottom w:val="single" w:color="000000" w:sz="4" w:space="0"/>
              <w:right w:val="single" w:color="000000" w:sz="4" w:space="0"/>
            </w:tcBorders>
            <w:noWrap w:val="0"/>
            <w:vAlign w:val="center"/>
          </w:tcPr>
          <w:p w14:paraId="162CB111">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00" w:type="dxa"/>
            <w:tcBorders>
              <w:top w:val="single" w:color="000000" w:sz="4" w:space="0"/>
              <w:left w:val="single" w:color="000000" w:sz="4" w:space="0"/>
              <w:bottom w:val="single" w:color="000000" w:sz="4" w:space="0"/>
              <w:right w:val="single" w:color="000000" w:sz="4" w:space="0"/>
            </w:tcBorders>
            <w:noWrap w:val="0"/>
            <w:vAlign w:val="center"/>
          </w:tcPr>
          <w:p w14:paraId="675DDDDC">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仿真水洼地制作</w:t>
            </w:r>
          </w:p>
        </w:tc>
        <w:tc>
          <w:tcPr>
            <w:tcW w:w="5391" w:type="dxa"/>
            <w:tcBorders>
              <w:top w:val="single" w:color="000000" w:sz="4" w:space="0"/>
              <w:left w:val="single" w:color="000000" w:sz="4" w:space="0"/>
              <w:bottom w:val="single" w:color="000000" w:sz="4" w:space="0"/>
              <w:right w:val="single" w:color="000000" w:sz="4" w:space="0"/>
            </w:tcBorders>
            <w:noWrap/>
            <w:vAlign w:val="center"/>
          </w:tcPr>
          <w:p w14:paraId="0AB4D40F">
            <w:pPr>
              <w:keepNext w:val="0"/>
              <w:keepLines w:val="0"/>
              <w:pageBreakBefore w:val="0"/>
              <w:widowControl/>
              <w:kinsoku/>
              <w:wordWrap/>
              <w:overflowPunct/>
              <w:topLinePunct w:val="0"/>
              <w:autoSpaceDE/>
              <w:autoSpaceDN/>
              <w:bidi w:val="0"/>
              <w:adjustRightInd/>
              <w:snapToGrid/>
              <w:spacing w:line="380" w:lineRule="exact"/>
              <w:jc w:val="left"/>
              <w:rPr>
                <w:rFonts w:hint="eastAsia" w:ascii="宋体" w:hAnsi="宋体" w:eastAsia="宋体" w:cs="宋体"/>
                <w:i w:val="0"/>
                <w:iCs w:val="0"/>
                <w:color w:val="000000"/>
                <w:sz w:val="22"/>
                <w:szCs w:val="22"/>
                <w:u w:val="none"/>
              </w:rPr>
            </w:pPr>
          </w:p>
        </w:tc>
        <w:tc>
          <w:tcPr>
            <w:tcW w:w="914" w:type="dxa"/>
            <w:tcBorders>
              <w:top w:val="single" w:color="000000" w:sz="4" w:space="0"/>
              <w:left w:val="single" w:color="000000" w:sz="4" w:space="0"/>
              <w:bottom w:val="single" w:color="000000" w:sz="4" w:space="0"/>
              <w:right w:val="single" w:color="000000" w:sz="4" w:space="0"/>
            </w:tcBorders>
            <w:noWrap w:val="0"/>
            <w:vAlign w:val="center"/>
          </w:tcPr>
          <w:p w14:paraId="2D98BA46">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901" w:type="dxa"/>
            <w:tcBorders>
              <w:top w:val="single" w:color="000000" w:sz="4" w:space="0"/>
              <w:left w:val="single" w:color="000000" w:sz="4" w:space="0"/>
              <w:bottom w:val="single" w:color="000000" w:sz="4" w:space="0"/>
              <w:right w:val="single" w:color="000000" w:sz="4" w:space="0"/>
            </w:tcBorders>
            <w:noWrap w:val="0"/>
            <w:vAlign w:val="center"/>
          </w:tcPr>
          <w:p w14:paraId="62607003">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w:t>
            </w:r>
          </w:p>
        </w:tc>
      </w:tr>
      <w:tr w14:paraId="12BEE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690" w:type="dxa"/>
            <w:tcBorders>
              <w:top w:val="single" w:color="000000" w:sz="4" w:space="0"/>
              <w:left w:val="single" w:color="000000" w:sz="4" w:space="0"/>
              <w:bottom w:val="single" w:color="auto" w:sz="4" w:space="0"/>
              <w:right w:val="single" w:color="000000" w:sz="4" w:space="0"/>
            </w:tcBorders>
            <w:noWrap w:val="0"/>
            <w:vAlign w:val="center"/>
          </w:tcPr>
          <w:p w14:paraId="686F10ED">
            <w:pPr>
              <w:keepNext w:val="0"/>
              <w:keepLines w:val="0"/>
              <w:pageBreakBefore w:val="0"/>
              <w:widowControl/>
              <w:suppressLineNumbers w:val="0"/>
              <w:kinsoku/>
              <w:wordWrap/>
              <w:overflowPunct/>
              <w:topLinePunct w:val="0"/>
              <w:autoSpaceDE/>
              <w:autoSpaceDN/>
              <w:bidi w:val="0"/>
              <w:adjustRightInd/>
              <w:snapToGrid/>
              <w:spacing w:line="38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400" w:type="dxa"/>
            <w:tcBorders>
              <w:top w:val="single" w:color="000000" w:sz="4" w:space="0"/>
              <w:left w:val="single" w:color="000000" w:sz="4" w:space="0"/>
              <w:bottom w:val="single" w:color="auto" w:sz="4" w:space="0"/>
              <w:right w:val="single" w:color="000000" w:sz="4" w:space="0"/>
            </w:tcBorders>
            <w:noWrap w:val="0"/>
            <w:vAlign w:val="center"/>
          </w:tcPr>
          <w:p w14:paraId="7C230FD1">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艺术效果处理</w:t>
            </w:r>
          </w:p>
        </w:tc>
        <w:tc>
          <w:tcPr>
            <w:tcW w:w="5391" w:type="dxa"/>
            <w:tcBorders>
              <w:top w:val="single" w:color="000000" w:sz="4" w:space="0"/>
              <w:left w:val="single" w:color="000000" w:sz="4" w:space="0"/>
              <w:bottom w:val="single" w:color="auto" w:sz="4" w:space="0"/>
              <w:right w:val="single" w:color="000000" w:sz="4" w:space="0"/>
            </w:tcBorders>
            <w:noWrap w:val="0"/>
            <w:vAlign w:val="center"/>
          </w:tcPr>
          <w:p w14:paraId="03CF515D">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岩壁和地面表面艺术效果制作</w:t>
            </w:r>
          </w:p>
        </w:tc>
        <w:tc>
          <w:tcPr>
            <w:tcW w:w="914" w:type="dxa"/>
            <w:tcBorders>
              <w:top w:val="single" w:color="000000" w:sz="4" w:space="0"/>
              <w:left w:val="single" w:color="000000" w:sz="4" w:space="0"/>
              <w:bottom w:val="single" w:color="auto" w:sz="4" w:space="0"/>
              <w:right w:val="single" w:color="000000" w:sz="4" w:space="0"/>
            </w:tcBorders>
            <w:noWrap w:val="0"/>
            <w:vAlign w:val="center"/>
          </w:tcPr>
          <w:p w14:paraId="02EB7D95">
            <w:pPr>
              <w:keepNext w:val="0"/>
              <w:keepLines w:val="0"/>
              <w:pageBreakBefore w:val="0"/>
              <w:widowControl/>
              <w:suppressLineNumbers w:val="0"/>
              <w:kinsoku/>
              <w:wordWrap/>
              <w:overflowPunct/>
              <w:topLinePunct w:val="0"/>
              <w:autoSpaceDE/>
              <w:autoSpaceDN/>
              <w:bidi w:val="0"/>
              <w:adjustRightInd/>
              <w:snapToGrid/>
              <w:spacing w:line="38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52.96</w:t>
            </w:r>
          </w:p>
        </w:tc>
        <w:tc>
          <w:tcPr>
            <w:tcW w:w="901" w:type="dxa"/>
            <w:tcBorders>
              <w:top w:val="single" w:color="000000" w:sz="4" w:space="0"/>
              <w:left w:val="single" w:color="000000" w:sz="4" w:space="0"/>
              <w:bottom w:val="single" w:color="auto" w:sz="4" w:space="0"/>
              <w:right w:val="single" w:color="000000" w:sz="4" w:space="0"/>
            </w:tcBorders>
            <w:noWrap w:val="0"/>
            <w:vAlign w:val="center"/>
          </w:tcPr>
          <w:p w14:paraId="25EB4CD3">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平米</w:t>
            </w:r>
          </w:p>
        </w:tc>
      </w:tr>
    </w:tbl>
    <w:p w14:paraId="49856204">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506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2025-12-26T01:54:47Z</dcterms:created>
  <dc:creator>admin</dc:creator>
  <cp:lastModifiedBy>admin</cp:lastModifiedBy>
  <dcterms:modified xsi:type="dcterms:W3CDTF">2025-12-26T01:55:43Z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eyJoZGlkIjoiNDFiZmZmNDQyYzUxMzhiOWVkN2IzMDRmYThlNTRhNTAiLCJ1c2VySWQiOiI3ODAxOTg3NzAifQ==</vt:lpwstr>
  </property>
  <property fmtid="{D5CDD505-2E9C-101B-9397-08002B2CF9AE}" pid="4" name="ICV">
    <vt:lpwstr>6869C36358E844638998B01D66DD456E_12</vt:lpwstr>
  </property>
</Properties>
</file>