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AE6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b/>
          <w:bCs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陕西省西安市消防救援支队及各大队主副食配送服务采购项目（第二批）</w:t>
      </w:r>
      <w:r>
        <w:rPr>
          <w:rFonts w:hint="eastAsia" w:asciiTheme="minorEastAsia" w:hAnsiTheme="minorEastAsia" w:eastAsiaTheme="minorEastAsia" w:cstheme="minorEastAsia"/>
          <w:b/>
          <w:bCs/>
        </w:rPr>
        <w:t>的中标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结果</w:t>
      </w:r>
      <w:r>
        <w:rPr>
          <w:rFonts w:hint="eastAsia" w:asciiTheme="minorEastAsia" w:hAnsiTheme="minorEastAsia" w:eastAsiaTheme="minorEastAsia" w:cstheme="minorEastAsia"/>
          <w:b/>
          <w:bCs/>
        </w:rPr>
        <w:t>公告</w:t>
      </w:r>
      <w:bookmarkEnd w:id="0"/>
      <w:bookmarkEnd w:id="1"/>
    </w:p>
    <w:p w14:paraId="3D4F2F2F">
      <w:pPr>
        <w:rPr>
          <w:rFonts w:ascii="黑体" w:hAnsi="黑体" w:eastAsia="黑体"/>
          <w:sz w:val="28"/>
          <w:szCs w:val="28"/>
        </w:rPr>
      </w:pPr>
    </w:p>
    <w:p w14:paraId="05C85892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XCZX2025-0188</w:t>
      </w:r>
    </w:p>
    <w:p w14:paraId="0A7CEB15">
      <w:pPr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备案编号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ZCBN-西安市-2025-05670</w:t>
      </w:r>
    </w:p>
    <w:p w14:paraId="30D784ED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陕西省西安市消防救援支队及各大队主副食配送服务采购项目（第二批）</w:t>
      </w:r>
    </w:p>
    <w:p w14:paraId="4818E7D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4D5A661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采购包一（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西安市消防救援支队机关主副食配送服务）</w:t>
      </w:r>
    </w:p>
    <w:p w14:paraId="4680F2B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服务商名称：西安盛云宏农副产品有限公司</w:t>
      </w:r>
    </w:p>
    <w:p w14:paraId="337AF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西安市长安区朱雀农副产品物流中心西区干调1-02号商铺</w:t>
      </w:r>
    </w:p>
    <w:p w14:paraId="203B61C4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折扣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</w:p>
    <w:p w14:paraId="720A75A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联系人：赵铜铜</w:t>
      </w:r>
    </w:p>
    <w:p w14:paraId="384AE93B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联系电话：18066702313</w:t>
      </w:r>
    </w:p>
    <w:p w14:paraId="5B1AC0D8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采购包二（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碑林区消防救援大队主副食配送服务）</w:t>
      </w:r>
    </w:p>
    <w:p w14:paraId="48CFAA4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服务商名称：陕西嘉禾农业集团有限公司</w:t>
      </w:r>
    </w:p>
    <w:p w14:paraId="47035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陕西省西安市雁塔区昆明路380号西部欣桥市场南区东排40号</w:t>
      </w:r>
    </w:p>
    <w:p w14:paraId="4ED0A250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折扣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</w:p>
    <w:p w14:paraId="7B298491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联系人：罗冲</w:t>
      </w:r>
    </w:p>
    <w:p w14:paraId="775C386F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联系电话：17392549781</w:t>
      </w:r>
    </w:p>
    <w:p w14:paraId="5244A29B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采购包三（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雁塔区消防救援大队主副食配送服务）</w:t>
      </w:r>
    </w:p>
    <w:p w14:paraId="0CA02E4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服务商名称：</w:t>
      </w:r>
      <w:bookmarkStart w:id="2" w:name="第一候选人名称"/>
      <w:r>
        <w:rPr>
          <w:rFonts w:ascii="仿宋" w:hAnsi="仿宋" w:eastAsia="仿宋" w:cs="仿宋"/>
          <w:kern w:val="0"/>
          <w:sz w:val="28"/>
          <w:szCs w:val="28"/>
        </w:rPr>
        <w:t>陕西同优万鲜供应链有限公司</w:t>
      </w:r>
      <w:bookmarkEnd w:id="2"/>
    </w:p>
    <w:p w14:paraId="0DF3D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陕西省西安市沣东新城红光路皂河西向南300米西骏冷链3号铺三楼</w:t>
      </w:r>
    </w:p>
    <w:p w14:paraId="636D0FB6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折扣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</w:p>
    <w:p w14:paraId="73B4D0E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联系人：肖涛</w:t>
      </w:r>
    </w:p>
    <w:p w14:paraId="029DD2F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联系电话：13152062325</w:t>
      </w:r>
    </w:p>
    <w:p w14:paraId="1F61AF4D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采购包四（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经济技术开发区消防救援大队主副食配送服务）</w:t>
      </w:r>
    </w:p>
    <w:p w14:paraId="5E23E6C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服务商名称：陕西菜掌门农业科技有限公司</w:t>
      </w:r>
    </w:p>
    <w:p w14:paraId="19F38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陕西省西安市雁塔区昆明路380号欣桥市场食用菌区经西路一排9号</w:t>
      </w:r>
    </w:p>
    <w:p w14:paraId="7C205F6D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折扣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</w:p>
    <w:p w14:paraId="2DD47EE1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联系人：吴鑫</w:t>
      </w:r>
    </w:p>
    <w:p w14:paraId="036A7A4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联系电话：18082624126</w:t>
      </w:r>
    </w:p>
    <w:p w14:paraId="5EA7461A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采购包五（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长安区消防救援大队主副食配送服务）</w:t>
      </w:r>
    </w:p>
    <w:p w14:paraId="663625C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服务商名称：</w:t>
      </w:r>
      <w:bookmarkStart w:id="3" w:name="第一名"/>
      <w:r>
        <w:rPr>
          <w:rStyle w:val="12"/>
          <w:rFonts w:ascii="仿宋" w:hAnsi="仿宋" w:eastAsia="仿宋" w:cs="仿宋"/>
          <w:kern w:val="0"/>
          <w:sz w:val="28"/>
          <w:szCs w:val="28"/>
        </w:rPr>
        <w:t>陕西益茂轩农业发展有限公司</w:t>
      </w:r>
      <w:bookmarkEnd w:id="3"/>
    </w:p>
    <w:p w14:paraId="5F4C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陕西省西安市莲湖区大庆路809号法士特家园9号楼103号</w:t>
      </w:r>
    </w:p>
    <w:p w14:paraId="09E73DD2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折扣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82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</w:p>
    <w:p w14:paraId="0757AE83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联系人：王亚社</w:t>
      </w:r>
    </w:p>
    <w:p w14:paraId="2B29CCE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联系电话：18049504667</w:t>
      </w:r>
    </w:p>
    <w:p w14:paraId="5724F5AA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采购包六（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鄠邑区消防救援大队主副食配送服务）</w:t>
      </w:r>
    </w:p>
    <w:p w14:paraId="4584E69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服务商名称：</w:t>
      </w:r>
      <w:r>
        <w:rPr>
          <w:rFonts w:ascii="仿宋" w:hAnsi="仿宋" w:eastAsia="仿宋" w:cs="仿宋"/>
          <w:kern w:val="0"/>
          <w:sz w:val="28"/>
          <w:szCs w:val="28"/>
        </w:rPr>
        <w:t>西安万鸿源商业科技有限公司</w:t>
      </w:r>
    </w:p>
    <w:p w14:paraId="0FF06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陕西省西安市未央区北辰路绿地创海大厦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2207-N71室</w:t>
      </w:r>
    </w:p>
    <w:p w14:paraId="419F774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eastAsia="zh-CN"/>
        </w:rPr>
        <w:t>折扣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</w:p>
    <w:p w14:paraId="5D5CF603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联系人：刘慧鑫</w:t>
      </w:r>
    </w:p>
    <w:p w14:paraId="770B0786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联系电话：15902923151</w:t>
      </w:r>
    </w:p>
    <w:p w14:paraId="7E71804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327B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24779566"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服务类</w:t>
            </w:r>
          </w:p>
        </w:tc>
      </w:tr>
      <w:tr w14:paraId="04FB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F78BEF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陕西省西安市消防救援支队及各大队主副食配送服务采购项目（第二批）</w:t>
            </w:r>
          </w:p>
          <w:p w14:paraId="0D375ED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范围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 w14:paraId="511F278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 w14:paraId="6A76D46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 w14:paraId="2B19F8C9">
            <w:pPr>
              <w:rPr>
                <w:rFonts w:ascii="仿宋" w:hAnsi="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8"/>
                <w:szCs w:val="28"/>
              </w:rPr>
              <w:t>1年，以合同约定的起止时间为准。</w:t>
            </w:r>
          </w:p>
        </w:tc>
      </w:tr>
    </w:tbl>
    <w:p w14:paraId="2AE066CB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</w:t>
      </w:r>
      <w:r>
        <w:rPr>
          <w:rFonts w:hint="eastAsia" w:ascii="仿宋" w:hAnsi="仿宋" w:eastAsia="仿宋"/>
          <w:b/>
          <w:kern w:val="0"/>
          <w:sz w:val="28"/>
          <w:szCs w:val="28"/>
        </w:rPr>
        <w:t>：</w:t>
      </w:r>
      <w:r>
        <w:rPr>
          <w:rFonts w:hint="eastAsia" w:ascii="仿宋" w:hAnsi="仿宋" w:eastAsia="仿宋"/>
          <w:kern w:val="0"/>
          <w:sz w:val="28"/>
          <w:szCs w:val="28"/>
        </w:rPr>
        <w:t>杨峰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、王文、陈晓艳、刘晓英、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刘国琍、任浩、陈燕</w:t>
      </w:r>
    </w:p>
    <w:p w14:paraId="7E534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3FB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 w14:paraId="3CE98CED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、本项目为专门面向中小企业采购项目，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各采购包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中标服务商性质详见附件。</w:t>
      </w:r>
    </w:p>
    <w:p w14:paraId="3C0C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黑体" w:hAnsi="黑体" w:eastAsia="仿宋" w:cs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本项目采用综合评分法，现依据市财函【2024】817号文件规定，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采购包一的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中标服务商评审总得分为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89.50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折扣率</w:t>
      </w:r>
      <w:r>
        <w:rPr>
          <w:rFonts w:hint="eastAsia" w:ascii="仿宋" w:hAnsi="仿宋" w:eastAsia="仿宋" w:cs="宋体"/>
          <w:kern w:val="0"/>
          <w:sz w:val="28"/>
          <w:szCs w:val="28"/>
        </w:rPr>
        <w:t>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采购包二的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中标服务商评审总得分为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90.63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折扣率</w:t>
      </w:r>
      <w:r>
        <w:rPr>
          <w:rFonts w:hint="eastAsia" w:ascii="仿宋" w:hAnsi="仿宋" w:eastAsia="仿宋" w:cs="宋体"/>
          <w:kern w:val="0"/>
          <w:sz w:val="28"/>
          <w:szCs w:val="28"/>
        </w:rPr>
        <w:t>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采购包三的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中标服务商评审总得分为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91.47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折扣率</w:t>
      </w:r>
      <w:r>
        <w:rPr>
          <w:rFonts w:hint="eastAsia" w:ascii="仿宋" w:hAnsi="仿宋" w:eastAsia="仿宋" w:cs="宋体"/>
          <w:kern w:val="0"/>
          <w:sz w:val="28"/>
          <w:szCs w:val="28"/>
        </w:rPr>
        <w:t>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采购包四的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中标服务商评审总得分为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89.39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折扣率</w:t>
      </w:r>
      <w:r>
        <w:rPr>
          <w:rFonts w:hint="eastAsia" w:ascii="仿宋" w:hAnsi="仿宋" w:eastAsia="仿宋" w:cs="宋体"/>
          <w:kern w:val="0"/>
          <w:sz w:val="28"/>
          <w:szCs w:val="28"/>
        </w:rPr>
        <w:t>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采购包五的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中标服务商评审总得分为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90.44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折扣率</w:t>
      </w:r>
      <w:r>
        <w:rPr>
          <w:rFonts w:hint="eastAsia" w:ascii="仿宋" w:hAnsi="仿宋" w:eastAsia="仿宋" w:cs="宋体"/>
          <w:kern w:val="0"/>
          <w:sz w:val="28"/>
          <w:szCs w:val="28"/>
        </w:rPr>
        <w:t>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82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采购包六的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中标服务商评审总得分为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91.67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折扣率</w:t>
      </w:r>
      <w:r>
        <w:rPr>
          <w:rFonts w:hint="eastAsia" w:ascii="仿宋" w:hAnsi="仿宋" w:eastAsia="仿宋" w:cs="宋体"/>
          <w:kern w:val="0"/>
          <w:sz w:val="28"/>
          <w:szCs w:val="28"/>
        </w:rPr>
        <w:t>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76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E14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sz w:val="28"/>
          <w:szCs w:val="28"/>
        </w:rPr>
        <w:t>、请中标服务商于本项目公告期届满之日起，须前往西安市公共资源交易中心八楼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808室领取</w:t>
      </w:r>
      <w:r>
        <w:rPr>
          <w:rFonts w:hint="eastAsia" w:ascii="仿宋" w:hAnsi="仿宋" w:eastAsia="仿宋" w:cs="宋体"/>
          <w:bCs/>
          <w:sz w:val="28"/>
          <w:szCs w:val="28"/>
        </w:rPr>
        <w:t>该项目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纸质</w:t>
      </w:r>
      <w:r>
        <w:rPr>
          <w:rFonts w:hint="eastAsia" w:ascii="仿宋" w:hAnsi="仿宋" w:eastAsia="仿宋" w:cs="宋体"/>
          <w:bCs/>
          <w:sz w:val="28"/>
          <w:szCs w:val="28"/>
        </w:rPr>
        <w:t>版中标通知书，同时提交纸质投标文件一正两副，内容与电子投标文件完全一致。</w:t>
      </w:r>
    </w:p>
    <w:p w14:paraId="563F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八、凡对本次公告内容提出询问，请按以下方式联系。</w:t>
      </w:r>
    </w:p>
    <w:p w14:paraId="791F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bookmarkStart w:id="4" w:name="_Toc28359023"/>
      <w:bookmarkStart w:id="5" w:name="_Toc35393641"/>
      <w:bookmarkStart w:id="6" w:name="_Toc35393810"/>
      <w:bookmarkStart w:id="7" w:name="_Toc28359100"/>
      <w:r>
        <w:rPr>
          <w:rFonts w:hint="eastAsia" w:ascii="仿宋" w:hAnsi="仿宋" w:eastAsia="仿宋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468DE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西安市消防救援支队</w:t>
      </w:r>
    </w:p>
    <w:p w14:paraId="0D45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地址：陕西省西安市雁塔区科技七路10号</w:t>
      </w:r>
    </w:p>
    <w:p w14:paraId="211E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8" w:name="_Toc35393642"/>
      <w:bookmarkStart w:id="9" w:name="_Toc28359024"/>
      <w:bookmarkStart w:id="10" w:name="_Toc28359101"/>
      <w:bookmarkStart w:id="11" w:name="_Toc35393811"/>
      <w:r>
        <w:rPr>
          <w:rFonts w:hint="eastAsia" w:ascii="仿宋" w:hAnsi="仿宋" w:eastAsia="仿宋"/>
          <w:sz w:val="28"/>
          <w:szCs w:val="28"/>
        </w:rPr>
        <w:t>029-86750035</w:t>
      </w:r>
    </w:p>
    <w:p w14:paraId="3E3F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</w:t>
      </w:r>
      <w:bookmarkEnd w:id="8"/>
      <w:bookmarkEnd w:id="9"/>
      <w:bookmarkEnd w:id="10"/>
      <w:bookmarkEnd w:id="11"/>
      <w:r>
        <w:rPr>
          <w:rFonts w:hint="eastAsia" w:ascii="仿宋" w:hAnsi="仿宋" w:eastAsia="仿宋" w:cs="宋体"/>
          <w:sz w:val="28"/>
          <w:szCs w:val="28"/>
        </w:rPr>
        <w:t>项目联系方式</w:t>
      </w:r>
    </w:p>
    <w:p w14:paraId="24ED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名称：西安市市级单位政府采购中心</w:t>
      </w:r>
    </w:p>
    <w:p w14:paraId="1688E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地址：西安市未央区文景北路16号白桦林国际B座</w:t>
      </w:r>
    </w:p>
    <w:p w14:paraId="5F557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</w:t>
      </w:r>
      <w:r>
        <w:rPr>
          <w:rFonts w:hint="eastAsia" w:ascii="仿宋" w:hAnsi="仿宋" w:eastAsia="仿宋" w:cs="宋体"/>
          <w:sz w:val="28"/>
          <w:szCs w:val="28"/>
        </w:rPr>
        <w:t>：029-86510029、86510365转分机80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758</w:t>
      </w:r>
      <w:bookmarkStart w:id="12" w:name="_GoBack"/>
      <w:bookmarkEnd w:id="12"/>
    </w:p>
    <w:p w14:paraId="5532B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p w14:paraId="1163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p w14:paraId="6388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西安市市级单位政府采购中心</w:t>
      </w:r>
    </w:p>
    <w:p w14:paraId="6B29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40" w:firstLineChars="18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202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 w14:paraId="68DDA3ED">
      <w:pPr>
        <w:spacing w:line="44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FE88DE7">
      <w:pPr>
        <w:spacing w:line="44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6051291">
      <w:pPr>
        <w:spacing w:line="440" w:lineRule="exact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：</w:t>
      </w:r>
    </w:p>
    <w:p w14:paraId="42B7A9F3">
      <w:pPr>
        <w:spacing w:line="44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各采购包中标供应商的中小企业声明函</w:t>
      </w:r>
    </w:p>
    <w:p w14:paraId="4D6C5DAA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采购包一：</w:t>
      </w:r>
    </w:p>
    <w:p w14:paraId="065C59BA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305935" cy="1272540"/>
            <wp:effectExtent l="0" t="0" r="184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88460" cy="57721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846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2211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采购包二：</w:t>
      </w:r>
    </w:p>
    <w:p w14:paraId="58DBAA89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770" cy="6224270"/>
            <wp:effectExtent l="0" t="0" r="508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4AD6E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3A2096B9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00F18AE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3971DC59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7144C651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52FF024D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采购包三：</w:t>
      </w:r>
    </w:p>
    <w:p w14:paraId="5610D708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914900" cy="25431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B470E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31750</wp:posOffset>
            </wp:positionV>
            <wp:extent cx="4543425" cy="2667000"/>
            <wp:effectExtent l="0" t="0" r="952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9D0230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7ACAF759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EE98BED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B0FEDD8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CCEC72F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16522350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1FCF1943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77B9B1C0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12E8048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B080678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426AFB01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5950BB0E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9CCBD3D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7BD9A1F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35F43697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采购包四：</w:t>
      </w:r>
    </w:p>
    <w:p w14:paraId="4CBFB491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ADB8D2C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5770880"/>
            <wp:effectExtent l="0" t="0" r="4445" b="127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48748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5E68FE0C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5AA6F61B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8C57289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3AA17E86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D66315B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采购包五：</w:t>
      </w:r>
    </w:p>
    <w:p w14:paraId="2E6FA1B6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7960" cy="5443855"/>
            <wp:effectExtent l="0" t="0" r="8890" b="44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44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BE68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1212D240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83E842A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7026AB67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74EBE146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713CA95C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9A13D7A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800FE61">
      <w:pPr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采购包六：</w:t>
      </w:r>
    </w:p>
    <w:p w14:paraId="2AD62771">
      <w:pPr>
        <w:jc w:val="both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86325" cy="4972050"/>
            <wp:effectExtent l="0" t="0" r="952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zY3ZGU5Yjk5MzUwMDA5MTY1ZDkxNWUyMzE1NzAifQ=="/>
  </w:docVars>
  <w:rsids>
    <w:rsidRoot w:val="00172A27"/>
    <w:rsid w:val="000662F8"/>
    <w:rsid w:val="00080735"/>
    <w:rsid w:val="00094710"/>
    <w:rsid w:val="000B623F"/>
    <w:rsid w:val="000D4A52"/>
    <w:rsid w:val="00143715"/>
    <w:rsid w:val="00146E99"/>
    <w:rsid w:val="00155F16"/>
    <w:rsid w:val="001703BB"/>
    <w:rsid w:val="00172A27"/>
    <w:rsid w:val="001731FC"/>
    <w:rsid w:val="001778D3"/>
    <w:rsid w:val="00190580"/>
    <w:rsid w:val="001934ED"/>
    <w:rsid w:val="001952F1"/>
    <w:rsid w:val="001D2311"/>
    <w:rsid w:val="001D5AB1"/>
    <w:rsid w:val="001E4183"/>
    <w:rsid w:val="00205367"/>
    <w:rsid w:val="00215F03"/>
    <w:rsid w:val="002845ED"/>
    <w:rsid w:val="002B2993"/>
    <w:rsid w:val="002C1EDF"/>
    <w:rsid w:val="002D3F1D"/>
    <w:rsid w:val="002D6C1A"/>
    <w:rsid w:val="00300579"/>
    <w:rsid w:val="00320011"/>
    <w:rsid w:val="003251A0"/>
    <w:rsid w:val="00334EA2"/>
    <w:rsid w:val="00345C19"/>
    <w:rsid w:val="0034769F"/>
    <w:rsid w:val="003638D3"/>
    <w:rsid w:val="0037416B"/>
    <w:rsid w:val="003821A2"/>
    <w:rsid w:val="003B4308"/>
    <w:rsid w:val="003F2A76"/>
    <w:rsid w:val="00415666"/>
    <w:rsid w:val="00417D8B"/>
    <w:rsid w:val="00437E09"/>
    <w:rsid w:val="00455FCD"/>
    <w:rsid w:val="00456682"/>
    <w:rsid w:val="004D4B40"/>
    <w:rsid w:val="004E342D"/>
    <w:rsid w:val="004E78DC"/>
    <w:rsid w:val="00504DD4"/>
    <w:rsid w:val="005210A9"/>
    <w:rsid w:val="005317A1"/>
    <w:rsid w:val="00542404"/>
    <w:rsid w:val="0056631F"/>
    <w:rsid w:val="0059678E"/>
    <w:rsid w:val="005972C7"/>
    <w:rsid w:val="005C1C2C"/>
    <w:rsid w:val="005C6E6B"/>
    <w:rsid w:val="005E17CF"/>
    <w:rsid w:val="00606927"/>
    <w:rsid w:val="00622DB5"/>
    <w:rsid w:val="0063533E"/>
    <w:rsid w:val="00655A2F"/>
    <w:rsid w:val="00656696"/>
    <w:rsid w:val="00674173"/>
    <w:rsid w:val="00675AC6"/>
    <w:rsid w:val="00685571"/>
    <w:rsid w:val="006A6B8C"/>
    <w:rsid w:val="006B798F"/>
    <w:rsid w:val="006D550B"/>
    <w:rsid w:val="006F0192"/>
    <w:rsid w:val="006F5865"/>
    <w:rsid w:val="007175C9"/>
    <w:rsid w:val="007720A8"/>
    <w:rsid w:val="007C2C56"/>
    <w:rsid w:val="007C2F18"/>
    <w:rsid w:val="00844C76"/>
    <w:rsid w:val="0084693B"/>
    <w:rsid w:val="0087356D"/>
    <w:rsid w:val="008B26D0"/>
    <w:rsid w:val="008B6A24"/>
    <w:rsid w:val="008F4BEA"/>
    <w:rsid w:val="009026D7"/>
    <w:rsid w:val="00921000"/>
    <w:rsid w:val="00930356"/>
    <w:rsid w:val="00945547"/>
    <w:rsid w:val="00951614"/>
    <w:rsid w:val="00960C09"/>
    <w:rsid w:val="009739D4"/>
    <w:rsid w:val="00974116"/>
    <w:rsid w:val="00977B02"/>
    <w:rsid w:val="0098626E"/>
    <w:rsid w:val="009A6F6C"/>
    <w:rsid w:val="009C056D"/>
    <w:rsid w:val="009D469C"/>
    <w:rsid w:val="00A02F8D"/>
    <w:rsid w:val="00A26F05"/>
    <w:rsid w:val="00A27C31"/>
    <w:rsid w:val="00A52D31"/>
    <w:rsid w:val="00A55A59"/>
    <w:rsid w:val="00A97404"/>
    <w:rsid w:val="00AB1E1F"/>
    <w:rsid w:val="00AB2905"/>
    <w:rsid w:val="00AF27D6"/>
    <w:rsid w:val="00AF758D"/>
    <w:rsid w:val="00B10DE4"/>
    <w:rsid w:val="00B27883"/>
    <w:rsid w:val="00B301A4"/>
    <w:rsid w:val="00B61B62"/>
    <w:rsid w:val="00BB163D"/>
    <w:rsid w:val="00BD3D9F"/>
    <w:rsid w:val="00BD6B0F"/>
    <w:rsid w:val="00BF12EF"/>
    <w:rsid w:val="00BF58D2"/>
    <w:rsid w:val="00C47260"/>
    <w:rsid w:val="00C50EE7"/>
    <w:rsid w:val="00C6331E"/>
    <w:rsid w:val="00C908B9"/>
    <w:rsid w:val="00C93510"/>
    <w:rsid w:val="00CA203C"/>
    <w:rsid w:val="00CA608D"/>
    <w:rsid w:val="00CB1291"/>
    <w:rsid w:val="00CD52E2"/>
    <w:rsid w:val="00CE7A02"/>
    <w:rsid w:val="00CF32BE"/>
    <w:rsid w:val="00D27C81"/>
    <w:rsid w:val="00D82B69"/>
    <w:rsid w:val="00DA3968"/>
    <w:rsid w:val="00DA47EA"/>
    <w:rsid w:val="00DB735F"/>
    <w:rsid w:val="00DD2129"/>
    <w:rsid w:val="00DE49EB"/>
    <w:rsid w:val="00E06575"/>
    <w:rsid w:val="00E33575"/>
    <w:rsid w:val="00E559F8"/>
    <w:rsid w:val="00E56053"/>
    <w:rsid w:val="00E833AF"/>
    <w:rsid w:val="00E92A06"/>
    <w:rsid w:val="00EE7BD8"/>
    <w:rsid w:val="00F06B30"/>
    <w:rsid w:val="00F22DAF"/>
    <w:rsid w:val="00F40134"/>
    <w:rsid w:val="00F40CFB"/>
    <w:rsid w:val="00F4333F"/>
    <w:rsid w:val="00F62C2B"/>
    <w:rsid w:val="00F823FE"/>
    <w:rsid w:val="00F9773F"/>
    <w:rsid w:val="00FA1A0D"/>
    <w:rsid w:val="00FD43F7"/>
    <w:rsid w:val="00FD79E1"/>
    <w:rsid w:val="00FE7C04"/>
    <w:rsid w:val="017C4FBC"/>
    <w:rsid w:val="02DB5C3A"/>
    <w:rsid w:val="032A56B9"/>
    <w:rsid w:val="05310211"/>
    <w:rsid w:val="066F4E68"/>
    <w:rsid w:val="07D35842"/>
    <w:rsid w:val="0B1D155E"/>
    <w:rsid w:val="11370434"/>
    <w:rsid w:val="12F603E9"/>
    <w:rsid w:val="1462759B"/>
    <w:rsid w:val="14940824"/>
    <w:rsid w:val="15BF1787"/>
    <w:rsid w:val="178A7AF3"/>
    <w:rsid w:val="1EEE4CBF"/>
    <w:rsid w:val="1F975571"/>
    <w:rsid w:val="22286A84"/>
    <w:rsid w:val="24C260C1"/>
    <w:rsid w:val="25C9725A"/>
    <w:rsid w:val="27A86AC1"/>
    <w:rsid w:val="2A1423E5"/>
    <w:rsid w:val="2AC450FA"/>
    <w:rsid w:val="2B605228"/>
    <w:rsid w:val="2C4B08B1"/>
    <w:rsid w:val="2EE709D4"/>
    <w:rsid w:val="314E3E86"/>
    <w:rsid w:val="329012A7"/>
    <w:rsid w:val="34D547A2"/>
    <w:rsid w:val="35392F39"/>
    <w:rsid w:val="382E341A"/>
    <w:rsid w:val="39A70851"/>
    <w:rsid w:val="3ACD7C2A"/>
    <w:rsid w:val="3AF00CA8"/>
    <w:rsid w:val="3AFA1C4F"/>
    <w:rsid w:val="3B414A0E"/>
    <w:rsid w:val="40142E8E"/>
    <w:rsid w:val="401F6A8D"/>
    <w:rsid w:val="40D671AA"/>
    <w:rsid w:val="43C46FAC"/>
    <w:rsid w:val="44F90584"/>
    <w:rsid w:val="451827CB"/>
    <w:rsid w:val="47D253E2"/>
    <w:rsid w:val="4BBB38DC"/>
    <w:rsid w:val="4DB80A87"/>
    <w:rsid w:val="51AD0220"/>
    <w:rsid w:val="51AD40E1"/>
    <w:rsid w:val="570D5F29"/>
    <w:rsid w:val="58A83073"/>
    <w:rsid w:val="5B7B5999"/>
    <w:rsid w:val="5B9B7547"/>
    <w:rsid w:val="5E914083"/>
    <w:rsid w:val="611216F0"/>
    <w:rsid w:val="616B17E5"/>
    <w:rsid w:val="61F8090A"/>
    <w:rsid w:val="625C563D"/>
    <w:rsid w:val="62B8341D"/>
    <w:rsid w:val="62E414B2"/>
    <w:rsid w:val="643555D5"/>
    <w:rsid w:val="65B040DB"/>
    <w:rsid w:val="678D79C8"/>
    <w:rsid w:val="6C9941EE"/>
    <w:rsid w:val="6DF350A8"/>
    <w:rsid w:val="6F532DCF"/>
    <w:rsid w:val="70B925C8"/>
    <w:rsid w:val="7407337B"/>
    <w:rsid w:val="78FA0AC8"/>
    <w:rsid w:val="7B2A7C2F"/>
    <w:rsid w:val="7B51340D"/>
    <w:rsid w:val="7F7B3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9"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link w:val="36"/>
    <w:qFormat/>
    <w:uiPriority w:val="1"/>
    <w:pPr>
      <w:ind w:left="138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6">
    <w:name w:val="Plain Text"/>
    <w:basedOn w:val="1"/>
    <w:link w:val="27"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40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semiHidden/>
    <w:unhideWhenUsed/>
    <w:qFormat/>
    <w:uiPriority w:val="0"/>
    <w:rPr>
      <w:color w:val="800080"/>
      <w:u w:val="none"/>
    </w:rPr>
  </w:style>
  <w:style w:type="character" w:styleId="15">
    <w:name w:val="Emphasis"/>
    <w:basedOn w:val="12"/>
    <w:qFormat/>
    <w:uiPriority w:val="0"/>
    <w:rPr>
      <w:b/>
      <w:bCs/>
    </w:rPr>
  </w:style>
  <w:style w:type="character" w:styleId="16">
    <w:name w:val="HTML Definition"/>
    <w:basedOn w:val="12"/>
    <w:semiHidden/>
    <w:unhideWhenUsed/>
    <w:qFormat/>
    <w:uiPriority w:val="0"/>
  </w:style>
  <w:style w:type="character" w:styleId="17">
    <w:name w:val="HTML Typewriter"/>
    <w:basedOn w:val="12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0"/>
  </w:style>
  <w:style w:type="character" w:styleId="19">
    <w:name w:val="HTML Variable"/>
    <w:basedOn w:val="12"/>
    <w:semiHidden/>
    <w:unhideWhenUsed/>
    <w:qFormat/>
    <w:uiPriority w:val="0"/>
    <w:rPr>
      <w:sz w:val="1"/>
      <w:szCs w:val="1"/>
    </w:rPr>
  </w:style>
  <w:style w:type="character" w:styleId="20">
    <w:name w:val="Hyperlink"/>
    <w:basedOn w:val="12"/>
    <w:semiHidden/>
    <w:unhideWhenUsed/>
    <w:qFormat/>
    <w:uiPriority w:val="0"/>
    <w:rPr>
      <w:color w:val="0000FF"/>
      <w:u w:val="none"/>
    </w:rPr>
  </w:style>
  <w:style w:type="character" w:styleId="21">
    <w:name w:val="HTML Code"/>
    <w:basedOn w:val="12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0"/>
  </w:style>
  <w:style w:type="character" w:styleId="23">
    <w:name w:val="HTML Keyboard"/>
    <w:basedOn w:val="12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5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12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7">
    <w:name w:val="纯文本 Char"/>
    <w:basedOn w:val="12"/>
    <w:link w:val="6"/>
    <w:qFormat/>
    <w:uiPriority w:val="99"/>
    <w:rPr>
      <w:rFonts w:ascii="宋体" w:hAnsi="Courier New"/>
      <w:kern w:val="2"/>
      <w:sz w:val="21"/>
      <w:szCs w:val="22"/>
    </w:rPr>
  </w:style>
  <w:style w:type="paragraph" w:styleId="28">
    <w:name w:val="List Paragraph"/>
    <w:basedOn w:val="1"/>
    <w:link w:val="31"/>
    <w:qFormat/>
    <w:uiPriority w:val="34"/>
    <w:pPr>
      <w:ind w:firstLine="420" w:firstLineChars="200"/>
    </w:pPr>
  </w:style>
  <w:style w:type="character" w:customStyle="1" w:styleId="29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30">
    <w:name w:val="页脚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31">
    <w:name w:val="列出段落 Char"/>
    <w:link w:val="28"/>
    <w:qFormat/>
    <w:uiPriority w:val="34"/>
    <w:rPr>
      <w:kern w:val="2"/>
      <w:sz w:val="21"/>
      <w:szCs w:val="24"/>
    </w:rPr>
  </w:style>
  <w:style w:type="character" w:customStyle="1" w:styleId="32">
    <w:name w:val="fontstyle01"/>
    <w:basedOn w:val="12"/>
    <w:qFormat/>
    <w:uiPriority w:val="0"/>
    <w:rPr>
      <w:rFonts w:hint="eastAsia" w:ascii="黑体" w:hAnsi="黑体" w:eastAsia="黑体"/>
      <w:color w:val="1F4E79"/>
      <w:sz w:val="32"/>
      <w:szCs w:val="32"/>
    </w:rPr>
  </w:style>
  <w:style w:type="character" w:customStyle="1" w:styleId="33">
    <w:name w:val="fontstyle21"/>
    <w:basedOn w:val="12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4">
    <w:name w:val="fontstyle31"/>
    <w:basedOn w:val="12"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35">
    <w:name w:val="fontstyle11"/>
    <w:basedOn w:val="12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6">
    <w:name w:val="正文文本 Char"/>
    <w:basedOn w:val="12"/>
    <w:link w:val="5"/>
    <w:qFormat/>
    <w:uiPriority w:val="1"/>
    <w:rPr>
      <w:rFonts w:ascii="宋体" w:hAnsi="宋体" w:eastAsia="宋体" w:cs="Times New Roman"/>
      <w:sz w:val="28"/>
      <w:szCs w:val="28"/>
      <w:lang w:eastAsia="en-US"/>
    </w:rPr>
  </w:style>
  <w:style w:type="paragraph" w:customStyle="1" w:styleId="37">
    <w:name w:val="Table Paragraph"/>
    <w:basedOn w:val="1"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customStyle="1" w:styleId="38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39">
    <w:name w:val="文档结构图 Char"/>
    <w:basedOn w:val="12"/>
    <w:link w:val="4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40">
    <w:name w:val="批注框文本 Char"/>
    <w:basedOn w:val="12"/>
    <w:link w:val="7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AF17-DAA9-479F-A6F0-9DC576ED1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1328</Words>
  <Characters>1530</Characters>
  <Lines>2</Lines>
  <Paragraphs>2</Paragraphs>
  <TotalTime>11</TotalTime>
  <ScaleCrop>false</ScaleCrop>
  <LinksUpToDate>false</LinksUpToDate>
  <CharactersWithSpaces>1530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2021-08-16T01:51:00Z</dcterms:created>
  <dc:creator>趋之若鹜</dc:creator>
  <cp:lastModifiedBy>常巧利</cp:lastModifiedBy>
  <cp:lastPrinted>2026-01-04T06:59:04Z</cp:lastPrinted>
  <dcterms:modified xsi:type="dcterms:W3CDTF">2026-01-04T08:58:37Z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E7655DBD5CEB49F195EA32F69F3D4EE1_13</vt:lpwstr>
  </property>
  <property fmtid="{D5CDD505-2E9C-101B-9397-08002B2CF9AE}" pid="4" name="KSOTemplateDocerSaveRecord">
    <vt:lpwstr>eyJoZGlkIjoiMTliYWY0YjYyOWFiNTkyZGY5OTE1MjkyMjg0ZmM2Y2IiLCJ1c2VySWQiOiI3NjIzMDM5NjIifQ==</vt:lpwstr>
  </property>
</Properties>
</file>