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1467A5">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rFonts w:ascii="宋体" w:hAnsi="宋体" w:eastAsia="宋体" w:cs="宋体"/>
          <w:b/>
          <w:bCs/>
          <w:color w:val="0A82E5"/>
          <w:kern w:val="0"/>
          <w:sz w:val="36"/>
          <w:szCs w:val="36"/>
          <w:bdr w:val="none" w:color="auto" w:sz="0" w:space="0"/>
          <w:lang w:val="en-US" w:eastAsia="zh-CN" w:bidi="ar"/>
        </w:rPr>
      </w:pPr>
      <w:r>
        <w:rPr>
          <w:rFonts w:ascii="宋体" w:hAnsi="宋体" w:eastAsia="宋体" w:cs="宋体"/>
          <w:b/>
          <w:bCs/>
          <w:color w:val="0A82E5"/>
          <w:kern w:val="0"/>
          <w:sz w:val="36"/>
          <w:szCs w:val="36"/>
          <w:bdr w:val="none" w:color="auto" w:sz="0" w:space="0"/>
          <w:lang w:val="en-US" w:eastAsia="zh-CN" w:bidi="ar"/>
        </w:rPr>
        <w:t>绥德县远竹中学教室护眼灯采购安装项目</w:t>
      </w:r>
    </w:p>
    <w:p w14:paraId="0CBF80D5">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color w:val="0A82E5"/>
          <w:sz w:val="36"/>
          <w:szCs w:val="36"/>
        </w:rPr>
      </w:pPr>
      <w:r>
        <w:rPr>
          <w:rFonts w:ascii="宋体" w:hAnsi="宋体" w:eastAsia="宋体" w:cs="宋体"/>
          <w:b/>
          <w:bCs/>
          <w:color w:val="0A82E5"/>
          <w:kern w:val="0"/>
          <w:sz w:val="36"/>
          <w:szCs w:val="36"/>
          <w:bdr w:val="none" w:color="auto" w:sz="0" w:space="0"/>
          <w:lang w:val="en-US" w:eastAsia="zh-CN" w:bidi="ar"/>
        </w:rPr>
        <w:t>竞争性谈判公告</w:t>
      </w:r>
    </w:p>
    <w:p w14:paraId="3B857E9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14:paraId="2371403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教室护眼灯采购安装项目</w:t>
      </w:r>
      <w:r>
        <w:rPr>
          <w:rFonts w:hint="eastAsia" w:ascii="微软雅黑" w:hAnsi="微软雅黑" w:eastAsia="微软雅黑" w:cs="微软雅黑"/>
          <w:i w:val="0"/>
          <w:iCs w:val="0"/>
          <w:caps w:val="0"/>
          <w:color w:val="333333"/>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陕西省榆林市绥德县永乐大道百合家园3号楼3单元301</w:t>
      </w:r>
      <w:r>
        <w:rPr>
          <w:rFonts w:hint="eastAsia" w:ascii="微软雅黑" w:hAnsi="微软雅黑" w:eastAsia="微软雅黑" w:cs="微软雅黑"/>
          <w:i w:val="0"/>
          <w:iCs w:val="0"/>
          <w:caps w:val="0"/>
          <w:color w:val="333333"/>
          <w:spacing w:val="0"/>
          <w:sz w:val="21"/>
          <w:szCs w:val="21"/>
          <w:bdr w:val="none" w:color="auto" w:sz="0" w:space="0"/>
          <w:shd w:val="clear" w:fill="FFFFFF"/>
        </w:rPr>
        <w:t>获取采购文件，并于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2026年01月09日 14时00分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（北京时间）前提交响应文件。</w:t>
      </w:r>
    </w:p>
    <w:p w14:paraId="71461E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一、项目基本情况</w:t>
      </w:r>
    </w:p>
    <w:p w14:paraId="3D2ECFB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项目编号：SDZC-XSCG-2025-044</w:t>
      </w:r>
    </w:p>
    <w:p w14:paraId="6235C8F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项目名称：教室护眼灯采购安装项目</w:t>
      </w:r>
    </w:p>
    <w:p w14:paraId="6382BCF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采购方式：竞争性谈判</w:t>
      </w:r>
    </w:p>
    <w:p w14:paraId="0028533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预算金额：269,082.00元</w:t>
      </w:r>
    </w:p>
    <w:p w14:paraId="2D294EA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14:paraId="227DC8E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合同包1(绥德县远竹中学教室护眼灯采购安装项目):</w:t>
      </w:r>
    </w:p>
    <w:p w14:paraId="48FC743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合同包预算金额：269,082.00元</w:t>
      </w:r>
    </w:p>
    <w:p w14:paraId="03F310E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合同包最高限价：269,082.00元</w:t>
      </w:r>
    </w:p>
    <w:tbl>
      <w:tblPr>
        <w:tblW w:w="946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77"/>
        <w:gridCol w:w="2484"/>
        <w:gridCol w:w="2484"/>
        <w:gridCol w:w="851"/>
        <w:gridCol w:w="1673"/>
        <w:gridCol w:w="1291"/>
      </w:tblGrid>
      <w:tr w14:paraId="5168F6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64" w:hRule="atLeast"/>
          <w:tblHeader/>
        </w:trPr>
        <w:tc>
          <w:tcPr>
            <w:tcW w:w="68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3A63C2D">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258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F8D08ED">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258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FCF8697">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86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9B5F635">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172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47042B6">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03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C7792D8">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r>
      <w:tr w14:paraId="4FF6F92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13"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4AC0F08">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D07E7B0">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室内照明灯具</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930E871">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教室灯</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9BA89E4">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5012FA8">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8DEFC2A">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269,082.00</w:t>
            </w:r>
          </w:p>
        </w:tc>
      </w:tr>
    </w:tbl>
    <w:p w14:paraId="2D20675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14:paraId="274B610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合同履行期限：详见招标文件</w:t>
      </w:r>
    </w:p>
    <w:p w14:paraId="70C90E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二、申请人的资格要求：</w:t>
      </w:r>
    </w:p>
    <w:p w14:paraId="6524F29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14:paraId="7D493DB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14:paraId="44BEBD2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合同包1(绥德县远竹中学教室护眼灯采购安装项目)落实政府采购政策需满足的资格要求如下:</w:t>
      </w:r>
    </w:p>
    <w:p w14:paraId="6E6DC92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（1）《政府采购促进中小企业发展管理办法》（财库〔2020〕46号）；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（3）《国务院办公厅关于建立政府强制采购节能产品制度的通知》（国办发〔2007〕51号）；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（4）《节能产品政府采购实施意见》（财库[2004]185号）；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（5）《环境标志产品政府采购实施的意见》（财库[2006]90号）；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（6）《财政部、民政部、中国残疾人联合会关于促进残疾人就业政府采购政策的通知》（财库[2017]141号）；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（7）陕西省财政厅关于印发《陕西省中小企业政府采购信用融资办法》（陕财办采〔2018〕23号）；相关政策、业务流程、办理平台(http://www.ccgpshaanxi.gov.cn/zcdservice/zcd/shanxi/)；</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（8）《关于在政府采购活动中查询及使用信用记录有关问题的通知》（财库〔2016〕125号）；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（9）《榆林市财政局关于进一步加大政府采购支持中小企业力度的通知》（榆政财采发〔2022〕10号)；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（10）《陕西省财政厅关于进一步加大政府采购支持中小企业力度的通知》(陕财采发〔2022〕5号)；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（11）《陕西省财政厅中国人民银行西安分行关于深人推进政府采购信用融资业务的通知》（陕财办采〔2023]5号）；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（12）其他需要落实的政府采购政策（如有最新颁布的政府采购政策，按最新文件执行）。</w:t>
      </w:r>
    </w:p>
    <w:p w14:paraId="21143A4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14:paraId="5B07835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合同包1(绥德县远竹中学教室护眼灯采购安装项目)特定资格要求如下:</w:t>
      </w:r>
    </w:p>
    <w:p w14:paraId="46ACF53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（1）供应商具有独立承担民事责任能力的法人、其他组织或自然人，并出具合法有效的营业执照或事业单位法人证书等国家规定的相关证明，自然人参与的提供其身份证明；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(2)提供具有履行合同所必需的设备和专业技术能力的证明资料或承诺书；</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(3)税收缴纳证明：提供2025年01月至今已缴纳的至少一个月的纳税证明或完税证明，依法免税的单位应提供相关证明材料；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(4)社会保障资金缴纳证明：提供2025年01月至今已缴存的至少一个月的社会保障资金缴存单据或社保机构开具的社会保险参保缴费情况证明，依法不需要缴纳社会保障资金的单位应提供相关证明材料；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(5)财务状况报告：经会计事务所或审计机构出具的2024年度赋码财务审计报告；财务审计报告须有注册会计师签字盖章和公司盖章，并附通过注册会计师行业统一监管平台（http://acc.mof.gov.cn）报备并相应取得全国统一的验证码提供查询截图；成立时间至提交投标文件递交截止时间不足一年的，须提供其基本存款账户开户银行近三个月内出具的银行资信证明或自成立以来的财务报表；其他组织或自然人提供银行出具的资信证明或财务报表；</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(6)供应商不得为“信用中国”网站（www.creditchina.gov.cn）中列入严重失信主体名单和重大税收违法失信主体名单的供应商，不得为中国政府采购网（www.ccgp.gov.cn）政府采购严重违法失信行为记录名单中被财政部门禁止参加政府采购活动的供应商；（提供查询结果网页截图并加盖供应商公章查询日期为从公告之日起至投标截止日前）有以上不良记录的不得参与评审活动，同时提供榆林市政府采购货物类项目供应商信用承诺书；</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(7)参加政府采购活动前三年内，在经营活动中没有重大违法记录的书面声明；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(8)本项目采用投标信用承诺书代替投标保证金，提供信用中国（陕西榆林）承诺网页截图；</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(9)本项目专门面向小微企业采购。</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注：本项目不接受联合体投标，单位负责人为同一人或者存在直接控股、管理关系的不同供应商，不得参加同一合同项下的政府采购活动。</w:t>
      </w:r>
    </w:p>
    <w:p w14:paraId="00F515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三、获取采购文件</w:t>
      </w:r>
    </w:p>
    <w:p w14:paraId="07FBA24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2026年01月06日 至 2026年01月08日 ，每天上午 08:00:00 至 11:00:00 ，下午 14:00:00 至 17:00:00 （北京时间）</w:t>
      </w:r>
    </w:p>
    <w:p w14:paraId="6CD66BA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陕西省榆林市绥德县永乐大道百合家园3号楼3单元301</w:t>
      </w:r>
    </w:p>
    <w:p w14:paraId="441DFE1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现场获取</w:t>
      </w:r>
    </w:p>
    <w:p w14:paraId="63BC735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0元</w:t>
      </w:r>
    </w:p>
    <w:p w14:paraId="16A946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四、响应文件提交</w:t>
      </w:r>
    </w:p>
    <w:p w14:paraId="1DD809A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截止时间：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2026年01月09日 14时00分00秒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14:paraId="0F23985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陕西省榆林市绥德县永乐大道百合家园3号楼3单元301</w:t>
      </w:r>
    </w:p>
    <w:p w14:paraId="6EC03B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五、开启</w:t>
      </w:r>
    </w:p>
    <w:p w14:paraId="6DED7CC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2026年01月09日 14时00分00秒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14:paraId="7D87E52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陕西省榆林市绥德县永乐大道百合家园3号楼3单元301</w:t>
      </w:r>
    </w:p>
    <w:p w14:paraId="70D0F2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六、公告期限</w:t>
      </w:r>
    </w:p>
    <w:p w14:paraId="03449DA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14:paraId="6773E8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七、其他补充事宜</w:t>
      </w:r>
    </w:p>
    <w:p w14:paraId="331D4A5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40"/>
        <w:jc w:val="left"/>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1.参与本项目供应商须在榆林市公共资源交易中心平台注册并对本项目报名。</w:t>
      </w:r>
    </w:p>
    <w:p w14:paraId="1580697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40"/>
        <w:jc w:val="left"/>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2.报名截止时间前携榆林市公共资源交易中心报名回执单、单位介绍信、授权委托书、委托人身份证复印件获取竞争性谈判文件。谢绝邮寄。（双休及法定节假日除外）</w:t>
      </w:r>
    </w:p>
    <w:p w14:paraId="1773D45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40"/>
        <w:jc w:val="left"/>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3、请供应商按照陕西省财政厅关于政府采购供应商注册登记有关事项的通知中的要求，通过陕西省政府采购网（http://www.ccgp-shaanxi.gov.cn/）注册登记加入陕西省政府采购供应商库。</w:t>
      </w:r>
    </w:p>
    <w:p w14:paraId="2CE97BB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40"/>
        <w:jc w:val="left"/>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未办理陕西省公共资源交易中心CA锁的供应商）可到榆林市市民大厦三楼交易中心窗口办理，咨询电话0912-3515031。报名程序：登录陕西省公共资源交易中心，进入电子交易平台，点击政府采购交易系统企业端CA锁登录，点击交易乙方，查询报名。</w:t>
      </w:r>
    </w:p>
    <w:p w14:paraId="77E1C9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八、对本次招标提出询问，请按以下方式联系。</w:t>
      </w:r>
    </w:p>
    <w:p w14:paraId="08D8D66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14:paraId="04BB451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绥德县远竹中学</w:t>
      </w:r>
    </w:p>
    <w:p w14:paraId="4017172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陕西省榆林市绥德县龙湾村龙泉路99号</w:t>
      </w:r>
    </w:p>
    <w:p w14:paraId="3AC3672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18691211715</w:t>
      </w:r>
    </w:p>
    <w:p w14:paraId="2F0B500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14:paraId="29CD5FC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陕西中采项目管理有限公司</w:t>
      </w:r>
    </w:p>
    <w:p w14:paraId="6195F9A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陕西省榆林市绥德县永乐大道百合家园3号楼3单元301</w:t>
      </w:r>
    </w:p>
    <w:p w14:paraId="5B0135D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0912-5856677</w:t>
      </w:r>
    </w:p>
    <w:p w14:paraId="3D1B0B3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14:paraId="69F7D58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eastAsia="微软雅黑"/>
          <w:sz w:val="21"/>
          <w:szCs w:val="21"/>
          <w:lang w:eastAsia="zh-CN"/>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lang w:val="en-US" w:eastAsia="zh-CN"/>
        </w:rPr>
        <w:t>刘工</w:t>
      </w:r>
      <w:bookmarkStart w:id="0" w:name="_GoBack"/>
      <w:bookmarkEnd w:id="0"/>
    </w:p>
    <w:p w14:paraId="545D06C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0912-5856677</w:t>
      </w:r>
    </w:p>
    <w:p w14:paraId="475D938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333333"/>
          <w:spacing w:val="0"/>
          <w:sz w:val="21"/>
          <w:szCs w:val="21"/>
          <w:bdr w:val="none" w:color="auto" w:sz="0" w:space="0"/>
          <w:shd w:val="clear" w:fill="FFFFFF"/>
        </w:rPr>
      </w:pPr>
    </w:p>
    <w:p w14:paraId="7D07510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333333"/>
          <w:spacing w:val="0"/>
          <w:sz w:val="21"/>
          <w:szCs w:val="21"/>
          <w:bdr w:val="none" w:color="auto" w:sz="0" w:space="0"/>
          <w:shd w:val="clear" w:fill="FFFFFF"/>
        </w:rPr>
      </w:pPr>
    </w:p>
    <w:p w14:paraId="1E5B42C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陕西中采项目管理有限公司</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D47C64"/>
    <w:rsid w:val="2CC94C4A"/>
    <w:rsid w:val="37D47C64"/>
    <w:rsid w:val="3C4B742A"/>
    <w:rsid w:val="614222FA"/>
    <w:rsid w:val="72091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2</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2026-01-05T07:40:00Z</dcterms:created>
  <dc:creator>米丽</dc:creator>
  <cp:lastModifiedBy>米丽</cp:lastModifiedBy>
  <dcterms:modified xsi:type="dcterms:W3CDTF">2026-01-05T07:45:31Z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DACC4C86DD5D4844AE66DD281A553966_11</vt:lpwstr>
  </property>
  <property fmtid="{D5CDD505-2E9C-101B-9397-08002B2CF9AE}" pid="4" name="KSOTemplateDocerSaveRecord">
    <vt:lpwstr>eyJoZGlkIjoiNTViYzEyMTU1NjE2NGVhYWY0ZmM4NjMxZjJlMjNjYzkiLCJ1c2VySWQiOiIxMTUwOTYxMDM2In0=</vt:lpwstr>
  </property>
</Properties>
</file>