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58DE">
      <w:pPr>
        <w:pStyle w:val="3"/>
        <w:spacing w:before="104" w:line="218" w:lineRule="auto"/>
        <w:jc w:val="center"/>
        <w:outlineLvl w:val="1"/>
        <w:rPr>
          <w:sz w:val="32"/>
          <w:szCs w:val="32"/>
          <w:lang w:eastAsia="zh-CN"/>
        </w:rPr>
      </w:pPr>
      <w:bookmarkStart w:id="0" w:name="_Toc14630"/>
      <w:r>
        <w:rPr>
          <w:b/>
          <w:bCs/>
          <w:spacing w:val="-5"/>
          <w:sz w:val="32"/>
          <w:szCs w:val="32"/>
          <w:lang w:eastAsia="zh-CN"/>
        </w:rPr>
        <w:t>分项报价</w:t>
      </w:r>
      <w:bookmarkEnd w:id="0"/>
    </w:p>
    <w:tbl>
      <w:tblPr>
        <w:tblStyle w:val="11"/>
        <w:tblW w:w="862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59"/>
        <w:gridCol w:w="1303"/>
        <w:gridCol w:w="1719"/>
        <w:gridCol w:w="1103"/>
        <w:gridCol w:w="1594"/>
      </w:tblGrid>
      <w:tr w14:paraId="3EDDD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2CA8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lang w:val="en-US" w:eastAsia="zh-CN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D7B1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spacing w:val="4"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spacing w:val="4"/>
                <w:kern w:val="0"/>
                <w:lang w:val="en-US" w:eastAsia="zh-CN"/>
              </w:rPr>
              <w:t>分项名称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7EB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kern w:val="0"/>
                <w:lang w:eastAsia="zh-CN"/>
              </w:rPr>
            </w:pPr>
            <w:r>
              <w:rPr>
                <w:rFonts w:hint="eastAsia" w:cs="Times New Roman"/>
                <w:b/>
                <w:spacing w:val="4"/>
                <w:kern w:val="0"/>
                <w:lang w:val="en-US" w:eastAsia="zh-CN"/>
              </w:rPr>
              <w:t>规格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BC8D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kern w:val="0"/>
                <w:lang w:eastAsia="zh-CN"/>
              </w:rPr>
            </w:pPr>
            <w:r>
              <w:rPr>
                <w:rFonts w:hint="eastAsia" w:cs="Times New Roman"/>
                <w:b/>
                <w:spacing w:val="3"/>
                <w:kern w:val="0"/>
                <w:lang w:val="en-US" w:eastAsia="zh-CN"/>
              </w:rPr>
              <w:t>制造厂商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2900">
            <w:pPr>
              <w:pStyle w:val="10"/>
              <w:spacing w:before="75"/>
              <w:ind w:left="163"/>
              <w:jc w:val="center"/>
              <w:rPr>
                <w:rFonts w:cs="Times New Roman"/>
                <w:b/>
                <w:kern w:val="0"/>
              </w:rPr>
            </w:pPr>
            <w:r>
              <w:rPr>
                <w:rFonts w:hint="eastAsia" w:cs="Times New Roman"/>
                <w:b/>
                <w:spacing w:val="-3"/>
                <w:kern w:val="0"/>
              </w:rPr>
              <w:t>数量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37D9">
            <w:pPr>
              <w:pStyle w:val="10"/>
              <w:spacing w:before="74"/>
              <w:jc w:val="center"/>
              <w:rPr>
                <w:rFonts w:cs="Times New Roman"/>
                <w:b/>
                <w:spacing w:val="4"/>
                <w:kern w:val="0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pacing w:val="4"/>
                <w:kern w:val="0"/>
                <w:highlight w:val="none"/>
              </w:rPr>
              <w:t>单价</w:t>
            </w:r>
          </w:p>
          <w:p w14:paraId="7BF2F99F">
            <w:pPr>
              <w:pStyle w:val="10"/>
              <w:spacing w:before="75"/>
              <w:ind w:left="154"/>
              <w:jc w:val="center"/>
              <w:rPr>
                <w:rFonts w:cs="Times New Roman"/>
                <w:b/>
                <w:kern w:val="0"/>
                <w:highlight w:val="none"/>
              </w:rPr>
            </w:pPr>
            <w:r>
              <w:rPr>
                <w:rFonts w:hint="eastAsia" w:cs="Times New Roman"/>
                <w:b/>
                <w:spacing w:val="4"/>
                <w:kern w:val="0"/>
                <w:highlight w:val="none"/>
              </w:rPr>
              <w:t>（</w:t>
            </w:r>
            <w:r>
              <w:rPr>
                <w:rFonts w:hint="eastAsia" w:cs="Times New Roman"/>
                <w:b/>
                <w:spacing w:val="4"/>
                <w:kern w:val="0"/>
                <w:highlight w:val="none"/>
                <w:lang w:val="en-US" w:eastAsia="zh-CN"/>
              </w:rPr>
              <w:t>万</w:t>
            </w:r>
            <w:r>
              <w:rPr>
                <w:rFonts w:hint="eastAsia" w:cs="Times New Roman"/>
                <w:b/>
                <w:spacing w:val="4"/>
                <w:kern w:val="0"/>
                <w:highlight w:val="none"/>
              </w:rPr>
              <w:t>元）</w:t>
            </w:r>
          </w:p>
        </w:tc>
      </w:tr>
      <w:tr w14:paraId="2A91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2741"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血液透析机（双泵机）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B8E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7103072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CA6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贝朗医疗（苏州）有限公司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297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8台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93B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18.9500</w:t>
            </w:r>
          </w:p>
        </w:tc>
      </w:tr>
      <w:tr w14:paraId="5868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FB29"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血液透析机（单泵机）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A7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7103005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68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贝朗医疗（苏州）有限公司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E64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12台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AB2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13.4500</w:t>
            </w:r>
          </w:p>
        </w:tc>
      </w:tr>
    </w:tbl>
    <w:p w14:paraId="3BFDA832">
      <w:pPr>
        <w:rPr>
          <w:rFonts w:hint="default" w:eastAsia="宋体"/>
          <w:lang w:val="en-US" w:eastAsia="zh-CN"/>
        </w:rPr>
      </w:pPr>
    </w:p>
    <w:p w14:paraId="3802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交货期：接到医院送货通知之日起1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个日历日之内交货，并完成货物的安装、调试等，且能够正常使用，并交付采购人验收合格。</w:t>
      </w:r>
    </w:p>
    <w:p w14:paraId="0272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交货地点：采购人指定地点</w:t>
      </w:r>
    </w:p>
    <w:p w14:paraId="6F2A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质保期：5年</w:t>
      </w:r>
    </w:p>
    <w:p w14:paraId="6CAAD9E1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22FB392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925C93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WEyM2RmNDRlZThhZGQ5ZjhhZjg1ZjFjN2M0MGQifQ=="/>
  </w:docVars>
  <w:rsids>
    <w:rsidRoot w:val="00172A27"/>
    <w:rsid w:val="00223138"/>
    <w:rsid w:val="002D3788"/>
    <w:rsid w:val="003D7209"/>
    <w:rsid w:val="00B1294B"/>
    <w:rsid w:val="00BD27EB"/>
    <w:rsid w:val="00CD3DC0"/>
    <w:rsid w:val="00DF0B26"/>
    <w:rsid w:val="00E778BB"/>
    <w:rsid w:val="00F76897"/>
    <w:rsid w:val="205735F0"/>
    <w:rsid w:val="22EA1311"/>
    <w:rsid w:val="24F44C86"/>
    <w:rsid w:val="292D7845"/>
    <w:rsid w:val="3D987EB8"/>
    <w:rsid w:val="52F45260"/>
    <w:rsid w:val="54E46FEB"/>
    <w:rsid w:val="680B0B1B"/>
    <w:rsid w:val="6AAD63C3"/>
    <w:rsid w:val="7CE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9"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3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11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179</Characters>
  <Lines>2</Lines>
  <Paragraphs>1</Paragraphs>
  <TotalTime>1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2023-12-20T04:42:00Z</dcterms:created>
  <dc:creator>Administrator</dc:creator>
  <cp:lastModifiedBy>丶轲</cp:lastModifiedBy>
  <cp:lastPrinted>2026-01-08T01:13:00Z</cp:lastPrinted>
  <dcterms:modified xsi:type="dcterms:W3CDTF">2026-01-08T01:26:24Z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589B1327FD0D4980B30452BB4D80C67D_12</vt:lpwstr>
  </property>
  <property fmtid="{D5CDD505-2E9C-101B-9397-08002B2CF9AE}" pid="4" name="KSOTemplateDocerSaveRecord">
    <vt:lpwstr>eyJoZGlkIjoiNDYxYjIxMGVhZjdmNWRlMTgxNzc5OWRiMmRkODg5OWYiLCJ1c2VySWQiOiI0NjI0NTE2ODMifQ==</vt:lpwstr>
  </property>
</Properties>
</file>