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BB91">
      <w:pPr>
        <w:jc w:val="center"/>
        <w:rPr>
          <w:rFonts w:hint="eastAsia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采购需求</w:t>
      </w:r>
    </w:p>
    <w:p w14:paraId="443AAE5F">
      <w:pPr>
        <w:ind w:firstLine="560" w:firstLineChars="200"/>
        <w:jc w:val="both"/>
        <w:rPr>
          <w:rFonts w:hint="default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36"/>
          <w:lang w:val="en-US" w:eastAsia="zh-CN"/>
        </w:rPr>
        <w:t>拟采购阅卷系统及一批电商直播设备，涉及阅卷系统、学情分析系统、分考场及准考证打印系统、网上商城综合运营平台（管理后端及前端）</w:t>
      </w:r>
      <w:bookmarkStart w:id="0" w:name="_GoBack"/>
      <w:bookmarkEnd w:id="0"/>
      <w:r>
        <w:rPr>
          <w:rFonts w:hint="eastAsia"/>
          <w:b w:val="0"/>
          <w:bCs w:val="0"/>
          <w:color w:val="auto"/>
          <w:sz w:val="28"/>
          <w:szCs w:val="36"/>
          <w:lang w:val="en-US" w:eastAsia="zh-CN"/>
        </w:rPr>
        <w:t>、高速扫描仪、速印机、打印机、户外全景防抖防水相机等。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A61EA"/>
    <w:rsid w:val="11F76665"/>
    <w:rsid w:val="16DA61EA"/>
    <w:rsid w:val="1CDD28FB"/>
    <w:rsid w:val="1DF779ED"/>
    <w:rsid w:val="23726DB6"/>
    <w:rsid w:val="245C67FB"/>
    <w:rsid w:val="375F2433"/>
    <w:rsid w:val="449A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2026-01-08T08:14:00Z</dcterms:created>
  <dc:creator>哎呦</dc:creator>
  <cp:lastModifiedBy>哎呦</cp:lastModifiedBy>
  <dcterms:modified xsi:type="dcterms:W3CDTF">2026-01-08T08:16:28Z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A541F4C63C2E4C33B05AB7B4FBF04F42_11</vt:lpwstr>
  </property>
  <property fmtid="{D5CDD505-2E9C-101B-9397-08002B2CF9AE}" pid="4" name="KSOTemplateDocerSaveRecord">
    <vt:lpwstr>eyJoZGlkIjoiNmY2NTZhMDBiNDhiMmU1ZGI1YzkzMmJkNzAwMDlhMmQiLCJ1c2VySWQiOiI0MzQxNzA0MDcifQ==</vt:lpwstr>
  </property>
</Properties>
</file>