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A207D1">
      <w:pPr>
        <w:widowControl/>
        <w:jc w:val="center"/>
        <w:rPr>
          <w:rFonts w:hint="eastAsia" w:ascii="宋体" w:hAnsi="宋体" w:eastAsia="宋体" w:cs="宋体"/>
          <w:b/>
          <w:sz w:val="32"/>
          <w:szCs w:val="32"/>
          <w:lang w:val="en-US" w:eastAsia="zh-CN"/>
        </w:rPr>
      </w:pPr>
      <w:r>
        <w:rPr>
          <w:rFonts w:hint="eastAsia" w:ascii="宋体" w:hAnsi="宋体" w:cs="宋体"/>
          <w:b/>
          <w:sz w:val="32"/>
          <w:szCs w:val="32"/>
          <w:lang w:val="en-US" w:eastAsia="zh-CN"/>
        </w:rPr>
        <w:t>2026年</w:t>
      </w:r>
      <w:r>
        <w:rPr>
          <w:rFonts w:hint="eastAsia" w:ascii="宋体" w:hAnsi="宋体" w:eastAsia="宋体" w:cs="宋体"/>
          <w:b/>
          <w:sz w:val="32"/>
          <w:szCs w:val="32"/>
          <w:lang w:val="en-US" w:eastAsia="zh-CN"/>
        </w:rPr>
        <w:t>西安市阎良区委机关大院物业管理服务项目</w:t>
      </w:r>
    </w:p>
    <w:p w14:paraId="4E654901">
      <w:pPr>
        <w:widowControl/>
        <w:jc w:val="center"/>
        <w:rPr>
          <w:rFonts w:hint="eastAsia" w:ascii="宋体" w:hAnsi="宋体" w:eastAsia="宋体" w:cs="宋体"/>
        </w:rPr>
      </w:pPr>
      <w:r>
        <w:rPr>
          <w:rFonts w:hint="eastAsia" w:ascii="宋体" w:hAnsi="宋体" w:eastAsia="宋体" w:cs="宋体"/>
          <w:b/>
          <w:sz w:val="32"/>
          <w:szCs w:val="32"/>
        </w:rPr>
        <w:t>政府采购需求书（服务类）</w:t>
      </w:r>
    </w:p>
    <w:tbl>
      <w:tblPr>
        <w:tblStyle w:val="10"/>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689"/>
        <w:gridCol w:w="1556"/>
        <w:gridCol w:w="7067"/>
      </w:tblGrid>
      <w:tr w14:paraId="60AD2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89" w:type="dxa"/>
            <w:vAlign w:val="center"/>
          </w:tcPr>
          <w:p w14:paraId="559D0A97">
            <w:pPr>
              <w:snapToGrid w:val="0"/>
              <w:jc w:val="center"/>
              <w:rPr>
                <w:rFonts w:hint="eastAsia" w:ascii="宋体" w:hAnsi="宋体" w:eastAsia="宋体" w:cs="宋体"/>
                <w:b/>
                <w:sz w:val="24"/>
              </w:rPr>
            </w:pPr>
            <w:r>
              <w:rPr>
                <w:rFonts w:hint="eastAsia" w:ascii="宋体" w:hAnsi="宋体" w:eastAsia="宋体" w:cs="宋体"/>
                <w:b/>
                <w:sz w:val="28"/>
                <w:szCs w:val="28"/>
                <w:lang w:val="zh-CN"/>
              </w:rPr>
              <w:t>序号</w:t>
            </w:r>
          </w:p>
        </w:tc>
        <w:tc>
          <w:tcPr>
            <w:tcW w:w="1556" w:type="dxa"/>
            <w:vAlign w:val="center"/>
          </w:tcPr>
          <w:p w14:paraId="408971B5">
            <w:pPr>
              <w:pStyle w:val="33"/>
              <w:ind w:left="38"/>
              <w:jc w:val="center"/>
              <w:rPr>
                <w:rFonts w:hint="eastAsia" w:ascii="宋体" w:hAnsi="宋体" w:eastAsia="宋体" w:cs="宋体"/>
                <w:b/>
                <w:kern w:val="2"/>
                <w:lang w:val="zh-CN"/>
              </w:rPr>
            </w:pPr>
            <w:r>
              <w:rPr>
                <w:rFonts w:hint="eastAsia" w:ascii="宋体" w:hAnsi="宋体" w:eastAsia="宋体" w:cs="宋体"/>
                <w:b/>
                <w:kern w:val="2"/>
                <w:sz w:val="28"/>
                <w:szCs w:val="28"/>
                <w:lang w:val="zh-CN"/>
              </w:rPr>
              <w:t>关键事项</w:t>
            </w:r>
          </w:p>
        </w:tc>
        <w:tc>
          <w:tcPr>
            <w:tcW w:w="7067" w:type="dxa"/>
            <w:vAlign w:val="center"/>
          </w:tcPr>
          <w:p w14:paraId="5131565A">
            <w:pPr>
              <w:pStyle w:val="33"/>
              <w:jc w:val="center"/>
              <w:rPr>
                <w:rFonts w:hint="eastAsia" w:ascii="宋体" w:hAnsi="宋体" w:eastAsia="宋体" w:cs="宋体"/>
                <w:b/>
                <w:kern w:val="2"/>
                <w:lang w:val="zh-CN"/>
              </w:rPr>
            </w:pPr>
            <w:r>
              <w:rPr>
                <w:rFonts w:hint="eastAsia" w:ascii="宋体" w:hAnsi="宋体" w:eastAsia="宋体" w:cs="宋体"/>
                <w:b/>
                <w:kern w:val="2"/>
                <w:sz w:val="28"/>
                <w:szCs w:val="28"/>
                <w:lang w:val="zh-CN"/>
              </w:rPr>
              <w:t>说明和要求</w:t>
            </w:r>
          </w:p>
        </w:tc>
      </w:tr>
      <w:tr w14:paraId="631AF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2956E3CB">
            <w:pPr>
              <w:snapToGrid w:val="0"/>
              <w:spacing w:after="200"/>
              <w:jc w:val="center"/>
              <w:rPr>
                <w:rFonts w:hint="eastAsia" w:ascii="宋体" w:hAnsi="宋体" w:eastAsia="宋体" w:cs="宋体"/>
                <w:sz w:val="28"/>
                <w:szCs w:val="28"/>
                <w:lang w:val="zh-CN"/>
              </w:rPr>
            </w:pPr>
            <w:r>
              <w:rPr>
                <w:rFonts w:hint="eastAsia" w:ascii="宋体" w:hAnsi="宋体" w:eastAsia="宋体" w:cs="宋体"/>
                <w:sz w:val="28"/>
                <w:szCs w:val="28"/>
                <w:lang w:val="zh-CN"/>
              </w:rPr>
              <w:t>1</w:t>
            </w:r>
          </w:p>
        </w:tc>
        <w:tc>
          <w:tcPr>
            <w:tcW w:w="1556" w:type="dxa"/>
            <w:vAlign w:val="center"/>
          </w:tcPr>
          <w:p w14:paraId="4578E175">
            <w:pPr>
              <w:pStyle w:val="33"/>
              <w:ind w:left="38"/>
              <w:jc w:val="center"/>
              <w:rPr>
                <w:rFonts w:hint="eastAsia" w:ascii="宋体" w:hAnsi="宋体" w:eastAsia="宋体" w:cs="宋体"/>
                <w:kern w:val="2"/>
                <w:lang w:val="zh-CN"/>
              </w:rPr>
            </w:pPr>
            <w:r>
              <w:rPr>
                <w:rFonts w:hint="eastAsia" w:ascii="宋体" w:hAnsi="宋体" w:eastAsia="宋体" w:cs="宋体"/>
                <w:kern w:val="2"/>
                <w:lang w:val="zh-CN"/>
              </w:rPr>
              <w:t>采购预算</w:t>
            </w:r>
          </w:p>
        </w:tc>
        <w:tc>
          <w:tcPr>
            <w:tcW w:w="7067" w:type="dxa"/>
            <w:vAlign w:val="center"/>
          </w:tcPr>
          <w:p w14:paraId="72DF730A">
            <w:pPr>
              <w:pStyle w:val="33"/>
              <w:jc w:val="both"/>
              <w:rPr>
                <w:rFonts w:hint="eastAsia" w:ascii="宋体" w:hAnsi="宋体" w:eastAsia="宋体" w:cs="宋体"/>
                <w:b/>
                <w:color w:val="000000" w:themeColor="text1"/>
                <w:kern w:val="2"/>
                <w:lang w:val="zh-CN"/>
                <w14:textFill>
                  <w14:solidFill>
                    <w14:schemeClr w14:val="tx1"/>
                  </w14:solidFill>
                </w14:textFill>
              </w:rPr>
            </w:pPr>
            <w:r>
              <w:rPr>
                <w:rFonts w:hint="eastAsia" w:ascii="宋体" w:hAnsi="宋体" w:eastAsia="宋体" w:cs="宋体"/>
                <w:b/>
                <w:color w:val="000000" w:themeColor="text1"/>
                <w:kern w:val="2"/>
                <w:lang w:val="zh-CN"/>
                <w14:textFill>
                  <w14:solidFill>
                    <w14:schemeClr w14:val="tx1"/>
                  </w14:solidFill>
                </w14:textFill>
              </w:rPr>
              <w:t>人民币</w:t>
            </w:r>
            <w:r>
              <w:rPr>
                <w:rFonts w:hint="eastAsia" w:ascii="宋体" w:hAnsi="宋体" w:eastAsia="宋体" w:cs="宋体"/>
                <w:b w:val="0"/>
                <w:bCs/>
                <w:color w:val="000000" w:themeColor="text1"/>
                <w:kern w:val="2"/>
                <w:u w:val="single"/>
                <w:lang w:val="en-US" w:eastAsia="zh-CN"/>
                <w14:textFill>
                  <w14:solidFill>
                    <w14:schemeClr w14:val="tx1"/>
                  </w14:solidFill>
                </w14:textFill>
              </w:rPr>
              <w:t xml:space="preserve"> </w:t>
            </w:r>
            <w:r>
              <w:rPr>
                <w:rFonts w:hint="eastAsia" w:cs="宋体"/>
                <w:b w:val="0"/>
                <w:bCs/>
                <w:color w:val="000000" w:themeColor="text1"/>
                <w:kern w:val="2"/>
                <w:u w:val="single"/>
                <w:lang w:val="en-US" w:eastAsia="zh-CN"/>
                <w14:textFill>
                  <w14:solidFill>
                    <w14:schemeClr w14:val="tx1"/>
                  </w14:solidFill>
                </w14:textFill>
              </w:rPr>
              <w:t>1060000.00</w:t>
            </w:r>
            <w:r>
              <w:rPr>
                <w:rFonts w:hint="eastAsia" w:ascii="宋体" w:hAnsi="宋体" w:eastAsia="宋体" w:cs="宋体"/>
                <w:b/>
                <w:color w:val="000000" w:themeColor="text1"/>
                <w:kern w:val="2"/>
                <w:lang w:val="zh-CN"/>
                <w14:textFill>
                  <w14:solidFill>
                    <w14:schemeClr w14:val="tx1"/>
                  </w14:solidFill>
                </w14:textFill>
              </w:rPr>
              <w:t>元</w:t>
            </w:r>
          </w:p>
          <w:p w14:paraId="336BED81">
            <w:pPr>
              <w:pStyle w:val="33"/>
              <w:jc w:val="both"/>
              <w:rPr>
                <w:rFonts w:hint="eastAsia" w:ascii="宋体" w:hAnsi="宋体" w:eastAsia="宋体" w:cs="宋体"/>
                <w:b/>
                <w:color w:val="000000" w:themeColor="text1"/>
                <w:kern w:val="2"/>
                <w:lang w:val="zh-CN"/>
                <w14:textFill>
                  <w14:solidFill>
                    <w14:schemeClr w14:val="tx1"/>
                  </w14:solidFill>
                </w14:textFill>
              </w:rPr>
            </w:pPr>
            <w:r>
              <w:rPr>
                <w:rFonts w:hint="eastAsia" w:ascii="宋体" w:hAnsi="宋体" w:eastAsia="宋体" w:cs="宋体"/>
                <w:color w:val="000000" w:themeColor="text1"/>
                <w:kern w:val="2"/>
                <w:sz w:val="21"/>
                <w:szCs w:val="21"/>
                <w:lang w:val="zh-CN"/>
                <w14:textFill>
                  <w14:solidFill>
                    <w14:schemeClr w14:val="tx1"/>
                  </w14:solidFill>
                </w14:textFill>
              </w:rPr>
              <w:t>仅指与本次采购标的直接相关的费用，前期勘察费、设计费等已发生的费用，以及监理费、接口费等为未来预留费用，不应当包含在本项目采购预算内，甲方须向本级财政部门经费业务处室申请办理经费剥离手续。</w:t>
            </w:r>
          </w:p>
        </w:tc>
      </w:tr>
      <w:tr w14:paraId="18BD8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538444AA">
            <w:pPr>
              <w:snapToGrid w:val="0"/>
              <w:spacing w:after="200"/>
              <w:jc w:val="center"/>
              <w:rPr>
                <w:rFonts w:hint="eastAsia" w:ascii="宋体" w:hAnsi="宋体" w:eastAsia="宋体" w:cs="宋体"/>
                <w:sz w:val="28"/>
                <w:szCs w:val="28"/>
                <w:lang w:val="zh-CN"/>
              </w:rPr>
            </w:pPr>
            <w:r>
              <w:rPr>
                <w:rFonts w:hint="eastAsia" w:ascii="宋体" w:hAnsi="宋体" w:eastAsia="宋体" w:cs="宋体"/>
                <w:sz w:val="28"/>
                <w:szCs w:val="28"/>
                <w:lang w:val="zh-CN"/>
              </w:rPr>
              <w:t>2</w:t>
            </w:r>
          </w:p>
        </w:tc>
        <w:tc>
          <w:tcPr>
            <w:tcW w:w="1556" w:type="dxa"/>
            <w:vAlign w:val="center"/>
          </w:tcPr>
          <w:p w14:paraId="018156AB">
            <w:pPr>
              <w:pStyle w:val="33"/>
              <w:ind w:left="38"/>
              <w:jc w:val="center"/>
              <w:rPr>
                <w:rFonts w:hint="eastAsia" w:ascii="宋体" w:hAnsi="宋体" w:eastAsia="宋体" w:cs="宋体"/>
                <w:kern w:val="2"/>
                <w:lang w:val="zh-CN"/>
              </w:rPr>
            </w:pPr>
            <w:r>
              <w:rPr>
                <w:rFonts w:hint="eastAsia" w:ascii="宋体" w:hAnsi="宋体" w:eastAsia="宋体" w:cs="宋体"/>
                <w:kern w:val="2"/>
                <w:lang w:val="zh-CN"/>
              </w:rPr>
              <w:t>最高限价</w:t>
            </w:r>
          </w:p>
        </w:tc>
        <w:tc>
          <w:tcPr>
            <w:tcW w:w="7067" w:type="dxa"/>
            <w:vAlign w:val="center"/>
          </w:tcPr>
          <w:p w14:paraId="1A574B12">
            <w:pPr>
              <w:pStyle w:val="33"/>
              <w:jc w:val="both"/>
              <w:rPr>
                <w:rFonts w:hint="eastAsia" w:ascii="宋体" w:hAnsi="宋体" w:eastAsia="宋体" w:cs="宋体"/>
                <w:b/>
                <w:color w:val="000000" w:themeColor="text1"/>
                <w:kern w:val="2"/>
                <w:lang w:val="zh-CN"/>
                <w14:textFill>
                  <w14:solidFill>
                    <w14:schemeClr w14:val="tx1"/>
                  </w14:solidFill>
                </w14:textFill>
              </w:rPr>
            </w:pPr>
            <w:r>
              <w:rPr>
                <w:rFonts w:hint="eastAsia" w:ascii="宋体" w:hAnsi="宋体" w:eastAsia="宋体" w:cs="宋体"/>
                <w:b/>
                <w:color w:val="000000" w:themeColor="text1"/>
                <w:kern w:val="2"/>
                <w:lang w:val="zh-CN"/>
                <w14:textFill>
                  <w14:solidFill>
                    <w14:schemeClr w14:val="tx1"/>
                  </w14:solidFill>
                </w14:textFill>
              </w:rPr>
              <w:t>人民币</w:t>
            </w:r>
            <w:r>
              <w:rPr>
                <w:rFonts w:hint="eastAsia" w:ascii="宋体" w:hAnsi="宋体" w:eastAsia="宋体" w:cs="宋体"/>
                <w:b/>
                <w:color w:val="000000" w:themeColor="text1"/>
                <w:kern w:val="2"/>
                <w:u w:val="single"/>
                <w:lang w:val="en-US" w:eastAsia="zh-CN"/>
                <w14:textFill>
                  <w14:solidFill>
                    <w14:schemeClr w14:val="tx1"/>
                  </w14:solidFill>
                </w14:textFill>
              </w:rPr>
              <w:t xml:space="preserve"> </w:t>
            </w:r>
            <w:r>
              <w:rPr>
                <w:rFonts w:hint="eastAsia" w:cs="宋体"/>
                <w:b w:val="0"/>
                <w:bCs/>
                <w:color w:val="000000" w:themeColor="text1"/>
                <w:kern w:val="2"/>
                <w:u w:val="single"/>
                <w:lang w:val="en-US" w:eastAsia="zh-CN"/>
                <w14:textFill>
                  <w14:solidFill>
                    <w14:schemeClr w14:val="tx1"/>
                  </w14:solidFill>
                </w14:textFill>
              </w:rPr>
              <w:t>1060000.00</w:t>
            </w:r>
            <w:r>
              <w:rPr>
                <w:rFonts w:hint="eastAsia" w:ascii="宋体" w:hAnsi="宋体" w:eastAsia="宋体" w:cs="宋体"/>
                <w:b/>
                <w:color w:val="000000" w:themeColor="text1"/>
                <w:kern w:val="2"/>
                <w:lang w:val="zh-CN"/>
                <w14:textFill>
                  <w14:solidFill>
                    <w14:schemeClr w14:val="tx1"/>
                  </w14:solidFill>
                </w14:textFill>
              </w:rPr>
              <w:t>元</w:t>
            </w:r>
          </w:p>
          <w:p w14:paraId="731F592C">
            <w:pPr>
              <w:pStyle w:val="33"/>
              <w:ind w:left="38"/>
              <w:jc w:val="both"/>
              <w:rPr>
                <w:rFonts w:hint="eastAsia" w:ascii="宋体" w:hAnsi="宋体" w:eastAsia="宋体" w:cs="宋体"/>
                <w:b/>
                <w:color w:val="000000" w:themeColor="text1"/>
                <w:kern w:val="2"/>
                <w:lang w:val="zh-CN"/>
                <w14:textFill>
                  <w14:solidFill>
                    <w14:schemeClr w14:val="tx1"/>
                  </w14:solidFill>
                </w14:textFill>
              </w:rPr>
            </w:pPr>
            <w:r>
              <w:rPr>
                <w:rFonts w:hint="eastAsia" w:ascii="宋体" w:hAnsi="宋体" w:eastAsia="宋体" w:cs="宋体"/>
                <w:color w:val="000000" w:themeColor="text1"/>
                <w:kern w:val="2"/>
                <w:sz w:val="21"/>
                <w:szCs w:val="21"/>
                <w:lang w:val="zh-CN"/>
                <w14:textFill>
                  <w14:solidFill>
                    <w14:schemeClr w14:val="tx1"/>
                  </w14:solidFill>
                </w14:textFill>
              </w:rPr>
              <w:t>供应商投标报价高于最高限价的则其投标文件将按无效投标文件处理。</w:t>
            </w:r>
          </w:p>
        </w:tc>
      </w:tr>
      <w:tr w14:paraId="1A2A0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restart"/>
            <w:vAlign w:val="center"/>
          </w:tcPr>
          <w:p w14:paraId="6D8492EB">
            <w:pPr>
              <w:snapToGrid w:val="0"/>
              <w:spacing w:after="200"/>
              <w:jc w:val="center"/>
              <w:rPr>
                <w:rFonts w:hint="eastAsia" w:ascii="宋体" w:hAnsi="宋体" w:eastAsia="宋体" w:cs="宋体"/>
                <w:sz w:val="28"/>
                <w:szCs w:val="28"/>
                <w:lang w:val="zh-CN"/>
              </w:rPr>
            </w:pPr>
            <w:r>
              <w:rPr>
                <w:rFonts w:hint="eastAsia" w:ascii="宋体" w:hAnsi="宋体" w:eastAsia="宋体" w:cs="宋体"/>
                <w:sz w:val="28"/>
                <w:szCs w:val="28"/>
                <w:lang w:val="zh-CN"/>
              </w:rPr>
              <w:t>3</w:t>
            </w:r>
          </w:p>
        </w:tc>
        <w:tc>
          <w:tcPr>
            <w:tcW w:w="1556" w:type="dxa"/>
            <w:vMerge w:val="restart"/>
            <w:vAlign w:val="center"/>
          </w:tcPr>
          <w:p w14:paraId="5EBF9B88">
            <w:pPr>
              <w:pStyle w:val="33"/>
              <w:ind w:left="38"/>
              <w:jc w:val="center"/>
              <w:rPr>
                <w:rFonts w:hint="eastAsia" w:ascii="宋体" w:hAnsi="宋体" w:eastAsia="宋体" w:cs="宋体"/>
                <w:kern w:val="2"/>
                <w:lang w:val="zh-CN"/>
              </w:rPr>
            </w:pPr>
            <w:r>
              <w:rPr>
                <w:rFonts w:hint="eastAsia" w:ascii="宋体" w:hAnsi="宋体" w:eastAsia="宋体" w:cs="宋体"/>
                <w:kern w:val="2"/>
                <w:lang w:val="zh-CN"/>
              </w:rPr>
              <w:t>项目性质</w:t>
            </w:r>
          </w:p>
        </w:tc>
        <w:tc>
          <w:tcPr>
            <w:tcW w:w="7067" w:type="dxa"/>
            <w:vAlign w:val="center"/>
          </w:tcPr>
          <w:p w14:paraId="092CF362">
            <w:pPr>
              <w:pStyle w:val="33"/>
              <w:jc w:val="both"/>
              <w:rPr>
                <w:rFonts w:hint="eastAsia" w:ascii="宋体" w:hAnsi="宋体" w:eastAsia="宋体" w:cs="宋体"/>
                <w:b/>
                <w:kern w:val="2"/>
                <w:lang w:val="zh-CN"/>
              </w:rPr>
            </w:pPr>
            <w:r>
              <w:rPr>
                <w:rFonts w:hint="eastAsia" w:ascii="宋体" w:hAnsi="宋体" w:eastAsia="宋体" w:cs="宋体"/>
                <w:kern w:val="2"/>
                <w:lang w:val="zh-CN"/>
              </w:rPr>
              <w:t>●</w:t>
            </w:r>
            <w:r>
              <w:rPr>
                <w:rFonts w:hint="eastAsia" w:ascii="宋体" w:hAnsi="宋体" w:eastAsia="宋体" w:cs="宋体"/>
                <w:b/>
                <w:kern w:val="2"/>
                <w:lang w:val="zh-CN"/>
              </w:rPr>
              <w:t>专门面向中小企业采购</w:t>
            </w:r>
          </w:p>
          <w:p w14:paraId="5BB56401">
            <w:pPr>
              <w:pStyle w:val="33"/>
              <w:ind w:left="38"/>
              <w:jc w:val="both"/>
              <w:rPr>
                <w:rFonts w:hint="eastAsia" w:ascii="宋体" w:hAnsi="宋体" w:eastAsia="宋体" w:cs="宋体"/>
                <w:b/>
                <w:kern w:val="2"/>
                <w:lang w:val="zh-CN"/>
              </w:rPr>
            </w:pPr>
            <w:r>
              <w:rPr>
                <w:rFonts w:hint="eastAsia" w:ascii="宋体" w:hAnsi="宋体" w:eastAsia="宋体" w:cs="宋体"/>
                <w:kern w:val="2"/>
                <w:sz w:val="21"/>
                <w:szCs w:val="21"/>
                <w:lang w:val="zh-CN"/>
              </w:rPr>
              <w:t>仅允许中小企业或小型、微型企业参与投标。</w:t>
            </w:r>
          </w:p>
        </w:tc>
      </w:tr>
      <w:tr w14:paraId="2981B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continue"/>
            <w:vAlign w:val="center"/>
          </w:tcPr>
          <w:p w14:paraId="606A6BF4">
            <w:pPr>
              <w:snapToGrid w:val="0"/>
              <w:spacing w:after="200"/>
              <w:ind w:left="142"/>
              <w:jc w:val="center"/>
              <w:rPr>
                <w:rFonts w:hint="eastAsia" w:ascii="宋体" w:hAnsi="宋体" w:eastAsia="宋体" w:cs="宋体"/>
                <w:b/>
                <w:sz w:val="28"/>
                <w:szCs w:val="28"/>
                <w:lang w:val="zh-CN"/>
              </w:rPr>
            </w:pPr>
          </w:p>
        </w:tc>
        <w:tc>
          <w:tcPr>
            <w:tcW w:w="1556" w:type="dxa"/>
            <w:vMerge w:val="continue"/>
            <w:vAlign w:val="center"/>
          </w:tcPr>
          <w:p w14:paraId="1FA30FA8">
            <w:pPr>
              <w:pStyle w:val="33"/>
              <w:ind w:left="96"/>
              <w:jc w:val="center"/>
              <w:rPr>
                <w:rFonts w:hint="eastAsia" w:ascii="宋体" w:hAnsi="宋体" w:eastAsia="宋体" w:cs="宋体"/>
                <w:kern w:val="2"/>
                <w:lang w:val="zh-CN"/>
              </w:rPr>
            </w:pPr>
          </w:p>
        </w:tc>
        <w:tc>
          <w:tcPr>
            <w:tcW w:w="7067" w:type="dxa"/>
            <w:vAlign w:val="center"/>
          </w:tcPr>
          <w:p w14:paraId="7394781B">
            <w:pPr>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○非专门面向中小企业采购</w:t>
            </w:r>
          </w:p>
          <w:p w14:paraId="7F7CF8F7">
            <w:pPr>
              <w:ind w:right="94" w:rightChars="45"/>
              <w:rPr>
                <w:rFonts w:hint="eastAsia" w:ascii="宋体" w:hAnsi="宋体" w:eastAsia="宋体" w:cs="宋体"/>
                <w:b/>
                <w:szCs w:val="21"/>
              </w:rPr>
            </w:pPr>
            <w:r>
              <w:rPr>
                <w:rFonts w:hint="eastAsia" w:ascii="宋体" w:hAnsi="宋体" w:eastAsia="宋体" w:cs="宋体"/>
                <w:bCs/>
                <w:color w:val="auto"/>
                <w:kern w:val="0"/>
                <w:szCs w:val="21"/>
                <w:lang w:val="zh-CN"/>
              </w:rPr>
              <w:t>对符合《财政部关于进一步加大政府采购支持中小企业力度的通知》（财库〔2022〕19号）规定的小微企业（监狱企业视同小型、微型企业）的报价</w:t>
            </w:r>
            <w:r>
              <w:rPr>
                <w:rFonts w:hint="eastAsia" w:ascii="宋体" w:hAnsi="宋体" w:eastAsia="宋体" w:cs="宋体"/>
                <w:b/>
                <w:color w:val="auto"/>
                <w:kern w:val="0"/>
                <w:szCs w:val="21"/>
                <w:lang w:val="zh-CN"/>
              </w:rPr>
              <w:t>给予__</w:t>
            </w:r>
            <w:r>
              <w:rPr>
                <w:rFonts w:hint="eastAsia" w:ascii="宋体" w:hAnsi="宋体" w:eastAsia="宋体" w:cs="宋体"/>
                <w:b/>
                <w:color w:val="auto"/>
                <w:kern w:val="0"/>
                <w:szCs w:val="21"/>
                <w:lang w:val="en-US" w:eastAsia="zh-CN"/>
              </w:rPr>
              <w:t>/</w:t>
            </w:r>
            <w:r>
              <w:rPr>
                <w:rFonts w:hint="eastAsia" w:ascii="宋体" w:hAnsi="宋体" w:eastAsia="宋体" w:cs="宋体"/>
                <w:b/>
                <w:color w:val="auto"/>
                <w:kern w:val="0"/>
                <w:szCs w:val="21"/>
                <w:lang w:val="zh-CN"/>
              </w:rPr>
              <w:t>_%（10%-20%）的扣除</w:t>
            </w:r>
            <w:r>
              <w:rPr>
                <w:rFonts w:hint="eastAsia" w:ascii="宋体" w:hAnsi="宋体" w:eastAsia="宋体" w:cs="宋体"/>
                <w:bCs/>
                <w:color w:val="auto"/>
                <w:kern w:val="0"/>
                <w:szCs w:val="21"/>
                <w:lang w:val="zh-CN"/>
              </w:rPr>
              <w:t>，用扣除后的价格参加评审。</w:t>
            </w:r>
          </w:p>
        </w:tc>
      </w:tr>
      <w:tr w14:paraId="240CF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6DCAA268">
            <w:pPr>
              <w:snapToGrid w:val="0"/>
              <w:spacing w:after="200"/>
              <w:jc w:val="center"/>
              <w:rPr>
                <w:rFonts w:hint="eastAsia" w:ascii="宋体" w:hAnsi="宋体" w:eastAsia="宋体" w:cs="宋体"/>
                <w:sz w:val="24"/>
              </w:rPr>
            </w:pPr>
            <w:r>
              <w:rPr>
                <w:rFonts w:hint="eastAsia" w:ascii="宋体" w:hAnsi="宋体" w:eastAsia="宋体" w:cs="宋体"/>
                <w:sz w:val="24"/>
              </w:rPr>
              <w:t>4</w:t>
            </w:r>
          </w:p>
        </w:tc>
        <w:tc>
          <w:tcPr>
            <w:tcW w:w="1556" w:type="dxa"/>
            <w:vAlign w:val="center"/>
          </w:tcPr>
          <w:p w14:paraId="69C1D27A">
            <w:pPr>
              <w:pStyle w:val="33"/>
              <w:ind w:left="96"/>
              <w:jc w:val="center"/>
              <w:rPr>
                <w:rFonts w:hint="eastAsia" w:ascii="宋体" w:hAnsi="宋体" w:eastAsia="宋体" w:cs="宋体"/>
                <w:kern w:val="2"/>
                <w:lang w:val="zh-CN"/>
              </w:rPr>
            </w:pPr>
            <w:r>
              <w:rPr>
                <w:rFonts w:hint="eastAsia" w:ascii="宋体" w:hAnsi="宋体" w:eastAsia="宋体" w:cs="宋体"/>
                <w:kern w:val="2"/>
                <w:lang w:val="zh-CN"/>
              </w:rPr>
              <w:t>对供应商的</w:t>
            </w:r>
            <w:r>
              <w:rPr>
                <w:rFonts w:hint="eastAsia" w:ascii="宋体" w:hAnsi="宋体" w:eastAsia="宋体" w:cs="宋体"/>
                <w:kern w:val="2"/>
                <w:lang w:val="zh-CN"/>
              </w:rPr>
              <w:br w:type="textWrapping"/>
            </w:r>
            <w:r>
              <w:rPr>
                <w:rFonts w:hint="eastAsia" w:ascii="宋体" w:hAnsi="宋体" w:eastAsia="宋体" w:cs="宋体"/>
                <w:kern w:val="2"/>
                <w:lang w:val="zh-CN"/>
              </w:rPr>
              <w:t>资格要求</w:t>
            </w:r>
          </w:p>
        </w:tc>
        <w:tc>
          <w:tcPr>
            <w:tcW w:w="7067" w:type="dxa"/>
            <w:vAlign w:val="center"/>
          </w:tcPr>
          <w:p w14:paraId="11824691">
            <w:pPr>
              <w:pStyle w:val="33"/>
              <w:spacing w:line="360" w:lineRule="auto"/>
              <w:jc w:val="both"/>
              <w:rPr>
                <w:rFonts w:hint="eastAsia" w:ascii="宋体" w:hAnsi="宋体" w:eastAsia="宋体" w:cs="宋体"/>
                <w:kern w:val="2"/>
                <w:sz w:val="21"/>
                <w:szCs w:val="21"/>
                <w:lang w:val="zh-CN"/>
              </w:rPr>
            </w:pPr>
            <w:r>
              <w:rPr>
                <w:rFonts w:hint="eastAsia" w:ascii="宋体" w:hAnsi="宋体" w:eastAsia="宋体" w:cs="宋体"/>
                <w:kern w:val="2"/>
                <w:sz w:val="21"/>
                <w:szCs w:val="21"/>
                <w:lang w:val="zh-CN" w:eastAsia="zh-CN"/>
              </w:rPr>
              <w:t>（1）</w:t>
            </w:r>
            <w:r>
              <w:rPr>
                <w:rFonts w:hint="eastAsia" w:ascii="宋体" w:hAnsi="宋体" w:eastAsia="宋体" w:cs="宋体"/>
                <w:kern w:val="2"/>
                <w:sz w:val="21"/>
                <w:szCs w:val="21"/>
                <w:lang w:val="zh-CN"/>
              </w:rPr>
              <w:t>供应商须具有独立承担民事责任能力的法人、其他组织或自然人，提供营业执照/事业单位法人证书/非企业专业服务机构执业许可证/自然人身份证。</w:t>
            </w:r>
            <w:r>
              <w:rPr>
                <w:rFonts w:hint="eastAsia" w:ascii="宋体" w:hAnsi="宋体" w:eastAsia="宋体" w:cs="宋体"/>
                <w:kern w:val="2"/>
                <w:sz w:val="21"/>
                <w:szCs w:val="21"/>
                <w:lang w:val="zh-CN"/>
              </w:rPr>
              <w:br w:type="textWrapping"/>
            </w:r>
            <w:r>
              <w:rPr>
                <w:rFonts w:hint="eastAsia" w:ascii="宋体" w:hAnsi="宋体" w:eastAsia="宋体" w:cs="宋体"/>
                <w:kern w:val="2"/>
                <w:sz w:val="21"/>
                <w:szCs w:val="21"/>
                <w:lang w:val="zh-CN" w:eastAsia="zh-CN"/>
              </w:rPr>
              <w:t xml:space="preserve"> （2）</w:t>
            </w:r>
            <w:r>
              <w:rPr>
                <w:rFonts w:hint="eastAsia" w:ascii="宋体" w:hAnsi="宋体" w:eastAsia="宋体" w:cs="宋体"/>
                <w:kern w:val="2"/>
                <w:sz w:val="21"/>
                <w:szCs w:val="21"/>
                <w:lang w:val="zh-CN"/>
              </w:rPr>
              <w:t>财务状况报告：提供2024年度经审计的财务报告(成立时间至提交首次响应文件截止时间不足一年的可提供成立后任意时段的资</w:t>
            </w:r>
            <w:r>
              <w:rPr>
                <w:rFonts w:hint="eastAsia" w:ascii="宋体" w:hAnsi="宋体" w:eastAsia="宋体" w:cs="宋体"/>
                <w:kern w:val="2"/>
                <w:sz w:val="21"/>
                <w:szCs w:val="21"/>
                <w:lang w:val="zh-CN" w:eastAsia="zh-CN"/>
              </w:rPr>
              <w:t>产负债表）</w:t>
            </w:r>
            <w:r>
              <w:rPr>
                <w:rFonts w:hint="eastAsia" w:ascii="宋体" w:hAnsi="宋体" w:eastAsia="宋体" w:cs="宋体"/>
                <w:kern w:val="2"/>
                <w:sz w:val="21"/>
                <w:szCs w:val="21"/>
                <w:lang w:val="zh-CN"/>
              </w:rPr>
              <w:t>，或开标前三个月内公司基本户开户银行出具的资信证明（以上两种形式的资料提供任何一种即可）。</w:t>
            </w:r>
          </w:p>
          <w:p w14:paraId="3C28AAAB">
            <w:pPr>
              <w:pStyle w:val="33"/>
              <w:spacing w:line="360" w:lineRule="auto"/>
              <w:jc w:val="both"/>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3）税收缴纳证明：提交响应文件截止时间前6个月内至少一个月的纳税证明或完税证明(增值税、营业税、企业所得税至少提供一种)，纳税证明或完税证明上应有代收机构或税务机关的公章或业务专用章，(依法免税的供应商应提供相应文件证明)。</w:t>
            </w:r>
          </w:p>
          <w:p w14:paraId="32466EE0">
            <w:pPr>
              <w:pStyle w:val="33"/>
              <w:spacing w:line="360" w:lineRule="auto"/>
              <w:jc w:val="both"/>
              <w:rPr>
                <w:rFonts w:hint="eastAsia" w:ascii="宋体" w:hAnsi="宋体" w:eastAsia="宋体" w:cs="宋体"/>
                <w:kern w:val="2"/>
                <w:sz w:val="21"/>
                <w:szCs w:val="21"/>
                <w:lang w:val="zh-CN"/>
              </w:rPr>
            </w:pPr>
            <w:r>
              <w:rPr>
                <w:rFonts w:hint="eastAsia" w:ascii="宋体" w:hAnsi="宋体" w:eastAsia="宋体" w:cs="宋体"/>
                <w:kern w:val="2"/>
                <w:sz w:val="21"/>
                <w:szCs w:val="21"/>
                <w:lang w:val="zh-CN" w:eastAsia="zh-CN"/>
              </w:rPr>
              <w:t>（4）社会保障资金缴纳证明：提供开标截止时间前6个月内已缴存的至少一个月的社会保障资金缴存单据或社保机构开具的社会保险参保缴费情况证明，依法不需要缴纳社会保障资金的单位应提供相关证明材料。</w:t>
            </w:r>
            <w:r>
              <w:rPr>
                <w:rFonts w:hint="eastAsia" w:ascii="宋体" w:hAnsi="宋体" w:eastAsia="宋体" w:cs="宋体"/>
                <w:kern w:val="2"/>
                <w:sz w:val="21"/>
                <w:szCs w:val="21"/>
                <w:lang w:val="zh-CN"/>
              </w:rPr>
              <w:br w:type="textWrapping"/>
            </w:r>
            <w:r>
              <w:rPr>
                <w:rFonts w:hint="eastAsia" w:ascii="宋体" w:hAnsi="宋体" w:eastAsia="宋体" w:cs="宋体"/>
                <w:kern w:val="2"/>
                <w:sz w:val="21"/>
                <w:szCs w:val="21"/>
                <w:lang w:val="zh-CN" w:eastAsia="zh-CN"/>
              </w:rPr>
              <w:t xml:space="preserve"> （5）</w:t>
            </w:r>
            <w:r>
              <w:rPr>
                <w:rFonts w:hint="eastAsia" w:ascii="宋体" w:hAnsi="宋体" w:eastAsia="宋体" w:cs="宋体"/>
                <w:kern w:val="2"/>
                <w:sz w:val="21"/>
                <w:szCs w:val="21"/>
                <w:lang w:val="zh-CN"/>
              </w:rPr>
              <w:t>供应商应授权合法的人员参加投标全过程，其中法定代表人直接参加投标的，须出具法人身份证复印件，并与营业执照上信息一致。法定代表人授权代表参加投标的，须出具法定代表人授权书。</w:t>
            </w:r>
          </w:p>
          <w:p w14:paraId="37511633">
            <w:pPr>
              <w:pStyle w:val="33"/>
              <w:spacing w:line="360" w:lineRule="auto"/>
              <w:jc w:val="both"/>
              <w:rPr>
                <w:rFonts w:hint="eastAsia" w:ascii="宋体" w:hAnsi="宋体" w:eastAsia="宋体" w:cs="宋体"/>
                <w:kern w:val="2"/>
                <w:sz w:val="21"/>
                <w:szCs w:val="21"/>
                <w:lang w:val="zh-CN" w:eastAsia="zh-CN"/>
              </w:rPr>
            </w:pPr>
            <w:r>
              <w:rPr>
                <w:rFonts w:hint="eastAsia" w:ascii="宋体" w:hAnsi="宋体" w:eastAsia="宋体" w:cs="宋体"/>
                <w:kern w:val="2"/>
                <w:sz w:val="21"/>
                <w:szCs w:val="21"/>
                <w:lang w:val="zh-CN" w:eastAsia="zh-CN"/>
              </w:rPr>
              <w:t>（6）供应商参加政府采购活动前3年内，在经营活动中没有重大违法记录（提供承诺或说明）。</w:t>
            </w:r>
          </w:p>
          <w:p w14:paraId="032F3D18">
            <w:pPr>
              <w:pStyle w:val="33"/>
              <w:spacing w:line="360" w:lineRule="auto"/>
              <w:jc w:val="both"/>
              <w:rPr>
                <w:rFonts w:hint="eastAsia" w:ascii="宋体" w:hAnsi="宋体" w:eastAsia="宋体" w:cs="宋体"/>
                <w:kern w:val="2"/>
                <w:lang w:val="zh-CN"/>
              </w:rPr>
            </w:pPr>
            <w:r>
              <w:rPr>
                <w:rFonts w:hint="eastAsia" w:ascii="宋体" w:hAnsi="宋体" w:eastAsia="宋体" w:cs="宋体"/>
                <w:kern w:val="2"/>
                <w:sz w:val="21"/>
                <w:szCs w:val="21"/>
                <w:lang w:val="zh-CN" w:eastAsia="zh-CN"/>
              </w:rPr>
              <w:t>（7）供应商具备履行合同所必需的设备和专业技术能力（提供承诺或证明材料）。</w:t>
            </w:r>
            <w:r>
              <w:rPr>
                <w:rFonts w:hint="eastAsia" w:ascii="宋体" w:hAnsi="宋体" w:eastAsia="宋体" w:cs="宋体"/>
                <w:kern w:val="2"/>
                <w:sz w:val="21"/>
                <w:szCs w:val="21"/>
                <w:lang w:val="zh-CN"/>
              </w:rPr>
              <w:br w:type="textWrapping"/>
            </w:r>
            <w:r>
              <w:rPr>
                <w:rFonts w:hint="eastAsia" w:ascii="宋体" w:hAnsi="宋体" w:eastAsia="宋体" w:cs="宋体"/>
                <w:kern w:val="2"/>
                <w:sz w:val="21"/>
                <w:szCs w:val="21"/>
                <w:lang w:val="zh-CN" w:eastAsia="zh-CN"/>
              </w:rPr>
              <w:t xml:space="preserve"> （8）供应商</w:t>
            </w:r>
            <w:r>
              <w:rPr>
                <w:rFonts w:hint="eastAsia" w:ascii="宋体" w:hAnsi="宋体" w:eastAsia="宋体" w:cs="宋体"/>
                <w:kern w:val="2"/>
                <w:sz w:val="21"/>
                <w:szCs w:val="21"/>
                <w:lang w:val="zh-CN"/>
              </w:rPr>
              <w:t>不得为“信用中国”网站（www.creditchina.gov.cn）中列入失信被执行人和重大税收违法失信主体的供应商，不得为中国政府采购网（www.ccgp.gov.cn）政府采购严重违法失信行为记录名单中被财政部门禁止参加政府采购活动的供应商。</w:t>
            </w:r>
            <w:r>
              <w:rPr>
                <w:rFonts w:hint="eastAsia" w:ascii="宋体" w:hAnsi="宋体" w:eastAsia="宋体" w:cs="宋体"/>
                <w:kern w:val="2"/>
                <w:sz w:val="21"/>
                <w:szCs w:val="21"/>
                <w:lang w:val="zh-CN"/>
              </w:rPr>
              <w:br w:type="textWrapping"/>
            </w:r>
            <w:r>
              <w:rPr>
                <w:rFonts w:hint="eastAsia" w:ascii="宋体" w:hAnsi="宋体" w:eastAsia="宋体" w:cs="宋体"/>
                <w:kern w:val="2"/>
                <w:sz w:val="21"/>
                <w:szCs w:val="21"/>
                <w:lang w:val="zh-CN" w:eastAsia="zh-CN"/>
              </w:rPr>
              <w:t xml:space="preserve"> （9）</w:t>
            </w:r>
            <w:r>
              <w:rPr>
                <w:rFonts w:hint="eastAsia" w:ascii="宋体" w:hAnsi="宋体" w:eastAsia="宋体" w:cs="宋体"/>
                <w:kern w:val="2"/>
                <w:sz w:val="21"/>
                <w:szCs w:val="21"/>
                <w:lang w:val="zh-CN"/>
              </w:rPr>
              <w:t>单位负责人为同一人或者存在直接控股、管理关系的不同供应商不得参加同一合同项下的政府采购活动。</w:t>
            </w:r>
          </w:p>
        </w:tc>
      </w:tr>
      <w:tr w14:paraId="010A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restart"/>
            <w:vAlign w:val="center"/>
          </w:tcPr>
          <w:p w14:paraId="6C56832B">
            <w:pPr>
              <w:snapToGrid w:val="0"/>
              <w:spacing w:after="200"/>
              <w:jc w:val="center"/>
              <w:rPr>
                <w:rFonts w:hint="eastAsia" w:ascii="宋体" w:hAnsi="宋体" w:eastAsia="宋体" w:cs="宋体"/>
                <w:sz w:val="24"/>
              </w:rPr>
            </w:pPr>
            <w:r>
              <w:rPr>
                <w:rFonts w:hint="eastAsia" w:ascii="宋体" w:hAnsi="宋体" w:eastAsia="宋体" w:cs="宋体"/>
                <w:sz w:val="24"/>
              </w:rPr>
              <w:t>5</w:t>
            </w:r>
          </w:p>
        </w:tc>
        <w:tc>
          <w:tcPr>
            <w:tcW w:w="1556" w:type="dxa"/>
            <w:vMerge w:val="restart"/>
            <w:vAlign w:val="center"/>
          </w:tcPr>
          <w:p w14:paraId="2FA817A2">
            <w:pPr>
              <w:pStyle w:val="33"/>
              <w:ind w:left="96"/>
              <w:jc w:val="center"/>
              <w:rPr>
                <w:rFonts w:hint="eastAsia" w:ascii="宋体" w:hAnsi="宋体" w:eastAsia="宋体" w:cs="宋体"/>
                <w:kern w:val="2"/>
                <w:lang w:val="zh-CN"/>
              </w:rPr>
            </w:pPr>
            <w:r>
              <w:rPr>
                <w:rFonts w:hint="eastAsia" w:ascii="宋体" w:hAnsi="宋体" w:eastAsia="宋体" w:cs="宋体"/>
                <w:kern w:val="2"/>
                <w:lang w:val="zh-CN"/>
              </w:rPr>
              <w:t>是否接受</w:t>
            </w:r>
            <w:r>
              <w:rPr>
                <w:rFonts w:hint="eastAsia" w:ascii="宋体" w:hAnsi="宋体" w:eastAsia="宋体" w:cs="宋体"/>
                <w:kern w:val="2"/>
                <w:lang w:val="zh-CN"/>
              </w:rPr>
              <w:br w:type="textWrapping"/>
            </w:r>
            <w:r>
              <w:rPr>
                <w:rFonts w:hint="eastAsia" w:ascii="宋体" w:hAnsi="宋体" w:eastAsia="宋体" w:cs="宋体"/>
                <w:kern w:val="2"/>
                <w:lang w:val="zh-CN"/>
              </w:rPr>
              <w:t>联合体投标</w:t>
            </w:r>
          </w:p>
        </w:tc>
        <w:tc>
          <w:tcPr>
            <w:tcW w:w="7067" w:type="dxa"/>
            <w:vAlign w:val="center"/>
          </w:tcPr>
          <w:p w14:paraId="4441CE07">
            <w:pPr>
              <w:pStyle w:val="33"/>
              <w:jc w:val="both"/>
              <w:rPr>
                <w:rFonts w:hint="eastAsia" w:ascii="宋体" w:hAnsi="宋体" w:eastAsia="宋体" w:cs="宋体"/>
                <w:b/>
                <w:color w:val="auto"/>
                <w:kern w:val="2"/>
                <w:lang w:val="zh-CN"/>
              </w:rPr>
            </w:pPr>
            <w:r>
              <w:rPr>
                <w:rFonts w:hint="eastAsia" w:ascii="宋体" w:hAnsi="宋体" w:eastAsia="宋体" w:cs="宋体"/>
                <w:b/>
                <w:color w:val="auto"/>
                <w:kern w:val="2"/>
                <w:lang w:val="zh-CN"/>
              </w:rPr>
              <w:t>○接受</w:t>
            </w:r>
          </w:p>
          <w:p w14:paraId="7FD7E2C5">
            <w:pPr>
              <w:pStyle w:val="33"/>
              <w:jc w:val="both"/>
              <w:rPr>
                <w:rFonts w:hint="eastAsia" w:ascii="宋体" w:hAnsi="宋体" w:eastAsia="宋体" w:cs="宋体"/>
                <w:b/>
                <w:kern w:val="2"/>
                <w:lang w:val="zh-CN"/>
              </w:rPr>
            </w:pPr>
            <w:r>
              <w:rPr>
                <w:rFonts w:hint="eastAsia" w:ascii="宋体" w:hAnsi="宋体" w:eastAsia="宋体" w:cs="宋体"/>
                <w:color w:val="auto"/>
                <w:kern w:val="2"/>
                <w:sz w:val="21"/>
                <w:szCs w:val="21"/>
                <w:lang w:val="zh-CN"/>
              </w:rPr>
              <w:t>对于联合体协议或者分包意向协议约定小微企业的合同份额占到合同总金额30%以上的，对联合体或者大中型企业的报价</w:t>
            </w:r>
            <w:r>
              <w:rPr>
                <w:rFonts w:hint="eastAsia" w:ascii="宋体" w:hAnsi="宋体" w:eastAsia="宋体" w:cs="宋体"/>
                <w:b/>
                <w:color w:val="auto"/>
                <w:kern w:val="2"/>
                <w:sz w:val="21"/>
                <w:szCs w:val="21"/>
                <w:lang w:val="zh-CN"/>
              </w:rPr>
              <w:t>给予_</w:t>
            </w:r>
            <w:r>
              <w:rPr>
                <w:rFonts w:hint="eastAsia" w:ascii="宋体" w:hAnsi="宋体" w:eastAsia="宋体" w:cs="宋体"/>
                <w:b/>
                <w:color w:val="auto"/>
                <w:kern w:val="2"/>
                <w:sz w:val="21"/>
                <w:szCs w:val="21"/>
                <w:lang w:val="en-US" w:eastAsia="zh-CN"/>
              </w:rPr>
              <w:t>/</w:t>
            </w:r>
            <w:r>
              <w:rPr>
                <w:rFonts w:hint="eastAsia" w:ascii="宋体" w:hAnsi="宋体" w:eastAsia="宋体" w:cs="宋体"/>
                <w:b/>
                <w:color w:val="auto"/>
                <w:kern w:val="2"/>
                <w:sz w:val="21"/>
                <w:szCs w:val="21"/>
                <w:lang w:val="zh-CN"/>
              </w:rPr>
              <w:t>__%（4%—6%）的扣除</w:t>
            </w:r>
            <w:r>
              <w:rPr>
                <w:rFonts w:hint="eastAsia" w:ascii="宋体" w:hAnsi="宋体" w:eastAsia="宋体" w:cs="宋体"/>
                <w:color w:val="auto"/>
                <w:kern w:val="2"/>
                <w:sz w:val="21"/>
                <w:szCs w:val="21"/>
                <w:lang w:val="zh-CN"/>
              </w:rPr>
              <w:t>，用扣除后的报价参加评审。</w:t>
            </w:r>
          </w:p>
        </w:tc>
      </w:tr>
      <w:tr w14:paraId="1F9D8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continue"/>
            <w:vAlign w:val="center"/>
          </w:tcPr>
          <w:p w14:paraId="61C883C7">
            <w:pPr>
              <w:snapToGrid w:val="0"/>
              <w:spacing w:after="200"/>
              <w:ind w:left="142"/>
              <w:jc w:val="center"/>
              <w:rPr>
                <w:rFonts w:hint="eastAsia" w:ascii="宋体" w:hAnsi="宋体" w:eastAsia="宋体" w:cs="宋体"/>
                <w:sz w:val="24"/>
              </w:rPr>
            </w:pPr>
          </w:p>
        </w:tc>
        <w:tc>
          <w:tcPr>
            <w:tcW w:w="1556" w:type="dxa"/>
            <w:vMerge w:val="continue"/>
            <w:vAlign w:val="center"/>
          </w:tcPr>
          <w:p w14:paraId="2C233769">
            <w:pPr>
              <w:pStyle w:val="33"/>
              <w:ind w:left="96"/>
              <w:jc w:val="center"/>
              <w:rPr>
                <w:rFonts w:hint="eastAsia" w:ascii="宋体" w:hAnsi="宋体" w:eastAsia="宋体" w:cs="宋体"/>
                <w:kern w:val="2"/>
                <w:lang w:val="zh-CN"/>
              </w:rPr>
            </w:pPr>
          </w:p>
        </w:tc>
        <w:tc>
          <w:tcPr>
            <w:tcW w:w="7067" w:type="dxa"/>
            <w:vAlign w:val="center"/>
          </w:tcPr>
          <w:p w14:paraId="7BCD53BE">
            <w:pPr>
              <w:pStyle w:val="33"/>
              <w:jc w:val="both"/>
              <w:rPr>
                <w:rFonts w:hint="eastAsia" w:ascii="宋体" w:hAnsi="宋体" w:eastAsia="宋体" w:cs="宋体"/>
                <w:b/>
                <w:kern w:val="2"/>
                <w:lang w:val="zh-CN"/>
              </w:rPr>
            </w:pPr>
            <w:r>
              <w:rPr>
                <w:rFonts w:hint="eastAsia" w:ascii="宋体" w:hAnsi="宋体" w:eastAsia="宋体" w:cs="宋体"/>
                <w:kern w:val="2"/>
                <w:lang w:val="zh-CN"/>
              </w:rPr>
              <w:t>●</w:t>
            </w:r>
            <w:r>
              <w:rPr>
                <w:rFonts w:hint="eastAsia" w:ascii="宋体" w:hAnsi="宋体" w:eastAsia="宋体" w:cs="宋体"/>
                <w:b/>
                <w:kern w:val="2"/>
                <w:lang w:val="zh-CN"/>
              </w:rPr>
              <w:t>不接受</w:t>
            </w:r>
          </w:p>
        </w:tc>
      </w:tr>
      <w:tr w14:paraId="3E7F0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restart"/>
            <w:vAlign w:val="center"/>
          </w:tcPr>
          <w:p w14:paraId="3128388C">
            <w:pPr>
              <w:snapToGrid w:val="0"/>
              <w:spacing w:after="200"/>
              <w:jc w:val="center"/>
              <w:rPr>
                <w:rFonts w:hint="eastAsia" w:ascii="宋体" w:hAnsi="宋体" w:eastAsia="宋体" w:cs="宋体"/>
                <w:sz w:val="24"/>
              </w:rPr>
            </w:pPr>
            <w:r>
              <w:rPr>
                <w:rFonts w:hint="eastAsia" w:ascii="宋体" w:hAnsi="宋体" w:eastAsia="宋体" w:cs="宋体"/>
                <w:sz w:val="24"/>
              </w:rPr>
              <w:t>6</w:t>
            </w:r>
          </w:p>
        </w:tc>
        <w:tc>
          <w:tcPr>
            <w:tcW w:w="1556" w:type="dxa"/>
            <w:vMerge w:val="restart"/>
            <w:vAlign w:val="center"/>
          </w:tcPr>
          <w:p w14:paraId="3E145AC9">
            <w:pPr>
              <w:pStyle w:val="33"/>
              <w:ind w:left="96"/>
              <w:jc w:val="center"/>
              <w:rPr>
                <w:rFonts w:hint="eastAsia" w:ascii="宋体" w:hAnsi="宋体" w:eastAsia="宋体" w:cs="宋体"/>
                <w:kern w:val="2"/>
                <w:lang w:val="zh-CN"/>
              </w:rPr>
            </w:pPr>
            <w:r>
              <w:rPr>
                <w:rFonts w:hint="eastAsia" w:ascii="宋体" w:hAnsi="宋体" w:eastAsia="宋体" w:cs="宋体"/>
                <w:kern w:val="2"/>
                <w:lang w:val="zh-CN"/>
              </w:rPr>
              <w:t>履约保证金</w:t>
            </w:r>
          </w:p>
        </w:tc>
        <w:tc>
          <w:tcPr>
            <w:tcW w:w="7067" w:type="dxa"/>
            <w:vAlign w:val="center"/>
          </w:tcPr>
          <w:p w14:paraId="2E00479D">
            <w:pPr>
              <w:ind w:right="94" w:rightChars="45"/>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占政府采购合同金额的_</w:t>
            </w:r>
            <w:r>
              <w:rPr>
                <w:rFonts w:hint="eastAsia" w:ascii="宋体" w:hAnsi="宋体" w:eastAsia="宋体" w:cs="宋体"/>
                <w:b/>
                <w:color w:val="000000" w:themeColor="text1"/>
                <w:sz w:val="24"/>
                <w:lang w:val="en-US" w:eastAsia="zh-CN"/>
                <w14:textFill>
                  <w14:solidFill>
                    <w14:schemeClr w14:val="tx1"/>
                  </w14:solidFill>
                </w14:textFill>
              </w:rPr>
              <w:t>/</w:t>
            </w:r>
            <w:r>
              <w:rPr>
                <w:rFonts w:hint="eastAsia" w:ascii="宋体" w:hAnsi="宋体" w:eastAsia="宋体" w:cs="宋体"/>
                <w:b/>
                <w:color w:val="000000" w:themeColor="text1"/>
                <w:sz w:val="24"/>
                <w14:textFill>
                  <w14:solidFill>
                    <w14:schemeClr w14:val="tx1"/>
                  </w14:solidFill>
                </w14:textFill>
              </w:rPr>
              <w:t>__%</w:t>
            </w:r>
          </w:p>
          <w:p w14:paraId="1D4BFE75">
            <w:pPr>
              <w:ind w:right="94" w:rightChars="45"/>
              <w:rPr>
                <w:rFonts w:hint="eastAsia" w:ascii="宋体" w:hAnsi="宋体" w:eastAsia="宋体" w:cs="宋体"/>
                <w:szCs w:val="21"/>
              </w:rPr>
            </w:pPr>
            <w:r>
              <w:rPr>
                <w:rFonts w:hint="eastAsia" w:ascii="宋体" w:hAnsi="宋体" w:eastAsia="宋体" w:cs="宋体"/>
                <w:color w:val="auto"/>
                <w:kern w:val="2"/>
                <w:sz w:val="21"/>
                <w:szCs w:val="21"/>
                <w:lang w:val="zh-CN" w:eastAsia="zh-CN" w:bidi="ar-SA"/>
              </w:rPr>
              <w:t>履约保证金的数额不得超过政府采购合同金额的5%；对于单价合同，其数额不得超过采购预算的5%。</w:t>
            </w:r>
          </w:p>
        </w:tc>
      </w:tr>
      <w:tr w14:paraId="188F9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Merge w:val="continue"/>
            <w:vAlign w:val="center"/>
          </w:tcPr>
          <w:p w14:paraId="603E927B">
            <w:pPr>
              <w:snapToGrid w:val="0"/>
              <w:spacing w:after="200"/>
              <w:ind w:left="142"/>
              <w:jc w:val="center"/>
              <w:rPr>
                <w:rFonts w:hint="eastAsia" w:ascii="宋体" w:hAnsi="宋体" w:eastAsia="宋体" w:cs="宋体"/>
                <w:sz w:val="24"/>
              </w:rPr>
            </w:pPr>
          </w:p>
        </w:tc>
        <w:tc>
          <w:tcPr>
            <w:tcW w:w="1556" w:type="dxa"/>
            <w:vMerge w:val="continue"/>
            <w:vAlign w:val="center"/>
          </w:tcPr>
          <w:p w14:paraId="1857E44F">
            <w:pPr>
              <w:pStyle w:val="33"/>
              <w:ind w:left="96"/>
              <w:jc w:val="center"/>
              <w:rPr>
                <w:rFonts w:hint="eastAsia" w:ascii="宋体" w:hAnsi="宋体" w:eastAsia="宋体" w:cs="宋体"/>
                <w:kern w:val="2"/>
                <w:lang w:val="zh-CN"/>
              </w:rPr>
            </w:pPr>
          </w:p>
        </w:tc>
        <w:tc>
          <w:tcPr>
            <w:tcW w:w="7067" w:type="dxa"/>
            <w:vAlign w:val="center"/>
          </w:tcPr>
          <w:p w14:paraId="1675DD59">
            <w:pPr>
              <w:ind w:right="94" w:rightChars="45"/>
              <w:rPr>
                <w:rFonts w:hint="eastAsia" w:ascii="宋体" w:hAnsi="宋体" w:eastAsia="宋体" w:cs="宋体"/>
                <w:b/>
                <w:sz w:val="24"/>
              </w:rPr>
            </w:pPr>
            <w:r>
              <w:rPr>
                <w:rFonts w:hint="eastAsia" w:ascii="宋体" w:hAnsi="宋体" w:eastAsia="宋体" w:cs="宋体"/>
                <w:b/>
                <w:sz w:val="24"/>
              </w:rPr>
              <w:t>○由采购单位自行收退</w:t>
            </w:r>
          </w:p>
          <w:p w14:paraId="70D83D17">
            <w:pPr>
              <w:ind w:right="94" w:rightChars="45"/>
              <w:rPr>
                <w:rFonts w:hint="eastAsia" w:ascii="宋体" w:hAnsi="宋体" w:eastAsia="宋体" w:cs="宋体"/>
                <w:b/>
                <w:sz w:val="24"/>
              </w:rPr>
            </w:pPr>
            <w:r>
              <w:rPr>
                <w:rFonts w:hint="eastAsia" w:ascii="宋体" w:hAnsi="宋体" w:eastAsia="宋体" w:cs="宋体"/>
                <w:b/>
                <w:sz w:val="24"/>
              </w:rPr>
              <w:t>○由代理机构负责收退</w:t>
            </w:r>
          </w:p>
        </w:tc>
      </w:tr>
      <w:tr w14:paraId="45CFC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1C400495">
            <w:pPr>
              <w:snapToGrid w:val="0"/>
              <w:spacing w:after="200"/>
              <w:jc w:val="center"/>
              <w:rPr>
                <w:rFonts w:hint="eastAsia" w:ascii="宋体" w:hAnsi="宋体" w:eastAsia="宋体" w:cs="宋体"/>
                <w:sz w:val="24"/>
              </w:rPr>
            </w:pPr>
            <w:r>
              <w:rPr>
                <w:rFonts w:hint="eastAsia" w:ascii="宋体" w:hAnsi="宋体" w:eastAsia="宋体" w:cs="宋体"/>
                <w:sz w:val="24"/>
              </w:rPr>
              <w:t>7</w:t>
            </w:r>
          </w:p>
        </w:tc>
        <w:tc>
          <w:tcPr>
            <w:tcW w:w="1556" w:type="dxa"/>
            <w:vAlign w:val="center"/>
          </w:tcPr>
          <w:p w14:paraId="075405A1">
            <w:pPr>
              <w:pStyle w:val="33"/>
              <w:ind w:left="96"/>
              <w:jc w:val="center"/>
              <w:rPr>
                <w:rFonts w:hint="eastAsia" w:ascii="宋体" w:hAnsi="宋体" w:eastAsia="宋体" w:cs="宋体"/>
                <w:kern w:val="2"/>
                <w:lang w:val="zh-CN"/>
              </w:rPr>
            </w:pPr>
            <w:r>
              <w:rPr>
                <w:rFonts w:hint="eastAsia" w:ascii="宋体" w:hAnsi="宋体" w:eastAsia="宋体" w:cs="宋体"/>
                <w:kern w:val="2"/>
                <w:lang w:val="zh-CN"/>
              </w:rPr>
              <w:t>集中答疑</w:t>
            </w:r>
          </w:p>
        </w:tc>
        <w:tc>
          <w:tcPr>
            <w:tcW w:w="7067" w:type="dxa"/>
            <w:vAlign w:val="center"/>
          </w:tcPr>
          <w:p w14:paraId="7AC4339A">
            <w:pPr>
              <w:ind w:right="94" w:rightChars="45"/>
              <w:rPr>
                <w:rFonts w:hint="eastAsia" w:ascii="宋体" w:hAnsi="宋体" w:eastAsia="宋体" w:cs="宋体"/>
                <w:b/>
                <w:sz w:val="24"/>
              </w:rPr>
            </w:pPr>
            <w:r>
              <w:rPr>
                <w:rFonts w:hint="eastAsia" w:ascii="宋体" w:hAnsi="宋体" w:eastAsia="宋体" w:cs="宋体"/>
                <w:b/>
                <w:sz w:val="24"/>
              </w:rPr>
              <w:t>○组织，答疑地点为：___________</w:t>
            </w:r>
            <w:r>
              <w:rPr>
                <w:rFonts w:hint="eastAsia" w:ascii="宋体" w:hAnsi="宋体" w:eastAsia="宋体" w:cs="宋体"/>
                <w:b/>
                <w:color w:val="000000" w:themeColor="text1"/>
                <w:sz w:val="24"/>
                <w:lang w:val="en-US" w:eastAsia="zh-CN"/>
                <w14:textFill>
                  <w14:solidFill>
                    <w14:schemeClr w14:val="tx1"/>
                  </w14:solidFill>
                </w14:textFill>
              </w:rPr>
              <w:t>/</w:t>
            </w:r>
            <w:r>
              <w:rPr>
                <w:rFonts w:hint="eastAsia" w:ascii="宋体" w:hAnsi="宋体" w:eastAsia="宋体" w:cs="宋体"/>
                <w:b/>
                <w:color w:val="000000" w:themeColor="text1"/>
                <w:sz w:val="24"/>
                <w14:textFill>
                  <w14:solidFill>
                    <w14:schemeClr w14:val="tx1"/>
                  </w14:solidFill>
                </w14:textFill>
              </w:rPr>
              <w:t>_</w:t>
            </w:r>
            <w:r>
              <w:rPr>
                <w:rFonts w:hint="eastAsia" w:ascii="宋体" w:hAnsi="宋体" w:eastAsia="宋体" w:cs="宋体"/>
                <w:b/>
                <w:sz w:val="24"/>
              </w:rPr>
              <w:t>____________</w:t>
            </w:r>
          </w:p>
          <w:p w14:paraId="08999E28">
            <w:pPr>
              <w:ind w:right="94" w:rightChars="45"/>
              <w:rPr>
                <w:rFonts w:hint="eastAsia" w:ascii="宋体" w:hAnsi="宋体" w:eastAsia="宋体" w:cs="宋体"/>
                <w:b/>
                <w:sz w:val="24"/>
              </w:rPr>
            </w:pPr>
            <w:r>
              <w:rPr>
                <w:rFonts w:hint="eastAsia" w:ascii="宋体" w:hAnsi="宋体" w:eastAsia="宋体" w:cs="宋体"/>
                <w:kern w:val="2"/>
                <w:lang w:val="zh-CN"/>
              </w:rPr>
              <w:t>●</w:t>
            </w:r>
            <w:r>
              <w:rPr>
                <w:rFonts w:hint="eastAsia" w:ascii="宋体" w:hAnsi="宋体" w:eastAsia="宋体" w:cs="宋体"/>
                <w:b/>
                <w:sz w:val="24"/>
              </w:rPr>
              <w:t>不组织</w:t>
            </w:r>
          </w:p>
        </w:tc>
      </w:tr>
      <w:tr w14:paraId="4B4FD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05785D85">
            <w:pPr>
              <w:snapToGrid w:val="0"/>
              <w:spacing w:after="200"/>
              <w:jc w:val="center"/>
              <w:rPr>
                <w:rFonts w:hint="eastAsia" w:ascii="宋体" w:hAnsi="宋体" w:eastAsia="宋体" w:cs="宋体"/>
                <w:sz w:val="24"/>
              </w:rPr>
            </w:pPr>
            <w:r>
              <w:rPr>
                <w:rFonts w:hint="eastAsia" w:ascii="宋体" w:hAnsi="宋体" w:eastAsia="宋体" w:cs="宋体"/>
                <w:sz w:val="24"/>
              </w:rPr>
              <w:t>8</w:t>
            </w:r>
          </w:p>
        </w:tc>
        <w:tc>
          <w:tcPr>
            <w:tcW w:w="1556" w:type="dxa"/>
            <w:vAlign w:val="center"/>
          </w:tcPr>
          <w:p w14:paraId="21D7A761">
            <w:pPr>
              <w:pStyle w:val="33"/>
              <w:ind w:left="96"/>
              <w:jc w:val="center"/>
              <w:rPr>
                <w:rFonts w:hint="eastAsia" w:ascii="宋体" w:hAnsi="宋体" w:eastAsia="宋体" w:cs="宋体"/>
                <w:kern w:val="2"/>
                <w:lang w:val="zh-CN"/>
              </w:rPr>
            </w:pPr>
            <w:r>
              <w:rPr>
                <w:rFonts w:hint="eastAsia" w:ascii="宋体" w:hAnsi="宋体" w:eastAsia="宋体" w:cs="宋体"/>
                <w:kern w:val="2"/>
                <w:lang w:val="zh-CN"/>
              </w:rPr>
              <w:t>价格分比重</w:t>
            </w:r>
          </w:p>
        </w:tc>
        <w:tc>
          <w:tcPr>
            <w:tcW w:w="7067" w:type="dxa"/>
            <w:vAlign w:val="center"/>
          </w:tcPr>
          <w:p w14:paraId="3FCB99DA">
            <w:pPr>
              <w:widowControl/>
              <w:rPr>
                <w:rFonts w:hint="eastAsia" w:ascii="宋体" w:hAnsi="宋体" w:eastAsia="宋体" w:cs="宋体"/>
                <w:b/>
                <w:kern w:val="0"/>
                <w:sz w:val="24"/>
                <w:szCs w:val="24"/>
                <w:lang w:val="zh-CN"/>
              </w:rPr>
            </w:pPr>
            <w:r>
              <w:rPr>
                <w:rFonts w:hint="eastAsia" w:ascii="宋体" w:hAnsi="宋体" w:eastAsia="宋体" w:cs="宋体"/>
                <w:b/>
                <w:kern w:val="0"/>
                <w:sz w:val="24"/>
                <w:szCs w:val="24"/>
                <w:lang w:val="zh-CN"/>
              </w:rPr>
              <w:t>占总分值的</w:t>
            </w:r>
            <w:r>
              <w:rPr>
                <w:rFonts w:hint="eastAsia" w:ascii="宋体" w:hAnsi="宋体" w:cs="宋体"/>
                <w:b/>
                <w:kern w:val="0"/>
                <w:sz w:val="24"/>
                <w:szCs w:val="24"/>
                <w:u w:val="single"/>
                <w:lang w:val="en-US" w:eastAsia="zh-CN"/>
              </w:rPr>
              <w:t>3</w:t>
            </w:r>
            <w:r>
              <w:rPr>
                <w:rFonts w:hint="eastAsia" w:ascii="宋体" w:hAnsi="宋体" w:eastAsia="宋体" w:cs="宋体"/>
                <w:b/>
                <w:kern w:val="0"/>
                <w:sz w:val="24"/>
                <w:szCs w:val="24"/>
                <w:u w:val="single"/>
                <w:lang w:val="en-US" w:eastAsia="zh-CN"/>
              </w:rPr>
              <w:t xml:space="preserve">0 </w:t>
            </w:r>
            <w:r>
              <w:rPr>
                <w:rFonts w:hint="eastAsia" w:ascii="宋体" w:hAnsi="宋体" w:eastAsia="宋体" w:cs="宋体"/>
                <w:b/>
                <w:kern w:val="0"/>
                <w:sz w:val="24"/>
                <w:szCs w:val="24"/>
                <w:lang w:val="zh-CN"/>
              </w:rPr>
              <w:t>%</w:t>
            </w:r>
          </w:p>
          <w:p w14:paraId="78D8C308">
            <w:pPr>
              <w:widowControl/>
              <w:rPr>
                <w:rFonts w:hint="eastAsia" w:ascii="宋体" w:hAnsi="宋体" w:eastAsia="宋体" w:cs="宋体"/>
                <w:kern w:val="0"/>
                <w:szCs w:val="21"/>
                <w:lang w:val="zh-CN"/>
              </w:rPr>
            </w:pPr>
            <w:r>
              <w:rPr>
                <w:rFonts w:hint="eastAsia" w:ascii="宋体" w:hAnsi="宋体" w:eastAsia="宋体" w:cs="宋体"/>
                <w:kern w:val="0"/>
                <w:szCs w:val="21"/>
                <w:lang w:val="zh-CN"/>
              </w:rPr>
              <w:t>[招标]根据《政府采购货物和服务招标投标管理办法》（财政部87号令）的规定，综合评分法服务项目的价格分值占总分值的比重不得低于10%。执行国家统一定价标准和采用固定价格采购的项目，其价格不列为评审因素。</w:t>
            </w:r>
          </w:p>
          <w:p w14:paraId="62F51D45">
            <w:pPr>
              <w:widowControl/>
              <w:rPr>
                <w:rFonts w:hint="eastAsia" w:ascii="宋体" w:hAnsi="宋体" w:eastAsia="宋体" w:cs="宋体"/>
                <w:kern w:val="0"/>
                <w:szCs w:val="21"/>
                <w:lang w:val="zh-CN"/>
              </w:rPr>
            </w:pPr>
            <w:r>
              <w:rPr>
                <w:rFonts w:hint="eastAsia" w:ascii="宋体" w:hAnsi="宋体" w:eastAsia="宋体" w:cs="宋体"/>
                <w:kern w:val="0"/>
                <w:szCs w:val="21"/>
                <w:lang w:val="zh-CN"/>
              </w:rPr>
              <w:t>[磋商]根据《政府采购竞争性磋商采购方式管理暂行办法》（财库〔2014〕214号）的规定，服务项目的价格分值占总分值的比重(即权值)为10%-30%。</w:t>
            </w:r>
          </w:p>
          <w:p w14:paraId="1710D27E">
            <w:pPr>
              <w:widowControl/>
              <w:rPr>
                <w:rFonts w:hint="eastAsia" w:ascii="宋体" w:hAnsi="宋体" w:eastAsia="宋体" w:cs="宋体"/>
                <w:kern w:val="0"/>
                <w:szCs w:val="21"/>
                <w:lang w:val="zh-CN"/>
              </w:rPr>
            </w:pPr>
            <w:r>
              <w:rPr>
                <w:rFonts w:hint="eastAsia" w:ascii="宋体" w:hAnsi="宋体" w:eastAsia="宋体" w:cs="宋体"/>
                <w:kern w:val="0"/>
                <w:szCs w:val="21"/>
                <w:lang w:val="zh-CN"/>
              </w:rPr>
              <w:t>[其他采购方式]无须设置。</w:t>
            </w:r>
          </w:p>
        </w:tc>
      </w:tr>
      <w:tr w14:paraId="7DA70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28C170BA">
            <w:pPr>
              <w:snapToGrid w:val="0"/>
              <w:spacing w:after="200"/>
              <w:jc w:val="center"/>
              <w:rPr>
                <w:rFonts w:hint="eastAsia" w:ascii="宋体" w:hAnsi="宋体" w:eastAsia="宋体" w:cs="宋体"/>
                <w:sz w:val="24"/>
              </w:rPr>
            </w:pPr>
            <w:r>
              <w:rPr>
                <w:rFonts w:hint="eastAsia" w:ascii="宋体" w:hAnsi="宋体" w:eastAsia="宋体" w:cs="宋体"/>
                <w:sz w:val="24"/>
              </w:rPr>
              <w:t>9</w:t>
            </w:r>
          </w:p>
        </w:tc>
        <w:tc>
          <w:tcPr>
            <w:tcW w:w="1556" w:type="dxa"/>
            <w:vAlign w:val="center"/>
          </w:tcPr>
          <w:p w14:paraId="4B780039">
            <w:pPr>
              <w:pStyle w:val="33"/>
              <w:ind w:left="96"/>
              <w:jc w:val="center"/>
              <w:rPr>
                <w:rFonts w:hint="eastAsia" w:ascii="宋体" w:hAnsi="宋体" w:eastAsia="宋体" w:cs="宋体"/>
                <w:kern w:val="2"/>
                <w:lang w:val="zh-CN"/>
              </w:rPr>
            </w:pPr>
            <w:r>
              <w:rPr>
                <w:rFonts w:hint="eastAsia" w:ascii="宋体" w:hAnsi="宋体" w:eastAsia="宋体" w:cs="宋体"/>
                <w:kern w:val="2"/>
                <w:lang w:val="zh-CN"/>
              </w:rPr>
              <w:t>合同类型</w:t>
            </w:r>
          </w:p>
        </w:tc>
        <w:tc>
          <w:tcPr>
            <w:tcW w:w="7067" w:type="dxa"/>
            <w:vAlign w:val="center"/>
          </w:tcPr>
          <w:p w14:paraId="44237438">
            <w:pPr>
              <w:rPr>
                <w:rFonts w:hint="eastAsia" w:ascii="宋体" w:hAnsi="宋体" w:eastAsia="宋体" w:cs="宋体"/>
                <w:b/>
                <w:sz w:val="24"/>
                <w:lang w:val="zh-CN"/>
              </w:rPr>
            </w:pPr>
            <w:r>
              <w:rPr>
                <w:rFonts w:hint="eastAsia" w:ascii="宋体" w:hAnsi="宋体" w:eastAsia="宋体" w:cs="宋体"/>
                <w:kern w:val="2"/>
                <w:lang w:val="zh-CN"/>
              </w:rPr>
              <w:t>●</w:t>
            </w:r>
            <w:r>
              <w:rPr>
                <w:rFonts w:hint="eastAsia" w:ascii="宋体" w:hAnsi="宋体" w:eastAsia="宋体" w:cs="宋体"/>
                <w:b/>
                <w:sz w:val="24"/>
                <w:lang w:val="zh-CN"/>
              </w:rPr>
              <w:t>固定总价</w:t>
            </w:r>
          </w:p>
          <w:p w14:paraId="46FA0D94">
            <w:pPr>
              <w:rPr>
                <w:rFonts w:hint="eastAsia" w:ascii="宋体" w:hAnsi="宋体" w:eastAsia="宋体" w:cs="宋体"/>
                <w:b/>
                <w:sz w:val="24"/>
                <w:lang w:val="zh-CN"/>
              </w:rPr>
            </w:pPr>
            <w:r>
              <w:rPr>
                <w:rFonts w:hint="eastAsia" w:ascii="宋体" w:hAnsi="宋体" w:eastAsia="宋体" w:cs="宋体"/>
                <w:b/>
                <w:sz w:val="24"/>
                <w:lang w:val="zh-CN"/>
              </w:rPr>
              <w:t>○固定单价（适用于采购数量不定的情形）</w:t>
            </w:r>
          </w:p>
          <w:p w14:paraId="5ACD015C">
            <w:pPr>
              <w:rPr>
                <w:rFonts w:hint="eastAsia" w:ascii="宋体" w:hAnsi="宋体" w:eastAsia="宋体" w:cs="宋体"/>
                <w:sz w:val="24"/>
                <w:lang w:val="zh-CN"/>
              </w:rPr>
            </w:pPr>
            <w:r>
              <w:rPr>
                <w:rFonts w:hint="eastAsia" w:ascii="宋体" w:hAnsi="宋体" w:eastAsia="宋体" w:cs="宋体"/>
                <w:b/>
                <w:sz w:val="24"/>
                <w:lang w:val="zh-CN"/>
              </w:rPr>
              <w:t>○其他：_______________</w:t>
            </w:r>
            <w:r>
              <w:rPr>
                <w:rFonts w:hint="eastAsia" w:ascii="宋体" w:hAnsi="宋体" w:eastAsia="宋体" w:cs="宋体"/>
                <w:b/>
                <w:sz w:val="24"/>
                <w:lang w:val="en-US" w:eastAsia="zh-CN"/>
              </w:rPr>
              <w:t>/</w:t>
            </w:r>
            <w:r>
              <w:rPr>
                <w:rFonts w:hint="eastAsia" w:ascii="宋体" w:hAnsi="宋体" w:eastAsia="宋体" w:cs="宋体"/>
                <w:b/>
                <w:sz w:val="24"/>
                <w:lang w:val="zh-CN"/>
              </w:rPr>
              <w:t>______________</w:t>
            </w:r>
          </w:p>
        </w:tc>
      </w:tr>
      <w:tr w14:paraId="0B9EA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2FB1B598">
            <w:pPr>
              <w:snapToGrid w:val="0"/>
              <w:spacing w:after="200"/>
              <w:jc w:val="center"/>
              <w:rPr>
                <w:rFonts w:hint="eastAsia" w:ascii="宋体" w:hAnsi="宋体" w:eastAsia="宋体" w:cs="宋体"/>
                <w:sz w:val="24"/>
              </w:rPr>
            </w:pPr>
            <w:r>
              <w:rPr>
                <w:rFonts w:hint="eastAsia" w:ascii="宋体" w:hAnsi="宋体" w:eastAsia="宋体" w:cs="宋体"/>
                <w:sz w:val="24"/>
              </w:rPr>
              <w:t>10</w:t>
            </w:r>
          </w:p>
        </w:tc>
        <w:tc>
          <w:tcPr>
            <w:tcW w:w="1556" w:type="dxa"/>
            <w:vAlign w:val="center"/>
          </w:tcPr>
          <w:p w14:paraId="25677A5E">
            <w:pPr>
              <w:tabs>
                <w:tab w:val="left" w:pos="7665"/>
              </w:tabs>
              <w:snapToGrid w:val="0"/>
              <w:jc w:val="center"/>
              <w:rPr>
                <w:rFonts w:hint="eastAsia" w:ascii="宋体" w:hAnsi="宋体" w:eastAsia="宋体" w:cs="宋体"/>
                <w:sz w:val="24"/>
              </w:rPr>
            </w:pPr>
            <w:r>
              <w:rPr>
                <w:rFonts w:hint="eastAsia" w:ascii="宋体" w:hAnsi="宋体" w:eastAsia="宋体" w:cs="宋体"/>
                <w:sz w:val="24"/>
              </w:rPr>
              <w:t>争议解决途径</w:t>
            </w:r>
          </w:p>
        </w:tc>
        <w:tc>
          <w:tcPr>
            <w:tcW w:w="7067" w:type="dxa"/>
            <w:vAlign w:val="center"/>
          </w:tcPr>
          <w:p w14:paraId="0848DD76">
            <w:pPr>
              <w:tabs>
                <w:tab w:val="left" w:pos="7665"/>
              </w:tabs>
              <w:snapToGrid w:val="0"/>
              <w:rPr>
                <w:rFonts w:hint="eastAsia" w:ascii="宋体" w:hAnsi="宋体" w:eastAsia="宋体" w:cs="宋体"/>
                <w:b/>
                <w:sz w:val="24"/>
              </w:rPr>
            </w:pPr>
            <w:r>
              <w:rPr>
                <w:rFonts w:hint="eastAsia" w:ascii="宋体" w:hAnsi="宋体" w:eastAsia="宋体" w:cs="宋体"/>
                <w:kern w:val="2"/>
                <w:lang w:val="zh-CN"/>
              </w:rPr>
              <w:t>●</w:t>
            </w:r>
            <w:r>
              <w:rPr>
                <w:rFonts w:hint="eastAsia" w:ascii="宋体" w:hAnsi="宋体" w:eastAsia="宋体" w:cs="宋体"/>
                <w:b/>
                <w:sz w:val="24"/>
              </w:rPr>
              <w:t>向有管辖权的人民法院提起诉讼</w:t>
            </w:r>
          </w:p>
          <w:p w14:paraId="37B5B35F">
            <w:pPr>
              <w:tabs>
                <w:tab w:val="left" w:pos="7665"/>
              </w:tabs>
              <w:snapToGrid w:val="0"/>
              <w:rPr>
                <w:rFonts w:hint="eastAsia" w:ascii="宋体" w:hAnsi="宋体" w:eastAsia="宋体" w:cs="宋体"/>
                <w:b/>
                <w:sz w:val="24"/>
              </w:rPr>
            </w:pPr>
            <w:r>
              <w:rPr>
                <w:rFonts w:hint="eastAsia" w:ascii="宋体" w:hAnsi="宋体" w:eastAsia="宋体" w:cs="宋体"/>
                <w:b/>
                <w:sz w:val="24"/>
              </w:rPr>
              <w:t>○向西安仲裁委员会提请仲裁</w:t>
            </w:r>
          </w:p>
          <w:p w14:paraId="73B4B054">
            <w:pPr>
              <w:tabs>
                <w:tab w:val="left" w:pos="7665"/>
              </w:tabs>
              <w:snapToGrid w:val="0"/>
              <w:rPr>
                <w:rFonts w:hint="eastAsia" w:ascii="宋体" w:hAnsi="宋体" w:eastAsia="宋体" w:cs="宋体"/>
                <w:sz w:val="24"/>
              </w:rPr>
            </w:pPr>
            <w:r>
              <w:rPr>
                <w:rFonts w:hint="eastAsia" w:ascii="宋体" w:hAnsi="宋体" w:eastAsia="宋体" w:cs="宋体"/>
                <w:b/>
                <w:sz w:val="24"/>
              </w:rPr>
              <w:t>○由供应商做出选择</w:t>
            </w:r>
          </w:p>
        </w:tc>
      </w:tr>
      <w:tr w14:paraId="3982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689" w:type="dxa"/>
            <w:vAlign w:val="center"/>
          </w:tcPr>
          <w:p w14:paraId="44320570">
            <w:pPr>
              <w:snapToGrid w:val="0"/>
              <w:spacing w:after="200"/>
              <w:jc w:val="center"/>
              <w:rPr>
                <w:rFonts w:hint="eastAsia" w:ascii="宋体" w:hAnsi="宋体" w:eastAsia="宋体" w:cs="宋体"/>
                <w:sz w:val="24"/>
              </w:rPr>
            </w:pPr>
            <w:r>
              <w:rPr>
                <w:rFonts w:hint="eastAsia" w:ascii="宋体" w:hAnsi="宋体" w:eastAsia="宋体" w:cs="宋体"/>
                <w:sz w:val="24"/>
              </w:rPr>
              <w:t>11</w:t>
            </w:r>
          </w:p>
        </w:tc>
        <w:tc>
          <w:tcPr>
            <w:tcW w:w="1556" w:type="dxa"/>
            <w:vAlign w:val="center"/>
          </w:tcPr>
          <w:p w14:paraId="27A66BC5">
            <w:pPr>
              <w:snapToGrid w:val="0"/>
              <w:jc w:val="center"/>
              <w:rPr>
                <w:rFonts w:hint="eastAsia" w:ascii="宋体" w:hAnsi="宋体" w:eastAsia="宋体" w:cs="宋体"/>
                <w:sz w:val="24"/>
              </w:rPr>
            </w:pPr>
            <w:r>
              <w:rPr>
                <w:rFonts w:hint="eastAsia" w:ascii="宋体" w:hAnsi="宋体" w:eastAsia="宋体" w:cs="宋体"/>
                <w:sz w:val="24"/>
              </w:rPr>
              <w:t>联系方式</w:t>
            </w:r>
          </w:p>
        </w:tc>
        <w:tc>
          <w:tcPr>
            <w:tcW w:w="7067" w:type="dxa"/>
            <w:vAlign w:val="center"/>
          </w:tcPr>
          <w:p w14:paraId="64405CFA">
            <w:pPr>
              <w:tabs>
                <w:tab w:val="left" w:pos="7665"/>
              </w:tabs>
              <w:snapToGrid w:val="0"/>
              <w:rPr>
                <w:rFonts w:hint="eastAsia" w:ascii="宋体" w:hAnsi="宋体" w:eastAsia="宋体" w:cs="宋体"/>
                <w:b/>
                <w:bCs/>
                <w:sz w:val="24"/>
                <w:lang w:val="en-US"/>
              </w:rPr>
            </w:pPr>
            <w:r>
              <w:rPr>
                <w:rFonts w:hint="eastAsia" w:ascii="宋体" w:hAnsi="宋体" w:eastAsia="宋体" w:cs="宋体"/>
                <w:b/>
                <w:bCs/>
                <w:sz w:val="24"/>
              </w:rPr>
              <w:t>项目对接人：</w:t>
            </w:r>
            <w:r>
              <w:rPr>
                <w:rFonts w:hint="eastAsia" w:ascii="宋体" w:hAnsi="宋体" w:eastAsia="宋体" w:cs="宋体"/>
                <w:b/>
                <w:bCs/>
                <w:sz w:val="24"/>
                <w:u w:val="single"/>
                <w:lang w:val="en-US" w:eastAsia="zh-CN"/>
              </w:rPr>
              <w:t xml:space="preserve"> </w:t>
            </w:r>
            <w:r>
              <w:rPr>
                <w:rFonts w:hint="eastAsia" w:ascii="宋体" w:hAnsi="宋体" w:cs="宋体"/>
                <w:b/>
                <w:bCs/>
                <w:sz w:val="24"/>
                <w:u w:val="single"/>
                <w:lang w:val="en-US" w:eastAsia="zh-CN"/>
              </w:rPr>
              <w:t>尤锦益</w:t>
            </w:r>
            <w:r>
              <w:rPr>
                <w:rFonts w:hint="eastAsia" w:ascii="宋体" w:hAnsi="宋体" w:eastAsia="宋体" w:cs="宋体"/>
                <w:b/>
                <w:bCs/>
                <w:sz w:val="24"/>
                <w:u w:val="single"/>
                <w:lang w:val="en-US" w:eastAsia="zh-CN"/>
              </w:rPr>
              <w:t xml:space="preserve">  </w:t>
            </w:r>
          </w:p>
          <w:p w14:paraId="724AA88E">
            <w:pPr>
              <w:tabs>
                <w:tab w:val="left" w:pos="7665"/>
              </w:tabs>
              <w:snapToGrid w:val="0"/>
              <w:rPr>
                <w:rFonts w:hint="default" w:ascii="宋体" w:hAnsi="宋体" w:eastAsia="宋体" w:cs="宋体"/>
                <w:b/>
                <w:bCs/>
                <w:sz w:val="24"/>
                <w:lang w:val="en-US"/>
              </w:rPr>
            </w:pPr>
            <w:r>
              <w:rPr>
                <w:rFonts w:hint="eastAsia" w:ascii="宋体" w:hAnsi="宋体" w:eastAsia="宋体" w:cs="宋体"/>
                <w:b/>
                <w:bCs/>
                <w:sz w:val="24"/>
              </w:rPr>
              <w:t>联系电话：</w:t>
            </w:r>
            <w:r>
              <w:rPr>
                <w:rFonts w:hint="eastAsia" w:ascii="宋体" w:hAnsi="宋体" w:cs="宋体"/>
                <w:b/>
                <w:bCs/>
                <w:sz w:val="24"/>
                <w:u w:val="single"/>
                <w:lang w:val="en-US" w:eastAsia="zh-CN"/>
              </w:rPr>
              <w:t>18192093539</w:t>
            </w:r>
          </w:p>
          <w:p w14:paraId="1EEBE7E6">
            <w:pPr>
              <w:tabs>
                <w:tab w:val="left" w:pos="7665"/>
              </w:tabs>
              <w:snapToGrid w:val="0"/>
              <w:rPr>
                <w:rFonts w:hint="eastAsia" w:ascii="宋体" w:hAnsi="宋体" w:eastAsia="宋体" w:cs="宋体"/>
                <w:sz w:val="24"/>
                <w:lang w:val="en-US" w:eastAsia="zh-CN"/>
              </w:rPr>
            </w:pPr>
            <w:r>
              <w:rPr>
                <w:rFonts w:hint="eastAsia" w:ascii="宋体" w:hAnsi="宋体" w:eastAsia="宋体" w:cs="宋体"/>
                <w:b/>
                <w:bCs/>
                <w:sz w:val="24"/>
              </w:rPr>
              <w:t>电子邮箱：</w:t>
            </w:r>
            <w:r>
              <w:rPr>
                <w:rFonts w:hint="eastAsia" w:ascii="宋体" w:hAnsi="宋体" w:eastAsia="宋体" w:cs="宋体"/>
                <w:b/>
                <w:bCs/>
                <w:sz w:val="24"/>
                <w:u w:val="single"/>
                <w:lang w:val="en-US" w:eastAsia="zh-CN"/>
              </w:rPr>
              <w:t xml:space="preserve">   /  </w:t>
            </w:r>
          </w:p>
        </w:tc>
      </w:tr>
    </w:tbl>
    <w:p w14:paraId="4E598D97">
      <w:pPr>
        <w:widowControl/>
        <w:jc w:val="center"/>
        <w:rPr>
          <w:rFonts w:hint="eastAsia" w:ascii="宋体" w:hAnsi="宋体" w:eastAsia="宋体" w:cs="宋体"/>
          <w:b/>
          <w:sz w:val="32"/>
          <w:szCs w:val="32"/>
        </w:rPr>
      </w:pPr>
    </w:p>
    <w:p w14:paraId="4DCAF403">
      <w:pPr>
        <w:widowControl/>
        <w:jc w:val="center"/>
        <w:rPr>
          <w:rFonts w:hint="eastAsia" w:ascii="宋体" w:hAnsi="宋体" w:eastAsia="宋体" w:cs="宋体"/>
          <w:b/>
          <w:sz w:val="32"/>
          <w:szCs w:val="32"/>
        </w:rPr>
      </w:pPr>
    </w:p>
    <w:p w14:paraId="04F5A890">
      <w:pPr>
        <w:widowControl/>
        <w:jc w:val="center"/>
        <w:rPr>
          <w:rFonts w:hint="eastAsia" w:ascii="宋体" w:hAnsi="宋体" w:eastAsia="宋体" w:cs="宋体"/>
          <w:b/>
          <w:sz w:val="32"/>
          <w:szCs w:val="32"/>
        </w:rPr>
      </w:pPr>
    </w:p>
    <w:p w14:paraId="642C28AF">
      <w:pPr>
        <w:widowControl/>
        <w:jc w:val="center"/>
        <w:rPr>
          <w:rFonts w:hint="eastAsia" w:ascii="宋体" w:hAnsi="宋体" w:eastAsia="宋体" w:cs="宋体"/>
          <w:b/>
          <w:sz w:val="32"/>
          <w:szCs w:val="32"/>
        </w:rPr>
      </w:pPr>
    </w:p>
    <w:p w14:paraId="7460CD79">
      <w:pPr>
        <w:widowControl/>
        <w:jc w:val="center"/>
        <w:rPr>
          <w:rFonts w:hint="eastAsia" w:ascii="宋体" w:hAnsi="宋体" w:eastAsia="宋体" w:cs="宋体"/>
          <w:b/>
          <w:sz w:val="32"/>
          <w:szCs w:val="32"/>
        </w:rPr>
      </w:pPr>
    </w:p>
    <w:p w14:paraId="02A2D3CC">
      <w:pPr>
        <w:widowControl/>
        <w:jc w:val="center"/>
        <w:rPr>
          <w:rFonts w:hint="eastAsia" w:ascii="宋体" w:hAnsi="宋体" w:eastAsia="宋体" w:cs="宋体"/>
          <w:b/>
          <w:sz w:val="32"/>
          <w:szCs w:val="32"/>
        </w:rPr>
      </w:pPr>
    </w:p>
    <w:p w14:paraId="5C0AAFF1">
      <w:pPr>
        <w:widowControl/>
        <w:jc w:val="center"/>
        <w:rPr>
          <w:rFonts w:hint="eastAsia" w:ascii="宋体" w:hAnsi="宋体" w:eastAsia="宋体" w:cs="宋体"/>
          <w:b/>
          <w:sz w:val="32"/>
          <w:szCs w:val="32"/>
        </w:rPr>
      </w:pPr>
    </w:p>
    <w:p w14:paraId="2592DB82">
      <w:pPr>
        <w:widowControl/>
        <w:jc w:val="center"/>
        <w:rPr>
          <w:rFonts w:hint="eastAsia" w:ascii="宋体" w:hAnsi="宋体" w:eastAsia="宋体" w:cs="宋体"/>
          <w:b/>
          <w:sz w:val="32"/>
          <w:szCs w:val="32"/>
        </w:rPr>
      </w:pPr>
    </w:p>
    <w:p w14:paraId="598F3621">
      <w:pPr>
        <w:widowControl/>
        <w:jc w:val="center"/>
        <w:rPr>
          <w:rFonts w:hint="eastAsia" w:ascii="宋体" w:hAnsi="宋体" w:eastAsia="宋体" w:cs="宋体"/>
          <w:b/>
          <w:sz w:val="32"/>
          <w:szCs w:val="32"/>
        </w:rPr>
      </w:pPr>
    </w:p>
    <w:p w14:paraId="166375AA">
      <w:pPr>
        <w:widowControl/>
        <w:jc w:val="center"/>
        <w:rPr>
          <w:rFonts w:hint="eastAsia" w:ascii="宋体" w:hAnsi="宋体" w:eastAsia="宋体" w:cs="宋体"/>
          <w:b/>
          <w:sz w:val="32"/>
          <w:szCs w:val="32"/>
        </w:rPr>
      </w:pPr>
    </w:p>
    <w:p w14:paraId="16C60240">
      <w:pPr>
        <w:widowControl/>
        <w:jc w:val="center"/>
        <w:rPr>
          <w:rFonts w:hint="eastAsia" w:ascii="宋体" w:hAnsi="宋体" w:eastAsia="宋体" w:cs="宋体"/>
          <w:b/>
          <w:sz w:val="32"/>
          <w:szCs w:val="32"/>
        </w:rPr>
      </w:pPr>
    </w:p>
    <w:p w14:paraId="61B37342">
      <w:pPr>
        <w:widowControl/>
        <w:jc w:val="center"/>
        <w:rPr>
          <w:rFonts w:hint="eastAsia" w:ascii="宋体" w:hAnsi="宋体" w:eastAsia="宋体" w:cs="宋体"/>
          <w:b/>
          <w:sz w:val="32"/>
          <w:szCs w:val="32"/>
        </w:rPr>
      </w:pPr>
    </w:p>
    <w:p w14:paraId="48D6735F">
      <w:pPr>
        <w:widowControl/>
        <w:jc w:val="center"/>
        <w:rPr>
          <w:rFonts w:hint="eastAsia" w:ascii="宋体" w:hAnsi="宋体" w:eastAsia="宋体" w:cs="宋体"/>
          <w:b/>
          <w:sz w:val="32"/>
          <w:szCs w:val="32"/>
        </w:rPr>
      </w:pPr>
    </w:p>
    <w:p w14:paraId="465A758A">
      <w:pPr>
        <w:widowControl/>
        <w:jc w:val="center"/>
        <w:rPr>
          <w:rFonts w:hint="eastAsia" w:ascii="宋体" w:hAnsi="宋体" w:eastAsia="宋体" w:cs="宋体"/>
          <w:b/>
          <w:sz w:val="32"/>
          <w:szCs w:val="32"/>
        </w:rPr>
      </w:pPr>
    </w:p>
    <w:p w14:paraId="19B8B51C">
      <w:pPr>
        <w:widowControl/>
        <w:jc w:val="center"/>
        <w:rPr>
          <w:rFonts w:hint="eastAsia" w:ascii="宋体" w:hAnsi="宋体" w:eastAsia="宋体" w:cs="宋体"/>
          <w:b/>
          <w:sz w:val="32"/>
          <w:szCs w:val="32"/>
        </w:rPr>
      </w:pPr>
    </w:p>
    <w:p w14:paraId="72ED4A87">
      <w:pPr>
        <w:widowControl/>
        <w:jc w:val="center"/>
        <w:rPr>
          <w:rFonts w:hint="eastAsia" w:ascii="宋体" w:hAnsi="宋体" w:eastAsia="宋体" w:cs="宋体"/>
          <w:b/>
          <w:sz w:val="32"/>
          <w:szCs w:val="32"/>
        </w:rPr>
      </w:pPr>
    </w:p>
    <w:p w14:paraId="246FEC0E">
      <w:pPr>
        <w:widowControl/>
        <w:jc w:val="center"/>
        <w:rPr>
          <w:rFonts w:hint="eastAsia" w:ascii="宋体" w:hAnsi="宋体" w:eastAsia="宋体" w:cs="宋体"/>
          <w:b/>
          <w:sz w:val="32"/>
          <w:szCs w:val="32"/>
        </w:rPr>
      </w:pPr>
    </w:p>
    <w:p w14:paraId="5C99FB8D">
      <w:pPr>
        <w:widowControl/>
        <w:jc w:val="center"/>
        <w:rPr>
          <w:rFonts w:hint="eastAsia" w:ascii="宋体" w:hAnsi="宋体" w:eastAsia="宋体" w:cs="宋体"/>
          <w:b/>
          <w:sz w:val="32"/>
          <w:szCs w:val="32"/>
        </w:rPr>
      </w:pPr>
    </w:p>
    <w:p w14:paraId="607340C2">
      <w:pPr>
        <w:widowControl/>
        <w:jc w:val="center"/>
        <w:rPr>
          <w:rFonts w:hint="eastAsia" w:ascii="宋体" w:hAnsi="宋体" w:eastAsia="宋体" w:cs="宋体"/>
          <w:b/>
          <w:sz w:val="32"/>
          <w:szCs w:val="32"/>
        </w:rPr>
      </w:pPr>
    </w:p>
    <w:p w14:paraId="2C5C30B3">
      <w:pPr>
        <w:widowControl/>
        <w:jc w:val="center"/>
        <w:rPr>
          <w:rFonts w:hint="eastAsia" w:ascii="宋体" w:hAnsi="宋体" w:eastAsia="宋体" w:cs="宋体"/>
          <w:b/>
          <w:sz w:val="32"/>
          <w:szCs w:val="32"/>
        </w:rPr>
      </w:pPr>
    </w:p>
    <w:p w14:paraId="2759BDF6">
      <w:pPr>
        <w:pStyle w:val="7"/>
        <w:rPr>
          <w:rFonts w:hint="eastAsia" w:ascii="宋体" w:hAnsi="宋体" w:eastAsia="宋体" w:cs="宋体"/>
        </w:rPr>
      </w:pPr>
    </w:p>
    <w:p w14:paraId="7B5F154C">
      <w:pPr>
        <w:widowControl/>
        <w:jc w:val="center"/>
        <w:rPr>
          <w:rFonts w:hint="eastAsia" w:ascii="宋体" w:hAnsi="宋体" w:eastAsia="宋体" w:cs="宋体"/>
          <w:b/>
          <w:sz w:val="32"/>
          <w:szCs w:val="32"/>
        </w:rPr>
      </w:pPr>
      <w:r>
        <w:rPr>
          <w:rFonts w:hint="eastAsia" w:ascii="宋体" w:hAnsi="宋体" w:eastAsia="宋体" w:cs="宋体"/>
          <w:b/>
          <w:sz w:val="32"/>
          <w:szCs w:val="32"/>
        </w:rPr>
        <w:t>需求框架（服务类）</w:t>
      </w:r>
    </w:p>
    <w:p w14:paraId="68EF16A1">
      <w:pPr>
        <w:pBdr>
          <w:bottom w:val="single" w:color="auto" w:sz="4" w:space="1"/>
        </w:pBdr>
        <w:spacing w:beforeLines="100"/>
        <w:ind w:left="420" w:hanging="420"/>
        <w:rPr>
          <w:rFonts w:hint="eastAsia" w:ascii="宋体" w:hAnsi="宋体" w:eastAsia="宋体" w:cs="宋体"/>
          <w:b/>
          <w:sz w:val="28"/>
          <w:szCs w:val="28"/>
        </w:rPr>
      </w:pPr>
      <w:r>
        <w:rPr>
          <w:rFonts w:hint="eastAsia" w:ascii="宋体" w:hAnsi="宋体" w:eastAsia="宋体" w:cs="宋体"/>
          <w:b/>
          <w:sz w:val="28"/>
          <w:szCs w:val="28"/>
        </w:rPr>
        <w:t>一、项目概况</w:t>
      </w:r>
    </w:p>
    <w:p w14:paraId="4D6AE2C9">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中共西安市阎良区委院占地</w:t>
      </w:r>
      <w:r>
        <w:rPr>
          <w:rFonts w:hint="eastAsia" w:ascii="宋体" w:hAnsi="宋体" w:cs="宋体"/>
          <w:sz w:val="24"/>
          <w:szCs w:val="24"/>
          <w:highlight w:val="none"/>
          <w:lang w:val="en-US" w:eastAsia="zh-CN"/>
        </w:rPr>
        <w:t>面积约</w:t>
      </w:r>
      <w:r>
        <w:rPr>
          <w:rFonts w:hint="eastAsia" w:ascii="宋体" w:hAnsi="宋体" w:eastAsia="宋体" w:cs="宋体"/>
          <w:sz w:val="24"/>
          <w:szCs w:val="24"/>
          <w:highlight w:val="none"/>
          <w:lang w:val="en-US" w:eastAsia="zh-CN"/>
        </w:rPr>
        <w:t>5500平方米，建筑面积</w:t>
      </w:r>
      <w:r>
        <w:rPr>
          <w:rFonts w:hint="eastAsia" w:ascii="宋体" w:hAnsi="宋体" w:cs="宋体"/>
          <w:sz w:val="24"/>
          <w:szCs w:val="24"/>
          <w:highlight w:val="none"/>
          <w:lang w:val="en-US" w:eastAsia="zh-CN"/>
        </w:rPr>
        <w:t>约</w:t>
      </w:r>
      <w:r>
        <w:rPr>
          <w:rFonts w:hint="eastAsia" w:ascii="宋体" w:hAnsi="宋体" w:eastAsia="宋体" w:cs="宋体"/>
          <w:sz w:val="24"/>
          <w:szCs w:val="24"/>
          <w:highlight w:val="none"/>
          <w:lang w:val="en-US" w:eastAsia="zh-CN"/>
        </w:rPr>
        <w:t>7000平方米。</w:t>
      </w:r>
    </w:p>
    <w:p w14:paraId="52995966">
      <w:pPr>
        <w:keepNext w:val="0"/>
        <w:keepLines w:val="0"/>
        <w:pageBreakBefore w:val="0"/>
        <w:widowControl w:val="0"/>
        <w:pBdr>
          <w:bottom w:val="single" w:color="auto" w:sz="4" w:space="1"/>
        </w:pBdr>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现有区委院新旧办公楼</w:t>
      </w:r>
      <w:r>
        <w:rPr>
          <w:rFonts w:hint="eastAsia" w:ascii="宋体" w:hAnsi="宋体" w:cs="宋体"/>
          <w:sz w:val="24"/>
          <w:szCs w:val="24"/>
          <w:highlight w:val="none"/>
          <w:lang w:val="en-US" w:eastAsia="zh-CN"/>
        </w:rPr>
        <w:t>一栋（4层）</w:t>
      </w:r>
      <w:r>
        <w:rPr>
          <w:rFonts w:hint="eastAsia" w:ascii="宋体" w:hAnsi="宋体" w:eastAsia="宋体" w:cs="宋体"/>
          <w:sz w:val="24"/>
          <w:szCs w:val="24"/>
          <w:highlight w:val="none"/>
          <w:lang w:val="en-US" w:eastAsia="zh-CN"/>
        </w:rPr>
        <w:t>、纪委监委办公楼</w:t>
      </w:r>
      <w:r>
        <w:rPr>
          <w:rFonts w:hint="eastAsia" w:ascii="宋体" w:hAnsi="宋体" w:cs="宋体"/>
          <w:sz w:val="24"/>
          <w:szCs w:val="24"/>
          <w:highlight w:val="none"/>
          <w:lang w:val="en-US" w:eastAsia="zh-CN"/>
        </w:rPr>
        <w:t>1栋（3层）</w:t>
      </w:r>
      <w:r>
        <w:rPr>
          <w:rFonts w:hint="eastAsia" w:ascii="宋体" w:hAnsi="宋体" w:eastAsia="宋体" w:cs="宋体"/>
          <w:sz w:val="24"/>
          <w:szCs w:val="24"/>
          <w:highlight w:val="none"/>
          <w:lang w:val="en-US" w:eastAsia="zh-CN"/>
        </w:rPr>
        <w:t>，目前</w:t>
      </w:r>
      <w:r>
        <w:rPr>
          <w:rFonts w:hint="eastAsia" w:ascii="宋体" w:hAnsi="宋体" w:cs="宋体"/>
          <w:sz w:val="24"/>
          <w:szCs w:val="24"/>
          <w:highlight w:val="none"/>
          <w:lang w:val="en-US" w:eastAsia="zh-CN"/>
        </w:rPr>
        <w:t>院内</w:t>
      </w:r>
      <w:r>
        <w:rPr>
          <w:rFonts w:hint="eastAsia" w:ascii="宋体" w:hAnsi="宋体" w:eastAsia="宋体" w:cs="宋体"/>
          <w:sz w:val="24"/>
          <w:szCs w:val="24"/>
          <w:highlight w:val="none"/>
          <w:lang w:val="en-US" w:eastAsia="zh-CN"/>
        </w:rPr>
        <w:t>有</w:t>
      </w:r>
      <w:r>
        <w:rPr>
          <w:rFonts w:hint="eastAsia" w:ascii="宋体" w:hAnsi="宋体" w:cs="宋体"/>
          <w:sz w:val="24"/>
          <w:szCs w:val="24"/>
          <w:highlight w:val="none"/>
          <w:lang w:val="en-US" w:eastAsia="zh-CN"/>
        </w:rPr>
        <w:t>办公单位10家，</w:t>
      </w:r>
      <w:r>
        <w:rPr>
          <w:rFonts w:hint="eastAsia" w:ascii="宋体" w:hAnsi="宋体" w:eastAsia="宋体" w:cs="宋体"/>
          <w:sz w:val="24"/>
          <w:szCs w:val="24"/>
          <w:highlight w:val="none"/>
          <w:lang w:val="en-US" w:eastAsia="zh-CN"/>
        </w:rPr>
        <w:t>办公人员</w:t>
      </w:r>
      <w:r>
        <w:rPr>
          <w:rFonts w:hint="eastAsia" w:ascii="宋体" w:hAnsi="宋体" w:cs="宋体"/>
          <w:sz w:val="24"/>
          <w:szCs w:val="24"/>
          <w:highlight w:val="none"/>
          <w:lang w:val="en-US" w:eastAsia="zh-CN"/>
        </w:rPr>
        <w:t>约</w:t>
      </w:r>
      <w:r>
        <w:rPr>
          <w:rFonts w:hint="eastAsia" w:ascii="宋体" w:hAnsi="宋体" w:eastAsia="宋体" w:cs="宋体"/>
          <w:sz w:val="24"/>
          <w:szCs w:val="24"/>
          <w:highlight w:val="none"/>
          <w:lang w:val="en-US" w:eastAsia="zh-CN"/>
        </w:rPr>
        <w:t>450余名。</w:t>
      </w:r>
    </w:p>
    <w:p w14:paraId="250DB4F1">
      <w:pPr>
        <w:pBdr>
          <w:bottom w:val="single" w:color="auto" w:sz="4" w:space="1"/>
        </w:pBdr>
        <w:spacing w:beforeLines="100"/>
        <w:ind w:left="420" w:hanging="420"/>
        <w:rPr>
          <w:rFonts w:hint="eastAsia" w:ascii="宋体" w:hAnsi="宋体" w:eastAsia="宋体" w:cs="宋体"/>
          <w:b/>
          <w:sz w:val="28"/>
          <w:szCs w:val="28"/>
        </w:rPr>
      </w:pPr>
      <w:r>
        <w:rPr>
          <w:rFonts w:hint="eastAsia" w:ascii="宋体" w:hAnsi="宋体" w:eastAsia="宋体" w:cs="宋体"/>
          <w:b/>
          <w:sz w:val="28"/>
          <w:szCs w:val="28"/>
        </w:rPr>
        <w:t>二、服务内容（包括工作区域、工作内容等）</w:t>
      </w:r>
    </w:p>
    <w:p w14:paraId="146F15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物业管理服务（</w:t>
      </w:r>
      <w:r>
        <w:rPr>
          <w:rFonts w:hint="eastAsia" w:ascii="宋体" w:hAnsi="宋体" w:eastAsia="宋体" w:cs="宋体"/>
          <w:sz w:val="24"/>
          <w:szCs w:val="24"/>
          <w:highlight w:val="none"/>
          <w:lang w:eastAsia="zh-CN"/>
        </w:rPr>
        <w:t>大院</w:t>
      </w:r>
      <w:r>
        <w:rPr>
          <w:rFonts w:hint="eastAsia" w:ascii="宋体" w:hAnsi="宋体" w:eastAsia="宋体" w:cs="宋体"/>
          <w:sz w:val="24"/>
          <w:szCs w:val="24"/>
          <w:highlight w:val="none"/>
          <w:lang w:val="en-US" w:eastAsia="zh-CN"/>
        </w:rPr>
        <w:t>保洁、垃圾清运、绿化养护、公共设施设备维修养护及安保工作</w:t>
      </w:r>
      <w:r>
        <w:rPr>
          <w:rFonts w:hint="eastAsia" w:ascii="宋体" w:hAnsi="宋体" w:eastAsia="宋体" w:cs="宋体"/>
          <w:sz w:val="24"/>
          <w:szCs w:val="24"/>
          <w:highlight w:val="none"/>
        </w:rPr>
        <w:t>）具体内容：</w:t>
      </w:r>
      <w:r>
        <w:rPr>
          <w:rFonts w:hint="eastAsia" w:ascii="宋体" w:hAnsi="宋体" w:eastAsia="宋体" w:cs="宋体"/>
          <w:sz w:val="24"/>
          <w:szCs w:val="24"/>
          <w:highlight w:val="none"/>
          <w:lang w:eastAsia="zh-CN"/>
        </w:rPr>
        <w:t>按照区委大院</w:t>
      </w:r>
      <w:r>
        <w:rPr>
          <w:rFonts w:hint="eastAsia" w:ascii="宋体" w:hAnsi="宋体" w:eastAsia="宋体" w:cs="宋体"/>
          <w:color w:val="auto"/>
          <w:sz w:val="24"/>
          <w:szCs w:val="24"/>
          <w:highlight w:val="none"/>
          <w:lang w:eastAsia="zh-CN"/>
        </w:rPr>
        <w:t>实际情况</w:t>
      </w:r>
      <w:r>
        <w:rPr>
          <w:rFonts w:hint="eastAsia" w:ascii="宋体" w:hAnsi="宋体" w:eastAsia="宋体" w:cs="宋体"/>
          <w:color w:val="auto"/>
          <w:sz w:val="24"/>
          <w:szCs w:val="24"/>
          <w:highlight w:val="none"/>
        </w:rPr>
        <w:t>负责大院保洁、</w:t>
      </w:r>
      <w:r>
        <w:rPr>
          <w:rFonts w:hint="eastAsia" w:ascii="宋体" w:hAnsi="宋体" w:eastAsia="宋体" w:cs="宋体"/>
          <w:color w:val="auto"/>
          <w:sz w:val="24"/>
          <w:szCs w:val="24"/>
          <w:highlight w:val="none"/>
          <w:lang w:val="en-US" w:eastAsia="zh-CN"/>
        </w:rPr>
        <w:t>垃圾收集及清运、</w:t>
      </w:r>
      <w:r>
        <w:rPr>
          <w:rFonts w:hint="eastAsia" w:ascii="宋体" w:hAnsi="宋体" w:eastAsia="宋体" w:cs="宋体"/>
          <w:color w:val="auto"/>
          <w:sz w:val="24"/>
          <w:szCs w:val="24"/>
          <w:highlight w:val="none"/>
        </w:rPr>
        <w:t>绿化养护</w:t>
      </w:r>
      <w:r>
        <w:rPr>
          <w:rFonts w:hint="eastAsia" w:ascii="宋体" w:hAnsi="宋体" w:cs="宋体"/>
          <w:color w:val="auto"/>
          <w:sz w:val="24"/>
          <w:szCs w:val="24"/>
          <w:highlight w:val="none"/>
          <w:lang w:eastAsia="zh-CN"/>
        </w:rPr>
        <w:t>、</w:t>
      </w:r>
      <w:r>
        <w:rPr>
          <w:rFonts w:hint="eastAsia" w:ascii="宋体" w:hAnsi="宋体" w:eastAsia="宋体" w:cs="宋体"/>
          <w:sz w:val="24"/>
          <w:szCs w:val="24"/>
          <w:highlight w:val="none"/>
          <w:lang w:val="en-US" w:eastAsia="zh-CN"/>
        </w:rPr>
        <w:t>公共设施设备维修养护及安保工作</w:t>
      </w:r>
      <w:r>
        <w:rPr>
          <w:rFonts w:hint="eastAsia" w:ascii="宋体" w:hAnsi="宋体" w:eastAsia="宋体" w:cs="宋体"/>
          <w:color w:val="auto"/>
          <w:sz w:val="24"/>
          <w:szCs w:val="24"/>
          <w:highlight w:val="none"/>
        </w:rPr>
        <w:t>。</w:t>
      </w:r>
      <w:r>
        <w:rPr>
          <w:rFonts w:hint="eastAsia" w:ascii="宋体" w:hAnsi="宋体" w:eastAsia="宋体" w:cs="宋体"/>
          <w:sz w:val="24"/>
          <w:szCs w:val="24"/>
          <w:highlight w:val="none"/>
        </w:rPr>
        <w:t>具体保洁范围</w:t>
      </w:r>
      <w:r>
        <w:rPr>
          <w:rFonts w:hint="eastAsia" w:ascii="宋体" w:hAnsi="宋体" w:cs="宋体"/>
          <w:sz w:val="24"/>
          <w:szCs w:val="24"/>
          <w:highlight w:val="none"/>
          <w:lang w:eastAsia="zh-CN"/>
        </w:rPr>
        <w:t>：</w:t>
      </w:r>
      <w:r>
        <w:rPr>
          <w:rFonts w:hint="eastAsia" w:ascii="宋体" w:hAnsi="宋体" w:eastAsia="宋体" w:cs="宋体"/>
          <w:color w:val="auto"/>
          <w:sz w:val="24"/>
          <w:szCs w:val="24"/>
          <w:highlight w:val="none"/>
        </w:rPr>
        <w:t>区委院子、区委院新</w:t>
      </w:r>
      <w:r>
        <w:rPr>
          <w:rFonts w:hint="eastAsia" w:ascii="宋体" w:hAnsi="宋体" w:eastAsia="宋体" w:cs="宋体"/>
          <w:color w:val="auto"/>
          <w:sz w:val="24"/>
          <w:szCs w:val="24"/>
          <w:highlight w:val="none"/>
          <w:lang w:eastAsia="zh-CN"/>
        </w:rPr>
        <w:t>办公楼</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层（公共区域面积</w:t>
      </w:r>
      <w:r>
        <w:rPr>
          <w:rFonts w:hint="eastAsia" w:ascii="宋体" w:hAnsi="宋体" w:cs="宋体"/>
          <w:color w:val="auto"/>
          <w:sz w:val="24"/>
          <w:szCs w:val="24"/>
          <w:highlight w:val="none"/>
          <w:lang w:val="en-US" w:eastAsia="zh-CN"/>
        </w:rPr>
        <w:t>约</w:t>
      </w:r>
      <w:r>
        <w:rPr>
          <w:rFonts w:hint="eastAsia" w:ascii="宋体" w:hAnsi="宋体" w:eastAsia="宋体" w:cs="宋体"/>
          <w:color w:val="auto"/>
          <w:sz w:val="24"/>
          <w:szCs w:val="24"/>
          <w:highlight w:val="none"/>
          <w:lang w:val="en-US" w:eastAsia="zh-CN"/>
        </w:rPr>
        <w:t>1235平方，地下室</w:t>
      </w:r>
      <w:r>
        <w:rPr>
          <w:rFonts w:hint="eastAsia" w:ascii="宋体" w:hAnsi="宋体" w:cs="宋体"/>
          <w:color w:val="auto"/>
          <w:sz w:val="24"/>
          <w:szCs w:val="24"/>
          <w:highlight w:val="none"/>
          <w:lang w:val="en-US" w:eastAsia="zh-CN"/>
        </w:rPr>
        <w:t>面积约</w:t>
      </w:r>
      <w:r>
        <w:rPr>
          <w:rFonts w:hint="eastAsia" w:ascii="宋体" w:hAnsi="宋体" w:eastAsia="宋体" w:cs="宋体"/>
          <w:color w:val="auto"/>
          <w:sz w:val="24"/>
          <w:szCs w:val="24"/>
          <w:highlight w:val="none"/>
          <w:lang w:val="en-US" w:eastAsia="zh-CN"/>
        </w:rPr>
        <w:t>500平方），</w:t>
      </w:r>
      <w:r>
        <w:rPr>
          <w:rFonts w:hint="eastAsia" w:ascii="宋体" w:hAnsi="宋体" w:eastAsia="宋体" w:cs="宋体"/>
          <w:color w:val="auto"/>
          <w:sz w:val="24"/>
          <w:szCs w:val="24"/>
          <w:highlight w:val="none"/>
        </w:rPr>
        <w:t>旧办公楼</w:t>
      </w:r>
      <w:r>
        <w:rPr>
          <w:rFonts w:hint="eastAsia" w:ascii="宋体" w:hAnsi="宋体" w:eastAsia="宋体" w:cs="宋体"/>
          <w:color w:val="auto"/>
          <w:sz w:val="24"/>
          <w:szCs w:val="24"/>
          <w:highlight w:val="none"/>
          <w:lang w:val="en-US" w:eastAsia="zh-CN"/>
        </w:rPr>
        <w:t>4层（公共区域面积</w:t>
      </w:r>
      <w:r>
        <w:rPr>
          <w:rFonts w:hint="eastAsia" w:ascii="宋体" w:hAnsi="宋体" w:cs="宋体"/>
          <w:color w:val="auto"/>
          <w:sz w:val="24"/>
          <w:szCs w:val="24"/>
          <w:highlight w:val="none"/>
          <w:lang w:val="en-US" w:eastAsia="zh-CN"/>
        </w:rPr>
        <w:t>约</w:t>
      </w:r>
      <w:r>
        <w:rPr>
          <w:rFonts w:hint="eastAsia" w:ascii="宋体" w:hAnsi="宋体" w:eastAsia="宋体" w:cs="宋体"/>
          <w:color w:val="auto"/>
          <w:sz w:val="24"/>
          <w:szCs w:val="24"/>
          <w:highlight w:val="none"/>
          <w:lang w:val="en-US" w:eastAsia="zh-CN"/>
        </w:rPr>
        <w:t>968平方）</w:t>
      </w:r>
      <w:r>
        <w:rPr>
          <w:rFonts w:hint="eastAsia" w:ascii="宋体" w:hAnsi="宋体" w:eastAsia="宋体" w:cs="宋体"/>
          <w:color w:val="auto"/>
          <w:sz w:val="24"/>
          <w:szCs w:val="24"/>
          <w:highlight w:val="none"/>
        </w:rPr>
        <w:t>、纪委</w:t>
      </w:r>
      <w:r>
        <w:rPr>
          <w:rFonts w:hint="eastAsia" w:ascii="宋体" w:hAnsi="宋体" w:eastAsia="宋体" w:cs="宋体"/>
          <w:color w:val="auto"/>
          <w:sz w:val="24"/>
          <w:szCs w:val="24"/>
          <w:highlight w:val="none"/>
          <w:lang w:eastAsia="zh-CN"/>
        </w:rPr>
        <w:t>监委</w:t>
      </w:r>
      <w:r>
        <w:rPr>
          <w:rFonts w:hint="eastAsia" w:ascii="宋体" w:hAnsi="宋体" w:eastAsia="宋体" w:cs="宋体"/>
          <w:color w:val="auto"/>
          <w:sz w:val="24"/>
          <w:szCs w:val="24"/>
          <w:highlight w:val="none"/>
        </w:rPr>
        <w:t>办公楼</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层（公共区域面积</w:t>
      </w:r>
      <w:r>
        <w:rPr>
          <w:rFonts w:hint="eastAsia" w:ascii="宋体" w:hAnsi="宋体" w:cs="宋体"/>
          <w:color w:val="auto"/>
          <w:sz w:val="24"/>
          <w:szCs w:val="24"/>
          <w:highlight w:val="none"/>
          <w:lang w:val="en-US" w:eastAsia="zh-CN"/>
        </w:rPr>
        <w:t>约</w:t>
      </w:r>
      <w:r>
        <w:rPr>
          <w:rFonts w:hint="eastAsia" w:ascii="宋体" w:hAnsi="宋体" w:eastAsia="宋体" w:cs="宋体"/>
          <w:color w:val="auto"/>
          <w:sz w:val="24"/>
          <w:szCs w:val="24"/>
          <w:highlight w:val="none"/>
          <w:lang w:val="en-US" w:eastAsia="zh-CN"/>
        </w:rPr>
        <w:t>630平方）</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卫生间</w:t>
      </w:r>
      <w:r>
        <w:rPr>
          <w:rFonts w:hint="eastAsia" w:ascii="宋体" w:hAnsi="宋体" w:eastAsia="宋体" w:cs="宋体"/>
          <w:color w:val="auto"/>
          <w:sz w:val="24"/>
          <w:szCs w:val="24"/>
          <w:highlight w:val="none"/>
          <w:lang w:val="en-US" w:eastAsia="zh-CN"/>
        </w:rPr>
        <w:t>11</w:t>
      </w:r>
      <w:r>
        <w:rPr>
          <w:rFonts w:hint="eastAsia" w:ascii="宋体" w:hAnsi="宋体" w:cs="宋体"/>
          <w:color w:val="auto"/>
          <w:sz w:val="24"/>
          <w:szCs w:val="24"/>
          <w:highlight w:val="none"/>
          <w:lang w:val="en-US" w:eastAsia="zh-CN"/>
        </w:rPr>
        <w:t>间</w:t>
      </w:r>
      <w:r>
        <w:rPr>
          <w:rFonts w:hint="eastAsia" w:ascii="宋体" w:hAnsi="宋体" w:eastAsia="宋体" w:cs="宋体"/>
          <w:color w:val="auto"/>
          <w:sz w:val="24"/>
          <w:szCs w:val="24"/>
          <w:highlight w:val="none"/>
        </w:rPr>
        <w:t>（</w:t>
      </w:r>
      <w:r>
        <w:rPr>
          <w:rFonts w:hint="eastAsia" w:ascii="宋体" w:hAnsi="宋体" w:eastAsia="宋体" w:cs="宋体"/>
          <w:sz w:val="24"/>
          <w:szCs w:val="24"/>
          <w:highlight w:val="none"/>
        </w:rPr>
        <w:t>含卫生间的卫生纸、</w:t>
      </w:r>
      <w:r>
        <w:rPr>
          <w:rFonts w:hint="eastAsia" w:ascii="宋体" w:hAnsi="宋体" w:cs="宋体"/>
          <w:sz w:val="24"/>
          <w:szCs w:val="24"/>
          <w:highlight w:val="none"/>
          <w:lang w:eastAsia="zh-CN"/>
        </w:rPr>
        <w:t>擦手纸、</w:t>
      </w:r>
      <w:r>
        <w:rPr>
          <w:rFonts w:hint="eastAsia" w:ascii="宋体" w:hAnsi="宋体" w:eastAsia="宋体" w:cs="宋体"/>
          <w:sz w:val="24"/>
          <w:szCs w:val="24"/>
          <w:highlight w:val="none"/>
        </w:rPr>
        <w:t>喷香机、</w:t>
      </w:r>
      <w:r>
        <w:rPr>
          <w:rFonts w:hint="eastAsia" w:ascii="宋体" w:hAnsi="宋体" w:eastAsia="宋体" w:cs="宋体"/>
          <w:sz w:val="24"/>
          <w:szCs w:val="24"/>
          <w:highlight w:val="none"/>
          <w:lang w:eastAsia="zh-CN"/>
        </w:rPr>
        <w:t>洗手液、</w:t>
      </w:r>
      <w:r>
        <w:rPr>
          <w:rFonts w:hint="eastAsia" w:ascii="宋体" w:hAnsi="宋体" w:eastAsia="宋体" w:cs="宋体"/>
          <w:sz w:val="24"/>
          <w:szCs w:val="24"/>
          <w:highlight w:val="none"/>
        </w:rPr>
        <w:t>消毒液等耗材</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、院内</w:t>
      </w:r>
      <w:r>
        <w:rPr>
          <w:rFonts w:hint="eastAsia" w:ascii="宋体" w:hAnsi="宋体" w:eastAsia="宋体" w:cs="宋体"/>
          <w:color w:val="auto"/>
          <w:sz w:val="24"/>
          <w:szCs w:val="24"/>
          <w:highlight w:val="none"/>
        </w:rPr>
        <w:t>公共部位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道路</w:t>
      </w:r>
      <w:r>
        <w:rPr>
          <w:rFonts w:hint="eastAsia" w:ascii="宋体" w:hAnsi="宋体" w:cs="宋体"/>
          <w:color w:val="auto"/>
          <w:sz w:val="24"/>
          <w:szCs w:val="24"/>
          <w:highlight w:val="none"/>
          <w:lang w:val="en-US" w:eastAsia="zh-CN"/>
        </w:rPr>
        <w:t>面积约</w:t>
      </w:r>
      <w:r>
        <w:rPr>
          <w:rFonts w:hint="eastAsia" w:ascii="宋体" w:hAnsi="宋体" w:eastAsia="宋体" w:cs="宋体"/>
          <w:color w:val="auto"/>
          <w:sz w:val="24"/>
          <w:szCs w:val="24"/>
          <w:highlight w:val="none"/>
          <w:lang w:val="en-US" w:eastAsia="zh-CN"/>
        </w:rPr>
        <w:t>2400平方，车位</w:t>
      </w:r>
      <w:r>
        <w:rPr>
          <w:rFonts w:hint="eastAsia" w:ascii="宋体" w:hAnsi="宋体" w:cs="宋体"/>
          <w:color w:val="auto"/>
          <w:sz w:val="24"/>
          <w:szCs w:val="24"/>
          <w:highlight w:val="none"/>
          <w:lang w:val="en-US" w:eastAsia="zh-CN"/>
        </w:rPr>
        <w:t>约80</w:t>
      </w:r>
      <w:r>
        <w:rPr>
          <w:rFonts w:hint="eastAsia" w:ascii="宋体" w:hAnsi="宋体" w:eastAsia="宋体" w:cs="宋体"/>
          <w:color w:val="auto"/>
          <w:sz w:val="24"/>
          <w:szCs w:val="24"/>
          <w:highlight w:val="none"/>
          <w:lang w:val="en-US" w:eastAsia="zh-CN"/>
        </w:rPr>
        <w:t>个</w:t>
      </w:r>
      <w:r>
        <w:rPr>
          <w:rFonts w:hint="eastAsia" w:ascii="宋体" w:hAnsi="宋体" w:cs="宋体"/>
          <w:color w:val="auto"/>
          <w:sz w:val="24"/>
          <w:szCs w:val="24"/>
          <w:highlight w:val="none"/>
          <w:lang w:val="en-US" w:eastAsia="zh-CN"/>
        </w:rPr>
        <w:t>（面积约</w:t>
      </w:r>
      <w:r>
        <w:rPr>
          <w:rFonts w:hint="eastAsia" w:ascii="宋体" w:hAnsi="宋体" w:eastAsia="宋体" w:cs="宋体"/>
          <w:color w:val="auto"/>
          <w:sz w:val="24"/>
          <w:szCs w:val="24"/>
          <w:highlight w:val="none"/>
          <w:lang w:val="en-US" w:eastAsia="zh-CN"/>
        </w:rPr>
        <w:t>660平方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、楼顶（定时检查楼顶落叶和杂物并清理以防下水堵塞）和区委会议室</w:t>
      </w:r>
      <w:r>
        <w:rPr>
          <w:rFonts w:hint="eastAsia" w:ascii="宋体" w:hAnsi="宋体" w:cs="宋体"/>
          <w:color w:val="auto"/>
          <w:sz w:val="24"/>
          <w:szCs w:val="24"/>
          <w:highlight w:val="none"/>
          <w:lang w:val="en-US" w:eastAsia="zh-CN"/>
        </w:rPr>
        <w:t>5个</w:t>
      </w:r>
      <w:r>
        <w:rPr>
          <w:rFonts w:hint="eastAsia" w:ascii="宋体" w:hAnsi="宋体" w:cs="宋体"/>
          <w:color w:val="auto"/>
          <w:sz w:val="24"/>
          <w:szCs w:val="24"/>
          <w:highlight w:val="none"/>
          <w:lang w:eastAsia="zh-CN"/>
        </w:rPr>
        <w:t>（面积约</w:t>
      </w:r>
      <w:r>
        <w:rPr>
          <w:rFonts w:hint="eastAsia" w:ascii="宋体" w:hAnsi="宋体" w:cs="宋体"/>
          <w:color w:val="auto"/>
          <w:sz w:val="24"/>
          <w:szCs w:val="24"/>
          <w:highlight w:val="none"/>
          <w:lang w:val="en-US" w:eastAsia="zh-CN"/>
        </w:rPr>
        <w:t>460</w:t>
      </w:r>
      <w:r>
        <w:rPr>
          <w:rFonts w:hint="eastAsia" w:ascii="宋体" w:hAnsi="宋体" w:cs="宋体"/>
          <w:color w:val="auto"/>
          <w:sz w:val="24"/>
          <w:szCs w:val="24"/>
          <w:highlight w:val="none"/>
          <w:lang w:eastAsia="zh-CN"/>
        </w:rPr>
        <w:t>平方）</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会务</w:t>
      </w:r>
      <w:r>
        <w:rPr>
          <w:rFonts w:hint="eastAsia" w:ascii="宋体" w:hAnsi="宋体" w:cs="宋体"/>
          <w:color w:val="auto"/>
          <w:sz w:val="24"/>
          <w:szCs w:val="24"/>
          <w:highlight w:val="none"/>
          <w:lang w:eastAsia="zh-CN"/>
        </w:rPr>
        <w:t>服务及保洁</w:t>
      </w:r>
      <w:r>
        <w:rPr>
          <w:rFonts w:hint="eastAsia" w:ascii="宋体" w:hAnsi="宋体" w:eastAsia="宋体" w:cs="宋体"/>
          <w:color w:val="auto"/>
          <w:sz w:val="24"/>
          <w:szCs w:val="24"/>
          <w:highlight w:val="none"/>
          <w:lang w:eastAsia="zh-CN"/>
        </w:rPr>
        <w:t>工作</w:t>
      </w:r>
      <w:r>
        <w:rPr>
          <w:rFonts w:hint="eastAsia" w:ascii="宋体" w:hAnsi="宋体" w:eastAsia="宋体" w:cs="宋体"/>
          <w:color w:val="auto"/>
          <w:sz w:val="24"/>
          <w:szCs w:val="24"/>
          <w:highlight w:val="none"/>
        </w:rPr>
        <w:t>等；</w:t>
      </w:r>
      <w:r>
        <w:rPr>
          <w:rFonts w:hint="eastAsia" w:ascii="宋体" w:hAnsi="宋体" w:eastAsia="宋体" w:cs="宋体"/>
          <w:sz w:val="24"/>
          <w:szCs w:val="24"/>
          <w:highlight w:val="none"/>
          <w:lang w:eastAsia="zh-CN"/>
        </w:rPr>
        <w:t>垃圾</w:t>
      </w:r>
      <w:r>
        <w:rPr>
          <w:rFonts w:hint="eastAsia" w:ascii="宋体" w:hAnsi="宋体" w:eastAsia="宋体" w:cs="宋体"/>
          <w:sz w:val="24"/>
          <w:szCs w:val="24"/>
          <w:highlight w:val="none"/>
          <w:lang w:val="en-US" w:eastAsia="zh-CN"/>
        </w:rPr>
        <w:t>清运</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及时清运办公楼及院内的生活垃圾，做到日产日清</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垃圾清运时间为每天早上</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00</w:t>
      </w:r>
      <w:r>
        <w:rPr>
          <w:rFonts w:hint="eastAsia" w:ascii="宋体" w:hAnsi="宋体" w:cs="宋体"/>
          <w:sz w:val="24"/>
          <w:szCs w:val="24"/>
          <w:highlight w:val="none"/>
          <w:lang w:val="en-US" w:eastAsia="zh-CN"/>
        </w:rPr>
        <w:t>-7：30</w:t>
      </w:r>
      <w:r>
        <w:rPr>
          <w:rFonts w:hint="eastAsia" w:ascii="宋体" w:hAnsi="宋体" w:eastAsia="宋体" w:cs="宋体"/>
          <w:color w:val="auto"/>
          <w:sz w:val="24"/>
          <w:szCs w:val="24"/>
          <w:highlight w:val="none"/>
          <w:lang w:val="en-US" w:eastAsia="zh-CN"/>
        </w:rPr>
        <w:t>。</w:t>
      </w:r>
      <w:r>
        <w:rPr>
          <w:rFonts w:hint="eastAsia" w:ascii="宋体" w:hAnsi="宋体" w:eastAsia="宋体" w:cs="宋体"/>
          <w:sz w:val="24"/>
          <w:szCs w:val="24"/>
          <w:highlight w:val="none"/>
        </w:rPr>
        <w:t>绿化养护</w:t>
      </w:r>
      <w:r>
        <w:rPr>
          <w:rFonts w:hint="eastAsia" w:ascii="宋体" w:hAnsi="宋体" w:cs="宋体"/>
          <w:sz w:val="24"/>
          <w:szCs w:val="24"/>
          <w:highlight w:val="none"/>
          <w:lang w:eastAsia="zh-CN"/>
        </w:rPr>
        <w:t>范围：</w:t>
      </w:r>
      <w:r>
        <w:rPr>
          <w:rFonts w:hint="eastAsia" w:ascii="宋体" w:hAnsi="宋体" w:eastAsia="宋体" w:cs="宋体"/>
          <w:sz w:val="24"/>
          <w:szCs w:val="24"/>
          <w:highlight w:val="none"/>
          <w:lang w:eastAsia="zh-CN"/>
        </w:rPr>
        <w:t>办公区</w:t>
      </w:r>
      <w:r>
        <w:rPr>
          <w:rFonts w:hint="eastAsia" w:ascii="宋体" w:hAnsi="宋体" w:eastAsia="宋体" w:cs="宋体"/>
          <w:sz w:val="24"/>
          <w:szCs w:val="24"/>
          <w:highlight w:val="none"/>
        </w:rPr>
        <w:t>内花坛、草坪、树木、花卉的浇灌、修剪、施肥、喷药以及日常管理和养护，病虫害防治</w:t>
      </w:r>
      <w:r>
        <w:rPr>
          <w:rFonts w:hint="eastAsia" w:ascii="宋体" w:hAnsi="宋体" w:eastAsia="宋体" w:cs="宋体"/>
          <w:sz w:val="24"/>
          <w:szCs w:val="24"/>
          <w:highlight w:val="none"/>
          <w:lang w:eastAsia="zh-CN"/>
        </w:rPr>
        <w:t>及院内所有盆栽和花卉的养护</w:t>
      </w:r>
      <w:r>
        <w:rPr>
          <w:rFonts w:hint="eastAsia" w:ascii="宋体" w:hAnsi="宋体" w:eastAsia="宋体" w:cs="宋体"/>
          <w:sz w:val="24"/>
          <w:szCs w:val="24"/>
          <w:highlight w:val="none"/>
        </w:rPr>
        <w:t>等</w:t>
      </w:r>
      <w:r>
        <w:rPr>
          <w:rFonts w:hint="eastAsia" w:ascii="宋体" w:hAnsi="宋体" w:eastAsia="宋体" w:cs="宋体"/>
          <w:color w:val="auto"/>
          <w:sz w:val="24"/>
          <w:szCs w:val="24"/>
          <w:highlight w:val="none"/>
          <w:lang w:eastAsia="zh-CN"/>
        </w:rPr>
        <w:t>（绿化面积</w:t>
      </w:r>
      <w:r>
        <w:rPr>
          <w:rFonts w:hint="eastAsia" w:ascii="宋体" w:hAnsi="宋体" w:cs="宋体"/>
          <w:color w:val="auto"/>
          <w:sz w:val="24"/>
          <w:szCs w:val="24"/>
          <w:highlight w:val="none"/>
          <w:lang w:eastAsia="zh-CN"/>
        </w:rPr>
        <w:t>约</w:t>
      </w:r>
      <w:r>
        <w:rPr>
          <w:rFonts w:hint="eastAsia" w:ascii="宋体" w:hAnsi="宋体" w:cs="宋体"/>
          <w:color w:val="auto"/>
          <w:sz w:val="24"/>
          <w:szCs w:val="24"/>
          <w:highlight w:val="none"/>
          <w:lang w:val="en-US" w:eastAsia="zh-CN"/>
        </w:rPr>
        <w:t>2500</w:t>
      </w:r>
      <w:r>
        <w:rPr>
          <w:rFonts w:hint="eastAsia" w:ascii="宋体" w:hAnsi="宋体" w:eastAsia="宋体" w:cs="宋体"/>
          <w:color w:val="auto"/>
          <w:sz w:val="24"/>
          <w:szCs w:val="24"/>
          <w:highlight w:val="none"/>
          <w:lang w:val="en-US" w:eastAsia="zh-CN"/>
        </w:rPr>
        <w:t>平方米</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sz w:val="24"/>
          <w:szCs w:val="24"/>
          <w:highlight w:val="none"/>
          <w:lang w:val="en-US" w:eastAsia="zh-CN"/>
        </w:rPr>
        <w:t>公共设施设备维</w:t>
      </w:r>
      <w:r>
        <w:rPr>
          <w:rFonts w:hint="eastAsia" w:ascii="宋体" w:hAnsi="宋体" w:cs="宋体"/>
          <w:sz w:val="24"/>
          <w:szCs w:val="24"/>
          <w:highlight w:val="none"/>
          <w:lang w:val="en-US" w:eastAsia="zh-CN"/>
        </w:rPr>
        <w:t>护保</w:t>
      </w:r>
      <w:r>
        <w:rPr>
          <w:rFonts w:hint="eastAsia" w:ascii="宋体" w:hAnsi="宋体" w:eastAsia="宋体" w:cs="宋体"/>
          <w:sz w:val="24"/>
          <w:szCs w:val="24"/>
          <w:highlight w:val="none"/>
          <w:lang w:val="en-US" w:eastAsia="zh-CN"/>
        </w:rPr>
        <w:t>养</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办公区公共区域内日常水、电、消防、监控、路灯</w:t>
      </w:r>
      <w:r>
        <w:rPr>
          <w:rFonts w:hint="eastAsia" w:ascii="宋体" w:hAnsi="宋体" w:cs="宋体"/>
          <w:sz w:val="24"/>
          <w:szCs w:val="24"/>
          <w:highlight w:val="none"/>
          <w:lang w:val="en-US" w:eastAsia="zh-CN"/>
        </w:rPr>
        <w:t>、垃圾桶</w:t>
      </w:r>
      <w:r>
        <w:rPr>
          <w:rFonts w:hint="eastAsia" w:ascii="宋体" w:hAnsi="宋体" w:eastAsia="宋体" w:cs="宋体"/>
          <w:sz w:val="24"/>
          <w:szCs w:val="24"/>
          <w:highlight w:val="none"/>
          <w:lang w:val="en-US" w:eastAsia="zh-CN"/>
        </w:rPr>
        <w:t>等</w:t>
      </w:r>
      <w:r>
        <w:rPr>
          <w:rFonts w:hint="eastAsia" w:ascii="宋体" w:hAnsi="宋体" w:cs="宋体"/>
          <w:sz w:val="24"/>
          <w:szCs w:val="24"/>
          <w:highlight w:val="none"/>
          <w:lang w:val="en-US" w:eastAsia="zh-CN"/>
        </w:rPr>
        <w:t>公共设施设备的</w:t>
      </w:r>
      <w:r>
        <w:rPr>
          <w:rFonts w:hint="eastAsia" w:ascii="宋体" w:hAnsi="宋体" w:eastAsia="宋体" w:cs="宋体"/>
          <w:sz w:val="24"/>
          <w:szCs w:val="24"/>
          <w:highlight w:val="none"/>
          <w:lang w:val="en-US" w:eastAsia="zh-CN"/>
        </w:rPr>
        <w:t>维</w:t>
      </w:r>
      <w:r>
        <w:rPr>
          <w:rFonts w:hint="eastAsia" w:ascii="宋体" w:hAnsi="宋体" w:cs="宋体"/>
          <w:sz w:val="24"/>
          <w:szCs w:val="24"/>
          <w:highlight w:val="none"/>
          <w:lang w:val="en-US" w:eastAsia="zh-CN"/>
        </w:rPr>
        <w:t>护</w:t>
      </w:r>
      <w:r>
        <w:rPr>
          <w:rFonts w:hint="eastAsia" w:ascii="宋体" w:hAnsi="宋体" w:eastAsia="宋体" w:cs="宋体"/>
          <w:sz w:val="24"/>
          <w:szCs w:val="24"/>
          <w:highlight w:val="none"/>
          <w:lang w:val="en-US" w:eastAsia="zh-CN"/>
        </w:rPr>
        <w:t>保养。</w:t>
      </w:r>
      <w:r>
        <w:rPr>
          <w:rFonts w:hint="eastAsia" w:ascii="宋体" w:hAnsi="宋体" w:eastAsia="宋体" w:cs="宋体"/>
          <w:sz w:val="24"/>
          <w:szCs w:val="24"/>
          <w:highlight w:val="none"/>
        </w:rPr>
        <w:t>安保</w:t>
      </w:r>
      <w:r>
        <w:rPr>
          <w:rFonts w:hint="eastAsia" w:ascii="宋体" w:hAnsi="宋体" w:cs="宋体"/>
          <w:sz w:val="24"/>
          <w:szCs w:val="24"/>
          <w:highlight w:val="none"/>
          <w:lang w:eastAsia="zh-CN"/>
        </w:rPr>
        <w:t>要</w:t>
      </w:r>
      <w:r>
        <w:rPr>
          <w:rFonts w:hint="eastAsia" w:ascii="宋体" w:hAnsi="宋体" w:eastAsia="宋体" w:cs="宋体"/>
          <w:sz w:val="24"/>
          <w:szCs w:val="24"/>
          <w:highlight w:val="none"/>
          <w:lang w:val="en-US" w:eastAsia="zh-CN"/>
        </w:rPr>
        <w:t>24小时</w:t>
      </w:r>
      <w:r>
        <w:rPr>
          <w:rFonts w:hint="eastAsia" w:ascii="宋体" w:hAnsi="宋体" w:eastAsia="宋体" w:cs="宋体"/>
          <w:sz w:val="24"/>
          <w:szCs w:val="24"/>
          <w:highlight w:val="none"/>
          <w:lang w:eastAsia="zh-CN"/>
        </w:rPr>
        <w:t>门岗值班</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负责</w:t>
      </w:r>
      <w:r>
        <w:rPr>
          <w:rFonts w:hint="eastAsia" w:ascii="宋体" w:hAnsi="宋体" w:eastAsia="宋体" w:cs="宋体"/>
          <w:sz w:val="24"/>
          <w:szCs w:val="24"/>
          <w:highlight w:val="none"/>
          <w:lang w:eastAsia="zh-CN"/>
        </w:rPr>
        <w:t>院内</w:t>
      </w:r>
      <w:r>
        <w:rPr>
          <w:rFonts w:hint="eastAsia" w:ascii="宋体" w:hAnsi="宋体" w:eastAsia="宋体" w:cs="宋体"/>
          <w:sz w:val="24"/>
          <w:szCs w:val="24"/>
          <w:highlight w:val="none"/>
        </w:rPr>
        <w:t>交通秩序维护和车辆（含</w:t>
      </w:r>
      <w:r>
        <w:rPr>
          <w:rFonts w:hint="eastAsia" w:ascii="宋体" w:hAnsi="宋体" w:eastAsia="宋体" w:cs="宋体"/>
          <w:sz w:val="24"/>
          <w:szCs w:val="24"/>
          <w:highlight w:val="none"/>
          <w:lang w:eastAsia="zh-CN"/>
        </w:rPr>
        <w:t>电动车、</w:t>
      </w:r>
      <w:r>
        <w:rPr>
          <w:rFonts w:hint="eastAsia" w:ascii="宋体" w:hAnsi="宋体" w:eastAsia="宋体" w:cs="宋体"/>
          <w:sz w:val="24"/>
          <w:szCs w:val="24"/>
          <w:highlight w:val="none"/>
        </w:rPr>
        <w:t>自行车）停放管理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安保巡视、消防管理、安全生产及各类突发事件的应急处置</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汽车充电桩，非机动车充电桩</w:t>
      </w:r>
      <w:r>
        <w:rPr>
          <w:rFonts w:hint="eastAsia" w:ascii="宋体" w:hAnsi="宋体" w:cs="宋体"/>
          <w:sz w:val="24"/>
          <w:szCs w:val="24"/>
          <w:highlight w:val="none"/>
          <w:lang w:val="en-US" w:eastAsia="zh-CN"/>
        </w:rPr>
        <w:t>等的</w:t>
      </w:r>
      <w:r>
        <w:rPr>
          <w:rFonts w:hint="eastAsia" w:ascii="宋体" w:hAnsi="宋体" w:eastAsia="宋体" w:cs="宋体"/>
          <w:sz w:val="24"/>
          <w:szCs w:val="24"/>
          <w:highlight w:val="none"/>
          <w:lang w:val="en-US" w:eastAsia="zh-CN"/>
        </w:rPr>
        <w:t>日常巡查管护；按照区机关事务服务中心要求，做好各类活动的秩序维护、安全检查、反恐维稳</w:t>
      </w:r>
      <w:r>
        <w:rPr>
          <w:rFonts w:hint="eastAsia" w:ascii="宋体" w:hAnsi="宋体" w:cs="宋体"/>
          <w:sz w:val="24"/>
          <w:szCs w:val="24"/>
          <w:highlight w:val="none"/>
          <w:lang w:val="en-US" w:eastAsia="zh-CN"/>
        </w:rPr>
        <w:t>等临时性</w:t>
      </w:r>
      <w:r>
        <w:rPr>
          <w:rFonts w:hint="eastAsia" w:ascii="宋体" w:hAnsi="宋体" w:eastAsia="宋体" w:cs="宋体"/>
          <w:sz w:val="24"/>
          <w:szCs w:val="24"/>
          <w:highlight w:val="none"/>
          <w:lang w:val="en-US" w:eastAsia="zh-CN"/>
        </w:rPr>
        <w:t>工作。</w:t>
      </w:r>
    </w:p>
    <w:p w14:paraId="541555B8">
      <w:pPr>
        <w:pBdr>
          <w:bottom w:val="single" w:color="auto" w:sz="4" w:space="1"/>
        </w:pBdr>
        <w:spacing w:beforeLines="100"/>
        <w:ind w:left="420" w:hanging="420"/>
        <w:rPr>
          <w:rFonts w:hint="eastAsia" w:ascii="宋体" w:hAnsi="宋体" w:eastAsia="宋体" w:cs="宋体"/>
          <w:b/>
          <w:sz w:val="28"/>
          <w:szCs w:val="28"/>
          <w:lang w:val="en-US" w:eastAsia="zh-CN"/>
        </w:rPr>
      </w:pPr>
      <w:r>
        <w:rPr>
          <w:rFonts w:hint="eastAsia" w:ascii="宋体" w:hAnsi="宋体" w:eastAsia="宋体" w:cs="宋体"/>
          <w:b/>
          <w:sz w:val="28"/>
          <w:szCs w:val="28"/>
        </w:rPr>
        <w:t>三、技术要求</w:t>
      </w:r>
    </w:p>
    <w:p w14:paraId="08EA5B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rPr>
        <w:t>保洁</w:t>
      </w:r>
      <w:r>
        <w:rPr>
          <w:rFonts w:hint="eastAsia" w:ascii="宋体" w:hAnsi="宋体" w:eastAsia="宋体" w:cs="宋体"/>
          <w:sz w:val="24"/>
          <w:szCs w:val="24"/>
          <w:highlight w:val="none"/>
          <w:lang w:eastAsia="zh-CN"/>
        </w:rPr>
        <w:t>及垃圾清运</w:t>
      </w:r>
      <w:r>
        <w:rPr>
          <w:rFonts w:hint="eastAsia" w:ascii="宋体" w:hAnsi="宋体" w:eastAsia="宋体" w:cs="宋体"/>
          <w:sz w:val="24"/>
          <w:szCs w:val="24"/>
          <w:highlight w:val="none"/>
        </w:rPr>
        <w:t>服务</w:t>
      </w:r>
    </w:p>
    <w:p w14:paraId="6C2D6728">
      <w:pPr>
        <w:keepNext w:val="0"/>
        <w:keepLines w:val="0"/>
        <w:pageBreakBefore w:val="0"/>
        <w:kinsoku/>
        <w:wordWrap/>
        <w:overflowPunct/>
        <w:topLinePunct w:val="0"/>
        <w:autoSpaceDE/>
        <w:autoSpaceDN/>
        <w:bidi w:val="0"/>
        <w:adjustRightInd/>
        <w:snapToGrid/>
        <w:spacing w:beforeAutospacing="0" w:afterAutospacing="0"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highlight w:val="none"/>
          <w:lang w:eastAsia="zh-CN"/>
        </w:rPr>
        <w:t>区委</w:t>
      </w:r>
      <w:r>
        <w:rPr>
          <w:rFonts w:hint="eastAsia" w:ascii="宋体" w:hAnsi="宋体" w:eastAsia="宋体" w:cs="宋体"/>
          <w:sz w:val="24"/>
          <w:szCs w:val="24"/>
          <w:highlight w:val="none"/>
          <w:lang w:eastAsia="zh-CN"/>
        </w:rPr>
        <w:t>大院及办公楼公共部分卫生干净整洁。</w:t>
      </w:r>
      <w:r>
        <w:rPr>
          <w:rFonts w:hint="eastAsia" w:ascii="宋体" w:hAnsi="宋体" w:eastAsia="宋体" w:cs="宋体"/>
          <w:sz w:val="24"/>
          <w:szCs w:val="24"/>
          <w:highlight w:val="none"/>
        </w:rPr>
        <w:t>每天</w:t>
      </w:r>
      <w:r>
        <w:rPr>
          <w:rFonts w:hint="eastAsia" w:ascii="宋体" w:hAnsi="宋体" w:eastAsia="宋体" w:cs="宋体"/>
          <w:sz w:val="24"/>
          <w:szCs w:val="24"/>
          <w:highlight w:val="none"/>
          <w:lang w:eastAsia="zh-CN"/>
        </w:rPr>
        <w:t>公共区域清洁消杀</w:t>
      </w:r>
      <w:r>
        <w:rPr>
          <w:rFonts w:hint="eastAsia" w:ascii="宋体" w:hAnsi="宋体" w:cs="宋体"/>
          <w:sz w:val="24"/>
          <w:szCs w:val="24"/>
          <w:highlight w:val="none"/>
          <w:lang w:eastAsia="zh-CN"/>
        </w:rPr>
        <w:t>至少两次</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对重要部位卫生进行评比公布。具体保洁范围包括</w:t>
      </w:r>
      <w:r>
        <w:rPr>
          <w:rFonts w:hint="eastAsia" w:ascii="宋体" w:hAnsi="宋体" w:eastAsia="宋体" w:cs="宋体"/>
          <w:sz w:val="24"/>
          <w:szCs w:val="24"/>
          <w:highlight w:val="none"/>
          <w:lang w:eastAsia="zh-CN"/>
        </w:rPr>
        <w:t>办公区院子、院内办公楼公共区域和</w:t>
      </w:r>
      <w:r>
        <w:rPr>
          <w:rFonts w:hint="eastAsia" w:ascii="宋体" w:hAnsi="宋体" w:eastAsia="宋体" w:cs="宋体"/>
          <w:sz w:val="24"/>
          <w:szCs w:val="24"/>
          <w:highlight w:val="none"/>
        </w:rPr>
        <w:t>卫生间（含卫生间卫生纸、</w:t>
      </w:r>
      <w:r>
        <w:rPr>
          <w:rFonts w:hint="eastAsia" w:ascii="宋体" w:hAnsi="宋体" w:cs="宋体"/>
          <w:sz w:val="24"/>
          <w:szCs w:val="24"/>
          <w:highlight w:val="none"/>
          <w:lang w:eastAsia="zh-CN"/>
        </w:rPr>
        <w:t>擦手纸、</w:t>
      </w:r>
      <w:r>
        <w:rPr>
          <w:rFonts w:hint="eastAsia" w:ascii="宋体" w:hAnsi="宋体" w:eastAsia="宋体" w:cs="宋体"/>
          <w:sz w:val="24"/>
          <w:szCs w:val="24"/>
          <w:highlight w:val="none"/>
        </w:rPr>
        <w:t>喷香机、</w:t>
      </w:r>
      <w:r>
        <w:rPr>
          <w:rFonts w:hint="eastAsia" w:ascii="宋体" w:hAnsi="宋体" w:eastAsia="宋体" w:cs="宋体"/>
          <w:sz w:val="24"/>
          <w:szCs w:val="24"/>
          <w:highlight w:val="none"/>
          <w:lang w:eastAsia="zh-CN"/>
        </w:rPr>
        <w:t>洗手液、</w:t>
      </w:r>
      <w:r>
        <w:rPr>
          <w:rFonts w:hint="eastAsia" w:ascii="宋体" w:hAnsi="宋体" w:eastAsia="宋体" w:cs="宋体"/>
          <w:sz w:val="24"/>
          <w:szCs w:val="24"/>
          <w:highlight w:val="none"/>
        </w:rPr>
        <w:t>消毒液等耗材）及其它公共部位、楼顶的保洁等。</w:t>
      </w:r>
      <w:r>
        <w:rPr>
          <w:rFonts w:hint="eastAsia" w:ascii="宋体" w:hAnsi="宋体" w:cs="宋体"/>
          <w:sz w:val="24"/>
          <w:szCs w:val="24"/>
          <w:highlight w:val="none"/>
          <w:lang w:eastAsia="zh-CN"/>
        </w:rPr>
        <w:t>卫生间</w:t>
      </w:r>
      <w:r>
        <w:rPr>
          <w:rFonts w:hint="eastAsia" w:ascii="宋体" w:hAnsi="宋体" w:eastAsia="宋体" w:cs="宋体"/>
          <w:sz w:val="24"/>
          <w:szCs w:val="24"/>
        </w:rPr>
        <w:t>保持上下水通畅,洗刷间、厕所堵塞应及时上报</w:t>
      </w:r>
      <w:r>
        <w:rPr>
          <w:rFonts w:hint="eastAsia" w:ascii="宋体" w:hAnsi="宋体" w:eastAsia="宋体" w:cs="宋体"/>
          <w:sz w:val="24"/>
          <w:szCs w:val="24"/>
          <w:lang w:eastAsia="zh-CN"/>
        </w:rPr>
        <w:t>；</w:t>
      </w:r>
      <w:r>
        <w:rPr>
          <w:rFonts w:hint="eastAsia" w:ascii="宋体" w:hAnsi="宋体" w:eastAsia="宋体" w:cs="宋体"/>
          <w:sz w:val="24"/>
          <w:szCs w:val="24"/>
        </w:rPr>
        <w:t>墙壁保持整洁,不能有粘贴脏物及乱刻画,瓷片不能有锈碱,顶棚等边角不能有蛛网灰。洗刷间、厕所内玻璃洁净透亮,门面、门框、窗台及窗框内外不能有刻画或灰尘</w:t>
      </w:r>
      <w:r>
        <w:rPr>
          <w:rFonts w:hint="eastAsia" w:ascii="宋体" w:hAnsi="宋体" w:eastAsia="宋体" w:cs="宋体"/>
          <w:sz w:val="24"/>
          <w:szCs w:val="24"/>
          <w:lang w:eastAsia="zh-CN"/>
        </w:rPr>
        <w:t>；</w:t>
      </w:r>
      <w:r>
        <w:rPr>
          <w:rFonts w:hint="eastAsia" w:ascii="宋体" w:hAnsi="宋体" w:eastAsia="宋体" w:cs="宋体"/>
          <w:sz w:val="24"/>
          <w:szCs w:val="24"/>
        </w:rPr>
        <w:t>地面保持干净,不能有泥垢、积水、纸屑、塑料、口香糖污渍等</w:t>
      </w:r>
      <w:r>
        <w:rPr>
          <w:rFonts w:hint="eastAsia" w:ascii="宋体" w:hAnsi="宋体" w:eastAsia="宋体" w:cs="宋体"/>
          <w:sz w:val="24"/>
          <w:szCs w:val="24"/>
          <w:lang w:eastAsia="zh-CN"/>
        </w:rPr>
        <w:t>；</w:t>
      </w:r>
      <w:r>
        <w:rPr>
          <w:rFonts w:hint="eastAsia" w:ascii="宋体" w:hAnsi="宋体" w:eastAsia="宋体" w:cs="宋体"/>
          <w:sz w:val="24"/>
          <w:szCs w:val="24"/>
        </w:rPr>
        <w:t>水池、水盆内外应洁净,不能有污垢、锈斑。厕所没有异味,便池内外保持清洁,不能有粪便等脏物</w:t>
      </w:r>
      <w:r>
        <w:rPr>
          <w:rFonts w:hint="eastAsia" w:ascii="宋体" w:hAnsi="宋体" w:eastAsia="宋体" w:cs="宋体"/>
          <w:sz w:val="24"/>
          <w:szCs w:val="24"/>
          <w:lang w:eastAsia="zh-CN"/>
        </w:rPr>
        <w:t>；</w:t>
      </w:r>
      <w:r>
        <w:rPr>
          <w:rFonts w:hint="eastAsia" w:ascii="宋体" w:hAnsi="宋体" w:eastAsia="宋体" w:cs="宋体"/>
          <w:sz w:val="24"/>
          <w:szCs w:val="24"/>
        </w:rPr>
        <w:t>厕所、洗刷间及休息室内清洁工具摆放整洁,不乱放杂物</w:t>
      </w:r>
      <w:r>
        <w:rPr>
          <w:rFonts w:hint="eastAsia" w:ascii="宋体" w:hAnsi="宋体" w:eastAsia="宋体" w:cs="宋体"/>
          <w:sz w:val="24"/>
          <w:szCs w:val="24"/>
          <w:lang w:eastAsia="zh-CN"/>
        </w:rPr>
        <w:t>；</w:t>
      </w:r>
      <w:r>
        <w:rPr>
          <w:rFonts w:hint="eastAsia" w:ascii="宋体" w:hAnsi="宋体" w:eastAsia="宋体" w:cs="宋体"/>
          <w:sz w:val="24"/>
          <w:szCs w:val="24"/>
        </w:rPr>
        <w:t>卫生间纸篓应及时清倒,纸篓内废弃物不应超过2／3；纸篓内废弃物一律倒入楼外指定垃圾箱内,不得冲入厕所（洗刷间）下水道内</w:t>
      </w:r>
      <w:r>
        <w:rPr>
          <w:rFonts w:hint="eastAsia" w:ascii="宋体" w:hAnsi="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走廊及楼梯内门、扶手及铁栅栏应干净无灰尘。暖气设施、饮水设施、消防器材、电器开关等应每日擦拭,及时清除墙壁上的踏痕</w:t>
      </w:r>
      <w:r>
        <w:rPr>
          <w:rFonts w:hint="eastAsia" w:ascii="宋体" w:hAnsi="宋体" w:eastAsia="宋体" w:cs="宋体"/>
          <w:sz w:val="24"/>
          <w:szCs w:val="24"/>
          <w:lang w:eastAsia="zh-CN"/>
        </w:rPr>
        <w:t>；</w:t>
      </w:r>
      <w:r>
        <w:rPr>
          <w:rFonts w:hint="eastAsia" w:ascii="宋体" w:hAnsi="宋体" w:eastAsia="宋体" w:cs="宋体"/>
          <w:sz w:val="24"/>
          <w:szCs w:val="24"/>
          <w:highlight w:val="none"/>
        </w:rPr>
        <w:t>公共卫生做到地面、墙壁、桌椅、门窗整洁干净，无灰尘、脚印、痰迹、蛛网、无纸屑污物等。</w:t>
      </w:r>
      <w:r>
        <w:rPr>
          <w:rFonts w:hint="eastAsia" w:ascii="宋体" w:hAnsi="宋体" w:cs="宋体"/>
          <w:sz w:val="24"/>
          <w:szCs w:val="24"/>
          <w:highlight w:val="none"/>
          <w:lang w:eastAsia="zh-CN"/>
        </w:rPr>
        <w:t>区委</w:t>
      </w:r>
      <w:r>
        <w:rPr>
          <w:rFonts w:hint="eastAsia" w:ascii="宋体" w:hAnsi="宋体" w:cs="宋体"/>
          <w:sz w:val="24"/>
          <w:szCs w:val="24"/>
          <w:highlight w:val="none"/>
          <w:lang w:val="en-US" w:eastAsia="zh-CN"/>
        </w:rPr>
        <w:t>5个</w:t>
      </w:r>
      <w:r>
        <w:rPr>
          <w:rFonts w:hint="eastAsia" w:ascii="宋体" w:hAnsi="宋体" w:cs="宋体"/>
          <w:sz w:val="24"/>
          <w:szCs w:val="24"/>
          <w:highlight w:val="none"/>
          <w:lang w:eastAsia="zh-CN"/>
        </w:rPr>
        <w:t>会议室</w:t>
      </w:r>
      <w:r>
        <w:rPr>
          <w:rFonts w:hint="eastAsia" w:ascii="宋体" w:hAnsi="宋体" w:cs="宋体"/>
          <w:sz w:val="24"/>
          <w:szCs w:val="24"/>
          <w:highlight w:val="none"/>
          <w:lang w:val="en-US" w:eastAsia="zh-CN"/>
        </w:rPr>
        <w:t>的日常</w:t>
      </w:r>
      <w:r>
        <w:rPr>
          <w:rFonts w:hint="eastAsia" w:ascii="宋体" w:hAnsi="宋体" w:cs="宋体"/>
          <w:sz w:val="24"/>
          <w:szCs w:val="24"/>
          <w:highlight w:val="none"/>
          <w:lang w:eastAsia="zh-CN"/>
        </w:rPr>
        <w:t>会务服务（矿泉水、茶叶、纸杯等）及保洁工作。绿化带杂物杂草及时清理。</w:t>
      </w:r>
    </w:p>
    <w:p w14:paraId="112BC8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及时清运办公楼及院内的生活垃圾，</w:t>
      </w:r>
      <w:r>
        <w:rPr>
          <w:rFonts w:hint="eastAsia" w:ascii="宋体" w:hAnsi="宋体" w:eastAsia="宋体" w:cs="宋体"/>
          <w:sz w:val="24"/>
          <w:szCs w:val="24"/>
          <w:highlight w:val="none"/>
        </w:rPr>
        <w:t>做到</w:t>
      </w:r>
      <w:r>
        <w:rPr>
          <w:rFonts w:hint="eastAsia" w:ascii="宋体" w:hAnsi="宋体" w:eastAsia="宋体" w:cs="宋体"/>
          <w:sz w:val="24"/>
          <w:szCs w:val="24"/>
          <w:highlight w:val="none"/>
          <w:lang w:eastAsia="zh-CN"/>
        </w:rPr>
        <w:t>垃圾日产日清</w:t>
      </w:r>
      <w:r>
        <w:rPr>
          <w:rFonts w:hint="eastAsia" w:ascii="宋体" w:hAnsi="宋体" w:eastAsia="宋体" w:cs="宋体"/>
          <w:sz w:val="24"/>
          <w:szCs w:val="24"/>
          <w:highlight w:val="none"/>
        </w:rPr>
        <w:t>。</w:t>
      </w:r>
    </w:p>
    <w:p w14:paraId="540A12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w:t>
      </w:r>
      <w:r>
        <w:rPr>
          <w:rFonts w:hint="eastAsia" w:ascii="宋体" w:hAnsi="宋体" w:eastAsia="宋体" w:cs="宋体"/>
          <w:sz w:val="24"/>
          <w:szCs w:val="24"/>
          <w:highlight w:val="none"/>
        </w:rPr>
        <w:t>绿化养护服务</w:t>
      </w:r>
    </w:p>
    <w:p w14:paraId="43984B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必须有一名</w:t>
      </w:r>
      <w:r>
        <w:rPr>
          <w:rFonts w:hint="eastAsia" w:ascii="宋体" w:hAnsi="宋体" w:eastAsia="宋体" w:cs="宋体"/>
          <w:sz w:val="24"/>
          <w:szCs w:val="24"/>
          <w:highlight w:val="none"/>
          <w:lang w:eastAsia="zh-CN"/>
        </w:rPr>
        <w:t>专职绿化工</w:t>
      </w:r>
      <w:r>
        <w:rPr>
          <w:rFonts w:hint="eastAsia" w:ascii="宋体" w:hAnsi="宋体" w:eastAsia="宋体" w:cs="宋体"/>
          <w:sz w:val="24"/>
          <w:szCs w:val="24"/>
          <w:highlight w:val="none"/>
        </w:rPr>
        <w:t>负责</w:t>
      </w:r>
      <w:r>
        <w:rPr>
          <w:rFonts w:hint="eastAsia" w:ascii="宋体" w:hAnsi="宋体" w:eastAsia="宋体" w:cs="宋体"/>
          <w:sz w:val="24"/>
          <w:szCs w:val="24"/>
          <w:highlight w:val="none"/>
          <w:lang w:eastAsia="zh-CN"/>
        </w:rPr>
        <w:t>办公区</w:t>
      </w:r>
      <w:r>
        <w:rPr>
          <w:rFonts w:hint="eastAsia" w:ascii="宋体" w:hAnsi="宋体" w:eastAsia="宋体" w:cs="宋体"/>
          <w:sz w:val="24"/>
          <w:szCs w:val="24"/>
          <w:highlight w:val="none"/>
        </w:rPr>
        <w:t>的绿化</w:t>
      </w:r>
      <w:r>
        <w:rPr>
          <w:rFonts w:hint="eastAsia" w:ascii="宋体" w:hAnsi="宋体" w:eastAsia="宋体" w:cs="宋体"/>
          <w:sz w:val="24"/>
          <w:szCs w:val="24"/>
          <w:highlight w:val="none"/>
          <w:lang w:eastAsia="zh-CN"/>
        </w:rPr>
        <w:t>管理和日常</w:t>
      </w:r>
      <w:r>
        <w:rPr>
          <w:rFonts w:hint="eastAsia" w:ascii="宋体" w:hAnsi="宋体" w:eastAsia="宋体" w:cs="宋体"/>
          <w:sz w:val="24"/>
          <w:szCs w:val="24"/>
          <w:highlight w:val="none"/>
        </w:rPr>
        <w:t>养护</w:t>
      </w:r>
      <w:r>
        <w:rPr>
          <w:rFonts w:hint="eastAsia" w:ascii="宋体" w:hAnsi="宋体" w:eastAsia="宋体" w:cs="宋体"/>
          <w:sz w:val="24"/>
          <w:szCs w:val="24"/>
          <w:highlight w:val="none"/>
          <w:lang w:eastAsia="zh-CN"/>
        </w:rPr>
        <w:t>工作</w:t>
      </w:r>
      <w:r>
        <w:rPr>
          <w:rFonts w:hint="eastAsia" w:ascii="宋体" w:hAnsi="宋体" w:eastAsia="宋体" w:cs="宋体"/>
          <w:sz w:val="24"/>
          <w:szCs w:val="24"/>
          <w:highlight w:val="none"/>
        </w:rPr>
        <w:t>。科学、合理、适时的对绿化植被进行浇灌、施肥、喷药、防菌、除虫、补种等养护；对绿化杂草及时进行清除，做到无荒草、杂草；对绿化范围内的所有草坪、灌木和6米以下乔木进行修剪；做好</w:t>
      </w:r>
      <w:r>
        <w:rPr>
          <w:rFonts w:hint="eastAsia" w:ascii="宋体" w:hAnsi="宋体" w:eastAsia="宋体" w:cs="宋体"/>
          <w:sz w:val="24"/>
          <w:szCs w:val="24"/>
          <w:highlight w:val="none"/>
          <w:lang w:eastAsia="zh-CN"/>
        </w:rPr>
        <w:t>办公区</w:t>
      </w:r>
      <w:r>
        <w:rPr>
          <w:rFonts w:hint="eastAsia" w:ascii="宋体" w:hAnsi="宋体" w:eastAsia="宋体" w:cs="宋体"/>
          <w:sz w:val="24"/>
          <w:szCs w:val="24"/>
          <w:highlight w:val="none"/>
        </w:rPr>
        <w:t>所有盆栽和花卉的养护。</w:t>
      </w:r>
    </w:p>
    <w:p w14:paraId="3C860E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（三）公共设施设备</w:t>
      </w:r>
      <w:r>
        <w:rPr>
          <w:rFonts w:hint="eastAsia" w:ascii="宋体" w:hAnsi="宋体" w:cs="宋体"/>
          <w:sz w:val="24"/>
          <w:szCs w:val="24"/>
          <w:highlight w:val="none"/>
          <w:lang w:eastAsia="zh-CN"/>
        </w:rPr>
        <w:t>维护保养</w:t>
      </w:r>
    </w:p>
    <w:p w14:paraId="14108C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负责办公区公共区域内日常水、电、消防、监控、路灯等</w:t>
      </w:r>
      <w:r>
        <w:rPr>
          <w:rFonts w:hint="eastAsia" w:ascii="宋体" w:hAnsi="宋体" w:cs="宋体"/>
          <w:sz w:val="24"/>
          <w:szCs w:val="24"/>
          <w:highlight w:val="none"/>
          <w:lang w:eastAsia="zh-CN"/>
        </w:rPr>
        <w:t>维护保养</w:t>
      </w:r>
      <w:r>
        <w:rPr>
          <w:rFonts w:hint="eastAsia" w:ascii="宋体" w:hAnsi="宋体" w:eastAsia="宋体" w:cs="宋体"/>
          <w:sz w:val="24"/>
          <w:szCs w:val="24"/>
          <w:highlight w:val="none"/>
          <w:lang w:eastAsia="zh-CN"/>
        </w:rPr>
        <w:t>。实行值班报修制度，</w:t>
      </w:r>
      <w:r>
        <w:rPr>
          <w:rFonts w:hint="eastAsia" w:ascii="宋体" w:hAnsi="宋体" w:cs="宋体"/>
          <w:sz w:val="24"/>
          <w:szCs w:val="24"/>
          <w:highlight w:val="none"/>
          <w:lang w:eastAsia="zh-CN"/>
        </w:rPr>
        <w:t>随时检查，发现损坏的设施设备，要第一时间上报并及时维护</w:t>
      </w:r>
      <w:r>
        <w:rPr>
          <w:rFonts w:hint="eastAsia" w:ascii="宋体" w:hAnsi="宋体" w:eastAsia="宋体" w:cs="宋体"/>
          <w:sz w:val="24"/>
          <w:szCs w:val="24"/>
          <w:highlight w:val="none"/>
          <w:lang w:eastAsia="zh-CN"/>
        </w:rPr>
        <w:t>修损，确保院内公共区域各项设施设备运行良好，有运行记录；定期检查消防设施设备，确保随时可用。</w:t>
      </w:r>
    </w:p>
    <w:p w14:paraId="783802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四</w:t>
      </w:r>
      <w:r>
        <w:rPr>
          <w:rFonts w:hint="eastAsia" w:ascii="宋体" w:hAnsi="宋体" w:eastAsia="宋体" w:cs="宋体"/>
          <w:sz w:val="24"/>
          <w:szCs w:val="24"/>
          <w:highlight w:val="none"/>
        </w:rPr>
        <w:t>）门卫安保服务</w:t>
      </w:r>
    </w:p>
    <w:p w14:paraId="189CEE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负责</w:t>
      </w:r>
      <w:r>
        <w:rPr>
          <w:rFonts w:hint="eastAsia" w:ascii="宋体" w:hAnsi="宋体" w:eastAsia="宋体" w:cs="宋体"/>
          <w:sz w:val="24"/>
          <w:szCs w:val="24"/>
          <w:highlight w:val="none"/>
          <w:lang w:eastAsia="zh-CN"/>
        </w:rPr>
        <w:t>办公区</w:t>
      </w:r>
      <w:r>
        <w:rPr>
          <w:rFonts w:hint="eastAsia" w:ascii="宋体" w:hAnsi="宋体" w:eastAsia="宋体" w:cs="宋体"/>
          <w:sz w:val="24"/>
          <w:szCs w:val="24"/>
          <w:highlight w:val="none"/>
        </w:rPr>
        <w:t>24小时</w:t>
      </w:r>
      <w:r>
        <w:rPr>
          <w:rFonts w:hint="eastAsia" w:ascii="宋体" w:hAnsi="宋体" w:eastAsia="宋体" w:cs="宋体"/>
          <w:sz w:val="24"/>
          <w:szCs w:val="24"/>
          <w:highlight w:val="none"/>
          <w:lang w:eastAsia="zh-CN"/>
        </w:rPr>
        <w:t>门岗</w:t>
      </w:r>
      <w:r>
        <w:rPr>
          <w:rFonts w:hint="eastAsia" w:ascii="宋体" w:hAnsi="宋体" w:eastAsia="宋体" w:cs="宋体"/>
          <w:sz w:val="24"/>
          <w:szCs w:val="24"/>
          <w:highlight w:val="none"/>
        </w:rPr>
        <w:t>值班工作</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保证出入口的正常秩序，确保进出畅通；在上班</w:t>
      </w:r>
      <w:r>
        <w:rPr>
          <w:rFonts w:hint="eastAsia" w:ascii="宋体" w:hAnsi="宋体" w:eastAsia="宋体" w:cs="宋体"/>
          <w:sz w:val="24"/>
          <w:szCs w:val="24"/>
          <w:highlight w:val="none"/>
          <w:lang w:eastAsia="zh-CN"/>
        </w:rPr>
        <w:t>执勤期间对进出办公区的外来人员进行登记排查，</w:t>
      </w:r>
      <w:r>
        <w:rPr>
          <w:rFonts w:hint="eastAsia" w:ascii="宋体" w:hAnsi="宋体" w:eastAsia="宋体" w:cs="宋体"/>
          <w:sz w:val="24"/>
          <w:szCs w:val="24"/>
          <w:highlight w:val="none"/>
        </w:rPr>
        <w:t>做到来访登记被访接送；</w:t>
      </w:r>
      <w:r>
        <w:rPr>
          <w:rFonts w:hint="eastAsia" w:ascii="宋体" w:hAnsi="宋体" w:eastAsia="宋体" w:cs="宋体"/>
          <w:sz w:val="24"/>
          <w:szCs w:val="24"/>
          <w:highlight w:val="none"/>
          <w:lang w:eastAsia="zh-CN"/>
        </w:rPr>
        <w:t>负责院内</w:t>
      </w:r>
      <w:r>
        <w:rPr>
          <w:rFonts w:hint="eastAsia" w:ascii="宋体" w:hAnsi="宋体" w:eastAsia="宋体" w:cs="宋体"/>
          <w:sz w:val="24"/>
          <w:szCs w:val="24"/>
          <w:highlight w:val="none"/>
        </w:rPr>
        <w:t>交通秩序维护和车辆（含</w:t>
      </w:r>
      <w:r>
        <w:rPr>
          <w:rFonts w:hint="eastAsia" w:ascii="宋体" w:hAnsi="宋体" w:eastAsia="宋体" w:cs="宋体"/>
          <w:sz w:val="24"/>
          <w:szCs w:val="24"/>
          <w:highlight w:val="none"/>
          <w:lang w:eastAsia="zh-CN"/>
        </w:rPr>
        <w:t>电动车、</w:t>
      </w:r>
      <w:r>
        <w:rPr>
          <w:rFonts w:hint="eastAsia" w:ascii="宋体" w:hAnsi="宋体" w:eastAsia="宋体" w:cs="宋体"/>
          <w:sz w:val="24"/>
          <w:szCs w:val="24"/>
          <w:highlight w:val="none"/>
        </w:rPr>
        <w:t>自行车）停放管理</w:t>
      </w:r>
      <w:r>
        <w:rPr>
          <w:rFonts w:hint="eastAsia" w:ascii="宋体" w:hAnsi="宋体" w:eastAsia="宋体" w:cs="宋体"/>
          <w:sz w:val="24"/>
          <w:szCs w:val="24"/>
          <w:highlight w:val="none"/>
          <w:lang w:eastAsia="zh-CN"/>
        </w:rPr>
        <w:t>、安保巡视、消防管理、安全生产及</w:t>
      </w:r>
      <w:r>
        <w:rPr>
          <w:rFonts w:hint="eastAsia" w:ascii="宋体" w:hAnsi="宋体" w:eastAsia="宋体" w:cs="宋体"/>
          <w:sz w:val="24"/>
          <w:szCs w:val="24"/>
          <w:highlight w:val="none"/>
        </w:rPr>
        <w:t>各类突发事件的应急处置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汽车充电桩，非机动车充电桩</w:t>
      </w:r>
      <w:r>
        <w:rPr>
          <w:rFonts w:hint="eastAsia" w:ascii="宋体" w:hAnsi="宋体" w:cs="宋体"/>
          <w:sz w:val="24"/>
          <w:szCs w:val="24"/>
          <w:highlight w:val="none"/>
          <w:lang w:val="en-US" w:eastAsia="zh-CN"/>
        </w:rPr>
        <w:t>等的</w:t>
      </w:r>
      <w:r>
        <w:rPr>
          <w:rFonts w:hint="eastAsia" w:ascii="宋体" w:hAnsi="宋体" w:eastAsia="宋体" w:cs="宋体"/>
          <w:sz w:val="24"/>
          <w:szCs w:val="24"/>
          <w:highlight w:val="none"/>
          <w:lang w:val="en-US" w:eastAsia="zh-CN"/>
        </w:rPr>
        <w:t>日常巡查管护</w:t>
      </w:r>
      <w:r>
        <w:rPr>
          <w:rFonts w:hint="eastAsia" w:ascii="宋体" w:hAnsi="宋体" w:eastAsia="宋体" w:cs="宋体"/>
          <w:sz w:val="24"/>
          <w:szCs w:val="24"/>
          <w:highlight w:val="none"/>
          <w:lang w:eastAsia="zh-CN"/>
        </w:rPr>
        <w:t>；维护</w:t>
      </w:r>
      <w:r>
        <w:rPr>
          <w:rFonts w:hint="eastAsia" w:ascii="宋体" w:hAnsi="宋体" w:eastAsia="宋体" w:cs="宋体"/>
          <w:sz w:val="24"/>
          <w:szCs w:val="24"/>
          <w:highlight w:val="none"/>
        </w:rPr>
        <w:t>值班区域的各类设施设备，</w:t>
      </w:r>
      <w:r>
        <w:rPr>
          <w:rFonts w:hint="eastAsia" w:ascii="宋体" w:hAnsi="宋体" w:eastAsia="宋体" w:cs="宋体"/>
          <w:sz w:val="24"/>
          <w:szCs w:val="24"/>
          <w:highlight w:val="none"/>
          <w:lang w:eastAsia="zh-CN"/>
        </w:rPr>
        <w:t>做好</w:t>
      </w:r>
      <w:r>
        <w:rPr>
          <w:rFonts w:hint="eastAsia" w:ascii="宋体" w:hAnsi="宋体" w:eastAsia="宋体" w:cs="宋体"/>
          <w:sz w:val="24"/>
          <w:szCs w:val="24"/>
          <w:highlight w:val="none"/>
        </w:rPr>
        <w:t>值班区域</w:t>
      </w:r>
      <w:r>
        <w:rPr>
          <w:rFonts w:hint="eastAsia" w:ascii="宋体" w:hAnsi="宋体" w:eastAsia="宋体" w:cs="宋体"/>
          <w:sz w:val="24"/>
          <w:szCs w:val="24"/>
          <w:highlight w:val="none"/>
          <w:lang w:eastAsia="zh-CN"/>
        </w:rPr>
        <w:t>清洁工作</w:t>
      </w:r>
      <w:r>
        <w:rPr>
          <w:rFonts w:hint="eastAsia" w:ascii="宋体" w:hAnsi="宋体" w:eastAsia="宋体" w:cs="宋体"/>
          <w:sz w:val="24"/>
          <w:szCs w:val="24"/>
          <w:highlight w:val="none"/>
        </w:rPr>
        <w:t>；负责好信件、报纸等物品的收发管理工作；做好公共部位照明灯具的及时开关工作</w:t>
      </w:r>
      <w:r>
        <w:rPr>
          <w:rFonts w:hint="eastAsia" w:ascii="宋体" w:hAnsi="宋体" w:eastAsia="宋体" w:cs="宋体"/>
          <w:sz w:val="24"/>
          <w:szCs w:val="24"/>
          <w:highlight w:val="none"/>
          <w:lang w:eastAsia="zh-CN"/>
        </w:rPr>
        <w:t>；按照</w:t>
      </w:r>
      <w:r>
        <w:rPr>
          <w:rFonts w:hint="eastAsia" w:ascii="宋体" w:hAnsi="宋体" w:eastAsia="宋体" w:cs="宋体"/>
          <w:sz w:val="24"/>
          <w:szCs w:val="24"/>
          <w:highlight w:val="none"/>
        </w:rPr>
        <w:t>区机关事务服务中心</w:t>
      </w:r>
      <w:r>
        <w:rPr>
          <w:rFonts w:hint="eastAsia" w:ascii="宋体" w:hAnsi="宋体" w:eastAsia="宋体" w:cs="宋体"/>
          <w:sz w:val="24"/>
          <w:szCs w:val="24"/>
          <w:highlight w:val="none"/>
          <w:lang w:eastAsia="zh-CN"/>
        </w:rPr>
        <w:t>要求，</w:t>
      </w:r>
      <w:r>
        <w:rPr>
          <w:rFonts w:hint="eastAsia" w:ascii="宋体" w:hAnsi="宋体" w:eastAsia="宋体" w:cs="宋体"/>
          <w:sz w:val="24"/>
          <w:szCs w:val="24"/>
          <w:highlight w:val="none"/>
        </w:rPr>
        <w:t>做好</w:t>
      </w:r>
      <w:r>
        <w:rPr>
          <w:rFonts w:hint="eastAsia" w:ascii="宋体" w:hAnsi="宋体" w:eastAsia="宋体" w:cs="宋体"/>
          <w:sz w:val="24"/>
          <w:szCs w:val="24"/>
          <w:highlight w:val="none"/>
          <w:lang w:eastAsia="zh-CN"/>
        </w:rPr>
        <w:t>各类</w:t>
      </w:r>
      <w:r>
        <w:rPr>
          <w:rFonts w:hint="eastAsia" w:ascii="宋体" w:hAnsi="宋体" w:eastAsia="宋体" w:cs="宋体"/>
          <w:sz w:val="24"/>
          <w:szCs w:val="24"/>
          <w:highlight w:val="none"/>
        </w:rPr>
        <w:t>活动的秩序维护、安全检查、反恐维稳</w:t>
      </w:r>
      <w:r>
        <w:rPr>
          <w:rFonts w:hint="eastAsia" w:ascii="宋体" w:hAnsi="宋体" w:eastAsia="宋体" w:cs="宋体"/>
          <w:sz w:val="24"/>
          <w:szCs w:val="24"/>
          <w:highlight w:val="none"/>
          <w:lang w:eastAsia="zh-CN"/>
        </w:rPr>
        <w:t>、疫情防控</w:t>
      </w:r>
      <w:r>
        <w:rPr>
          <w:rFonts w:hint="eastAsia" w:ascii="宋体" w:hAnsi="宋体" w:eastAsia="宋体" w:cs="宋体"/>
          <w:sz w:val="24"/>
          <w:szCs w:val="24"/>
          <w:highlight w:val="none"/>
        </w:rPr>
        <w:t>工作；</w:t>
      </w:r>
      <w:r>
        <w:rPr>
          <w:rFonts w:hint="eastAsia" w:ascii="宋体" w:hAnsi="宋体" w:cs="宋体"/>
          <w:sz w:val="24"/>
          <w:szCs w:val="24"/>
          <w:highlight w:val="none"/>
          <w:lang w:eastAsia="zh-CN"/>
        </w:rPr>
        <w:t>每月开展一次消防安全、反恐维稳应急演练。</w:t>
      </w:r>
      <w:r>
        <w:rPr>
          <w:rFonts w:hint="eastAsia" w:ascii="宋体" w:hAnsi="宋体" w:eastAsia="宋体" w:cs="宋体"/>
          <w:sz w:val="24"/>
          <w:szCs w:val="24"/>
          <w:highlight w:val="none"/>
        </w:rPr>
        <w:t>完成区机关事务服务中心安排的临时性勤杂工作。</w:t>
      </w:r>
    </w:p>
    <w:p w14:paraId="32F9FD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以上三项服务的人员要求：管理人员1名、保洁主管</w:t>
      </w:r>
      <w:r>
        <w:rPr>
          <w:rFonts w:hint="eastAsia" w:ascii="宋体" w:hAnsi="宋体" w:eastAsia="宋体" w:cs="宋体"/>
          <w:sz w:val="24"/>
          <w:szCs w:val="24"/>
          <w:highlight w:val="none"/>
          <w:lang w:val="en-US" w:eastAsia="zh-CN"/>
        </w:rPr>
        <w:t>1名，</w:t>
      </w:r>
      <w:r>
        <w:rPr>
          <w:rFonts w:hint="eastAsia" w:ascii="宋体" w:hAnsi="宋体" w:eastAsia="宋体" w:cs="宋体"/>
          <w:sz w:val="24"/>
          <w:szCs w:val="24"/>
          <w:highlight w:val="none"/>
          <w:lang w:eastAsia="zh-CN"/>
        </w:rPr>
        <w:t>保洁员</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名、保安主管</w:t>
      </w:r>
      <w:r>
        <w:rPr>
          <w:rFonts w:hint="eastAsia" w:ascii="宋体" w:hAnsi="宋体" w:eastAsia="宋体" w:cs="宋体"/>
          <w:sz w:val="24"/>
          <w:szCs w:val="24"/>
          <w:highlight w:val="none"/>
          <w:lang w:val="en-US" w:eastAsia="zh-CN"/>
        </w:rPr>
        <w:t>1名、</w:t>
      </w:r>
      <w:r>
        <w:rPr>
          <w:rFonts w:hint="eastAsia" w:ascii="宋体" w:hAnsi="宋体" w:eastAsia="宋体" w:cs="宋体"/>
          <w:sz w:val="24"/>
          <w:szCs w:val="24"/>
          <w:highlight w:val="none"/>
          <w:lang w:eastAsia="zh-CN"/>
        </w:rPr>
        <w:t>保安1</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eastAsia="zh-CN"/>
        </w:rPr>
        <w:t>名、绿化工1名。</w:t>
      </w:r>
    </w:p>
    <w:p w14:paraId="3973EC2B">
      <w:pPr>
        <w:pBdr>
          <w:bottom w:val="single" w:color="auto" w:sz="4" w:space="1"/>
        </w:pBdr>
        <w:spacing w:beforeLines="100"/>
        <w:ind w:left="420" w:hanging="420"/>
        <w:rPr>
          <w:rFonts w:hint="eastAsia" w:ascii="宋体" w:hAnsi="宋体" w:eastAsia="宋体" w:cs="宋体"/>
          <w:b/>
          <w:sz w:val="28"/>
          <w:szCs w:val="28"/>
        </w:rPr>
      </w:pPr>
      <w:r>
        <w:rPr>
          <w:rFonts w:hint="eastAsia" w:ascii="宋体" w:hAnsi="宋体" w:eastAsia="宋体" w:cs="宋体"/>
          <w:b/>
          <w:sz w:val="28"/>
          <w:szCs w:val="28"/>
        </w:rPr>
        <w:t>四、服务要求（如对人员配置、专业设备、服务标准等）</w:t>
      </w:r>
    </w:p>
    <w:p w14:paraId="4A18A19C">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（一）在服务期限内，</w:t>
      </w:r>
      <w:r>
        <w:rPr>
          <w:rFonts w:hint="eastAsia" w:ascii="宋体" w:hAnsi="宋体" w:cs="宋体"/>
          <w:sz w:val="24"/>
          <w:szCs w:val="24"/>
          <w:highlight w:val="none"/>
          <w:lang w:eastAsia="zh-CN"/>
        </w:rPr>
        <w:t>中标供应商</w:t>
      </w:r>
      <w:r>
        <w:rPr>
          <w:rFonts w:hint="eastAsia" w:ascii="宋体" w:hAnsi="宋体" w:eastAsia="宋体" w:cs="宋体"/>
          <w:sz w:val="24"/>
          <w:szCs w:val="24"/>
          <w:highlight w:val="none"/>
        </w:rPr>
        <w:t>必须遵守国家《劳动法》及有关法律、法规，按相关规定缴纳社保、商业险并及时发放人员工资，在管理范围内进行</w:t>
      </w:r>
      <w:r>
        <w:rPr>
          <w:rFonts w:hint="eastAsia" w:ascii="宋体" w:hAnsi="宋体" w:eastAsia="宋体" w:cs="宋体"/>
          <w:sz w:val="24"/>
          <w:szCs w:val="24"/>
          <w:highlight w:val="none"/>
          <w:lang w:eastAsia="zh-CN"/>
        </w:rPr>
        <w:t>大院</w:t>
      </w:r>
      <w:r>
        <w:rPr>
          <w:rFonts w:hint="eastAsia" w:ascii="宋体" w:hAnsi="宋体" w:eastAsia="宋体" w:cs="宋体"/>
          <w:sz w:val="24"/>
          <w:szCs w:val="24"/>
          <w:highlight w:val="none"/>
          <w:lang w:val="en-US" w:eastAsia="zh-CN"/>
        </w:rPr>
        <w:t>保洁、垃圾清运、绿化养护、公共设施设备</w:t>
      </w:r>
      <w:r>
        <w:rPr>
          <w:rFonts w:hint="eastAsia" w:ascii="宋体" w:hAnsi="宋体" w:cs="宋体"/>
          <w:sz w:val="24"/>
          <w:szCs w:val="24"/>
          <w:highlight w:val="none"/>
          <w:lang w:val="en-US" w:eastAsia="zh-CN"/>
        </w:rPr>
        <w:t>维护保养</w:t>
      </w:r>
      <w:r>
        <w:rPr>
          <w:rFonts w:hint="eastAsia" w:ascii="宋体" w:hAnsi="宋体" w:eastAsia="宋体" w:cs="宋体"/>
          <w:sz w:val="24"/>
          <w:szCs w:val="24"/>
          <w:highlight w:val="none"/>
          <w:lang w:val="en-US" w:eastAsia="zh-CN"/>
        </w:rPr>
        <w:t>及安保工作</w:t>
      </w:r>
      <w:r>
        <w:rPr>
          <w:rFonts w:hint="eastAsia" w:ascii="宋体" w:hAnsi="宋体" w:eastAsia="宋体" w:cs="宋体"/>
          <w:sz w:val="24"/>
          <w:szCs w:val="24"/>
          <w:highlight w:val="none"/>
        </w:rPr>
        <w:t>。</w:t>
      </w:r>
    </w:p>
    <w:p w14:paraId="67EEED62">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具体要求参照国家及省、市的有关规定、具体标准，结合自身管理服务水平，供应商要具体承诺各服务项目要达到的指标，包括但不限于：</w:t>
      </w:r>
    </w:p>
    <w:p w14:paraId="2D36DF78">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highlight w:val="none"/>
        </w:rPr>
        <w:t>清洁、保洁率90%以上</w:t>
      </w:r>
      <w:r>
        <w:rPr>
          <w:rFonts w:hint="eastAsia" w:ascii="宋体" w:hAnsi="宋体" w:eastAsia="宋体" w:cs="宋体"/>
          <w:sz w:val="24"/>
          <w:szCs w:val="24"/>
          <w:highlight w:val="none"/>
          <w:lang w:eastAsia="zh-CN"/>
        </w:rPr>
        <w:t>，垃圾按要求及时清运</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绿化养护达到科学、合理的养护与管理；公共设施设备</w:t>
      </w:r>
      <w:r>
        <w:rPr>
          <w:rFonts w:hint="eastAsia" w:ascii="宋体" w:hAnsi="宋体" w:cs="宋体"/>
          <w:sz w:val="24"/>
          <w:szCs w:val="24"/>
          <w:highlight w:val="none"/>
          <w:lang w:val="en-US" w:eastAsia="zh-CN"/>
        </w:rPr>
        <w:t>维护保养达到</w:t>
      </w:r>
      <w:r>
        <w:rPr>
          <w:rFonts w:hint="eastAsia" w:ascii="宋体" w:hAnsi="宋体" w:eastAsia="宋体" w:cs="宋体"/>
          <w:sz w:val="24"/>
          <w:szCs w:val="24"/>
          <w:highlight w:val="none"/>
          <w:lang w:eastAsia="zh-CN"/>
        </w:rPr>
        <w:t>定期检查设施设备，确保</w:t>
      </w:r>
      <w:r>
        <w:rPr>
          <w:rFonts w:hint="eastAsia" w:ascii="宋体" w:hAnsi="宋体" w:cs="宋体"/>
          <w:sz w:val="24"/>
          <w:szCs w:val="24"/>
          <w:highlight w:val="none"/>
          <w:lang w:eastAsia="zh-CN"/>
        </w:rPr>
        <w:t>正常使用</w:t>
      </w:r>
      <w:r>
        <w:rPr>
          <w:rFonts w:hint="eastAsia" w:ascii="宋体" w:hAnsi="宋体" w:eastAsia="宋体" w:cs="宋体"/>
          <w:sz w:val="24"/>
          <w:szCs w:val="24"/>
          <w:highlight w:val="none"/>
          <w:lang w:eastAsia="zh-CN"/>
        </w:rPr>
        <w:t>；安保工作按</w:t>
      </w:r>
      <w:r>
        <w:rPr>
          <w:rFonts w:hint="eastAsia" w:ascii="宋体" w:hAnsi="宋体" w:cs="宋体"/>
          <w:sz w:val="24"/>
          <w:szCs w:val="24"/>
          <w:highlight w:val="none"/>
          <w:lang w:eastAsia="zh-CN"/>
        </w:rPr>
        <w:t>相关</w:t>
      </w:r>
      <w:r>
        <w:rPr>
          <w:rFonts w:hint="eastAsia" w:ascii="宋体" w:hAnsi="宋体" w:eastAsia="宋体" w:cs="宋体"/>
          <w:sz w:val="24"/>
          <w:szCs w:val="24"/>
          <w:highlight w:val="none"/>
          <w:lang w:eastAsia="zh-CN"/>
        </w:rPr>
        <w:t>要求的标准执行。</w:t>
      </w:r>
    </w:p>
    <w:p w14:paraId="4B8B163A">
      <w:pPr>
        <w:pStyle w:val="3"/>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配备与劳动强度和服务所匹配的人员和设备，</w:t>
      </w:r>
      <w:r>
        <w:rPr>
          <w:rFonts w:hint="eastAsia" w:ascii="宋体" w:hAnsi="宋体" w:eastAsia="宋体" w:cs="宋体"/>
          <w:sz w:val="24"/>
          <w:szCs w:val="24"/>
          <w:highlight w:val="none"/>
        </w:rPr>
        <w:t>所有服务人员实行统一管理，一律着职业装；</w:t>
      </w:r>
    </w:p>
    <w:p w14:paraId="3DBB6747">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配备保洁主管1名，</w:t>
      </w:r>
      <w:r>
        <w:rPr>
          <w:rFonts w:hint="eastAsia" w:ascii="宋体" w:hAnsi="宋体" w:eastAsia="宋体" w:cs="宋体"/>
          <w:sz w:val="24"/>
          <w:szCs w:val="24"/>
          <w:lang w:val="en-US" w:eastAsia="zh-CN"/>
        </w:rPr>
        <w:t>工作时间为每天8个小时，早上7：00-11：30，下午14：00-17：30；</w:t>
      </w:r>
    </w:p>
    <w:p w14:paraId="6E1962CE">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配备保洁人员4名，工作时间为每天8个小时，早上7：00-11：30，下午14：00-17：30；</w:t>
      </w:r>
    </w:p>
    <w:p w14:paraId="188EA931">
      <w:pPr>
        <w:pStyle w:val="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配备保安主管1名，每天在岗不少于8小时，并随时保持电话畅通以便应对突发事件。</w:t>
      </w:r>
    </w:p>
    <w:p w14:paraId="6B1DE6D8">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配备保安人员</w:t>
      </w:r>
      <w:r>
        <w:rPr>
          <w:rFonts w:hint="eastAsia" w:ascii="宋体" w:hAnsi="宋体" w:cs="宋体"/>
          <w:sz w:val="24"/>
          <w:szCs w:val="24"/>
          <w:lang w:val="en-US" w:eastAsia="zh-CN"/>
        </w:rPr>
        <w:t>11</w:t>
      </w:r>
      <w:r>
        <w:rPr>
          <w:rFonts w:hint="eastAsia" w:ascii="宋体" w:hAnsi="宋体" w:eastAsia="宋体" w:cs="宋体"/>
          <w:sz w:val="24"/>
          <w:szCs w:val="24"/>
          <w:lang w:val="en-US" w:eastAsia="zh-CN"/>
        </w:rPr>
        <w:t>名，24小时在岗</w:t>
      </w:r>
      <w:r>
        <w:rPr>
          <w:rFonts w:hint="eastAsia" w:ascii="宋体" w:hAnsi="宋体" w:cs="宋体"/>
          <w:sz w:val="24"/>
          <w:szCs w:val="24"/>
          <w:lang w:val="en-US" w:eastAsia="zh-CN"/>
        </w:rPr>
        <w:t>值班，</w:t>
      </w:r>
      <w:r>
        <w:rPr>
          <w:rFonts w:hint="eastAsia" w:ascii="宋体" w:hAnsi="宋体" w:eastAsia="宋体" w:cs="宋体"/>
          <w:sz w:val="24"/>
          <w:szCs w:val="24"/>
          <w:lang w:val="en-US" w:eastAsia="zh-CN"/>
        </w:rPr>
        <w:t>保安</w:t>
      </w:r>
      <w:r>
        <w:rPr>
          <w:rFonts w:hint="eastAsia" w:ascii="宋体" w:hAnsi="宋体" w:cs="宋体"/>
          <w:sz w:val="24"/>
          <w:szCs w:val="24"/>
          <w:lang w:val="en-US" w:eastAsia="zh-CN"/>
        </w:rPr>
        <w:t>每天不定时</w:t>
      </w:r>
      <w:r>
        <w:rPr>
          <w:rFonts w:hint="eastAsia" w:ascii="宋体" w:hAnsi="宋体" w:eastAsia="宋体" w:cs="宋体"/>
          <w:sz w:val="24"/>
          <w:szCs w:val="24"/>
          <w:lang w:val="en-US" w:eastAsia="zh-CN"/>
        </w:rPr>
        <w:t>巡逻</w:t>
      </w:r>
      <w:r>
        <w:rPr>
          <w:rFonts w:hint="eastAsia" w:ascii="宋体" w:hAnsi="宋体" w:cs="宋体"/>
          <w:sz w:val="24"/>
          <w:szCs w:val="24"/>
          <w:lang w:val="en-US" w:eastAsia="zh-CN"/>
        </w:rPr>
        <w:t>，确保大院安全；</w:t>
      </w:r>
    </w:p>
    <w:p w14:paraId="4BE880AD">
      <w:pPr>
        <w:pStyle w:val="3"/>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配备绿化人员1名，工作时间为每天8个小时，早上7：00-11：30，下午14：00-17：30；</w:t>
      </w:r>
    </w:p>
    <w:p w14:paraId="07064423">
      <w:pPr>
        <w:pStyle w:val="3"/>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配备管理人员1名，工作时间为每天8个小时，早上7：00-11：30，下午14：00-17：30；</w:t>
      </w:r>
    </w:p>
    <w:p w14:paraId="732E5309">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提供符合项目实际需要的服务模式和方案</w:t>
      </w:r>
    </w:p>
    <w:p w14:paraId="76A69283">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所有的员工</w:t>
      </w:r>
      <w:r>
        <w:rPr>
          <w:rFonts w:hint="eastAsia" w:ascii="宋体" w:hAnsi="宋体" w:cs="宋体"/>
          <w:sz w:val="24"/>
          <w:szCs w:val="24"/>
          <w:lang w:val="en-US" w:eastAsia="zh-CN"/>
        </w:rPr>
        <w:t>要求综合素质高，具有相应的专业技能、</w:t>
      </w:r>
      <w:r>
        <w:rPr>
          <w:rFonts w:hint="eastAsia" w:ascii="宋体" w:hAnsi="宋体" w:eastAsia="宋体" w:cs="宋体"/>
          <w:sz w:val="24"/>
          <w:szCs w:val="24"/>
          <w:lang w:val="en-US" w:eastAsia="zh-CN"/>
        </w:rPr>
        <w:t>现场勘察和交流沟通能力。</w:t>
      </w:r>
    </w:p>
    <w:p w14:paraId="01EDA93D">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针对办公楼的物业需求特点，提供专业化</w:t>
      </w:r>
      <w:r>
        <w:rPr>
          <w:rFonts w:hint="eastAsia" w:ascii="宋体" w:hAnsi="宋体" w:cs="宋体"/>
          <w:sz w:val="24"/>
          <w:szCs w:val="24"/>
          <w:lang w:val="en-US" w:eastAsia="zh-CN"/>
        </w:rPr>
        <w:t>的物业服务</w:t>
      </w:r>
      <w:r>
        <w:rPr>
          <w:rFonts w:hint="eastAsia" w:ascii="宋体" w:hAnsi="宋体" w:eastAsia="宋体" w:cs="宋体"/>
          <w:sz w:val="24"/>
          <w:szCs w:val="24"/>
          <w:lang w:val="en-US" w:eastAsia="zh-CN"/>
        </w:rPr>
        <w:t>模式，在做好日常物业管理服务工作的基础上，时刻做好应急服务的准备，</w:t>
      </w:r>
      <w:r>
        <w:rPr>
          <w:rFonts w:hint="eastAsia" w:ascii="宋体" w:hAnsi="宋体" w:cs="宋体"/>
          <w:sz w:val="24"/>
          <w:szCs w:val="24"/>
          <w:lang w:val="en-US" w:eastAsia="zh-CN"/>
        </w:rPr>
        <w:t>保证大院</w:t>
      </w:r>
      <w:r>
        <w:rPr>
          <w:rFonts w:hint="eastAsia" w:ascii="宋体" w:hAnsi="宋体" w:eastAsia="宋体" w:cs="宋体"/>
          <w:sz w:val="24"/>
          <w:szCs w:val="24"/>
          <w:lang w:val="en-US" w:eastAsia="zh-CN"/>
        </w:rPr>
        <w:t>的正常办公秩</w:t>
      </w:r>
      <w:r>
        <w:rPr>
          <w:rFonts w:hint="eastAsia" w:ascii="宋体" w:hAnsi="宋体" w:eastAsia="宋体" w:cs="宋体"/>
          <w:sz w:val="24"/>
          <w:szCs w:val="24"/>
        </w:rPr>
        <w:t>序。</w:t>
      </w:r>
    </w:p>
    <w:p w14:paraId="377A8169">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（二）</w:t>
      </w:r>
      <w:r>
        <w:rPr>
          <w:rFonts w:hint="eastAsia" w:ascii="宋体" w:hAnsi="宋体" w:eastAsia="宋体" w:cs="宋体"/>
          <w:sz w:val="24"/>
          <w:szCs w:val="24"/>
        </w:rPr>
        <w:t>服务</w:t>
      </w:r>
      <w:r>
        <w:rPr>
          <w:rFonts w:hint="eastAsia" w:ascii="宋体" w:hAnsi="宋体" w:cs="宋体"/>
          <w:sz w:val="24"/>
          <w:szCs w:val="24"/>
          <w:lang w:eastAsia="zh-CN"/>
        </w:rPr>
        <w:t>标准</w:t>
      </w:r>
      <w:r>
        <w:rPr>
          <w:rFonts w:hint="eastAsia" w:ascii="宋体" w:hAnsi="宋体" w:eastAsia="宋体" w:cs="宋体"/>
          <w:sz w:val="24"/>
          <w:szCs w:val="24"/>
        </w:rPr>
        <w:t>要求</w:t>
      </w:r>
    </w:p>
    <w:p w14:paraId="3D12FFF4">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1、服务人员要求使用文明用语、思想觉悟高、保密原则性强。</w:t>
      </w:r>
    </w:p>
    <w:p w14:paraId="580DB7C9">
      <w:pPr>
        <w:pStyle w:val="3"/>
        <w:keepNext w:val="0"/>
        <w:keepLines w:val="0"/>
        <w:pageBreakBefore w:val="0"/>
        <w:widowControl w:val="0"/>
        <w:wordWrap/>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2、服务人员的职责要求:</w:t>
      </w:r>
    </w:p>
    <w:p w14:paraId="266BA092">
      <w:pPr>
        <w:pStyle w:val="3"/>
        <w:keepNext w:val="0"/>
        <w:keepLines w:val="0"/>
        <w:pageBreakBefore w:val="0"/>
        <w:widowControl w:val="0"/>
        <w:wordWrap/>
        <w:topLinePunct w:val="0"/>
        <w:autoSpaceDE/>
        <w:autoSpaceDN/>
        <w:bidi w:val="0"/>
        <w:adjustRightInd/>
        <w:snapToGrid/>
        <w:spacing w:line="440" w:lineRule="exact"/>
        <w:ind w:left="0" w:leftChars="0" w:right="0" w:rightChars="0"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（1）保洁主管职责要求：</w:t>
      </w:r>
    </w:p>
    <w:p w14:paraId="648CBDB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服从领导或管理人员安排,工作时间统一着装、戴胸卡</w:t>
      </w:r>
      <w:r>
        <w:rPr>
          <w:rFonts w:hint="eastAsia" w:ascii="宋体" w:hAnsi="宋体" w:eastAsia="宋体" w:cs="宋体"/>
          <w:sz w:val="24"/>
          <w:szCs w:val="24"/>
          <w:lang w:eastAsia="zh-CN"/>
        </w:rPr>
        <w:t>；</w:t>
      </w:r>
    </w:p>
    <w:p w14:paraId="721216B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严格遵守劳动纪律</w:t>
      </w:r>
      <w:r>
        <w:rPr>
          <w:rFonts w:hint="eastAsia" w:ascii="宋体" w:hAnsi="宋体" w:eastAsia="宋体" w:cs="宋体"/>
          <w:sz w:val="24"/>
          <w:szCs w:val="24"/>
          <w:lang w:eastAsia="zh-CN"/>
        </w:rPr>
        <w:t>；</w:t>
      </w:r>
    </w:p>
    <w:p w14:paraId="2D2C982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default" w:ascii="宋体" w:hAnsi="宋体" w:cs="宋体"/>
          <w:sz w:val="24"/>
          <w:szCs w:val="24"/>
          <w:lang w:val="en-US" w:eastAsia="zh-CN"/>
        </w:rPr>
      </w:pPr>
      <w:r>
        <w:rPr>
          <w:rFonts w:hint="eastAsia" w:ascii="宋体" w:hAnsi="宋体" w:eastAsia="宋体" w:cs="宋体"/>
          <w:sz w:val="24"/>
          <w:szCs w:val="24"/>
        </w:rPr>
        <w:t>工作勤恳负责,做好本责任区内的卫生保洁</w:t>
      </w:r>
      <w:r>
        <w:rPr>
          <w:rFonts w:hint="eastAsia" w:ascii="宋体" w:hAnsi="宋体" w:cs="宋体"/>
          <w:sz w:val="24"/>
          <w:szCs w:val="24"/>
          <w:lang w:eastAsia="zh-CN"/>
        </w:rPr>
        <w:t>安排和检查</w:t>
      </w:r>
      <w:r>
        <w:rPr>
          <w:rFonts w:hint="eastAsia" w:ascii="宋体" w:hAnsi="宋体" w:eastAsia="宋体" w:cs="宋体"/>
          <w:sz w:val="24"/>
          <w:szCs w:val="24"/>
        </w:rPr>
        <w:t>工作</w:t>
      </w:r>
      <w:r>
        <w:rPr>
          <w:rFonts w:hint="eastAsia" w:ascii="宋体" w:hAnsi="宋体" w:eastAsia="宋体" w:cs="宋体"/>
          <w:sz w:val="24"/>
          <w:szCs w:val="24"/>
          <w:lang w:eastAsia="zh-CN"/>
        </w:rPr>
        <w:t>；</w:t>
      </w:r>
    </w:p>
    <w:p w14:paraId="4B39B157">
      <w:pPr>
        <w:pStyle w:val="3"/>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如遇极端天气（大风、暴雨、暴雪等），第一时间要组织保洁人员按照应急预案相关要求积极应对极端天气。</w:t>
      </w:r>
    </w:p>
    <w:p w14:paraId="7FBD07E0">
      <w:pPr>
        <w:pStyle w:val="3"/>
        <w:keepNext w:val="0"/>
        <w:keepLines w:val="0"/>
        <w:pageBreakBefore w:val="0"/>
        <w:widowControl w:val="0"/>
        <w:wordWrap/>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sz w:val="24"/>
          <w:szCs w:val="24"/>
        </w:rPr>
        <w:t>积极完成领导交办的其他工作。</w:t>
      </w:r>
    </w:p>
    <w:p w14:paraId="0D70150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w:t>
      </w:r>
      <w:r>
        <w:rPr>
          <w:rFonts w:hint="eastAsia" w:ascii="宋体" w:hAnsi="宋体" w:cs="宋体"/>
          <w:b/>
          <w:bCs/>
          <w:kern w:val="2"/>
          <w:sz w:val="24"/>
          <w:szCs w:val="24"/>
          <w:lang w:val="en-US" w:eastAsia="zh-CN" w:bidi="ar-SA"/>
        </w:rPr>
        <w:t>2</w:t>
      </w:r>
      <w:r>
        <w:rPr>
          <w:rFonts w:hint="eastAsia" w:ascii="宋体" w:hAnsi="宋体" w:eastAsia="宋体" w:cs="宋体"/>
          <w:b/>
          <w:bCs/>
          <w:kern w:val="2"/>
          <w:sz w:val="24"/>
          <w:szCs w:val="24"/>
          <w:lang w:val="en-US" w:eastAsia="zh-CN" w:bidi="ar-SA"/>
        </w:rPr>
        <w:t>)保洁职责要求：</w:t>
      </w:r>
    </w:p>
    <w:p w14:paraId="048F88AC">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服从领导或管理人员安排,工作时间统一着装、戴胸卡</w:t>
      </w:r>
      <w:r>
        <w:rPr>
          <w:rFonts w:hint="eastAsia" w:ascii="宋体" w:hAnsi="宋体" w:eastAsia="宋体" w:cs="宋体"/>
          <w:sz w:val="24"/>
          <w:szCs w:val="24"/>
          <w:lang w:eastAsia="zh-CN"/>
        </w:rPr>
        <w:t>；</w:t>
      </w:r>
    </w:p>
    <w:p w14:paraId="54E610C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严格遵守劳动纪律</w:t>
      </w:r>
      <w:r>
        <w:rPr>
          <w:rFonts w:hint="eastAsia" w:ascii="宋体" w:hAnsi="宋体" w:eastAsia="宋体" w:cs="宋体"/>
          <w:sz w:val="24"/>
          <w:szCs w:val="24"/>
          <w:lang w:eastAsia="zh-CN"/>
        </w:rPr>
        <w:t>；</w:t>
      </w:r>
    </w:p>
    <w:p w14:paraId="48DD206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工作勤恳负责,做好本责任区内的卫生保洁工作</w:t>
      </w:r>
      <w:r>
        <w:rPr>
          <w:rFonts w:hint="eastAsia" w:ascii="宋体" w:hAnsi="宋体" w:eastAsia="宋体" w:cs="宋体"/>
          <w:sz w:val="24"/>
          <w:szCs w:val="24"/>
          <w:lang w:eastAsia="zh-CN"/>
        </w:rPr>
        <w:t>；</w:t>
      </w:r>
    </w:p>
    <w:p w14:paraId="2121630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爱护公物、节约水电,维护楼内其他公共设施</w:t>
      </w:r>
      <w:r>
        <w:rPr>
          <w:rFonts w:hint="eastAsia" w:ascii="宋体" w:hAnsi="宋体" w:cs="宋体"/>
          <w:sz w:val="24"/>
          <w:szCs w:val="24"/>
          <w:lang w:eastAsia="zh-CN"/>
        </w:rPr>
        <w:t>，</w:t>
      </w:r>
      <w:r>
        <w:rPr>
          <w:rFonts w:hint="eastAsia" w:ascii="宋体" w:hAnsi="宋体" w:eastAsia="宋体" w:cs="宋体"/>
          <w:sz w:val="24"/>
          <w:szCs w:val="24"/>
        </w:rPr>
        <w:t>上班期间卫生区内杜绝出现长明灯、长流水现象</w:t>
      </w:r>
      <w:r>
        <w:rPr>
          <w:rFonts w:hint="eastAsia" w:ascii="宋体" w:hAnsi="宋体" w:eastAsia="宋体" w:cs="宋体"/>
          <w:sz w:val="24"/>
          <w:szCs w:val="24"/>
          <w:lang w:eastAsia="zh-CN"/>
        </w:rPr>
        <w:t>；</w:t>
      </w:r>
    </w:p>
    <w:p w14:paraId="734DC73E">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拾到物品主动上交,不留作私用</w:t>
      </w:r>
      <w:r>
        <w:rPr>
          <w:rFonts w:hint="eastAsia" w:ascii="宋体" w:hAnsi="宋体" w:eastAsia="宋体" w:cs="宋体"/>
          <w:sz w:val="24"/>
          <w:szCs w:val="24"/>
          <w:lang w:eastAsia="zh-CN"/>
        </w:rPr>
        <w:t>；</w:t>
      </w:r>
    </w:p>
    <w:p w14:paraId="258D16E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工作时间禁止干私活、拾废品</w:t>
      </w:r>
      <w:r>
        <w:rPr>
          <w:rFonts w:hint="eastAsia" w:ascii="宋体" w:hAnsi="宋体" w:eastAsia="宋体" w:cs="宋体"/>
          <w:sz w:val="24"/>
          <w:szCs w:val="24"/>
          <w:lang w:eastAsia="zh-CN"/>
        </w:rPr>
        <w:t>；</w:t>
      </w:r>
    </w:p>
    <w:p w14:paraId="49EF22A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不准私自关锁洗刷间门和小厕所门</w:t>
      </w:r>
      <w:r>
        <w:rPr>
          <w:rFonts w:hint="eastAsia" w:ascii="宋体" w:hAnsi="宋体" w:eastAsia="宋体" w:cs="宋体"/>
          <w:sz w:val="24"/>
          <w:szCs w:val="24"/>
          <w:lang w:eastAsia="zh-CN"/>
        </w:rPr>
        <w:t>；</w:t>
      </w:r>
    </w:p>
    <w:p w14:paraId="294B34E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墙壁保持整洁,不能有粘贴脏物及乱刻画,瓷片不能有锈碱,顶棚等边角不能有蛛网灰</w:t>
      </w:r>
      <w:r>
        <w:rPr>
          <w:rFonts w:hint="eastAsia" w:ascii="宋体" w:hAnsi="宋体" w:cs="宋体"/>
          <w:sz w:val="24"/>
          <w:szCs w:val="24"/>
          <w:lang w:eastAsia="zh-CN"/>
        </w:rPr>
        <w:t>，</w:t>
      </w:r>
      <w:r>
        <w:rPr>
          <w:rFonts w:hint="eastAsia" w:ascii="宋体" w:hAnsi="宋体" w:eastAsia="宋体" w:cs="宋体"/>
          <w:sz w:val="24"/>
          <w:szCs w:val="24"/>
        </w:rPr>
        <w:t>洗刷间、厕所内玻璃洁净透亮,门面、门框、窗台及窗框内外不能有刻画或灰尘</w:t>
      </w:r>
      <w:r>
        <w:rPr>
          <w:rFonts w:hint="eastAsia" w:ascii="宋体" w:hAnsi="宋体" w:eastAsia="宋体" w:cs="宋体"/>
          <w:sz w:val="24"/>
          <w:szCs w:val="24"/>
          <w:lang w:eastAsia="zh-CN"/>
        </w:rPr>
        <w:t>；</w:t>
      </w:r>
    </w:p>
    <w:p w14:paraId="13AE681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地面保持干净,不能有泥垢、积水、纸屑、塑料、口香糖污渍等</w:t>
      </w:r>
      <w:r>
        <w:rPr>
          <w:rFonts w:hint="eastAsia" w:ascii="宋体" w:hAnsi="宋体" w:eastAsia="宋体" w:cs="宋体"/>
          <w:sz w:val="24"/>
          <w:szCs w:val="24"/>
          <w:lang w:eastAsia="zh-CN"/>
        </w:rPr>
        <w:t>；</w:t>
      </w:r>
    </w:p>
    <w:p w14:paraId="6B0871E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水池、水盆内外应洁净,不能有污垢、锈斑。厕所没有异味,便池内外保持清洁,不能有粪便等脏物</w:t>
      </w:r>
      <w:r>
        <w:rPr>
          <w:rFonts w:hint="eastAsia" w:ascii="宋体" w:hAnsi="宋体" w:eastAsia="宋体" w:cs="宋体"/>
          <w:sz w:val="24"/>
          <w:szCs w:val="24"/>
          <w:lang w:eastAsia="zh-CN"/>
        </w:rPr>
        <w:t>；</w:t>
      </w:r>
    </w:p>
    <w:p w14:paraId="7179FB7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厕所、洗刷间及休息室内清洁工具摆放整洁,不乱放杂物</w:t>
      </w:r>
      <w:r>
        <w:rPr>
          <w:rFonts w:hint="eastAsia" w:ascii="宋体" w:hAnsi="宋体" w:eastAsia="宋体" w:cs="宋体"/>
          <w:sz w:val="24"/>
          <w:szCs w:val="24"/>
          <w:lang w:eastAsia="zh-CN"/>
        </w:rPr>
        <w:t>；</w:t>
      </w:r>
    </w:p>
    <w:p w14:paraId="15FC2D3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走廊及楼梯内门、扶手及铁栅栏应干净无灰尘</w:t>
      </w:r>
      <w:r>
        <w:rPr>
          <w:rFonts w:hint="eastAsia" w:ascii="宋体" w:hAnsi="宋体" w:cs="宋体"/>
          <w:sz w:val="24"/>
          <w:szCs w:val="24"/>
          <w:lang w:eastAsia="zh-CN"/>
        </w:rPr>
        <w:t>，</w:t>
      </w:r>
      <w:r>
        <w:rPr>
          <w:rFonts w:hint="eastAsia" w:ascii="宋体" w:hAnsi="宋体" w:eastAsia="宋体" w:cs="宋体"/>
          <w:sz w:val="24"/>
          <w:szCs w:val="24"/>
        </w:rPr>
        <w:t>暖气设施、饮水设施、消防器材、电器开关等应每日擦拭,及时清除墙壁上的踏痕</w:t>
      </w:r>
      <w:r>
        <w:rPr>
          <w:rFonts w:hint="eastAsia" w:ascii="宋体" w:hAnsi="宋体" w:eastAsia="宋体" w:cs="宋体"/>
          <w:sz w:val="24"/>
          <w:szCs w:val="24"/>
          <w:lang w:eastAsia="zh-CN"/>
        </w:rPr>
        <w:t>；</w:t>
      </w:r>
    </w:p>
    <w:p w14:paraId="406B6C2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cs="宋体"/>
          <w:sz w:val="24"/>
          <w:szCs w:val="24"/>
          <w:lang w:eastAsia="zh-CN"/>
        </w:rPr>
      </w:pPr>
      <w:r>
        <w:rPr>
          <w:rFonts w:hint="eastAsia" w:ascii="宋体" w:hAnsi="宋体" w:eastAsia="宋体" w:cs="宋体"/>
          <w:sz w:val="24"/>
          <w:szCs w:val="24"/>
        </w:rPr>
        <w:t>卫生间纸篓应及时清倒,纸篓内废弃物不应超过2／3</w:t>
      </w:r>
      <w:r>
        <w:rPr>
          <w:rFonts w:hint="eastAsia" w:ascii="宋体" w:hAnsi="宋体" w:cs="宋体"/>
          <w:sz w:val="24"/>
          <w:szCs w:val="24"/>
          <w:lang w:eastAsia="zh-CN"/>
        </w:rPr>
        <w:t>，</w:t>
      </w:r>
      <w:r>
        <w:rPr>
          <w:rFonts w:hint="eastAsia" w:ascii="宋体" w:hAnsi="宋体" w:eastAsia="宋体" w:cs="宋体"/>
          <w:sz w:val="24"/>
          <w:szCs w:val="24"/>
        </w:rPr>
        <w:t>纸篓内废弃物一律倒入楼外指定垃圾箱内,不得冲入厕所（洗刷间）下水道内</w:t>
      </w:r>
      <w:r>
        <w:rPr>
          <w:rFonts w:hint="eastAsia" w:ascii="宋体" w:hAnsi="宋体" w:cs="宋体"/>
          <w:sz w:val="24"/>
          <w:szCs w:val="24"/>
          <w:lang w:eastAsia="zh-CN"/>
        </w:rPr>
        <w:t>，</w:t>
      </w:r>
      <w:r>
        <w:rPr>
          <w:rFonts w:hint="eastAsia" w:ascii="宋体" w:hAnsi="宋体" w:eastAsia="宋体" w:cs="宋体"/>
          <w:sz w:val="24"/>
          <w:szCs w:val="24"/>
        </w:rPr>
        <w:t>卫生</w:t>
      </w:r>
      <w:r>
        <w:rPr>
          <w:rFonts w:hint="eastAsia" w:ascii="宋体" w:hAnsi="宋体" w:cs="宋体"/>
          <w:sz w:val="24"/>
          <w:szCs w:val="24"/>
          <w:lang w:eastAsia="zh-CN"/>
        </w:rPr>
        <w:t>间内</w:t>
      </w:r>
      <w:r>
        <w:rPr>
          <w:rFonts w:hint="eastAsia" w:ascii="宋体" w:hAnsi="宋体" w:eastAsia="宋体" w:cs="宋体"/>
          <w:sz w:val="24"/>
          <w:szCs w:val="24"/>
        </w:rPr>
        <w:t>日常</w:t>
      </w:r>
      <w:r>
        <w:rPr>
          <w:rFonts w:hint="eastAsia" w:ascii="宋体" w:hAnsi="宋体" w:cs="宋体"/>
          <w:sz w:val="24"/>
          <w:szCs w:val="24"/>
          <w:lang w:eastAsia="zh-CN"/>
        </w:rPr>
        <w:t>耗材要配备充足；</w:t>
      </w:r>
    </w:p>
    <w:p w14:paraId="19D6CFB2">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cs="宋体"/>
          <w:sz w:val="24"/>
          <w:szCs w:val="24"/>
          <w:lang w:eastAsia="zh-CN"/>
        </w:rPr>
      </w:pPr>
      <w:r>
        <w:rPr>
          <w:rFonts w:hint="eastAsia" w:ascii="宋体" w:hAnsi="宋体" w:cs="宋体"/>
          <w:sz w:val="24"/>
          <w:szCs w:val="24"/>
          <w:lang w:eastAsia="zh-CN"/>
        </w:rPr>
        <w:t>区委会议室的会务服务工作及保洁；</w:t>
      </w:r>
    </w:p>
    <w:p w14:paraId="31F0994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cs="宋体"/>
          <w:sz w:val="24"/>
          <w:szCs w:val="24"/>
          <w:lang w:eastAsia="zh-CN"/>
        </w:rPr>
      </w:pPr>
      <w:r>
        <w:rPr>
          <w:rFonts w:hint="eastAsia" w:ascii="宋体" w:hAnsi="宋体" w:eastAsia="宋体" w:cs="宋体"/>
          <w:sz w:val="24"/>
          <w:szCs w:val="24"/>
          <w:lang w:val="en-US" w:eastAsia="zh-CN"/>
        </w:rPr>
        <w:t>绿化带的杂物杂草及时清理；</w:t>
      </w:r>
    </w:p>
    <w:p w14:paraId="1A069228">
      <w:pPr>
        <w:pStyle w:val="3"/>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如遇极端天气（大风、暴雨、暴雪等），保洁人员按照应急预案相关要求积极应对极端天气。</w:t>
      </w:r>
    </w:p>
    <w:p w14:paraId="19D8C62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积极完成领导交办的其他工作。</w:t>
      </w:r>
    </w:p>
    <w:p w14:paraId="0EEF9B1B">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right="0" w:rightChars="0"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安保主管职责要求：</w:t>
      </w:r>
    </w:p>
    <w:p w14:paraId="7E03DC3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sz w:val="24"/>
          <w:szCs w:val="24"/>
          <w:lang w:eastAsia="zh-CN"/>
        </w:rPr>
      </w:pPr>
      <w:r>
        <w:rPr>
          <w:rFonts w:hint="eastAsia" w:ascii="宋体" w:hAnsi="宋体" w:cs="宋体"/>
          <w:sz w:val="24"/>
          <w:szCs w:val="24"/>
          <w:lang w:eastAsia="zh-CN"/>
        </w:rPr>
        <w:t>安保主管要具有很强的领导能力，身体素质好，应变能力强，</w:t>
      </w:r>
      <w:r>
        <w:rPr>
          <w:rFonts w:hint="eastAsia" w:ascii="宋体" w:hAnsi="宋体" w:eastAsia="宋体" w:cs="宋体"/>
          <w:sz w:val="24"/>
          <w:szCs w:val="24"/>
        </w:rPr>
        <w:t>精神饱满，着装整齐、举止大方、礼貌待人</w:t>
      </w:r>
      <w:r>
        <w:rPr>
          <w:rFonts w:hint="eastAsia" w:ascii="宋体" w:hAnsi="宋体" w:cs="宋体"/>
          <w:sz w:val="24"/>
          <w:szCs w:val="24"/>
          <w:lang w:eastAsia="zh-CN"/>
        </w:rPr>
        <w:t>、</w:t>
      </w:r>
      <w:r>
        <w:rPr>
          <w:rFonts w:hint="eastAsia" w:ascii="宋体" w:hAnsi="宋体" w:eastAsia="宋体" w:cs="宋体"/>
          <w:sz w:val="24"/>
          <w:szCs w:val="24"/>
        </w:rPr>
        <w:t>责任心</w:t>
      </w:r>
      <w:r>
        <w:rPr>
          <w:rFonts w:hint="eastAsia" w:ascii="宋体" w:hAnsi="宋体" w:cs="宋体"/>
          <w:sz w:val="24"/>
          <w:szCs w:val="24"/>
          <w:lang w:eastAsia="zh-CN"/>
        </w:rPr>
        <w:t>强、</w:t>
      </w:r>
      <w:r>
        <w:rPr>
          <w:rFonts w:hint="eastAsia" w:ascii="宋体" w:hAnsi="宋体" w:eastAsia="宋体" w:cs="宋体"/>
          <w:sz w:val="24"/>
          <w:szCs w:val="24"/>
        </w:rPr>
        <w:t>遵纪守法、服从命令、尊重领导、团结同事，树立良好的</w:t>
      </w:r>
      <w:r>
        <w:rPr>
          <w:rFonts w:hint="eastAsia" w:ascii="宋体" w:hAnsi="宋体" w:cs="宋体"/>
          <w:sz w:val="24"/>
          <w:szCs w:val="24"/>
          <w:lang w:eastAsia="zh-CN"/>
        </w:rPr>
        <w:t>领导</w:t>
      </w:r>
      <w:r>
        <w:rPr>
          <w:rFonts w:hint="eastAsia" w:ascii="宋体" w:hAnsi="宋体" w:eastAsia="宋体" w:cs="宋体"/>
          <w:sz w:val="24"/>
          <w:szCs w:val="24"/>
        </w:rPr>
        <w:t>形象</w:t>
      </w:r>
      <w:r>
        <w:rPr>
          <w:rFonts w:hint="eastAsia" w:ascii="宋体" w:hAnsi="宋体" w:eastAsia="宋体" w:cs="宋体"/>
          <w:sz w:val="24"/>
          <w:szCs w:val="24"/>
          <w:lang w:eastAsia="zh-CN"/>
        </w:rPr>
        <w:t>；</w:t>
      </w:r>
    </w:p>
    <w:p w14:paraId="6A910F8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sz w:val="24"/>
          <w:szCs w:val="24"/>
          <w:lang w:eastAsia="zh-CN"/>
        </w:rPr>
      </w:pPr>
      <w:r>
        <w:rPr>
          <w:rFonts w:hint="eastAsia" w:ascii="宋体" w:hAnsi="宋体" w:cs="宋体"/>
          <w:sz w:val="24"/>
          <w:szCs w:val="24"/>
          <w:lang w:eastAsia="zh-CN"/>
        </w:rPr>
        <w:t>不定时对安保工作进行抽检并记录在册</w:t>
      </w:r>
      <w:r>
        <w:rPr>
          <w:rFonts w:hint="eastAsia" w:ascii="宋体" w:hAnsi="宋体" w:eastAsia="宋体" w:cs="宋体"/>
          <w:sz w:val="24"/>
          <w:szCs w:val="24"/>
          <w:lang w:eastAsia="zh-CN"/>
        </w:rPr>
        <w:t>；</w:t>
      </w:r>
    </w:p>
    <w:p w14:paraId="6994FE6F">
      <w:pPr>
        <w:pStyle w:val="3"/>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如遇极端天气（大风、暴雨、暴雪等），安保主管要组织保安人员按照应急预案相关要求积极应对极端天气；</w:t>
      </w:r>
      <w:r>
        <w:rPr>
          <w:rFonts w:hint="eastAsia" w:ascii="宋体" w:hAnsi="宋体" w:eastAsia="宋体" w:cs="宋体"/>
          <w:sz w:val="24"/>
          <w:szCs w:val="24"/>
        </w:rPr>
        <w:t>如遇突发事件，应保护现场，并及时通知班长、队长并做好记</w:t>
      </w:r>
      <w:r>
        <w:rPr>
          <w:rFonts w:hint="eastAsia" w:ascii="宋体" w:hAnsi="宋体" w:eastAsia="宋体" w:cs="宋体"/>
          <w:sz w:val="24"/>
          <w:szCs w:val="24"/>
          <w:lang w:val="en-US" w:eastAsia="zh-CN"/>
        </w:rPr>
        <w:t>录和应对措施；</w:t>
      </w:r>
    </w:p>
    <w:p w14:paraId="756E603C">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院内的</w:t>
      </w:r>
      <w:r>
        <w:rPr>
          <w:rFonts w:hint="eastAsia" w:ascii="宋体" w:hAnsi="宋体" w:eastAsia="宋体" w:cs="宋体"/>
          <w:kern w:val="2"/>
          <w:sz w:val="24"/>
          <w:szCs w:val="24"/>
          <w:lang w:val="en-US" w:eastAsia="zh-CN" w:bidi="ar-SA"/>
        </w:rPr>
        <w:t>汽车充电桩，非机动车充电桩，</w:t>
      </w:r>
      <w:r>
        <w:rPr>
          <w:rFonts w:hint="eastAsia" w:ascii="宋体" w:hAnsi="宋体" w:cs="宋体"/>
          <w:kern w:val="2"/>
          <w:sz w:val="24"/>
          <w:szCs w:val="24"/>
          <w:lang w:val="en-US" w:eastAsia="zh-CN" w:bidi="ar-SA"/>
        </w:rPr>
        <w:t>每日要</w:t>
      </w:r>
      <w:r>
        <w:rPr>
          <w:rFonts w:hint="eastAsia" w:ascii="宋体" w:hAnsi="宋体" w:eastAsia="宋体" w:cs="宋体"/>
          <w:kern w:val="2"/>
          <w:sz w:val="24"/>
          <w:szCs w:val="24"/>
          <w:lang w:val="en-US" w:eastAsia="zh-CN" w:bidi="ar-SA"/>
        </w:rPr>
        <w:t>巡查管护；维护值班区域的各类设施设备，做好值班区域清洁工作；负责好信件、报纸等物品的收发管理工作；做好公共部位照明灯具的及时开关工作</w:t>
      </w:r>
      <w:r>
        <w:rPr>
          <w:rFonts w:hint="eastAsia" w:ascii="宋体" w:hAnsi="宋体" w:cs="宋体"/>
          <w:kern w:val="2"/>
          <w:sz w:val="24"/>
          <w:szCs w:val="24"/>
          <w:lang w:val="en-US" w:eastAsia="zh-CN" w:bidi="ar-SA"/>
        </w:rPr>
        <w:t>；</w:t>
      </w:r>
    </w:p>
    <w:p w14:paraId="6A16564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sz w:val="24"/>
          <w:szCs w:val="24"/>
        </w:rPr>
        <w:t xml:space="preserve"> 认真完成上级领导交给的其它工作任务</w:t>
      </w:r>
      <w:r>
        <w:rPr>
          <w:rFonts w:hint="eastAsia" w:ascii="宋体" w:hAnsi="宋体" w:eastAsia="宋体" w:cs="宋体"/>
          <w:sz w:val="24"/>
          <w:szCs w:val="24"/>
          <w:lang w:eastAsia="zh-CN"/>
        </w:rPr>
        <w:t>。</w:t>
      </w:r>
    </w:p>
    <w:p w14:paraId="15D31EC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w:t>
      </w:r>
      <w:r>
        <w:rPr>
          <w:rFonts w:hint="eastAsia" w:ascii="宋体" w:hAnsi="宋体" w:cs="宋体"/>
          <w:b/>
          <w:bCs/>
          <w:sz w:val="24"/>
          <w:szCs w:val="24"/>
          <w:lang w:val="en-US" w:eastAsia="zh-CN"/>
        </w:rPr>
        <w:t>4</w:t>
      </w:r>
      <w:r>
        <w:rPr>
          <w:rFonts w:hint="eastAsia" w:ascii="宋体" w:hAnsi="宋体" w:eastAsia="宋体" w:cs="宋体"/>
          <w:b/>
          <w:bCs/>
          <w:sz w:val="24"/>
          <w:szCs w:val="24"/>
          <w:lang w:val="en-US" w:eastAsia="zh-CN"/>
        </w:rPr>
        <w:t>)</w:t>
      </w:r>
      <w:r>
        <w:rPr>
          <w:rFonts w:hint="eastAsia" w:ascii="宋体" w:hAnsi="宋体" w:cs="宋体"/>
          <w:b/>
          <w:bCs/>
          <w:sz w:val="24"/>
          <w:szCs w:val="24"/>
          <w:lang w:val="en-US" w:eastAsia="zh-CN"/>
        </w:rPr>
        <w:t>安保</w:t>
      </w:r>
      <w:r>
        <w:rPr>
          <w:rFonts w:hint="eastAsia" w:ascii="宋体" w:hAnsi="宋体" w:eastAsia="宋体" w:cs="宋体"/>
          <w:b/>
          <w:bCs/>
          <w:sz w:val="24"/>
          <w:szCs w:val="24"/>
          <w:lang w:val="en-US" w:eastAsia="zh-CN"/>
        </w:rPr>
        <w:t>职责</w:t>
      </w:r>
      <w:r>
        <w:rPr>
          <w:rFonts w:hint="eastAsia" w:ascii="宋体" w:hAnsi="宋体" w:cs="宋体"/>
          <w:b/>
          <w:bCs/>
          <w:sz w:val="24"/>
          <w:szCs w:val="24"/>
          <w:lang w:val="en-US" w:eastAsia="zh-CN"/>
        </w:rPr>
        <w:t>要求：</w:t>
      </w:r>
    </w:p>
    <w:p w14:paraId="128ECA9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sz w:val="24"/>
          <w:szCs w:val="24"/>
          <w:lang w:eastAsia="zh-CN"/>
        </w:rPr>
      </w:pPr>
      <w:r>
        <w:rPr>
          <w:rFonts w:hint="eastAsia" w:ascii="宋体" w:hAnsi="宋体" w:cs="宋体"/>
          <w:sz w:val="24"/>
          <w:szCs w:val="24"/>
          <w:lang w:eastAsia="zh-CN"/>
        </w:rPr>
        <w:t>安保</w:t>
      </w:r>
      <w:r>
        <w:rPr>
          <w:rFonts w:hint="eastAsia" w:ascii="宋体" w:hAnsi="宋体" w:eastAsia="宋体" w:cs="宋体"/>
          <w:sz w:val="24"/>
          <w:szCs w:val="24"/>
        </w:rPr>
        <w:t>人员</w:t>
      </w:r>
      <w:r>
        <w:rPr>
          <w:rFonts w:hint="eastAsia" w:ascii="宋体" w:hAnsi="宋体" w:cs="宋体"/>
          <w:sz w:val="24"/>
          <w:szCs w:val="24"/>
          <w:lang w:eastAsia="zh-CN"/>
        </w:rPr>
        <w:t>要</w:t>
      </w:r>
      <w:r>
        <w:rPr>
          <w:rFonts w:hint="eastAsia" w:ascii="宋体" w:hAnsi="宋体" w:eastAsia="宋体" w:cs="宋体"/>
          <w:sz w:val="24"/>
          <w:szCs w:val="24"/>
        </w:rPr>
        <w:t>精神饱满，着装整齐、举止大方、文明执勤、礼貌待人</w:t>
      </w:r>
      <w:r>
        <w:rPr>
          <w:rFonts w:hint="eastAsia" w:ascii="宋体" w:hAnsi="宋体" w:cs="宋体"/>
          <w:sz w:val="24"/>
          <w:szCs w:val="24"/>
          <w:lang w:eastAsia="zh-CN"/>
        </w:rPr>
        <w:t>、</w:t>
      </w:r>
      <w:r>
        <w:rPr>
          <w:rFonts w:hint="eastAsia" w:ascii="宋体" w:hAnsi="宋体" w:eastAsia="宋体" w:cs="宋体"/>
          <w:sz w:val="24"/>
          <w:szCs w:val="24"/>
        </w:rPr>
        <w:t>责任心</w:t>
      </w:r>
      <w:r>
        <w:rPr>
          <w:rFonts w:hint="eastAsia" w:ascii="宋体" w:hAnsi="宋体" w:cs="宋体"/>
          <w:sz w:val="24"/>
          <w:szCs w:val="24"/>
          <w:lang w:eastAsia="zh-CN"/>
        </w:rPr>
        <w:t>强、</w:t>
      </w:r>
      <w:r>
        <w:rPr>
          <w:rFonts w:hint="eastAsia" w:ascii="宋体" w:hAnsi="宋体" w:eastAsia="宋体" w:cs="宋体"/>
          <w:sz w:val="24"/>
          <w:szCs w:val="24"/>
        </w:rPr>
        <w:t>遵纪守法、服从命令、尊重领导、团结同事，树立良好的岗</w:t>
      </w:r>
      <w:r>
        <w:rPr>
          <w:rFonts w:hint="eastAsia" w:ascii="宋体" w:hAnsi="宋体" w:cs="宋体"/>
          <w:sz w:val="24"/>
          <w:szCs w:val="24"/>
          <w:lang w:eastAsia="zh-CN"/>
        </w:rPr>
        <w:t>位</w:t>
      </w:r>
      <w:r>
        <w:rPr>
          <w:rFonts w:hint="eastAsia" w:ascii="宋体" w:hAnsi="宋体" w:eastAsia="宋体" w:cs="宋体"/>
          <w:sz w:val="24"/>
          <w:szCs w:val="24"/>
        </w:rPr>
        <w:t>形象</w:t>
      </w:r>
      <w:r>
        <w:rPr>
          <w:rFonts w:hint="eastAsia" w:ascii="宋体" w:hAnsi="宋体" w:eastAsia="宋体" w:cs="宋体"/>
          <w:sz w:val="24"/>
          <w:szCs w:val="24"/>
          <w:lang w:eastAsia="zh-CN"/>
        </w:rPr>
        <w:t>；</w:t>
      </w:r>
    </w:p>
    <w:p w14:paraId="586A793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保持岗位周边卫生的整洁，引导进出</w:t>
      </w:r>
      <w:r>
        <w:rPr>
          <w:rFonts w:hint="eastAsia" w:ascii="宋体" w:hAnsi="宋体" w:cs="宋体"/>
          <w:sz w:val="24"/>
          <w:szCs w:val="24"/>
          <w:lang w:eastAsia="zh-CN"/>
        </w:rPr>
        <w:t>人员和</w:t>
      </w:r>
      <w:r>
        <w:rPr>
          <w:rFonts w:hint="eastAsia" w:ascii="宋体" w:hAnsi="宋体" w:eastAsia="宋体" w:cs="宋体"/>
          <w:sz w:val="24"/>
          <w:szCs w:val="24"/>
        </w:rPr>
        <w:t>车辆确保通道畅通</w:t>
      </w:r>
      <w:r>
        <w:rPr>
          <w:rFonts w:hint="eastAsia" w:ascii="宋体" w:hAnsi="宋体" w:eastAsia="宋体" w:cs="宋体"/>
          <w:sz w:val="24"/>
          <w:szCs w:val="24"/>
          <w:lang w:eastAsia="zh-CN"/>
        </w:rPr>
        <w:t>；</w:t>
      </w:r>
    </w:p>
    <w:p w14:paraId="670421F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认真盘查外来</w:t>
      </w:r>
      <w:r>
        <w:rPr>
          <w:rFonts w:hint="eastAsia" w:ascii="宋体" w:hAnsi="宋体" w:cs="宋体"/>
          <w:sz w:val="24"/>
          <w:szCs w:val="24"/>
          <w:lang w:eastAsia="zh-CN"/>
        </w:rPr>
        <w:t>办事</w:t>
      </w:r>
      <w:r>
        <w:rPr>
          <w:rFonts w:hint="eastAsia" w:ascii="宋体" w:hAnsi="宋体" w:eastAsia="宋体" w:cs="宋体"/>
          <w:sz w:val="24"/>
          <w:szCs w:val="24"/>
        </w:rPr>
        <w:t>人员，外来</w:t>
      </w:r>
      <w:r>
        <w:rPr>
          <w:rFonts w:hint="eastAsia" w:ascii="宋体" w:hAnsi="宋体" w:cs="宋体"/>
          <w:sz w:val="24"/>
          <w:szCs w:val="24"/>
          <w:lang w:eastAsia="zh-CN"/>
        </w:rPr>
        <w:t>办事</w:t>
      </w:r>
      <w:r>
        <w:rPr>
          <w:rFonts w:hint="eastAsia" w:ascii="宋体" w:hAnsi="宋体" w:eastAsia="宋体" w:cs="宋体"/>
          <w:sz w:val="24"/>
          <w:szCs w:val="24"/>
        </w:rPr>
        <w:t>人员应先联系办公人员得到允许后并认真填写《</w:t>
      </w:r>
      <w:r>
        <w:rPr>
          <w:rFonts w:hint="eastAsia" w:ascii="宋体" w:hAnsi="宋体" w:cs="宋体"/>
          <w:sz w:val="24"/>
          <w:szCs w:val="24"/>
          <w:lang w:eastAsia="zh-CN"/>
        </w:rPr>
        <w:t>登记册</w:t>
      </w:r>
      <w:r>
        <w:rPr>
          <w:rFonts w:hint="eastAsia" w:ascii="宋体" w:hAnsi="宋体" w:eastAsia="宋体" w:cs="宋体"/>
          <w:sz w:val="24"/>
          <w:szCs w:val="24"/>
        </w:rPr>
        <w:t>》方可引导进入办公区，对推销产品和其它闲杂人员应劝其离开</w:t>
      </w:r>
      <w:r>
        <w:rPr>
          <w:rFonts w:hint="eastAsia" w:ascii="宋体" w:hAnsi="宋体" w:eastAsia="宋体" w:cs="宋体"/>
          <w:sz w:val="24"/>
          <w:szCs w:val="24"/>
          <w:lang w:eastAsia="zh-CN"/>
        </w:rPr>
        <w:t>；</w:t>
      </w:r>
    </w:p>
    <w:p w14:paraId="24597CD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对</w:t>
      </w:r>
      <w:r>
        <w:rPr>
          <w:rFonts w:hint="eastAsia" w:ascii="宋体" w:hAnsi="宋体" w:eastAsia="宋体" w:cs="宋体"/>
          <w:sz w:val="24"/>
          <w:szCs w:val="24"/>
        </w:rPr>
        <w:t>未经允许</w:t>
      </w:r>
      <w:r>
        <w:rPr>
          <w:rFonts w:hint="eastAsia" w:ascii="宋体" w:hAnsi="宋体" w:eastAsia="宋体" w:cs="宋体"/>
          <w:sz w:val="24"/>
          <w:szCs w:val="24"/>
          <w:lang w:eastAsia="zh-CN"/>
        </w:rPr>
        <w:t>人员和车辆</w:t>
      </w:r>
      <w:r>
        <w:rPr>
          <w:rFonts w:hint="eastAsia" w:ascii="宋体" w:hAnsi="宋体" w:eastAsia="宋体" w:cs="宋体"/>
          <w:sz w:val="24"/>
          <w:szCs w:val="24"/>
        </w:rPr>
        <w:t>不可进入办公区，对携有大件或贵重物品和形迹可疑人员</w:t>
      </w:r>
      <w:r>
        <w:rPr>
          <w:rFonts w:hint="eastAsia" w:ascii="宋体" w:hAnsi="宋体" w:eastAsia="宋体" w:cs="宋体"/>
          <w:sz w:val="24"/>
          <w:szCs w:val="24"/>
          <w:lang w:eastAsia="zh-CN"/>
        </w:rPr>
        <w:t>和车辆</w:t>
      </w:r>
      <w:r>
        <w:rPr>
          <w:rFonts w:hint="eastAsia" w:ascii="宋体" w:hAnsi="宋体" w:eastAsia="宋体" w:cs="宋体"/>
          <w:sz w:val="24"/>
          <w:szCs w:val="24"/>
        </w:rPr>
        <w:t>应进行盘查</w:t>
      </w:r>
      <w:r>
        <w:rPr>
          <w:rFonts w:hint="eastAsia" w:ascii="宋体" w:hAnsi="宋体" w:eastAsia="宋体" w:cs="宋体"/>
          <w:sz w:val="24"/>
          <w:szCs w:val="24"/>
          <w:lang w:eastAsia="zh-CN"/>
        </w:rPr>
        <w:t>登记；</w:t>
      </w:r>
      <w:r>
        <w:rPr>
          <w:rFonts w:hint="eastAsia" w:ascii="宋体" w:hAnsi="宋体" w:cs="宋体"/>
          <w:sz w:val="24"/>
          <w:szCs w:val="24"/>
          <w:lang w:val="en-US" w:eastAsia="zh-CN"/>
        </w:rPr>
        <w:t xml:space="preserve">      </w:t>
      </w:r>
    </w:p>
    <w:p w14:paraId="49CB223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sz w:val="24"/>
          <w:szCs w:val="24"/>
          <w:lang w:eastAsia="zh-CN"/>
        </w:rPr>
      </w:pPr>
      <w:r>
        <w:rPr>
          <w:rFonts w:hint="eastAsia" w:ascii="宋体" w:hAnsi="宋体" w:cs="宋体"/>
          <w:sz w:val="24"/>
          <w:szCs w:val="24"/>
          <w:lang w:eastAsia="zh-CN"/>
        </w:rPr>
        <w:t>定期</w:t>
      </w:r>
      <w:r>
        <w:rPr>
          <w:rFonts w:hint="eastAsia" w:ascii="宋体" w:hAnsi="宋体" w:eastAsia="宋体" w:cs="宋体"/>
          <w:sz w:val="24"/>
          <w:szCs w:val="24"/>
        </w:rPr>
        <w:t>检查灭火器或消防带情况</w:t>
      </w:r>
      <w:r>
        <w:rPr>
          <w:rFonts w:hint="eastAsia" w:ascii="宋体" w:hAnsi="宋体" w:cs="宋体"/>
          <w:sz w:val="24"/>
          <w:szCs w:val="24"/>
          <w:lang w:eastAsia="zh-CN"/>
        </w:rPr>
        <w:t>，定期举行消防演练，提高消防意识和消防技能；</w:t>
      </w:r>
    </w:p>
    <w:p w14:paraId="22ADB86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sz w:val="24"/>
          <w:szCs w:val="24"/>
          <w:lang w:eastAsia="zh-CN"/>
        </w:rPr>
      </w:pPr>
      <w:r>
        <w:rPr>
          <w:rFonts w:hint="eastAsia" w:ascii="宋体" w:hAnsi="宋体" w:cs="宋体"/>
          <w:sz w:val="24"/>
          <w:szCs w:val="24"/>
          <w:lang w:eastAsia="zh-CN"/>
        </w:rPr>
        <w:t>安保</w:t>
      </w:r>
      <w:r>
        <w:rPr>
          <w:rFonts w:hint="eastAsia" w:ascii="宋体" w:hAnsi="宋体" w:eastAsia="宋体" w:cs="宋体"/>
          <w:sz w:val="24"/>
          <w:szCs w:val="24"/>
        </w:rPr>
        <w:t>人员</w:t>
      </w:r>
      <w:r>
        <w:rPr>
          <w:rFonts w:hint="eastAsia" w:ascii="宋体" w:hAnsi="宋体" w:cs="宋体"/>
          <w:sz w:val="24"/>
          <w:szCs w:val="24"/>
          <w:lang w:eastAsia="zh-CN"/>
        </w:rPr>
        <w:t>要</w:t>
      </w:r>
      <w:r>
        <w:rPr>
          <w:rFonts w:hint="eastAsia" w:ascii="宋体" w:hAnsi="宋体" w:eastAsia="宋体" w:cs="宋体"/>
          <w:sz w:val="24"/>
          <w:szCs w:val="24"/>
        </w:rPr>
        <w:t>文明执勤，</w:t>
      </w:r>
      <w:r>
        <w:rPr>
          <w:rFonts w:hint="eastAsia" w:ascii="宋体" w:hAnsi="宋体" w:cs="宋体"/>
          <w:sz w:val="24"/>
          <w:szCs w:val="24"/>
          <w:lang w:eastAsia="zh-CN"/>
        </w:rPr>
        <w:t>在执勤期间</w:t>
      </w:r>
      <w:r>
        <w:rPr>
          <w:rFonts w:hint="eastAsia" w:ascii="宋体" w:hAnsi="宋体" w:eastAsia="宋体" w:cs="宋体"/>
          <w:sz w:val="24"/>
          <w:szCs w:val="24"/>
        </w:rPr>
        <w:t>接到</w:t>
      </w:r>
      <w:r>
        <w:rPr>
          <w:rFonts w:hint="eastAsia" w:ascii="宋体" w:hAnsi="宋体" w:cs="宋体"/>
          <w:sz w:val="24"/>
          <w:szCs w:val="24"/>
          <w:lang w:eastAsia="zh-CN"/>
        </w:rPr>
        <w:t>群众上访事件</w:t>
      </w:r>
      <w:r>
        <w:rPr>
          <w:rFonts w:hint="eastAsia" w:ascii="宋体" w:hAnsi="宋体" w:eastAsia="宋体" w:cs="宋体"/>
          <w:sz w:val="24"/>
          <w:szCs w:val="24"/>
        </w:rPr>
        <w:t>时应在第一时间</w:t>
      </w:r>
      <w:r>
        <w:rPr>
          <w:rFonts w:hint="eastAsia" w:ascii="宋体" w:hAnsi="宋体" w:cs="宋体"/>
          <w:sz w:val="24"/>
          <w:szCs w:val="24"/>
          <w:lang w:eastAsia="zh-CN"/>
        </w:rPr>
        <w:t>报告安保主管</w:t>
      </w:r>
      <w:r>
        <w:rPr>
          <w:rFonts w:hint="eastAsia" w:ascii="宋体" w:hAnsi="宋体" w:cs="宋体"/>
          <w:sz w:val="24"/>
          <w:szCs w:val="24"/>
          <w:lang w:val="en-US" w:eastAsia="zh-CN"/>
        </w:rPr>
        <w:t xml:space="preserve"> </w:t>
      </w:r>
      <w:r>
        <w:rPr>
          <w:rFonts w:hint="eastAsia" w:ascii="宋体" w:hAnsi="宋体" w:cs="宋体"/>
          <w:sz w:val="24"/>
          <w:szCs w:val="24"/>
          <w:lang w:eastAsia="zh-CN"/>
        </w:rPr>
        <w:t>，并积极维护好现场秩序</w:t>
      </w:r>
      <w:r>
        <w:rPr>
          <w:rFonts w:hint="eastAsia" w:ascii="宋体" w:hAnsi="宋体" w:eastAsia="宋体" w:cs="宋体"/>
          <w:sz w:val="24"/>
          <w:szCs w:val="24"/>
          <w:lang w:eastAsia="zh-CN"/>
        </w:rPr>
        <w:t>；</w:t>
      </w:r>
    </w:p>
    <w:p w14:paraId="35BD2D4E">
      <w:pPr>
        <w:pStyle w:val="3"/>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如遇极端天气（大风、暴雨、暴雪等），保安人员按照应急预案相关要求积极应对极端天气；</w:t>
      </w:r>
      <w:r>
        <w:rPr>
          <w:rFonts w:hint="eastAsia" w:ascii="宋体" w:hAnsi="宋体" w:eastAsia="宋体" w:cs="宋体"/>
          <w:sz w:val="24"/>
          <w:szCs w:val="24"/>
        </w:rPr>
        <w:t>如遇突发事件，应保护现场，并及时通知班长、队长并做好记</w:t>
      </w:r>
      <w:r>
        <w:rPr>
          <w:rFonts w:hint="eastAsia" w:ascii="宋体" w:hAnsi="宋体" w:eastAsia="宋体" w:cs="宋体"/>
          <w:sz w:val="24"/>
          <w:szCs w:val="24"/>
          <w:lang w:val="en-US" w:eastAsia="zh-CN"/>
        </w:rPr>
        <w:t>录和应对措施；</w:t>
      </w:r>
    </w:p>
    <w:p w14:paraId="13DF93F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院内的</w:t>
      </w:r>
      <w:r>
        <w:rPr>
          <w:rFonts w:hint="eastAsia" w:ascii="宋体" w:hAnsi="宋体" w:eastAsia="宋体" w:cs="宋体"/>
          <w:kern w:val="2"/>
          <w:sz w:val="24"/>
          <w:szCs w:val="24"/>
          <w:lang w:val="en-US" w:eastAsia="zh-CN" w:bidi="ar-SA"/>
        </w:rPr>
        <w:t>汽车充电桩，非机动车充电桩和光伏车棚，</w:t>
      </w:r>
      <w:r>
        <w:rPr>
          <w:rFonts w:hint="eastAsia" w:ascii="宋体" w:hAnsi="宋体" w:cs="宋体"/>
          <w:kern w:val="2"/>
          <w:sz w:val="24"/>
          <w:szCs w:val="24"/>
          <w:lang w:val="en-US" w:eastAsia="zh-CN" w:bidi="ar-SA"/>
        </w:rPr>
        <w:t>每日要</w:t>
      </w:r>
      <w:r>
        <w:rPr>
          <w:rFonts w:hint="eastAsia" w:ascii="宋体" w:hAnsi="宋体" w:eastAsia="宋体" w:cs="宋体"/>
          <w:kern w:val="2"/>
          <w:sz w:val="24"/>
          <w:szCs w:val="24"/>
          <w:lang w:val="en-US" w:eastAsia="zh-CN" w:bidi="ar-SA"/>
        </w:rPr>
        <w:t>巡查管护；维护值班区域的各类设施设备，做好值班区域清洁工作；负责好信件、报纸等物品的收发管理工作；做好公共部位照明灯具的及时开关工作</w:t>
      </w:r>
      <w:r>
        <w:rPr>
          <w:rFonts w:hint="eastAsia" w:ascii="宋体" w:hAnsi="宋体" w:cs="宋体"/>
          <w:kern w:val="2"/>
          <w:sz w:val="24"/>
          <w:szCs w:val="24"/>
          <w:lang w:val="en-US" w:eastAsia="zh-CN" w:bidi="ar-SA"/>
        </w:rPr>
        <w:t>；</w:t>
      </w:r>
    </w:p>
    <w:p w14:paraId="539B98B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认真完成上级领导交给的其它工作任务</w:t>
      </w:r>
      <w:r>
        <w:rPr>
          <w:rFonts w:hint="eastAsia" w:ascii="宋体" w:hAnsi="宋体" w:eastAsia="宋体" w:cs="宋体"/>
          <w:sz w:val="24"/>
          <w:szCs w:val="24"/>
          <w:lang w:eastAsia="zh-CN"/>
        </w:rPr>
        <w:t>。</w:t>
      </w:r>
    </w:p>
    <w:p w14:paraId="292C7CE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82" w:firstLineChars="200"/>
        <w:jc w:val="both"/>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（5）</w:t>
      </w:r>
      <w:r>
        <w:rPr>
          <w:rFonts w:hint="eastAsia" w:ascii="宋体" w:hAnsi="宋体" w:eastAsia="宋体" w:cs="宋体"/>
          <w:b/>
          <w:bCs/>
          <w:sz w:val="24"/>
          <w:szCs w:val="24"/>
          <w:lang w:val="en-US" w:eastAsia="zh-CN"/>
        </w:rPr>
        <w:t>绿化工职责要求：</w:t>
      </w:r>
    </w:p>
    <w:p w14:paraId="71D7A13C">
      <w:pPr>
        <w:pStyle w:val="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专职绿化工负责办公区的绿化管理和日常养护工作，做到科学、合理、适时的对绿化植被进行浇灌、施肥、喷药、防菌、除虫、补种等养护；</w:t>
      </w:r>
    </w:p>
    <w:p w14:paraId="1335B231">
      <w:pPr>
        <w:pStyle w:val="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对绿化杂草及时进行清除，做到无荒草、杂草；对绿化范围内的所有草坪、灌木和6米以下乔木进行修剪；做好办公区所有盆栽和花卉的养护。</w:t>
      </w:r>
    </w:p>
    <w:p w14:paraId="0AA262BF">
      <w:pPr>
        <w:pStyle w:val="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20" w:firstLineChars="200"/>
        <w:jc w:val="both"/>
        <w:textAlignment w:val="auto"/>
        <w:rPr>
          <w:rFonts w:hint="eastAsia" w:ascii="宋体" w:hAnsi="宋体" w:eastAsia="宋体" w:cs="宋体"/>
          <w:kern w:val="2"/>
          <w:sz w:val="24"/>
          <w:szCs w:val="24"/>
          <w:lang w:val="en-US" w:eastAsia="zh-CN" w:bidi="ar-SA"/>
        </w:rPr>
      </w:pPr>
      <w:r>
        <w:rPr>
          <w:rFonts w:hint="eastAsia"/>
          <w:lang w:val="en-US" w:eastAsia="zh-CN"/>
        </w:rPr>
        <w:t xml:space="preserve"> </w:t>
      </w:r>
      <w:r>
        <w:rPr>
          <w:rFonts w:hint="eastAsia" w:ascii="宋体" w:hAnsi="宋体" w:eastAsia="宋体" w:cs="宋体"/>
          <w:kern w:val="2"/>
          <w:sz w:val="24"/>
          <w:szCs w:val="24"/>
          <w:lang w:val="en-US" w:eastAsia="zh-CN" w:bidi="ar-SA"/>
        </w:rPr>
        <w:t>如遇极端天气（大风、暴雨、暴雪等），保绿化工按照应急预案相关要求积极应对极端天气，及时修复损坏的花草及树木等；</w:t>
      </w:r>
    </w:p>
    <w:p w14:paraId="4FC3A415">
      <w:pPr>
        <w:pStyle w:val="3"/>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认真完成上级领导交给的其它工作任务</w:t>
      </w:r>
      <w:r>
        <w:rPr>
          <w:rFonts w:hint="eastAsia" w:ascii="宋体" w:hAnsi="宋体" w:eastAsia="宋体" w:cs="宋体"/>
          <w:sz w:val="24"/>
          <w:szCs w:val="24"/>
          <w:lang w:eastAsia="zh-CN"/>
        </w:rPr>
        <w:t>。</w:t>
      </w:r>
    </w:p>
    <w:p w14:paraId="3A3EA509">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cs="宋体"/>
          <w:sz w:val="24"/>
          <w:szCs w:val="24"/>
          <w:lang w:val="en-US" w:eastAsia="zh-CN"/>
        </w:rPr>
        <w:t>（三）</w:t>
      </w:r>
      <w:r>
        <w:rPr>
          <w:rFonts w:hint="eastAsia" w:ascii="宋体" w:hAnsi="宋体" w:cs="宋体"/>
          <w:sz w:val="24"/>
          <w:szCs w:val="24"/>
          <w:highlight w:val="none"/>
          <w:lang w:eastAsia="zh-CN"/>
        </w:rPr>
        <w:t>办公物资配备要求</w:t>
      </w:r>
    </w:p>
    <w:p w14:paraId="72F360F5">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所有日常耗材</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办公设备及</w:t>
      </w:r>
      <w:r>
        <w:rPr>
          <w:rFonts w:hint="eastAsia" w:ascii="宋体" w:hAnsi="宋体" w:cs="宋体"/>
          <w:sz w:val="24"/>
          <w:szCs w:val="24"/>
          <w:highlight w:val="none"/>
          <w:lang w:eastAsia="zh-CN"/>
        </w:rPr>
        <w:t>办公</w:t>
      </w:r>
      <w:r>
        <w:rPr>
          <w:rFonts w:hint="eastAsia" w:ascii="宋体" w:hAnsi="宋体" w:eastAsia="宋体" w:cs="宋体"/>
          <w:sz w:val="24"/>
          <w:szCs w:val="24"/>
          <w:highlight w:val="none"/>
        </w:rPr>
        <w:t>物资支出均由</w:t>
      </w:r>
      <w:r>
        <w:rPr>
          <w:rFonts w:hint="eastAsia" w:ascii="宋体" w:hAnsi="宋体" w:cs="宋体"/>
          <w:sz w:val="24"/>
          <w:szCs w:val="24"/>
          <w:highlight w:val="none"/>
          <w:lang w:eastAsia="zh-CN"/>
        </w:rPr>
        <w:t>中标供应商</w:t>
      </w:r>
      <w:r>
        <w:rPr>
          <w:rFonts w:hint="eastAsia" w:ascii="宋体" w:hAnsi="宋体" w:eastAsia="宋体" w:cs="宋体"/>
          <w:sz w:val="24"/>
          <w:szCs w:val="24"/>
          <w:highlight w:val="none"/>
        </w:rPr>
        <w:t>承担。</w:t>
      </w:r>
    </w:p>
    <w:p w14:paraId="2FD5FAB7">
      <w:pPr>
        <w:pStyle w:val="40"/>
        <w:keepNext w:val="0"/>
        <w:keepLines w:val="0"/>
        <w:pageBreakBefore w:val="0"/>
        <w:widowControl w:val="0"/>
        <w:numPr>
          <w:ilvl w:val="0"/>
          <w:numId w:val="0"/>
        </w:numPr>
        <w:tabs>
          <w:tab w:val="left" w:pos="1160"/>
        </w:tabs>
        <w:kinsoku w:val="0"/>
        <w:wordWrap/>
        <w:overflowPunct w:val="0"/>
        <w:topLinePunct w:val="0"/>
        <w:autoSpaceDE/>
        <w:autoSpaceDN/>
        <w:bidi w:val="0"/>
        <w:adjustRightInd/>
        <w:snapToGrid/>
        <w:spacing w:beforeLines="0" w:afterLines="0" w:line="440" w:lineRule="exact"/>
        <w:ind w:left="0" w:leftChars="0" w:right="0" w:rightChars="0" w:firstLine="480" w:firstLineChars="200"/>
        <w:jc w:val="both"/>
        <w:textAlignment w:val="auto"/>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（1）办公设备办公用品（包括但不限于）：电脑、办公桌椅、文件柜、记录表、笔、文件栏、风扇、文件夹、文件盒、打印纸等</w:t>
      </w:r>
      <w:r>
        <w:rPr>
          <w:rFonts w:hint="eastAsia" w:ascii="宋体" w:hAnsi="宋体" w:cs="宋体"/>
          <w:b w:val="0"/>
          <w:kern w:val="2"/>
          <w:sz w:val="24"/>
          <w:szCs w:val="24"/>
          <w:highlight w:val="none"/>
          <w:lang w:val="en-US" w:eastAsia="zh-CN" w:bidi="ar-SA"/>
        </w:rPr>
        <w:t>；</w:t>
      </w:r>
    </w:p>
    <w:p w14:paraId="53C0BA43">
      <w:pPr>
        <w:pStyle w:val="40"/>
        <w:keepNext w:val="0"/>
        <w:keepLines w:val="0"/>
        <w:pageBreakBefore w:val="0"/>
        <w:widowControl w:val="0"/>
        <w:numPr>
          <w:ilvl w:val="0"/>
          <w:numId w:val="0"/>
        </w:numPr>
        <w:tabs>
          <w:tab w:val="left" w:pos="1160"/>
        </w:tabs>
        <w:kinsoku w:val="0"/>
        <w:wordWrap/>
        <w:overflowPunct w:val="0"/>
        <w:topLinePunct w:val="0"/>
        <w:autoSpaceDE/>
        <w:autoSpaceDN/>
        <w:bidi w:val="0"/>
        <w:adjustRightInd/>
        <w:snapToGrid/>
        <w:spacing w:beforeLines="0" w:afterLines="0" w:line="440" w:lineRule="exact"/>
        <w:ind w:left="0" w:leftChars="0" w:right="0" w:rightChars="0" w:firstLine="480" w:firstLineChars="200"/>
        <w:jc w:val="both"/>
        <w:textAlignment w:val="auto"/>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（2）保洁耗材（包括但不限于）：员工工服、卫生间</w:t>
      </w:r>
      <w:r>
        <w:rPr>
          <w:rFonts w:hint="eastAsia" w:ascii="宋体" w:hAnsi="宋体" w:cs="宋体"/>
          <w:b w:val="0"/>
          <w:kern w:val="2"/>
          <w:sz w:val="24"/>
          <w:szCs w:val="24"/>
          <w:highlight w:val="none"/>
          <w:lang w:val="en-US" w:eastAsia="zh-CN" w:bidi="ar-SA"/>
        </w:rPr>
        <w:t>11</w:t>
      </w:r>
      <w:r>
        <w:rPr>
          <w:rFonts w:hint="eastAsia" w:ascii="宋体" w:hAnsi="宋体" w:eastAsia="宋体" w:cs="宋体"/>
          <w:b w:val="0"/>
          <w:kern w:val="2"/>
          <w:sz w:val="24"/>
          <w:szCs w:val="24"/>
          <w:highlight w:val="none"/>
          <w:lang w:val="en-US" w:eastAsia="zh-CN" w:bidi="ar-SA"/>
        </w:rPr>
        <w:t>个，每月消耗</w:t>
      </w:r>
      <w:r>
        <w:rPr>
          <w:rFonts w:hint="eastAsia" w:ascii="宋体" w:hAnsi="宋体" w:eastAsia="宋体" w:cs="宋体"/>
          <w:sz w:val="24"/>
          <w:szCs w:val="24"/>
          <w:highlight w:val="none"/>
          <w:lang w:val="en-US" w:eastAsia="zh-CN"/>
        </w:rPr>
        <w:t>卫生纸</w:t>
      </w:r>
      <w:r>
        <w:rPr>
          <w:rFonts w:hint="eastAsia" w:ascii="宋体" w:hAnsi="宋体" w:eastAsia="宋体" w:cs="宋体"/>
          <w:b w:val="0"/>
          <w:kern w:val="2"/>
          <w:sz w:val="24"/>
          <w:szCs w:val="24"/>
          <w:highlight w:val="none"/>
          <w:lang w:val="en-US" w:eastAsia="zh-CN" w:bidi="ar-SA"/>
        </w:rPr>
        <w:t>、擦手纸、空心纸、洁厕剂、洗手液、中性清洗剂、洗洁精、洗衣粉、去污粉、</w:t>
      </w:r>
      <w:r>
        <w:rPr>
          <w:rFonts w:hint="eastAsia" w:ascii="宋体" w:hAnsi="宋体" w:cs="宋体"/>
          <w:b w:val="0"/>
          <w:kern w:val="2"/>
          <w:sz w:val="24"/>
          <w:szCs w:val="24"/>
          <w:highlight w:val="none"/>
          <w:lang w:val="en-US" w:eastAsia="zh-CN" w:bidi="ar-SA"/>
        </w:rPr>
        <w:t>大小</w:t>
      </w:r>
      <w:r>
        <w:rPr>
          <w:rFonts w:hint="eastAsia" w:ascii="宋体" w:hAnsi="宋体" w:eastAsia="宋体" w:cs="宋体"/>
          <w:b w:val="0"/>
          <w:kern w:val="2"/>
          <w:sz w:val="24"/>
          <w:szCs w:val="24"/>
          <w:highlight w:val="none"/>
          <w:lang w:val="en-US" w:eastAsia="zh-CN" w:bidi="ar-SA"/>
        </w:rPr>
        <w:t>垃圾袋、拖把、尘推、套扫、笤帚</w:t>
      </w:r>
      <w:r>
        <w:rPr>
          <w:rFonts w:hint="eastAsia" w:ascii="宋体" w:hAnsi="宋体" w:eastAsia="宋体" w:cs="宋体"/>
          <w:sz w:val="24"/>
          <w:szCs w:val="24"/>
          <w:highlight w:val="none"/>
          <w:lang w:val="en-US" w:eastAsia="zh-CN"/>
        </w:rPr>
        <w:t>簸萁</w:t>
      </w:r>
      <w:r>
        <w:rPr>
          <w:rFonts w:hint="eastAsia" w:ascii="宋体" w:hAnsi="宋体" w:eastAsia="宋体" w:cs="宋体"/>
          <w:b w:val="0"/>
          <w:kern w:val="2"/>
          <w:sz w:val="24"/>
          <w:szCs w:val="24"/>
          <w:highlight w:val="none"/>
          <w:lang w:val="en-US" w:eastAsia="zh-CN" w:bidi="ar-SA"/>
        </w:rPr>
        <w:t>、小水桶、玻璃器、伸缩杆等</w:t>
      </w:r>
      <w:r>
        <w:rPr>
          <w:rFonts w:hint="eastAsia" w:ascii="宋体" w:hAnsi="宋体" w:cs="宋体"/>
          <w:b w:val="0"/>
          <w:kern w:val="2"/>
          <w:sz w:val="24"/>
          <w:szCs w:val="24"/>
          <w:highlight w:val="none"/>
          <w:lang w:val="en-US" w:eastAsia="zh-CN" w:bidi="ar-SA"/>
        </w:rPr>
        <w:t>；</w:t>
      </w:r>
    </w:p>
    <w:p w14:paraId="438F3003">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（3）绿化耗材（包括但不限于）：</w:t>
      </w:r>
      <w:r>
        <w:rPr>
          <w:rFonts w:hint="eastAsia" w:ascii="宋体" w:hAnsi="宋体" w:eastAsia="宋体" w:cs="宋体"/>
          <w:sz w:val="24"/>
          <w:szCs w:val="24"/>
          <w:highlight w:val="none"/>
          <w:lang w:val="en-US" w:eastAsia="zh-CN"/>
        </w:rPr>
        <w:t>办公区</w:t>
      </w:r>
      <w:r>
        <w:rPr>
          <w:rFonts w:hint="eastAsia" w:ascii="宋体" w:hAnsi="宋体" w:cs="宋体"/>
          <w:sz w:val="24"/>
          <w:szCs w:val="24"/>
          <w:highlight w:val="none"/>
          <w:lang w:val="en-US" w:eastAsia="zh-CN"/>
        </w:rPr>
        <w:t>2500</w:t>
      </w:r>
      <w:r>
        <w:rPr>
          <w:rFonts w:hint="eastAsia" w:ascii="宋体" w:hAnsi="宋体" w:eastAsia="宋体" w:cs="宋体"/>
          <w:sz w:val="24"/>
          <w:szCs w:val="24"/>
          <w:highlight w:val="none"/>
          <w:lang w:val="en-US" w:eastAsia="zh-CN"/>
        </w:rPr>
        <w:t>平方</w:t>
      </w:r>
      <w:r>
        <w:rPr>
          <w:rFonts w:hint="eastAsia" w:ascii="宋体" w:hAnsi="宋体" w:cs="宋体"/>
          <w:sz w:val="24"/>
          <w:szCs w:val="24"/>
          <w:highlight w:val="none"/>
          <w:lang w:val="en-US" w:eastAsia="zh-CN"/>
        </w:rPr>
        <w:t>的</w:t>
      </w:r>
      <w:r>
        <w:rPr>
          <w:rFonts w:hint="eastAsia" w:ascii="宋体" w:hAnsi="宋体" w:eastAsia="宋体" w:cs="宋体"/>
          <w:sz w:val="24"/>
          <w:szCs w:val="24"/>
          <w:highlight w:val="none"/>
          <w:lang w:val="en-US" w:eastAsia="zh-CN"/>
        </w:rPr>
        <w:t>绿化、</w:t>
      </w:r>
      <w:r>
        <w:rPr>
          <w:rFonts w:hint="eastAsia" w:ascii="宋体" w:hAnsi="宋体" w:cs="宋体"/>
          <w:sz w:val="24"/>
          <w:szCs w:val="24"/>
          <w:highlight w:val="none"/>
          <w:lang w:val="en-US" w:eastAsia="zh-CN"/>
        </w:rPr>
        <w:t>花草树木的</w:t>
      </w:r>
      <w:r>
        <w:rPr>
          <w:rFonts w:hint="eastAsia" w:ascii="宋体" w:hAnsi="宋体" w:eastAsia="宋体" w:cs="宋体"/>
          <w:sz w:val="24"/>
          <w:szCs w:val="24"/>
          <w:highlight w:val="none"/>
          <w:lang w:val="en-US" w:eastAsia="zh-CN"/>
        </w:rPr>
        <w:t>日常管理</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包含浇灌、修剪、施肥、喷药、防菌、除虫等。</w:t>
      </w:r>
    </w:p>
    <w:p w14:paraId="3B3F3829">
      <w:pPr>
        <w:pStyle w:val="40"/>
        <w:keepNext w:val="0"/>
        <w:keepLines w:val="0"/>
        <w:pageBreakBefore w:val="0"/>
        <w:widowControl w:val="0"/>
        <w:numPr>
          <w:ilvl w:val="0"/>
          <w:numId w:val="0"/>
        </w:numPr>
        <w:tabs>
          <w:tab w:val="left" w:pos="1160"/>
        </w:tabs>
        <w:kinsoku w:val="0"/>
        <w:wordWrap/>
        <w:overflowPunct w:val="0"/>
        <w:topLinePunct w:val="0"/>
        <w:autoSpaceDE/>
        <w:autoSpaceDN/>
        <w:bidi w:val="0"/>
        <w:adjustRightInd/>
        <w:snapToGrid/>
        <w:spacing w:beforeLines="0" w:afterLines="0" w:line="440" w:lineRule="exact"/>
        <w:ind w:left="0" w:leftChars="0" w:right="0" w:rightChars="0" w:firstLine="480" w:firstLineChars="200"/>
        <w:jc w:val="both"/>
        <w:textAlignment w:val="auto"/>
        <w:rPr>
          <w:rFonts w:hint="eastAsia" w:ascii="宋体" w:hAnsi="宋体" w:eastAsia="宋体" w:cs="宋体"/>
          <w:color w:val="FF0000"/>
          <w:sz w:val="24"/>
          <w:szCs w:val="28"/>
        </w:rPr>
      </w:pPr>
      <w:r>
        <w:rPr>
          <w:rFonts w:hint="eastAsia" w:ascii="宋体" w:hAnsi="宋体" w:eastAsia="宋体" w:cs="宋体"/>
          <w:b w:val="0"/>
          <w:kern w:val="2"/>
          <w:sz w:val="24"/>
          <w:szCs w:val="24"/>
          <w:highlight w:val="none"/>
          <w:lang w:val="en-US" w:eastAsia="zh-CN" w:bidi="ar-SA"/>
        </w:rPr>
        <w:t>（4）安保耗材（包括但不限于）：员工工服、安保设备（钢叉、抓捕器、盾牌、防暴棍、橡胶辊、强光手电、安全帽</w:t>
      </w:r>
      <w:r>
        <w:rPr>
          <w:rFonts w:hint="eastAsia" w:ascii="宋体" w:hAnsi="宋体" w:cs="宋体"/>
          <w:b w:val="0"/>
          <w:kern w:val="2"/>
          <w:sz w:val="24"/>
          <w:szCs w:val="24"/>
          <w:highlight w:val="none"/>
          <w:lang w:val="en-US" w:eastAsia="zh-CN" w:bidi="ar-SA"/>
        </w:rPr>
        <w:t>等</w:t>
      </w:r>
      <w:r>
        <w:rPr>
          <w:rFonts w:hint="eastAsia" w:ascii="宋体" w:hAnsi="宋体" w:eastAsia="宋体" w:cs="宋体"/>
          <w:b w:val="0"/>
          <w:kern w:val="2"/>
          <w:sz w:val="24"/>
          <w:szCs w:val="24"/>
          <w:highlight w:val="none"/>
          <w:lang w:val="en-US" w:eastAsia="zh-CN" w:bidi="ar-SA"/>
        </w:rPr>
        <w:t>），更衣柜等。</w:t>
      </w:r>
    </w:p>
    <w:p w14:paraId="62DCB41F">
      <w:pPr>
        <w:pBdr>
          <w:bottom w:val="single" w:color="auto" w:sz="4" w:space="1"/>
        </w:pBdr>
        <w:spacing w:beforeLines="100"/>
        <w:ind w:left="420" w:hanging="420"/>
        <w:rPr>
          <w:rFonts w:hint="eastAsia" w:ascii="宋体" w:hAnsi="宋体" w:eastAsia="宋体" w:cs="宋体"/>
          <w:b/>
          <w:sz w:val="28"/>
          <w:szCs w:val="28"/>
        </w:rPr>
      </w:pPr>
      <w:r>
        <w:rPr>
          <w:rFonts w:hint="eastAsia" w:ascii="宋体" w:hAnsi="宋体" w:eastAsia="宋体" w:cs="宋体"/>
          <w:b/>
          <w:sz w:val="28"/>
          <w:szCs w:val="28"/>
        </w:rPr>
        <w:t>五、商务要求（如服务期限、款项结算等）</w:t>
      </w:r>
    </w:p>
    <w:p w14:paraId="0B2DEC0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（一）服务期限</w:t>
      </w:r>
    </w:p>
    <w:p w14:paraId="5456B2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服务期限:中标合同签订后开始履约，</w:t>
      </w:r>
      <w:r>
        <w:rPr>
          <w:rFonts w:hint="eastAsia" w:ascii="宋体" w:hAnsi="宋体" w:cs="宋体"/>
          <w:sz w:val="24"/>
          <w:szCs w:val="24"/>
          <w:lang w:val="en-US" w:eastAsia="zh-CN"/>
        </w:rPr>
        <w:t>服务期限1年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p>
    <w:p w14:paraId="60D06B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（二）款项结算</w:t>
      </w:r>
    </w:p>
    <w:p w14:paraId="359382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承包经营期内，乙方的管理服务质量达到合同约定的标准要求后，甲方每三个月一次为乙方支付管理服务费用，每三个月末乙方开具发票递交甲方，甲方在收到发票后十个工作日内为乙方支付前三个月承包管理费，并转入乙方指定账户。</w:t>
      </w:r>
    </w:p>
    <w:p w14:paraId="22E135CF">
      <w:pPr>
        <w:pBdr>
          <w:bottom w:val="single" w:color="auto" w:sz="4" w:space="1"/>
        </w:pBdr>
        <w:spacing w:beforeLines="100"/>
        <w:rPr>
          <w:rFonts w:hint="eastAsia" w:ascii="宋体" w:hAnsi="宋体" w:eastAsia="宋体" w:cs="宋体"/>
          <w:b/>
          <w:sz w:val="28"/>
          <w:szCs w:val="28"/>
        </w:rPr>
      </w:pPr>
      <w:r>
        <w:rPr>
          <w:rFonts w:hint="eastAsia" w:ascii="宋体" w:hAnsi="宋体" w:eastAsia="宋体" w:cs="宋体"/>
          <w:b/>
          <w:sz w:val="28"/>
          <w:szCs w:val="28"/>
        </w:rPr>
        <w:t>六、其他</w:t>
      </w:r>
    </w:p>
    <w:p w14:paraId="650E374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（一）对服务商的业绩要求</w:t>
      </w:r>
    </w:p>
    <w:p w14:paraId="339F6F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供应商提供20</w:t>
      </w:r>
      <w:r>
        <w:rPr>
          <w:rFonts w:hint="eastAsia" w:ascii="宋体" w:hAnsi="宋体" w:cs="宋体"/>
          <w:sz w:val="24"/>
          <w:szCs w:val="24"/>
          <w:lang w:val="en-US" w:eastAsia="zh-CN"/>
        </w:rPr>
        <w:t>23</w:t>
      </w:r>
      <w:r>
        <w:rPr>
          <w:rFonts w:hint="eastAsia" w:ascii="宋体" w:hAnsi="宋体" w:eastAsia="宋体" w:cs="宋体"/>
          <w:sz w:val="24"/>
          <w:szCs w:val="24"/>
          <w:lang w:val="en-US" w:eastAsia="zh-CN"/>
        </w:rPr>
        <w:t>年</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月至今类似</w:t>
      </w:r>
      <w:r>
        <w:rPr>
          <w:rFonts w:hint="eastAsia" w:ascii="宋体" w:hAnsi="宋体" w:eastAsia="宋体" w:cs="宋体"/>
          <w:color w:val="auto"/>
          <w:sz w:val="24"/>
          <w:szCs w:val="24"/>
          <w:highlight w:val="none"/>
          <w:lang w:val="en-US" w:eastAsia="zh-CN"/>
        </w:rPr>
        <w:t>办公场所物业管理服务</w:t>
      </w:r>
      <w:r>
        <w:rPr>
          <w:rFonts w:hint="eastAsia" w:ascii="宋体" w:hAnsi="宋体" w:eastAsia="宋体" w:cs="宋体"/>
          <w:sz w:val="24"/>
          <w:szCs w:val="24"/>
          <w:lang w:val="en-US" w:eastAsia="zh-CN"/>
        </w:rPr>
        <w:t>业绩，以合同复印件为准业绩。</w:t>
      </w:r>
      <w:bookmarkStart w:id="0" w:name="_GoBack"/>
      <w:bookmarkEnd w:id="0"/>
    </w:p>
    <w:p w14:paraId="2B779AC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（二）成果交付要求</w:t>
      </w:r>
    </w:p>
    <w:p w14:paraId="1341AC9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一</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服务规范应符合法律法规的要求</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各项服务要做到及时准点</w:t>
      </w:r>
      <w:r>
        <w:rPr>
          <w:rFonts w:hint="eastAsia" w:ascii="宋体" w:hAnsi="宋体" w:cs="宋体"/>
          <w:sz w:val="24"/>
          <w:szCs w:val="24"/>
          <w:highlight w:val="none"/>
          <w:lang w:eastAsia="zh-CN"/>
        </w:rPr>
        <w:t>，要</w:t>
      </w:r>
      <w:r>
        <w:rPr>
          <w:rFonts w:hint="eastAsia" w:ascii="宋体" w:hAnsi="宋体" w:eastAsia="宋体" w:cs="宋体"/>
          <w:sz w:val="24"/>
          <w:szCs w:val="24"/>
          <w:highlight w:val="none"/>
        </w:rPr>
        <w:t>建立完善的档案管理制度。</w:t>
      </w:r>
    </w:p>
    <w:p w14:paraId="4911BD3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二</w:t>
      </w:r>
      <w:r>
        <w:rPr>
          <w:rFonts w:hint="eastAsia" w:ascii="宋体" w:hAnsi="宋体" w:cs="宋体"/>
          <w:sz w:val="24"/>
          <w:szCs w:val="24"/>
          <w:highlight w:val="none"/>
          <w:lang w:eastAsia="zh-CN"/>
        </w:rPr>
        <w:t>）</w:t>
      </w:r>
      <w:r>
        <w:rPr>
          <w:rFonts w:hint="eastAsia" w:ascii="宋体" w:hAnsi="宋体" w:cs="宋体"/>
          <w:color w:val="auto"/>
          <w:sz w:val="24"/>
          <w:szCs w:val="24"/>
          <w:highlight w:val="none"/>
          <w:lang w:eastAsia="zh-CN"/>
        </w:rPr>
        <w:t>中标供应商</w:t>
      </w:r>
      <w:r>
        <w:rPr>
          <w:rFonts w:hint="eastAsia" w:ascii="宋体" w:hAnsi="宋体" w:eastAsia="宋体" w:cs="宋体"/>
          <w:sz w:val="24"/>
          <w:szCs w:val="24"/>
          <w:highlight w:val="none"/>
        </w:rPr>
        <w:t>按照《中华人民共和国劳动法》的相关规定发放工资</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服务人员工资不得低于西安市职工最低工资标准</w:t>
      </w:r>
      <w:r>
        <w:rPr>
          <w:rFonts w:hint="eastAsia" w:ascii="宋体" w:hAnsi="宋体" w:cs="宋体"/>
          <w:sz w:val="24"/>
          <w:szCs w:val="24"/>
          <w:highlight w:val="none"/>
          <w:lang w:eastAsia="zh-CN"/>
        </w:rPr>
        <w:t>并双方签订劳动合同，不得随意更换，</w:t>
      </w:r>
      <w:r>
        <w:rPr>
          <w:rFonts w:hint="eastAsia" w:ascii="宋体" w:hAnsi="宋体" w:eastAsia="宋体" w:cs="宋体"/>
          <w:color w:val="auto"/>
          <w:sz w:val="24"/>
          <w:szCs w:val="24"/>
          <w:highlight w:val="none"/>
          <w:lang w:eastAsia="zh-CN"/>
        </w:rPr>
        <w:t>如有更换需经过</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lang w:eastAsia="zh-CN"/>
        </w:rPr>
        <w:t>同意方可</w:t>
      </w:r>
      <w:r>
        <w:rPr>
          <w:rFonts w:hint="eastAsia" w:ascii="宋体" w:hAnsi="宋体" w:eastAsia="宋体" w:cs="宋体"/>
          <w:sz w:val="24"/>
          <w:szCs w:val="24"/>
          <w:highlight w:val="none"/>
          <w:lang w:eastAsia="zh-CN"/>
        </w:rPr>
        <w:t>。</w:t>
      </w:r>
    </w:p>
    <w:p w14:paraId="28C4FD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三</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中标供应商</w:t>
      </w:r>
      <w:r>
        <w:rPr>
          <w:rFonts w:hint="eastAsia" w:ascii="宋体" w:hAnsi="宋体" w:eastAsia="宋体" w:cs="宋体"/>
          <w:color w:val="auto"/>
          <w:sz w:val="24"/>
          <w:szCs w:val="24"/>
          <w:highlight w:val="none"/>
          <w:lang w:eastAsia="zh-CN"/>
        </w:rPr>
        <w:t>必须成立相应的管理机构，至少设置管理主任1名，</w:t>
      </w:r>
      <w:r>
        <w:rPr>
          <w:rFonts w:hint="eastAsia" w:ascii="宋体" w:hAnsi="宋体" w:cs="宋体"/>
          <w:color w:val="auto"/>
          <w:sz w:val="24"/>
          <w:szCs w:val="24"/>
          <w:highlight w:val="none"/>
          <w:lang w:eastAsia="zh-CN"/>
        </w:rPr>
        <w:t>保洁主管</w:t>
      </w:r>
      <w:r>
        <w:rPr>
          <w:rFonts w:hint="eastAsia" w:ascii="宋体" w:hAnsi="宋体" w:cs="宋体"/>
          <w:color w:val="auto"/>
          <w:sz w:val="24"/>
          <w:szCs w:val="24"/>
          <w:highlight w:val="none"/>
          <w:lang w:val="en-US" w:eastAsia="zh-CN"/>
        </w:rPr>
        <w:t>1名，保安主管1名，</w:t>
      </w:r>
      <w:r>
        <w:rPr>
          <w:rFonts w:hint="eastAsia" w:ascii="宋体" w:hAnsi="宋体" w:eastAsia="宋体" w:cs="宋体"/>
          <w:color w:val="auto"/>
          <w:sz w:val="24"/>
          <w:szCs w:val="24"/>
          <w:highlight w:val="none"/>
          <w:lang w:eastAsia="zh-CN"/>
        </w:rPr>
        <w:t>全面负责对办公区的物业管理服务工作。安保工作必须保证夜间有</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人值班。</w:t>
      </w:r>
    </w:p>
    <w:p w14:paraId="53DF50B1">
      <w:pPr>
        <w:pStyle w:val="40"/>
        <w:numPr>
          <w:ilvl w:val="0"/>
          <w:numId w:val="0"/>
        </w:numPr>
        <w:tabs>
          <w:tab w:val="left" w:pos="1160"/>
        </w:tabs>
        <w:kinsoku w:val="0"/>
        <w:overflowPunct w:val="0"/>
        <w:spacing w:beforeLines="0" w:afterLines="0" w:line="360" w:lineRule="auto"/>
        <w:ind w:leftChars="0" w:right="-92" w:rightChars="-44" w:firstLine="480" w:firstLineChars="200"/>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w:t>
      </w:r>
      <w:r>
        <w:rPr>
          <w:rFonts w:hint="eastAsia" w:ascii="宋体" w:hAnsi="宋体" w:cs="宋体"/>
          <w:b w:val="0"/>
          <w:kern w:val="2"/>
          <w:sz w:val="24"/>
          <w:szCs w:val="24"/>
          <w:highlight w:val="none"/>
          <w:lang w:val="en-US" w:eastAsia="zh-CN" w:bidi="ar-SA"/>
        </w:rPr>
        <w:t>四</w:t>
      </w:r>
      <w:r>
        <w:rPr>
          <w:rFonts w:hint="eastAsia" w:ascii="宋体" w:hAnsi="宋体" w:eastAsia="宋体" w:cs="宋体"/>
          <w:b w:val="0"/>
          <w:kern w:val="2"/>
          <w:sz w:val="24"/>
          <w:szCs w:val="24"/>
          <w:highlight w:val="none"/>
          <w:lang w:val="en-US" w:eastAsia="zh-CN" w:bidi="ar-SA"/>
        </w:rPr>
        <w:t>）</w:t>
      </w:r>
      <w:r>
        <w:rPr>
          <w:rFonts w:hint="eastAsia" w:ascii="宋体" w:hAnsi="宋体" w:cs="宋体"/>
          <w:b w:val="0"/>
          <w:color w:val="auto"/>
          <w:kern w:val="2"/>
          <w:sz w:val="24"/>
          <w:szCs w:val="24"/>
          <w:highlight w:val="none"/>
          <w:lang w:val="en-US" w:eastAsia="zh-CN" w:bidi="ar-SA"/>
        </w:rPr>
        <w:t>中标供应商</w:t>
      </w:r>
      <w:r>
        <w:rPr>
          <w:rFonts w:hint="eastAsia" w:ascii="宋体" w:hAnsi="宋体" w:eastAsia="宋体" w:cs="宋体"/>
          <w:b w:val="0"/>
          <w:color w:val="auto"/>
          <w:kern w:val="2"/>
          <w:sz w:val="24"/>
          <w:szCs w:val="24"/>
          <w:highlight w:val="none"/>
          <w:lang w:val="en-US" w:eastAsia="zh-CN" w:bidi="ar-SA"/>
        </w:rPr>
        <w:t>招聘的人员年龄</w:t>
      </w:r>
      <w:r>
        <w:rPr>
          <w:rFonts w:hint="eastAsia" w:ascii="宋体" w:hAnsi="宋体" w:cs="宋体"/>
          <w:b w:val="0"/>
          <w:color w:val="auto"/>
          <w:kern w:val="2"/>
          <w:sz w:val="24"/>
          <w:szCs w:val="24"/>
          <w:highlight w:val="none"/>
          <w:lang w:val="en-US" w:eastAsia="zh-CN" w:bidi="ar-SA"/>
        </w:rPr>
        <w:t>18</w:t>
      </w:r>
      <w:r>
        <w:rPr>
          <w:rFonts w:hint="eastAsia" w:ascii="宋体" w:hAnsi="宋体" w:eastAsia="宋体" w:cs="宋体"/>
          <w:b w:val="0"/>
          <w:color w:val="auto"/>
          <w:kern w:val="2"/>
          <w:sz w:val="24"/>
          <w:szCs w:val="24"/>
          <w:highlight w:val="none"/>
          <w:lang w:val="en-US" w:eastAsia="zh-CN" w:bidi="ar-SA"/>
        </w:rPr>
        <w:t>—</w:t>
      </w:r>
      <w:r>
        <w:rPr>
          <w:rFonts w:hint="eastAsia" w:ascii="宋体" w:hAnsi="宋体" w:cs="宋体"/>
          <w:b w:val="0"/>
          <w:color w:val="auto"/>
          <w:kern w:val="2"/>
          <w:sz w:val="24"/>
          <w:szCs w:val="24"/>
          <w:highlight w:val="none"/>
          <w:lang w:val="en-US" w:eastAsia="zh-CN" w:bidi="ar-SA"/>
        </w:rPr>
        <w:t>60</w:t>
      </w:r>
      <w:r>
        <w:rPr>
          <w:rFonts w:hint="eastAsia" w:ascii="宋体" w:hAnsi="宋体" w:eastAsia="宋体" w:cs="宋体"/>
          <w:b w:val="0"/>
          <w:color w:val="auto"/>
          <w:kern w:val="2"/>
          <w:sz w:val="24"/>
          <w:szCs w:val="24"/>
          <w:highlight w:val="none"/>
          <w:lang w:val="en-US" w:eastAsia="zh-CN" w:bidi="ar-SA"/>
        </w:rPr>
        <w:t>岁，身高：男175以上、女160以上，</w:t>
      </w:r>
      <w:r>
        <w:rPr>
          <w:rFonts w:hint="eastAsia" w:ascii="宋体" w:hAnsi="宋体" w:cs="宋体"/>
          <w:b w:val="0"/>
          <w:kern w:val="2"/>
          <w:sz w:val="24"/>
          <w:szCs w:val="24"/>
          <w:highlight w:val="none"/>
          <w:lang w:val="en-US" w:eastAsia="zh-CN" w:bidi="ar-SA"/>
        </w:rPr>
        <w:t>要求</w:t>
      </w:r>
      <w:r>
        <w:rPr>
          <w:rFonts w:hint="eastAsia" w:ascii="宋体" w:hAnsi="宋体" w:eastAsia="宋体" w:cs="宋体"/>
          <w:b w:val="0"/>
          <w:kern w:val="2"/>
          <w:sz w:val="24"/>
          <w:szCs w:val="24"/>
          <w:highlight w:val="none"/>
          <w:lang w:val="en-US" w:eastAsia="zh-CN" w:bidi="ar-SA"/>
        </w:rPr>
        <w:t>五官端正、身体健康、思想品行正派</w:t>
      </w:r>
      <w:r>
        <w:rPr>
          <w:rFonts w:hint="eastAsia" w:ascii="宋体" w:hAnsi="宋体" w:cs="宋体"/>
          <w:b w:val="0"/>
          <w:kern w:val="2"/>
          <w:sz w:val="24"/>
          <w:szCs w:val="24"/>
          <w:highlight w:val="none"/>
          <w:lang w:val="en-US" w:eastAsia="zh-CN" w:bidi="ar-SA"/>
        </w:rPr>
        <w:t>、保密意识强</w:t>
      </w:r>
      <w:r>
        <w:rPr>
          <w:rFonts w:hint="eastAsia" w:ascii="宋体" w:hAnsi="宋体" w:eastAsia="宋体" w:cs="宋体"/>
          <w:b w:val="0"/>
          <w:kern w:val="2"/>
          <w:sz w:val="24"/>
          <w:szCs w:val="24"/>
          <w:highlight w:val="none"/>
          <w:lang w:val="en-US" w:eastAsia="zh-CN" w:bidi="ar-SA"/>
        </w:rPr>
        <w:t xml:space="preserve">。所有人员上岗前必须提供无犯罪记录证明、体检报告、毕业证，保安人员必须持保安证上岗等。 </w:t>
      </w:r>
    </w:p>
    <w:p w14:paraId="10397C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五</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中标供应商负责提供工作过程中所有的工具及耗材等</w:t>
      </w:r>
      <w:r>
        <w:rPr>
          <w:rFonts w:hint="eastAsia" w:ascii="宋体" w:hAnsi="宋体" w:eastAsia="宋体" w:cs="宋体"/>
          <w:color w:val="auto"/>
          <w:sz w:val="24"/>
          <w:szCs w:val="24"/>
          <w:highlight w:val="none"/>
          <w:lang w:eastAsia="zh-CN"/>
        </w:rPr>
        <w:t>。</w:t>
      </w:r>
    </w:p>
    <w:p w14:paraId="651C5B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六</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中标供应商</w:t>
      </w:r>
      <w:r>
        <w:rPr>
          <w:rFonts w:hint="eastAsia" w:ascii="宋体" w:hAnsi="宋体" w:eastAsia="宋体" w:cs="宋体"/>
          <w:color w:val="auto"/>
          <w:sz w:val="24"/>
          <w:szCs w:val="24"/>
          <w:highlight w:val="none"/>
          <w:lang w:eastAsia="zh-CN"/>
        </w:rPr>
        <w:t>的工作时间必须遵循</w:t>
      </w:r>
      <w:r>
        <w:rPr>
          <w:rFonts w:hint="eastAsia" w:ascii="宋体" w:hAnsi="宋体" w:cs="宋体"/>
          <w:color w:val="auto"/>
          <w:sz w:val="24"/>
          <w:szCs w:val="24"/>
          <w:highlight w:val="none"/>
          <w:lang w:eastAsia="zh-CN"/>
        </w:rPr>
        <w:t>采购人</w:t>
      </w:r>
      <w:r>
        <w:rPr>
          <w:rFonts w:hint="eastAsia" w:ascii="宋体" w:hAnsi="宋体" w:eastAsia="宋体" w:cs="宋体"/>
          <w:color w:val="auto"/>
          <w:sz w:val="24"/>
          <w:szCs w:val="24"/>
          <w:highlight w:val="none"/>
          <w:lang w:eastAsia="zh-CN"/>
        </w:rPr>
        <w:t>安排。</w:t>
      </w:r>
    </w:p>
    <w:p w14:paraId="7489BB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七</w:t>
      </w:r>
      <w:r>
        <w:rPr>
          <w:rFonts w:hint="eastAsia" w:ascii="宋体" w:hAnsi="宋体" w:eastAsia="宋体" w:cs="宋体"/>
          <w:color w:val="auto"/>
          <w:sz w:val="24"/>
          <w:szCs w:val="24"/>
          <w:highlight w:val="none"/>
          <w:lang w:eastAsia="zh-CN"/>
        </w:rPr>
        <w:t>）采购人将根据</w:t>
      </w:r>
      <w:r>
        <w:rPr>
          <w:rFonts w:hint="eastAsia" w:ascii="宋体" w:hAnsi="宋体" w:cs="宋体"/>
          <w:color w:val="auto"/>
          <w:sz w:val="24"/>
          <w:szCs w:val="24"/>
          <w:highlight w:val="none"/>
          <w:lang w:eastAsia="zh-CN"/>
        </w:rPr>
        <w:t>中标供应商</w:t>
      </w:r>
      <w:r>
        <w:rPr>
          <w:rFonts w:hint="eastAsia" w:ascii="宋体" w:hAnsi="宋体" w:eastAsia="宋体" w:cs="宋体"/>
          <w:color w:val="auto"/>
          <w:sz w:val="24"/>
          <w:szCs w:val="24"/>
          <w:highlight w:val="none"/>
          <w:lang w:eastAsia="zh-CN"/>
        </w:rPr>
        <w:t>服务情况进行监督检查及考核，并根据考核情况对</w:t>
      </w:r>
      <w:r>
        <w:rPr>
          <w:rFonts w:hint="eastAsia" w:ascii="宋体" w:hAnsi="宋体" w:cs="宋体"/>
          <w:color w:val="auto"/>
          <w:sz w:val="24"/>
          <w:szCs w:val="24"/>
          <w:highlight w:val="none"/>
          <w:lang w:eastAsia="zh-CN"/>
        </w:rPr>
        <w:t>中标供应商</w:t>
      </w:r>
      <w:r>
        <w:rPr>
          <w:rFonts w:hint="eastAsia" w:ascii="宋体" w:hAnsi="宋体" w:eastAsia="宋体" w:cs="宋体"/>
          <w:color w:val="auto"/>
          <w:sz w:val="24"/>
          <w:szCs w:val="24"/>
          <w:highlight w:val="none"/>
          <w:lang w:eastAsia="zh-CN"/>
        </w:rPr>
        <w:t>进行相关奖惩。</w:t>
      </w:r>
    </w:p>
    <w:p w14:paraId="11BA166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w:t>
      </w:r>
      <w:r>
        <w:rPr>
          <w:rFonts w:hint="eastAsia" w:ascii="宋体" w:hAnsi="宋体" w:cs="宋体"/>
          <w:b/>
          <w:bCs/>
          <w:sz w:val="24"/>
          <w:szCs w:val="24"/>
          <w:lang w:val="en-US" w:eastAsia="zh-CN"/>
        </w:rPr>
        <w:t>三</w:t>
      </w:r>
      <w:r>
        <w:rPr>
          <w:rFonts w:hint="eastAsia" w:ascii="宋体" w:hAnsi="宋体" w:eastAsia="宋体" w:cs="宋体"/>
          <w:b/>
          <w:bCs/>
          <w:sz w:val="24"/>
          <w:szCs w:val="24"/>
          <w:lang w:val="en-US" w:eastAsia="zh-CN"/>
        </w:rPr>
        <w:t>）质量验收标准或规范</w:t>
      </w:r>
    </w:p>
    <w:p w14:paraId="01E074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符合现行国家、行业标准及</w:t>
      </w:r>
      <w:r>
        <w:rPr>
          <w:rFonts w:hint="eastAsia" w:ascii="宋体" w:hAnsi="宋体" w:cs="宋体"/>
          <w:color w:val="auto"/>
          <w:sz w:val="24"/>
          <w:szCs w:val="24"/>
          <w:highlight w:val="none"/>
          <w:lang w:eastAsia="zh-CN"/>
        </w:rPr>
        <w:t>采购内容与要求中要求的</w:t>
      </w:r>
      <w:r>
        <w:rPr>
          <w:rFonts w:hint="eastAsia" w:ascii="宋体" w:hAnsi="宋体" w:eastAsia="宋体" w:cs="宋体"/>
          <w:color w:val="auto"/>
          <w:sz w:val="24"/>
          <w:szCs w:val="24"/>
          <w:highlight w:val="none"/>
          <w:lang w:eastAsia="zh-CN"/>
        </w:rPr>
        <w:t>相关内容</w:t>
      </w:r>
      <w:r>
        <w:rPr>
          <w:rFonts w:hint="eastAsia" w:ascii="宋体" w:hAnsi="宋体" w:cs="宋体"/>
          <w:color w:val="auto"/>
          <w:sz w:val="24"/>
          <w:szCs w:val="24"/>
          <w:highlight w:val="none"/>
          <w:lang w:eastAsia="zh-CN"/>
        </w:rPr>
        <w:t>，达到合格。</w:t>
      </w:r>
    </w:p>
    <w:p w14:paraId="10B2ED8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（四）违约责任</w:t>
      </w:r>
    </w:p>
    <w:p w14:paraId="6E85D0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1.在合同期内，凡有下列情形之一，甲方有权单方解除合同，并要求乙方承担违约责任：</w:t>
      </w:r>
    </w:p>
    <w:p w14:paraId="6B7333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(1)乙方发生较大安全责任事故并造成重大人身或经济损失的；</w:t>
      </w:r>
    </w:p>
    <w:p w14:paraId="571D89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(2)乙方被有关部门吊销经营许可证或营业执照的；</w:t>
      </w:r>
    </w:p>
    <w:p w14:paraId="5109F5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(3)未经甲方同意，乙方存在转包、分包或挂靠经营行为的；</w:t>
      </w:r>
    </w:p>
    <w:p w14:paraId="0FA5F0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（4）达到招标文件所规定的取消资格的内容、违反招标文件的规定或承诺的；</w:t>
      </w:r>
    </w:p>
    <w:p w14:paraId="72579D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2.甲、乙双方任何一方如需提前终止合同，须提前两个月以书面形式通知对方。如果乙方没有违反本合同前述条款所列的可解除合同的条款，甲方提出终止合同的，其应赔偿由此给乙方造成的损失。</w:t>
      </w:r>
    </w:p>
    <w:p w14:paraId="38DCEA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3.甲、乙双方必须信守合同，一方违反本合同约定导致另一方损失的，守约方有权要求违约方赔偿其损失，包括但不限于律师费、诉讼费、差旅费、公证费、鉴定费等。</w:t>
      </w:r>
    </w:p>
    <w:p w14:paraId="0F20FBA8">
      <w:pPr>
        <w:ind w:firstLine="420" w:firstLineChars="200"/>
        <w:rPr>
          <w:rFonts w:hint="eastAsia" w:ascii="宋体" w:hAnsi="宋体" w:eastAsia="宋体" w:cs="宋体"/>
          <w:color w:val="FF0000"/>
        </w:rPr>
      </w:pPr>
    </w:p>
    <w:sectPr>
      <w:pgSz w:w="11906" w:h="16838"/>
      <w:pgMar w:top="1440" w:right="18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4615A0"/>
    <w:multiLevelType w:val="singleLevel"/>
    <w:tmpl w:val="BE4615A0"/>
    <w:lvl w:ilvl="0" w:tentative="0">
      <w:start w:val="3"/>
      <w:numFmt w:val="decimal"/>
      <w:suff w:val="nothing"/>
      <w:lvlText w:val="（%1）"/>
      <w:lvlJc w:val="left"/>
    </w:lvl>
  </w:abstractNum>
  <w:abstractNum w:abstractNumId="1">
    <w:nsid w:val="2FC1DCA6"/>
    <w:multiLevelType w:val="singleLevel"/>
    <w:tmpl w:val="2FC1DCA6"/>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mOGNjMjYxYTkzNGI4NWI0Mjc2YjE5MWY5MDBmMDYifQ=="/>
  </w:docVars>
  <w:rsids>
    <w:rsidRoot w:val="0022387C"/>
    <w:rsid w:val="0000159C"/>
    <w:rsid w:val="000019FA"/>
    <w:rsid w:val="00002BB3"/>
    <w:rsid w:val="00003F53"/>
    <w:rsid w:val="00004F9A"/>
    <w:rsid w:val="00006A52"/>
    <w:rsid w:val="00012137"/>
    <w:rsid w:val="00012844"/>
    <w:rsid w:val="00012F9B"/>
    <w:rsid w:val="00013929"/>
    <w:rsid w:val="00014DAF"/>
    <w:rsid w:val="00015802"/>
    <w:rsid w:val="00016042"/>
    <w:rsid w:val="00022F41"/>
    <w:rsid w:val="00023261"/>
    <w:rsid w:val="000234CF"/>
    <w:rsid w:val="000235C8"/>
    <w:rsid w:val="00027E6B"/>
    <w:rsid w:val="0003251F"/>
    <w:rsid w:val="00032BB4"/>
    <w:rsid w:val="00033377"/>
    <w:rsid w:val="00033B5A"/>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51C6"/>
    <w:rsid w:val="00095A8D"/>
    <w:rsid w:val="00096428"/>
    <w:rsid w:val="00097CDB"/>
    <w:rsid w:val="000A0237"/>
    <w:rsid w:val="000A2583"/>
    <w:rsid w:val="000B5ACF"/>
    <w:rsid w:val="000B6858"/>
    <w:rsid w:val="000C048C"/>
    <w:rsid w:val="000C078B"/>
    <w:rsid w:val="000C21A4"/>
    <w:rsid w:val="000C538D"/>
    <w:rsid w:val="000C59A5"/>
    <w:rsid w:val="000D0AF3"/>
    <w:rsid w:val="000D0DE1"/>
    <w:rsid w:val="000D1277"/>
    <w:rsid w:val="000D4097"/>
    <w:rsid w:val="000E3FB5"/>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6530"/>
    <w:rsid w:val="00107B8A"/>
    <w:rsid w:val="001101BD"/>
    <w:rsid w:val="00111F0F"/>
    <w:rsid w:val="001131D6"/>
    <w:rsid w:val="00113B9B"/>
    <w:rsid w:val="00121FC0"/>
    <w:rsid w:val="00122D76"/>
    <w:rsid w:val="001257D4"/>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361E"/>
    <w:rsid w:val="00156ED5"/>
    <w:rsid w:val="001630D0"/>
    <w:rsid w:val="00164101"/>
    <w:rsid w:val="00164EE1"/>
    <w:rsid w:val="00166FD9"/>
    <w:rsid w:val="00167ECE"/>
    <w:rsid w:val="0017054A"/>
    <w:rsid w:val="00171A61"/>
    <w:rsid w:val="00173749"/>
    <w:rsid w:val="00173A35"/>
    <w:rsid w:val="0017410F"/>
    <w:rsid w:val="00174285"/>
    <w:rsid w:val="00175756"/>
    <w:rsid w:val="00176F0E"/>
    <w:rsid w:val="00180B10"/>
    <w:rsid w:val="00184F72"/>
    <w:rsid w:val="00187846"/>
    <w:rsid w:val="00191A7E"/>
    <w:rsid w:val="00193B5F"/>
    <w:rsid w:val="001947E8"/>
    <w:rsid w:val="00194890"/>
    <w:rsid w:val="00196A1C"/>
    <w:rsid w:val="001A2103"/>
    <w:rsid w:val="001A5309"/>
    <w:rsid w:val="001A5764"/>
    <w:rsid w:val="001B0699"/>
    <w:rsid w:val="001B2019"/>
    <w:rsid w:val="001B26DC"/>
    <w:rsid w:val="001B3EEA"/>
    <w:rsid w:val="001B49FD"/>
    <w:rsid w:val="001C0BA3"/>
    <w:rsid w:val="001C0BBD"/>
    <w:rsid w:val="001C25ED"/>
    <w:rsid w:val="001D1BCB"/>
    <w:rsid w:val="001D22C0"/>
    <w:rsid w:val="001D4171"/>
    <w:rsid w:val="001D576E"/>
    <w:rsid w:val="001D70BC"/>
    <w:rsid w:val="001E0ACB"/>
    <w:rsid w:val="001E2BB9"/>
    <w:rsid w:val="001E6A70"/>
    <w:rsid w:val="001F2059"/>
    <w:rsid w:val="001F49A1"/>
    <w:rsid w:val="001F4ACC"/>
    <w:rsid w:val="001F7532"/>
    <w:rsid w:val="00201795"/>
    <w:rsid w:val="0020498C"/>
    <w:rsid w:val="00207790"/>
    <w:rsid w:val="00210CFC"/>
    <w:rsid w:val="00210FBE"/>
    <w:rsid w:val="002125C8"/>
    <w:rsid w:val="00213205"/>
    <w:rsid w:val="002137AF"/>
    <w:rsid w:val="002174B0"/>
    <w:rsid w:val="00220787"/>
    <w:rsid w:val="0022387C"/>
    <w:rsid w:val="00230C6A"/>
    <w:rsid w:val="00233D53"/>
    <w:rsid w:val="002345B9"/>
    <w:rsid w:val="00237A3F"/>
    <w:rsid w:val="00237C8C"/>
    <w:rsid w:val="0024210D"/>
    <w:rsid w:val="00244C29"/>
    <w:rsid w:val="00247B11"/>
    <w:rsid w:val="00250468"/>
    <w:rsid w:val="00250A0D"/>
    <w:rsid w:val="00250B6E"/>
    <w:rsid w:val="00252050"/>
    <w:rsid w:val="00253B74"/>
    <w:rsid w:val="002547E0"/>
    <w:rsid w:val="00255DBC"/>
    <w:rsid w:val="0025777A"/>
    <w:rsid w:val="00260306"/>
    <w:rsid w:val="00261898"/>
    <w:rsid w:val="00264014"/>
    <w:rsid w:val="0026501F"/>
    <w:rsid w:val="00266611"/>
    <w:rsid w:val="00267AE5"/>
    <w:rsid w:val="00267C8A"/>
    <w:rsid w:val="00271136"/>
    <w:rsid w:val="00273219"/>
    <w:rsid w:val="002742EA"/>
    <w:rsid w:val="0027449B"/>
    <w:rsid w:val="00276641"/>
    <w:rsid w:val="0028033D"/>
    <w:rsid w:val="00282837"/>
    <w:rsid w:val="00291777"/>
    <w:rsid w:val="0029384E"/>
    <w:rsid w:val="002938B0"/>
    <w:rsid w:val="002961E2"/>
    <w:rsid w:val="00296372"/>
    <w:rsid w:val="00297703"/>
    <w:rsid w:val="00297866"/>
    <w:rsid w:val="002A3B25"/>
    <w:rsid w:val="002A6815"/>
    <w:rsid w:val="002B35C4"/>
    <w:rsid w:val="002B36C2"/>
    <w:rsid w:val="002B59BE"/>
    <w:rsid w:val="002B65AB"/>
    <w:rsid w:val="002B696D"/>
    <w:rsid w:val="002C4511"/>
    <w:rsid w:val="002D2B5F"/>
    <w:rsid w:val="002D327B"/>
    <w:rsid w:val="002D41DD"/>
    <w:rsid w:val="002D7418"/>
    <w:rsid w:val="002E1660"/>
    <w:rsid w:val="002E43F6"/>
    <w:rsid w:val="002E7C3E"/>
    <w:rsid w:val="002F1C19"/>
    <w:rsid w:val="002F1C7D"/>
    <w:rsid w:val="002F1EC9"/>
    <w:rsid w:val="002F25EC"/>
    <w:rsid w:val="002F2EAB"/>
    <w:rsid w:val="002F30DD"/>
    <w:rsid w:val="002F3224"/>
    <w:rsid w:val="002F7D7D"/>
    <w:rsid w:val="00300067"/>
    <w:rsid w:val="00300B27"/>
    <w:rsid w:val="0030123B"/>
    <w:rsid w:val="00301FAE"/>
    <w:rsid w:val="003024CF"/>
    <w:rsid w:val="00305BAD"/>
    <w:rsid w:val="00306470"/>
    <w:rsid w:val="00311862"/>
    <w:rsid w:val="00316D60"/>
    <w:rsid w:val="003172BB"/>
    <w:rsid w:val="00322208"/>
    <w:rsid w:val="003245F8"/>
    <w:rsid w:val="00325D47"/>
    <w:rsid w:val="00325EF1"/>
    <w:rsid w:val="00332A7C"/>
    <w:rsid w:val="00337CFC"/>
    <w:rsid w:val="003406B1"/>
    <w:rsid w:val="00343305"/>
    <w:rsid w:val="003443D3"/>
    <w:rsid w:val="003450CD"/>
    <w:rsid w:val="00345F35"/>
    <w:rsid w:val="00351734"/>
    <w:rsid w:val="00354FCF"/>
    <w:rsid w:val="00360830"/>
    <w:rsid w:val="003635C1"/>
    <w:rsid w:val="00364896"/>
    <w:rsid w:val="00366A2C"/>
    <w:rsid w:val="00372CF8"/>
    <w:rsid w:val="00373AE9"/>
    <w:rsid w:val="00374506"/>
    <w:rsid w:val="0037495D"/>
    <w:rsid w:val="00375819"/>
    <w:rsid w:val="00375C89"/>
    <w:rsid w:val="00376DAF"/>
    <w:rsid w:val="003833FB"/>
    <w:rsid w:val="00383F8F"/>
    <w:rsid w:val="00384AC1"/>
    <w:rsid w:val="003872CB"/>
    <w:rsid w:val="00387AFC"/>
    <w:rsid w:val="00390290"/>
    <w:rsid w:val="0039216D"/>
    <w:rsid w:val="00392EBD"/>
    <w:rsid w:val="00393459"/>
    <w:rsid w:val="003943D1"/>
    <w:rsid w:val="0039449C"/>
    <w:rsid w:val="00395695"/>
    <w:rsid w:val="003A0002"/>
    <w:rsid w:val="003A0295"/>
    <w:rsid w:val="003A0D83"/>
    <w:rsid w:val="003B0D75"/>
    <w:rsid w:val="003B3207"/>
    <w:rsid w:val="003C3325"/>
    <w:rsid w:val="003D2606"/>
    <w:rsid w:val="003D39C7"/>
    <w:rsid w:val="003D45F5"/>
    <w:rsid w:val="003D6B60"/>
    <w:rsid w:val="003E010E"/>
    <w:rsid w:val="003E1D81"/>
    <w:rsid w:val="003E7874"/>
    <w:rsid w:val="003F60A3"/>
    <w:rsid w:val="004001BE"/>
    <w:rsid w:val="0040124D"/>
    <w:rsid w:val="004017C8"/>
    <w:rsid w:val="0040181A"/>
    <w:rsid w:val="004024C2"/>
    <w:rsid w:val="004068A7"/>
    <w:rsid w:val="00406C11"/>
    <w:rsid w:val="004106B2"/>
    <w:rsid w:val="00412CBC"/>
    <w:rsid w:val="004156E2"/>
    <w:rsid w:val="0042388D"/>
    <w:rsid w:val="00427ABD"/>
    <w:rsid w:val="004317AB"/>
    <w:rsid w:val="00431DBF"/>
    <w:rsid w:val="00433512"/>
    <w:rsid w:val="0043432D"/>
    <w:rsid w:val="00441D7B"/>
    <w:rsid w:val="00444250"/>
    <w:rsid w:val="00444298"/>
    <w:rsid w:val="004456C5"/>
    <w:rsid w:val="00454666"/>
    <w:rsid w:val="004574A4"/>
    <w:rsid w:val="00463236"/>
    <w:rsid w:val="004657D3"/>
    <w:rsid w:val="0046690A"/>
    <w:rsid w:val="0046782F"/>
    <w:rsid w:val="00471E1E"/>
    <w:rsid w:val="0047278F"/>
    <w:rsid w:val="0047590B"/>
    <w:rsid w:val="00490F98"/>
    <w:rsid w:val="00491349"/>
    <w:rsid w:val="00493684"/>
    <w:rsid w:val="00493E48"/>
    <w:rsid w:val="00496ACE"/>
    <w:rsid w:val="00497530"/>
    <w:rsid w:val="004A00FD"/>
    <w:rsid w:val="004A5CFF"/>
    <w:rsid w:val="004A61D7"/>
    <w:rsid w:val="004A6B5A"/>
    <w:rsid w:val="004B1026"/>
    <w:rsid w:val="004B5992"/>
    <w:rsid w:val="004C093C"/>
    <w:rsid w:val="004C0B7A"/>
    <w:rsid w:val="004C0CA0"/>
    <w:rsid w:val="004C2A01"/>
    <w:rsid w:val="004C5B48"/>
    <w:rsid w:val="004C6493"/>
    <w:rsid w:val="004D2D8E"/>
    <w:rsid w:val="004D4879"/>
    <w:rsid w:val="004D7C23"/>
    <w:rsid w:val="004D7F2C"/>
    <w:rsid w:val="004E07B6"/>
    <w:rsid w:val="004E0B6D"/>
    <w:rsid w:val="004E63AF"/>
    <w:rsid w:val="004F411F"/>
    <w:rsid w:val="004F60D3"/>
    <w:rsid w:val="004F7D8F"/>
    <w:rsid w:val="0050182A"/>
    <w:rsid w:val="00502DB5"/>
    <w:rsid w:val="005053C1"/>
    <w:rsid w:val="00506ECC"/>
    <w:rsid w:val="00510D3F"/>
    <w:rsid w:val="00511E18"/>
    <w:rsid w:val="00512B77"/>
    <w:rsid w:val="00515ADE"/>
    <w:rsid w:val="00515E63"/>
    <w:rsid w:val="005176F4"/>
    <w:rsid w:val="005203BA"/>
    <w:rsid w:val="005220F8"/>
    <w:rsid w:val="00522932"/>
    <w:rsid w:val="0052539A"/>
    <w:rsid w:val="005309DD"/>
    <w:rsid w:val="0053320F"/>
    <w:rsid w:val="005406CD"/>
    <w:rsid w:val="00542C65"/>
    <w:rsid w:val="00544037"/>
    <w:rsid w:val="0054537C"/>
    <w:rsid w:val="00547AD0"/>
    <w:rsid w:val="005509F0"/>
    <w:rsid w:val="00553778"/>
    <w:rsid w:val="00553AC5"/>
    <w:rsid w:val="00554646"/>
    <w:rsid w:val="005555A0"/>
    <w:rsid w:val="0056216F"/>
    <w:rsid w:val="005627E9"/>
    <w:rsid w:val="00572506"/>
    <w:rsid w:val="00573AC9"/>
    <w:rsid w:val="00581DBA"/>
    <w:rsid w:val="00581F60"/>
    <w:rsid w:val="005829C2"/>
    <w:rsid w:val="00582A46"/>
    <w:rsid w:val="0058322B"/>
    <w:rsid w:val="00583A5C"/>
    <w:rsid w:val="0058471F"/>
    <w:rsid w:val="0058487A"/>
    <w:rsid w:val="00592CFD"/>
    <w:rsid w:val="00593C8A"/>
    <w:rsid w:val="005960B9"/>
    <w:rsid w:val="005A3DFC"/>
    <w:rsid w:val="005A5B0F"/>
    <w:rsid w:val="005A69F8"/>
    <w:rsid w:val="005A6B45"/>
    <w:rsid w:val="005A7B9D"/>
    <w:rsid w:val="005B0579"/>
    <w:rsid w:val="005B27CD"/>
    <w:rsid w:val="005B314D"/>
    <w:rsid w:val="005B353B"/>
    <w:rsid w:val="005B547C"/>
    <w:rsid w:val="005B65A5"/>
    <w:rsid w:val="005B67BE"/>
    <w:rsid w:val="005B7116"/>
    <w:rsid w:val="005C494A"/>
    <w:rsid w:val="005C6C4F"/>
    <w:rsid w:val="005D000E"/>
    <w:rsid w:val="005D62E5"/>
    <w:rsid w:val="005D7216"/>
    <w:rsid w:val="005E12F7"/>
    <w:rsid w:val="005E339B"/>
    <w:rsid w:val="005E548A"/>
    <w:rsid w:val="005E5BCC"/>
    <w:rsid w:val="005E5CCE"/>
    <w:rsid w:val="005E6CCC"/>
    <w:rsid w:val="005F19BB"/>
    <w:rsid w:val="005F3B5B"/>
    <w:rsid w:val="006022C0"/>
    <w:rsid w:val="00602E42"/>
    <w:rsid w:val="00603657"/>
    <w:rsid w:val="0060479B"/>
    <w:rsid w:val="00606A55"/>
    <w:rsid w:val="00611AC2"/>
    <w:rsid w:val="00613BB6"/>
    <w:rsid w:val="0061777B"/>
    <w:rsid w:val="00624066"/>
    <w:rsid w:val="00624620"/>
    <w:rsid w:val="00624946"/>
    <w:rsid w:val="00625173"/>
    <w:rsid w:val="00630CCB"/>
    <w:rsid w:val="00631E71"/>
    <w:rsid w:val="0063350A"/>
    <w:rsid w:val="006340A0"/>
    <w:rsid w:val="0063581A"/>
    <w:rsid w:val="00636BF4"/>
    <w:rsid w:val="00642CB1"/>
    <w:rsid w:val="006431A9"/>
    <w:rsid w:val="006466DF"/>
    <w:rsid w:val="006518D0"/>
    <w:rsid w:val="00652393"/>
    <w:rsid w:val="00656003"/>
    <w:rsid w:val="006571DD"/>
    <w:rsid w:val="0065774D"/>
    <w:rsid w:val="0065792C"/>
    <w:rsid w:val="0066668A"/>
    <w:rsid w:val="00675065"/>
    <w:rsid w:val="00675563"/>
    <w:rsid w:val="00675632"/>
    <w:rsid w:val="00685346"/>
    <w:rsid w:val="00685B24"/>
    <w:rsid w:val="006870E8"/>
    <w:rsid w:val="00690BC5"/>
    <w:rsid w:val="00690C8E"/>
    <w:rsid w:val="006933DD"/>
    <w:rsid w:val="0069471D"/>
    <w:rsid w:val="00695670"/>
    <w:rsid w:val="00695E20"/>
    <w:rsid w:val="006A3BA0"/>
    <w:rsid w:val="006A4EC6"/>
    <w:rsid w:val="006A6DF3"/>
    <w:rsid w:val="006B20D5"/>
    <w:rsid w:val="006B34F6"/>
    <w:rsid w:val="006B4952"/>
    <w:rsid w:val="006B5EA1"/>
    <w:rsid w:val="006B7F10"/>
    <w:rsid w:val="006C042B"/>
    <w:rsid w:val="006C2543"/>
    <w:rsid w:val="006C7C59"/>
    <w:rsid w:val="006D0312"/>
    <w:rsid w:val="006D214E"/>
    <w:rsid w:val="006D2DEA"/>
    <w:rsid w:val="006D2E9C"/>
    <w:rsid w:val="006D30BC"/>
    <w:rsid w:val="006E1A0E"/>
    <w:rsid w:val="006E6E8B"/>
    <w:rsid w:val="006E7C76"/>
    <w:rsid w:val="006F04CD"/>
    <w:rsid w:val="006F07C9"/>
    <w:rsid w:val="006F0A6B"/>
    <w:rsid w:val="006F0F75"/>
    <w:rsid w:val="006F5AC8"/>
    <w:rsid w:val="006F5F50"/>
    <w:rsid w:val="006F721C"/>
    <w:rsid w:val="00704218"/>
    <w:rsid w:val="00706102"/>
    <w:rsid w:val="00711356"/>
    <w:rsid w:val="00716375"/>
    <w:rsid w:val="00724763"/>
    <w:rsid w:val="007326D4"/>
    <w:rsid w:val="007331C5"/>
    <w:rsid w:val="00733D26"/>
    <w:rsid w:val="00733E96"/>
    <w:rsid w:val="00734BE2"/>
    <w:rsid w:val="00734DBA"/>
    <w:rsid w:val="007405AB"/>
    <w:rsid w:val="0074169B"/>
    <w:rsid w:val="007416A5"/>
    <w:rsid w:val="00742326"/>
    <w:rsid w:val="00743F8B"/>
    <w:rsid w:val="007552A7"/>
    <w:rsid w:val="00757FC1"/>
    <w:rsid w:val="00760265"/>
    <w:rsid w:val="00763522"/>
    <w:rsid w:val="00770D89"/>
    <w:rsid w:val="00771FBD"/>
    <w:rsid w:val="00772751"/>
    <w:rsid w:val="00772BFA"/>
    <w:rsid w:val="007732E5"/>
    <w:rsid w:val="00773A1F"/>
    <w:rsid w:val="007750D4"/>
    <w:rsid w:val="00775725"/>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6103"/>
    <w:rsid w:val="007C7079"/>
    <w:rsid w:val="007C745E"/>
    <w:rsid w:val="007C7E4A"/>
    <w:rsid w:val="007D249E"/>
    <w:rsid w:val="007D2EE8"/>
    <w:rsid w:val="007D4745"/>
    <w:rsid w:val="007D596E"/>
    <w:rsid w:val="007D61F2"/>
    <w:rsid w:val="007D6288"/>
    <w:rsid w:val="007D7D00"/>
    <w:rsid w:val="007E1576"/>
    <w:rsid w:val="007E2BD2"/>
    <w:rsid w:val="007E3D61"/>
    <w:rsid w:val="007E5F41"/>
    <w:rsid w:val="007E6CF2"/>
    <w:rsid w:val="007F1EB4"/>
    <w:rsid w:val="007F2706"/>
    <w:rsid w:val="007F5493"/>
    <w:rsid w:val="007F5B53"/>
    <w:rsid w:val="007F6DC7"/>
    <w:rsid w:val="0080075E"/>
    <w:rsid w:val="00802AAC"/>
    <w:rsid w:val="00806FED"/>
    <w:rsid w:val="00811115"/>
    <w:rsid w:val="008134C7"/>
    <w:rsid w:val="008139EB"/>
    <w:rsid w:val="008150A6"/>
    <w:rsid w:val="008151E2"/>
    <w:rsid w:val="00816091"/>
    <w:rsid w:val="00816182"/>
    <w:rsid w:val="00821BA2"/>
    <w:rsid w:val="00822824"/>
    <w:rsid w:val="008228B9"/>
    <w:rsid w:val="00824639"/>
    <w:rsid w:val="00826C95"/>
    <w:rsid w:val="00832985"/>
    <w:rsid w:val="008332CE"/>
    <w:rsid w:val="008345B9"/>
    <w:rsid w:val="008354ED"/>
    <w:rsid w:val="00835DAD"/>
    <w:rsid w:val="008376EF"/>
    <w:rsid w:val="00837760"/>
    <w:rsid w:val="00837F02"/>
    <w:rsid w:val="00840EF2"/>
    <w:rsid w:val="00843C41"/>
    <w:rsid w:val="0084500E"/>
    <w:rsid w:val="008455FB"/>
    <w:rsid w:val="0084584F"/>
    <w:rsid w:val="00850BC8"/>
    <w:rsid w:val="00850E33"/>
    <w:rsid w:val="00856715"/>
    <w:rsid w:val="00856DC0"/>
    <w:rsid w:val="00861CE7"/>
    <w:rsid w:val="008641A3"/>
    <w:rsid w:val="00864D01"/>
    <w:rsid w:val="00865BFC"/>
    <w:rsid w:val="008669F7"/>
    <w:rsid w:val="0087394A"/>
    <w:rsid w:val="00874D32"/>
    <w:rsid w:val="00881B84"/>
    <w:rsid w:val="008876A3"/>
    <w:rsid w:val="00887DFB"/>
    <w:rsid w:val="0089283A"/>
    <w:rsid w:val="00892ADC"/>
    <w:rsid w:val="00893813"/>
    <w:rsid w:val="0089658C"/>
    <w:rsid w:val="00896F74"/>
    <w:rsid w:val="00897000"/>
    <w:rsid w:val="008A2458"/>
    <w:rsid w:val="008A66B8"/>
    <w:rsid w:val="008A7EED"/>
    <w:rsid w:val="008B2B1D"/>
    <w:rsid w:val="008B5009"/>
    <w:rsid w:val="008B7E45"/>
    <w:rsid w:val="008C1237"/>
    <w:rsid w:val="008C64FB"/>
    <w:rsid w:val="008C771B"/>
    <w:rsid w:val="008C77A4"/>
    <w:rsid w:val="008D0DB7"/>
    <w:rsid w:val="008D2DAF"/>
    <w:rsid w:val="008D4EEC"/>
    <w:rsid w:val="008E1C91"/>
    <w:rsid w:val="008E2EFF"/>
    <w:rsid w:val="008E3B9E"/>
    <w:rsid w:val="008E4E0F"/>
    <w:rsid w:val="008E738E"/>
    <w:rsid w:val="008F0A84"/>
    <w:rsid w:val="008F0CC3"/>
    <w:rsid w:val="008F44C7"/>
    <w:rsid w:val="008F5035"/>
    <w:rsid w:val="008F5056"/>
    <w:rsid w:val="0090408F"/>
    <w:rsid w:val="00906F8A"/>
    <w:rsid w:val="00915570"/>
    <w:rsid w:val="0091611D"/>
    <w:rsid w:val="00916267"/>
    <w:rsid w:val="00921082"/>
    <w:rsid w:val="00922EFB"/>
    <w:rsid w:val="00923A6C"/>
    <w:rsid w:val="009249C8"/>
    <w:rsid w:val="00933F00"/>
    <w:rsid w:val="00935401"/>
    <w:rsid w:val="0094003A"/>
    <w:rsid w:val="0094004A"/>
    <w:rsid w:val="00946A82"/>
    <w:rsid w:val="00951071"/>
    <w:rsid w:val="0095333C"/>
    <w:rsid w:val="00955186"/>
    <w:rsid w:val="00956EE8"/>
    <w:rsid w:val="009643C2"/>
    <w:rsid w:val="00966B6A"/>
    <w:rsid w:val="0097057C"/>
    <w:rsid w:val="009715C5"/>
    <w:rsid w:val="00971AF2"/>
    <w:rsid w:val="009723B8"/>
    <w:rsid w:val="00974455"/>
    <w:rsid w:val="0098281C"/>
    <w:rsid w:val="0098423D"/>
    <w:rsid w:val="009850E9"/>
    <w:rsid w:val="00985DFA"/>
    <w:rsid w:val="00986315"/>
    <w:rsid w:val="009911E3"/>
    <w:rsid w:val="00994E42"/>
    <w:rsid w:val="00995178"/>
    <w:rsid w:val="009A1C33"/>
    <w:rsid w:val="009A2439"/>
    <w:rsid w:val="009A2BFF"/>
    <w:rsid w:val="009A6D30"/>
    <w:rsid w:val="009B206F"/>
    <w:rsid w:val="009B5F6F"/>
    <w:rsid w:val="009B7A7F"/>
    <w:rsid w:val="009B7A90"/>
    <w:rsid w:val="009B7BA4"/>
    <w:rsid w:val="009C1007"/>
    <w:rsid w:val="009C1F6E"/>
    <w:rsid w:val="009C2514"/>
    <w:rsid w:val="009C3C03"/>
    <w:rsid w:val="009C3EBA"/>
    <w:rsid w:val="009C4C61"/>
    <w:rsid w:val="009C5377"/>
    <w:rsid w:val="009C7BA0"/>
    <w:rsid w:val="009D1B51"/>
    <w:rsid w:val="009D52BF"/>
    <w:rsid w:val="009D6DD3"/>
    <w:rsid w:val="009E3F57"/>
    <w:rsid w:val="009E4F8A"/>
    <w:rsid w:val="009E6771"/>
    <w:rsid w:val="009E67E4"/>
    <w:rsid w:val="009F0511"/>
    <w:rsid w:val="009F1DBD"/>
    <w:rsid w:val="009F22FE"/>
    <w:rsid w:val="009F750B"/>
    <w:rsid w:val="00A00435"/>
    <w:rsid w:val="00A03071"/>
    <w:rsid w:val="00A05B11"/>
    <w:rsid w:val="00A06B7F"/>
    <w:rsid w:val="00A07D9C"/>
    <w:rsid w:val="00A109CC"/>
    <w:rsid w:val="00A13EDB"/>
    <w:rsid w:val="00A14C4D"/>
    <w:rsid w:val="00A15845"/>
    <w:rsid w:val="00A17B52"/>
    <w:rsid w:val="00A2141C"/>
    <w:rsid w:val="00A21B16"/>
    <w:rsid w:val="00A22D76"/>
    <w:rsid w:val="00A24D47"/>
    <w:rsid w:val="00A30370"/>
    <w:rsid w:val="00A32017"/>
    <w:rsid w:val="00A3527C"/>
    <w:rsid w:val="00A37E7E"/>
    <w:rsid w:val="00A4098F"/>
    <w:rsid w:val="00A4193A"/>
    <w:rsid w:val="00A45C6F"/>
    <w:rsid w:val="00A46DCC"/>
    <w:rsid w:val="00A5014E"/>
    <w:rsid w:val="00A562E3"/>
    <w:rsid w:val="00A569D3"/>
    <w:rsid w:val="00A6062B"/>
    <w:rsid w:val="00A62089"/>
    <w:rsid w:val="00A654EF"/>
    <w:rsid w:val="00A658F2"/>
    <w:rsid w:val="00A65AFD"/>
    <w:rsid w:val="00A66B78"/>
    <w:rsid w:val="00A6769B"/>
    <w:rsid w:val="00A677C6"/>
    <w:rsid w:val="00A67E25"/>
    <w:rsid w:val="00A72C38"/>
    <w:rsid w:val="00A72FD2"/>
    <w:rsid w:val="00A7420A"/>
    <w:rsid w:val="00A74D3C"/>
    <w:rsid w:val="00A75DB1"/>
    <w:rsid w:val="00A761C2"/>
    <w:rsid w:val="00A76D29"/>
    <w:rsid w:val="00A86960"/>
    <w:rsid w:val="00A91A54"/>
    <w:rsid w:val="00A91B7E"/>
    <w:rsid w:val="00A96F13"/>
    <w:rsid w:val="00AA1080"/>
    <w:rsid w:val="00AA16D3"/>
    <w:rsid w:val="00AA18CA"/>
    <w:rsid w:val="00AA3BFA"/>
    <w:rsid w:val="00AA5A0A"/>
    <w:rsid w:val="00AA5E84"/>
    <w:rsid w:val="00AA725C"/>
    <w:rsid w:val="00AB3274"/>
    <w:rsid w:val="00AB7A0E"/>
    <w:rsid w:val="00AC0409"/>
    <w:rsid w:val="00AC0C60"/>
    <w:rsid w:val="00AC2E63"/>
    <w:rsid w:val="00AC2EA5"/>
    <w:rsid w:val="00AC3A70"/>
    <w:rsid w:val="00AC63F8"/>
    <w:rsid w:val="00AC7144"/>
    <w:rsid w:val="00AC75AF"/>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2758"/>
    <w:rsid w:val="00B02B5A"/>
    <w:rsid w:val="00B036CF"/>
    <w:rsid w:val="00B04B8A"/>
    <w:rsid w:val="00B04BFB"/>
    <w:rsid w:val="00B104AA"/>
    <w:rsid w:val="00B11872"/>
    <w:rsid w:val="00B13979"/>
    <w:rsid w:val="00B15E4F"/>
    <w:rsid w:val="00B2012B"/>
    <w:rsid w:val="00B20B29"/>
    <w:rsid w:val="00B20CB9"/>
    <w:rsid w:val="00B20D52"/>
    <w:rsid w:val="00B2167C"/>
    <w:rsid w:val="00B246D3"/>
    <w:rsid w:val="00B262C9"/>
    <w:rsid w:val="00B26A2C"/>
    <w:rsid w:val="00B30526"/>
    <w:rsid w:val="00B32FCD"/>
    <w:rsid w:val="00B34577"/>
    <w:rsid w:val="00B34E07"/>
    <w:rsid w:val="00B42D00"/>
    <w:rsid w:val="00B43464"/>
    <w:rsid w:val="00B45223"/>
    <w:rsid w:val="00B45C7D"/>
    <w:rsid w:val="00B461F3"/>
    <w:rsid w:val="00B50C36"/>
    <w:rsid w:val="00B51C5E"/>
    <w:rsid w:val="00B52083"/>
    <w:rsid w:val="00B52525"/>
    <w:rsid w:val="00B52B44"/>
    <w:rsid w:val="00B52D72"/>
    <w:rsid w:val="00B56BAC"/>
    <w:rsid w:val="00B571F4"/>
    <w:rsid w:val="00B64780"/>
    <w:rsid w:val="00B6494B"/>
    <w:rsid w:val="00B65E8E"/>
    <w:rsid w:val="00B67926"/>
    <w:rsid w:val="00B679FA"/>
    <w:rsid w:val="00B72B4C"/>
    <w:rsid w:val="00B75DE1"/>
    <w:rsid w:val="00B76EAC"/>
    <w:rsid w:val="00B81ECA"/>
    <w:rsid w:val="00B838D7"/>
    <w:rsid w:val="00B86A3E"/>
    <w:rsid w:val="00B9113C"/>
    <w:rsid w:val="00B91DE8"/>
    <w:rsid w:val="00B96111"/>
    <w:rsid w:val="00B975ED"/>
    <w:rsid w:val="00B979E2"/>
    <w:rsid w:val="00B97D1F"/>
    <w:rsid w:val="00B97E9D"/>
    <w:rsid w:val="00BA38E0"/>
    <w:rsid w:val="00BA619F"/>
    <w:rsid w:val="00BA7D43"/>
    <w:rsid w:val="00BB02EB"/>
    <w:rsid w:val="00BB0A6C"/>
    <w:rsid w:val="00BB2DBC"/>
    <w:rsid w:val="00BB4AC7"/>
    <w:rsid w:val="00BB4CD0"/>
    <w:rsid w:val="00BB61C1"/>
    <w:rsid w:val="00BB6B4A"/>
    <w:rsid w:val="00BB7E90"/>
    <w:rsid w:val="00BC03CC"/>
    <w:rsid w:val="00BC11D7"/>
    <w:rsid w:val="00BC1B9C"/>
    <w:rsid w:val="00BC2C14"/>
    <w:rsid w:val="00BC31EE"/>
    <w:rsid w:val="00BC3C19"/>
    <w:rsid w:val="00BC4B27"/>
    <w:rsid w:val="00BC5C23"/>
    <w:rsid w:val="00BD15BE"/>
    <w:rsid w:val="00BD3BF3"/>
    <w:rsid w:val="00BD5316"/>
    <w:rsid w:val="00BD6613"/>
    <w:rsid w:val="00BD7E81"/>
    <w:rsid w:val="00BE41BE"/>
    <w:rsid w:val="00BE6F8C"/>
    <w:rsid w:val="00BE735F"/>
    <w:rsid w:val="00BF0B0F"/>
    <w:rsid w:val="00BF150A"/>
    <w:rsid w:val="00BF30A5"/>
    <w:rsid w:val="00BF3210"/>
    <w:rsid w:val="00BF3B09"/>
    <w:rsid w:val="00C03270"/>
    <w:rsid w:val="00C048FB"/>
    <w:rsid w:val="00C04CFA"/>
    <w:rsid w:val="00C076EF"/>
    <w:rsid w:val="00C16C84"/>
    <w:rsid w:val="00C21DB4"/>
    <w:rsid w:val="00C224CD"/>
    <w:rsid w:val="00C25539"/>
    <w:rsid w:val="00C25C2B"/>
    <w:rsid w:val="00C34D95"/>
    <w:rsid w:val="00C357EB"/>
    <w:rsid w:val="00C37015"/>
    <w:rsid w:val="00C40072"/>
    <w:rsid w:val="00C4213E"/>
    <w:rsid w:val="00C438D5"/>
    <w:rsid w:val="00C45741"/>
    <w:rsid w:val="00C46563"/>
    <w:rsid w:val="00C472A3"/>
    <w:rsid w:val="00C50C4A"/>
    <w:rsid w:val="00C524B1"/>
    <w:rsid w:val="00C56B9D"/>
    <w:rsid w:val="00C60706"/>
    <w:rsid w:val="00C6464D"/>
    <w:rsid w:val="00C64FE6"/>
    <w:rsid w:val="00C72DBC"/>
    <w:rsid w:val="00C76B39"/>
    <w:rsid w:val="00C8194B"/>
    <w:rsid w:val="00C8510F"/>
    <w:rsid w:val="00C856C4"/>
    <w:rsid w:val="00C8634C"/>
    <w:rsid w:val="00C86F92"/>
    <w:rsid w:val="00C90072"/>
    <w:rsid w:val="00C9533B"/>
    <w:rsid w:val="00CB0748"/>
    <w:rsid w:val="00CB18BD"/>
    <w:rsid w:val="00CB232C"/>
    <w:rsid w:val="00CB2D79"/>
    <w:rsid w:val="00CB2E90"/>
    <w:rsid w:val="00CB4405"/>
    <w:rsid w:val="00CB4EF4"/>
    <w:rsid w:val="00CB5BD0"/>
    <w:rsid w:val="00CB63F6"/>
    <w:rsid w:val="00CC042F"/>
    <w:rsid w:val="00CC11D6"/>
    <w:rsid w:val="00CD2668"/>
    <w:rsid w:val="00CD2FAC"/>
    <w:rsid w:val="00CD495B"/>
    <w:rsid w:val="00CD7C0B"/>
    <w:rsid w:val="00CD7C6C"/>
    <w:rsid w:val="00CE3BDB"/>
    <w:rsid w:val="00CE4305"/>
    <w:rsid w:val="00CE44AB"/>
    <w:rsid w:val="00CE4BC6"/>
    <w:rsid w:val="00CE52BF"/>
    <w:rsid w:val="00CE70DB"/>
    <w:rsid w:val="00CF001E"/>
    <w:rsid w:val="00CF50D5"/>
    <w:rsid w:val="00CF5C9B"/>
    <w:rsid w:val="00CF6662"/>
    <w:rsid w:val="00D01058"/>
    <w:rsid w:val="00D01136"/>
    <w:rsid w:val="00D03474"/>
    <w:rsid w:val="00D03476"/>
    <w:rsid w:val="00D03C0F"/>
    <w:rsid w:val="00D06B71"/>
    <w:rsid w:val="00D105D9"/>
    <w:rsid w:val="00D11FB0"/>
    <w:rsid w:val="00D129B0"/>
    <w:rsid w:val="00D1756F"/>
    <w:rsid w:val="00D21893"/>
    <w:rsid w:val="00D23DB6"/>
    <w:rsid w:val="00D242FC"/>
    <w:rsid w:val="00D26400"/>
    <w:rsid w:val="00D264F9"/>
    <w:rsid w:val="00D35E6A"/>
    <w:rsid w:val="00D361F7"/>
    <w:rsid w:val="00D37A4D"/>
    <w:rsid w:val="00D37BDA"/>
    <w:rsid w:val="00D409F8"/>
    <w:rsid w:val="00D41D8D"/>
    <w:rsid w:val="00D51C08"/>
    <w:rsid w:val="00D51F3E"/>
    <w:rsid w:val="00D55D74"/>
    <w:rsid w:val="00D568D6"/>
    <w:rsid w:val="00D613B2"/>
    <w:rsid w:val="00D61D4F"/>
    <w:rsid w:val="00D62526"/>
    <w:rsid w:val="00D65B3B"/>
    <w:rsid w:val="00D6655A"/>
    <w:rsid w:val="00D7158D"/>
    <w:rsid w:val="00D73BEF"/>
    <w:rsid w:val="00D75DD7"/>
    <w:rsid w:val="00D8461E"/>
    <w:rsid w:val="00D848AF"/>
    <w:rsid w:val="00D84D41"/>
    <w:rsid w:val="00D85867"/>
    <w:rsid w:val="00D90438"/>
    <w:rsid w:val="00D90F7C"/>
    <w:rsid w:val="00D93BBB"/>
    <w:rsid w:val="00D9483F"/>
    <w:rsid w:val="00D9612C"/>
    <w:rsid w:val="00DA0DFD"/>
    <w:rsid w:val="00DA26D1"/>
    <w:rsid w:val="00DB18FC"/>
    <w:rsid w:val="00DB2769"/>
    <w:rsid w:val="00DB4762"/>
    <w:rsid w:val="00DB630A"/>
    <w:rsid w:val="00DB6473"/>
    <w:rsid w:val="00DC4AE1"/>
    <w:rsid w:val="00DC6B38"/>
    <w:rsid w:val="00DC767D"/>
    <w:rsid w:val="00DC7A15"/>
    <w:rsid w:val="00DD0CDD"/>
    <w:rsid w:val="00DD26EA"/>
    <w:rsid w:val="00DD35BB"/>
    <w:rsid w:val="00DD7198"/>
    <w:rsid w:val="00DE3B48"/>
    <w:rsid w:val="00DF0FF1"/>
    <w:rsid w:val="00DF1557"/>
    <w:rsid w:val="00DF7223"/>
    <w:rsid w:val="00DF749E"/>
    <w:rsid w:val="00DF7988"/>
    <w:rsid w:val="00E0112E"/>
    <w:rsid w:val="00E02056"/>
    <w:rsid w:val="00E037D5"/>
    <w:rsid w:val="00E07EB9"/>
    <w:rsid w:val="00E10A87"/>
    <w:rsid w:val="00E114BC"/>
    <w:rsid w:val="00E11D50"/>
    <w:rsid w:val="00E13609"/>
    <w:rsid w:val="00E14B3C"/>
    <w:rsid w:val="00E16067"/>
    <w:rsid w:val="00E212E3"/>
    <w:rsid w:val="00E227F4"/>
    <w:rsid w:val="00E23903"/>
    <w:rsid w:val="00E2575E"/>
    <w:rsid w:val="00E27DAA"/>
    <w:rsid w:val="00E27FDC"/>
    <w:rsid w:val="00E30E7D"/>
    <w:rsid w:val="00E31BA9"/>
    <w:rsid w:val="00E40872"/>
    <w:rsid w:val="00E41594"/>
    <w:rsid w:val="00E46A08"/>
    <w:rsid w:val="00E56FE8"/>
    <w:rsid w:val="00E57C5E"/>
    <w:rsid w:val="00E6057C"/>
    <w:rsid w:val="00E607A7"/>
    <w:rsid w:val="00E63BD1"/>
    <w:rsid w:val="00E6467D"/>
    <w:rsid w:val="00E66BCF"/>
    <w:rsid w:val="00E71342"/>
    <w:rsid w:val="00E728E4"/>
    <w:rsid w:val="00E75741"/>
    <w:rsid w:val="00E83DB2"/>
    <w:rsid w:val="00E85DAF"/>
    <w:rsid w:val="00E87864"/>
    <w:rsid w:val="00E9170D"/>
    <w:rsid w:val="00E9198A"/>
    <w:rsid w:val="00E931C1"/>
    <w:rsid w:val="00E93D73"/>
    <w:rsid w:val="00E94BFD"/>
    <w:rsid w:val="00E94E0E"/>
    <w:rsid w:val="00E97186"/>
    <w:rsid w:val="00E97F6C"/>
    <w:rsid w:val="00EA04D2"/>
    <w:rsid w:val="00EA68DB"/>
    <w:rsid w:val="00EB1A62"/>
    <w:rsid w:val="00EB7A4C"/>
    <w:rsid w:val="00EC2A66"/>
    <w:rsid w:val="00EC3672"/>
    <w:rsid w:val="00ED0960"/>
    <w:rsid w:val="00ED3782"/>
    <w:rsid w:val="00ED56C1"/>
    <w:rsid w:val="00EE1F49"/>
    <w:rsid w:val="00EE1F87"/>
    <w:rsid w:val="00EE3720"/>
    <w:rsid w:val="00EE3F92"/>
    <w:rsid w:val="00EE7634"/>
    <w:rsid w:val="00EF1FCF"/>
    <w:rsid w:val="00EF271D"/>
    <w:rsid w:val="00EF4228"/>
    <w:rsid w:val="00EF4DC8"/>
    <w:rsid w:val="00EF659E"/>
    <w:rsid w:val="00EF6A13"/>
    <w:rsid w:val="00F01751"/>
    <w:rsid w:val="00F02CF2"/>
    <w:rsid w:val="00F0385A"/>
    <w:rsid w:val="00F1070F"/>
    <w:rsid w:val="00F14992"/>
    <w:rsid w:val="00F14DE0"/>
    <w:rsid w:val="00F21D20"/>
    <w:rsid w:val="00F22674"/>
    <w:rsid w:val="00F22B78"/>
    <w:rsid w:val="00F244F9"/>
    <w:rsid w:val="00F25220"/>
    <w:rsid w:val="00F25320"/>
    <w:rsid w:val="00F26FA6"/>
    <w:rsid w:val="00F306D7"/>
    <w:rsid w:val="00F308B7"/>
    <w:rsid w:val="00F31CAB"/>
    <w:rsid w:val="00F32A46"/>
    <w:rsid w:val="00F37170"/>
    <w:rsid w:val="00F43040"/>
    <w:rsid w:val="00F44E00"/>
    <w:rsid w:val="00F44EC3"/>
    <w:rsid w:val="00F459DC"/>
    <w:rsid w:val="00F46B72"/>
    <w:rsid w:val="00F474AB"/>
    <w:rsid w:val="00F476F6"/>
    <w:rsid w:val="00F47A28"/>
    <w:rsid w:val="00F5050C"/>
    <w:rsid w:val="00F5134E"/>
    <w:rsid w:val="00F528DD"/>
    <w:rsid w:val="00F52A18"/>
    <w:rsid w:val="00F52C68"/>
    <w:rsid w:val="00F53CC6"/>
    <w:rsid w:val="00F564CD"/>
    <w:rsid w:val="00F61702"/>
    <w:rsid w:val="00F62E71"/>
    <w:rsid w:val="00F630C8"/>
    <w:rsid w:val="00F64C12"/>
    <w:rsid w:val="00F6552D"/>
    <w:rsid w:val="00F67278"/>
    <w:rsid w:val="00F710E9"/>
    <w:rsid w:val="00F733F0"/>
    <w:rsid w:val="00F76A72"/>
    <w:rsid w:val="00F77340"/>
    <w:rsid w:val="00F8042D"/>
    <w:rsid w:val="00F85256"/>
    <w:rsid w:val="00F87572"/>
    <w:rsid w:val="00F87CA2"/>
    <w:rsid w:val="00F91976"/>
    <w:rsid w:val="00F92C8D"/>
    <w:rsid w:val="00F931AD"/>
    <w:rsid w:val="00F9741A"/>
    <w:rsid w:val="00FA1F53"/>
    <w:rsid w:val="00FA2095"/>
    <w:rsid w:val="00FA244D"/>
    <w:rsid w:val="00FB1215"/>
    <w:rsid w:val="00FB4CB0"/>
    <w:rsid w:val="00FB6392"/>
    <w:rsid w:val="00FC39BA"/>
    <w:rsid w:val="00FC3DAC"/>
    <w:rsid w:val="00FD1428"/>
    <w:rsid w:val="00FD20C5"/>
    <w:rsid w:val="00FD2761"/>
    <w:rsid w:val="00FD37B5"/>
    <w:rsid w:val="00FD4568"/>
    <w:rsid w:val="00FD5B5E"/>
    <w:rsid w:val="00FD613E"/>
    <w:rsid w:val="00FD6F4D"/>
    <w:rsid w:val="00FE05A0"/>
    <w:rsid w:val="00FE3FCF"/>
    <w:rsid w:val="00FF2E19"/>
    <w:rsid w:val="00FF756F"/>
    <w:rsid w:val="03D35307"/>
    <w:rsid w:val="04C133B2"/>
    <w:rsid w:val="05B0362B"/>
    <w:rsid w:val="06C854E9"/>
    <w:rsid w:val="096E7880"/>
    <w:rsid w:val="0B9D5562"/>
    <w:rsid w:val="0BA05CCF"/>
    <w:rsid w:val="0BB97912"/>
    <w:rsid w:val="0DAD536B"/>
    <w:rsid w:val="0DC43F13"/>
    <w:rsid w:val="0E7E2CF7"/>
    <w:rsid w:val="0F751969"/>
    <w:rsid w:val="0FE17D30"/>
    <w:rsid w:val="103B2A40"/>
    <w:rsid w:val="1101524B"/>
    <w:rsid w:val="11F33019"/>
    <w:rsid w:val="11F748B7"/>
    <w:rsid w:val="129A3494"/>
    <w:rsid w:val="13226E9E"/>
    <w:rsid w:val="13511DA5"/>
    <w:rsid w:val="143D67CD"/>
    <w:rsid w:val="14F50E56"/>
    <w:rsid w:val="15412490"/>
    <w:rsid w:val="15445C67"/>
    <w:rsid w:val="155A7A15"/>
    <w:rsid w:val="16FC7629"/>
    <w:rsid w:val="17A27073"/>
    <w:rsid w:val="1A7A361D"/>
    <w:rsid w:val="1B3426D8"/>
    <w:rsid w:val="1C47643B"/>
    <w:rsid w:val="1CC655B2"/>
    <w:rsid w:val="1D752B34"/>
    <w:rsid w:val="1DA82F09"/>
    <w:rsid w:val="1DC53ABB"/>
    <w:rsid w:val="1ECC0A2B"/>
    <w:rsid w:val="1F26058A"/>
    <w:rsid w:val="1F332EBA"/>
    <w:rsid w:val="1FD955FC"/>
    <w:rsid w:val="200563F1"/>
    <w:rsid w:val="207E073E"/>
    <w:rsid w:val="212C3E51"/>
    <w:rsid w:val="216E7FC6"/>
    <w:rsid w:val="21845A3B"/>
    <w:rsid w:val="225B679C"/>
    <w:rsid w:val="23007343"/>
    <w:rsid w:val="23113B92"/>
    <w:rsid w:val="23952182"/>
    <w:rsid w:val="24C05778"/>
    <w:rsid w:val="25304D52"/>
    <w:rsid w:val="25537BFE"/>
    <w:rsid w:val="26487037"/>
    <w:rsid w:val="267B3EC3"/>
    <w:rsid w:val="28C9430F"/>
    <w:rsid w:val="29F714A0"/>
    <w:rsid w:val="2B427374"/>
    <w:rsid w:val="2BDF40C3"/>
    <w:rsid w:val="2C5F157F"/>
    <w:rsid w:val="2C752B50"/>
    <w:rsid w:val="2DEA4E78"/>
    <w:rsid w:val="2F18324A"/>
    <w:rsid w:val="2F671E9A"/>
    <w:rsid w:val="30087837"/>
    <w:rsid w:val="30EE2ED1"/>
    <w:rsid w:val="32494863"/>
    <w:rsid w:val="32C263C3"/>
    <w:rsid w:val="3402116D"/>
    <w:rsid w:val="36B81FB7"/>
    <w:rsid w:val="37E172EC"/>
    <w:rsid w:val="39A14A8C"/>
    <w:rsid w:val="3AA35F12"/>
    <w:rsid w:val="3C1A7270"/>
    <w:rsid w:val="3CBB2697"/>
    <w:rsid w:val="3CCF28FA"/>
    <w:rsid w:val="3CDE3DFA"/>
    <w:rsid w:val="3CE60F00"/>
    <w:rsid w:val="3D0715A3"/>
    <w:rsid w:val="3D5C1616"/>
    <w:rsid w:val="3D6A1B31"/>
    <w:rsid w:val="3EB96C1D"/>
    <w:rsid w:val="40EA5463"/>
    <w:rsid w:val="41B02929"/>
    <w:rsid w:val="427B20EB"/>
    <w:rsid w:val="432D7D97"/>
    <w:rsid w:val="43F860E9"/>
    <w:rsid w:val="44BA7D3C"/>
    <w:rsid w:val="44DA134B"/>
    <w:rsid w:val="451E1B7F"/>
    <w:rsid w:val="456D0411"/>
    <w:rsid w:val="45BC6CA2"/>
    <w:rsid w:val="47393878"/>
    <w:rsid w:val="48961A2D"/>
    <w:rsid w:val="493354CD"/>
    <w:rsid w:val="4BB167B4"/>
    <w:rsid w:val="4BC114B6"/>
    <w:rsid w:val="4BCB5E91"/>
    <w:rsid w:val="4F2330C4"/>
    <w:rsid w:val="4FA107F2"/>
    <w:rsid w:val="50354221"/>
    <w:rsid w:val="52A64F62"/>
    <w:rsid w:val="547C241E"/>
    <w:rsid w:val="54815C87"/>
    <w:rsid w:val="55491250"/>
    <w:rsid w:val="567A298E"/>
    <w:rsid w:val="57C00874"/>
    <w:rsid w:val="57D52571"/>
    <w:rsid w:val="58716969"/>
    <w:rsid w:val="58840B63"/>
    <w:rsid w:val="59914276"/>
    <w:rsid w:val="59A176E8"/>
    <w:rsid w:val="5BEC54E7"/>
    <w:rsid w:val="5C186ED1"/>
    <w:rsid w:val="5C82434A"/>
    <w:rsid w:val="5C8F6F46"/>
    <w:rsid w:val="5DE828D3"/>
    <w:rsid w:val="5FA36AB1"/>
    <w:rsid w:val="5FD255E8"/>
    <w:rsid w:val="602104B2"/>
    <w:rsid w:val="60D333C6"/>
    <w:rsid w:val="60F35816"/>
    <w:rsid w:val="6111693C"/>
    <w:rsid w:val="618E3791"/>
    <w:rsid w:val="620B6B90"/>
    <w:rsid w:val="62D865DA"/>
    <w:rsid w:val="64FC27F0"/>
    <w:rsid w:val="65344017"/>
    <w:rsid w:val="6548412F"/>
    <w:rsid w:val="66800790"/>
    <w:rsid w:val="66A001EE"/>
    <w:rsid w:val="66BD14E2"/>
    <w:rsid w:val="66C40B65"/>
    <w:rsid w:val="66E0239D"/>
    <w:rsid w:val="6913203F"/>
    <w:rsid w:val="699B5B0F"/>
    <w:rsid w:val="6A39181F"/>
    <w:rsid w:val="6A5D1FB7"/>
    <w:rsid w:val="6A7259FE"/>
    <w:rsid w:val="6A8D6CDC"/>
    <w:rsid w:val="6C53360D"/>
    <w:rsid w:val="6E55366C"/>
    <w:rsid w:val="6F9D176F"/>
    <w:rsid w:val="70893C46"/>
    <w:rsid w:val="721B1F97"/>
    <w:rsid w:val="725956F5"/>
    <w:rsid w:val="72B25E1D"/>
    <w:rsid w:val="735C724B"/>
    <w:rsid w:val="746740F9"/>
    <w:rsid w:val="749F2955"/>
    <w:rsid w:val="75F93477"/>
    <w:rsid w:val="76CC406E"/>
    <w:rsid w:val="776906BA"/>
    <w:rsid w:val="780A196C"/>
    <w:rsid w:val="79094DAE"/>
    <w:rsid w:val="7A083C89"/>
    <w:rsid w:val="7D8C697F"/>
    <w:rsid w:val="7E327526"/>
    <w:rsid w:val="7F8F0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37"/>
    <w:semiHidden/>
    <w:unhideWhenUsed/>
    <w:qFormat/>
    <w:uiPriority w:val="99"/>
    <w:pPr>
      <w:jc w:val="left"/>
    </w:pPr>
  </w:style>
  <w:style w:type="paragraph" w:styleId="3">
    <w:name w:val="Body Text"/>
    <w:basedOn w:val="1"/>
    <w:qFormat/>
    <w:uiPriority w:val="0"/>
    <w:pPr>
      <w:jc w:val="center"/>
    </w:pPr>
  </w:style>
  <w:style w:type="paragraph" w:styleId="4">
    <w:name w:val="Balloon Text"/>
    <w:basedOn w:val="1"/>
    <w:link w:val="39"/>
    <w:semiHidden/>
    <w:unhideWhenUsed/>
    <w:qFormat/>
    <w:uiPriority w:val="99"/>
    <w:rPr>
      <w:sz w:val="18"/>
      <w:szCs w:val="18"/>
    </w:rPr>
  </w:style>
  <w:style w:type="paragraph" w:styleId="5">
    <w:name w:val="footer"/>
    <w:basedOn w:val="1"/>
    <w:link w:val="36"/>
    <w:unhideWhenUsed/>
    <w:qFormat/>
    <w:uiPriority w:val="99"/>
    <w:pPr>
      <w:tabs>
        <w:tab w:val="center" w:pos="4153"/>
        <w:tab w:val="right" w:pos="8306"/>
      </w:tabs>
      <w:snapToGrid w:val="0"/>
      <w:jc w:val="left"/>
    </w:pPr>
    <w:rPr>
      <w:sz w:val="18"/>
      <w:szCs w:val="18"/>
    </w:rPr>
  </w:style>
  <w:style w:type="paragraph" w:styleId="6">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rPr>
      <w:rFonts w:ascii="Courier New" w:hAnsi="Courier New"/>
      <w:sz w:val="20"/>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annotation subject"/>
    <w:basedOn w:val="2"/>
    <w:next w:val="2"/>
    <w:link w:val="38"/>
    <w:semiHidden/>
    <w:unhideWhenUsed/>
    <w:qFormat/>
    <w:uiPriority w:val="99"/>
    <w:rPr>
      <w:b/>
      <w:bCs/>
    </w:rPr>
  </w:style>
  <w:style w:type="character" w:styleId="12">
    <w:name w:val="annotation reference"/>
    <w:basedOn w:val="11"/>
    <w:semiHidden/>
    <w:unhideWhenUsed/>
    <w:qFormat/>
    <w:uiPriority w:val="99"/>
    <w:rPr>
      <w:sz w:val="21"/>
      <w:szCs w:val="21"/>
    </w:rPr>
  </w:style>
  <w:style w:type="paragraph" w:customStyle="1" w:styleId="13">
    <w:name w:val="※封面大标题"/>
    <w:basedOn w:val="1"/>
    <w:next w:val="1"/>
    <w:qFormat/>
    <w:uiPriority w:val="0"/>
    <w:pPr>
      <w:widowControl/>
      <w:jc w:val="center"/>
    </w:pPr>
    <w:rPr>
      <w:rFonts w:ascii="华文中宋" w:hAnsi="华文中宋" w:eastAsia="华文中宋"/>
      <w:sz w:val="96"/>
      <w:szCs w:val="96"/>
    </w:rPr>
  </w:style>
  <w:style w:type="paragraph" w:customStyle="1" w:styleId="14">
    <w:name w:val="※封面题颌"/>
    <w:basedOn w:val="1"/>
    <w:next w:val="1"/>
    <w:qFormat/>
    <w:uiPriority w:val="0"/>
    <w:pPr>
      <w:widowControl/>
      <w:jc w:val="center"/>
    </w:pPr>
    <w:rPr>
      <w:rFonts w:ascii="Calibri Light" w:hAnsi="Calibri Light" w:eastAsia="华文仿宋"/>
      <w:sz w:val="36"/>
      <w:szCs w:val="36"/>
    </w:rPr>
  </w:style>
  <w:style w:type="paragraph" w:customStyle="1" w:styleId="15">
    <w:name w:val="※封面题眉"/>
    <w:basedOn w:val="1"/>
    <w:next w:val="13"/>
    <w:qFormat/>
    <w:uiPriority w:val="0"/>
    <w:pPr>
      <w:widowControl/>
      <w:jc w:val="center"/>
    </w:pPr>
    <w:rPr>
      <w:rFonts w:ascii="华文仿宋" w:hAnsi="华文仿宋" w:eastAsia="华文仿宋"/>
      <w:sz w:val="52"/>
      <w:szCs w:val="28"/>
    </w:rPr>
  </w:style>
  <w:style w:type="paragraph" w:customStyle="1" w:styleId="16">
    <w:name w:val="※封面题须"/>
    <w:basedOn w:val="1"/>
    <w:qFormat/>
    <w:uiPriority w:val="0"/>
    <w:pPr>
      <w:widowControl/>
      <w:ind w:left="850" w:leftChars="350" w:right="250" w:rightChars="250" w:hanging="500" w:hangingChars="500"/>
      <w:jc w:val="left"/>
    </w:pPr>
    <w:rPr>
      <w:rFonts w:ascii="Calibri Light" w:hAnsi="Calibri Light" w:eastAsia="华文仿宋"/>
      <w:sz w:val="36"/>
      <w:szCs w:val="36"/>
    </w:rPr>
  </w:style>
  <w:style w:type="paragraph" w:customStyle="1" w:styleId="17">
    <w:name w:val="※目录（次）"/>
    <w:basedOn w:val="1"/>
    <w:qFormat/>
    <w:uiPriority w:val="0"/>
    <w:pPr>
      <w:widowControl/>
      <w:tabs>
        <w:tab w:val="right" w:leader="hyphen" w:pos="8400"/>
      </w:tabs>
      <w:wordWrap w:val="0"/>
      <w:ind w:left="700" w:leftChars="200" w:right="300" w:rightChars="300" w:hanging="500" w:hangingChars="500"/>
      <w:jc w:val="left"/>
    </w:pPr>
    <w:rPr>
      <w:rFonts w:ascii="Calibri Light" w:hAnsi="Calibri Light" w:eastAsia="华文仿宋"/>
      <w:sz w:val="36"/>
      <w:szCs w:val="28"/>
    </w:rPr>
  </w:style>
  <w:style w:type="paragraph" w:customStyle="1" w:styleId="18">
    <w:name w:val="※目录（主）"/>
    <w:basedOn w:val="1"/>
    <w:qFormat/>
    <w:uiPriority w:val="0"/>
    <w:pPr>
      <w:widowControl/>
      <w:tabs>
        <w:tab w:val="right" w:leader="hyphen" w:pos="8400"/>
      </w:tabs>
      <w:spacing w:afterLines="100" w:line="400" w:lineRule="exact"/>
      <w:ind w:left="200" w:leftChars="200" w:right="200" w:rightChars="200" w:hanging="499" w:hangingChars="400"/>
      <w:jc w:val="left"/>
    </w:pPr>
    <w:rPr>
      <w:rFonts w:ascii="Calibri Light" w:hAnsi="Calibri Light" w:eastAsia="华文仿宋"/>
      <w:sz w:val="36"/>
      <w:szCs w:val="36"/>
    </w:rPr>
  </w:style>
  <w:style w:type="paragraph" w:customStyle="1" w:styleId="19">
    <w:name w:val="※小标题 1"/>
    <w:basedOn w:val="1"/>
    <w:next w:val="1"/>
    <w:qFormat/>
    <w:uiPriority w:val="0"/>
    <w:pPr>
      <w:widowControl/>
      <w:wordWrap w:val="0"/>
      <w:spacing w:before="20" w:after="20" w:line="400" w:lineRule="exact"/>
      <w:ind w:firstLine="200" w:firstLineChars="200"/>
      <w:jc w:val="left"/>
      <w:outlineLvl w:val="4"/>
    </w:pPr>
    <w:rPr>
      <w:rFonts w:ascii="Calibri Light" w:hAnsi="Calibri Light" w:eastAsia="华文仿宋"/>
      <w:b/>
      <w:sz w:val="28"/>
      <w:szCs w:val="28"/>
    </w:rPr>
  </w:style>
  <w:style w:type="paragraph" w:customStyle="1" w:styleId="20">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21">
    <w:name w:val="※小标题 一"/>
    <w:basedOn w:val="20"/>
    <w:next w:val="20"/>
    <w:qFormat/>
    <w:uiPriority w:val="0"/>
    <w:pPr>
      <w:spacing w:before="120" w:line="240" w:lineRule="auto"/>
      <w:outlineLvl w:val="2"/>
    </w:pPr>
    <w:rPr>
      <w:b/>
      <w:color w:val="203864" w:themeColor="accent5" w:themeShade="80"/>
      <w:sz w:val="32"/>
    </w:rPr>
  </w:style>
  <w:style w:type="paragraph" w:customStyle="1" w:styleId="22">
    <w:name w:val="※小标题（1）"/>
    <w:basedOn w:val="1"/>
    <w:next w:val="20"/>
    <w:qFormat/>
    <w:uiPriority w:val="0"/>
    <w:pPr>
      <w:widowControl/>
      <w:wordWrap w:val="0"/>
      <w:spacing w:line="400" w:lineRule="exact"/>
      <w:ind w:firstLine="200" w:firstLineChars="200"/>
      <w:outlineLvl w:val="5"/>
    </w:pPr>
    <w:rPr>
      <w:rFonts w:ascii="Calibri Light" w:hAnsi="Calibri Light" w:eastAsia="华文仿宋"/>
      <w:b/>
      <w:sz w:val="28"/>
      <w:szCs w:val="28"/>
    </w:rPr>
  </w:style>
  <w:style w:type="paragraph" w:customStyle="1" w:styleId="23">
    <w:name w:val="※小标题（一）"/>
    <w:basedOn w:val="1"/>
    <w:next w:val="20"/>
    <w:qFormat/>
    <w:uiPriority w:val="0"/>
    <w:pPr>
      <w:widowControl/>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24">
    <w:name w:val="※页脚（横屏）"/>
    <w:basedOn w:val="1"/>
    <w:qFormat/>
    <w:uiPriority w:val="0"/>
    <w:pPr>
      <w:widowControl/>
      <w:tabs>
        <w:tab w:val="center" w:pos="7000"/>
      </w:tabs>
      <w:wordWrap w:val="0"/>
      <w:spacing w:line="240" w:lineRule="atLeast"/>
      <w:jc w:val="left"/>
    </w:pPr>
    <w:rPr>
      <w:rFonts w:ascii="宋体" w:hAnsi="宋体"/>
      <w:sz w:val="18"/>
      <w:szCs w:val="18"/>
    </w:rPr>
  </w:style>
  <w:style w:type="paragraph" w:customStyle="1" w:styleId="25">
    <w:name w:val="※页脚（竖屏）"/>
    <w:basedOn w:val="1"/>
    <w:qFormat/>
    <w:uiPriority w:val="0"/>
    <w:pPr>
      <w:widowControl/>
      <w:tabs>
        <w:tab w:val="center" w:pos="4536"/>
      </w:tabs>
      <w:wordWrap w:val="0"/>
      <w:spacing w:line="240" w:lineRule="atLeast"/>
      <w:jc w:val="left"/>
    </w:pPr>
    <w:rPr>
      <w:rFonts w:ascii="宋体" w:hAnsi="宋体"/>
      <w:sz w:val="18"/>
      <w:szCs w:val="18"/>
    </w:rPr>
  </w:style>
  <w:style w:type="paragraph" w:customStyle="1" w:styleId="26">
    <w:name w:val="※页眉"/>
    <w:basedOn w:val="20"/>
    <w:qFormat/>
    <w:uiPriority w:val="0"/>
    <w:pPr>
      <w:pBdr>
        <w:bottom w:val="single" w:color="auto" w:sz="4" w:space="1"/>
      </w:pBdr>
      <w:spacing w:line="240" w:lineRule="atLeast"/>
      <w:jc w:val="right"/>
    </w:pPr>
    <w:rPr>
      <w:rFonts w:ascii="宋体" w:hAnsi="宋体" w:eastAsia="宋体"/>
      <w:sz w:val="18"/>
    </w:rPr>
  </w:style>
  <w:style w:type="paragraph" w:customStyle="1" w:styleId="27">
    <w:name w:val="※章节标题（第X章）"/>
    <w:basedOn w:val="1"/>
    <w:qFormat/>
    <w:uiPriority w:val="0"/>
    <w:pPr>
      <w:widowControl/>
      <w:jc w:val="center"/>
      <w:outlineLvl w:val="0"/>
    </w:pPr>
    <w:rPr>
      <w:rFonts w:ascii="Calibri Light" w:hAnsi="Calibri Light" w:eastAsia="黑体"/>
      <w:sz w:val="36"/>
      <w:szCs w:val="28"/>
    </w:rPr>
  </w:style>
  <w:style w:type="paragraph" w:customStyle="1" w:styleId="28">
    <w:name w:val="※章节标题（第Y部分）"/>
    <w:basedOn w:val="1"/>
    <w:next w:val="1"/>
    <w:qFormat/>
    <w:uiPriority w:val="0"/>
    <w:pPr>
      <w:widowControl/>
      <w:jc w:val="center"/>
      <w:outlineLvl w:val="1"/>
    </w:pPr>
    <w:rPr>
      <w:rFonts w:ascii="Calibri Light" w:hAnsi="Calibri Light" w:eastAsia="黑体"/>
      <w:color w:val="1F4E79" w:themeColor="accent1" w:themeShade="80"/>
      <w:sz w:val="32"/>
      <w:szCs w:val="36"/>
    </w:rPr>
  </w:style>
  <w:style w:type="paragraph" w:customStyle="1" w:styleId="29">
    <w:name w:val="※章节标题（第Z部分分项）"/>
    <w:basedOn w:val="28"/>
    <w:qFormat/>
    <w:uiPriority w:val="0"/>
    <w:pPr>
      <w:outlineLvl w:val="2"/>
    </w:pPr>
  </w:style>
  <w:style w:type="paragraph" w:customStyle="1" w:styleId="30">
    <w:name w:val="※正文（落款）"/>
    <w:basedOn w:val="1"/>
    <w:qFormat/>
    <w:uiPriority w:val="0"/>
    <w:pPr>
      <w:widowControl/>
      <w:tabs>
        <w:tab w:val="center" w:pos="6663"/>
      </w:tabs>
      <w:wordWrap w:val="0"/>
      <w:spacing w:line="240" w:lineRule="atLeast"/>
      <w:jc w:val="left"/>
    </w:pPr>
    <w:rPr>
      <w:rFonts w:ascii="Calibri Light" w:hAnsi="Calibri Light" w:eastAsia="华文仿宋"/>
      <w:sz w:val="28"/>
      <w:szCs w:val="28"/>
    </w:rPr>
  </w:style>
  <w:style w:type="paragraph" w:customStyle="1" w:styleId="31">
    <w:name w:val="※正文（缩进2）"/>
    <w:basedOn w:val="20"/>
    <w:qFormat/>
    <w:uiPriority w:val="0"/>
    <w:pPr>
      <w:ind w:firstLine="200" w:firstLineChars="200"/>
    </w:pPr>
  </w:style>
  <w:style w:type="paragraph" w:customStyle="1" w:styleId="32">
    <w:name w:val="※正文（缩进4）"/>
    <w:basedOn w:val="20"/>
    <w:qFormat/>
    <w:uiPriority w:val="0"/>
    <w:pPr>
      <w:ind w:firstLine="400" w:firstLineChars="400"/>
    </w:pPr>
  </w:style>
  <w:style w:type="paragraph" w:customStyle="1" w:styleId="33">
    <w:name w:val="样式"/>
    <w:link w:val="34"/>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34">
    <w:name w:val="样式 Char Char"/>
    <w:link w:val="33"/>
    <w:qFormat/>
    <w:locked/>
    <w:uiPriority w:val="0"/>
    <w:rPr>
      <w:rFonts w:ascii="宋体" w:hAnsi="宋体" w:eastAsia="宋体" w:cs="宋体"/>
      <w:kern w:val="0"/>
      <w:sz w:val="24"/>
      <w:szCs w:val="24"/>
    </w:rPr>
  </w:style>
  <w:style w:type="character" w:customStyle="1" w:styleId="35">
    <w:name w:val="页眉 Char"/>
    <w:basedOn w:val="11"/>
    <w:link w:val="6"/>
    <w:qFormat/>
    <w:uiPriority w:val="99"/>
    <w:rPr>
      <w:rFonts w:ascii="Calibri" w:hAnsi="Calibri" w:eastAsia="宋体" w:cs="Times New Roman"/>
      <w:sz w:val="18"/>
      <w:szCs w:val="18"/>
    </w:rPr>
  </w:style>
  <w:style w:type="character" w:customStyle="1" w:styleId="36">
    <w:name w:val="页脚 Char"/>
    <w:basedOn w:val="11"/>
    <w:link w:val="5"/>
    <w:qFormat/>
    <w:uiPriority w:val="99"/>
    <w:rPr>
      <w:rFonts w:ascii="Calibri" w:hAnsi="Calibri" w:eastAsia="宋体" w:cs="Times New Roman"/>
      <w:sz w:val="18"/>
      <w:szCs w:val="18"/>
    </w:rPr>
  </w:style>
  <w:style w:type="character" w:customStyle="1" w:styleId="37">
    <w:name w:val="批注文字 Char"/>
    <w:basedOn w:val="11"/>
    <w:link w:val="2"/>
    <w:semiHidden/>
    <w:qFormat/>
    <w:uiPriority w:val="99"/>
    <w:rPr>
      <w:rFonts w:ascii="Calibri" w:hAnsi="Calibri" w:eastAsia="宋体" w:cs="Times New Roman"/>
    </w:rPr>
  </w:style>
  <w:style w:type="character" w:customStyle="1" w:styleId="38">
    <w:name w:val="批注主题 Char"/>
    <w:basedOn w:val="37"/>
    <w:link w:val="9"/>
    <w:semiHidden/>
    <w:qFormat/>
    <w:uiPriority w:val="99"/>
    <w:rPr>
      <w:rFonts w:ascii="Calibri" w:hAnsi="Calibri" w:eastAsia="宋体" w:cs="Times New Roman"/>
      <w:b/>
      <w:bCs/>
    </w:rPr>
  </w:style>
  <w:style w:type="character" w:customStyle="1" w:styleId="39">
    <w:name w:val="批注框文本 Char"/>
    <w:basedOn w:val="11"/>
    <w:link w:val="4"/>
    <w:semiHidden/>
    <w:qFormat/>
    <w:uiPriority w:val="99"/>
    <w:rPr>
      <w:rFonts w:ascii="Calibri" w:hAnsi="Calibri" w:eastAsia="宋体" w:cs="Times New Roman"/>
      <w:sz w:val="18"/>
      <w:szCs w:val="18"/>
    </w:rPr>
  </w:style>
  <w:style w:type="paragraph" w:styleId="40">
    <w:name w:val="List Paragraph"/>
    <w:basedOn w:val="1"/>
    <w:unhideWhenUsed/>
    <w:qFormat/>
    <w:uiPriority w:val="1"/>
    <w:pPr>
      <w:spacing w:beforeLines="0" w:afterLines="0"/>
      <w:ind w:left="798"/>
    </w:pPr>
    <w:rPr>
      <w:rFonts w:hint="eastAsia"/>
      <w:sz w:val="24"/>
      <w:szCs w:val="24"/>
    </w:rPr>
  </w:style>
  <w:style w:type="paragraph" w:customStyle="1" w:styleId="41">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11</Pages>
  <Words>7065</Words>
  <Characters>7343</Characters>
  <Lines>21</Lines>
  <Paragraphs>6</Paragraphs>
  <TotalTime>0</TotalTime>
  <ScaleCrop>false</ScaleCrop>
  <LinksUpToDate>false</LinksUpToDate>
  <CharactersWithSpaces>7373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2021-03-19T04:39:00Z</dcterms:created>
  <dc:creator>lenovo</dc:creator>
  <cp:lastModifiedBy>学凯</cp:lastModifiedBy>
  <cp:lastPrinted>2025-12-12T02:05:00Z</cp:lastPrinted>
  <dcterms:modified xsi:type="dcterms:W3CDTF">2026-01-14T02:48:16Z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A22BD30BF12A4B8B89EFADD3695E08D9_13</vt:lpwstr>
  </property>
  <property fmtid="{D5CDD505-2E9C-101B-9397-08002B2CF9AE}" pid="4" name="KSOTemplateDocerSaveRecord">
    <vt:lpwstr>eyJoZGlkIjoiN2FmOGNjMjYxYTkzNGI4NWI0Mjc2YjE5MWY5MDBmMDYiLCJ1c2VySWQiOiIyNjkyNTU4MDcifQ==</vt:lpwstr>
  </property>
</Properties>
</file>