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6"/>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4"/>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7"/>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 xml:space="preserve">西安市公安局刑事侦查支队物业管理服务 </w:t>
      </w:r>
    </w:p>
    <w:p w14:paraId="3B07DD0B">
      <w:pPr>
        <w:pStyle w:val="37"/>
        <w:widowControl w:val="0"/>
        <w:topLinePunct/>
        <w:spacing w:line="360" w:lineRule="auto"/>
        <w:ind w:left="2640" w:right="600" w:hanging="1800"/>
        <w:rPr>
          <w:rFonts w:cs="Tahoma" w:asciiTheme="minorHAnsi" w:hAnsiTheme="minorHAnsi"/>
        </w:rPr>
      </w:pPr>
      <w:r>
        <w:rPr>
          <w:rFonts w:cs="Tahoma" w:asciiTheme="minorHAnsi" w:hAnsiTheme="minorHAnsi"/>
        </w:rPr>
        <w:t>项目编号：</w:t>
      </w:r>
      <w:bookmarkStart w:id="0" w:name="OLE_LINK4"/>
      <w:bookmarkStart w:id="1" w:name="OLE_LINK9"/>
      <w:r>
        <w:rPr>
          <w:rFonts w:cs="Tahoma" w:asciiTheme="minorHAnsi" w:hAnsiTheme="minorHAnsi"/>
          <w:color w:val="C00000"/>
        </w:rPr>
        <w:t>XCZX2026-0001</w:t>
      </w:r>
      <w:bookmarkEnd w:id="0"/>
      <w:bookmarkEnd w:id="1"/>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5"/>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常巧利" w:date="2026-02-11T15:17:16Z">
        <w:r>
          <w:rPr>
            <w:rFonts w:eastAsia="宋体" w:cs="Tahoma" w:asciiTheme="minorHAnsi" w:hAnsiTheme="minorHAnsi"/>
          </w:rPr>
          <w:t>2026年2月</w:t>
        </w:r>
      </w:ins>
      <w:ins w:id="1" w:author="Administrator" w:date="2026-01-15T09:27:00Z">
        <w:del w:id="2" w:author="常巧利" w:date="2026-02-11T15:17:16Z">
          <w:r>
            <w:rPr>
              <w:rFonts w:hint="eastAsia" w:eastAsia="宋体" w:cs="Tahoma" w:asciiTheme="minorHAnsi" w:hAnsiTheme="minorHAnsi"/>
            </w:rPr>
            <w:delText>2026年1月</w:delText>
          </w:r>
        </w:del>
      </w:ins>
      <w:del w:id="3" w:author="常巧利" w:date="2026-02-11T15:17:16Z">
        <w:r>
          <w:rPr>
            <w:rFonts w:hint="eastAsia" w:eastAsia="宋体" w:cs="Tahoma" w:asciiTheme="minorHAnsi" w:hAnsiTheme="minorHAnsi"/>
          </w:rPr>
          <w:delText>2026年1月</w:delText>
        </w:r>
      </w:del>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4DF3E142">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"_Toc211437466" </w:instrText>
      </w:r>
      <w:r>
        <w:fldChar w:fldCharType="separate"/>
      </w:r>
      <w:r>
        <w:rPr>
          <w:rStyle w:val="32"/>
          <w:rFonts w:hint="eastAsia"/>
        </w:rPr>
        <w:t>第一章　投标邀请函</w:t>
      </w:r>
      <w:r>
        <w:tab/>
      </w:r>
      <w:r>
        <w:fldChar w:fldCharType="begin"/>
      </w:r>
      <w:r>
        <w:instrText xml:space="preserve"> PAGEREF _Toc211437466 \h </w:instrText>
      </w:r>
      <w:r>
        <w:fldChar w:fldCharType="separate"/>
      </w:r>
      <w:r>
        <w:t>1</w:t>
      </w:r>
      <w:r>
        <w:fldChar w:fldCharType="end"/>
      </w:r>
      <w:r>
        <w:fldChar w:fldCharType="end"/>
      </w:r>
    </w:p>
    <w:p w14:paraId="201574F9">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"_Toc211437467" </w:instrText>
      </w:r>
      <w:r>
        <w:fldChar w:fldCharType="separate"/>
      </w:r>
      <w:r>
        <w:rPr>
          <w:rStyle w:val="32"/>
          <w:rFonts w:hint="eastAsia"/>
        </w:rPr>
        <w:t>第二章　供应商须知</w:t>
      </w:r>
      <w:r>
        <w:tab/>
      </w:r>
      <w:r>
        <w:fldChar w:fldCharType="begin"/>
      </w:r>
      <w:r>
        <w:instrText xml:space="preserve"> PAGEREF _Toc211437467 \h </w:instrText>
      </w:r>
      <w:r>
        <w:fldChar w:fldCharType="separate"/>
      </w:r>
      <w:r>
        <w:t>4</w:t>
      </w:r>
      <w:r>
        <w:fldChar w:fldCharType="end"/>
      </w:r>
      <w:r>
        <w:fldChar w:fldCharType="end"/>
      </w:r>
    </w:p>
    <w:p w14:paraId="72353FAF">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"_Toc211437468" </w:instrText>
      </w:r>
      <w:r>
        <w:fldChar w:fldCharType="separate"/>
      </w:r>
      <w:r>
        <w:rPr>
          <w:rStyle w:val="32"/>
          <w:rFonts w:hint="eastAsia"/>
        </w:rPr>
        <w:t>第三章　招标内容及要求</w:t>
      </w:r>
      <w:r>
        <w:tab/>
      </w:r>
      <w:r>
        <w:fldChar w:fldCharType="begin"/>
      </w:r>
      <w:r>
        <w:instrText xml:space="preserve"> PAGEREF _Toc211437468 \h </w:instrText>
      </w:r>
      <w:r>
        <w:fldChar w:fldCharType="separate"/>
      </w:r>
      <w:r>
        <w:t>36</w:t>
      </w:r>
      <w:r>
        <w:fldChar w:fldCharType="end"/>
      </w:r>
      <w:r>
        <w:fldChar w:fldCharType="end"/>
      </w:r>
    </w:p>
    <w:p w14:paraId="7FD9047F">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"_Toc211437469" </w:instrText>
      </w:r>
      <w:r>
        <w:fldChar w:fldCharType="separate"/>
      </w:r>
      <w:r>
        <w:rPr>
          <w:rStyle w:val="32"/>
          <w:rFonts w:hint="eastAsia"/>
        </w:rPr>
        <w:t>第四章　合同文本</w:t>
      </w:r>
      <w:r>
        <w:tab/>
      </w:r>
      <w:r>
        <w:fldChar w:fldCharType="begin"/>
      </w:r>
      <w:r>
        <w:instrText xml:space="preserve"> PAGEREF _Toc211437469 \h </w:instrText>
      </w:r>
      <w:r>
        <w:fldChar w:fldCharType="separate"/>
      </w:r>
      <w:r>
        <w:t>60</w:t>
      </w:r>
      <w:r>
        <w:fldChar w:fldCharType="end"/>
      </w:r>
      <w:r>
        <w:fldChar w:fldCharType="end"/>
      </w:r>
    </w:p>
    <w:p w14:paraId="4BE8EB7E">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"_Toc211437471" </w:instrText>
      </w:r>
      <w:r>
        <w:fldChar w:fldCharType="separate"/>
      </w:r>
      <w:r>
        <w:rPr>
          <w:rStyle w:val="32"/>
          <w:rFonts w:hint="eastAsia"/>
        </w:rPr>
        <w:t>第五章　投标文件构成及格式</w:t>
      </w:r>
      <w:r>
        <w:tab/>
      </w:r>
      <w:r>
        <w:fldChar w:fldCharType="begin"/>
      </w:r>
      <w:r>
        <w:instrText xml:space="preserve"> PAGEREF _Toc211437471 \h </w:instrText>
      </w:r>
      <w:r>
        <w:fldChar w:fldCharType="separate"/>
      </w:r>
      <w:r>
        <w:t>64</w:t>
      </w:r>
      <w:r>
        <w:fldChar w:fldCharType="end"/>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2" w:name="_Toc211437466"/>
      <w:r>
        <w:rPr>
          <w:rFonts w:hint="eastAsia"/>
        </w:rPr>
        <w:t>第一章　投标邀请函</w:t>
      </w:r>
      <w:bookmarkEnd w:id="2"/>
    </w:p>
    <w:p w14:paraId="0B3A0504">
      <w:pPr>
        <w:widowControl w:val="0"/>
        <w:topLinePunct/>
        <w:ind w:firstLine="480" w:firstLineChars="200"/>
        <w:jc w:val="both"/>
      </w:pPr>
      <w:r>
        <w:rPr>
          <w:rFonts w:hint="eastAsia"/>
        </w:rPr>
        <w:t>西安市市级单位政府采购中心受</w:t>
      </w:r>
      <w:r>
        <w:rPr>
          <w:rFonts w:hint="eastAsia"/>
          <w:color w:val="C00000"/>
        </w:rPr>
        <w:t>西安市公安局刑事侦查支队</w:t>
      </w:r>
      <w:r>
        <w:rPr>
          <w:rFonts w:hint="eastAsia"/>
        </w:rPr>
        <w:t>的委托，经政府采购监管部门批准，按照政府采购程序，对</w:t>
      </w:r>
      <w:r>
        <w:rPr>
          <w:rFonts w:hint="eastAsia"/>
          <w:color w:val="C00000"/>
        </w:rPr>
        <w:t>西安市公安局刑事侦查支队物业管理服务</w:t>
      </w:r>
      <w:r>
        <w:rPr>
          <w:rFonts w:hint="eastAsia"/>
        </w:rPr>
        <w:t>进行公开招标，欢迎符合资格条件的、有能力提供本项目所需货物和服务的供应商参加投标。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 xml:space="preserve">西安市公安局刑事侦查支队物业管理服务 </w:t>
      </w:r>
    </w:p>
    <w:p w14:paraId="6C237C05">
      <w:pPr>
        <w:widowControl w:val="0"/>
        <w:topLinePunct/>
        <w:ind w:firstLine="480" w:firstLineChars="200"/>
        <w:jc w:val="both"/>
      </w:pPr>
      <w:r>
        <w:rPr>
          <w:rFonts w:hint="eastAsia"/>
        </w:rPr>
        <w:t>项目编号：</w:t>
      </w:r>
      <w:r>
        <w:rPr>
          <w:rFonts w:hint="eastAsia"/>
          <w:color w:val="C00000"/>
        </w:rPr>
        <w:t>XCZX2026-0001</w:t>
      </w:r>
    </w:p>
    <w:p w14:paraId="2859C042">
      <w:pPr>
        <w:widowControl w:val="0"/>
        <w:topLinePunct/>
        <w:ind w:firstLine="480" w:firstLineChars="200"/>
        <w:jc w:val="both"/>
        <w:rPr>
          <w:color w:val="C00000"/>
        </w:rPr>
      </w:pPr>
      <w:r>
        <w:rPr>
          <w:rFonts w:hint="eastAsia"/>
        </w:rPr>
        <w:t>核准</w:t>
      </w:r>
      <w:r>
        <w:t>编号：</w:t>
      </w:r>
      <w:r>
        <w:rPr>
          <w:color w:val="C00000"/>
        </w:rPr>
        <w:t>ZSCP-西安市-</w:t>
      </w:r>
      <w:r>
        <w:rPr>
          <w:rFonts w:hint="eastAsia"/>
          <w:color w:val="C00000"/>
        </w:rPr>
        <w:t>2</w:t>
      </w:r>
      <w:r>
        <w:rPr>
          <w:color w:val="C00000"/>
        </w:rPr>
        <w:t xml:space="preserve">026-00001 </w:t>
      </w:r>
    </w:p>
    <w:p w14:paraId="11EC738C">
      <w:pPr>
        <w:widowControl w:val="0"/>
        <w:topLinePunct/>
        <w:ind w:firstLine="480" w:firstLineChars="200"/>
        <w:jc w:val="both"/>
      </w:pPr>
      <w:r>
        <w:rPr>
          <w:rFonts w:hint="eastAsia"/>
          <w:b/>
        </w:rPr>
        <w:t>二、项目性质：</w:t>
      </w:r>
      <w:r>
        <w:rPr>
          <w:rFonts w:hint="eastAsia"/>
          <w:color w:val="C00000"/>
        </w:rPr>
        <w:t>非专门面向中小企业的采购项目</w:t>
      </w:r>
    </w:p>
    <w:p w14:paraId="7CE66D63">
      <w:pPr>
        <w:widowControl w:val="0"/>
        <w:topLinePunct/>
        <w:ind w:firstLine="480" w:firstLineChars="200"/>
        <w:jc w:val="both"/>
        <w:rPr>
          <w:color w:val="C00000"/>
        </w:rPr>
      </w:pPr>
      <w:r>
        <w:rPr>
          <w:rFonts w:hint="eastAsia"/>
          <w:b/>
        </w:rPr>
        <w:t>三、采购预算：</w:t>
      </w:r>
      <w:bookmarkStart w:id="3" w:name="OLE_LINK80"/>
      <w:r>
        <w:rPr>
          <w:color w:val="C00000"/>
        </w:rPr>
        <w:t>3517600</w:t>
      </w:r>
      <w:bookmarkEnd w:id="3"/>
      <w:r>
        <w:rPr>
          <w:rFonts w:hint="eastAsia"/>
          <w:color w:val="C00000"/>
        </w:rPr>
        <w:t>元</w:t>
      </w:r>
    </w:p>
    <w:p w14:paraId="7288E2A7">
      <w:pPr>
        <w:widowControl w:val="0"/>
        <w:topLinePunct/>
        <w:ind w:firstLine="480" w:firstLineChars="200"/>
        <w:jc w:val="both"/>
        <w:rPr>
          <w:color w:val="C00000"/>
        </w:rPr>
      </w:pPr>
      <w:r>
        <w:rPr>
          <w:b/>
        </w:rPr>
        <w:t>四、采购</w:t>
      </w:r>
      <w:r>
        <w:rPr>
          <w:rFonts w:hint="eastAsia"/>
          <w:b/>
        </w:rPr>
        <w:t>内容和要求：</w:t>
      </w:r>
      <w:bookmarkStart w:id="4" w:name="OLE_LINK81"/>
      <w:r>
        <w:rPr>
          <w:rFonts w:hint="eastAsia"/>
          <w:color w:val="C00000"/>
        </w:rPr>
        <w:t>西安市公安局刑事侦查支队物业管理服务，</w:t>
      </w:r>
      <w:r>
        <w:rPr>
          <w:color w:val="C00000"/>
        </w:rPr>
        <w:t>服务期</w:t>
      </w:r>
      <w:r>
        <w:rPr>
          <w:rFonts w:hint="eastAsia"/>
          <w:color w:val="C00000"/>
        </w:rPr>
        <w:t>2026年3月1日-2026年12月31日</w:t>
      </w:r>
      <w:bookmarkEnd w:id="4"/>
    </w:p>
    <w:p w14:paraId="64FC89D4">
      <w:pPr>
        <w:widowControl w:val="0"/>
        <w:topLinePunct/>
        <w:ind w:firstLine="480" w:firstLineChars="200"/>
        <w:jc w:val="both"/>
      </w:pPr>
      <w:r>
        <w:rPr>
          <w:rFonts w:hint="eastAsia"/>
        </w:rPr>
        <w:t>详见第三章「招标内容及要求」。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2"/>
          <w:rFonts w:hint="eastAsia"/>
        </w:rPr>
        <w:t>http://sxggzyjy.xa.gov.cn/</w:t>
      </w:r>
      <w:r>
        <w:rPr>
          <w:rStyle w:val="32"/>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w:t>
      </w:r>
      <w:r>
        <w:rPr>
          <w:u w:val="single"/>
        </w:rPr>
        <w:t>026</w:t>
      </w:r>
      <w:r>
        <w:rPr>
          <w:rFonts w:hint="eastAsia"/>
        </w:rPr>
        <w:t>年</w:t>
      </w:r>
      <w:r>
        <w:rPr>
          <w:rFonts w:hint="eastAsia"/>
          <w:u w:val="single"/>
        </w:rPr>
        <w:t>_</w:t>
      </w:r>
      <w:r>
        <w:rPr>
          <w:u w:val="single"/>
        </w:rPr>
        <w:t>2_</w:t>
      </w:r>
      <w:r>
        <w:rPr>
          <w:rFonts w:hint="eastAsia"/>
        </w:rPr>
        <w:t>月</w:t>
      </w:r>
      <w:r>
        <w:rPr>
          <w:rFonts w:hint="eastAsia"/>
          <w:u w:val="single"/>
        </w:rPr>
        <w:t>_</w:t>
      </w:r>
      <w:r>
        <w:rPr>
          <w:u w:val="single"/>
        </w:rPr>
        <w:t>5_</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w:t>
      </w:r>
      <w:r>
        <w:rPr>
          <w:u w:val="single"/>
        </w:rPr>
        <w:t>026</w:t>
      </w:r>
      <w:r>
        <w:rPr>
          <w:rFonts w:hint="eastAsia"/>
        </w:rPr>
        <w:t>年_</w:t>
      </w:r>
      <w:r>
        <w:rPr>
          <w:u w:val="single"/>
        </w:rPr>
        <w:t>2</w:t>
      </w:r>
      <w:r>
        <w:rPr>
          <w:rFonts w:hint="eastAsia"/>
        </w:rPr>
        <w:t>月</w:t>
      </w:r>
      <w:r>
        <w:rPr>
          <w:rFonts w:hint="eastAsia"/>
          <w:u w:val="single"/>
        </w:rPr>
        <w:t>_</w:t>
      </w:r>
      <w:r>
        <w:rPr>
          <w:u w:val="single"/>
        </w:rPr>
        <w:t>5_</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地点：本集采机构虚拟开标室_</w:t>
      </w:r>
      <w:r>
        <w:rPr>
          <w:u w:val="single"/>
        </w:rPr>
        <w:t>4</w:t>
      </w:r>
      <w:r>
        <w:rPr>
          <w:rFonts w:hint="eastAsia"/>
          <w:u w:val="single"/>
        </w:rPr>
        <w:t>_</w:t>
      </w:r>
      <w:r>
        <w:rPr>
          <w:rFonts w:hint="eastAsia"/>
        </w:rPr>
        <w:t>。</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1．采购人：西安市公安局刑事侦查支队</w:t>
      </w:r>
    </w:p>
    <w:p w14:paraId="07A194B0">
      <w:pPr>
        <w:widowControl w:val="0"/>
        <w:topLinePunct/>
        <w:ind w:firstLine="480" w:firstLineChars="200"/>
        <w:jc w:val="both"/>
      </w:pPr>
      <w:r>
        <w:rPr>
          <w:rFonts w:hint="eastAsia"/>
        </w:rPr>
        <w:t>地址：</w:t>
      </w:r>
      <w:bookmarkStart w:id="5" w:name="OLE_LINK79"/>
      <w:r>
        <w:rPr>
          <w:rFonts w:hint="eastAsia"/>
        </w:rPr>
        <w:t>西安市未央区文景路3号</w:t>
      </w:r>
      <w:bookmarkEnd w:id="5"/>
      <w:r>
        <w:rPr>
          <w:rFonts w:hint="eastAsia"/>
        </w:rPr>
        <w:t xml:space="preserve">  </w:t>
      </w:r>
    </w:p>
    <w:p w14:paraId="5CD1CE1F">
      <w:pPr>
        <w:widowControl w:val="0"/>
        <w:topLinePunct/>
        <w:ind w:firstLine="480" w:firstLineChars="200"/>
        <w:jc w:val="both"/>
      </w:pPr>
      <w:r>
        <w:rPr>
          <w:rFonts w:hint="eastAsia"/>
        </w:rPr>
        <w:t xml:space="preserve">联系人： 王老师 </w:t>
      </w:r>
    </w:p>
    <w:p w14:paraId="7C403659">
      <w:pPr>
        <w:widowControl w:val="0"/>
        <w:topLinePunct/>
        <w:ind w:firstLine="480" w:firstLineChars="200"/>
        <w:jc w:val="both"/>
      </w:pPr>
      <w:r>
        <w:rPr>
          <w:rFonts w:hint="eastAsia"/>
        </w:rPr>
        <w:t>联系电话：029-86756800</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标书联系人及分机号：徐老师（</w:t>
      </w:r>
      <w:r>
        <w:t>80845</w:t>
      </w:r>
      <w:r>
        <w:rPr>
          <w:rFonts w:hint="eastAsia"/>
        </w:rPr>
        <w:t>）</w:t>
      </w:r>
    </w:p>
    <w:p w14:paraId="6F1334A2">
      <w:pPr>
        <w:widowControl w:val="0"/>
        <w:topLinePunct/>
        <w:ind w:firstLine="480" w:firstLineChars="200"/>
        <w:jc w:val="both"/>
      </w:pPr>
      <w:r>
        <w:rPr>
          <w:rFonts w:hint="eastAsia"/>
        </w:rPr>
        <w:t>开标联系人及分机号：王老师（80807）</w:t>
      </w:r>
    </w:p>
    <w:p w14:paraId="4ED7171F">
      <w:pPr>
        <w:widowControl w:val="0"/>
        <w:topLinePunct/>
        <w:jc w:val="both"/>
        <w:rPr>
          <w:del w:id="4" w:author="常巧利" w:date="2026-02-11T15:20:42Z"/>
        </w:rPr>
      </w:pPr>
    </w:p>
    <w:p w14:paraId="2C9EEC3C">
      <w:pPr>
        <w:widowControl w:val="0"/>
        <w:topLinePunct/>
        <w:jc w:val="both"/>
        <w:rPr>
          <w:del w:id="5" w:author="常巧利" w:date="2026-02-11T15:20:42Z"/>
        </w:rPr>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rPr>
          <w:del w:id="6" w:author="常巧利" w:date="2026-02-11T15:20:42Z"/>
        </w:rPr>
      </w:pPr>
      <w:del w:id="7" w:author="常巧利" w:date="2026-02-11T15:20:42Z">
        <w:bookmarkStart w:id="6" w:name="_Toc533363235"/>
        <w:bookmarkStart w:id="7" w:name="_Toc445407251"/>
        <w:bookmarkStart w:id="8" w:name="_Toc534656414"/>
        <w:bookmarkStart w:id="9" w:name="_Toc97563329"/>
        <w:bookmarkStart w:id="10" w:name="_Toc534656409"/>
        <w:bookmarkStart w:id="11" w:name="_Toc498349068"/>
        <w:bookmarkStart w:id="12" w:name="_Toc533363262"/>
        <w:bookmarkStart w:id="13" w:name="_Toc211437467"/>
        <w:r>
          <w:rPr/>
          <w:delText>第二章</w:delText>
        </w:r>
      </w:del>
      <w:del w:id="8" w:author="常巧利" w:date="2026-02-11T15:20:42Z">
        <w:r>
          <w:rPr>
            <w:rFonts w:hint="eastAsia"/>
          </w:rPr>
          <w:delText>　</w:delText>
        </w:r>
      </w:del>
      <w:del w:id="9" w:author="常巧利" w:date="2026-02-11T15:20:42Z">
        <w:r>
          <w:rPr/>
          <w:delText>供应商须知</w:delText>
        </w:r>
        <w:bookmarkEnd w:id="6"/>
        <w:bookmarkEnd w:id="7"/>
        <w:bookmarkEnd w:id="8"/>
        <w:bookmarkEnd w:id="9"/>
        <w:bookmarkEnd w:id="10"/>
        <w:bookmarkEnd w:id="11"/>
        <w:bookmarkEnd w:id="12"/>
        <w:bookmarkEnd w:id="13"/>
      </w:del>
    </w:p>
    <w:p w14:paraId="1F8916D5">
      <w:pPr>
        <w:jc w:val="center"/>
        <w:outlineLvl w:val="2"/>
        <w:rPr>
          <w:del w:id="10" w:author="常巧利" w:date="2026-02-11T15:20:42Z"/>
          <w:rFonts w:cstheme="minorHAnsi"/>
        </w:rPr>
      </w:pPr>
      <w:del w:id="11" w:author="常巧利" w:date="2026-02-11T15:20:42Z">
        <w:r>
          <w:rPr>
            <w:rFonts w:hint="eastAsia" w:ascii="黑体" w:hAnsi="黑体" w:eastAsia="黑体" w:cstheme="minorHAnsi"/>
            <w:color w:val="0070C0"/>
            <w:sz w:val="32"/>
            <w:szCs w:val="32"/>
          </w:rPr>
          <w:delText>『前附表』</w:delText>
        </w:r>
      </w:del>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2" w:author="常巧利" w:date="2026-02-11T15:20:42Z"/>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del w:id="13" w:author="常巧利" w:date="2026-02-11T15:20:42Z"/>
                <w:rFonts w:ascii="Calibri" w:hAnsi="宋体" w:eastAsia="宋体" w:cstheme="minorHAnsi"/>
                <w:b/>
                <w:sz w:val="21"/>
              </w:rPr>
            </w:pPr>
            <w:del w:id="14" w:author="常巧利" w:date="2026-02-11T15:20:42Z">
              <w:r>
                <w:rPr>
                  <w:rFonts w:hint="eastAsia" w:ascii="Calibri" w:hAnsi="宋体" w:eastAsia="宋体" w:cstheme="minorHAnsi"/>
                  <w:b/>
                  <w:sz w:val="21"/>
                </w:rPr>
                <w:delText>序号</w:delText>
              </w:r>
            </w:del>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del w:id="15" w:author="常巧利" w:date="2026-02-11T15:20:42Z"/>
                <w:rFonts w:ascii="Calibri" w:hAnsi="宋体" w:eastAsia="宋体" w:cstheme="minorHAnsi"/>
                <w:b/>
                <w:sz w:val="21"/>
              </w:rPr>
            </w:pPr>
            <w:del w:id="16" w:author="常巧利" w:date="2026-02-11T15:20:42Z">
              <w:r>
                <w:rPr>
                  <w:rFonts w:hint="eastAsia" w:ascii="Calibri" w:hAnsi="宋体" w:eastAsia="宋体" w:cstheme="minorHAnsi"/>
                  <w:b/>
                  <w:sz w:val="21"/>
                </w:rPr>
                <w:delText>内容</w:delText>
              </w:r>
            </w:del>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del w:id="17" w:author="常巧利" w:date="2026-02-11T15:20:42Z"/>
                <w:rFonts w:ascii="Calibri" w:hAnsi="宋体" w:eastAsia="宋体" w:cstheme="minorHAnsi"/>
                <w:b/>
                <w:sz w:val="21"/>
              </w:rPr>
            </w:pPr>
            <w:del w:id="18" w:author="常巧利" w:date="2026-02-11T15:20:42Z">
              <w:r>
                <w:rPr>
                  <w:rFonts w:hint="eastAsia" w:ascii="Calibri" w:hAnsi="宋体" w:eastAsia="宋体" w:cstheme="minorHAnsi"/>
                  <w:b/>
                  <w:sz w:val="21"/>
                </w:rPr>
                <w:delText>说明和要求</w:delText>
              </w:r>
            </w:del>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9" w:author="常巧利" w:date="2026-02-11T15:20:42Z"/>
        </w:trPr>
        <w:tc>
          <w:tcPr>
            <w:tcW w:w="694" w:type="dxa"/>
            <w:tcBorders>
              <w:top w:val="single" w:color="auto" w:sz="2" w:space="0"/>
            </w:tcBorders>
            <w:shd w:val="clear" w:color="auto" w:fill="auto"/>
            <w:vAlign w:val="center"/>
          </w:tcPr>
          <w:p w14:paraId="34178EEE">
            <w:pPr>
              <w:pStyle w:val="69"/>
              <w:numPr>
                <w:ilvl w:val="0"/>
                <w:numId w:val="3"/>
              </w:numPr>
              <w:spacing w:line="320" w:lineRule="exact"/>
              <w:ind w:left="0" w:firstLine="210" w:firstLineChars="100"/>
              <w:rPr>
                <w:del w:id="20" w:author="常巧利" w:date="2026-02-11T15:20:42Z"/>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del w:id="21" w:author="常巧利" w:date="2026-02-11T15:20:42Z"/>
                <w:rFonts w:ascii="Calibri" w:hAnsi="宋体" w:eastAsia="宋体" w:cstheme="minorHAnsi"/>
                <w:sz w:val="21"/>
              </w:rPr>
            </w:pPr>
            <w:del w:id="22" w:author="常巧利" w:date="2026-02-11T15:20:42Z">
              <w:r>
                <w:rPr>
                  <w:rFonts w:hint="eastAsia" w:ascii="Calibri" w:hAnsi="宋体" w:eastAsia="宋体" w:cstheme="minorHAnsi"/>
                  <w:sz w:val="21"/>
                </w:rPr>
                <w:delText>项目名称</w:delText>
              </w:r>
            </w:del>
          </w:p>
        </w:tc>
        <w:tc>
          <w:tcPr>
            <w:tcW w:w="5766" w:type="dxa"/>
            <w:tcBorders>
              <w:top w:val="single" w:color="auto" w:sz="2" w:space="0"/>
            </w:tcBorders>
            <w:shd w:val="clear" w:color="auto" w:fill="auto"/>
            <w:vAlign w:val="center"/>
          </w:tcPr>
          <w:p w14:paraId="6B994E29">
            <w:pPr>
              <w:spacing w:line="320" w:lineRule="exact"/>
              <w:jc w:val="both"/>
              <w:rPr>
                <w:del w:id="23" w:author="常巧利" w:date="2026-02-11T15:20:42Z"/>
                <w:rFonts w:ascii="Calibri" w:hAnsi="宋体" w:eastAsia="宋体" w:cstheme="minorHAnsi"/>
                <w:sz w:val="21"/>
              </w:rPr>
            </w:pPr>
            <w:del w:id="24" w:author="常巧利" w:date="2026-02-11T15:20:42Z">
              <w:r>
                <w:rPr>
                  <w:rFonts w:hint="eastAsia" w:ascii="Calibri" w:hAnsi="宋体" w:eastAsia="宋体" w:cstheme="minorHAnsi"/>
                  <w:sz w:val="21"/>
                </w:rPr>
                <w:delText xml:space="preserve">西安市公安局刑事侦查支队物业管理服务 </w:delText>
              </w:r>
            </w:del>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5" w:author="常巧利" w:date="2026-02-11T15:20:42Z"/>
        </w:trPr>
        <w:tc>
          <w:tcPr>
            <w:tcW w:w="694" w:type="dxa"/>
            <w:shd w:val="clear" w:color="auto" w:fill="auto"/>
            <w:vAlign w:val="center"/>
          </w:tcPr>
          <w:p w14:paraId="211EA65F">
            <w:pPr>
              <w:pStyle w:val="69"/>
              <w:numPr>
                <w:ilvl w:val="0"/>
                <w:numId w:val="3"/>
              </w:numPr>
              <w:spacing w:line="320" w:lineRule="exact"/>
              <w:ind w:left="0" w:firstLine="210" w:firstLineChars="100"/>
              <w:rPr>
                <w:del w:id="26" w:author="常巧利" w:date="2026-02-11T15:20:42Z"/>
                <w:rFonts w:ascii="Calibri" w:hAnsi="宋体" w:eastAsia="宋体" w:cstheme="minorHAnsi"/>
                <w:sz w:val="21"/>
              </w:rPr>
            </w:pPr>
          </w:p>
        </w:tc>
        <w:tc>
          <w:tcPr>
            <w:tcW w:w="2410" w:type="dxa"/>
            <w:shd w:val="clear" w:color="auto" w:fill="auto"/>
            <w:vAlign w:val="center"/>
          </w:tcPr>
          <w:p w14:paraId="2FE14508">
            <w:pPr>
              <w:spacing w:line="320" w:lineRule="exact"/>
              <w:rPr>
                <w:del w:id="27" w:author="常巧利" w:date="2026-02-11T15:20:42Z"/>
                <w:rFonts w:ascii="Calibri" w:hAnsi="宋体" w:eastAsia="宋体" w:cstheme="minorHAnsi"/>
                <w:sz w:val="21"/>
              </w:rPr>
            </w:pPr>
            <w:del w:id="28" w:author="常巧利" w:date="2026-02-11T15:20:42Z">
              <w:r>
                <w:rPr>
                  <w:rFonts w:hint="eastAsia" w:ascii="Calibri" w:hAnsi="宋体" w:eastAsia="宋体" w:cstheme="minorHAnsi"/>
                  <w:sz w:val="21"/>
                </w:rPr>
                <w:delText>项目编号</w:delText>
              </w:r>
            </w:del>
          </w:p>
        </w:tc>
        <w:tc>
          <w:tcPr>
            <w:tcW w:w="5766" w:type="dxa"/>
            <w:shd w:val="clear" w:color="auto" w:fill="auto"/>
            <w:vAlign w:val="center"/>
          </w:tcPr>
          <w:p w14:paraId="7022186C">
            <w:pPr>
              <w:spacing w:line="320" w:lineRule="exact"/>
              <w:jc w:val="both"/>
              <w:rPr>
                <w:del w:id="29" w:author="常巧利" w:date="2026-02-11T15:20:42Z"/>
                <w:rFonts w:ascii="Calibri" w:hAnsi="宋体" w:eastAsia="宋体" w:cstheme="minorHAnsi"/>
                <w:sz w:val="21"/>
              </w:rPr>
            </w:pPr>
            <w:del w:id="30" w:author="常巧利" w:date="2026-02-11T15:20:42Z">
              <w:r>
                <w:rPr>
                  <w:rFonts w:ascii="Calibri" w:hAnsi="宋体" w:eastAsia="宋体" w:cstheme="minorHAnsi"/>
                  <w:sz w:val="21"/>
                </w:rPr>
                <w:delText>XCZX2026-0001</w:delText>
              </w:r>
            </w:del>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31" w:author="常巧利" w:date="2026-02-11T15:20:42Z"/>
        </w:trPr>
        <w:tc>
          <w:tcPr>
            <w:tcW w:w="694" w:type="dxa"/>
            <w:shd w:val="clear" w:color="auto" w:fill="auto"/>
            <w:vAlign w:val="center"/>
          </w:tcPr>
          <w:p w14:paraId="636DAC4C">
            <w:pPr>
              <w:pStyle w:val="69"/>
              <w:numPr>
                <w:ilvl w:val="0"/>
                <w:numId w:val="3"/>
              </w:numPr>
              <w:spacing w:line="320" w:lineRule="exact"/>
              <w:ind w:left="0" w:firstLine="210" w:firstLineChars="100"/>
              <w:rPr>
                <w:del w:id="32" w:author="常巧利" w:date="2026-02-11T15:20:42Z"/>
                <w:rFonts w:ascii="Calibri" w:hAnsi="宋体" w:eastAsia="宋体" w:cstheme="minorHAnsi"/>
                <w:sz w:val="21"/>
              </w:rPr>
            </w:pPr>
          </w:p>
        </w:tc>
        <w:tc>
          <w:tcPr>
            <w:tcW w:w="2410" w:type="dxa"/>
            <w:shd w:val="clear" w:color="auto" w:fill="auto"/>
            <w:vAlign w:val="center"/>
          </w:tcPr>
          <w:p w14:paraId="0177DC72">
            <w:pPr>
              <w:spacing w:line="320" w:lineRule="exact"/>
              <w:rPr>
                <w:del w:id="33" w:author="常巧利" w:date="2026-02-11T15:20:42Z"/>
                <w:rFonts w:ascii="Calibri" w:hAnsi="宋体" w:eastAsia="宋体" w:cstheme="minorHAnsi"/>
                <w:sz w:val="21"/>
              </w:rPr>
            </w:pPr>
            <w:del w:id="34" w:author="常巧利" w:date="2026-02-11T15:20:42Z">
              <w:r>
                <w:rPr>
                  <w:rFonts w:ascii="Calibri" w:hAnsi="宋体" w:eastAsia="宋体" w:cstheme="minorHAnsi"/>
                  <w:sz w:val="21"/>
                </w:rPr>
                <w:delText>项目性质</w:delText>
              </w:r>
            </w:del>
          </w:p>
        </w:tc>
        <w:tc>
          <w:tcPr>
            <w:tcW w:w="5766" w:type="dxa"/>
            <w:shd w:val="clear" w:color="auto" w:fill="auto"/>
            <w:vAlign w:val="center"/>
          </w:tcPr>
          <w:p w14:paraId="6E50A60D">
            <w:pPr>
              <w:spacing w:line="320" w:lineRule="exact"/>
              <w:jc w:val="both"/>
              <w:rPr>
                <w:del w:id="35" w:author="常巧利" w:date="2026-02-11T15:20:42Z"/>
                <w:rFonts w:ascii="Calibri" w:hAnsi="宋体" w:eastAsia="宋体" w:cstheme="minorHAnsi"/>
                <w:sz w:val="21"/>
              </w:rPr>
            </w:pPr>
            <w:customXmlDelRangeStart w:id="37" w:author="常巧利" w:date="2026-02-11T15:20:42Z"/>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customXmlDelRangeEnd w:id="37"/>
                <w:del w:id="39" w:author="常巧利" w:date="2026-02-11T15:20:42Z">
                  <w:r>
                    <w:rPr>
                      <w:rFonts w:hint="eastAsia" w:ascii="MS Gothic" w:hAnsi="MS Gothic" w:eastAsia="MS Gothic" w:cstheme="minorHAnsi"/>
                      <w:sz w:val="21"/>
                    </w:rPr>
                    <w:delText>☑</w:delText>
                  </w:r>
                </w:del>
                <w:customXmlDelRangeStart w:id="41" w:author="常巧利" w:date="2026-02-11T15:20:42Z"/>
              </w:sdtContent>
            </w:sdt>
            <w:customXmlDelRangeEnd w:id="41"/>
            <w:del w:id="42" w:author="常巧利" w:date="2026-02-11T15:20:42Z">
              <w:r>
                <w:rPr>
                  <w:rFonts w:hint="eastAsia" w:ascii="Calibri" w:hAnsi="宋体" w:eastAsia="宋体" w:cstheme="minorHAnsi"/>
                  <w:sz w:val="21"/>
                </w:rPr>
                <w:delText>非专门面向中小企业</w:delText>
              </w:r>
            </w:del>
          </w:p>
          <w:p w14:paraId="26FF3A1C">
            <w:pPr>
              <w:spacing w:line="320" w:lineRule="exact"/>
              <w:jc w:val="both"/>
              <w:rPr>
                <w:del w:id="43" w:author="常巧利" w:date="2026-02-11T15:20:42Z"/>
                <w:rFonts w:ascii="Calibri" w:hAnsi="宋体" w:eastAsia="宋体" w:cstheme="minorHAnsi"/>
                <w:sz w:val="21"/>
              </w:rPr>
            </w:pPr>
            <w:customXmlDelRangeStart w:id="45" w:author="常巧利" w:date="2026-02-11T15:20:42Z"/>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customXmlDelRangeEnd w:id="45"/>
                <w:del w:id="47" w:author="常巧利" w:date="2026-02-11T15:20:42Z">
                  <w:r>
                    <w:rPr>
                      <w:rFonts w:hint="eastAsia" w:ascii="MS Gothic" w:hAnsi="MS Gothic" w:eastAsia="MS Gothic" w:cstheme="minorHAnsi"/>
                      <w:sz w:val="21"/>
                    </w:rPr>
                    <w:delText>☐</w:delText>
                  </w:r>
                </w:del>
                <w:customXmlDelRangeStart w:id="49" w:author="常巧利" w:date="2026-02-11T15:20:42Z"/>
              </w:sdtContent>
            </w:sdt>
            <w:customXmlDelRangeEnd w:id="49"/>
            <w:del w:id="50" w:author="常巧利" w:date="2026-02-11T15:20:42Z">
              <w:r>
                <w:rPr>
                  <w:rFonts w:hint="eastAsia" w:ascii="Calibri" w:hAnsi="宋体" w:eastAsia="宋体" w:cstheme="minorHAnsi"/>
                  <w:sz w:val="21"/>
                </w:rPr>
                <w:delText>专门面向中小企业</w:delText>
              </w:r>
            </w:del>
          </w:p>
          <w:p w14:paraId="28650D14">
            <w:pPr>
              <w:spacing w:line="320" w:lineRule="exact"/>
              <w:jc w:val="both"/>
              <w:rPr>
                <w:del w:id="51" w:author="常巧利" w:date="2026-02-11T15:20:42Z"/>
                <w:rFonts w:ascii="Segoe UI Symbol" w:hAnsi="Segoe UI Symbol" w:eastAsia="Segoe UI Symbol" w:cstheme="minorHAnsi"/>
                <w:sz w:val="21"/>
              </w:rPr>
            </w:pPr>
            <w:customXmlDelRangeStart w:id="53" w:author="常巧利" w:date="2026-02-11T15:20:42Z"/>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customXmlDelRangeEnd w:id="53"/>
                <w:del w:id="55" w:author="常巧利" w:date="2026-02-11T15:20:42Z">
                  <w:r>
                    <w:rPr>
                      <w:rFonts w:hint="eastAsia" w:ascii="MS Gothic" w:hAnsi="MS Gothic" w:eastAsia="MS Gothic" w:cstheme="minorHAnsi"/>
                      <w:sz w:val="21"/>
                    </w:rPr>
                    <w:delText>☐</w:delText>
                  </w:r>
                </w:del>
                <w:customXmlDelRangeStart w:id="57" w:author="常巧利" w:date="2026-02-11T15:20:42Z"/>
              </w:sdtContent>
            </w:sdt>
            <w:customXmlDelRangeEnd w:id="57"/>
            <w:del w:id="58" w:author="常巧利" w:date="2026-02-11T15:20:42Z">
              <w:r>
                <w:rPr>
                  <w:rFonts w:hint="eastAsia" w:ascii="Calibri" w:hAnsi="宋体" w:eastAsia="宋体" w:cstheme="minorHAnsi"/>
                  <w:sz w:val="21"/>
                </w:rPr>
                <w:delText>专门面向小微企业</w:delText>
              </w:r>
            </w:del>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59" w:author="常巧利" w:date="2026-02-11T15:20:42Z"/>
        </w:trPr>
        <w:tc>
          <w:tcPr>
            <w:tcW w:w="694" w:type="dxa"/>
            <w:shd w:val="clear" w:color="auto" w:fill="auto"/>
            <w:vAlign w:val="center"/>
          </w:tcPr>
          <w:p w14:paraId="4D74D8F0">
            <w:pPr>
              <w:pStyle w:val="69"/>
              <w:numPr>
                <w:ilvl w:val="0"/>
                <w:numId w:val="3"/>
              </w:numPr>
              <w:spacing w:line="320" w:lineRule="exact"/>
              <w:ind w:left="0" w:firstLine="210" w:firstLineChars="100"/>
              <w:rPr>
                <w:del w:id="60" w:author="常巧利" w:date="2026-02-11T15:20:42Z"/>
                <w:rFonts w:ascii="Calibri" w:hAnsi="宋体" w:eastAsia="宋体" w:cstheme="minorHAnsi"/>
                <w:sz w:val="21"/>
              </w:rPr>
            </w:pPr>
          </w:p>
        </w:tc>
        <w:tc>
          <w:tcPr>
            <w:tcW w:w="2410" w:type="dxa"/>
            <w:shd w:val="clear" w:color="auto" w:fill="auto"/>
            <w:vAlign w:val="center"/>
          </w:tcPr>
          <w:p w14:paraId="16B35BD6">
            <w:pPr>
              <w:spacing w:line="320" w:lineRule="exact"/>
              <w:rPr>
                <w:del w:id="61" w:author="常巧利" w:date="2026-02-11T15:20:42Z"/>
                <w:rFonts w:ascii="Calibri" w:hAnsi="宋体" w:eastAsia="宋体" w:cstheme="minorHAnsi"/>
                <w:sz w:val="21"/>
              </w:rPr>
            </w:pPr>
            <w:del w:id="62" w:author="常巧利" w:date="2026-02-11T15:20:42Z">
              <w:r>
                <w:rPr>
                  <w:rFonts w:hint="eastAsia" w:ascii="Calibri" w:hAnsi="宋体" w:eastAsia="宋体" w:cstheme="minorHAnsi"/>
                  <w:sz w:val="21"/>
                </w:rPr>
                <w:delText>项目预算</w:delText>
              </w:r>
            </w:del>
          </w:p>
        </w:tc>
        <w:tc>
          <w:tcPr>
            <w:tcW w:w="5766" w:type="dxa"/>
            <w:shd w:val="clear" w:color="auto" w:fill="auto"/>
            <w:vAlign w:val="center"/>
          </w:tcPr>
          <w:p w14:paraId="79D6E2C0">
            <w:pPr>
              <w:spacing w:line="320" w:lineRule="exact"/>
              <w:jc w:val="both"/>
              <w:rPr>
                <w:del w:id="63" w:author="常巧利" w:date="2026-02-11T15:20:42Z"/>
                <w:rFonts w:ascii="Calibri" w:hAnsi="宋体" w:eastAsia="宋体" w:cstheme="minorHAnsi"/>
                <w:sz w:val="21"/>
                <w:szCs w:val="21"/>
              </w:rPr>
            </w:pPr>
            <w:del w:id="64" w:author="常巧利" w:date="2026-02-11T15:20:42Z">
              <w:r>
                <w:rPr>
                  <w:rFonts w:ascii="Calibri" w:hAnsi="宋体" w:eastAsia="宋体" w:cstheme="minorHAnsi"/>
                  <w:sz w:val="21"/>
                </w:rPr>
                <w:delText>3517600元</w:delText>
              </w:r>
            </w:del>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5" w:author="常巧利" w:date="2026-02-11T15:20:42Z"/>
        </w:trPr>
        <w:tc>
          <w:tcPr>
            <w:tcW w:w="694" w:type="dxa"/>
            <w:shd w:val="clear" w:color="auto" w:fill="auto"/>
            <w:vAlign w:val="center"/>
          </w:tcPr>
          <w:p w14:paraId="10679276">
            <w:pPr>
              <w:pStyle w:val="69"/>
              <w:numPr>
                <w:ilvl w:val="0"/>
                <w:numId w:val="3"/>
              </w:numPr>
              <w:spacing w:line="320" w:lineRule="exact"/>
              <w:ind w:left="0" w:firstLine="210" w:firstLineChars="100"/>
              <w:rPr>
                <w:del w:id="66" w:author="常巧利" w:date="2026-02-11T15:20:42Z"/>
                <w:rFonts w:ascii="Calibri" w:hAnsi="宋体" w:eastAsia="宋体" w:cstheme="minorHAnsi"/>
                <w:sz w:val="21"/>
              </w:rPr>
            </w:pPr>
          </w:p>
        </w:tc>
        <w:tc>
          <w:tcPr>
            <w:tcW w:w="2410" w:type="dxa"/>
            <w:shd w:val="clear" w:color="auto" w:fill="auto"/>
            <w:vAlign w:val="center"/>
          </w:tcPr>
          <w:p w14:paraId="706A8285">
            <w:pPr>
              <w:spacing w:line="320" w:lineRule="exact"/>
              <w:rPr>
                <w:del w:id="67" w:author="常巧利" w:date="2026-02-11T15:20:42Z"/>
                <w:rFonts w:ascii="Calibri" w:hAnsi="宋体" w:eastAsia="宋体" w:cstheme="minorHAnsi"/>
                <w:sz w:val="21"/>
              </w:rPr>
            </w:pPr>
            <w:del w:id="68" w:author="常巧利" w:date="2026-02-11T15:20:42Z">
              <w:r>
                <w:rPr>
                  <w:rFonts w:hint="eastAsia" w:ascii="Calibri" w:hAnsi="宋体" w:eastAsia="宋体" w:cstheme="minorHAnsi"/>
                  <w:sz w:val="21"/>
                </w:rPr>
                <w:delText>是否接受联合体</w:delText>
              </w:r>
            </w:del>
          </w:p>
        </w:tc>
        <w:tc>
          <w:tcPr>
            <w:tcW w:w="5766" w:type="dxa"/>
            <w:shd w:val="clear" w:color="auto" w:fill="auto"/>
            <w:vAlign w:val="center"/>
          </w:tcPr>
          <w:p w14:paraId="411E175C">
            <w:pPr>
              <w:spacing w:line="320" w:lineRule="exact"/>
              <w:jc w:val="both"/>
              <w:rPr>
                <w:del w:id="69" w:author="常巧利" w:date="2026-02-11T15:20:42Z"/>
                <w:rFonts w:ascii="Calibri" w:hAnsi="宋体" w:eastAsia="宋体" w:cstheme="minorHAnsi"/>
                <w:sz w:val="21"/>
              </w:rPr>
            </w:pPr>
            <w:customXmlDelRangeStart w:id="71" w:author="常巧利" w:date="2026-02-11T15:20:42Z"/>
            <w:sdt>
              <w:sdtPr>
                <w:rPr>
                  <w:rFonts w:hint="eastAsia" w:ascii="Calibri" w:hAnsi="宋体" w:eastAsia="宋体" w:cstheme="minorHAnsi"/>
                  <w:sz w:val="21"/>
                </w:rPr>
                <w:id w:val="60816019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customXmlDelRangeEnd w:id="71"/>
                <w:del w:id="73" w:author="常巧利" w:date="2026-02-11T15:20:42Z">
                  <w:r>
                    <w:rPr>
                      <w:rFonts w:hint="eastAsia" w:ascii="MS Gothic" w:hAnsi="MS Gothic" w:eastAsia="MS Gothic" w:cstheme="minorHAnsi"/>
                      <w:sz w:val="21"/>
                    </w:rPr>
                    <w:delText>☑</w:delText>
                  </w:r>
                </w:del>
                <w:customXmlDelRangeStart w:id="75" w:author="常巧利" w:date="2026-02-11T15:20:42Z"/>
              </w:sdtContent>
            </w:sdt>
            <w:customXmlDelRangeEnd w:id="75"/>
            <w:del w:id="76" w:author="常巧利" w:date="2026-02-11T15:20:42Z">
              <w:r>
                <w:rPr>
                  <w:rFonts w:hint="eastAsia" w:ascii="Calibri" w:hAnsi="宋体" w:eastAsia="宋体" w:cstheme="minorHAnsi"/>
                  <w:sz w:val="21"/>
                </w:rPr>
                <w:delText xml:space="preserve">接受  </w:delText>
              </w:r>
            </w:del>
            <w:customXmlDelRangeStart w:id="78" w:author="常巧利" w:date="2026-02-11T15:20:42Z"/>
            <w:sdt>
              <w:sdtPr>
                <w:rPr>
                  <w:rFonts w:hint="eastAsia" w:ascii="Calibri" w:hAnsi="宋体" w:eastAsia="宋体" w:cstheme="minorHAnsi"/>
                  <w:sz w:val="21"/>
                </w:rPr>
                <w:id w:val="1317929335"/>
                <w14:checkbox>
                  <w14:checked w14:val="0"/>
                  <w14:checkedState w14:val="2611" w14:font="MS Gothic"/>
                  <w14:uncheckedState w14:val="2610" w14:font="MS Gothic"/>
                </w14:checkbox>
              </w:sdtPr>
              <w:sdtEndPr>
                <w:rPr>
                  <w:rFonts w:hint="eastAsia" w:ascii="Calibri" w:hAnsi="宋体" w:eastAsia="宋体" w:cstheme="minorHAnsi"/>
                  <w:sz w:val="21"/>
                </w:rPr>
              </w:sdtEndPr>
              <w:sdtContent>
                <w:customXmlDelRangeEnd w:id="78"/>
                <w:del w:id="80" w:author="常巧利" w:date="2026-02-11T15:20:42Z">
                  <w:r>
                    <w:rPr>
                      <w:rFonts w:hint="eastAsia" w:ascii="MS Gothic" w:hAnsi="MS Gothic" w:eastAsia="MS Gothic" w:cstheme="minorHAnsi"/>
                      <w:sz w:val="21"/>
                    </w:rPr>
                    <w:delText>☐</w:delText>
                  </w:r>
                </w:del>
                <w:customXmlDelRangeStart w:id="82" w:author="常巧利" w:date="2026-02-11T15:20:42Z"/>
              </w:sdtContent>
            </w:sdt>
            <w:customXmlDelRangeEnd w:id="82"/>
            <w:del w:id="83" w:author="常巧利" w:date="2026-02-11T15:20:42Z">
              <w:r>
                <w:rPr>
                  <w:rFonts w:hint="eastAsia" w:ascii="Calibri" w:hAnsi="宋体" w:eastAsia="宋体" w:cstheme="minorHAnsi"/>
                  <w:sz w:val="21"/>
                </w:rPr>
                <w:delText>不接受</w:delText>
              </w:r>
            </w:del>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84" w:author="常巧利" w:date="2026-02-11T15:20:42Z"/>
        </w:trPr>
        <w:tc>
          <w:tcPr>
            <w:tcW w:w="694" w:type="dxa"/>
            <w:shd w:val="clear" w:color="auto" w:fill="auto"/>
            <w:vAlign w:val="center"/>
          </w:tcPr>
          <w:p w14:paraId="450CDFAE">
            <w:pPr>
              <w:pStyle w:val="69"/>
              <w:numPr>
                <w:ilvl w:val="0"/>
                <w:numId w:val="3"/>
              </w:numPr>
              <w:spacing w:line="320" w:lineRule="exact"/>
              <w:ind w:left="0" w:firstLine="210" w:firstLineChars="100"/>
              <w:rPr>
                <w:del w:id="85" w:author="常巧利" w:date="2026-02-11T15:20:42Z"/>
                <w:rFonts w:ascii="Calibri" w:hAnsi="宋体" w:eastAsia="宋体" w:cstheme="minorHAnsi"/>
                <w:sz w:val="21"/>
              </w:rPr>
            </w:pPr>
          </w:p>
        </w:tc>
        <w:tc>
          <w:tcPr>
            <w:tcW w:w="2410" w:type="dxa"/>
            <w:shd w:val="clear" w:color="auto" w:fill="auto"/>
            <w:vAlign w:val="center"/>
          </w:tcPr>
          <w:p w14:paraId="19EDE916">
            <w:pPr>
              <w:spacing w:line="320" w:lineRule="exact"/>
              <w:rPr>
                <w:del w:id="86" w:author="常巧利" w:date="2026-02-11T15:20:42Z"/>
                <w:rFonts w:ascii="Calibri" w:hAnsi="宋体" w:eastAsia="宋体" w:cstheme="minorHAnsi"/>
                <w:sz w:val="21"/>
              </w:rPr>
            </w:pPr>
            <w:del w:id="87" w:author="常巧利" w:date="2026-02-11T15:20:42Z">
              <w:r>
                <w:rPr>
                  <w:rFonts w:hint="eastAsia" w:ascii="Calibri" w:hAnsi="宋体" w:eastAsia="宋体" w:cstheme="minorHAnsi"/>
                  <w:sz w:val="21"/>
                </w:rPr>
                <w:delText>是否允许</w:delText>
              </w:r>
            </w:del>
            <w:del w:id="88" w:author="常巧利" w:date="2026-02-11T15:20:42Z">
              <w:r>
                <w:rPr>
                  <w:rFonts w:ascii="Calibri" w:hAnsi="宋体" w:eastAsia="宋体" w:cstheme="minorHAnsi"/>
                  <w:sz w:val="21"/>
                </w:rPr>
                <w:delText>分包</w:delText>
              </w:r>
            </w:del>
          </w:p>
        </w:tc>
        <w:tc>
          <w:tcPr>
            <w:tcW w:w="5766" w:type="dxa"/>
            <w:shd w:val="clear" w:color="auto" w:fill="auto"/>
            <w:vAlign w:val="center"/>
          </w:tcPr>
          <w:p w14:paraId="2AC880A7">
            <w:pPr>
              <w:spacing w:line="320" w:lineRule="exact"/>
              <w:jc w:val="both"/>
              <w:rPr>
                <w:del w:id="89" w:author="常巧利" w:date="2026-02-11T15:20:42Z"/>
                <w:rFonts w:ascii="Calibri" w:hAnsi="宋体" w:eastAsia="宋体" w:cstheme="minorHAnsi"/>
                <w:sz w:val="21"/>
              </w:rPr>
            </w:pPr>
            <w:customXmlDelRangeStart w:id="91" w:author="常巧利" w:date="2026-02-11T15:20:42Z"/>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customXmlDelRangeEnd w:id="91"/>
                <w:del w:id="93" w:author="常巧利" w:date="2026-02-11T15:20:42Z">
                  <w:r>
                    <w:rPr>
                      <w:rFonts w:hint="eastAsia" w:ascii="MS Gothic" w:hAnsi="MS Gothic" w:eastAsia="MS Gothic" w:cstheme="minorHAnsi"/>
                      <w:sz w:val="21"/>
                    </w:rPr>
                    <w:delText>☐</w:delText>
                  </w:r>
                </w:del>
                <w:customXmlDelRangeStart w:id="95" w:author="常巧利" w:date="2026-02-11T15:20:42Z"/>
              </w:sdtContent>
            </w:sdt>
            <w:customXmlDelRangeEnd w:id="95"/>
            <w:del w:id="96" w:author="常巧利" w:date="2026-02-11T15:20:42Z">
              <w:r>
                <w:rPr>
                  <w:rFonts w:hint="eastAsia" w:ascii="Calibri" w:hAnsi="宋体" w:eastAsia="宋体" w:cstheme="minorHAnsi"/>
                  <w:sz w:val="21"/>
                </w:rPr>
                <w:delText xml:space="preserve">允许  </w:delText>
              </w:r>
            </w:del>
            <w:customXmlDelRangeStart w:id="98" w:author="常巧利" w:date="2026-02-11T15:20:42Z"/>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customXmlDelRangeEnd w:id="98"/>
                <w:del w:id="100" w:author="常巧利" w:date="2026-02-11T15:20:42Z">
                  <w:r>
                    <w:rPr>
                      <w:rFonts w:hint="eastAsia" w:ascii="MS Gothic" w:hAnsi="MS Gothic" w:eastAsia="MS Gothic" w:cstheme="minorHAnsi"/>
                      <w:sz w:val="21"/>
                    </w:rPr>
                    <w:delText>☑</w:delText>
                  </w:r>
                </w:del>
                <w:customXmlDelRangeStart w:id="102" w:author="常巧利" w:date="2026-02-11T15:20:42Z"/>
              </w:sdtContent>
            </w:sdt>
            <w:customXmlDelRangeEnd w:id="102"/>
            <w:del w:id="103" w:author="常巧利" w:date="2026-02-11T15:20:42Z">
              <w:r>
                <w:rPr>
                  <w:rFonts w:hint="eastAsia" w:ascii="Calibri" w:hAnsi="宋体" w:eastAsia="宋体" w:cstheme="minorHAnsi"/>
                  <w:sz w:val="21"/>
                </w:rPr>
                <w:delText>不允许</w:delText>
              </w:r>
            </w:del>
          </w:p>
          <w:p w14:paraId="55EF59E0">
            <w:pPr>
              <w:spacing w:line="320" w:lineRule="exact"/>
              <w:jc w:val="both"/>
              <w:rPr>
                <w:del w:id="104" w:author="常巧利" w:date="2026-02-11T15:20:42Z"/>
                <w:rFonts w:ascii="Calibri" w:hAnsi="宋体" w:eastAsia="宋体" w:cstheme="minorHAnsi"/>
                <w:sz w:val="21"/>
              </w:rPr>
            </w:pPr>
            <w:del w:id="105" w:author="常巧利" w:date="2026-02-11T15:20:42Z">
              <w:r>
                <w:rPr>
                  <w:rFonts w:hint="eastAsia" w:ascii="Calibri" w:hAnsi="宋体" w:eastAsia="宋体" w:cstheme="minorHAnsi"/>
                  <w:sz w:val="21"/>
                </w:rPr>
                <w:delText>允许分包的内容</w:delText>
              </w:r>
            </w:del>
            <w:del w:id="106" w:author="常巧利" w:date="2026-02-11T15:20:42Z">
              <w:r>
                <w:rPr>
                  <w:rFonts w:ascii="Calibri" w:hAnsi="宋体" w:eastAsia="宋体" w:cstheme="minorHAnsi"/>
                  <w:sz w:val="21"/>
                </w:rPr>
                <w:delText>：</w:delText>
              </w:r>
            </w:del>
          </w:p>
          <w:p w14:paraId="4C0A9936">
            <w:pPr>
              <w:spacing w:line="320" w:lineRule="exact"/>
              <w:jc w:val="both"/>
              <w:rPr>
                <w:del w:id="107" w:author="常巧利" w:date="2026-02-11T15:20:42Z"/>
                <w:rFonts w:ascii="Calibri" w:hAnsi="宋体" w:eastAsia="宋体" w:cstheme="minorHAnsi"/>
                <w:sz w:val="21"/>
              </w:rPr>
            </w:pPr>
            <w:del w:id="108" w:author="常巧利" w:date="2026-02-11T15:20:42Z">
              <w:r>
                <w:rPr>
                  <w:rFonts w:hint="eastAsia" w:ascii="Calibri" w:hAnsi="宋体" w:eastAsia="宋体" w:cstheme="minorHAnsi"/>
                  <w:sz w:val="21"/>
                </w:rPr>
                <w:delText>占合同总金额的［___］%</w:delText>
              </w:r>
            </w:del>
          </w:p>
          <w:p w14:paraId="5713A06C">
            <w:pPr>
              <w:spacing w:line="320" w:lineRule="exact"/>
              <w:jc w:val="both"/>
              <w:rPr>
                <w:del w:id="109" w:author="常巧利" w:date="2026-02-11T15:20:42Z"/>
                <w:rFonts w:ascii="Calibri" w:hAnsi="宋体" w:eastAsia="宋体" w:cstheme="minorHAnsi"/>
                <w:sz w:val="21"/>
              </w:rPr>
            </w:pPr>
            <w:del w:id="110" w:author="常巧利" w:date="2026-02-11T15:20:42Z">
              <w:r>
                <w:rPr>
                  <w:rFonts w:hint="eastAsia" w:ascii="Calibri" w:hAnsi="宋体" w:eastAsia="宋体" w:cstheme="minorHAnsi"/>
                  <w:color w:val="C00000"/>
                  <w:sz w:val="21"/>
                </w:rPr>
                <w:delText>分包部分</w:delText>
              </w:r>
            </w:del>
            <w:del w:id="111" w:author="常巧利" w:date="2026-02-11T15:20:42Z">
              <w:r>
                <w:rPr>
                  <w:rFonts w:ascii="Calibri" w:hAnsi="宋体" w:eastAsia="宋体" w:cstheme="minorHAnsi"/>
                  <w:color w:val="C00000"/>
                  <w:sz w:val="21"/>
                </w:rPr>
                <w:delText>不得再次分包</w:delText>
              </w:r>
            </w:del>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12" w:author="常巧利" w:date="2026-02-11T15:20:42Z"/>
        </w:trPr>
        <w:tc>
          <w:tcPr>
            <w:tcW w:w="694" w:type="dxa"/>
            <w:shd w:val="clear" w:color="auto" w:fill="auto"/>
            <w:vAlign w:val="center"/>
          </w:tcPr>
          <w:p w14:paraId="7F5AF0FE">
            <w:pPr>
              <w:pStyle w:val="69"/>
              <w:numPr>
                <w:ilvl w:val="0"/>
                <w:numId w:val="3"/>
              </w:numPr>
              <w:spacing w:line="320" w:lineRule="exact"/>
              <w:ind w:left="0" w:firstLine="210" w:firstLineChars="100"/>
              <w:rPr>
                <w:del w:id="113" w:author="常巧利" w:date="2026-02-11T15:20:42Z"/>
                <w:rFonts w:ascii="Calibri" w:hAnsi="宋体" w:eastAsia="宋体" w:cstheme="minorHAnsi"/>
                <w:sz w:val="21"/>
              </w:rPr>
            </w:pPr>
          </w:p>
        </w:tc>
        <w:tc>
          <w:tcPr>
            <w:tcW w:w="2410" w:type="dxa"/>
            <w:shd w:val="clear" w:color="auto" w:fill="auto"/>
            <w:vAlign w:val="center"/>
          </w:tcPr>
          <w:p w14:paraId="5EDC46FE">
            <w:pPr>
              <w:spacing w:line="320" w:lineRule="exact"/>
              <w:rPr>
                <w:del w:id="114" w:author="常巧利" w:date="2026-02-11T15:20:42Z"/>
                <w:rFonts w:ascii="Calibri" w:hAnsi="宋体" w:eastAsia="宋体" w:cstheme="minorHAnsi"/>
                <w:sz w:val="21"/>
              </w:rPr>
            </w:pPr>
            <w:del w:id="115" w:author="常巧利" w:date="2026-02-11T15:20:42Z">
              <w:r>
                <w:rPr>
                  <w:rFonts w:hint="eastAsia" w:ascii="Calibri" w:hAnsi="宋体" w:eastAsia="宋体" w:cstheme="minorHAnsi"/>
                  <w:sz w:val="21"/>
                </w:rPr>
                <w:delText>是否允许进口产品</w:delText>
              </w:r>
            </w:del>
          </w:p>
        </w:tc>
        <w:tc>
          <w:tcPr>
            <w:tcW w:w="5766" w:type="dxa"/>
            <w:shd w:val="clear" w:color="auto" w:fill="auto"/>
            <w:vAlign w:val="center"/>
          </w:tcPr>
          <w:p w14:paraId="439C6EE4">
            <w:pPr>
              <w:spacing w:line="320" w:lineRule="exact"/>
              <w:jc w:val="both"/>
              <w:rPr>
                <w:del w:id="116" w:author="常巧利" w:date="2026-02-11T15:20:42Z"/>
                <w:rFonts w:ascii="Calibri" w:hAnsi="宋体" w:eastAsia="宋体" w:cstheme="minorHAnsi"/>
                <w:sz w:val="21"/>
              </w:rPr>
            </w:pPr>
            <w:customXmlDelRangeStart w:id="118" w:author="常巧利" w:date="2026-02-11T15:20:42Z"/>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customXmlDelRangeEnd w:id="118"/>
                <w:del w:id="120" w:author="常巧利" w:date="2026-02-11T15:20:42Z">
                  <w:r>
                    <w:rPr>
                      <w:rFonts w:hint="eastAsia" w:ascii="MS Gothic" w:hAnsi="MS Gothic" w:eastAsia="MS Gothic" w:cstheme="minorHAnsi"/>
                      <w:sz w:val="21"/>
                    </w:rPr>
                    <w:delText>☐</w:delText>
                  </w:r>
                </w:del>
                <w:customXmlDelRangeStart w:id="122" w:author="常巧利" w:date="2026-02-11T15:20:42Z"/>
              </w:sdtContent>
            </w:sdt>
            <w:customXmlDelRangeEnd w:id="122"/>
            <w:del w:id="123" w:author="常巧利" w:date="2026-02-11T15:20:42Z">
              <w:r>
                <w:rPr>
                  <w:rFonts w:hint="eastAsia" w:ascii="Calibri" w:hAnsi="宋体" w:eastAsia="宋体" w:cstheme="minorHAnsi"/>
                  <w:sz w:val="21"/>
                </w:rPr>
                <w:delText xml:space="preserve">允许  </w:delText>
              </w:r>
            </w:del>
            <w:customXmlDelRangeStart w:id="125" w:author="常巧利" w:date="2026-02-11T15:20:42Z"/>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customXmlDelRangeEnd w:id="125"/>
                <w:del w:id="127" w:author="常巧利" w:date="2026-02-11T15:20:42Z">
                  <w:r>
                    <w:rPr>
                      <w:rFonts w:hint="eastAsia" w:ascii="MS Gothic" w:hAnsi="MS Gothic" w:eastAsia="MS Gothic" w:cstheme="minorHAnsi"/>
                      <w:sz w:val="21"/>
                    </w:rPr>
                    <w:delText>☑</w:delText>
                  </w:r>
                </w:del>
                <w:customXmlDelRangeStart w:id="129" w:author="常巧利" w:date="2026-02-11T15:20:42Z"/>
              </w:sdtContent>
            </w:sdt>
            <w:customXmlDelRangeEnd w:id="129"/>
            <w:del w:id="130" w:author="常巧利" w:date="2026-02-11T15:20:42Z">
              <w:r>
                <w:rPr>
                  <w:rFonts w:hint="eastAsia" w:ascii="Calibri" w:hAnsi="宋体" w:eastAsia="宋体" w:cstheme="minorHAnsi"/>
                  <w:sz w:val="21"/>
                </w:rPr>
                <w:delText>不允许</w:delText>
              </w:r>
            </w:del>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31" w:author="常巧利" w:date="2026-02-11T15:20:42Z"/>
        </w:trPr>
        <w:tc>
          <w:tcPr>
            <w:tcW w:w="694" w:type="dxa"/>
            <w:shd w:val="clear" w:color="auto" w:fill="auto"/>
            <w:vAlign w:val="center"/>
          </w:tcPr>
          <w:p w14:paraId="1AE3E368">
            <w:pPr>
              <w:pStyle w:val="69"/>
              <w:numPr>
                <w:ilvl w:val="0"/>
                <w:numId w:val="3"/>
              </w:numPr>
              <w:spacing w:line="320" w:lineRule="exact"/>
              <w:ind w:left="0" w:firstLine="210" w:firstLineChars="100"/>
              <w:rPr>
                <w:del w:id="132" w:author="常巧利" w:date="2026-02-11T15:20:42Z"/>
                <w:rFonts w:ascii="Calibri" w:hAnsi="宋体" w:eastAsia="宋体" w:cstheme="minorHAnsi"/>
                <w:sz w:val="21"/>
              </w:rPr>
            </w:pPr>
          </w:p>
        </w:tc>
        <w:tc>
          <w:tcPr>
            <w:tcW w:w="2410" w:type="dxa"/>
            <w:shd w:val="clear" w:color="auto" w:fill="auto"/>
            <w:vAlign w:val="center"/>
          </w:tcPr>
          <w:p w14:paraId="3397D9CF">
            <w:pPr>
              <w:spacing w:line="320" w:lineRule="exact"/>
              <w:rPr>
                <w:del w:id="133" w:author="常巧利" w:date="2026-02-11T15:20:42Z"/>
                <w:rFonts w:ascii="Calibri" w:hAnsi="宋体" w:eastAsia="宋体" w:cstheme="minorHAnsi"/>
                <w:sz w:val="21"/>
              </w:rPr>
            </w:pPr>
            <w:del w:id="134" w:author="常巧利" w:date="2026-02-11T15:20:42Z">
              <w:r>
                <w:rPr>
                  <w:rFonts w:hint="eastAsia" w:ascii="Calibri" w:hAnsi="宋体" w:eastAsia="宋体" w:cstheme="minorHAnsi"/>
                  <w:sz w:val="21"/>
                </w:rPr>
                <w:delText>投标保证金</w:delText>
              </w:r>
            </w:del>
          </w:p>
        </w:tc>
        <w:tc>
          <w:tcPr>
            <w:tcW w:w="5766" w:type="dxa"/>
            <w:shd w:val="clear" w:color="auto" w:fill="auto"/>
            <w:vAlign w:val="center"/>
          </w:tcPr>
          <w:p w14:paraId="638BA98C">
            <w:pPr>
              <w:spacing w:line="320" w:lineRule="exact"/>
              <w:jc w:val="both"/>
              <w:rPr>
                <w:del w:id="135" w:author="常巧利" w:date="2026-02-11T15:20:42Z"/>
                <w:rFonts w:ascii="Calibri" w:hAnsi="宋体" w:eastAsia="宋体" w:cstheme="minorHAnsi"/>
                <w:sz w:val="21"/>
              </w:rPr>
            </w:pPr>
            <w:del w:id="136" w:author="常巧利" w:date="2026-02-11T15:20:42Z">
              <w:r>
                <w:rPr>
                  <w:rFonts w:ascii="Calibri" w:hAnsi="宋体" w:eastAsia="宋体" w:cstheme="minorHAnsi"/>
                  <w:sz w:val="21"/>
                </w:rPr>
                <w:delText>免交</w:delText>
              </w:r>
            </w:del>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37" w:author="常巧利" w:date="2026-02-11T15:20:42Z"/>
        </w:trPr>
        <w:tc>
          <w:tcPr>
            <w:tcW w:w="694" w:type="dxa"/>
            <w:shd w:val="clear" w:color="auto" w:fill="auto"/>
            <w:vAlign w:val="center"/>
          </w:tcPr>
          <w:p w14:paraId="59646208">
            <w:pPr>
              <w:pStyle w:val="69"/>
              <w:numPr>
                <w:ilvl w:val="0"/>
                <w:numId w:val="3"/>
              </w:numPr>
              <w:spacing w:line="320" w:lineRule="exact"/>
              <w:ind w:left="0" w:firstLine="210" w:firstLineChars="100"/>
              <w:rPr>
                <w:del w:id="138" w:author="常巧利" w:date="2026-02-11T15:20:42Z"/>
                <w:rFonts w:ascii="Calibri" w:hAnsi="宋体" w:eastAsia="宋体" w:cstheme="minorHAnsi"/>
                <w:sz w:val="21"/>
              </w:rPr>
            </w:pPr>
          </w:p>
        </w:tc>
        <w:tc>
          <w:tcPr>
            <w:tcW w:w="2410" w:type="dxa"/>
            <w:shd w:val="clear" w:color="auto" w:fill="auto"/>
            <w:vAlign w:val="center"/>
          </w:tcPr>
          <w:p w14:paraId="7B11B37B">
            <w:pPr>
              <w:spacing w:line="320" w:lineRule="exact"/>
              <w:rPr>
                <w:del w:id="139" w:author="常巧利" w:date="2026-02-11T15:20:42Z"/>
                <w:rFonts w:ascii="Calibri" w:hAnsi="宋体" w:eastAsia="宋体" w:cstheme="minorHAnsi"/>
                <w:sz w:val="21"/>
              </w:rPr>
            </w:pPr>
            <w:del w:id="140" w:author="常巧利" w:date="2026-02-11T15:20:42Z">
              <w:r>
                <w:rPr>
                  <w:rFonts w:hint="eastAsia" w:ascii="Calibri" w:hAnsi="宋体" w:eastAsia="宋体" w:cstheme="minorHAnsi"/>
                  <w:sz w:val="21"/>
                </w:rPr>
                <w:delText>履约保证金</w:delText>
              </w:r>
            </w:del>
          </w:p>
        </w:tc>
        <w:tc>
          <w:tcPr>
            <w:tcW w:w="5766" w:type="dxa"/>
            <w:shd w:val="clear" w:color="auto" w:fill="auto"/>
            <w:vAlign w:val="center"/>
          </w:tcPr>
          <w:p w14:paraId="21D28A47">
            <w:pPr>
              <w:spacing w:line="320" w:lineRule="exact"/>
              <w:jc w:val="both"/>
              <w:rPr>
                <w:del w:id="141" w:author="常巧利" w:date="2026-02-11T15:20:42Z"/>
                <w:rFonts w:ascii="Calibri" w:hAnsi="宋体" w:eastAsia="宋体" w:cstheme="minorHAnsi"/>
                <w:sz w:val="21"/>
              </w:rPr>
            </w:pPr>
            <w:customXmlDelRangeStart w:id="143" w:author="常巧利" w:date="2026-02-11T15:20:42Z"/>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customXmlDelRangeEnd w:id="143"/>
                <w:del w:id="145" w:author="常巧利" w:date="2026-02-11T15:20:42Z">
                  <w:r>
                    <w:rPr>
                      <w:rFonts w:hint="eastAsia" w:ascii="MS Gothic" w:hAnsi="MS Gothic" w:eastAsia="MS Gothic" w:cstheme="minorHAnsi"/>
                      <w:sz w:val="21"/>
                    </w:rPr>
                    <w:delText>☑</w:delText>
                  </w:r>
                </w:del>
                <w:customXmlDelRangeStart w:id="147" w:author="常巧利" w:date="2026-02-11T15:20:42Z"/>
              </w:sdtContent>
            </w:sdt>
            <w:customXmlDelRangeEnd w:id="147"/>
            <w:del w:id="148" w:author="常巧利" w:date="2026-02-11T15:20:42Z">
              <w:r>
                <w:rPr>
                  <w:rFonts w:ascii="Calibri" w:hAnsi="宋体" w:eastAsia="宋体" w:cstheme="minorHAnsi"/>
                  <w:sz w:val="21"/>
                </w:rPr>
                <w:delText>不收取</w:delText>
              </w:r>
            </w:del>
          </w:p>
          <w:p w14:paraId="250F8170">
            <w:pPr>
              <w:spacing w:line="320" w:lineRule="exact"/>
              <w:jc w:val="both"/>
              <w:rPr>
                <w:del w:id="149" w:author="常巧利" w:date="2026-02-11T15:20:42Z"/>
                <w:rFonts w:ascii="Calibri" w:hAnsi="宋体" w:eastAsia="宋体" w:cstheme="minorHAnsi"/>
                <w:sz w:val="21"/>
              </w:rPr>
            </w:pPr>
            <w:customXmlDelRangeStart w:id="151" w:author="常巧利" w:date="2026-02-11T15:20:42Z"/>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customXmlDelRangeEnd w:id="151"/>
                <w:del w:id="153" w:author="常巧利" w:date="2026-02-11T15:20:42Z">
                  <w:r>
                    <w:rPr>
                      <w:rFonts w:hint="eastAsia" w:ascii="MS Gothic" w:hAnsi="MS Gothic" w:eastAsia="MS Gothic" w:cstheme="minorHAnsi"/>
                      <w:sz w:val="21"/>
                    </w:rPr>
                    <w:delText>☐</w:delText>
                  </w:r>
                </w:del>
                <w:customXmlDelRangeStart w:id="155" w:author="常巧利" w:date="2026-02-11T15:20:42Z"/>
              </w:sdtContent>
            </w:sdt>
            <w:customXmlDelRangeEnd w:id="155"/>
            <w:del w:id="156" w:author="常巧利" w:date="2026-02-11T15:20:42Z">
              <w:r>
                <w:rPr>
                  <w:rFonts w:hint="eastAsia" w:ascii="Calibri" w:hAnsi="宋体" w:eastAsia="宋体" w:cstheme="minorHAnsi"/>
                  <w:sz w:val="21"/>
                </w:rPr>
                <w:delText>占合同总价的___%</w:delText>
              </w:r>
            </w:del>
            <w:del w:id="157" w:author="常巧利" w:date="2026-02-11T15:20:42Z">
              <w:r>
                <w:rPr>
                  <w:rFonts w:ascii="Calibri" w:hAnsi="宋体" w:eastAsia="宋体" w:cstheme="minorHAnsi"/>
                  <w:sz w:val="21"/>
                </w:rPr>
                <w:delText>，</w:delText>
              </w:r>
            </w:del>
            <w:del w:id="158" w:author="常巧利" w:date="2026-02-11T15:20:42Z">
              <w:r>
                <w:rPr>
                  <w:rFonts w:hint="eastAsia" w:ascii="Calibri" w:hAnsi="宋体" w:eastAsia="宋体" w:cstheme="minorHAnsi"/>
                  <w:sz w:val="21"/>
                </w:rPr>
                <w:delText>由采购人自行收退</w:delText>
              </w:r>
            </w:del>
          </w:p>
          <w:p w14:paraId="5D0ECD40">
            <w:pPr>
              <w:spacing w:line="320" w:lineRule="exact"/>
              <w:jc w:val="both"/>
              <w:rPr>
                <w:del w:id="159" w:author="常巧利" w:date="2026-02-11T15:20:42Z"/>
                <w:rFonts w:ascii="Calibri" w:hAnsi="宋体" w:eastAsia="宋体" w:cstheme="minorHAnsi"/>
                <w:sz w:val="21"/>
              </w:rPr>
            </w:pPr>
            <w:customXmlDelRangeStart w:id="161" w:author="常巧利" w:date="2026-02-11T15:20:42Z"/>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customXmlDelRangeEnd w:id="161"/>
                <w:del w:id="163" w:author="常巧利" w:date="2026-02-11T15:20:42Z">
                  <w:r>
                    <w:rPr>
                      <w:rFonts w:hint="eastAsia" w:ascii="MS Gothic" w:hAnsi="MS Gothic" w:eastAsia="MS Gothic" w:cstheme="minorHAnsi"/>
                      <w:sz w:val="21"/>
                    </w:rPr>
                    <w:delText>☐</w:delText>
                  </w:r>
                </w:del>
                <w:customXmlDelRangeStart w:id="165" w:author="常巧利" w:date="2026-02-11T15:20:42Z"/>
              </w:sdtContent>
            </w:sdt>
            <w:customXmlDelRangeEnd w:id="165"/>
            <w:del w:id="166" w:author="常巧利" w:date="2026-02-11T15:20:42Z">
              <w:r>
                <w:rPr>
                  <w:rFonts w:hint="eastAsia" w:ascii="Calibri" w:hAnsi="宋体" w:eastAsia="宋体" w:cstheme="minorHAnsi"/>
                  <w:sz w:val="21"/>
                </w:rPr>
                <w:delText>占合同总价的___%，由西安市公共资源交易中心代收代退</w:delText>
              </w:r>
            </w:del>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67" w:author="常巧利" w:date="2026-02-11T15:20:42Z"/>
        </w:trPr>
        <w:tc>
          <w:tcPr>
            <w:tcW w:w="694" w:type="dxa"/>
            <w:shd w:val="clear" w:color="auto" w:fill="auto"/>
            <w:vAlign w:val="center"/>
          </w:tcPr>
          <w:p w14:paraId="150CA649">
            <w:pPr>
              <w:pStyle w:val="69"/>
              <w:numPr>
                <w:ilvl w:val="0"/>
                <w:numId w:val="3"/>
              </w:numPr>
              <w:spacing w:line="320" w:lineRule="exact"/>
              <w:ind w:left="0" w:firstLine="210" w:firstLineChars="100"/>
              <w:rPr>
                <w:del w:id="168" w:author="常巧利" w:date="2026-02-11T15:20:42Z"/>
                <w:rFonts w:ascii="Calibri" w:hAnsi="宋体" w:eastAsia="宋体" w:cstheme="minorHAnsi"/>
                <w:sz w:val="21"/>
              </w:rPr>
            </w:pPr>
          </w:p>
        </w:tc>
        <w:tc>
          <w:tcPr>
            <w:tcW w:w="2410" w:type="dxa"/>
            <w:shd w:val="clear" w:color="auto" w:fill="auto"/>
            <w:vAlign w:val="center"/>
          </w:tcPr>
          <w:p w14:paraId="2153FC7D">
            <w:pPr>
              <w:spacing w:line="320" w:lineRule="exact"/>
              <w:rPr>
                <w:del w:id="169" w:author="常巧利" w:date="2026-02-11T15:20:42Z"/>
                <w:rFonts w:ascii="Calibri" w:hAnsi="宋体" w:eastAsia="宋体" w:cstheme="minorHAnsi"/>
                <w:sz w:val="21"/>
              </w:rPr>
            </w:pPr>
            <w:del w:id="170" w:author="常巧利" w:date="2026-02-11T15:20:42Z">
              <w:r>
                <w:rPr>
                  <w:rFonts w:hint="eastAsia" w:ascii="Calibri" w:hAnsi="宋体" w:eastAsia="宋体" w:cstheme="minorHAnsi"/>
                  <w:sz w:val="21"/>
                </w:rPr>
                <w:delText>代理服务费</w:delText>
              </w:r>
            </w:del>
          </w:p>
        </w:tc>
        <w:tc>
          <w:tcPr>
            <w:tcW w:w="5766" w:type="dxa"/>
            <w:shd w:val="clear" w:color="auto" w:fill="auto"/>
            <w:vAlign w:val="center"/>
          </w:tcPr>
          <w:p w14:paraId="2E0A0334">
            <w:pPr>
              <w:spacing w:line="320" w:lineRule="exact"/>
              <w:jc w:val="both"/>
              <w:rPr>
                <w:del w:id="171" w:author="常巧利" w:date="2026-02-11T15:20:42Z"/>
                <w:rFonts w:ascii="Calibri" w:hAnsi="宋体" w:eastAsia="宋体" w:cstheme="minorHAnsi"/>
                <w:sz w:val="21"/>
              </w:rPr>
            </w:pPr>
            <w:del w:id="172" w:author="常巧利" w:date="2026-02-11T15:20:42Z">
              <w:r>
                <w:rPr>
                  <w:rFonts w:hint="eastAsia" w:ascii="Calibri" w:hAnsi="宋体" w:eastAsia="宋体" w:cstheme="minorHAnsi"/>
                  <w:sz w:val="21"/>
                </w:rPr>
                <w:delText>0.00元</w:delText>
              </w:r>
            </w:del>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73" w:author="常巧利" w:date="2026-02-11T15:20:42Z"/>
        </w:trPr>
        <w:tc>
          <w:tcPr>
            <w:tcW w:w="694" w:type="dxa"/>
            <w:shd w:val="clear" w:color="auto" w:fill="auto"/>
            <w:vAlign w:val="center"/>
          </w:tcPr>
          <w:p w14:paraId="3A062E3B">
            <w:pPr>
              <w:pStyle w:val="69"/>
              <w:numPr>
                <w:ilvl w:val="0"/>
                <w:numId w:val="3"/>
              </w:numPr>
              <w:spacing w:line="320" w:lineRule="exact"/>
              <w:ind w:left="0" w:firstLine="210" w:firstLineChars="100"/>
              <w:rPr>
                <w:del w:id="174" w:author="常巧利" w:date="2026-02-11T15:20:42Z"/>
                <w:rFonts w:ascii="Calibri" w:hAnsi="宋体" w:eastAsia="宋体" w:cstheme="minorHAnsi"/>
                <w:sz w:val="21"/>
              </w:rPr>
            </w:pPr>
          </w:p>
        </w:tc>
        <w:tc>
          <w:tcPr>
            <w:tcW w:w="2410" w:type="dxa"/>
            <w:shd w:val="clear" w:color="auto" w:fill="auto"/>
            <w:vAlign w:val="center"/>
          </w:tcPr>
          <w:p w14:paraId="1A286FD1">
            <w:pPr>
              <w:spacing w:line="320" w:lineRule="exact"/>
              <w:rPr>
                <w:del w:id="175" w:author="常巧利" w:date="2026-02-11T15:20:42Z"/>
                <w:rFonts w:ascii="Calibri" w:hAnsi="宋体" w:eastAsia="宋体" w:cstheme="minorHAnsi"/>
                <w:sz w:val="21"/>
              </w:rPr>
            </w:pPr>
            <w:del w:id="176" w:author="常巧利" w:date="2026-02-11T15:20:42Z">
              <w:r>
                <w:rPr>
                  <w:rFonts w:hint="eastAsia" w:ascii="Calibri" w:hAnsi="宋体" w:eastAsia="宋体" w:cstheme="minorHAnsi"/>
                  <w:sz w:val="21"/>
                </w:rPr>
                <w:delText>纸质投标文件份数</w:delText>
              </w:r>
            </w:del>
          </w:p>
        </w:tc>
        <w:tc>
          <w:tcPr>
            <w:tcW w:w="5766" w:type="dxa"/>
            <w:shd w:val="clear" w:color="auto" w:fill="auto"/>
            <w:vAlign w:val="center"/>
          </w:tcPr>
          <w:p w14:paraId="1C566B5C">
            <w:pPr>
              <w:spacing w:line="320" w:lineRule="exact"/>
              <w:jc w:val="both"/>
              <w:rPr>
                <w:del w:id="177" w:author="常巧利" w:date="2026-02-11T15:20:42Z"/>
                <w:rFonts w:ascii="Calibri" w:hAnsi="宋体" w:eastAsia="宋体" w:cstheme="minorHAnsi"/>
                <w:sz w:val="21"/>
              </w:rPr>
            </w:pPr>
            <w:del w:id="178" w:author="常巧利" w:date="2026-02-11T15:20:42Z">
              <w:r>
                <w:rPr>
                  <w:rFonts w:ascii="Calibri" w:hAnsi="宋体" w:eastAsia="宋体" w:cstheme="minorHAnsi"/>
                  <w:sz w:val="21"/>
                </w:rPr>
                <w:delText>投标供应商无需提供纸质投标文件；</w:delText>
              </w:r>
            </w:del>
          </w:p>
          <w:p w14:paraId="3A61785F">
            <w:pPr>
              <w:spacing w:line="320" w:lineRule="exact"/>
              <w:jc w:val="both"/>
              <w:rPr>
                <w:del w:id="179" w:author="常巧利" w:date="2026-02-11T15:20:42Z"/>
                <w:rFonts w:ascii="Calibri" w:hAnsi="宋体" w:eastAsia="宋体" w:cstheme="minorHAnsi"/>
                <w:sz w:val="21"/>
              </w:rPr>
            </w:pPr>
            <w:del w:id="180" w:author="常巧利" w:date="2026-02-11T15:20:42Z">
              <w:r>
                <w:rPr>
                  <w:rFonts w:ascii="Calibri" w:hAnsi="宋体" w:eastAsia="宋体" w:cstheme="minorHAnsi"/>
                  <w:sz w:val="21"/>
                </w:rPr>
                <w:delText>中标供应商在领取中标通知书时提供一正两副。</w:delText>
              </w:r>
            </w:del>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81" w:author="常巧利" w:date="2026-02-11T15:20:42Z"/>
        </w:trPr>
        <w:tc>
          <w:tcPr>
            <w:tcW w:w="694" w:type="dxa"/>
            <w:shd w:val="clear" w:color="auto" w:fill="auto"/>
            <w:vAlign w:val="center"/>
          </w:tcPr>
          <w:p w14:paraId="4C3DB0E9">
            <w:pPr>
              <w:pStyle w:val="69"/>
              <w:numPr>
                <w:ilvl w:val="0"/>
                <w:numId w:val="3"/>
              </w:numPr>
              <w:spacing w:line="320" w:lineRule="exact"/>
              <w:ind w:left="0" w:firstLine="210" w:firstLineChars="100"/>
              <w:rPr>
                <w:del w:id="182" w:author="常巧利" w:date="2026-02-11T15:20:42Z"/>
                <w:rFonts w:ascii="Calibri" w:hAnsi="宋体" w:eastAsia="宋体" w:cstheme="minorHAnsi"/>
                <w:sz w:val="21"/>
              </w:rPr>
            </w:pPr>
          </w:p>
        </w:tc>
        <w:tc>
          <w:tcPr>
            <w:tcW w:w="2410" w:type="dxa"/>
            <w:shd w:val="clear" w:color="auto" w:fill="auto"/>
            <w:vAlign w:val="center"/>
          </w:tcPr>
          <w:p w14:paraId="75B8C424">
            <w:pPr>
              <w:spacing w:line="320" w:lineRule="exact"/>
              <w:rPr>
                <w:del w:id="183" w:author="常巧利" w:date="2026-02-11T15:20:42Z"/>
                <w:rFonts w:ascii="Calibri" w:hAnsi="宋体" w:eastAsia="宋体" w:cstheme="minorHAnsi"/>
                <w:sz w:val="21"/>
              </w:rPr>
            </w:pPr>
            <w:del w:id="184" w:author="常巧利" w:date="2026-02-11T15:20:42Z">
              <w:r>
                <w:rPr>
                  <w:rFonts w:hint="eastAsia" w:ascii="Calibri" w:hAnsi="宋体" w:eastAsia="宋体" w:cstheme="minorHAnsi"/>
                  <w:sz w:val="21"/>
                </w:rPr>
                <w:delText>政府采购信息发布媒体</w:delText>
              </w:r>
            </w:del>
          </w:p>
          <w:p w14:paraId="4C498FB0">
            <w:pPr>
              <w:spacing w:line="320" w:lineRule="exact"/>
              <w:rPr>
                <w:del w:id="185" w:author="常巧利" w:date="2026-02-11T15:20:42Z"/>
                <w:rFonts w:ascii="Calibri" w:hAnsi="宋体" w:eastAsia="宋体" w:cstheme="minorHAnsi"/>
                <w:sz w:val="21"/>
              </w:rPr>
            </w:pPr>
            <w:del w:id="186" w:author="常巧利" w:date="2026-02-11T15:20:42Z">
              <w:r>
                <w:rPr>
                  <w:rFonts w:ascii="Calibri" w:hAnsi="宋体" w:eastAsia="宋体" w:cstheme="minorHAnsi"/>
                  <w:sz w:val="21"/>
                </w:rPr>
                <w:delText>（采购公告、采购结果公告、变更公告）</w:delText>
              </w:r>
            </w:del>
          </w:p>
        </w:tc>
        <w:tc>
          <w:tcPr>
            <w:tcW w:w="5766" w:type="dxa"/>
            <w:shd w:val="clear" w:color="auto" w:fill="auto"/>
            <w:vAlign w:val="center"/>
          </w:tcPr>
          <w:p w14:paraId="3D1A4175">
            <w:pPr>
              <w:spacing w:line="320" w:lineRule="exact"/>
              <w:jc w:val="both"/>
              <w:rPr>
                <w:del w:id="187" w:author="常巧利" w:date="2026-02-11T15:20:42Z"/>
                <w:rFonts w:ascii="Calibri" w:hAnsi="宋体" w:eastAsia="宋体" w:cstheme="minorHAnsi"/>
                <w:sz w:val="21"/>
              </w:rPr>
            </w:pPr>
            <w:del w:id="188" w:author="常巧利" w:date="2026-02-11T15:20:42Z">
              <w:r>
                <w:rPr>
                  <w:rFonts w:hint="eastAsia" w:ascii="Calibri" w:hAnsi="宋体" w:eastAsia="宋体" w:cstheme="minorHAnsi"/>
                  <w:sz w:val="21"/>
                </w:rPr>
                <w:delText>1．陕西省政府采购网：仅提供项目公告。</w:delText>
              </w:r>
            </w:del>
          </w:p>
          <w:p w14:paraId="334DFC46">
            <w:pPr>
              <w:spacing w:line="320" w:lineRule="exact"/>
              <w:jc w:val="both"/>
              <w:rPr>
                <w:del w:id="189" w:author="常巧利" w:date="2026-02-11T15:20:42Z"/>
                <w:rFonts w:ascii="Calibri" w:hAnsi="宋体" w:eastAsia="宋体" w:cstheme="minorHAnsi"/>
                <w:sz w:val="21"/>
              </w:rPr>
            </w:pPr>
            <w:del w:id="190" w:author="常巧利" w:date="2026-02-11T15:20:42Z">
              <w:r>
                <w:rPr>
                  <w:rFonts w:hint="eastAsia" w:ascii="Calibri" w:hAnsi="宋体" w:eastAsia="宋体" w:cstheme="minorHAnsi"/>
                  <w:sz w:val="21"/>
                </w:rPr>
                <w:delText>　 官网地址：http://ccgp-shaanxi.gov.cn/。</w:delText>
              </w:r>
            </w:del>
          </w:p>
          <w:p w14:paraId="51D3C9F1">
            <w:pPr>
              <w:spacing w:line="320" w:lineRule="exact"/>
              <w:jc w:val="both"/>
              <w:rPr>
                <w:del w:id="191" w:author="常巧利" w:date="2026-02-11T15:20:42Z"/>
                <w:rFonts w:ascii="Calibri" w:hAnsi="宋体" w:eastAsia="宋体" w:cstheme="minorHAnsi"/>
                <w:sz w:val="21"/>
              </w:rPr>
            </w:pPr>
            <w:del w:id="192" w:author="常巧利" w:date="2026-02-11T15:20:42Z">
              <w:r>
                <w:rPr>
                  <w:rFonts w:hint="eastAsia" w:ascii="Calibri" w:hAnsi="宋体" w:eastAsia="宋体" w:cstheme="minorHAnsi"/>
                  <w:sz w:val="21"/>
                </w:rPr>
                <w:delText>2．全国公共资源交易平台（陕西省</w:delText>
              </w:r>
            </w:del>
            <w:del w:id="193" w:author="常巧利" w:date="2026-02-11T15:20:42Z">
              <w:r>
                <w:rPr>
                  <w:rFonts w:ascii="Calibri" w:hAnsi="宋体" w:eastAsia="宋体" w:cstheme="minorHAnsi"/>
                  <w:sz w:val="21"/>
                </w:rPr>
                <w:delText>·</w:delText>
              </w:r>
            </w:del>
            <w:del w:id="194" w:author="常巧利" w:date="2026-02-11T15:20:42Z">
              <w:r>
                <w:rPr>
                  <w:rFonts w:hint="eastAsia" w:ascii="Calibri" w:hAnsi="宋体" w:eastAsia="宋体" w:cstheme="minorHAnsi"/>
                  <w:sz w:val="21"/>
                </w:rPr>
                <w:delText>西安市）：即西安市公共资源交易平台，提供项目公告和采购文件下载。</w:delText>
              </w:r>
            </w:del>
          </w:p>
          <w:p w14:paraId="44F70B73">
            <w:pPr>
              <w:spacing w:line="320" w:lineRule="exact"/>
              <w:jc w:val="both"/>
              <w:rPr>
                <w:del w:id="195" w:author="常巧利" w:date="2026-02-11T15:20:42Z"/>
                <w:rFonts w:ascii="Calibri" w:hAnsi="宋体" w:eastAsia="宋体" w:cstheme="minorHAnsi"/>
                <w:sz w:val="21"/>
              </w:rPr>
            </w:pPr>
            <w:del w:id="196" w:author="常巧利" w:date="2026-02-11T15:20:42Z">
              <w:r>
                <w:rPr>
                  <w:rFonts w:hint="eastAsia" w:ascii="Calibri" w:hAnsi="宋体" w:eastAsia="宋体" w:cstheme="minorHAnsi"/>
                  <w:sz w:val="21"/>
                </w:rPr>
                <w:delText>　 官网地址：http://sxggzyjy.xa.gov.cn/</w:delText>
              </w:r>
            </w:del>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97" w:author="常巧利" w:date="2026-02-11T15:20:42Z"/>
        </w:trPr>
        <w:tc>
          <w:tcPr>
            <w:tcW w:w="694" w:type="dxa"/>
            <w:shd w:val="clear" w:color="auto" w:fill="auto"/>
            <w:vAlign w:val="center"/>
          </w:tcPr>
          <w:p w14:paraId="2BFBAF6A">
            <w:pPr>
              <w:pStyle w:val="69"/>
              <w:numPr>
                <w:ilvl w:val="0"/>
                <w:numId w:val="3"/>
              </w:numPr>
              <w:spacing w:line="320" w:lineRule="exact"/>
              <w:ind w:left="0" w:firstLine="210" w:firstLineChars="100"/>
              <w:rPr>
                <w:del w:id="198" w:author="常巧利" w:date="2026-02-11T15:20:42Z"/>
                <w:rFonts w:ascii="Calibri" w:hAnsi="宋体" w:eastAsia="宋体" w:cstheme="minorHAnsi"/>
                <w:sz w:val="21"/>
              </w:rPr>
            </w:pPr>
          </w:p>
        </w:tc>
        <w:tc>
          <w:tcPr>
            <w:tcW w:w="2410" w:type="dxa"/>
            <w:shd w:val="clear" w:color="auto" w:fill="auto"/>
            <w:vAlign w:val="center"/>
          </w:tcPr>
          <w:p w14:paraId="7185424E">
            <w:pPr>
              <w:spacing w:line="320" w:lineRule="exact"/>
              <w:rPr>
                <w:del w:id="199" w:author="常巧利" w:date="2026-02-11T15:20:42Z"/>
                <w:rFonts w:ascii="Calibri" w:hAnsi="宋体" w:eastAsia="宋体" w:cstheme="minorHAnsi"/>
                <w:sz w:val="21"/>
              </w:rPr>
            </w:pPr>
            <w:del w:id="200" w:author="常巧利" w:date="2026-02-11T15:20:42Z">
              <w:r>
                <w:rPr>
                  <w:rFonts w:hint="eastAsia" w:ascii="Calibri" w:hAnsi="宋体" w:eastAsia="宋体" w:cstheme="minorHAnsi"/>
                  <w:sz w:val="21"/>
                </w:rPr>
                <w:delText>询问</w:delText>
              </w:r>
            </w:del>
          </w:p>
        </w:tc>
        <w:tc>
          <w:tcPr>
            <w:tcW w:w="5766" w:type="dxa"/>
            <w:shd w:val="clear" w:color="auto" w:fill="auto"/>
            <w:vAlign w:val="center"/>
          </w:tcPr>
          <w:p w14:paraId="204DB182">
            <w:pPr>
              <w:spacing w:line="320" w:lineRule="exact"/>
              <w:jc w:val="both"/>
              <w:rPr>
                <w:del w:id="201" w:author="常巧利" w:date="2026-02-11T15:20:42Z"/>
                <w:rFonts w:ascii="Calibri" w:hAnsi="宋体" w:eastAsia="宋体" w:cstheme="minorHAnsi"/>
                <w:sz w:val="21"/>
              </w:rPr>
            </w:pPr>
            <w:del w:id="202" w:author="常巧利" w:date="2026-02-11T15:20:42Z">
              <w:r>
                <w:rPr>
                  <w:rFonts w:hint="eastAsia" w:ascii="Calibri" w:hAnsi="宋体" w:eastAsia="宋体" w:cstheme="minorHAnsi"/>
                  <w:sz w:val="21"/>
                </w:rPr>
                <w:delText>见第一章「投标邀请函」中的联系方式</w:delText>
              </w:r>
            </w:del>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03" w:author="常巧利" w:date="2026-02-11T15:20:42Z"/>
        </w:trPr>
        <w:tc>
          <w:tcPr>
            <w:tcW w:w="694" w:type="dxa"/>
            <w:shd w:val="clear" w:color="auto" w:fill="auto"/>
            <w:vAlign w:val="center"/>
          </w:tcPr>
          <w:p w14:paraId="75E1B7A7">
            <w:pPr>
              <w:pStyle w:val="69"/>
              <w:numPr>
                <w:ilvl w:val="0"/>
                <w:numId w:val="3"/>
              </w:numPr>
              <w:spacing w:line="320" w:lineRule="exact"/>
              <w:ind w:left="0" w:firstLine="210" w:firstLineChars="100"/>
              <w:rPr>
                <w:del w:id="204" w:author="常巧利" w:date="2026-02-11T15:20:42Z"/>
                <w:rFonts w:ascii="Calibri" w:hAnsi="宋体" w:eastAsia="宋体" w:cstheme="minorHAnsi"/>
                <w:sz w:val="21"/>
              </w:rPr>
            </w:pPr>
          </w:p>
        </w:tc>
        <w:tc>
          <w:tcPr>
            <w:tcW w:w="2410" w:type="dxa"/>
            <w:shd w:val="clear" w:color="auto" w:fill="auto"/>
            <w:vAlign w:val="center"/>
          </w:tcPr>
          <w:p w14:paraId="6F4F865D">
            <w:pPr>
              <w:spacing w:line="320" w:lineRule="exact"/>
              <w:rPr>
                <w:del w:id="205" w:author="常巧利" w:date="2026-02-11T15:20:42Z"/>
                <w:rFonts w:ascii="Calibri" w:hAnsi="宋体" w:eastAsia="宋体" w:cstheme="minorHAnsi"/>
                <w:sz w:val="21"/>
              </w:rPr>
            </w:pPr>
            <w:del w:id="206" w:author="常巧利" w:date="2026-02-11T15:20:42Z">
              <w:r>
                <w:rPr>
                  <w:rFonts w:hint="eastAsia" w:ascii="Calibri" w:hAnsi="宋体" w:eastAsia="宋体" w:cstheme="minorHAnsi"/>
                  <w:sz w:val="21"/>
                </w:rPr>
                <w:delText>质疑</w:delText>
              </w:r>
            </w:del>
          </w:p>
        </w:tc>
        <w:tc>
          <w:tcPr>
            <w:tcW w:w="5766" w:type="dxa"/>
            <w:shd w:val="clear" w:color="auto" w:fill="auto"/>
            <w:vAlign w:val="center"/>
          </w:tcPr>
          <w:p w14:paraId="76ED7554">
            <w:pPr>
              <w:spacing w:line="320" w:lineRule="exact"/>
              <w:jc w:val="both"/>
              <w:rPr>
                <w:del w:id="207" w:author="常巧利" w:date="2026-02-11T15:20:42Z"/>
                <w:rFonts w:ascii="Calibri" w:hAnsi="宋体" w:eastAsia="宋体" w:cstheme="minorHAnsi"/>
                <w:sz w:val="21"/>
              </w:rPr>
            </w:pPr>
            <w:del w:id="208" w:author="常巧利" w:date="2026-02-11T15:20:42Z">
              <w:r>
                <w:rPr>
                  <w:rFonts w:hint="eastAsia" w:ascii="Calibri" w:hAnsi="宋体" w:eastAsia="宋体" w:cstheme="minorHAnsi"/>
                  <w:sz w:val="21"/>
                </w:rPr>
                <w:delText>1</w:delText>
              </w:r>
            </w:del>
            <w:del w:id="209" w:author="常巧利" w:date="2026-02-11T15:20:42Z">
              <w:r>
                <w:rPr>
                  <w:rFonts w:ascii="Calibri" w:hAnsi="宋体" w:eastAsia="宋体" w:cstheme="minorHAnsi"/>
                  <w:sz w:val="21"/>
                </w:rPr>
                <w:delText>．采购人受理方式</w:delText>
              </w:r>
            </w:del>
          </w:p>
          <w:p w14:paraId="39BDA8B3">
            <w:pPr>
              <w:spacing w:line="320" w:lineRule="exact"/>
              <w:jc w:val="both"/>
              <w:rPr>
                <w:del w:id="210" w:author="常巧利" w:date="2026-02-11T15:20:42Z"/>
                <w:rFonts w:ascii="Calibri" w:hAnsi="宋体" w:eastAsia="宋体" w:cstheme="minorHAnsi"/>
                <w:color w:val="595959" w:themeColor="text1" w:themeTint="A6"/>
                <w:sz w:val="21"/>
                <w14:textFill>
                  <w14:solidFill>
                    <w14:schemeClr w14:val="tx1">
                      <w14:lumMod w14:val="65000"/>
                      <w14:lumOff w14:val="35000"/>
                    </w14:schemeClr>
                  </w14:solidFill>
                </w14:textFill>
              </w:rPr>
            </w:pPr>
            <w:del w:id="211" w:author="常巧利" w:date="2026-02-11T15:20:42Z">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delText>　 见第一章「投标邀请函」中的联系方式</w:delText>
              </w:r>
            </w:del>
          </w:p>
          <w:p w14:paraId="43234994">
            <w:pPr>
              <w:spacing w:line="320" w:lineRule="exact"/>
              <w:jc w:val="both"/>
              <w:rPr>
                <w:del w:id="212" w:author="常巧利" w:date="2026-02-11T15:20:42Z"/>
                <w:rFonts w:ascii="Calibri" w:hAnsi="宋体" w:eastAsia="宋体" w:cstheme="minorHAnsi"/>
                <w:sz w:val="21"/>
              </w:rPr>
            </w:pPr>
            <w:del w:id="213" w:author="常巧利" w:date="2026-02-11T15:20:42Z">
              <w:r>
                <w:rPr>
                  <w:rFonts w:hint="eastAsia" w:ascii="Calibri" w:hAnsi="宋体" w:eastAsia="宋体" w:cstheme="minorHAnsi"/>
                  <w:sz w:val="21"/>
                </w:rPr>
                <w:delText>2</w:delText>
              </w:r>
            </w:del>
            <w:del w:id="214" w:author="常巧利" w:date="2026-02-11T15:20:42Z">
              <w:r>
                <w:rPr>
                  <w:rFonts w:ascii="Calibri" w:hAnsi="宋体" w:eastAsia="宋体" w:cstheme="minorHAnsi"/>
                  <w:sz w:val="21"/>
                </w:rPr>
                <w:delText>．集采机构受理方式</w:delText>
              </w:r>
            </w:del>
          </w:p>
          <w:p w14:paraId="7FD2B4CD">
            <w:pPr>
              <w:spacing w:line="320" w:lineRule="exact"/>
              <w:jc w:val="both"/>
              <w:rPr>
                <w:del w:id="215" w:author="常巧利" w:date="2026-02-11T15:20:42Z"/>
                <w:rFonts w:ascii="Calibri" w:hAnsi="宋体" w:eastAsia="宋体" w:cstheme="minorHAnsi"/>
                <w:color w:val="595959" w:themeColor="text1" w:themeTint="A6"/>
                <w:sz w:val="21"/>
                <w14:textFill>
                  <w14:solidFill>
                    <w14:schemeClr w14:val="tx1">
                      <w14:lumMod w14:val="65000"/>
                      <w14:lumOff w14:val="35000"/>
                    </w14:schemeClr>
                  </w14:solidFill>
                </w14:textFill>
              </w:rPr>
            </w:pPr>
            <w:del w:id="216" w:author="常巧利" w:date="2026-02-11T15:20:42Z">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delText>　 受理部门：本集采机构综合业务组</w:delText>
              </w:r>
            </w:del>
          </w:p>
          <w:p w14:paraId="58E291FF">
            <w:pPr>
              <w:spacing w:line="320" w:lineRule="exact"/>
              <w:jc w:val="both"/>
              <w:rPr>
                <w:del w:id="217" w:author="常巧利" w:date="2026-02-11T15:20:42Z"/>
                <w:rFonts w:ascii="Calibri" w:hAnsi="宋体" w:eastAsia="宋体" w:cstheme="minorHAnsi"/>
                <w:sz w:val="21"/>
              </w:rPr>
            </w:pPr>
            <w:del w:id="218" w:author="常巧利" w:date="2026-02-11T15:20:42Z">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delText>　 联系电话：029-86510166/86510167转80706</w:delText>
              </w:r>
            </w:del>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19" w:author="常巧利" w:date="2026-02-11T15:20:42Z"/>
        </w:trPr>
        <w:tc>
          <w:tcPr>
            <w:tcW w:w="694" w:type="dxa"/>
            <w:shd w:val="clear" w:color="auto" w:fill="auto"/>
            <w:vAlign w:val="center"/>
          </w:tcPr>
          <w:p w14:paraId="0841CD10">
            <w:pPr>
              <w:pStyle w:val="69"/>
              <w:numPr>
                <w:ilvl w:val="0"/>
                <w:numId w:val="3"/>
              </w:numPr>
              <w:spacing w:line="320" w:lineRule="exact"/>
              <w:ind w:left="0" w:firstLine="210" w:firstLineChars="100"/>
              <w:rPr>
                <w:del w:id="220" w:author="常巧利" w:date="2026-02-11T15:20:42Z"/>
                <w:rFonts w:ascii="Calibri" w:hAnsi="宋体" w:eastAsia="宋体" w:cstheme="minorHAnsi"/>
                <w:sz w:val="21"/>
              </w:rPr>
            </w:pPr>
          </w:p>
        </w:tc>
        <w:tc>
          <w:tcPr>
            <w:tcW w:w="2410" w:type="dxa"/>
            <w:shd w:val="clear" w:color="auto" w:fill="auto"/>
            <w:vAlign w:val="center"/>
          </w:tcPr>
          <w:p w14:paraId="5F648327">
            <w:pPr>
              <w:spacing w:line="320" w:lineRule="exact"/>
              <w:rPr>
                <w:del w:id="221" w:author="常巧利" w:date="2026-02-11T15:20:42Z"/>
                <w:rFonts w:ascii="Calibri" w:hAnsi="宋体" w:eastAsia="宋体" w:cstheme="minorHAnsi"/>
                <w:sz w:val="21"/>
              </w:rPr>
            </w:pPr>
            <w:del w:id="222" w:author="常巧利" w:date="2026-02-11T15:20:42Z">
              <w:r>
                <w:rPr>
                  <w:rFonts w:hint="eastAsia" w:ascii="Calibri" w:hAnsi="宋体" w:eastAsia="宋体" w:cstheme="minorHAnsi"/>
                  <w:sz w:val="21"/>
                </w:rPr>
                <w:delText>投诉</w:delText>
              </w:r>
            </w:del>
          </w:p>
        </w:tc>
        <w:tc>
          <w:tcPr>
            <w:tcW w:w="5766" w:type="dxa"/>
            <w:shd w:val="clear" w:color="auto" w:fill="auto"/>
            <w:vAlign w:val="center"/>
          </w:tcPr>
          <w:p w14:paraId="2E084CAE">
            <w:pPr>
              <w:spacing w:line="320" w:lineRule="exact"/>
              <w:jc w:val="both"/>
              <w:rPr>
                <w:del w:id="223" w:author="常巧利" w:date="2026-02-11T15:20:42Z"/>
                <w:rFonts w:ascii="Calibri" w:hAnsi="宋体" w:eastAsia="宋体" w:cstheme="minorHAnsi"/>
                <w:sz w:val="21"/>
              </w:rPr>
            </w:pPr>
            <w:del w:id="224" w:author="常巧利" w:date="2026-02-11T15:20:42Z">
              <w:r>
                <w:rPr>
                  <w:rFonts w:hint="eastAsia" w:ascii="Calibri" w:hAnsi="宋体" w:eastAsia="宋体" w:cstheme="minorHAnsi"/>
                  <w:sz w:val="21"/>
                </w:rPr>
                <w:delText>受理单位：西安市财政局政府采购管理处</w:delText>
              </w:r>
            </w:del>
          </w:p>
          <w:p w14:paraId="0F727D11">
            <w:pPr>
              <w:spacing w:line="320" w:lineRule="exact"/>
              <w:jc w:val="both"/>
              <w:rPr>
                <w:del w:id="225" w:author="常巧利" w:date="2026-02-11T15:20:42Z"/>
                <w:rFonts w:ascii="Calibri" w:hAnsi="宋体" w:eastAsia="宋体" w:cstheme="minorHAnsi"/>
                <w:sz w:val="21"/>
              </w:rPr>
            </w:pPr>
            <w:del w:id="226" w:author="常巧利" w:date="2026-02-11T15:20:42Z">
              <w:r>
                <w:rPr>
                  <w:rFonts w:hint="eastAsia" w:ascii="Calibri" w:hAnsi="宋体" w:eastAsia="宋体" w:cstheme="minorHAnsi"/>
                  <w:sz w:val="21"/>
                </w:rPr>
                <w:delText>联系电话：029-89821846</w:delText>
              </w:r>
            </w:del>
          </w:p>
          <w:p w14:paraId="36349E16">
            <w:pPr>
              <w:spacing w:line="320" w:lineRule="exact"/>
              <w:jc w:val="both"/>
              <w:rPr>
                <w:del w:id="227" w:author="常巧利" w:date="2026-02-11T15:20:42Z"/>
                <w:rFonts w:ascii="Calibri" w:hAnsi="宋体" w:eastAsia="宋体" w:cstheme="minorHAnsi"/>
                <w:sz w:val="21"/>
              </w:rPr>
            </w:pPr>
            <w:del w:id="228" w:author="常巧利" w:date="2026-02-11T15:20:42Z">
              <w:r>
                <w:rPr>
                  <w:rFonts w:hint="eastAsia" w:ascii="Calibri" w:hAnsi="宋体" w:eastAsia="宋体" w:cstheme="minorHAnsi"/>
                  <w:sz w:val="21"/>
                </w:rPr>
                <w:delText>地址：西安市未央区西北国金中心A座18层</w:delText>
              </w:r>
            </w:del>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29" w:author="常巧利" w:date="2026-02-11T15:20:42Z"/>
        </w:trPr>
        <w:tc>
          <w:tcPr>
            <w:tcW w:w="694" w:type="dxa"/>
            <w:shd w:val="clear" w:color="auto" w:fill="auto"/>
            <w:vAlign w:val="center"/>
          </w:tcPr>
          <w:p w14:paraId="2080F06A">
            <w:pPr>
              <w:pStyle w:val="69"/>
              <w:numPr>
                <w:ilvl w:val="0"/>
                <w:numId w:val="3"/>
              </w:numPr>
              <w:spacing w:line="320" w:lineRule="exact"/>
              <w:ind w:left="0" w:firstLine="210" w:firstLineChars="100"/>
              <w:rPr>
                <w:del w:id="230" w:author="常巧利" w:date="2026-02-11T15:20:42Z"/>
                <w:rFonts w:ascii="Calibri" w:hAnsi="宋体" w:eastAsia="宋体" w:cstheme="minorHAnsi"/>
                <w:sz w:val="21"/>
              </w:rPr>
            </w:pPr>
          </w:p>
        </w:tc>
        <w:tc>
          <w:tcPr>
            <w:tcW w:w="2410" w:type="dxa"/>
            <w:shd w:val="clear" w:color="auto" w:fill="auto"/>
            <w:vAlign w:val="center"/>
          </w:tcPr>
          <w:p w14:paraId="0D93D246">
            <w:pPr>
              <w:spacing w:line="320" w:lineRule="exact"/>
              <w:rPr>
                <w:del w:id="231" w:author="常巧利" w:date="2026-02-11T15:20:42Z"/>
                <w:rFonts w:ascii="Calibri" w:hAnsi="宋体" w:eastAsia="宋体" w:cstheme="minorHAnsi"/>
                <w:sz w:val="21"/>
              </w:rPr>
            </w:pPr>
            <w:del w:id="232" w:author="常巧利" w:date="2026-02-11T15:20:42Z">
              <w:r>
                <w:rPr>
                  <w:rFonts w:hint="eastAsia" w:ascii="Calibri" w:hAnsi="宋体" w:eastAsia="宋体" w:cstheme="minorHAnsi"/>
                  <w:sz w:val="21"/>
                </w:rPr>
                <w:delText>信用信息查询截至时点</w:delText>
              </w:r>
            </w:del>
          </w:p>
        </w:tc>
        <w:tc>
          <w:tcPr>
            <w:tcW w:w="5766" w:type="dxa"/>
            <w:shd w:val="clear" w:color="auto" w:fill="auto"/>
            <w:vAlign w:val="center"/>
          </w:tcPr>
          <w:p w14:paraId="7AF69102">
            <w:pPr>
              <w:spacing w:line="320" w:lineRule="exact"/>
              <w:jc w:val="both"/>
              <w:rPr>
                <w:del w:id="233" w:author="常巧利" w:date="2026-02-11T15:20:42Z"/>
                <w:rFonts w:ascii="Calibri" w:hAnsi="宋体" w:eastAsia="宋体" w:cstheme="minorHAnsi"/>
                <w:sz w:val="21"/>
              </w:rPr>
            </w:pPr>
            <w:del w:id="234" w:author="常巧利" w:date="2026-02-11T15:20:42Z">
              <w:r>
                <w:rPr>
                  <w:rFonts w:ascii="Calibri" w:hAnsi="宋体" w:eastAsia="宋体" w:cstheme="minorHAnsi"/>
                  <w:sz w:val="21"/>
                </w:rPr>
                <w:delText>同提交投标文件截止时间</w:delText>
              </w:r>
            </w:del>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35" w:author="常巧利" w:date="2026-02-11T15:20:42Z"/>
        </w:trPr>
        <w:tc>
          <w:tcPr>
            <w:tcW w:w="694" w:type="dxa"/>
            <w:shd w:val="clear" w:color="auto" w:fill="auto"/>
            <w:vAlign w:val="center"/>
          </w:tcPr>
          <w:p w14:paraId="28545ADA">
            <w:pPr>
              <w:pStyle w:val="69"/>
              <w:numPr>
                <w:ilvl w:val="0"/>
                <w:numId w:val="3"/>
              </w:numPr>
              <w:spacing w:line="320" w:lineRule="exact"/>
              <w:ind w:left="0" w:firstLine="210" w:firstLineChars="100"/>
              <w:rPr>
                <w:del w:id="236" w:author="常巧利" w:date="2026-02-11T15:20:42Z"/>
                <w:rFonts w:ascii="Calibri" w:hAnsi="宋体" w:eastAsia="宋体" w:cstheme="minorHAnsi"/>
                <w:sz w:val="21"/>
              </w:rPr>
            </w:pPr>
          </w:p>
        </w:tc>
        <w:tc>
          <w:tcPr>
            <w:tcW w:w="2410" w:type="dxa"/>
            <w:shd w:val="clear" w:color="auto" w:fill="auto"/>
            <w:vAlign w:val="center"/>
          </w:tcPr>
          <w:p w14:paraId="472E2DD1">
            <w:pPr>
              <w:spacing w:line="320" w:lineRule="exact"/>
              <w:rPr>
                <w:del w:id="237" w:author="常巧利" w:date="2026-02-11T15:20:42Z"/>
                <w:rFonts w:ascii="Calibri" w:hAnsi="宋体" w:eastAsia="宋体" w:cstheme="minorHAnsi"/>
                <w:sz w:val="21"/>
              </w:rPr>
            </w:pPr>
            <w:del w:id="238" w:author="常巧利" w:date="2026-02-11T15:20:42Z">
              <w:r>
                <w:rPr>
                  <w:rFonts w:hint="eastAsia" w:ascii="Calibri" w:hAnsi="宋体" w:eastAsia="宋体" w:cstheme="minorHAnsi"/>
                  <w:sz w:val="21"/>
                </w:rPr>
                <w:delText>开标形式</w:delText>
              </w:r>
            </w:del>
          </w:p>
        </w:tc>
        <w:tc>
          <w:tcPr>
            <w:tcW w:w="5766" w:type="dxa"/>
            <w:shd w:val="clear" w:color="auto" w:fill="auto"/>
            <w:vAlign w:val="center"/>
          </w:tcPr>
          <w:p w14:paraId="315FC938">
            <w:pPr>
              <w:spacing w:line="320" w:lineRule="exact"/>
              <w:jc w:val="both"/>
              <w:rPr>
                <w:del w:id="239" w:author="常巧利" w:date="2026-02-11T15:20:42Z"/>
                <w:rFonts w:cstheme="minorHAnsi"/>
                <w:color w:val="C00000"/>
                <w:sz w:val="21"/>
                <w:szCs w:val="21"/>
              </w:rPr>
            </w:pPr>
            <w:customXmlDelRangeStart w:id="241" w:author="常巧利" w:date="2026-02-11T15:20:42Z"/>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customXmlDelRangeEnd w:id="241"/>
                <w:del w:id="243" w:author="常巧利" w:date="2026-02-11T15:20:42Z">
                  <w:r>
                    <w:rPr>
                      <w:rFonts w:ascii="Segoe UI Symbol" w:hAnsi="Segoe UI Symbol" w:cs="Segoe UI Symbol"/>
                      <w:color w:val="C00000"/>
                      <w:sz w:val="21"/>
                      <w:szCs w:val="21"/>
                    </w:rPr>
                    <w:delText>☑</w:delText>
                  </w:r>
                </w:del>
                <w:customXmlDelRangeStart w:id="245" w:author="常巧利" w:date="2026-02-11T15:20:42Z"/>
              </w:sdtContent>
            </w:sdt>
            <w:customXmlDelRangeEnd w:id="245"/>
            <w:del w:id="246" w:author="常巧利" w:date="2026-02-11T15:20:42Z">
              <w:r>
                <w:rPr>
                  <w:rFonts w:cstheme="minorHAnsi"/>
                  <w:color w:val="C00000"/>
                  <w:sz w:val="21"/>
                  <w:szCs w:val="21"/>
                </w:rPr>
                <w:delText>不见面开标：</w:delText>
              </w:r>
            </w:del>
          </w:p>
          <w:p w14:paraId="42B74847">
            <w:pPr>
              <w:wordWrap w:val="0"/>
              <w:spacing w:line="320" w:lineRule="exact"/>
              <w:jc w:val="both"/>
              <w:rPr>
                <w:del w:id="247" w:author="常巧利" w:date="2026-02-11T15:20:42Z"/>
                <w:rFonts w:cstheme="minorHAnsi"/>
                <w:sz w:val="21"/>
                <w:szCs w:val="21"/>
              </w:rPr>
            </w:pPr>
            <w:del w:id="248" w:author="常巧利" w:date="2026-02-11T15:20:42Z">
              <w:r>
                <w:rPr>
                  <w:rFonts w:cstheme="minorHAnsi"/>
                  <w:color w:val="595959" w:themeColor="text1" w:themeTint="A6"/>
                  <w:sz w:val="21"/>
                  <w:szCs w:val="21"/>
                  <w14:textFill>
                    <w14:solidFill>
                      <w14:schemeClr w14:val="tx1">
                        <w14:lumMod w14:val="65000"/>
                        <w14:lumOff w14:val="35000"/>
                      </w14:schemeClr>
                    </w14:solidFill>
                  </w14:textFill>
                </w:rPr>
                <w:delText>　 供应商的法定代表人或其授权代表无需到达开标现场，直接在线参加开标大会。</w:delText>
              </w:r>
            </w:del>
          </w:p>
          <w:p w14:paraId="0C5CAAF5">
            <w:pPr>
              <w:spacing w:line="320" w:lineRule="exact"/>
              <w:jc w:val="both"/>
              <w:rPr>
                <w:del w:id="249" w:author="常巧利" w:date="2026-02-11T15:20:42Z"/>
                <w:rFonts w:cstheme="minorHAnsi"/>
                <w:color w:val="C00000"/>
                <w:sz w:val="21"/>
                <w:szCs w:val="21"/>
              </w:rPr>
            </w:pPr>
            <w:customXmlDelRangeStart w:id="251" w:author="常巧利" w:date="2026-02-11T15:20:42Z"/>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customXmlDelRangeEnd w:id="251"/>
                <w:del w:id="253" w:author="常巧利" w:date="2026-02-11T15:20:42Z">
                  <w:r>
                    <w:rPr>
                      <w:rFonts w:hint="eastAsia" w:ascii="MS Gothic" w:hAnsi="MS Gothic" w:eastAsia="MS Gothic" w:cstheme="minorHAnsi"/>
                      <w:color w:val="C00000"/>
                      <w:sz w:val="21"/>
                      <w:szCs w:val="21"/>
                    </w:rPr>
                    <w:delText>☐</w:delText>
                  </w:r>
                </w:del>
                <w:customXmlDelRangeStart w:id="255" w:author="常巧利" w:date="2026-02-11T15:20:42Z"/>
              </w:sdtContent>
            </w:sdt>
            <w:customXmlDelRangeEnd w:id="255"/>
            <w:del w:id="256" w:author="常巧利" w:date="2026-02-11T15:20:42Z">
              <w:r>
                <w:rPr>
                  <w:rFonts w:cstheme="minorHAnsi"/>
                  <w:color w:val="C00000"/>
                  <w:sz w:val="21"/>
                  <w:szCs w:val="21"/>
                </w:rPr>
                <w:delText>见面开标：</w:delText>
              </w:r>
            </w:del>
          </w:p>
          <w:p w14:paraId="18A18764">
            <w:pPr>
              <w:spacing w:line="320" w:lineRule="exact"/>
              <w:jc w:val="both"/>
              <w:rPr>
                <w:del w:id="257" w:author="常巧利" w:date="2026-02-11T15:20:42Z"/>
                <w:rFonts w:ascii="Calibri" w:hAnsi="宋体" w:eastAsia="宋体" w:cstheme="minorHAnsi"/>
                <w:sz w:val="21"/>
              </w:rPr>
            </w:pPr>
            <w:del w:id="258" w:author="常巧利" w:date="2026-02-11T15:20:42Z">
              <w:r>
                <w:rPr>
                  <w:rFonts w:cstheme="minorHAnsi"/>
                  <w:color w:val="595959" w:themeColor="text1" w:themeTint="A6"/>
                  <w:sz w:val="21"/>
                  <w:szCs w:val="21"/>
                  <w14:textFill>
                    <w14:solidFill>
                      <w14:schemeClr w14:val="tx1">
                        <w14:lumMod w14:val="65000"/>
                        <w14:lumOff w14:val="35000"/>
                      </w14:schemeClr>
                    </w14:solidFill>
                  </w14:textFill>
                </w:rPr>
                <w:delText>　 供应商的法定代表人或其授权代表应当持有效身份证件在提交投标文件截止时间前抵达开标现场，并签到确认。</w:delText>
              </w:r>
            </w:del>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59" w:author="常巧利" w:date="2026-02-11T15:20:42Z"/>
        </w:trPr>
        <w:tc>
          <w:tcPr>
            <w:tcW w:w="694" w:type="dxa"/>
            <w:shd w:val="clear" w:color="auto" w:fill="auto"/>
            <w:vAlign w:val="center"/>
          </w:tcPr>
          <w:p w14:paraId="638C61A8">
            <w:pPr>
              <w:pStyle w:val="69"/>
              <w:numPr>
                <w:ilvl w:val="0"/>
                <w:numId w:val="3"/>
              </w:numPr>
              <w:spacing w:line="320" w:lineRule="exact"/>
              <w:ind w:left="0" w:firstLine="210" w:firstLineChars="100"/>
              <w:rPr>
                <w:del w:id="260" w:author="常巧利" w:date="2026-02-11T15:20:42Z"/>
                <w:rFonts w:ascii="Calibri" w:hAnsi="宋体" w:eastAsia="宋体" w:cstheme="minorHAnsi"/>
                <w:sz w:val="21"/>
              </w:rPr>
            </w:pPr>
          </w:p>
        </w:tc>
        <w:tc>
          <w:tcPr>
            <w:tcW w:w="2410" w:type="dxa"/>
            <w:shd w:val="clear" w:color="auto" w:fill="auto"/>
            <w:vAlign w:val="center"/>
          </w:tcPr>
          <w:p w14:paraId="1B8B5ED9">
            <w:pPr>
              <w:spacing w:line="320" w:lineRule="exact"/>
              <w:rPr>
                <w:del w:id="261" w:author="常巧利" w:date="2026-02-11T15:20:42Z"/>
                <w:rFonts w:ascii="Calibri" w:hAnsi="宋体" w:eastAsia="宋体" w:cstheme="minorHAnsi"/>
                <w:sz w:val="21"/>
              </w:rPr>
            </w:pPr>
            <w:del w:id="262" w:author="常巧利" w:date="2026-02-11T15:20:42Z">
              <w:r>
                <w:rPr>
                  <w:rFonts w:hint="eastAsia" w:ascii="Calibri" w:hAnsi="宋体" w:eastAsia="宋体" w:cstheme="minorHAnsi"/>
                  <w:sz w:val="21"/>
                </w:rPr>
                <w:delText>评标形式</w:delText>
              </w:r>
            </w:del>
          </w:p>
        </w:tc>
        <w:tc>
          <w:tcPr>
            <w:tcW w:w="5766" w:type="dxa"/>
            <w:shd w:val="clear" w:color="auto" w:fill="auto"/>
            <w:vAlign w:val="center"/>
          </w:tcPr>
          <w:p w14:paraId="4CC26520">
            <w:pPr>
              <w:spacing w:line="320" w:lineRule="exact"/>
              <w:jc w:val="both"/>
              <w:rPr>
                <w:del w:id="263" w:author="常巧利" w:date="2026-02-11T15:20:42Z"/>
                <w:rFonts w:ascii="Calibri" w:hAnsi="宋体" w:eastAsia="宋体" w:cstheme="minorHAnsi"/>
                <w:color w:val="C00000"/>
                <w:sz w:val="21"/>
              </w:rPr>
            </w:pPr>
            <w:del w:id="264" w:author="常巧利" w:date="2026-02-11T15:20:42Z">
              <w:r>
                <w:rPr>
                  <w:rFonts w:hint="eastAsia" w:ascii="Segoe UI Symbol" w:hAnsi="Segoe UI Symbol" w:eastAsia="Segoe UI Symbol" w:cstheme="minorHAnsi"/>
                  <w:color w:val="C00000"/>
                  <w:sz w:val="21"/>
                </w:rPr>
                <w:delText>☑</w:delText>
              </w:r>
            </w:del>
            <w:del w:id="265" w:author="常巧利" w:date="2026-02-11T15:20:42Z">
              <w:r>
                <w:rPr>
                  <w:rFonts w:hint="eastAsia" w:ascii="Calibri" w:hAnsi="宋体" w:eastAsia="宋体" w:cstheme="minorHAnsi"/>
                  <w:color w:val="C00000"/>
                  <w:sz w:val="21"/>
                </w:rPr>
                <w:delText xml:space="preserve">暗标盲评 </w:delText>
              </w:r>
            </w:del>
            <w:del w:id="266" w:author="常巧利" w:date="2026-02-11T15:20:42Z">
              <w:r>
                <w:rPr>
                  <w:rFonts w:ascii="Calibri" w:hAnsi="宋体" w:eastAsia="宋体" w:cstheme="minorHAnsi"/>
                  <w:color w:val="C00000"/>
                  <w:sz w:val="21"/>
                </w:rPr>
                <w:delText xml:space="preserve">  </w:delText>
              </w:r>
            </w:del>
            <w:del w:id="267" w:author="常巧利" w:date="2026-02-11T15:20:42Z">
              <w:r>
                <w:rPr>
                  <w:rFonts w:hint="eastAsia" w:ascii="Calibri" w:hAnsi="宋体" w:eastAsia="宋体" w:cstheme="minorHAnsi"/>
                  <w:color w:val="C00000"/>
                  <w:sz w:val="21"/>
                </w:rPr>
                <w:delText xml:space="preserve"> </w:delText>
              </w:r>
            </w:del>
            <w:del w:id="268" w:author="常巧利" w:date="2026-02-11T15:20:42Z">
              <w:r>
                <w:rPr>
                  <w:rFonts w:hint="eastAsia" w:ascii="Segoe UI Symbol" w:hAnsi="Segoe UI Symbol" w:eastAsia="Segoe UI Symbol" w:cstheme="minorHAnsi"/>
                  <w:color w:val="C00000"/>
                  <w:sz w:val="21"/>
                </w:rPr>
                <w:delText>☐</w:delText>
              </w:r>
            </w:del>
            <w:del w:id="269" w:author="常巧利" w:date="2026-02-11T15:20:42Z">
              <w:r>
                <w:rPr>
                  <w:rFonts w:hint="eastAsia" w:ascii="Calibri" w:hAnsi="宋体" w:eastAsia="宋体" w:cstheme="minorHAnsi"/>
                  <w:color w:val="C00000"/>
                  <w:sz w:val="21"/>
                </w:rPr>
                <w:delText>明标</w:delText>
              </w:r>
            </w:del>
          </w:p>
          <w:p w14:paraId="58AE629A">
            <w:pPr>
              <w:spacing w:line="320" w:lineRule="exact"/>
              <w:jc w:val="both"/>
              <w:rPr>
                <w:del w:id="270" w:author="常巧利" w:date="2026-02-11T15:20:42Z"/>
                <w:rFonts w:ascii="Calibri" w:hAnsi="宋体" w:eastAsia="宋体" w:cstheme="minorHAnsi"/>
                <w:sz w:val="21"/>
              </w:rPr>
            </w:pPr>
            <w:del w:id="271" w:author="常巧利" w:date="2026-02-11T15:20:42Z">
              <w:r>
                <w:rPr>
                  <w:rFonts w:ascii="Calibri" w:hAnsi="宋体" w:eastAsia="宋体" w:cstheme="minorHAnsi"/>
                  <w:sz w:val="21"/>
                </w:rPr>
                <w:delText>详见本章「</w:delText>
              </w:r>
            </w:del>
            <w:del w:id="272" w:author="常巧利" w:date="2026-02-11T15:20:42Z">
              <w:r>
                <w:rPr>
                  <w:rFonts w:hint="eastAsia" w:ascii="Calibri" w:hAnsi="宋体" w:eastAsia="宋体" w:cstheme="minorHAnsi"/>
                  <w:sz w:val="21"/>
                </w:rPr>
                <w:delText>评审方法和程序</w:delText>
              </w:r>
            </w:del>
            <w:del w:id="273" w:author="常巧利" w:date="2026-02-11T15:20:42Z">
              <w:r>
                <w:rPr>
                  <w:rFonts w:ascii="Calibri" w:hAnsi="宋体" w:eastAsia="宋体" w:cstheme="minorHAnsi"/>
                  <w:sz w:val="21"/>
                </w:rPr>
                <w:delText>」有关内容。</w:delText>
              </w:r>
            </w:del>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74" w:author="常巧利" w:date="2026-02-11T15:20:42Z"/>
        </w:trPr>
        <w:tc>
          <w:tcPr>
            <w:tcW w:w="694" w:type="dxa"/>
            <w:shd w:val="clear" w:color="auto" w:fill="auto"/>
            <w:vAlign w:val="center"/>
          </w:tcPr>
          <w:p w14:paraId="4AE44D98">
            <w:pPr>
              <w:pStyle w:val="69"/>
              <w:numPr>
                <w:ilvl w:val="0"/>
                <w:numId w:val="3"/>
              </w:numPr>
              <w:spacing w:line="320" w:lineRule="exact"/>
              <w:ind w:left="0" w:firstLine="210" w:firstLineChars="100"/>
              <w:rPr>
                <w:del w:id="275" w:author="常巧利" w:date="2026-02-11T15:20:42Z"/>
                <w:rFonts w:ascii="Calibri" w:hAnsi="宋体" w:eastAsia="宋体" w:cstheme="minorHAnsi"/>
                <w:sz w:val="21"/>
              </w:rPr>
            </w:pPr>
          </w:p>
        </w:tc>
        <w:tc>
          <w:tcPr>
            <w:tcW w:w="2410" w:type="dxa"/>
            <w:shd w:val="clear" w:color="auto" w:fill="auto"/>
            <w:vAlign w:val="center"/>
          </w:tcPr>
          <w:p w14:paraId="3381A4C6">
            <w:pPr>
              <w:spacing w:line="320" w:lineRule="exact"/>
              <w:rPr>
                <w:del w:id="276" w:author="常巧利" w:date="2026-02-11T15:20:42Z"/>
                <w:rFonts w:ascii="Calibri" w:hAnsi="宋体" w:eastAsia="宋体" w:cstheme="minorHAnsi"/>
                <w:sz w:val="21"/>
              </w:rPr>
            </w:pPr>
            <w:del w:id="277" w:author="常巧利" w:date="2026-02-11T15:20:42Z">
              <w:r>
                <w:rPr>
                  <w:rFonts w:hint="eastAsia" w:ascii="Calibri" w:hAnsi="宋体" w:eastAsia="宋体" w:cstheme="minorHAnsi"/>
                  <w:sz w:val="21"/>
                </w:rPr>
                <w:delText>采购标的对应的中小企业划分标准所属行业</w:delText>
              </w:r>
            </w:del>
          </w:p>
        </w:tc>
        <w:tc>
          <w:tcPr>
            <w:tcW w:w="5766" w:type="dxa"/>
            <w:shd w:val="clear" w:color="auto" w:fill="auto"/>
            <w:vAlign w:val="center"/>
          </w:tcPr>
          <w:p w14:paraId="0F9B10A1">
            <w:pPr>
              <w:spacing w:line="320" w:lineRule="exact"/>
              <w:jc w:val="both"/>
              <w:rPr>
                <w:del w:id="278" w:author="常巧利" w:date="2026-02-11T15:20:42Z"/>
                <w:rFonts w:ascii="Calibri" w:hAnsi="宋体" w:eastAsia="宋体" w:cstheme="minorHAnsi"/>
                <w:sz w:val="21"/>
              </w:rPr>
            </w:pPr>
            <w:del w:id="279" w:author="常巧利" w:date="2026-02-11T15:20:42Z">
              <w:r>
                <w:rPr>
                  <w:rFonts w:hint="eastAsia" w:ascii="Calibri" w:hAnsi="宋体" w:eastAsia="宋体" w:cstheme="minorHAnsi"/>
                  <w:sz w:val="21"/>
                </w:rPr>
                <w:delText>依据工业和信息化部、国家统计局、国家发展和改革委员会、财政部《关于印发中小企业划型标准规定的通知》（工信部联企业〔2011〕300号），本项目物业</w:delText>
              </w:r>
            </w:del>
            <w:del w:id="280" w:author="常巧利" w:date="2026-02-11T15:20:42Z">
              <w:r>
                <w:rPr>
                  <w:rFonts w:ascii="Calibri" w:hAnsi="宋体" w:eastAsia="宋体" w:cstheme="minorHAnsi"/>
                  <w:sz w:val="21"/>
                </w:rPr>
                <w:delText>服务</w:delText>
              </w:r>
            </w:del>
            <w:del w:id="281" w:author="常巧利" w:date="2026-02-11T15:20:42Z">
              <w:r>
                <w:rPr>
                  <w:rFonts w:hint="eastAsia" w:ascii="Calibri" w:hAnsi="宋体" w:eastAsia="宋体" w:cstheme="minorHAnsi"/>
                  <w:sz w:val="21"/>
                </w:rPr>
                <w:delText>对应的中小企业划分标准所属行业为</w:delText>
              </w:r>
            </w:del>
            <w:del w:id="282" w:author="常巧利" w:date="2026-02-11T15:20:42Z">
              <w:r>
                <w:rPr>
                  <w:color w:val="7030A0"/>
                  <w:sz w:val="21"/>
                  <w:szCs w:val="21"/>
                  <w:u w:val="single"/>
                </w:rPr>
                <w:delText>物业管理</w:delText>
              </w:r>
            </w:del>
            <w:del w:id="283" w:author="常巧利" w:date="2026-02-11T15:20:42Z">
              <w:r>
                <w:rPr>
                  <w:rFonts w:hint="eastAsia" w:ascii="Calibri" w:hAnsi="宋体" w:eastAsia="宋体" w:cstheme="minorHAnsi"/>
                  <w:sz w:val="21"/>
                </w:rPr>
                <w:delText>；餐饮</w:delText>
              </w:r>
            </w:del>
            <w:del w:id="284" w:author="常巧利" w:date="2026-02-11T15:20:42Z">
              <w:r>
                <w:rPr>
                  <w:rFonts w:ascii="Calibri" w:hAnsi="宋体" w:eastAsia="宋体" w:cstheme="minorHAnsi"/>
                  <w:sz w:val="21"/>
                </w:rPr>
                <w:delText>服务</w:delText>
              </w:r>
            </w:del>
            <w:del w:id="285" w:author="常巧利" w:date="2026-02-11T15:20:42Z">
              <w:r>
                <w:rPr>
                  <w:rFonts w:hint="eastAsia" w:ascii="Calibri" w:hAnsi="宋体" w:eastAsia="宋体" w:cstheme="minorHAnsi"/>
                  <w:sz w:val="21"/>
                </w:rPr>
                <w:delText>对应的中小企业划分标准所属行业为</w:delText>
              </w:r>
            </w:del>
            <w:del w:id="286" w:author="常巧利" w:date="2026-02-11T15:20:42Z">
              <w:r>
                <w:rPr>
                  <w:rFonts w:hint="eastAsia"/>
                  <w:color w:val="7030A0"/>
                  <w:sz w:val="21"/>
                  <w:szCs w:val="21"/>
                  <w:u w:val="single"/>
                </w:rPr>
                <w:delText>餐饮业</w:delText>
              </w:r>
            </w:del>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87" w:author="常巧利" w:date="2026-02-11T15:20:42Z"/>
        </w:trPr>
        <w:tc>
          <w:tcPr>
            <w:tcW w:w="694" w:type="dxa"/>
            <w:shd w:val="clear" w:color="auto" w:fill="auto"/>
            <w:vAlign w:val="center"/>
          </w:tcPr>
          <w:p w14:paraId="1E0EC2E4">
            <w:pPr>
              <w:pStyle w:val="69"/>
              <w:numPr>
                <w:ilvl w:val="0"/>
                <w:numId w:val="3"/>
              </w:numPr>
              <w:spacing w:line="320" w:lineRule="exact"/>
              <w:ind w:left="0" w:firstLine="210" w:firstLineChars="100"/>
              <w:rPr>
                <w:del w:id="288" w:author="常巧利" w:date="2026-02-11T15:20:42Z"/>
                <w:rFonts w:ascii="Calibri" w:hAnsi="宋体" w:eastAsia="宋体" w:cstheme="minorHAnsi"/>
                <w:sz w:val="21"/>
              </w:rPr>
            </w:pPr>
          </w:p>
        </w:tc>
        <w:tc>
          <w:tcPr>
            <w:tcW w:w="2410" w:type="dxa"/>
            <w:shd w:val="clear" w:color="auto" w:fill="auto"/>
            <w:vAlign w:val="center"/>
          </w:tcPr>
          <w:p w14:paraId="37576BB6">
            <w:pPr>
              <w:spacing w:line="320" w:lineRule="exact"/>
              <w:rPr>
                <w:del w:id="289" w:author="常巧利" w:date="2026-02-11T15:20:42Z"/>
                <w:rFonts w:ascii="Calibri" w:hAnsi="宋体" w:eastAsia="宋体" w:cstheme="minorHAnsi"/>
                <w:sz w:val="21"/>
              </w:rPr>
            </w:pPr>
            <w:del w:id="290" w:author="常巧利" w:date="2026-02-11T15:20:42Z">
              <w:r>
                <w:rPr>
                  <w:rFonts w:hint="eastAsia" w:ascii="Calibri" w:hAnsi="宋体" w:eastAsia="宋体" w:cstheme="minorHAnsi"/>
                  <w:sz w:val="21"/>
                </w:rPr>
                <w:delText>中标通知书</w:delText>
              </w:r>
            </w:del>
          </w:p>
        </w:tc>
        <w:tc>
          <w:tcPr>
            <w:tcW w:w="5766" w:type="dxa"/>
            <w:shd w:val="clear" w:color="auto" w:fill="auto"/>
            <w:vAlign w:val="center"/>
          </w:tcPr>
          <w:p w14:paraId="3F0999CC">
            <w:pPr>
              <w:spacing w:line="320" w:lineRule="exact"/>
              <w:jc w:val="both"/>
              <w:rPr>
                <w:del w:id="291" w:author="常巧利" w:date="2026-02-11T15:20:42Z"/>
                <w:rFonts w:ascii="Calibri" w:hAnsi="Calibri" w:eastAsia="宋体" w:cstheme="minorHAnsi"/>
                <w:sz w:val="21"/>
              </w:rPr>
            </w:pPr>
            <w:del w:id="292" w:author="常巧利" w:date="2026-02-11T15:20:42Z">
              <w:r>
                <w:rPr>
                  <w:rFonts w:hint="eastAsia" w:ascii="Calibri" w:hAnsi="宋体" w:eastAsia="宋体" w:cstheme="minorHAnsi"/>
                  <w:sz w:val="21"/>
                </w:rPr>
                <w:delText>领取时间及方式见中标公告。</w:delText>
              </w:r>
            </w:del>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93" w:author="常巧利" w:date="2026-02-11T15:20:42Z"/>
        </w:trPr>
        <w:tc>
          <w:tcPr>
            <w:tcW w:w="694" w:type="dxa"/>
            <w:shd w:val="clear" w:color="auto" w:fill="auto"/>
            <w:vAlign w:val="center"/>
          </w:tcPr>
          <w:p w14:paraId="28A4ACF3">
            <w:pPr>
              <w:pStyle w:val="69"/>
              <w:numPr>
                <w:ilvl w:val="0"/>
                <w:numId w:val="3"/>
              </w:numPr>
              <w:spacing w:line="320" w:lineRule="exact"/>
              <w:ind w:left="0" w:firstLine="210" w:firstLineChars="100"/>
              <w:rPr>
                <w:del w:id="294" w:author="常巧利" w:date="2026-02-11T15:20:42Z"/>
                <w:rFonts w:ascii="Calibri" w:hAnsi="宋体" w:eastAsia="宋体" w:cstheme="minorHAnsi"/>
                <w:sz w:val="21"/>
              </w:rPr>
            </w:pPr>
          </w:p>
        </w:tc>
        <w:tc>
          <w:tcPr>
            <w:tcW w:w="2410" w:type="dxa"/>
            <w:shd w:val="clear" w:color="auto" w:fill="auto"/>
            <w:vAlign w:val="center"/>
          </w:tcPr>
          <w:p w14:paraId="508BAE22">
            <w:pPr>
              <w:spacing w:line="320" w:lineRule="exact"/>
              <w:rPr>
                <w:del w:id="295" w:author="常巧利" w:date="2026-02-11T15:20:42Z"/>
                <w:rFonts w:ascii="Calibri" w:hAnsi="宋体" w:eastAsia="宋体" w:cstheme="minorHAnsi"/>
                <w:sz w:val="21"/>
              </w:rPr>
            </w:pPr>
            <w:del w:id="296" w:author="常巧利" w:date="2026-02-11T15:20:42Z">
              <w:r>
                <w:rPr>
                  <w:rFonts w:hint="eastAsia" w:ascii="Calibri" w:hAnsi="宋体" w:eastAsia="宋体" w:cstheme="minorHAnsi"/>
                  <w:sz w:val="21"/>
                </w:rPr>
                <w:delText>电子化政府采购系统技术支持</w:delText>
              </w:r>
            </w:del>
            <w:del w:id="297" w:author="常巧利" w:date="2026-02-11T15:20:42Z">
              <w:r>
                <w:rPr>
                  <w:rFonts w:ascii="Calibri" w:hAnsi="宋体" w:eastAsia="宋体" w:cstheme="minorHAnsi"/>
                  <w:sz w:val="21"/>
                </w:rPr>
                <w:delText>（</w:delText>
              </w:r>
            </w:del>
            <w:del w:id="298" w:author="常巧利" w:date="2026-02-11T15:20:42Z">
              <w:r>
                <w:rPr>
                  <w:rFonts w:hint="eastAsia" w:ascii="Calibri" w:hAnsi="宋体" w:eastAsia="宋体" w:cstheme="minorHAnsi"/>
                  <w:sz w:val="21"/>
                </w:rPr>
                <w:delText>国泰新点软件股份有限公司</w:delText>
              </w:r>
            </w:del>
            <w:del w:id="299" w:author="常巧利" w:date="2026-02-11T15:20:42Z">
              <w:r>
                <w:rPr>
                  <w:rFonts w:ascii="Calibri" w:hAnsi="宋体" w:eastAsia="宋体" w:cstheme="minorHAnsi"/>
                  <w:sz w:val="21"/>
                </w:rPr>
                <w:delText>）</w:delText>
              </w:r>
            </w:del>
          </w:p>
        </w:tc>
        <w:tc>
          <w:tcPr>
            <w:tcW w:w="5766" w:type="dxa"/>
            <w:shd w:val="clear" w:color="auto" w:fill="auto"/>
            <w:vAlign w:val="center"/>
          </w:tcPr>
          <w:p w14:paraId="4AC344AB">
            <w:pPr>
              <w:spacing w:line="320" w:lineRule="exact"/>
              <w:jc w:val="both"/>
              <w:rPr>
                <w:del w:id="300" w:author="常巧利" w:date="2026-02-11T15:20:42Z"/>
                <w:rFonts w:ascii="Calibri" w:hAnsi="宋体" w:eastAsia="宋体" w:cstheme="minorHAnsi"/>
                <w:sz w:val="21"/>
              </w:rPr>
            </w:pPr>
            <w:del w:id="301" w:author="常巧利" w:date="2026-02-11T15:20:42Z">
              <w:r>
                <w:rPr>
                  <w:rFonts w:hint="eastAsia" w:ascii="Calibri" w:hAnsi="宋体" w:eastAsia="宋体" w:cstheme="minorHAnsi"/>
                  <w:sz w:val="21"/>
                </w:rPr>
                <w:delText>技术</w:delText>
              </w:r>
            </w:del>
            <w:del w:id="302" w:author="常巧利" w:date="2026-02-11T15:20:42Z">
              <w:r>
                <w:rPr>
                  <w:rFonts w:ascii="Calibri" w:hAnsi="宋体" w:eastAsia="宋体" w:cstheme="minorHAnsi"/>
                  <w:sz w:val="21"/>
                </w:rPr>
                <w:delText>支持</w:delText>
              </w:r>
            </w:del>
            <w:del w:id="303" w:author="常巧利" w:date="2026-02-11T15:20:42Z">
              <w:r>
                <w:rPr>
                  <w:rFonts w:hint="eastAsia" w:ascii="Calibri" w:hAnsi="宋体" w:eastAsia="宋体" w:cstheme="minorHAnsi"/>
                  <w:sz w:val="21"/>
                </w:rPr>
                <w:delText>热线</w:delText>
              </w:r>
            </w:del>
            <w:del w:id="304" w:author="常巧利" w:date="2026-02-11T15:20:42Z">
              <w:r>
                <w:rPr>
                  <w:rFonts w:ascii="Calibri" w:hAnsi="宋体" w:eastAsia="宋体" w:cstheme="minorHAnsi"/>
                  <w:sz w:val="21"/>
                </w:rPr>
                <w:delText>：</w:delText>
              </w:r>
            </w:del>
            <w:del w:id="305" w:author="常巧利" w:date="2026-02-11T15:20:42Z">
              <w:r>
                <w:rPr>
                  <w:rFonts w:hint="eastAsia" w:ascii="Calibri" w:hAnsi="宋体" w:eastAsia="宋体" w:cstheme="minorHAnsi"/>
                  <w:sz w:val="21"/>
                </w:rPr>
                <w:delText>400-998-0000/400-928-0095</w:delText>
              </w:r>
            </w:del>
          </w:p>
          <w:p w14:paraId="7FD056E4">
            <w:pPr>
              <w:spacing w:line="320" w:lineRule="exact"/>
              <w:jc w:val="both"/>
              <w:rPr>
                <w:del w:id="306" w:author="常巧利" w:date="2026-02-11T15:20:42Z"/>
                <w:rFonts w:ascii="Calibri" w:hAnsi="宋体" w:eastAsia="宋体" w:cstheme="minorHAnsi"/>
                <w:sz w:val="21"/>
              </w:rPr>
            </w:pPr>
            <w:del w:id="307" w:author="常巧利" w:date="2026-02-11T15:20:42Z">
              <w:r>
                <w:rPr>
                  <w:rFonts w:hint="eastAsia" w:ascii="Calibri" w:hAnsi="宋体" w:eastAsia="宋体" w:cstheme="minorHAnsi"/>
                  <w:sz w:val="21"/>
                </w:rPr>
                <w:delText>驻场技术人员：徐工</w:delText>
              </w:r>
            </w:del>
          </w:p>
          <w:p w14:paraId="402E3B86">
            <w:pPr>
              <w:spacing w:line="320" w:lineRule="exact"/>
              <w:jc w:val="both"/>
              <w:rPr>
                <w:del w:id="308" w:author="常巧利" w:date="2026-02-11T15:20:42Z"/>
                <w:rFonts w:ascii="Calibri" w:hAnsi="宋体" w:eastAsia="宋体" w:cstheme="minorHAnsi"/>
                <w:sz w:val="21"/>
              </w:rPr>
            </w:pPr>
            <w:del w:id="309" w:author="常巧利" w:date="2026-02-11T15:20:42Z">
              <w:r>
                <w:rPr>
                  <w:rFonts w:hint="eastAsia" w:ascii="Calibri" w:hAnsi="宋体" w:eastAsia="宋体" w:cstheme="minorHAnsi"/>
                  <w:sz w:val="21"/>
                </w:rPr>
                <w:delText>联系电话：029-86510166/86510167转80310</w:delText>
              </w:r>
            </w:del>
          </w:p>
        </w:tc>
      </w:tr>
      <w:tr w14:paraId="42806E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310" w:author="常巧利" w:date="2026-02-11T15:20:42Z"/>
        </w:trPr>
        <w:tc>
          <w:tcPr>
            <w:tcW w:w="694" w:type="dxa"/>
            <w:shd w:val="clear" w:color="auto" w:fill="auto"/>
            <w:vAlign w:val="center"/>
          </w:tcPr>
          <w:p w14:paraId="51B0B53F">
            <w:pPr>
              <w:pStyle w:val="69"/>
              <w:numPr>
                <w:ilvl w:val="0"/>
                <w:numId w:val="3"/>
              </w:numPr>
              <w:spacing w:line="320" w:lineRule="exact"/>
              <w:ind w:left="0" w:firstLine="210" w:firstLineChars="100"/>
              <w:rPr>
                <w:del w:id="311" w:author="常巧利" w:date="2026-02-11T15:20:42Z"/>
                <w:rFonts w:ascii="Calibri" w:hAnsi="宋体" w:eastAsia="宋体" w:cstheme="minorHAnsi"/>
                <w:sz w:val="21"/>
              </w:rPr>
            </w:pPr>
          </w:p>
        </w:tc>
        <w:tc>
          <w:tcPr>
            <w:tcW w:w="2410" w:type="dxa"/>
            <w:shd w:val="clear" w:color="auto" w:fill="auto"/>
            <w:vAlign w:val="center"/>
          </w:tcPr>
          <w:p w14:paraId="032616AB">
            <w:pPr>
              <w:spacing w:line="320" w:lineRule="exact"/>
              <w:rPr>
                <w:del w:id="312" w:author="常巧利" w:date="2026-02-11T15:20:42Z"/>
                <w:rFonts w:ascii="Calibri" w:hAnsi="宋体" w:eastAsia="宋体" w:cstheme="minorHAnsi"/>
                <w:color w:val="C00000"/>
                <w:sz w:val="21"/>
              </w:rPr>
            </w:pPr>
            <w:del w:id="313" w:author="常巧利" w:date="2026-02-11T15:20:42Z">
              <w:r>
                <w:rPr>
                  <w:rFonts w:hint="eastAsia" w:ascii="Calibri" w:hAnsi="宋体" w:eastAsia="宋体" w:cstheme="minorHAnsi"/>
                  <w:color w:val="C00000"/>
                  <w:sz w:val="21"/>
                </w:rPr>
                <w:delText>现场踏勘和集中答疑</w:delText>
              </w:r>
            </w:del>
          </w:p>
        </w:tc>
        <w:tc>
          <w:tcPr>
            <w:tcW w:w="5766" w:type="dxa"/>
            <w:shd w:val="clear" w:color="auto" w:fill="auto"/>
            <w:vAlign w:val="center"/>
          </w:tcPr>
          <w:p w14:paraId="67405D5C">
            <w:pPr>
              <w:spacing w:line="320" w:lineRule="exact"/>
              <w:jc w:val="both"/>
              <w:rPr>
                <w:del w:id="314" w:author="常巧利" w:date="2026-02-11T15:20:42Z"/>
                <w:rFonts w:ascii="Calibri" w:hAnsi="宋体" w:eastAsia="宋体" w:cstheme="minorHAnsi"/>
                <w:color w:val="C00000"/>
                <w:sz w:val="21"/>
              </w:rPr>
            </w:pPr>
            <w:customXmlDelRangeStart w:id="316" w:author="常巧利" w:date="2026-02-11T15:20:42Z"/>
            <w:sdt>
              <w:sdtPr>
                <w:rPr>
                  <w:rFonts w:hint="eastAsia" w:ascii="Calibri" w:hAnsi="宋体" w:eastAsia="宋体" w:cstheme="minorHAnsi"/>
                  <w:color w:val="C00000"/>
                  <w:sz w:val="21"/>
                </w:rPr>
                <w:id w:val="-131825516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customXmlDelRangeEnd w:id="316"/>
                <w:del w:id="318" w:author="常巧利" w:date="2026-02-11T15:20:42Z">
                  <w:r>
                    <w:rPr>
                      <w:rFonts w:hint="eastAsia" w:ascii="MS Gothic" w:hAnsi="MS Gothic" w:eastAsia="MS Gothic" w:cstheme="minorHAnsi"/>
                      <w:color w:val="C00000"/>
                      <w:sz w:val="21"/>
                    </w:rPr>
                    <w:delText>☑</w:delText>
                  </w:r>
                </w:del>
                <w:customXmlDelRangeStart w:id="320" w:author="常巧利" w:date="2026-02-11T15:20:42Z"/>
              </w:sdtContent>
            </w:sdt>
            <w:customXmlDelRangeEnd w:id="320"/>
            <w:del w:id="321" w:author="常巧利" w:date="2026-02-11T15:20:42Z">
              <w:r>
                <w:rPr>
                  <w:rFonts w:hint="eastAsia" w:ascii="Calibri" w:hAnsi="宋体" w:eastAsia="宋体" w:cstheme="minorHAnsi"/>
                  <w:color w:val="C00000"/>
                  <w:sz w:val="21"/>
                </w:rPr>
                <w:delText>不组织</w:delText>
              </w:r>
            </w:del>
          </w:p>
          <w:p w14:paraId="2B4A77F4">
            <w:pPr>
              <w:spacing w:line="320" w:lineRule="exact"/>
              <w:jc w:val="both"/>
              <w:rPr>
                <w:del w:id="322" w:author="常巧利" w:date="2026-02-11T15:20:42Z"/>
                <w:rFonts w:ascii="Calibri" w:hAnsi="宋体" w:eastAsia="宋体" w:cstheme="minorHAnsi"/>
                <w:color w:val="C00000"/>
                <w:sz w:val="21"/>
              </w:rPr>
            </w:pPr>
            <w:customXmlDelRangeStart w:id="324" w:author="常巧利" w:date="2026-02-11T15:20:42Z"/>
            <w:sdt>
              <w:sdtPr>
                <w:rPr>
                  <w:rFonts w:hint="eastAsia" w:ascii="Calibri" w:hAnsi="宋体" w:eastAsia="宋体" w:cstheme="minorHAnsi"/>
                  <w:color w:val="C00000"/>
                  <w:sz w:val="21"/>
                </w:rPr>
                <w:id w:val="-617142635"/>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customXmlDelRangeEnd w:id="324"/>
                <w:del w:id="326" w:author="常巧利" w:date="2026-02-11T15:20:42Z">
                  <w:r>
                    <w:rPr>
                      <w:rFonts w:hint="eastAsia" w:ascii="MS Gothic" w:hAnsi="MS Gothic" w:eastAsia="MS Gothic" w:cstheme="minorHAnsi"/>
                      <w:color w:val="C00000"/>
                      <w:sz w:val="21"/>
                    </w:rPr>
                    <w:delText>☐</w:delText>
                  </w:r>
                </w:del>
                <w:customXmlDelRangeStart w:id="328" w:author="常巧利" w:date="2026-02-11T15:20:42Z"/>
              </w:sdtContent>
            </w:sdt>
            <w:customXmlDelRangeEnd w:id="328"/>
            <w:del w:id="329" w:author="常巧利" w:date="2026-02-11T15:20:42Z">
              <w:r>
                <w:rPr>
                  <w:rFonts w:hint="eastAsia" w:ascii="Calibri" w:hAnsi="宋体" w:eastAsia="宋体" w:cstheme="minorHAnsi"/>
                  <w:color w:val="C00000"/>
                  <w:sz w:val="21"/>
                </w:rPr>
                <w:delText>组织</w:delText>
              </w:r>
            </w:del>
          </w:p>
          <w:p w14:paraId="62E89AD7">
            <w:pPr>
              <w:spacing w:line="320" w:lineRule="exact"/>
              <w:jc w:val="both"/>
              <w:rPr>
                <w:del w:id="330" w:author="常巧利" w:date="2026-02-11T15:20:42Z"/>
                <w:rFonts w:ascii="Calibri" w:hAnsi="宋体" w:eastAsia="宋体" w:cstheme="minorHAnsi"/>
                <w:color w:val="595959" w:themeColor="text1" w:themeTint="A6"/>
                <w:sz w:val="21"/>
                <w14:textFill>
                  <w14:solidFill>
                    <w14:schemeClr w14:val="tx1">
                      <w14:lumMod w14:val="65000"/>
                      <w14:lumOff w14:val="35000"/>
                    </w14:schemeClr>
                  </w14:solidFill>
                </w14:textFill>
              </w:rPr>
            </w:pPr>
            <w:del w:id="331" w:author="常巧利" w:date="2026-02-11T15:20:42Z">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delText xml:space="preserve">　 </w:delText>
              </w:r>
            </w:del>
            <w:del w:id="332" w:author="常巧利" w:date="2026-02-11T15:20:42Z">
              <w:r>
                <w:rPr>
                  <w:rFonts w:ascii="Calibri" w:hAnsi="宋体" w:eastAsia="宋体" w:cstheme="minorHAnsi"/>
                  <w:color w:val="595959" w:themeColor="text1" w:themeTint="A6"/>
                  <w:sz w:val="21"/>
                  <w14:textFill>
                    <w14:solidFill>
                      <w14:schemeClr w14:val="tx1">
                        <w14:lumMod w14:val="65000"/>
                        <w14:lumOff w14:val="35000"/>
                      </w14:schemeClr>
                    </w14:solidFill>
                  </w14:textFill>
                </w:rPr>
                <w:delText>集合时间：</w:delText>
              </w:r>
            </w:del>
          </w:p>
          <w:p w14:paraId="108903B9">
            <w:pPr>
              <w:spacing w:line="320" w:lineRule="exact"/>
              <w:jc w:val="both"/>
              <w:rPr>
                <w:del w:id="333" w:author="常巧利" w:date="2026-02-11T15:20:42Z"/>
                <w:rFonts w:ascii="Calibri" w:hAnsi="宋体" w:eastAsia="宋体" w:cstheme="minorHAnsi"/>
                <w:color w:val="595959" w:themeColor="text1" w:themeTint="A6"/>
                <w:sz w:val="21"/>
                <w14:textFill>
                  <w14:solidFill>
                    <w14:schemeClr w14:val="tx1">
                      <w14:lumMod w14:val="65000"/>
                      <w14:lumOff w14:val="35000"/>
                    </w14:schemeClr>
                  </w14:solidFill>
                </w14:textFill>
              </w:rPr>
            </w:pPr>
            <w:del w:id="334" w:author="常巧利" w:date="2026-02-11T15:20:42Z">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delText xml:space="preserve">　 </w:delText>
              </w:r>
            </w:del>
            <w:del w:id="335" w:author="常巧利" w:date="2026-02-11T15:20:42Z">
              <w:r>
                <w:rPr>
                  <w:rFonts w:ascii="Calibri" w:hAnsi="宋体" w:eastAsia="宋体" w:cstheme="minorHAnsi"/>
                  <w:color w:val="595959" w:themeColor="text1" w:themeTint="A6"/>
                  <w:sz w:val="21"/>
                  <w14:textFill>
                    <w14:solidFill>
                      <w14:schemeClr w14:val="tx1">
                        <w14:lumMod w14:val="65000"/>
                        <w14:lumOff w14:val="35000"/>
                      </w14:schemeClr>
                    </w14:solidFill>
                  </w14:textFill>
                </w:rPr>
                <w:delText>集合地点：</w:delText>
              </w:r>
            </w:del>
          </w:p>
          <w:p w14:paraId="73608CF9">
            <w:pPr>
              <w:spacing w:line="320" w:lineRule="exact"/>
              <w:jc w:val="both"/>
              <w:rPr>
                <w:del w:id="336" w:author="常巧利" w:date="2026-02-11T15:20:42Z"/>
                <w:rFonts w:ascii="Calibri" w:hAnsi="宋体" w:eastAsia="宋体" w:cstheme="minorHAnsi"/>
                <w:color w:val="595959" w:themeColor="text1" w:themeTint="A6"/>
                <w:sz w:val="21"/>
                <w14:textFill>
                  <w14:solidFill>
                    <w14:schemeClr w14:val="tx1">
                      <w14:lumMod w14:val="65000"/>
                      <w14:lumOff w14:val="35000"/>
                    </w14:schemeClr>
                  </w14:solidFill>
                </w14:textFill>
              </w:rPr>
            </w:pPr>
            <w:del w:id="337" w:author="常巧利" w:date="2026-02-11T15:20:42Z">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delText xml:space="preserve">　 </w:delText>
              </w:r>
            </w:del>
            <w:del w:id="338" w:author="常巧利" w:date="2026-02-11T15:20:42Z">
              <w:r>
                <w:rPr>
                  <w:rFonts w:ascii="Calibri" w:hAnsi="宋体" w:eastAsia="宋体" w:cstheme="minorHAnsi"/>
                  <w:color w:val="595959" w:themeColor="text1" w:themeTint="A6"/>
                  <w:sz w:val="21"/>
                  <w14:textFill>
                    <w14:solidFill>
                      <w14:schemeClr w14:val="tx1">
                        <w14:lumMod w14:val="65000"/>
                        <w14:lumOff w14:val="35000"/>
                      </w14:schemeClr>
                    </w14:solidFill>
                  </w14:textFill>
                </w:rPr>
                <w:delText>联系人：</w:delText>
              </w:r>
            </w:del>
          </w:p>
          <w:p w14:paraId="5A0D1235">
            <w:pPr>
              <w:spacing w:line="320" w:lineRule="exact"/>
              <w:jc w:val="both"/>
              <w:rPr>
                <w:del w:id="339" w:author="常巧利" w:date="2026-02-11T15:20:42Z"/>
                <w:rFonts w:ascii="Calibri" w:hAnsi="宋体" w:eastAsia="宋体" w:cstheme="minorHAnsi"/>
                <w:sz w:val="21"/>
              </w:rPr>
            </w:pPr>
            <w:del w:id="340" w:author="常巧利" w:date="2026-02-11T15:20:42Z">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delText xml:space="preserve">　 </w:delText>
              </w:r>
            </w:del>
            <w:del w:id="341" w:author="常巧利" w:date="2026-02-11T15:20:42Z">
              <w:r>
                <w:rPr>
                  <w:rFonts w:ascii="Calibri" w:hAnsi="宋体" w:eastAsia="宋体" w:cstheme="minorHAnsi"/>
                  <w:color w:val="595959" w:themeColor="text1" w:themeTint="A6"/>
                  <w:sz w:val="21"/>
                  <w14:textFill>
                    <w14:solidFill>
                      <w14:schemeClr w14:val="tx1">
                        <w14:lumMod w14:val="65000"/>
                        <w14:lumOff w14:val="35000"/>
                      </w14:schemeClr>
                    </w14:solidFill>
                  </w14:textFill>
                </w:rPr>
                <w:delText>联系电话：</w:delText>
              </w:r>
            </w:del>
          </w:p>
        </w:tc>
      </w:tr>
    </w:tbl>
    <w:p w14:paraId="516F5056">
      <w:pPr>
        <w:rPr>
          <w:del w:id="342" w:author="常巧利" w:date="2026-02-11T15:20:42Z"/>
        </w:rPr>
      </w:pPr>
      <w:del w:id="343" w:author="常巧利" w:date="2026-02-11T15:20:42Z">
        <w:r>
          <w:rPr/>
          <w:br w:type="page"/>
        </w:r>
      </w:del>
    </w:p>
    <w:p w14:paraId="3669E3A3">
      <w:pPr>
        <w:pStyle w:val="3"/>
        <w:jc w:val="both"/>
        <w:rPr>
          <w:del w:id="344" w:author="常巧利" w:date="2026-02-11T15:20:42Z"/>
        </w:rPr>
      </w:pPr>
      <w:del w:id="345" w:author="常巧利" w:date="2026-02-11T15:20:42Z">
        <w:r>
          <w:rPr/>
          <w:delText>一、有关定义</w:delText>
        </w:r>
      </w:del>
    </w:p>
    <w:p w14:paraId="4917CFF5">
      <w:pPr>
        <w:ind w:firstLine="480" w:firstLineChars="200"/>
        <w:jc w:val="both"/>
        <w:rPr>
          <w:del w:id="346" w:author="常巧利" w:date="2026-02-11T15:20:42Z"/>
          <w:rFonts w:cstheme="minorHAnsi"/>
        </w:rPr>
      </w:pPr>
      <w:del w:id="347" w:author="常巧利" w:date="2026-02-11T15:20:42Z">
        <w:r>
          <w:rPr>
            <w:rFonts w:hint="eastAsia" w:cstheme="minorHAnsi"/>
          </w:rPr>
          <w:delText>1．采购人：依法进行政府采购的西安市市级机关、事业单位或团体组织。</w:delText>
        </w:r>
      </w:del>
    </w:p>
    <w:p w14:paraId="3191BE86">
      <w:pPr>
        <w:ind w:firstLine="480" w:firstLineChars="200"/>
        <w:jc w:val="both"/>
        <w:rPr>
          <w:del w:id="348" w:author="常巧利" w:date="2026-02-11T15:20:42Z"/>
          <w:rFonts w:cstheme="minorHAnsi"/>
        </w:rPr>
      </w:pPr>
      <w:del w:id="349" w:author="常巧利" w:date="2026-02-11T15:20:42Z">
        <w:r>
          <w:rPr>
            <w:rFonts w:hint="eastAsia" w:cstheme="minorHAnsi"/>
          </w:rPr>
          <w:delText>2．政府采购</w:delText>
        </w:r>
      </w:del>
      <w:del w:id="350" w:author="常巧利" w:date="2026-02-11T15:20:42Z">
        <w:r>
          <w:rPr>
            <w:rFonts w:cstheme="minorHAnsi"/>
          </w:rPr>
          <w:delText>监管</w:delText>
        </w:r>
      </w:del>
      <w:del w:id="351" w:author="常巧利" w:date="2026-02-11T15:20:42Z">
        <w:r>
          <w:rPr>
            <w:rFonts w:hint="eastAsia" w:cstheme="minorHAnsi"/>
          </w:rPr>
          <w:delText>部门</w:delText>
        </w:r>
      </w:del>
      <w:del w:id="352" w:author="常巧利" w:date="2026-02-11T15:20:42Z">
        <w:r>
          <w:rPr>
            <w:rFonts w:cstheme="minorHAnsi"/>
          </w:rPr>
          <w:delText>：本项目特指西安市财政局</w:delText>
        </w:r>
      </w:del>
      <w:del w:id="353" w:author="常巧利" w:date="2026-02-11T15:20:42Z">
        <w:r>
          <w:rPr>
            <w:rFonts w:hint="eastAsia" w:cstheme="minorHAnsi"/>
          </w:rPr>
          <w:delText>政府采购管理处。</w:delText>
        </w:r>
      </w:del>
    </w:p>
    <w:p w14:paraId="3F46F053">
      <w:pPr>
        <w:ind w:firstLine="480" w:firstLineChars="200"/>
        <w:jc w:val="both"/>
        <w:rPr>
          <w:del w:id="354" w:author="常巧利" w:date="2026-02-11T15:20:42Z"/>
          <w:rFonts w:cstheme="minorHAnsi"/>
        </w:rPr>
      </w:pPr>
      <w:del w:id="355" w:author="常巧利" w:date="2026-02-11T15:20:42Z">
        <w:r>
          <w:rPr>
            <w:rFonts w:cstheme="minorHAnsi"/>
          </w:rPr>
          <w:delText>3</w:delText>
        </w:r>
      </w:del>
      <w:del w:id="356" w:author="常巧利" w:date="2026-02-11T15:20:42Z">
        <w:r>
          <w:rPr>
            <w:rFonts w:hint="eastAsia" w:cstheme="minorHAnsi"/>
          </w:rPr>
          <w:delText>．供应商：指向采购人提供货物、工程或者服务的法人、其他组织或者自然人。</w:delText>
        </w:r>
      </w:del>
    </w:p>
    <w:p w14:paraId="1F7E6B3C">
      <w:pPr>
        <w:ind w:firstLine="480" w:firstLineChars="200"/>
        <w:jc w:val="both"/>
        <w:rPr>
          <w:del w:id="357" w:author="常巧利" w:date="2026-02-11T15:20:42Z"/>
          <w:rFonts w:cstheme="minorHAnsi"/>
        </w:rPr>
      </w:pPr>
      <w:del w:id="358" w:author="常巧利" w:date="2026-02-11T15:20:42Z">
        <w:r>
          <w:rPr>
            <w:rFonts w:cstheme="minorHAnsi"/>
          </w:rPr>
          <w:delText>4</w:delText>
        </w:r>
      </w:del>
      <w:del w:id="359" w:author="常巧利" w:date="2026-02-11T15:20:42Z">
        <w:r>
          <w:rPr>
            <w:rFonts w:hint="eastAsia" w:cstheme="minorHAnsi"/>
          </w:rPr>
          <w:delTex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delText>
        </w:r>
      </w:del>
    </w:p>
    <w:p w14:paraId="4FE4906C">
      <w:pPr>
        <w:ind w:firstLine="480" w:firstLineChars="200"/>
        <w:jc w:val="both"/>
        <w:rPr>
          <w:del w:id="360" w:author="常巧利" w:date="2026-02-11T15:20:42Z"/>
          <w:rFonts w:cstheme="minorHAnsi"/>
        </w:rPr>
      </w:pPr>
      <w:del w:id="361" w:author="常巧利" w:date="2026-02-11T15:20:42Z">
        <w:r>
          <w:rPr>
            <w:rFonts w:cstheme="minorHAnsi"/>
          </w:rPr>
          <w:delText>5</w:delText>
        </w:r>
      </w:del>
      <w:del w:id="362" w:author="常巧利" w:date="2026-02-11T15:20:42Z">
        <w:r>
          <w:rPr>
            <w:rFonts w:hint="eastAsia" w:cstheme="minorHAnsi"/>
          </w:rPr>
          <w:delText>．西安市公共资源交易平台：即【全国公共资源交易平台（陕西省</w:delText>
        </w:r>
      </w:del>
      <w:del w:id="363" w:author="常巧利" w:date="2026-02-11T15:20:42Z">
        <w:r>
          <w:rPr>
            <w:rFonts w:cstheme="minorHAnsi"/>
          </w:rPr>
          <w:delText>·</w:delText>
        </w:r>
      </w:del>
      <w:del w:id="364" w:author="常巧利" w:date="2026-02-11T15:20:42Z">
        <w:r>
          <w:rPr>
            <w:rFonts w:hint="eastAsia" w:cstheme="minorHAnsi"/>
          </w:rPr>
          <w:delText>西安市）】的简称，官网地址</w:delText>
        </w:r>
      </w:del>
      <w:del w:id="365" w:author="常巧利" w:date="2026-02-11T15:20:42Z">
        <w:r>
          <w:rPr/>
          <w:fldChar w:fldCharType="begin"/>
        </w:r>
      </w:del>
      <w:del w:id="366" w:author="常巧利" w:date="2026-02-11T15:20:42Z">
        <w:r>
          <w:rPr/>
          <w:delInstrText xml:space="preserve"> HYPERLINK "http://sxggzyjy.xa.gov.cn/" </w:delInstrText>
        </w:r>
      </w:del>
      <w:del w:id="367" w:author="常巧利" w:date="2026-02-11T15:20:42Z">
        <w:r>
          <w:rPr/>
          <w:fldChar w:fldCharType="separate"/>
        </w:r>
      </w:del>
      <w:del w:id="368" w:author="常巧利" w:date="2026-02-11T15:20:42Z">
        <w:r>
          <w:rPr>
            <w:rStyle w:val="32"/>
            <w:rFonts w:hint="eastAsia" w:cstheme="minorHAnsi"/>
          </w:rPr>
          <w:delText>http</w:delText>
        </w:r>
      </w:del>
      <w:del w:id="369" w:author="常巧利" w:date="2026-02-11T15:20:42Z">
        <w:r>
          <w:rPr>
            <w:rStyle w:val="32"/>
            <w:rFonts w:cstheme="minorHAnsi"/>
          </w:rPr>
          <w:delText>://sxggzyjy.xa.gov.cn</w:delText>
        </w:r>
      </w:del>
      <w:del w:id="370" w:author="常巧利" w:date="2026-02-11T15:20:42Z">
        <w:r>
          <w:rPr>
            <w:rStyle w:val="32"/>
            <w:rFonts w:hint="eastAsia" w:cstheme="minorHAnsi"/>
          </w:rPr>
          <w:delText>/</w:delText>
        </w:r>
      </w:del>
      <w:del w:id="371" w:author="常巧利" w:date="2026-02-11T15:20:42Z">
        <w:r>
          <w:rPr>
            <w:rStyle w:val="32"/>
            <w:rFonts w:hint="eastAsia" w:cstheme="minorHAnsi"/>
          </w:rPr>
          <w:fldChar w:fldCharType="end"/>
        </w:r>
      </w:del>
      <w:del w:id="372" w:author="常巧利" w:date="2026-02-11T15:20:42Z">
        <w:r>
          <w:rPr>
            <w:rFonts w:cstheme="minorHAnsi"/>
          </w:rPr>
          <w:delText>。</w:delText>
        </w:r>
      </w:del>
    </w:p>
    <w:p w14:paraId="496CE849">
      <w:pPr>
        <w:ind w:firstLine="480" w:firstLineChars="200"/>
        <w:jc w:val="both"/>
        <w:rPr>
          <w:del w:id="373" w:author="常巧利" w:date="2026-02-11T15:20:42Z"/>
          <w:rFonts w:cstheme="minorHAnsi"/>
        </w:rPr>
      </w:pPr>
      <w:del w:id="374" w:author="常巧利" w:date="2026-02-11T15:20:42Z">
        <w:r>
          <w:rPr>
            <w:rFonts w:cstheme="minorHAnsi"/>
          </w:rPr>
          <w:delText>6</w:delText>
        </w:r>
      </w:del>
      <w:del w:id="375" w:author="常巧利" w:date="2026-02-11T15:20:42Z">
        <w:r>
          <w:rPr>
            <w:rFonts w:hint="eastAsia" w:cstheme="minorHAnsi"/>
          </w:rPr>
          <w:delText>．企业端：指西安市公共资源交易平台〖首页</w:delText>
        </w:r>
      </w:del>
      <w:del w:id="376" w:author="常巧利" w:date="2026-02-11T15:20:42Z">
        <w:r>
          <w:rPr>
            <w:rFonts w:cstheme="minorHAnsi"/>
          </w:rPr>
          <w:delText>·</w:delText>
        </w:r>
      </w:del>
      <w:del w:id="377" w:author="常巧利" w:date="2026-02-11T15:20:42Z">
        <w:r>
          <w:rPr>
            <w:rFonts w:eastAsiaTheme="majorEastAsia" w:cstheme="minorHAnsi"/>
          </w:rPr>
          <w:delText>〉</w:delText>
        </w:r>
      </w:del>
      <w:del w:id="378" w:author="常巧利" w:date="2026-02-11T15:20:42Z">
        <w:r>
          <w:rPr>
            <w:rFonts w:hint="eastAsia" w:cstheme="minorHAnsi"/>
          </w:rPr>
          <w:delText>电子交易平台</w:delText>
        </w:r>
      </w:del>
      <w:del w:id="379" w:author="常巧利" w:date="2026-02-11T15:20:42Z">
        <w:r>
          <w:rPr>
            <w:rFonts w:cstheme="minorHAnsi"/>
          </w:rPr>
          <w:delText>·</w:delText>
        </w:r>
      </w:del>
      <w:del w:id="380" w:author="常巧利" w:date="2026-02-11T15:20:42Z">
        <w:r>
          <w:rPr>
            <w:rFonts w:eastAsiaTheme="majorEastAsia" w:cstheme="minorHAnsi"/>
          </w:rPr>
          <w:delText>〉</w:delText>
        </w:r>
      </w:del>
      <w:del w:id="381" w:author="常巧利" w:date="2026-02-11T15:20:42Z">
        <w:r>
          <w:rPr>
            <w:rFonts w:hint="eastAsia" w:cstheme="minorHAnsi"/>
          </w:rPr>
          <w:delText>陕西政府采购交易系统</w:delText>
        </w:r>
      </w:del>
      <w:del w:id="382" w:author="常巧利" w:date="2026-02-11T15:20:42Z">
        <w:r>
          <w:rPr>
            <w:rFonts w:cstheme="minorHAnsi"/>
          </w:rPr>
          <w:delText>·</w:delText>
        </w:r>
      </w:del>
      <w:del w:id="383" w:author="常巧利" w:date="2026-02-11T15:20:42Z">
        <w:r>
          <w:rPr>
            <w:rFonts w:eastAsiaTheme="majorEastAsia" w:cstheme="minorHAnsi"/>
          </w:rPr>
          <w:delText>〉</w:delText>
        </w:r>
      </w:del>
      <w:del w:id="384" w:author="常巧利" w:date="2026-02-11T15:20:42Z">
        <w:r>
          <w:rPr>
            <w:rFonts w:hint="eastAsia" w:cstheme="minorHAnsi"/>
          </w:rPr>
          <w:delText>企业端〗，快捷登录网址</w:delText>
        </w:r>
      </w:del>
      <w:del w:id="385" w:author="常巧利" w:date="2026-02-11T15:20:42Z">
        <w:r>
          <w:rPr/>
          <w:fldChar w:fldCharType="begin"/>
        </w:r>
      </w:del>
      <w:del w:id="386" w:author="常巧利" w:date="2026-02-11T15:20:42Z">
        <w:r>
          <w:rPr/>
          <w:delInstrText xml:space="preserve"> HYPERLINK "http://www.sxggzyjy.cn:9002/TPBidder/memberLogin" </w:delInstrText>
        </w:r>
      </w:del>
      <w:del w:id="387" w:author="常巧利" w:date="2026-02-11T15:20:42Z">
        <w:r>
          <w:rPr/>
          <w:fldChar w:fldCharType="separate"/>
        </w:r>
      </w:del>
      <w:del w:id="388" w:author="常巧利" w:date="2026-02-11T15:20:42Z">
        <w:r>
          <w:rPr>
            <w:rStyle w:val="32"/>
            <w:rFonts w:cstheme="minorHAnsi"/>
          </w:rPr>
          <w:delText>http://www.sxggzyjy.cn:9002/TPBidder/memberLogin</w:delText>
        </w:r>
      </w:del>
      <w:del w:id="389" w:author="常巧利" w:date="2026-02-11T15:20:42Z">
        <w:r>
          <w:rPr>
            <w:rStyle w:val="32"/>
            <w:rFonts w:cstheme="minorHAnsi"/>
          </w:rPr>
          <w:fldChar w:fldCharType="end"/>
        </w:r>
      </w:del>
      <w:del w:id="390" w:author="常巧利" w:date="2026-02-11T15:20:42Z">
        <w:r>
          <w:rPr>
            <w:rFonts w:hint="eastAsia" w:cstheme="minorHAnsi"/>
          </w:rPr>
          <w:delText>。</w:delText>
        </w:r>
      </w:del>
    </w:p>
    <w:p w14:paraId="72180DC9">
      <w:pPr>
        <w:pStyle w:val="3"/>
        <w:jc w:val="both"/>
        <w:rPr>
          <w:del w:id="391" w:author="常巧利" w:date="2026-02-11T15:20:42Z"/>
        </w:rPr>
      </w:pPr>
      <w:del w:id="392" w:author="常巧利" w:date="2026-02-11T15:20:42Z">
        <w:r>
          <w:rPr/>
          <w:delText>二、供应商注意事项</w:delText>
        </w:r>
      </w:del>
    </w:p>
    <w:p w14:paraId="1FD5CCFC">
      <w:pPr>
        <w:pStyle w:val="4"/>
        <w:ind w:firstLine="482"/>
        <w:jc w:val="both"/>
        <w:rPr>
          <w:del w:id="393" w:author="常巧利" w:date="2026-02-11T15:20:42Z"/>
        </w:rPr>
      </w:pPr>
      <w:del w:id="394" w:author="常巧利" w:date="2026-02-11T15:20:42Z">
        <w:r>
          <w:rPr>
            <w:rFonts w:hint="eastAsia"/>
          </w:rPr>
          <w:delText>（一）供应商投</w:delText>
        </w:r>
      </w:del>
      <w:del w:id="395" w:author="常巧利" w:date="2026-02-11T15:20:42Z">
        <w:r>
          <w:rPr>
            <w:rFonts w:hint="eastAsia"/>
            <w:w w:val="1"/>
          </w:rPr>
          <w:delText xml:space="preserve"> </w:delText>
        </w:r>
      </w:del>
      <w:del w:id="396" w:author="常巧利" w:date="2026-02-11T15:20:42Z">
        <w:r>
          <w:rPr>
            <w:rFonts w:hint="eastAsia"/>
          </w:rPr>
          <w:delText>标流程</w:delText>
        </w:r>
      </w:del>
    </w:p>
    <w:p w14:paraId="71A429EB">
      <w:pPr>
        <w:widowControl w:val="0"/>
        <w:topLinePunct/>
        <w:ind w:firstLine="480" w:firstLineChars="200"/>
        <w:jc w:val="both"/>
        <w:rPr>
          <w:del w:id="397" w:author="常巧利" w:date="2026-02-11T15:20:42Z"/>
        </w:rPr>
      </w:pPr>
      <w:del w:id="398" w:author="常巧利" w:date="2026-02-11T15:20:42Z">
        <w:r>
          <w:rPr>
            <w:rFonts w:cstheme="minorHAnsi"/>
          </w:rPr>
          <w:delText>1</w:delText>
        </w:r>
      </w:del>
      <w:del w:id="399" w:author="常巧利" w:date="2026-02-11T15:20:42Z">
        <w:r>
          <w:rPr>
            <w:rFonts w:hint="eastAsia" w:cstheme="minorHAnsi"/>
          </w:rPr>
          <w:delText>．</w:delText>
        </w:r>
      </w:del>
      <w:del w:id="400" w:author="常巧利" w:date="2026-02-11T15:20:42Z">
        <w:r>
          <w:rPr>
            <w:rFonts w:cstheme="minorHAnsi"/>
            <w:color w:val="C00000"/>
          </w:rPr>
          <w:delText>办理注册登记</w:delText>
        </w:r>
      </w:del>
      <w:del w:id="401" w:author="常巧利" w:date="2026-02-11T15:20:42Z">
        <w:r>
          <w:rPr>
            <w:rFonts w:cstheme="minorHAnsi"/>
          </w:rPr>
          <w:delText>（针对初次使用电子化政府采购系统的用户）：</w:delText>
        </w:r>
      </w:del>
      <w:del w:id="402" w:author="常巧利" w:date="2026-02-11T15:20:42Z">
        <w:r>
          <w:rPr>
            <w:rFonts w:hint="eastAsia" w:cstheme="minorHAnsi"/>
          </w:rPr>
          <w:delText>供应商</w:delText>
        </w:r>
      </w:del>
      <w:del w:id="403" w:author="常巧利" w:date="2026-02-11T15:20:42Z">
        <w:r>
          <w:rPr>
            <w:rFonts w:cstheme="minorHAnsi"/>
          </w:rPr>
          <w:delText>应完成</w:delText>
        </w:r>
      </w:del>
      <w:del w:id="404" w:author="常巧利" w:date="2026-02-11T15:20:42Z">
        <w:r>
          <w:rPr>
            <w:rFonts w:hint="eastAsia"/>
          </w:rPr>
          <w:delText>诚信入库登记、CA认证和企业信息绑定。详见西安市公共资源交易平台〖首页</w:delText>
        </w:r>
      </w:del>
      <w:del w:id="405" w:author="常巧利" w:date="2026-02-11T15:20:42Z">
        <w:r>
          <w:rPr/>
          <w:delText>·</w:delText>
        </w:r>
      </w:del>
      <w:del w:id="406" w:author="常巧利" w:date="2026-02-11T15:20:42Z">
        <w:r>
          <w:rPr>
            <w:rFonts w:hint="eastAsia"/>
          </w:rPr>
          <w:delText>〉服务指南</w:delText>
        </w:r>
      </w:del>
      <w:del w:id="407" w:author="常巧利" w:date="2026-02-11T15:20:42Z">
        <w:r>
          <w:rPr/>
          <w:delText>·</w:delText>
        </w:r>
      </w:del>
      <w:del w:id="408" w:author="常巧利" w:date="2026-02-11T15:20:42Z">
        <w:r>
          <w:rPr>
            <w:rFonts w:hint="eastAsia"/>
          </w:rPr>
          <w:delText>〉下载专区〗中的《西安市市级单位电子化政府采购项目投</w:delText>
        </w:r>
      </w:del>
      <w:del w:id="409" w:author="常巧利" w:date="2026-02-11T15:20:42Z">
        <w:r>
          <w:rPr>
            <w:rFonts w:hint="eastAsia"/>
            <w:w w:val="1"/>
          </w:rPr>
          <w:delText xml:space="preserve"> </w:delText>
        </w:r>
      </w:del>
      <w:del w:id="410" w:author="常巧利" w:date="2026-02-11T15:20:42Z">
        <w:r>
          <w:rPr>
            <w:rFonts w:hint="eastAsia"/>
          </w:rPr>
          <w:delText>标指南》。</w:delText>
        </w:r>
      </w:del>
    </w:p>
    <w:p w14:paraId="41E904F9">
      <w:pPr>
        <w:widowControl w:val="0"/>
        <w:ind w:firstLine="480" w:firstLineChars="200"/>
        <w:jc w:val="both"/>
        <w:rPr>
          <w:del w:id="411" w:author="常巧利" w:date="2026-02-11T15:20:42Z"/>
          <w:rFonts w:cstheme="minorHAnsi"/>
          <w:color w:val="C00000"/>
        </w:rPr>
      </w:pPr>
      <w:del w:id="412" w:author="常巧利" w:date="2026-02-11T15:20:42Z">
        <w:r>
          <w:rPr>
            <w:rFonts w:cstheme="minorHAnsi"/>
          </w:rPr>
          <w:delText>2</w:delText>
        </w:r>
      </w:del>
      <w:del w:id="413" w:author="常巧利" w:date="2026-02-11T15:20:42Z">
        <w:r>
          <w:rPr>
            <w:rFonts w:hint="eastAsia" w:cstheme="minorHAnsi"/>
          </w:rPr>
          <w:delText>．</w:delText>
        </w:r>
      </w:del>
      <w:del w:id="414" w:author="常巧利" w:date="2026-02-11T15:20:42Z">
        <w:r>
          <w:rPr>
            <w:rFonts w:hint="eastAsia" w:cstheme="minorHAnsi"/>
            <w:color w:val="C00000"/>
          </w:rPr>
          <w:delText>下载电子招标</w:delText>
        </w:r>
      </w:del>
      <w:del w:id="415" w:author="常巧利" w:date="2026-02-11T15:20:42Z">
        <w:r>
          <w:rPr>
            <w:rFonts w:cstheme="minorHAnsi"/>
            <w:color w:val="C00000"/>
          </w:rPr>
          <w:delText>文件</w:delText>
        </w:r>
      </w:del>
      <w:del w:id="416" w:author="常巧利" w:date="2026-02-11T15:20:42Z">
        <w:r>
          <w:rPr>
            <w:rFonts w:cstheme="minorHAnsi"/>
          </w:rPr>
          <w:delText>：供应商</w:delText>
        </w:r>
      </w:del>
      <w:del w:id="417" w:author="常巧利" w:date="2026-02-11T15:20:42Z">
        <w:r>
          <w:rPr>
            <w:rFonts w:hint="eastAsia" w:cstheme="minorHAnsi"/>
          </w:rPr>
          <w:delText>应</w:delText>
        </w:r>
      </w:del>
      <w:del w:id="418" w:author="常巧利" w:date="2026-02-11T15:20:42Z">
        <w:r>
          <w:rPr>
            <w:rFonts w:cstheme="minorHAnsi"/>
          </w:rPr>
          <w:delText>登录</w:delText>
        </w:r>
      </w:del>
      <w:del w:id="419" w:author="常巧利" w:date="2026-02-11T15:20:42Z">
        <w:r>
          <w:rPr>
            <w:rFonts w:hint="eastAsia"/>
          </w:rPr>
          <w:delText>西安市公共资源交易平台</w:delText>
        </w:r>
      </w:del>
      <w:del w:id="420" w:author="常巧利" w:date="2026-02-11T15:20:42Z">
        <w:r>
          <w:rPr>
            <w:rFonts w:cstheme="minorHAnsi"/>
          </w:rPr>
          <w:delText>〖首页·</w:delText>
        </w:r>
      </w:del>
      <w:del w:id="421" w:author="常巧利" w:date="2026-02-11T15:20:42Z">
        <w:r>
          <w:rPr>
            <w:rFonts w:eastAsiaTheme="majorEastAsia" w:cstheme="minorHAnsi"/>
          </w:rPr>
          <w:delText>〉</w:delText>
        </w:r>
      </w:del>
      <w:del w:id="422" w:author="常巧利" w:date="2026-02-11T15:20:42Z">
        <w:r>
          <w:rPr>
            <w:rFonts w:cstheme="minorHAnsi"/>
          </w:rPr>
          <w:delText>电子交易平台·</w:delText>
        </w:r>
      </w:del>
      <w:del w:id="423" w:author="常巧利" w:date="2026-02-11T15:20:42Z">
        <w:r>
          <w:rPr>
            <w:rFonts w:eastAsiaTheme="majorEastAsia" w:cstheme="minorHAnsi"/>
          </w:rPr>
          <w:delText>〉</w:delText>
        </w:r>
      </w:del>
      <w:del w:id="424" w:author="常巧利" w:date="2026-02-11T15:20:42Z">
        <w:r>
          <w:rPr/>
          <w:delText>陕西政府采购交易系统·〉</w:delText>
        </w:r>
      </w:del>
      <w:del w:id="425" w:author="常巧利" w:date="2026-02-11T15:20:42Z">
        <w:r>
          <w:rPr>
            <w:rFonts w:cstheme="minorHAnsi"/>
          </w:rPr>
          <w:delText>企业端〗，</w:delText>
        </w:r>
      </w:del>
      <w:del w:id="426" w:author="常巧利" w:date="2026-02-11T15:20:42Z">
        <w:r>
          <w:rPr>
            <w:rFonts w:hint="eastAsia" w:cstheme="minorHAnsi"/>
          </w:rPr>
          <w:delText>免费获取本项目电子招标文件（*.SXSZF），</w:delText>
        </w:r>
      </w:del>
      <w:del w:id="427" w:author="常巧利" w:date="2026-02-11T15:20:42Z">
        <w:r>
          <w:rPr>
            <w:rFonts w:hint="eastAsia"/>
          </w:rPr>
          <w:delText>详见第一章「获取招标文件</w:delText>
        </w:r>
      </w:del>
      <w:del w:id="428" w:author="常巧利" w:date="2026-02-11T15:20:42Z">
        <w:r>
          <w:rPr/>
          <w:delText>的</w:delText>
        </w:r>
      </w:del>
      <w:del w:id="429" w:author="常巧利" w:date="2026-02-11T15:20:42Z">
        <w:r>
          <w:rPr>
            <w:rFonts w:hint="eastAsia"/>
          </w:rPr>
          <w:delText>时间及</w:delText>
        </w:r>
      </w:del>
      <w:del w:id="430" w:author="常巧利" w:date="2026-02-11T15:20:42Z">
        <w:r>
          <w:rPr/>
          <w:delText>方式</w:delText>
        </w:r>
      </w:del>
      <w:del w:id="431" w:author="常巧利" w:date="2026-02-11T15:20:42Z">
        <w:r>
          <w:rPr>
            <w:rFonts w:hint="eastAsia"/>
          </w:rPr>
          <w:delText>」。</w:delText>
        </w:r>
      </w:del>
      <w:del w:id="432" w:author="常巧利" w:date="2026-02-11T15:20:42Z">
        <w:r>
          <w:rPr>
            <w:rFonts w:cstheme="minorHAnsi"/>
            <w:color w:val="C00000"/>
          </w:rPr>
          <w:delText>请务必在采购文件获取期限内及时下载电子</w:delText>
        </w:r>
      </w:del>
      <w:del w:id="433" w:author="常巧利" w:date="2026-02-11T15:20:42Z">
        <w:r>
          <w:rPr>
            <w:rFonts w:hint="eastAsia" w:cstheme="minorHAnsi"/>
            <w:color w:val="C00000"/>
          </w:rPr>
          <w:delText>招标</w:delText>
        </w:r>
      </w:del>
      <w:del w:id="434" w:author="常巧利" w:date="2026-02-11T15:20:42Z">
        <w:r>
          <w:rPr>
            <w:rFonts w:cstheme="minorHAnsi"/>
            <w:color w:val="C00000"/>
          </w:rPr>
          <w:delText>文件并做好备份，逾期无法再下载！</w:delText>
        </w:r>
      </w:del>
    </w:p>
    <w:p w14:paraId="23708DD0">
      <w:pPr>
        <w:widowControl w:val="0"/>
        <w:ind w:firstLine="480" w:firstLineChars="200"/>
        <w:jc w:val="both"/>
        <w:rPr>
          <w:del w:id="435" w:author="常巧利" w:date="2026-02-11T15:20:42Z"/>
          <w:rFonts w:cstheme="minorHAnsi"/>
        </w:rPr>
      </w:pPr>
      <w:del w:id="436" w:author="常巧利" w:date="2026-02-11T15:20:42Z">
        <w:r>
          <w:rPr>
            <w:rFonts w:cstheme="minorHAnsi"/>
          </w:rPr>
          <w:delText>3</w:delText>
        </w:r>
      </w:del>
      <w:del w:id="437" w:author="常巧利" w:date="2026-02-11T15:20:42Z">
        <w:r>
          <w:rPr>
            <w:rFonts w:hint="eastAsia" w:cstheme="minorHAnsi"/>
          </w:rPr>
          <w:delText>．</w:delText>
        </w:r>
      </w:del>
      <w:del w:id="438" w:author="常巧利" w:date="2026-02-11T15:20:42Z">
        <w:r>
          <w:rPr>
            <w:rFonts w:hint="eastAsia" w:cstheme="minorHAnsi"/>
            <w:color w:val="C00000"/>
          </w:rPr>
          <w:delText>制作电子投标文件</w:delText>
        </w:r>
      </w:del>
      <w:del w:id="439" w:author="常巧利" w:date="2026-02-11T15:20:42Z">
        <w:r>
          <w:rPr>
            <w:rFonts w:cstheme="minorHAnsi"/>
          </w:rPr>
          <w:delText>：详见本章「</w:delText>
        </w:r>
      </w:del>
      <w:del w:id="440" w:author="常巧利" w:date="2026-02-11T15:20:42Z">
        <w:r>
          <w:rPr>
            <w:rFonts w:hint="eastAsia" w:cstheme="minorHAnsi"/>
          </w:rPr>
          <w:delText>投标文件</w:delText>
        </w:r>
      </w:del>
      <w:del w:id="441" w:author="常巧利" w:date="2026-02-11T15:20:42Z">
        <w:r>
          <w:rPr>
            <w:rFonts w:cstheme="minorHAnsi"/>
          </w:rPr>
          <w:delText>」一节相关内容。</w:delText>
        </w:r>
      </w:del>
    </w:p>
    <w:p w14:paraId="2FFD37BC">
      <w:pPr>
        <w:widowControl w:val="0"/>
        <w:ind w:firstLine="480" w:firstLineChars="200"/>
        <w:jc w:val="both"/>
        <w:rPr>
          <w:del w:id="442" w:author="常巧利" w:date="2026-02-11T15:20:42Z"/>
          <w:rFonts w:cstheme="minorHAnsi"/>
        </w:rPr>
      </w:pPr>
      <w:del w:id="443" w:author="常巧利" w:date="2026-02-11T15:20:42Z">
        <w:r>
          <w:rPr>
            <w:rFonts w:cstheme="minorHAnsi"/>
          </w:rPr>
          <w:delText>4</w:delText>
        </w:r>
      </w:del>
      <w:del w:id="444" w:author="常巧利" w:date="2026-02-11T15:20:42Z">
        <w:r>
          <w:rPr>
            <w:rFonts w:hint="eastAsia" w:cstheme="minorHAnsi"/>
          </w:rPr>
          <w:delText>．</w:delText>
        </w:r>
      </w:del>
      <w:del w:id="445" w:author="常巧利" w:date="2026-02-11T15:20:42Z">
        <w:r>
          <w:rPr>
            <w:rFonts w:hint="eastAsia" w:cstheme="minorHAnsi"/>
            <w:color w:val="C00000"/>
          </w:rPr>
          <w:delText>提交电子投标文件</w:delText>
        </w:r>
      </w:del>
      <w:del w:id="446" w:author="常巧利" w:date="2026-02-11T15:20:42Z">
        <w:r>
          <w:rPr>
            <w:rFonts w:cstheme="minorHAnsi"/>
          </w:rPr>
          <w:delText>：详见本章「</w:delText>
        </w:r>
      </w:del>
      <w:del w:id="447" w:author="常巧利" w:date="2026-02-11T15:20:42Z">
        <w:r>
          <w:rPr>
            <w:rFonts w:hint="eastAsia" w:cstheme="minorHAnsi"/>
          </w:rPr>
          <w:delText>投标文件</w:delText>
        </w:r>
      </w:del>
      <w:del w:id="448" w:author="常巧利" w:date="2026-02-11T15:20:42Z">
        <w:r>
          <w:rPr>
            <w:rFonts w:cstheme="minorHAnsi"/>
          </w:rPr>
          <w:delText>」一节相关内容。</w:delText>
        </w:r>
      </w:del>
    </w:p>
    <w:p w14:paraId="204FF29A">
      <w:pPr>
        <w:widowControl w:val="0"/>
        <w:ind w:firstLine="480" w:firstLineChars="200"/>
        <w:jc w:val="both"/>
        <w:rPr>
          <w:del w:id="449" w:author="常巧利" w:date="2026-02-11T15:20:42Z"/>
          <w:rFonts w:cstheme="minorHAnsi"/>
        </w:rPr>
      </w:pPr>
      <w:del w:id="450" w:author="常巧利" w:date="2026-02-11T15:20:42Z">
        <w:r>
          <w:rPr>
            <w:rFonts w:cstheme="minorHAnsi"/>
          </w:rPr>
          <w:delText>5</w:delText>
        </w:r>
      </w:del>
      <w:del w:id="451" w:author="常巧利" w:date="2026-02-11T15:20:42Z">
        <w:r>
          <w:rPr>
            <w:rFonts w:hint="eastAsia" w:cstheme="minorHAnsi"/>
          </w:rPr>
          <w:delText>．</w:delText>
        </w:r>
      </w:del>
      <w:del w:id="452" w:author="常巧利" w:date="2026-02-11T15:20:42Z">
        <w:r>
          <w:rPr>
            <w:rFonts w:cstheme="minorHAnsi"/>
            <w:color w:val="C00000"/>
          </w:rPr>
          <w:delText>在线</w:delText>
        </w:r>
      </w:del>
      <w:del w:id="453" w:author="常巧利" w:date="2026-02-11T15:20:42Z">
        <w:r>
          <w:rPr>
            <w:rFonts w:hint="eastAsia" w:cstheme="minorHAnsi"/>
            <w:color w:val="C00000"/>
          </w:rPr>
          <w:delText>参加</w:delText>
        </w:r>
      </w:del>
      <w:del w:id="454" w:author="常巧利" w:date="2026-02-11T15:20:42Z">
        <w:r>
          <w:rPr>
            <w:rFonts w:cstheme="minorHAnsi"/>
            <w:color w:val="C00000"/>
          </w:rPr>
          <w:delText>开标</w:delText>
        </w:r>
      </w:del>
      <w:del w:id="455" w:author="常巧利" w:date="2026-02-11T15:20:42Z">
        <w:r>
          <w:rPr>
            <w:rFonts w:hint="eastAsia" w:cstheme="minorHAnsi"/>
            <w:color w:val="C00000"/>
          </w:rPr>
          <w:delText>大会</w:delText>
        </w:r>
      </w:del>
      <w:del w:id="456" w:author="常巧利" w:date="2026-02-11T15:20:42Z">
        <w:r>
          <w:rPr>
            <w:rFonts w:cstheme="minorHAnsi"/>
          </w:rPr>
          <w:delText>：详见本章「</w:delText>
        </w:r>
      </w:del>
      <w:del w:id="457" w:author="常巧利" w:date="2026-02-11T15:20:42Z">
        <w:r>
          <w:rPr>
            <w:rFonts w:hint="eastAsia" w:cstheme="minorHAnsi"/>
          </w:rPr>
          <w:delText>开标程序</w:delText>
        </w:r>
      </w:del>
      <w:del w:id="458" w:author="常巧利" w:date="2026-02-11T15:20:42Z">
        <w:r>
          <w:rPr>
            <w:rFonts w:cstheme="minorHAnsi"/>
          </w:rPr>
          <w:delText>」一节相关内容。</w:delText>
        </w:r>
      </w:del>
    </w:p>
    <w:p w14:paraId="361AC67A">
      <w:pPr>
        <w:widowControl w:val="0"/>
        <w:ind w:firstLine="480" w:firstLineChars="200"/>
        <w:jc w:val="both"/>
        <w:rPr>
          <w:del w:id="459" w:author="常巧利" w:date="2026-02-11T15:20:42Z"/>
          <w:rFonts w:cstheme="minorHAnsi"/>
        </w:rPr>
      </w:pPr>
      <w:del w:id="460" w:author="常巧利" w:date="2026-02-11T15:20:42Z">
        <w:r>
          <w:rPr>
            <w:rFonts w:cstheme="minorHAnsi"/>
          </w:rPr>
          <w:delText>6</w:delText>
        </w:r>
      </w:del>
      <w:del w:id="461" w:author="常巧利" w:date="2026-02-11T15:20:42Z">
        <w:r>
          <w:rPr>
            <w:rFonts w:hint="eastAsia" w:cstheme="minorHAnsi"/>
          </w:rPr>
          <w:delText>．</w:delText>
        </w:r>
      </w:del>
      <w:del w:id="462" w:author="常巧利" w:date="2026-02-11T15:20:42Z">
        <w:r>
          <w:rPr>
            <w:rFonts w:cstheme="minorHAnsi"/>
            <w:color w:val="C00000"/>
          </w:rPr>
          <w:delText>等待专家评审</w:delText>
        </w:r>
      </w:del>
      <w:del w:id="463" w:author="常巧利" w:date="2026-02-11T15:20:42Z">
        <w:r>
          <w:rPr>
            <w:rFonts w:hint="eastAsia" w:cstheme="minorHAnsi"/>
          </w:rPr>
          <w:delText>：</w:delText>
        </w:r>
      </w:del>
      <w:del w:id="464" w:author="常巧利" w:date="2026-02-11T15:20:42Z">
        <w:r>
          <w:rPr>
            <w:rFonts w:cstheme="minorHAnsi"/>
          </w:rPr>
          <w:delText>详见本章「</w:delText>
        </w:r>
      </w:del>
      <w:del w:id="465" w:author="常巧利" w:date="2026-02-11T15:20:42Z">
        <w:r>
          <w:rPr>
            <w:rFonts w:hint="eastAsia" w:cstheme="minorHAnsi"/>
          </w:rPr>
          <w:delText>开标程序</w:delText>
        </w:r>
      </w:del>
      <w:del w:id="466" w:author="常巧利" w:date="2026-02-11T15:20:42Z">
        <w:r>
          <w:rPr>
            <w:rFonts w:cstheme="minorHAnsi"/>
          </w:rPr>
          <w:delText>」一节相关内容。</w:delText>
        </w:r>
      </w:del>
    </w:p>
    <w:p w14:paraId="3C3D0991">
      <w:pPr>
        <w:widowControl w:val="0"/>
        <w:ind w:firstLine="480" w:firstLineChars="200"/>
        <w:jc w:val="both"/>
        <w:rPr>
          <w:del w:id="467" w:author="常巧利" w:date="2026-02-11T15:20:42Z"/>
          <w:rFonts w:cstheme="minorHAnsi"/>
        </w:rPr>
      </w:pPr>
      <w:del w:id="468" w:author="常巧利" w:date="2026-02-11T15:20:42Z">
        <w:r>
          <w:rPr>
            <w:rFonts w:cstheme="minorHAnsi"/>
          </w:rPr>
          <w:delText>7</w:delText>
        </w:r>
      </w:del>
      <w:del w:id="469" w:author="常巧利" w:date="2026-02-11T15:20:42Z">
        <w:r>
          <w:rPr>
            <w:rFonts w:hint="eastAsia" w:cstheme="minorHAnsi"/>
          </w:rPr>
          <w:delText>．</w:delText>
        </w:r>
      </w:del>
      <w:del w:id="470" w:author="常巧利" w:date="2026-02-11T15:20:42Z">
        <w:r>
          <w:rPr>
            <w:rFonts w:hint="eastAsia" w:cstheme="minorHAnsi"/>
            <w:color w:val="C00000"/>
          </w:rPr>
          <w:delText>中</w:delText>
        </w:r>
      </w:del>
      <w:del w:id="471" w:author="常巧利" w:date="2026-02-11T15:20:42Z">
        <w:r>
          <w:rPr>
            <w:rFonts w:hint="eastAsia" w:cstheme="minorHAnsi"/>
            <w:color w:val="C00000"/>
            <w:w w:val="1"/>
          </w:rPr>
          <w:delText>　</w:delText>
        </w:r>
      </w:del>
      <w:del w:id="472" w:author="常巧利" w:date="2026-02-11T15:20:42Z">
        <w:r>
          <w:rPr>
            <w:rFonts w:hint="eastAsia" w:cstheme="minorHAnsi"/>
            <w:color w:val="C00000"/>
          </w:rPr>
          <w:delText>标（成</w:delText>
        </w:r>
      </w:del>
      <w:del w:id="473" w:author="常巧利" w:date="2026-02-11T15:20:42Z">
        <w:r>
          <w:rPr>
            <w:rFonts w:hint="eastAsia" w:cstheme="minorHAnsi"/>
            <w:color w:val="C00000"/>
            <w:w w:val="1"/>
          </w:rPr>
          <w:delText>　</w:delText>
        </w:r>
      </w:del>
      <w:del w:id="474" w:author="常巧利" w:date="2026-02-11T15:20:42Z">
        <w:r>
          <w:rPr>
            <w:rFonts w:hint="eastAsia" w:cstheme="minorHAnsi"/>
            <w:color w:val="C00000"/>
          </w:rPr>
          <w:delText>交）</w:delText>
        </w:r>
      </w:del>
      <w:del w:id="475" w:author="常巧利" w:date="2026-02-11T15:20:42Z">
        <w:r>
          <w:rPr>
            <w:rFonts w:cstheme="minorHAnsi"/>
            <w:color w:val="C00000"/>
          </w:rPr>
          <w:delText>供应商注册</w:delText>
        </w:r>
      </w:del>
      <w:del w:id="476" w:author="常巧利" w:date="2026-02-11T15:20:42Z">
        <w:r>
          <w:rPr>
            <w:rFonts w:cstheme="minorHAnsi"/>
          </w:rPr>
          <w:delText>：按照陕西省政府采购监管部门的要求，采购代理机构在发布</w:delText>
        </w:r>
      </w:del>
      <w:del w:id="477" w:author="常巧利" w:date="2026-02-11T15:20:42Z">
        <w:r>
          <w:rPr>
            <w:rFonts w:hint="eastAsia" w:cstheme="minorHAnsi"/>
          </w:rPr>
          <w:delText>中</w:delText>
        </w:r>
      </w:del>
      <w:del w:id="478" w:author="常巧利" w:date="2026-02-11T15:20:42Z">
        <w:r>
          <w:rPr>
            <w:rFonts w:hint="eastAsia" w:cstheme="minorHAnsi"/>
            <w:w w:val="1"/>
          </w:rPr>
          <w:delText>　</w:delText>
        </w:r>
      </w:del>
      <w:del w:id="479" w:author="常巧利" w:date="2026-02-11T15:20:42Z">
        <w:r>
          <w:rPr>
            <w:rFonts w:hint="eastAsia" w:cstheme="minorHAnsi"/>
          </w:rPr>
          <w:delText>标（成</w:delText>
        </w:r>
      </w:del>
      <w:del w:id="480" w:author="常巧利" w:date="2026-02-11T15:20:42Z">
        <w:r>
          <w:rPr>
            <w:rFonts w:hint="eastAsia" w:cstheme="minorHAnsi"/>
            <w:w w:val="1"/>
          </w:rPr>
          <w:delText>　</w:delText>
        </w:r>
      </w:del>
      <w:del w:id="481" w:author="常巧利" w:date="2026-02-11T15:20:42Z">
        <w:r>
          <w:rPr>
            <w:rFonts w:hint="eastAsia" w:cstheme="minorHAnsi"/>
          </w:rPr>
          <w:delText>交）</w:delText>
        </w:r>
      </w:del>
      <w:del w:id="482" w:author="常巧利" w:date="2026-02-11T15:20:42Z">
        <w:r>
          <w:rPr>
            <w:rFonts w:cstheme="minorHAnsi"/>
          </w:rPr>
          <w:delText>公告前，</w:delText>
        </w:r>
      </w:del>
      <w:del w:id="483" w:author="常巧利" w:date="2026-02-11T15:20:42Z">
        <w:r>
          <w:rPr>
            <w:rFonts w:hint="eastAsia" w:cstheme="minorHAnsi"/>
          </w:rPr>
          <w:delText>中</w:delText>
        </w:r>
      </w:del>
      <w:del w:id="484" w:author="常巧利" w:date="2026-02-11T15:20:42Z">
        <w:r>
          <w:rPr>
            <w:rFonts w:hint="eastAsia" w:cstheme="minorHAnsi"/>
            <w:w w:val="1"/>
          </w:rPr>
          <w:delText>　</w:delText>
        </w:r>
      </w:del>
      <w:del w:id="485" w:author="常巧利" w:date="2026-02-11T15:20:42Z">
        <w:r>
          <w:rPr>
            <w:rFonts w:hint="eastAsia" w:cstheme="minorHAnsi"/>
          </w:rPr>
          <w:delText>标（成</w:delText>
        </w:r>
      </w:del>
      <w:del w:id="486" w:author="常巧利" w:date="2026-02-11T15:20:42Z">
        <w:r>
          <w:rPr>
            <w:rFonts w:hint="eastAsia" w:cstheme="minorHAnsi"/>
            <w:w w:val="1"/>
          </w:rPr>
          <w:delText>　</w:delText>
        </w:r>
      </w:del>
      <w:del w:id="487" w:author="常巧利" w:date="2026-02-11T15:20:42Z">
        <w:r>
          <w:rPr>
            <w:rFonts w:hint="eastAsia" w:cstheme="minorHAnsi"/>
          </w:rPr>
          <w:delText>交）</w:delText>
        </w:r>
      </w:del>
      <w:del w:id="488" w:author="常巧利" w:date="2026-02-11T15:20:42Z">
        <w:r>
          <w:rPr>
            <w:rFonts w:cstheme="minorHAnsi"/>
          </w:rPr>
          <w:delText>供应商还应预先在陕西省政府采购网上完成注册。</w:delText>
        </w:r>
      </w:del>
    </w:p>
    <w:p w14:paraId="5CF17BDB">
      <w:pPr>
        <w:pStyle w:val="4"/>
        <w:ind w:firstLine="482"/>
        <w:jc w:val="both"/>
        <w:rPr>
          <w:del w:id="489" w:author="常巧利" w:date="2026-02-11T15:20:42Z"/>
        </w:rPr>
      </w:pPr>
      <w:del w:id="490" w:author="常巧利" w:date="2026-02-11T15:20:42Z">
        <w:r>
          <w:rPr/>
          <w:delText>（</w:delText>
        </w:r>
      </w:del>
      <w:del w:id="491" w:author="常巧利" w:date="2026-02-11T15:20:42Z">
        <w:r>
          <w:rPr>
            <w:rFonts w:hint="eastAsia"/>
          </w:rPr>
          <w:delText>二</w:delText>
        </w:r>
      </w:del>
      <w:del w:id="492" w:author="常巧利" w:date="2026-02-11T15:20:42Z">
        <w:r>
          <w:rPr/>
          <w:delText>）</w:delText>
        </w:r>
      </w:del>
      <w:del w:id="493" w:author="常巧利" w:date="2026-02-11T15:20:42Z">
        <w:r>
          <w:rPr>
            <w:rFonts w:hint="eastAsia"/>
          </w:rPr>
          <w:delText>关于</w:delText>
        </w:r>
      </w:del>
      <w:del w:id="494" w:author="常巧利" w:date="2026-02-11T15:20:42Z">
        <w:r>
          <w:rPr/>
          <w:delText>询问</w:delText>
        </w:r>
      </w:del>
      <w:del w:id="495" w:author="常巧利" w:date="2026-02-11T15:20:42Z">
        <w:r>
          <w:rPr>
            <w:rFonts w:hint="eastAsia"/>
          </w:rPr>
          <w:delText>、质疑和投诉</w:delText>
        </w:r>
      </w:del>
    </w:p>
    <w:p w14:paraId="37297359">
      <w:pPr>
        <w:ind w:firstLine="480" w:firstLineChars="200"/>
        <w:jc w:val="both"/>
        <w:rPr>
          <w:del w:id="496" w:author="常巧利" w:date="2026-02-11T15:20:42Z"/>
          <w:rFonts w:eastAsiaTheme="majorEastAsia" w:cstheme="minorHAnsi"/>
          <w:b/>
        </w:rPr>
      </w:pPr>
      <w:del w:id="497" w:author="常巧利" w:date="2026-02-11T15:20:42Z">
        <w:r>
          <w:rPr>
            <w:rFonts w:hint="eastAsia" w:eastAsiaTheme="majorEastAsia" w:cstheme="minorHAnsi"/>
            <w:b/>
          </w:rPr>
          <w:delText>1</w:delText>
        </w:r>
      </w:del>
      <w:del w:id="498" w:author="常巧利" w:date="2026-02-11T15:20:42Z">
        <w:r>
          <w:rPr>
            <w:rFonts w:hint="eastAsia" w:cstheme="minorHAnsi"/>
          </w:rPr>
          <w:delText>．</w:delText>
        </w:r>
      </w:del>
      <w:del w:id="499" w:author="常巧利" w:date="2026-02-11T15:20:42Z">
        <w:r>
          <w:rPr>
            <w:rFonts w:hint="eastAsia" w:eastAsiaTheme="majorEastAsia" w:cstheme="minorHAnsi"/>
            <w:b/>
          </w:rPr>
          <w:delText>询问</w:delText>
        </w:r>
      </w:del>
    </w:p>
    <w:p w14:paraId="4C3B01A9">
      <w:pPr>
        <w:ind w:firstLine="480" w:firstLineChars="200"/>
        <w:jc w:val="both"/>
        <w:rPr>
          <w:del w:id="500" w:author="常巧利" w:date="2026-02-11T15:20:42Z"/>
          <w:rFonts w:cstheme="minorHAnsi"/>
        </w:rPr>
      </w:pPr>
      <w:del w:id="501" w:author="常巧利" w:date="2026-02-11T15:20:42Z">
        <w:r>
          <w:rPr>
            <w:rFonts w:cstheme="minorHAnsi"/>
          </w:rPr>
          <w:delText>供应商对政府采购活动事项有疑问的，可以向</w:delText>
        </w:r>
      </w:del>
      <w:del w:id="502" w:author="常巧利" w:date="2026-02-11T15:20:42Z">
        <w:r>
          <w:rPr>
            <w:rFonts w:hint="eastAsia" w:cstheme="minorHAnsi"/>
          </w:rPr>
          <w:delText>采购人</w:delText>
        </w:r>
      </w:del>
      <w:del w:id="503" w:author="常巧利" w:date="2026-02-11T15:20:42Z">
        <w:r>
          <w:rPr>
            <w:rFonts w:cstheme="minorHAnsi"/>
          </w:rPr>
          <w:delText>或采购代理机构提出询问。采购人或采购代理机构将在3个工作日内对供应商依法提出的询问作出答复。</w:delText>
        </w:r>
      </w:del>
    </w:p>
    <w:p w14:paraId="0EBB928E">
      <w:pPr>
        <w:ind w:firstLine="480" w:firstLineChars="200"/>
        <w:jc w:val="both"/>
        <w:rPr>
          <w:del w:id="504" w:author="常巧利" w:date="2026-02-11T15:20:42Z"/>
          <w:rFonts w:cstheme="minorHAnsi"/>
          <w:color w:val="C00000"/>
        </w:rPr>
      </w:pPr>
      <w:del w:id="505" w:author="常巧利" w:date="2026-02-11T15:20:42Z">
        <w:r>
          <w:rPr>
            <w:rFonts w:hint="eastAsia" w:cstheme="minorHAnsi"/>
          </w:rPr>
          <w:delText>根据采购人和采购代理机构签订的《政府采购</w:delText>
        </w:r>
      </w:del>
      <w:del w:id="506" w:author="常巧利" w:date="2026-02-11T15:20:42Z">
        <w:r>
          <w:rPr>
            <w:rFonts w:cstheme="minorHAnsi"/>
          </w:rPr>
          <w:delText>委托代理协议</w:delText>
        </w:r>
      </w:del>
      <w:del w:id="507" w:author="常巧利" w:date="2026-02-11T15:20:42Z">
        <w:r>
          <w:rPr>
            <w:rFonts w:hint="eastAsia" w:cstheme="minorHAnsi"/>
          </w:rPr>
          <w:delText>》，</w:delText>
        </w:r>
      </w:del>
      <w:del w:id="508" w:author="常巧利" w:date="2026-02-11T15:20:42Z">
        <w:r>
          <w:rPr>
            <w:rFonts w:cstheme="minorHAnsi"/>
          </w:rPr>
          <w:delText>针对采购需求</w:delText>
        </w:r>
      </w:del>
      <w:del w:id="509" w:author="常巧利" w:date="2026-02-11T15:20:42Z">
        <w:r>
          <w:rPr>
            <w:rFonts w:hint="eastAsia" w:cstheme="minorHAnsi"/>
          </w:rPr>
          <w:delText>（包括</w:delText>
        </w:r>
      </w:del>
      <w:del w:id="510" w:author="常巧利" w:date="2026-02-11T15:20:42Z">
        <w:r>
          <w:rPr>
            <w:rFonts w:cstheme="minorHAnsi"/>
          </w:rPr>
          <w:delText>采购内容、技术或服务</w:delText>
        </w:r>
      </w:del>
      <w:del w:id="511" w:author="常巧利" w:date="2026-02-11T15:20:42Z">
        <w:r>
          <w:rPr>
            <w:rFonts w:hint="eastAsia" w:cstheme="minorHAnsi"/>
          </w:rPr>
          <w:delText>要求、商务</w:delText>
        </w:r>
      </w:del>
      <w:del w:id="512" w:author="常巧利" w:date="2026-02-11T15:20:42Z">
        <w:r>
          <w:rPr>
            <w:rFonts w:cstheme="minorHAnsi"/>
          </w:rPr>
          <w:delText>要求</w:delText>
        </w:r>
      </w:del>
      <w:del w:id="513" w:author="常巧利" w:date="2026-02-11T15:20:42Z">
        <w:r>
          <w:rPr>
            <w:rFonts w:hint="eastAsia" w:cstheme="minorHAnsi"/>
          </w:rPr>
          <w:delText>、合同条款、供应商资格</w:delText>
        </w:r>
      </w:del>
      <w:del w:id="514" w:author="常巧利" w:date="2026-02-11T15:20:42Z">
        <w:r>
          <w:rPr>
            <w:rFonts w:cstheme="minorHAnsi"/>
          </w:rPr>
          <w:delText>条件</w:delText>
        </w:r>
      </w:del>
      <w:del w:id="515" w:author="常巧利" w:date="2026-02-11T15:20:42Z">
        <w:r>
          <w:rPr>
            <w:rFonts w:hint="eastAsia" w:cstheme="minorHAnsi"/>
          </w:rPr>
          <w:delText>、</w:delText>
        </w:r>
      </w:del>
      <w:del w:id="516" w:author="常巧利" w:date="2026-02-11T15:20:42Z">
        <w:r>
          <w:rPr>
            <w:rFonts w:cstheme="minorHAnsi"/>
          </w:rPr>
          <w:delText>评审要素及分值一览表</w:delText>
        </w:r>
      </w:del>
      <w:del w:id="517" w:author="常巧利" w:date="2026-02-11T15:20:42Z">
        <w:r>
          <w:rPr>
            <w:rFonts w:hint="eastAsia" w:cstheme="minorHAnsi"/>
          </w:rPr>
          <w:delText>）</w:delText>
        </w:r>
      </w:del>
      <w:del w:id="518" w:author="常巧利" w:date="2026-02-11T15:20:42Z">
        <w:r>
          <w:rPr>
            <w:rFonts w:cstheme="minorHAnsi"/>
          </w:rPr>
          <w:delText>的询问请向采购人提出。</w:delText>
        </w:r>
      </w:del>
    </w:p>
    <w:p w14:paraId="4CF2031D">
      <w:pPr>
        <w:ind w:firstLine="480" w:firstLineChars="200"/>
        <w:jc w:val="both"/>
        <w:rPr>
          <w:del w:id="519" w:author="常巧利" w:date="2026-02-11T15:20:42Z"/>
          <w:rFonts w:cstheme="minorHAnsi"/>
          <w:b/>
        </w:rPr>
      </w:pPr>
      <w:del w:id="520" w:author="常巧利" w:date="2026-02-11T15:20:42Z">
        <w:r>
          <w:rPr>
            <w:rFonts w:hint="eastAsia" w:cstheme="minorHAnsi"/>
            <w:b/>
          </w:rPr>
          <w:delText>2</w:delText>
        </w:r>
      </w:del>
      <w:del w:id="521" w:author="常巧利" w:date="2026-02-11T15:20:42Z">
        <w:r>
          <w:rPr>
            <w:rFonts w:hint="eastAsia" w:cstheme="minorHAnsi"/>
          </w:rPr>
          <w:delText>．</w:delText>
        </w:r>
      </w:del>
      <w:del w:id="522" w:author="常巧利" w:date="2026-02-11T15:20:42Z">
        <w:r>
          <w:rPr>
            <w:rFonts w:hint="eastAsia" w:cstheme="minorHAnsi"/>
            <w:b/>
          </w:rPr>
          <w:delText>质疑</w:delText>
        </w:r>
      </w:del>
    </w:p>
    <w:p w14:paraId="7B6E4BD8">
      <w:pPr>
        <w:ind w:firstLine="480" w:firstLineChars="200"/>
        <w:jc w:val="both"/>
        <w:rPr>
          <w:del w:id="523" w:author="常巧利" w:date="2026-02-11T15:20:42Z"/>
        </w:rPr>
      </w:pPr>
      <w:del w:id="524" w:author="常巧利" w:date="2026-02-11T15:20:42Z">
        <w:r>
          <w:rPr/>
          <w:delText>（</w:delText>
        </w:r>
      </w:del>
      <w:del w:id="525" w:author="常巧利" w:date="2026-02-11T15:20:42Z">
        <w:r>
          <w:rPr>
            <w:rFonts w:hint="eastAsia"/>
          </w:rPr>
          <w:delText>1</w:delText>
        </w:r>
      </w:del>
      <w:del w:id="526" w:author="常巧利" w:date="2026-02-11T15:20:42Z">
        <w:r>
          <w:rPr/>
          <w:delText>）供应商认为</w:delText>
        </w:r>
      </w:del>
      <w:del w:id="527" w:author="常巧利" w:date="2026-02-11T15:20:42Z">
        <w:r>
          <w:rPr>
            <w:color w:val="C00000"/>
          </w:rPr>
          <w:delText>采购文件、采购过程、</w:delText>
        </w:r>
      </w:del>
      <w:del w:id="528" w:author="常巧利" w:date="2026-02-11T15:20:42Z">
        <w:r>
          <w:rPr>
            <w:rFonts w:hint="eastAsia" w:cstheme="minorHAnsi"/>
            <w:color w:val="C00000"/>
          </w:rPr>
          <w:delText>中</w:delText>
        </w:r>
      </w:del>
      <w:del w:id="529" w:author="常巧利" w:date="2026-02-11T15:20:42Z">
        <w:r>
          <w:rPr>
            <w:rFonts w:hint="eastAsia" w:cstheme="minorHAnsi"/>
            <w:color w:val="C00000"/>
            <w:w w:val="1"/>
          </w:rPr>
          <w:delText>　</w:delText>
        </w:r>
      </w:del>
      <w:del w:id="530" w:author="常巧利" w:date="2026-02-11T15:20:42Z">
        <w:r>
          <w:rPr>
            <w:rFonts w:hint="eastAsia" w:cstheme="minorHAnsi"/>
            <w:color w:val="C00000"/>
          </w:rPr>
          <w:delText>标（成</w:delText>
        </w:r>
      </w:del>
      <w:del w:id="531" w:author="常巧利" w:date="2026-02-11T15:20:42Z">
        <w:r>
          <w:rPr>
            <w:rFonts w:hint="eastAsia" w:cstheme="minorHAnsi"/>
            <w:color w:val="C00000"/>
            <w:w w:val="1"/>
          </w:rPr>
          <w:delText>　</w:delText>
        </w:r>
      </w:del>
      <w:del w:id="532" w:author="常巧利" w:date="2026-02-11T15:20:42Z">
        <w:r>
          <w:rPr>
            <w:rFonts w:hint="eastAsia" w:cstheme="minorHAnsi"/>
            <w:color w:val="C00000"/>
          </w:rPr>
          <w:delText>交）</w:delText>
        </w:r>
      </w:del>
      <w:del w:id="533" w:author="常巧利" w:date="2026-02-11T15:20:42Z">
        <w:r>
          <w:rPr>
            <w:color w:val="C00000"/>
          </w:rPr>
          <w:delText>结果</w:delText>
        </w:r>
      </w:del>
      <w:del w:id="534" w:author="常巧利" w:date="2026-02-11T15:20:42Z">
        <w:r>
          <w:rPr/>
          <w:delText>使自己的权益受到损害的，可以在知道或应知其权益受到损害之日起7个工作日内以</w:delText>
        </w:r>
      </w:del>
      <w:del w:id="535" w:author="常巧利" w:date="2026-02-11T15:20:42Z">
        <w:r>
          <w:rPr>
            <w:color w:val="C00000"/>
          </w:rPr>
          <w:delText>书面形式</w:delText>
        </w:r>
      </w:del>
      <w:del w:id="536" w:author="常巧利" w:date="2026-02-11T15:20:42Z">
        <w:r>
          <w:rPr/>
          <w:delText>向采购人、采购代理机构提出。</w:delText>
        </w:r>
      </w:del>
    </w:p>
    <w:p w14:paraId="51609547">
      <w:pPr>
        <w:ind w:firstLine="480" w:firstLineChars="200"/>
        <w:jc w:val="both"/>
        <w:rPr>
          <w:del w:id="537" w:author="常巧利" w:date="2026-02-11T15:20:42Z"/>
        </w:rPr>
      </w:pPr>
      <w:del w:id="538" w:author="常巧利" w:date="2026-02-11T15:20:42Z">
        <w:r>
          <w:rPr>
            <w:rFonts w:hint="eastAsia"/>
          </w:rPr>
          <w:delText>采购文件由供应商到采购人、采购代理机构指定的地点领取的，领取之日为“应知其权益受到损害之日”；</w:delText>
        </w:r>
      </w:del>
      <w:del w:id="539" w:author="常巧利" w:date="2026-02-11T15:20:42Z">
        <w:r>
          <w:rPr>
            <w:rFonts w:hint="eastAsia"/>
            <w:color w:val="C00000"/>
          </w:rPr>
          <w:delText>采购文件以网上公告方式发出，并由潜在供应商自行下载的，质疑时效期间的起算日期为采购文件公告期限届满之日。</w:delText>
        </w:r>
      </w:del>
    </w:p>
    <w:p w14:paraId="014BAFB8">
      <w:pPr>
        <w:ind w:firstLine="480" w:firstLineChars="200"/>
        <w:jc w:val="both"/>
        <w:rPr>
          <w:del w:id="540" w:author="常巧利" w:date="2026-02-11T15:20:42Z"/>
        </w:rPr>
      </w:pPr>
      <w:del w:id="541" w:author="常巧利" w:date="2026-02-11T15:20:42Z">
        <w:r>
          <w:rPr/>
          <w:delText>（2）质疑方式：</w:delText>
        </w:r>
      </w:del>
    </w:p>
    <w:p w14:paraId="4FA0E109">
      <w:pPr>
        <w:ind w:firstLine="480" w:firstLineChars="200"/>
        <w:jc w:val="both"/>
        <w:rPr>
          <w:del w:id="542" w:author="常巧利" w:date="2026-02-11T15:20:42Z"/>
          <w:rFonts w:asciiTheme="minorEastAsia" w:hAnsiTheme="minorEastAsia"/>
        </w:rPr>
      </w:pPr>
      <w:del w:id="543" w:author="常巧利" w:date="2026-02-11T15:20:42Z">
        <w:r>
          <w:rPr>
            <w:rFonts w:asciiTheme="minorEastAsia" w:hAnsiTheme="minorEastAsia"/>
          </w:rPr>
          <w:delText>① 在线质疑：</w:delText>
        </w:r>
      </w:del>
    </w:p>
    <w:p w14:paraId="69E60324">
      <w:pPr>
        <w:ind w:firstLine="480" w:firstLineChars="200"/>
        <w:jc w:val="both"/>
        <w:rPr>
          <w:del w:id="544" w:author="常巧利" w:date="2026-02-11T15:20:42Z"/>
        </w:rPr>
      </w:pPr>
      <w:del w:id="545" w:author="常巧利" w:date="2026-02-11T15:20:42Z">
        <w:r>
          <w:rPr>
            <w:rFonts w:hint="eastAsia"/>
          </w:rPr>
          <w:delText>登录西安市公共资源交易平台〖首页</w:delText>
        </w:r>
      </w:del>
      <w:del w:id="546" w:author="常巧利" w:date="2026-02-11T15:20:42Z">
        <w:r>
          <w:rPr/>
          <w:delText>·</w:delText>
        </w:r>
      </w:del>
      <w:del w:id="547" w:author="常巧利" w:date="2026-02-11T15:20:42Z">
        <w:r>
          <w:rPr>
            <w:rFonts w:hint="eastAsia"/>
          </w:rPr>
          <w:delText>〉电子交易平台</w:delText>
        </w:r>
      </w:del>
      <w:del w:id="548" w:author="常巧利" w:date="2026-02-11T15:20:42Z">
        <w:r>
          <w:rPr/>
          <w:delText>·</w:delText>
        </w:r>
      </w:del>
      <w:del w:id="549" w:author="常巧利" w:date="2026-02-11T15:20:42Z">
        <w:r>
          <w:rPr>
            <w:rFonts w:hint="eastAsia"/>
          </w:rPr>
          <w:delText>〉企业端〗，在〖我的项目〗中点击“项目流程</w:delText>
        </w:r>
      </w:del>
      <w:del w:id="550" w:author="常巧利" w:date="2026-02-11T15:20:42Z">
        <w:r>
          <w:rPr/>
          <w:delText>·</w:delText>
        </w:r>
      </w:del>
      <w:del w:id="551" w:author="常巧利" w:date="2026-02-11T15:20:42Z">
        <w:r>
          <w:rPr>
            <w:rFonts w:hint="eastAsia"/>
          </w:rPr>
          <w:delText>〉提出质疑”，填写表单并提交质疑。</w:delText>
        </w:r>
      </w:del>
    </w:p>
    <w:p w14:paraId="38135E76">
      <w:pPr>
        <w:ind w:firstLine="480" w:firstLineChars="200"/>
        <w:jc w:val="both"/>
        <w:rPr>
          <w:del w:id="552" w:author="常巧利" w:date="2026-02-11T15:20:42Z"/>
          <w:rFonts w:asciiTheme="minorEastAsia" w:hAnsiTheme="minorEastAsia"/>
        </w:rPr>
      </w:pPr>
      <w:del w:id="553" w:author="常巧利" w:date="2026-02-11T15:20:42Z">
        <w:r>
          <w:rPr>
            <w:rFonts w:asciiTheme="minorEastAsia" w:hAnsiTheme="minorEastAsia"/>
          </w:rPr>
          <w:delText>② 书面质疑：</w:delText>
        </w:r>
      </w:del>
    </w:p>
    <w:p w14:paraId="5A1B9B4C">
      <w:pPr>
        <w:ind w:firstLine="480" w:firstLineChars="200"/>
        <w:jc w:val="both"/>
        <w:rPr>
          <w:del w:id="554" w:author="常巧利" w:date="2026-02-11T15:20:42Z"/>
        </w:rPr>
      </w:pPr>
      <w:del w:id="555" w:author="常巧利" w:date="2026-02-11T15:20:42Z">
        <w:r>
          <w:rPr/>
          <w:delText>书面质疑函应</w:delText>
        </w:r>
      </w:del>
      <w:del w:id="556" w:author="常巧利" w:date="2026-02-11T15:20:42Z">
        <w:r>
          <w:rPr>
            <w:rFonts w:hint="eastAsia"/>
          </w:rPr>
          <w:delText>按照财政部国库司制定的《政府采购供</w:delText>
        </w:r>
      </w:del>
      <w:del w:id="557" w:author="常巧利" w:date="2026-02-11T15:20:42Z">
        <w:r>
          <w:rPr>
            <w:rFonts w:hint="eastAsia"/>
            <w:w w:val="1"/>
          </w:rPr>
          <w:delText xml:space="preserve"> </w:delText>
        </w:r>
      </w:del>
      <w:del w:id="558" w:author="常巧利" w:date="2026-02-11T15:20:42Z">
        <w:r>
          <w:rPr>
            <w:rFonts w:hint="eastAsia"/>
          </w:rPr>
          <w:delText>应</w:delText>
        </w:r>
      </w:del>
      <w:del w:id="559" w:author="常巧利" w:date="2026-02-11T15:20:42Z">
        <w:r>
          <w:rPr>
            <w:rFonts w:hint="eastAsia"/>
            <w:w w:val="1"/>
          </w:rPr>
          <w:delText xml:space="preserve"> </w:delText>
        </w:r>
      </w:del>
      <w:del w:id="560" w:author="常巧利" w:date="2026-02-11T15:20:42Z">
        <w:r>
          <w:rPr>
            <w:rFonts w:hint="eastAsia"/>
          </w:rPr>
          <w:delText>商质疑函范本》进行填写，签字、盖章后提交至采购人、采购代理机构。</w:delText>
        </w:r>
      </w:del>
    </w:p>
    <w:p w14:paraId="7021A8EB">
      <w:pPr>
        <w:wordWrap w:val="0"/>
        <w:ind w:firstLine="480" w:firstLineChars="200"/>
        <w:jc w:val="both"/>
        <w:rPr>
          <w:del w:id="561" w:author="常巧利" w:date="2026-02-11T15:20:42Z"/>
        </w:rPr>
      </w:pPr>
      <w:del w:id="562" w:author="常巧利" w:date="2026-02-11T15:20:42Z">
        <w:r>
          <w:rPr>
            <w:rFonts w:hint="eastAsia"/>
          </w:rPr>
          <w:delText>质疑函范本下载地址：</w:delText>
        </w:r>
      </w:del>
      <w:del w:id="563" w:author="常巧利" w:date="2026-02-11T15:20:42Z">
        <w:r>
          <w:rPr/>
          <w:fldChar w:fldCharType="begin"/>
        </w:r>
      </w:del>
      <w:del w:id="564" w:author="常巧利" w:date="2026-02-11T15:20:42Z">
        <w:r>
          <w:rPr/>
          <w:delInstrText xml:space="preserve"> HYPERLINK "http://download.ccgp.gov.cn/2018/zhiyihanfanben.zip" </w:delInstrText>
        </w:r>
      </w:del>
      <w:del w:id="565" w:author="常巧利" w:date="2026-02-11T15:20:42Z">
        <w:r>
          <w:rPr/>
          <w:fldChar w:fldCharType="separate"/>
        </w:r>
      </w:del>
      <w:del w:id="566" w:author="常巧利" w:date="2026-02-11T15:20:42Z">
        <w:r>
          <w:rPr>
            <w:rStyle w:val="32"/>
          </w:rPr>
          <w:delText>http://download.ccgp.gov.cn/2018/zhiyihanfanben.zip</w:delText>
        </w:r>
      </w:del>
      <w:del w:id="567" w:author="常巧利" w:date="2026-02-11T15:20:42Z">
        <w:r>
          <w:rPr>
            <w:rStyle w:val="32"/>
          </w:rPr>
          <w:fldChar w:fldCharType="end"/>
        </w:r>
      </w:del>
    </w:p>
    <w:p w14:paraId="565A384E">
      <w:pPr>
        <w:ind w:firstLine="480" w:firstLineChars="200"/>
        <w:jc w:val="both"/>
        <w:rPr>
          <w:del w:id="568" w:author="常巧利" w:date="2026-02-11T15:20:42Z"/>
          <w:rFonts w:cstheme="minorHAnsi"/>
        </w:rPr>
      </w:pPr>
      <w:del w:id="569" w:author="常巧利" w:date="2026-02-11T15:20:42Z">
        <w:r>
          <w:rPr>
            <w:rFonts w:hint="eastAsia" w:cstheme="minorHAnsi"/>
          </w:rPr>
          <w:delTex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delText>
        </w:r>
      </w:del>
    </w:p>
    <w:p w14:paraId="5E2EE8C4">
      <w:pPr>
        <w:ind w:firstLine="480" w:firstLineChars="200"/>
        <w:jc w:val="both"/>
        <w:rPr>
          <w:del w:id="570" w:author="常巧利" w:date="2026-02-11T15:20:42Z"/>
          <w:rFonts w:cstheme="minorHAnsi"/>
        </w:rPr>
      </w:pPr>
      <w:del w:id="571" w:author="常巧利" w:date="2026-02-11T15:20:42Z">
        <w:r>
          <w:rPr>
            <w:rFonts w:hint="eastAsia" w:cstheme="minorHAnsi"/>
          </w:rPr>
          <w:delText>（</w:delText>
        </w:r>
      </w:del>
      <w:del w:id="572" w:author="常巧利" w:date="2026-02-11T15:20:42Z">
        <w:r>
          <w:rPr>
            <w:rFonts w:cstheme="minorHAnsi"/>
          </w:rPr>
          <w:delText>4</w:delText>
        </w:r>
      </w:del>
      <w:del w:id="573" w:author="常巧利" w:date="2026-02-11T15:20:42Z">
        <w:r>
          <w:rPr>
            <w:rFonts w:hint="eastAsia" w:cstheme="minorHAnsi"/>
          </w:rPr>
          <w:delText>）在法定质疑期内，针对同一采购程序环节的质疑应当一次性提出。采购人、采购代理机构将在收到书面质疑后</w:delText>
        </w:r>
      </w:del>
      <w:del w:id="574" w:author="常巧利" w:date="2026-02-11T15:20:42Z">
        <w:r>
          <w:rPr>
            <w:rFonts w:cstheme="minorHAnsi"/>
          </w:rPr>
          <w:delText>7个工作日内做出答复，并以书面形式通知质疑人和其他有关供应商。</w:delText>
        </w:r>
      </w:del>
    </w:p>
    <w:p w14:paraId="48A49EA3">
      <w:pPr>
        <w:ind w:firstLine="480" w:firstLineChars="200"/>
        <w:jc w:val="both"/>
        <w:rPr>
          <w:del w:id="575" w:author="常巧利" w:date="2026-02-11T15:20:42Z"/>
          <w:rFonts w:cstheme="minorHAnsi"/>
          <w:color w:val="C00000"/>
        </w:rPr>
      </w:pPr>
      <w:del w:id="576" w:author="常巧利" w:date="2026-02-11T15:20:42Z">
        <w:r>
          <w:rPr>
            <w:rFonts w:cstheme="minorHAnsi"/>
            <w:color w:val="C00000"/>
          </w:rPr>
          <w:delText>（</w:delText>
        </w:r>
      </w:del>
      <w:del w:id="577" w:author="常巧利" w:date="2026-02-11T15:20:42Z">
        <w:r>
          <w:rPr>
            <w:rFonts w:hint="eastAsia" w:cstheme="minorHAnsi"/>
            <w:color w:val="C00000"/>
          </w:rPr>
          <w:delText>5</w:delText>
        </w:r>
      </w:del>
      <w:del w:id="578" w:author="常巧利" w:date="2026-02-11T15:20:42Z">
        <w:r>
          <w:rPr>
            <w:rFonts w:cstheme="minorHAnsi"/>
            <w:color w:val="C00000"/>
          </w:rPr>
          <w:delText>）有下列情形之一的，属于无效质疑：</w:delText>
        </w:r>
      </w:del>
    </w:p>
    <w:p w14:paraId="6E66C195">
      <w:pPr>
        <w:ind w:firstLine="480" w:firstLineChars="200"/>
        <w:jc w:val="both"/>
        <w:rPr>
          <w:del w:id="579" w:author="常巧利" w:date="2026-02-11T15:20:42Z"/>
          <w:rFonts w:cstheme="minorHAnsi"/>
        </w:rPr>
      </w:pPr>
      <w:del w:id="580" w:author="常巧利" w:date="2026-02-11T15:20:42Z">
        <w:r>
          <w:rPr>
            <w:rFonts w:hint="eastAsia" w:cstheme="minorHAnsi"/>
          </w:rPr>
          <w:delText xml:space="preserve">① </w:delText>
        </w:r>
      </w:del>
      <w:del w:id="581" w:author="常巧利" w:date="2026-02-11T15:20:42Z">
        <w:r>
          <w:rPr>
            <w:rFonts w:cstheme="minorHAnsi"/>
          </w:rPr>
          <w:delText>对采购文件提出质疑的质疑人不是依法获取采购文件的潜在供应商；对采购过程、</w:delText>
        </w:r>
      </w:del>
      <w:del w:id="582" w:author="常巧利" w:date="2026-02-11T15:20:42Z">
        <w:r>
          <w:rPr>
            <w:rFonts w:hint="eastAsia" w:cstheme="minorHAnsi"/>
          </w:rPr>
          <w:delText>中</w:delText>
        </w:r>
      </w:del>
      <w:del w:id="583" w:author="常巧利" w:date="2026-02-11T15:20:42Z">
        <w:r>
          <w:rPr>
            <w:rFonts w:hint="eastAsia" w:cstheme="minorHAnsi"/>
            <w:w w:val="1"/>
          </w:rPr>
          <w:delText>　</w:delText>
        </w:r>
      </w:del>
      <w:del w:id="584" w:author="常巧利" w:date="2026-02-11T15:20:42Z">
        <w:r>
          <w:rPr>
            <w:rFonts w:hint="eastAsia" w:cstheme="minorHAnsi"/>
          </w:rPr>
          <w:delText>标（成</w:delText>
        </w:r>
      </w:del>
      <w:del w:id="585" w:author="常巧利" w:date="2026-02-11T15:20:42Z">
        <w:r>
          <w:rPr>
            <w:rFonts w:hint="eastAsia" w:cstheme="minorHAnsi"/>
            <w:w w:val="1"/>
          </w:rPr>
          <w:delText>　</w:delText>
        </w:r>
      </w:del>
      <w:del w:id="586" w:author="常巧利" w:date="2026-02-11T15:20:42Z">
        <w:r>
          <w:rPr>
            <w:rFonts w:hint="eastAsia" w:cstheme="minorHAnsi"/>
          </w:rPr>
          <w:delText>交）</w:delText>
        </w:r>
      </w:del>
      <w:del w:id="587" w:author="常巧利" w:date="2026-02-11T15:20:42Z">
        <w:r>
          <w:rPr>
            <w:rFonts w:cstheme="minorHAnsi"/>
          </w:rPr>
          <w:delText>结果提出质疑的质疑人不是参与本次政府采购项目的供应商；</w:delText>
        </w:r>
      </w:del>
    </w:p>
    <w:p w14:paraId="771D6052">
      <w:pPr>
        <w:ind w:firstLine="480" w:firstLineChars="200"/>
        <w:jc w:val="both"/>
        <w:rPr>
          <w:del w:id="588" w:author="常巧利" w:date="2026-02-11T15:20:42Z"/>
          <w:rFonts w:cstheme="minorHAnsi"/>
        </w:rPr>
      </w:pPr>
      <w:del w:id="589" w:author="常巧利" w:date="2026-02-11T15:20:42Z">
        <w:r>
          <w:rPr>
            <w:rFonts w:hint="eastAsia" w:cstheme="minorHAnsi"/>
          </w:rPr>
          <w:delText xml:space="preserve">② </w:delText>
        </w:r>
      </w:del>
      <w:del w:id="590" w:author="常巧利" w:date="2026-02-11T15:20:42Z">
        <w:r>
          <w:rPr>
            <w:rFonts w:cstheme="minorHAnsi"/>
          </w:rPr>
          <w:delText>超过法定期限或未以书面形式提出的；</w:delText>
        </w:r>
      </w:del>
    </w:p>
    <w:p w14:paraId="3D0518E9">
      <w:pPr>
        <w:ind w:firstLine="480" w:firstLineChars="200"/>
        <w:jc w:val="both"/>
        <w:rPr>
          <w:del w:id="591" w:author="常巧利" w:date="2026-02-11T15:20:42Z"/>
          <w:rFonts w:cstheme="minorHAnsi"/>
        </w:rPr>
      </w:pPr>
      <w:del w:id="592" w:author="常巧利" w:date="2026-02-11T15:20:42Z">
        <w:r>
          <w:rPr>
            <w:rFonts w:hint="eastAsia" w:cstheme="minorHAnsi"/>
          </w:rPr>
          <w:delText xml:space="preserve">③ </w:delText>
        </w:r>
      </w:del>
      <w:del w:id="593" w:author="常巧利" w:date="2026-02-11T15:20:42Z">
        <w:r>
          <w:rPr>
            <w:rFonts w:cstheme="minorHAnsi"/>
          </w:rPr>
          <w:delText>缺乏必要的证明材料，或捏造事实、提供虚假材料，或以非法手段取得证明材料的；</w:delText>
        </w:r>
      </w:del>
    </w:p>
    <w:p w14:paraId="07996483">
      <w:pPr>
        <w:ind w:firstLine="480" w:firstLineChars="200"/>
        <w:jc w:val="both"/>
        <w:rPr>
          <w:del w:id="594" w:author="常巧利" w:date="2026-02-11T15:20:42Z"/>
          <w:rFonts w:cstheme="minorHAnsi"/>
        </w:rPr>
      </w:pPr>
      <w:del w:id="595" w:author="常巧利" w:date="2026-02-11T15:20:42Z">
        <w:r>
          <w:rPr>
            <w:rFonts w:hint="eastAsia" w:cstheme="minorHAnsi"/>
          </w:rPr>
          <w:delText xml:space="preserve">④ </w:delText>
        </w:r>
      </w:del>
      <w:del w:id="596" w:author="常巧利" w:date="2026-02-11T15:20:42Z">
        <w:r>
          <w:rPr>
            <w:rFonts w:cstheme="minorHAnsi"/>
          </w:rPr>
          <w:delText>质疑函没有合法有效的签字、盖章或委托授权书的（委托</w:delText>
        </w:r>
      </w:del>
      <w:del w:id="597" w:author="常巧利" w:date="2026-02-11T15:20:42Z">
        <w:r>
          <w:rPr>
            <w:rFonts w:hint="eastAsia" w:cstheme="minorHAnsi"/>
          </w:rPr>
          <w:delText>授权代表</w:delText>
        </w:r>
      </w:del>
      <w:del w:id="598" w:author="常巧利" w:date="2026-02-11T15:20:42Z">
        <w:r>
          <w:rPr>
            <w:rFonts w:cstheme="minorHAnsi"/>
          </w:rPr>
          <w:delText>提出质疑和投诉，应当提交供应商签署的委托授权书）；</w:delText>
        </w:r>
      </w:del>
    </w:p>
    <w:p w14:paraId="22B19C1B">
      <w:pPr>
        <w:ind w:firstLine="480" w:firstLineChars="200"/>
        <w:jc w:val="both"/>
        <w:rPr>
          <w:del w:id="599" w:author="常巧利" w:date="2026-02-11T15:20:42Z"/>
          <w:rFonts w:cstheme="minorHAnsi"/>
        </w:rPr>
      </w:pPr>
      <w:del w:id="600" w:author="常巧利" w:date="2026-02-11T15:20:42Z">
        <w:r>
          <w:rPr>
            <w:rFonts w:hint="eastAsia" w:cstheme="minorHAnsi"/>
          </w:rPr>
          <w:delText xml:space="preserve">⑤ </w:delText>
        </w:r>
      </w:del>
      <w:del w:id="601" w:author="常巧利" w:date="2026-02-11T15:20:42Z">
        <w:r>
          <w:rPr>
            <w:rFonts w:cstheme="minorHAnsi"/>
          </w:rPr>
          <w:delText>针对同一采购程序环节又提出其他质疑事项的，或质疑答复后就同一事项再次提出质疑的；</w:delText>
        </w:r>
      </w:del>
    </w:p>
    <w:p w14:paraId="12BE7939">
      <w:pPr>
        <w:ind w:firstLine="480" w:firstLineChars="200"/>
        <w:jc w:val="both"/>
        <w:rPr>
          <w:del w:id="602" w:author="常巧利" w:date="2026-02-11T15:20:42Z"/>
          <w:rFonts w:cstheme="minorHAnsi"/>
        </w:rPr>
      </w:pPr>
      <w:del w:id="603" w:author="常巧利" w:date="2026-02-11T15:20:42Z">
        <w:r>
          <w:rPr>
            <w:rFonts w:hint="eastAsia" w:cstheme="minorHAnsi"/>
          </w:rPr>
          <w:delText xml:space="preserve">⑥ </w:delText>
        </w:r>
      </w:del>
      <w:del w:id="604" w:author="常巧利" w:date="2026-02-11T15:20:42Z">
        <w:r>
          <w:rPr>
            <w:rFonts w:cstheme="minorHAnsi"/>
          </w:rPr>
          <w:delText>不符合法律、法规、规章和政府采购监管机构规定的其他条件的。</w:delText>
        </w:r>
      </w:del>
    </w:p>
    <w:p w14:paraId="303D4923">
      <w:pPr>
        <w:ind w:firstLine="480" w:firstLineChars="200"/>
        <w:jc w:val="both"/>
        <w:rPr>
          <w:del w:id="605" w:author="常巧利" w:date="2026-02-11T15:20:42Z"/>
          <w:rFonts w:cstheme="minorHAnsi"/>
          <w:b/>
        </w:rPr>
      </w:pPr>
      <w:del w:id="606" w:author="常巧利" w:date="2026-02-11T15:20:42Z">
        <w:r>
          <w:rPr>
            <w:rFonts w:cstheme="minorHAnsi"/>
            <w:b/>
          </w:rPr>
          <w:delText>3</w:delText>
        </w:r>
      </w:del>
      <w:del w:id="607" w:author="常巧利" w:date="2026-02-11T15:20:42Z">
        <w:r>
          <w:rPr>
            <w:rFonts w:hint="eastAsia" w:cstheme="minorHAnsi"/>
          </w:rPr>
          <w:delText>．</w:delText>
        </w:r>
      </w:del>
      <w:del w:id="608" w:author="常巧利" w:date="2026-02-11T15:20:42Z">
        <w:r>
          <w:rPr>
            <w:rFonts w:cstheme="minorHAnsi"/>
            <w:b/>
          </w:rPr>
          <w:delText>投诉</w:delText>
        </w:r>
      </w:del>
    </w:p>
    <w:p w14:paraId="3A2B9DDB">
      <w:pPr>
        <w:ind w:firstLine="480" w:firstLineChars="200"/>
        <w:jc w:val="both"/>
        <w:rPr>
          <w:del w:id="609" w:author="常巧利" w:date="2026-02-11T15:20:42Z"/>
          <w:rFonts w:cstheme="minorHAnsi"/>
        </w:rPr>
      </w:pPr>
      <w:del w:id="610" w:author="常巧利" w:date="2026-02-11T15:20:42Z">
        <w:r>
          <w:rPr>
            <w:rFonts w:cstheme="minorHAnsi"/>
          </w:rPr>
          <w:delText>（</w:delText>
        </w:r>
      </w:del>
      <w:del w:id="611" w:author="常巧利" w:date="2026-02-11T15:20:42Z">
        <w:r>
          <w:rPr>
            <w:rFonts w:hint="eastAsia" w:cstheme="minorHAnsi"/>
          </w:rPr>
          <w:delText>1</w:delText>
        </w:r>
      </w:del>
      <w:del w:id="612" w:author="常巧利" w:date="2026-02-11T15:20:42Z">
        <w:r>
          <w:rPr>
            <w:rFonts w:cstheme="minorHAnsi"/>
          </w:rPr>
          <w:delText>）质疑供应商对采购人、采购代理机构的答复不满意，或者采购人、采购代理机构未在规定的时间内做出答复的，可以在答复期满后15个工作日内按照《政府采购质疑和投诉办法》（财政部94号令）相关规定向同级</w:delText>
        </w:r>
      </w:del>
      <w:del w:id="613" w:author="常巧利" w:date="2026-02-11T15:20:42Z">
        <w:r>
          <w:rPr>
            <w:rFonts w:hint="eastAsia" w:cstheme="minorHAnsi"/>
          </w:rPr>
          <w:delText>政府采购</w:delText>
        </w:r>
      </w:del>
      <w:del w:id="614" w:author="常巧利" w:date="2026-02-11T15:20:42Z">
        <w:r>
          <w:rPr>
            <w:rFonts w:cstheme="minorHAnsi"/>
          </w:rPr>
          <w:delText>监管</w:delText>
        </w:r>
      </w:del>
      <w:del w:id="615" w:author="常巧利" w:date="2026-02-11T15:20:42Z">
        <w:r>
          <w:rPr>
            <w:rFonts w:hint="eastAsia" w:cstheme="minorHAnsi"/>
          </w:rPr>
          <w:delText>部门</w:delText>
        </w:r>
      </w:del>
      <w:del w:id="616" w:author="常巧利" w:date="2026-02-11T15:20:42Z">
        <w:r>
          <w:rPr>
            <w:rFonts w:cstheme="minorHAnsi"/>
          </w:rPr>
          <w:delText>提出投诉。</w:delText>
        </w:r>
      </w:del>
    </w:p>
    <w:p w14:paraId="3653A1BE">
      <w:pPr>
        <w:ind w:firstLine="480" w:firstLineChars="200"/>
        <w:jc w:val="both"/>
        <w:rPr>
          <w:del w:id="617" w:author="常巧利" w:date="2026-02-11T15:20:42Z"/>
          <w:rFonts w:cstheme="minorHAnsi"/>
        </w:rPr>
      </w:pPr>
      <w:del w:id="618" w:author="常巧利" w:date="2026-02-11T15:20:42Z">
        <w:r>
          <w:rPr>
            <w:rFonts w:cstheme="minorHAnsi"/>
          </w:rPr>
          <w:delText>（</w:delText>
        </w:r>
      </w:del>
      <w:del w:id="619" w:author="常巧利" w:date="2026-02-11T15:20:42Z">
        <w:r>
          <w:rPr>
            <w:rFonts w:hint="eastAsia" w:cstheme="minorHAnsi"/>
          </w:rPr>
          <w:delText>2</w:delText>
        </w:r>
      </w:del>
      <w:del w:id="620" w:author="常巧利" w:date="2026-02-11T15:20:42Z">
        <w:r>
          <w:rPr>
            <w:rFonts w:cstheme="minorHAnsi"/>
          </w:rPr>
          <w:delText>）供应商投诉的事项不得超出已质疑事项的范围。</w:delText>
        </w:r>
      </w:del>
      <w:del w:id="621" w:author="常巧利" w:date="2026-02-11T15:20:42Z">
        <w:r>
          <w:rPr>
            <w:rFonts w:hint="eastAsia" w:cstheme="minorHAnsi"/>
          </w:rPr>
          <w:delText>供应商提出投诉时，应当提交投诉书和必要的证明材料，并按财政部《投诉书范本》给定的格式进行填写。</w:delText>
        </w:r>
      </w:del>
    </w:p>
    <w:p w14:paraId="4170BEEE">
      <w:pPr>
        <w:ind w:firstLine="480" w:firstLineChars="200"/>
        <w:jc w:val="both"/>
        <w:rPr>
          <w:del w:id="622" w:author="常巧利" w:date="2026-02-11T15:20:42Z"/>
          <w:rFonts w:cstheme="minorHAnsi"/>
          <w:color w:val="0070C0"/>
        </w:rPr>
      </w:pPr>
      <w:del w:id="623" w:author="常巧利" w:date="2026-02-11T15:20:42Z">
        <w:r>
          <w:rPr>
            <w:rFonts w:hint="eastAsia" w:cstheme="minorHAnsi"/>
          </w:rPr>
          <w:delText>投诉书范本</w:delText>
        </w:r>
      </w:del>
      <w:del w:id="624" w:author="常巧利" w:date="2026-02-11T15:20:42Z">
        <w:r>
          <w:rPr>
            <w:rFonts w:hint="eastAsia"/>
          </w:rPr>
          <w:delText>下载</w:delText>
        </w:r>
      </w:del>
      <w:del w:id="625" w:author="常巧利" w:date="2026-02-11T15:20:42Z">
        <w:r>
          <w:rPr>
            <w:rFonts w:hint="eastAsia" w:cstheme="minorHAnsi"/>
          </w:rPr>
          <w:delText>地址：</w:delText>
        </w:r>
      </w:del>
      <w:del w:id="626" w:author="常巧利" w:date="2026-02-11T15:20:42Z">
        <w:r>
          <w:rPr/>
          <w:fldChar w:fldCharType="begin"/>
        </w:r>
      </w:del>
      <w:del w:id="627" w:author="常巧利" w:date="2026-02-11T15:20:42Z">
        <w:r>
          <w:rPr/>
          <w:delInstrText xml:space="preserve"> HYPERLINK "http://download.ccgp.gov.cn/2018/tousushufanben.zip" </w:delInstrText>
        </w:r>
      </w:del>
      <w:del w:id="628" w:author="常巧利" w:date="2026-02-11T15:20:42Z">
        <w:r>
          <w:rPr/>
          <w:fldChar w:fldCharType="separate"/>
        </w:r>
      </w:del>
      <w:del w:id="629" w:author="常巧利" w:date="2026-02-11T15:20:42Z">
        <w:r>
          <w:rPr>
            <w:rStyle w:val="32"/>
            <w:rFonts w:cstheme="minorHAnsi"/>
            <w:color w:val="0070C0"/>
          </w:rPr>
          <w:delText>http://download.ccgp.gov.cn/2018/tousushufanben.zip</w:delText>
        </w:r>
      </w:del>
      <w:del w:id="630" w:author="常巧利" w:date="2026-02-11T15:20:42Z">
        <w:r>
          <w:rPr>
            <w:rStyle w:val="32"/>
            <w:rFonts w:cstheme="minorHAnsi"/>
            <w:color w:val="0070C0"/>
          </w:rPr>
          <w:fldChar w:fldCharType="end"/>
        </w:r>
      </w:del>
    </w:p>
    <w:p w14:paraId="1D598030">
      <w:pPr>
        <w:ind w:firstLine="480" w:firstLineChars="200"/>
        <w:jc w:val="both"/>
        <w:rPr>
          <w:del w:id="631" w:author="常巧利" w:date="2026-02-11T15:20:42Z"/>
          <w:rFonts w:cstheme="minorHAnsi"/>
          <w:b/>
        </w:rPr>
      </w:pPr>
      <w:del w:id="632" w:author="常巧利" w:date="2026-02-11T15:20:42Z">
        <w:r>
          <w:rPr>
            <w:rFonts w:cstheme="minorHAnsi"/>
            <w:b/>
          </w:rPr>
          <w:delText>4</w:delText>
        </w:r>
      </w:del>
      <w:del w:id="633" w:author="常巧利" w:date="2026-02-11T15:20:42Z">
        <w:r>
          <w:rPr>
            <w:rFonts w:hint="eastAsia" w:cstheme="minorHAnsi"/>
          </w:rPr>
          <w:delText>．</w:delText>
        </w:r>
      </w:del>
      <w:del w:id="634" w:author="常巧利" w:date="2026-02-11T15:20:42Z">
        <w:r>
          <w:rPr>
            <w:rFonts w:hint="eastAsia" w:cstheme="minorHAnsi"/>
            <w:b/>
          </w:rPr>
          <w:delText>恶意</w:delText>
        </w:r>
      </w:del>
      <w:del w:id="635" w:author="常巧利" w:date="2026-02-11T15:20:42Z">
        <w:r>
          <w:rPr>
            <w:rFonts w:cstheme="minorHAnsi"/>
            <w:b/>
          </w:rPr>
          <w:delText>质疑、投诉的</w:delText>
        </w:r>
      </w:del>
      <w:del w:id="636" w:author="常巧利" w:date="2026-02-11T15:20:42Z">
        <w:r>
          <w:rPr>
            <w:rFonts w:hint="eastAsia" w:cstheme="minorHAnsi"/>
            <w:b/>
          </w:rPr>
          <w:delText>法律</w:delText>
        </w:r>
      </w:del>
      <w:del w:id="637" w:author="常巧利" w:date="2026-02-11T15:20:42Z">
        <w:r>
          <w:rPr>
            <w:rFonts w:cstheme="minorHAnsi"/>
            <w:b/>
          </w:rPr>
          <w:delText>后果</w:delText>
        </w:r>
      </w:del>
    </w:p>
    <w:p w14:paraId="0D976F1B">
      <w:pPr>
        <w:ind w:firstLine="480" w:firstLineChars="200"/>
        <w:jc w:val="both"/>
        <w:rPr>
          <w:del w:id="638" w:author="常巧利" w:date="2026-02-11T15:20:42Z"/>
          <w:rFonts w:cstheme="minorHAnsi"/>
        </w:rPr>
      </w:pPr>
      <w:del w:id="639" w:author="常巧利" w:date="2026-02-11T15:20:42Z">
        <w:r>
          <w:rPr>
            <w:rFonts w:hint="eastAsia" w:cstheme="minorHAnsi"/>
          </w:rPr>
          <w:delText>（1）</w:delText>
        </w:r>
      </w:del>
      <w:del w:id="640" w:author="常巧利" w:date="2026-02-11T15:20:42Z">
        <w:r>
          <w:rPr>
            <w:rFonts w:cstheme="minorHAnsi"/>
          </w:rPr>
          <w:delText>对捏造事实、提供虚假材料进行质疑、投诉的行为予以严肃处理：</w:delText>
        </w:r>
      </w:del>
    </w:p>
    <w:p w14:paraId="058E2518">
      <w:pPr>
        <w:ind w:firstLine="480" w:firstLineChars="200"/>
        <w:jc w:val="both"/>
        <w:rPr>
          <w:del w:id="641" w:author="常巧利" w:date="2026-02-11T15:20:42Z"/>
          <w:rFonts w:cstheme="minorHAnsi"/>
        </w:rPr>
      </w:pPr>
      <w:del w:id="642" w:author="常巧利" w:date="2026-02-11T15:20:42Z">
        <w:r>
          <w:rPr>
            <w:rFonts w:hint="eastAsia" w:cstheme="minorHAnsi"/>
          </w:rPr>
          <w:delText>《政府采购质疑和投诉办法》（财政部</w:delText>
        </w:r>
      </w:del>
      <w:del w:id="643" w:author="常巧利" w:date="2026-02-11T15:20:42Z">
        <w:r>
          <w:rPr>
            <w:rFonts w:cstheme="minorHAnsi"/>
          </w:rPr>
          <w:delTex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delText>
        </w:r>
      </w:del>
    </w:p>
    <w:p w14:paraId="3931CBBB">
      <w:pPr>
        <w:ind w:firstLine="480" w:firstLineChars="200"/>
        <w:jc w:val="both"/>
        <w:rPr>
          <w:del w:id="644" w:author="常巧利" w:date="2026-02-11T15:20:42Z"/>
          <w:rFonts w:cstheme="minorHAnsi"/>
        </w:rPr>
      </w:pPr>
      <w:del w:id="645" w:author="常巧利" w:date="2026-02-11T15:20:42Z">
        <w:r>
          <w:rPr>
            <w:rFonts w:hint="eastAsia" w:cstheme="minorHAnsi"/>
          </w:rPr>
          <w:delText>（2）</w:delText>
        </w:r>
      </w:del>
      <w:del w:id="646" w:author="常巧利" w:date="2026-02-11T15:20:42Z">
        <w:r>
          <w:rPr>
            <w:rFonts w:cstheme="minorHAnsi"/>
          </w:rPr>
          <w:delText>对捏造事实诬告陷害他人、诽谤他人的法律适用：</w:delText>
        </w:r>
      </w:del>
    </w:p>
    <w:p w14:paraId="46619FBF">
      <w:pPr>
        <w:ind w:firstLine="480" w:firstLineChars="200"/>
        <w:jc w:val="both"/>
        <w:rPr>
          <w:del w:id="647" w:author="常巧利" w:date="2026-02-11T15:20:42Z"/>
          <w:rFonts w:cstheme="minorHAnsi"/>
        </w:rPr>
      </w:pPr>
      <w:del w:id="648" w:author="常巧利" w:date="2026-02-11T15:20:42Z">
        <w:r>
          <w:rPr>
            <w:rFonts w:hint="eastAsia" w:cstheme="minorHAnsi"/>
          </w:rPr>
          <w:delText>《中华人民共和国刑法》第</w:delText>
        </w:r>
      </w:del>
      <w:del w:id="649" w:author="常巧利" w:date="2026-02-11T15:20:42Z">
        <w:r>
          <w:rPr>
            <w:rFonts w:cstheme="minorHAnsi"/>
          </w:rPr>
          <w:delText>243条【诬告陷害罪】捏造事实诬告陷害他人，意图使他人受刑事追究，情节严重的，处三年以下有期徒刑、拘役或者管制；造成严重后果的，处三年以上十年以下有期徒刑。</w:delText>
        </w:r>
      </w:del>
    </w:p>
    <w:p w14:paraId="2A3A41EC">
      <w:pPr>
        <w:ind w:firstLine="480" w:firstLineChars="200"/>
        <w:jc w:val="both"/>
        <w:rPr>
          <w:del w:id="650" w:author="常巧利" w:date="2026-02-11T15:20:42Z"/>
          <w:rFonts w:cstheme="minorHAnsi"/>
        </w:rPr>
      </w:pPr>
      <w:del w:id="651" w:author="常巧利" w:date="2026-02-11T15:20:42Z">
        <w:r>
          <w:rPr>
            <w:rFonts w:hint="eastAsia" w:cstheme="minorHAnsi"/>
          </w:rPr>
          <w:delText>《中华人民共和国刑法》第</w:delText>
        </w:r>
      </w:del>
      <w:del w:id="652" w:author="常巧利" w:date="2026-02-11T15:20:42Z">
        <w:r>
          <w:rPr>
            <w:rFonts w:cstheme="minorHAnsi"/>
          </w:rPr>
          <w:delText>246条【侮辱罪、诽谤罪】以暴力或者其他方法公然侮辱他人或者捏造事实诽谤他人，情节严重的，处三年以下有期徒刑、拘役、管制或者剥夺政治权利。</w:delText>
        </w:r>
      </w:del>
    </w:p>
    <w:p w14:paraId="17FFC4EB">
      <w:pPr>
        <w:pStyle w:val="4"/>
        <w:ind w:firstLine="482"/>
        <w:rPr>
          <w:del w:id="653" w:author="常巧利" w:date="2026-02-11T15:20:42Z"/>
        </w:rPr>
      </w:pPr>
      <w:del w:id="654" w:author="常巧利" w:date="2026-02-11T15:20:42Z">
        <w:r>
          <w:rPr/>
          <w:delText>（</w:delText>
        </w:r>
      </w:del>
      <w:del w:id="655" w:author="常巧利" w:date="2026-02-11T15:20:42Z">
        <w:r>
          <w:rPr>
            <w:rFonts w:hint="eastAsia"/>
          </w:rPr>
          <w:delText>三</w:delText>
        </w:r>
      </w:del>
      <w:del w:id="656" w:author="常巧利" w:date="2026-02-11T15:20:42Z">
        <w:r>
          <w:rPr/>
          <w:delText>）</w:delText>
        </w:r>
      </w:del>
      <w:del w:id="657" w:author="常巧利" w:date="2026-02-11T15:20:42Z">
        <w:r>
          <w:rPr>
            <w:rFonts w:hint="eastAsia"/>
          </w:rPr>
          <w:delText>关于</w:delText>
        </w:r>
      </w:del>
      <w:del w:id="658" w:author="常巧利" w:date="2026-02-11T15:20:42Z">
        <w:r>
          <w:rPr/>
          <w:delText>保证金</w:delText>
        </w:r>
      </w:del>
    </w:p>
    <w:p w14:paraId="51544F36">
      <w:pPr>
        <w:ind w:firstLine="480" w:firstLineChars="200"/>
        <w:jc w:val="both"/>
        <w:rPr>
          <w:del w:id="659" w:author="常巧利" w:date="2026-02-11T15:20:42Z"/>
          <w:b/>
        </w:rPr>
      </w:pPr>
      <w:del w:id="660" w:author="常巧利" w:date="2026-02-11T15:20:42Z">
        <w:r>
          <w:rPr>
            <w:rFonts w:cstheme="minorHAnsi"/>
            <w:b/>
          </w:rPr>
          <w:delText>1</w:delText>
        </w:r>
      </w:del>
      <w:del w:id="661" w:author="常巧利" w:date="2026-02-11T15:20:42Z">
        <w:r>
          <w:rPr>
            <w:rFonts w:hint="eastAsia" w:cstheme="minorHAnsi"/>
          </w:rPr>
          <w:delText>．</w:delText>
        </w:r>
      </w:del>
      <w:del w:id="662" w:author="常巧利" w:date="2026-02-11T15:20:42Z">
        <w:r>
          <w:rPr>
            <w:b/>
          </w:rPr>
          <w:delText>投</w:delText>
        </w:r>
      </w:del>
      <w:del w:id="663" w:author="常巧利" w:date="2026-02-11T15:20:42Z">
        <w:r>
          <w:rPr>
            <w:rFonts w:hint="eastAsia"/>
            <w:b/>
            <w:w w:val="1"/>
          </w:rPr>
          <w:delText xml:space="preserve"> </w:delText>
        </w:r>
      </w:del>
      <w:del w:id="664" w:author="常巧利" w:date="2026-02-11T15:20:42Z">
        <w:r>
          <w:rPr>
            <w:b/>
          </w:rPr>
          <w:delText>标保证金</w:delText>
        </w:r>
      </w:del>
    </w:p>
    <w:p w14:paraId="2A6FA2F6">
      <w:pPr>
        <w:ind w:firstLine="480" w:firstLineChars="200"/>
        <w:jc w:val="both"/>
        <w:rPr>
          <w:del w:id="665" w:author="常巧利" w:date="2026-02-11T15:20:42Z"/>
        </w:rPr>
      </w:pPr>
      <w:del w:id="666" w:author="常巧利" w:date="2026-02-11T15:20:42Z">
        <w:r>
          <w:rPr>
            <w:rFonts w:hint="eastAsia"/>
          </w:rPr>
          <w:delText>按照西安市财政局《关于促进政府采购公平竞争优化营商环境的通知》第三条规定，供应商参与西安市政府采购活动时，免交投</w:delText>
        </w:r>
      </w:del>
      <w:del w:id="667" w:author="常巧利" w:date="2026-02-11T15:20:42Z">
        <w:r>
          <w:rPr>
            <w:rFonts w:hint="eastAsia"/>
            <w:w w:val="1"/>
          </w:rPr>
          <w:delText xml:space="preserve"> </w:delText>
        </w:r>
      </w:del>
      <w:del w:id="668" w:author="常巧利" w:date="2026-02-11T15:20:42Z">
        <w:r>
          <w:rPr>
            <w:rFonts w:hint="eastAsia"/>
          </w:rPr>
          <w:delText>标保证金。</w:delText>
        </w:r>
      </w:del>
    </w:p>
    <w:p w14:paraId="17CB70C4">
      <w:pPr>
        <w:ind w:firstLine="480" w:firstLineChars="200"/>
        <w:jc w:val="both"/>
        <w:rPr>
          <w:del w:id="669" w:author="常巧利" w:date="2026-02-11T15:20:42Z"/>
          <w:rFonts w:cstheme="minorHAnsi"/>
          <w:b/>
        </w:rPr>
      </w:pPr>
      <w:del w:id="670" w:author="常巧利" w:date="2026-02-11T15:20:42Z">
        <w:r>
          <w:rPr>
            <w:rFonts w:cstheme="minorHAnsi"/>
            <w:b/>
          </w:rPr>
          <w:delText>2</w:delText>
        </w:r>
      </w:del>
      <w:del w:id="671" w:author="常巧利" w:date="2026-02-11T15:20:42Z">
        <w:r>
          <w:rPr>
            <w:rFonts w:hint="eastAsia" w:cstheme="minorHAnsi"/>
          </w:rPr>
          <w:delText>．</w:delText>
        </w:r>
      </w:del>
      <w:del w:id="672" w:author="常巧利" w:date="2026-02-11T15:20:42Z">
        <w:r>
          <w:rPr>
            <w:rFonts w:cstheme="minorHAnsi"/>
            <w:b/>
          </w:rPr>
          <w:delText>履约保证金</w:delText>
        </w:r>
      </w:del>
    </w:p>
    <w:p w14:paraId="72B1C7EC">
      <w:pPr>
        <w:ind w:firstLine="480" w:firstLineChars="200"/>
        <w:jc w:val="both"/>
        <w:rPr>
          <w:del w:id="673" w:author="常巧利" w:date="2026-02-11T15:20:42Z"/>
        </w:rPr>
      </w:pPr>
      <w:del w:id="674" w:author="常巧利" w:date="2026-02-11T15:20:42Z">
        <w:r>
          <w:rPr>
            <w:rFonts w:hint="eastAsia"/>
          </w:rPr>
          <w:delText>采购文件要求</w:delText>
        </w:r>
      </w:del>
      <w:del w:id="675" w:author="常巧利" w:date="2026-02-11T15:20:42Z">
        <w:r>
          <w:rPr>
            <w:rFonts w:hint="eastAsia" w:cstheme="minorHAnsi"/>
          </w:rPr>
          <w:delText>中</w:delText>
        </w:r>
      </w:del>
      <w:del w:id="676" w:author="常巧利" w:date="2026-02-11T15:20:42Z">
        <w:r>
          <w:rPr>
            <w:rFonts w:hint="eastAsia" w:cstheme="minorHAnsi"/>
            <w:w w:val="1"/>
          </w:rPr>
          <w:delText>　</w:delText>
        </w:r>
      </w:del>
      <w:del w:id="677" w:author="常巧利" w:date="2026-02-11T15:20:42Z">
        <w:r>
          <w:rPr>
            <w:rFonts w:hint="eastAsia" w:cstheme="minorHAnsi"/>
          </w:rPr>
          <w:delText>标（成</w:delText>
        </w:r>
      </w:del>
      <w:del w:id="678" w:author="常巧利" w:date="2026-02-11T15:20:42Z">
        <w:r>
          <w:rPr>
            <w:rFonts w:hint="eastAsia" w:cstheme="minorHAnsi"/>
            <w:w w:val="1"/>
          </w:rPr>
          <w:delText>　</w:delText>
        </w:r>
      </w:del>
      <w:del w:id="679" w:author="常巧利" w:date="2026-02-11T15:20:42Z">
        <w:r>
          <w:rPr>
            <w:rFonts w:hint="eastAsia" w:cstheme="minorHAnsi"/>
          </w:rPr>
          <w:delText>交）</w:delText>
        </w:r>
      </w:del>
      <w:del w:id="680" w:author="常巧利" w:date="2026-02-11T15:20:42Z">
        <w:r>
          <w:rPr>
            <w:rFonts w:hint="eastAsia"/>
          </w:rPr>
          <w:delText>供应商提交履约保证金的，供应商应当以支票、汇票、本票或者金融机构、担保机构出具的保函（含纸质保函、电子保函）等非现金形式提交。</w:delText>
        </w:r>
      </w:del>
    </w:p>
    <w:p w14:paraId="6CEDE836">
      <w:pPr>
        <w:ind w:firstLine="480" w:firstLineChars="200"/>
        <w:jc w:val="both"/>
        <w:rPr>
          <w:del w:id="681" w:author="常巧利" w:date="2026-02-11T15:20:42Z"/>
        </w:rPr>
      </w:pPr>
      <w:del w:id="682" w:author="常巧利" w:date="2026-02-11T15:20:42Z">
        <w:r>
          <w:rPr/>
          <w:delText>（</w:delText>
        </w:r>
      </w:del>
      <w:del w:id="683" w:author="常巧利" w:date="2026-02-11T15:20:42Z">
        <w:r>
          <w:rPr>
            <w:rFonts w:hint="eastAsia"/>
          </w:rPr>
          <w:delText>1</w:delText>
        </w:r>
      </w:del>
      <w:del w:id="684" w:author="常巧利" w:date="2026-02-11T15:20:42Z">
        <w:r>
          <w:rPr/>
          <w:delText>）「前附表」注明“</w:delText>
        </w:r>
      </w:del>
      <w:del w:id="685" w:author="常巧利" w:date="2026-02-11T15:20:42Z">
        <w:r>
          <w:rPr>
            <w:color w:val="C00000"/>
          </w:rPr>
          <w:delText>由采购人自行收退</w:delText>
        </w:r>
      </w:del>
      <w:del w:id="686" w:author="常巧利" w:date="2026-02-11T15:20:42Z">
        <w:r>
          <w:rPr/>
          <w:delText>”</w:delText>
        </w:r>
      </w:del>
      <w:del w:id="687" w:author="常巧利" w:date="2026-02-11T15:20:42Z">
        <w:r>
          <w:rPr>
            <w:rFonts w:hint="eastAsia"/>
          </w:rPr>
          <w:delText>的，</w:delText>
        </w:r>
      </w:del>
      <w:del w:id="688" w:author="常巧利" w:date="2026-02-11T15:20:42Z">
        <w:r>
          <w:rPr/>
          <w:delText>供应商可通过上述非现金形式提交给采购人。</w:delText>
        </w:r>
      </w:del>
    </w:p>
    <w:p w14:paraId="241B81E0">
      <w:pPr>
        <w:wordWrap w:val="0"/>
        <w:ind w:firstLine="480" w:firstLineChars="200"/>
        <w:jc w:val="both"/>
        <w:rPr>
          <w:del w:id="689" w:author="常巧利" w:date="2026-02-11T15:20:42Z"/>
        </w:rPr>
      </w:pPr>
      <w:del w:id="690" w:author="常巧利" w:date="2026-02-11T15:20:42Z">
        <w:r>
          <w:rPr>
            <w:rFonts w:hint="eastAsia"/>
          </w:rPr>
          <w:delText>（</w:delText>
        </w:r>
      </w:del>
      <w:del w:id="691" w:author="常巧利" w:date="2026-02-11T15:20:42Z">
        <w:r>
          <w:rPr/>
          <w:delText>2</w:delText>
        </w:r>
      </w:del>
      <w:del w:id="692" w:author="常巧利" w:date="2026-02-11T15:20:42Z">
        <w:r>
          <w:rPr>
            <w:rFonts w:hint="eastAsia"/>
          </w:rPr>
          <w:delText>）</w:delText>
        </w:r>
      </w:del>
      <w:del w:id="693" w:author="常巧利" w:date="2026-02-11T15:20:42Z">
        <w:r>
          <w:rPr/>
          <w:delText>「前附表」注明“</w:delText>
        </w:r>
      </w:del>
      <w:del w:id="694" w:author="常巧利" w:date="2026-02-11T15:20:42Z">
        <w:r>
          <w:rPr>
            <w:color w:val="C00000"/>
          </w:rPr>
          <w:delText>由交易中心代收代退</w:delText>
        </w:r>
      </w:del>
      <w:del w:id="695" w:author="常巧利" w:date="2026-02-11T15:20:42Z">
        <w:r>
          <w:rPr/>
          <w:delText>”</w:delText>
        </w:r>
      </w:del>
      <w:del w:id="696" w:author="常巧利" w:date="2026-02-11T15:20:42Z">
        <w:r>
          <w:rPr>
            <w:rFonts w:hint="eastAsia"/>
          </w:rPr>
          <w:delText>的，可选择以下途径提交给</w:delText>
        </w:r>
      </w:del>
      <w:del w:id="697" w:author="常巧利" w:date="2026-02-11T15:20:42Z">
        <w:r>
          <w:rPr/>
          <w:delText>西安市公共资源交易中心</w:delText>
        </w:r>
      </w:del>
      <w:del w:id="698" w:author="常巧利" w:date="2026-02-11T15:20:42Z">
        <w:r>
          <w:rPr>
            <w:rFonts w:hint="eastAsia"/>
          </w:rPr>
          <w:delText>：</w:delText>
        </w:r>
      </w:del>
    </w:p>
    <w:p w14:paraId="294F95D5">
      <w:pPr>
        <w:wordWrap w:val="0"/>
        <w:ind w:firstLine="480" w:firstLineChars="200"/>
        <w:jc w:val="both"/>
        <w:rPr>
          <w:del w:id="699" w:author="常巧利" w:date="2026-02-11T15:20:42Z"/>
        </w:rPr>
      </w:pPr>
      <w:del w:id="700" w:author="常巧利" w:date="2026-02-11T15:20:42Z">
        <w:r>
          <w:rPr>
            <w:rFonts w:ascii="宋体" w:hAnsi="宋体" w:eastAsia="宋体"/>
          </w:rPr>
          <w:delText xml:space="preserve">① </w:delText>
        </w:r>
      </w:del>
      <w:del w:id="701" w:author="常巧利" w:date="2026-02-11T15:20:42Z">
        <w:r>
          <w:rPr>
            <w:rFonts w:hint="eastAsia"/>
          </w:rPr>
          <w:delText>采用支票、汇票、本票、网上银行支付形式时，应将履约保证金足额提交至以下账户：</w:delText>
        </w:r>
      </w:del>
    </w:p>
    <w:p w14:paraId="6D33D1D6">
      <w:pPr>
        <w:wordWrap w:val="0"/>
        <w:ind w:firstLine="480" w:firstLineChars="200"/>
        <w:jc w:val="both"/>
        <w:rPr>
          <w:del w:id="702" w:author="常巧利" w:date="2026-02-11T15:20:42Z"/>
        </w:rPr>
      </w:pPr>
      <w:del w:id="703" w:author="常巧利" w:date="2026-02-11T15:20:42Z">
        <w:r>
          <w:rPr>
            <w:rFonts w:hint="eastAsia"/>
          </w:rPr>
          <w:delText>户　名：西安市公共资源交易中心保证金户</w:delText>
        </w:r>
      </w:del>
    </w:p>
    <w:p w14:paraId="7805E730">
      <w:pPr>
        <w:wordWrap w:val="0"/>
        <w:ind w:firstLine="480" w:firstLineChars="200"/>
        <w:jc w:val="both"/>
        <w:rPr>
          <w:del w:id="704" w:author="常巧利" w:date="2026-02-11T15:20:42Z"/>
        </w:rPr>
      </w:pPr>
      <w:del w:id="705" w:author="常巧利" w:date="2026-02-11T15:20:42Z">
        <w:r>
          <w:rPr>
            <w:rFonts w:hint="eastAsia"/>
          </w:rPr>
          <w:delText>账　号：9558853700001663476</w:delText>
        </w:r>
      </w:del>
    </w:p>
    <w:p w14:paraId="158324BC">
      <w:pPr>
        <w:wordWrap w:val="0"/>
        <w:ind w:firstLine="480" w:firstLineChars="200"/>
        <w:jc w:val="both"/>
        <w:rPr>
          <w:del w:id="706" w:author="常巧利" w:date="2026-02-11T15:20:42Z"/>
        </w:rPr>
      </w:pPr>
      <w:del w:id="707" w:author="常巧利" w:date="2026-02-11T15:20:42Z">
        <w:r>
          <w:rPr>
            <w:rFonts w:hint="eastAsia"/>
          </w:rPr>
          <w:delText>开户行：中国工商银行股份有限公司西安曲江支行</w:delText>
        </w:r>
      </w:del>
    </w:p>
    <w:p w14:paraId="6325035B">
      <w:pPr>
        <w:wordWrap w:val="0"/>
        <w:ind w:firstLine="480" w:firstLineChars="200"/>
        <w:jc w:val="both"/>
        <w:rPr>
          <w:del w:id="708" w:author="常巧利" w:date="2026-02-11T15:20:42Z"/>
        </w:rPr>
      </w:pPr>
      <w:del w:id="709" w:author="常巧利" w:date="2026-02-11T15:20:42Z">
        <w:r>
          <w:rPr>
            <w:rFonts w:hint="eastAsia"/>
          </w:rPr>
          <w:delText>② 采用纸质保函形式时，应将履约保函原件递交至西安市公共资源交易中心保证金业务室：</w:delText>
        </w:r>
      </w:del>
    </w:p>
    <w:p w14:paraId="1DFEA9B4">
      <w:pPr>
        <w:wordWrap w:val="0"/>
        <w:ind w:firstLine="480" w:firstLineChars="200"/>
        <w:jc w:val="both"/>
        <w:rPr>
          <w:del w:id="710" w:author="常巧利" w:date="2026-02-11T15:20:42Z"/>
        </w:rPr>
      </w:pPr>
      <w:del w:id="711" w:author="常巧利" w:date="2026-02-11T15:20:42Z">
        <w:r>
          <w:rPr>
            <w:rFonts w:hint="eastAsia"/>
          </w:rPr>
          <w:delText>业务咨询电话：029-86510166/86510167转80206</w:delText>
        </w:r>
      </w:del>
    </w:p>
    <w:p w14:paraId="4DC12A98">
      <w:pPr>
        <w:wordWrap w:val="0"/>
        <w:ind w:firstLine="480" w:firstLineChars="200"/>
        <w:jc w:val="both"/>
        <w:rPr>
          <w:del w:id="712" w:author="常巧利" w:date="2026-02-11T15:20:42Z"/>
        </w:rPr>
      </w:pPr>
      <w:del w:id="713" w:author="常巧利" w:date="2026-02-11T15:20:42Z">
        <w:r>
          <w:rPr>
            <w:rFonts w:hint="eastAsia"/>
          </w:rPr>
          <w:delText>业务受理时间：（法定节假日除外）上午9:00-12:00、下午13:30-17:30</w:delText>
        </w:r>
      </w:del>
    </w:p>
    <w:p w14:paraId="068BD8A6">
      <w:pPr>
        <w:wordWrap w:val="0"/>
        <w:ind w:firstLine="480" w:firstLineChars="200"/>
        <w:jc w:val="both"/>
        <w:rPr>
          <w:del w:id="714" w:author="常巧利" w:date="2026-02-11T15:20:42Z"/>
        </w:rPr>
      </w:pPr>
      <w:del w:id="715" w:author="常巧利" w:date="2026-02-11T15:20:42Z">
        <w:r>
          <w:rPr>
            <w:rFonts w:hint="eastAsia"/>
          </w:rPr>
          <w:delText>业务受理地点：西安市未央区文景北路16号白桦林国际B座二层206室</w:delText>
        </w:r>
      </w:del>
    </w:p>
    <w:p w14:paraId="3E02FA19">
      <w:pPr>
        <w:wordWrap w:val="0"/>
        <w:ind w:firstLine="480" w:firstLineChars="200"/>
        <w:jc w:val="both"/>
        <w:rPr>
          <w:del w:id="716" w:author="常巧利" w:date="2026-02-11T15:20:42Z"/>
        </w:rPr>
      </w:pPr>
      <w:del w:id="717" w:author="常巧利" w:date="2026-02-11T15:20:42Z">
        <w:r>
          <w:rPr>
            <w:rFonts w:hint="eastAsia"/>
          </w:rPr>
          <w:delText>③ 采用电子保函形式时，可登录交易平台〖</w:delText>
        </w:r>
      </w:del>
      <w:del w:id="718" w:author="常巧利" w:date="2026-02-11T15:20:42Z">
        <w:r>
          <w:rPr>
            <w:rFonts w:cstheme="minorHAnsi"/>
          </w:rPr>
          <w:delText>首页·</w:delText>
        </w:r>
      </w:del>
      <w:del w:id="719" w:author="常巧利" w:date="2026-02-11T15:20:42Z">
        <w:r>
          <w:rPr>
            <w:rFonts w:eastAsiaTheme="majorEastAsia" w:cstheme="minorHAnsi"/>
          </w:rPr>
          <w:delText>〉</w:delText>
        </w:r>
      </w:del>
      <w:del w:id="720" w:author="常巧利" w:date="2026-02-11T15:20:42Z">
        <w:r>
          <w:rPr>
            <w:rFonts w:cstheme="minorHAnsi"/>
          </w:rPr>
          <w:delText>电子交易平台·</w:delText>
        </w:r>
      </w:del>
      <w:del w:id="721" w:author="常巧利" w:date="2026-02-11T15:20:42Z">
        <w:r>
          <w:rPr>
            <w:rFonts w:eastAsiaTheme="majorEastAsia" w:cstheme="minorHAnsi"/>
          </w:rPr>
          <w:delText>〉</w:delText>
        </w:r>
      </w:del>
      <w:del w:id="722" w:author="常巧利" w:date="2026-02-11T15:20:42Z">
        <w:r>
          <w:rPr/>
          <w:delText>陕西政府采购交易系统·〉</w:delText>
        </w:r>
      </w:del>
      <w:del w:id="723" w:author="常巧利" w:date="2026-02-11T15:20:42Z">
        <w:r>
          <w:rPr>
            <w:rFonts w:cstheme="minorHAnsi"/>
          </w:rPr>
          <w:delText>企业端〗</w:delText>
        </w:r>
      </w:del>
      <w:del w:id="724" w:author="常巧利" w:date="2026-02-11T15:20:42Z">
        <w:r>
          <w:rPr>
            <w:rFonts w:hint="eastAsia"/>
          </w:rPr>
          <w:delText>，登录后切换到〖我的项目〗模块下，即可选择电子履约保函申请（点击申请后系统将自动跳转至电子保函业务平台，选择对应金融机构后，按要求填写相应信息进行申请）和入账查询。</w:delText>
        </w:r>
      </w:del>
    </w:p>
    <w:p w14:paraId="134167DA">
      <w:pPr>
        <w:wordWrap w:val="0"/>
        <w:ind w:firstLine="480" w:firstLineChars="200"/>
        <w:jc w:val="both"/>
        <w:rPr>
          <w:del w:id="725" w:author="常巧利" w:date="2026-02-11T15:20:42Z"/>
        </w:rPr>
      </w:pPr>
      <w:del w:id="726" w:author="常巧利" w:date="2026-02-11T15:20:42Z">
        <w:r>
          <w:rPr>
            <w:rFonts w:hint="eastAsia"/>
          </w:rPr>
          <w:delText>（</w:delText>
        </w:r>
      </w:del>
      <w:del w:id="727" w:author="常巧利" w:date="2026-02-11T15:20:42Z">
        <w:r>
          <w:rPr/>
          <w:delText>3</w:delText>
        </w:r>
      </w:del>
      <w:del w:id="728" w:author="常巧利" w:date="2026-02-11T15:20:42Z">
        <w:r>
          <w:rPr>
            <w:rFonts w:hint="eastAsia"/>
          </w:rPr>
          <w:delText>）采用履约保函形式时应注意以下事项：</w:delText>
        </w:r>
      </w:del>
    </w:p>
    <w:p w14:paraId="4F39D6B5">
      <w:pPr>
        <w:wordWrap w:val="0"/>
        <w:ind w:firstLine="480" w:firstLineChars="200"/>
        <w:jc w:val="both"/>
        <w:rPr>
          <w:del w:id="729" w:author="常巧利" w:date="2026-02-11T15:20:42Z"/>
        </w:rPr>
      </w:pPr>
      <w:del w:id="730" w:author="常巧利" w:date="2026-02-11T15:20:42Z">
        <w:r>
          <w:rPr>
            <w:rFonts w:hint="eastAsia"/>
          </w:rPr>
          <w:delText>① 履约保函的受益人为采购人，供应商未能按合同规定履行其义务时，采购人有权从履约保证金中取得补偿。</w:delText>
        </w:r>
      </w:del>
    </w:p>
    <w:p w14:paraId="78EEC6A6">
      <w:pPr>
        <w:wordWrap w:val="0"/>
        <w:ind w:firstLine="480" w:firstLineChars="200"/>
        <w:jc w:val="both"/>
        <w:rPr>
          <w:del w:id="731" w:author="常巧利" w:date="2026-02-11T15:20:42Z"/>
        </w:rPr>
      </w:pPr>
      <w:del w:id="732" w:author="常巧利" w:date="2026-02-11T15:20:42Z">
        <w:r>
          <w:rPr>
            <w:rFonts w:hint="eastAsia"/>
          </w:rPr>
          <w:delText>② 履约保函的内容包括但不限于保函申请人、项目名称（如分采购包，还应写明所投</w:delText>
        </w:r>
      </w:del>
      <w:del w:id="733" w:author="常巧利" w:date="2026-02-11T15:20:42Z">
        <w:r>
          <w:rPr>
            <w:rFonts w:hint="eastAsia"/>
            <w:w w:val="1"/>
          </w:rPr>
          <w:delText xml:space="preserve"> </w:delText>
        </w:r>
      </w:del>
      <w:del w:id="734" w:author="常巧利" w:date="2026-02-11T15:20:42Z">
        <w:r>
          <w:rPr>
            <w:rFonts w:hint="eastAsia"/>
          </w:rPr>
          <w:delText>采购包）、担保金额、保函有效期（履约保函的有效期至少应覆盖至合同验收之日，履约保函有效期不足的，供应商应向履约保函签发机构办理担保续期手续）；</w:delText>
        </w:r>
      </w:del>
    </w:p>
    <w:p w14:paraId="7B47D9E5">
      <w:pPr>
        <w:wordWrap w:val="0"/>
        <w:ind w:firstLine="480" w:firstLineChars="200"/>
        <w:jc w:val="both"/>
        <w:rPr>
          <w:del w:id="735" w:author="常巧利" w:date="2026-02-11T15:20:42Z"/>
        </w:rPr>
      </w:pPr>
      <w:del w:id="736" w:author="常巧利" w:date="2026-02-11T15:20:42Z">
        <w:r>
          <w:rPr>
            <w:rFonts w:hint="eastAsia"/>
          </w:rPr>
          <w:delText>③ 担保金额不少于</w:delText>
        </w:r>
      </w:del>
      <w:del w:id="737" w:author="常巧利" w:date="2026-02-11T15:20:42Z">
        <w:r>
          <w:rPr/>
          <w:delText>本章「前附表」</w:delText>
        </w:r>
      </w:del>
      <w:del w:id="738" w:author="常巧利" w:date="2026-02-11T15:20:42Z">
        <w:r>
          <w:rPr>
            <w:rFonts w:hint="eastAsia"/>
          </w:rPr>
          <w:delText>中规定的履约保证金金额；</w:delText>
        </w:r>
      </w:del>
    </w:p>
    <w:p w14:paraId="0E7F0F52">
      <w:pPr>
        <w:wordWrap w:val="0"/>
        <w:ind w:firstLine="480" w:firstLineChars="200"/>
        <w:jc w:val="both"/>
        <w:rPr>
          <w:del w:id="739" w:author="常巧利" w:date="2026-02-11T15:20:42Z"/>
        </w:rPr>
      </w:pPr>
      <w:del w:id="740" w:author="常巧利" w:date="2026-02-11T15:20:42Z">
        <w:r>
          <w:rPr>
            <w:rFonts w:hint="eastAsia"/>
          </w:rPr>
          <w:delText>④ 保函申请人须与供应商名称一致。若供应商为联合体形式，原则上可由联合体任意一方或多方作为保函申请人，然而对于电子保函，目前只能由下载电子招标文件的一方作为保函申请人。</w:delText>
        </w:r>
      </w:del>
    </w:p>
    <w:p w14:paraId="3B7B6A45">
      <w:pPr>
        <w:wordWrap w:val="0"/>
        <w:ind w:firstLine="480" w:firstLineChars="200"/>
        <w:jc w:val="both"/>
        <w:rPr>
          <w:del w:id="741" w:author="常巧利" w:date="2026-02-11T15:20:42Z"/>
        </w:rPr>
      </w:pPr>
      <w:del w:id="742" w:author="常巧利" w:date="2026-02-11T15:20:42Z">
        <w:r>
          <w:rPr>
            <w:rFonts w:hint="eastAsia"/>
          </w:rPr>
          <w:delText>（</w:delText>
        </w:r>
      </w:del>
      <w:del w:id="743" w:author="常巧利" w:date="2026-02-11T15:20:42Z">
        <w:r>
          <w:rPr/>
          <w:delText>4</w:delText>
        </w:r>
      </w:del>
      <w:del w:id="744" w:author="常巧利" w:date="2026-02-11T15:20:42Z">
        <w:r>
          <w:rPr>
            <w:rFonts w:hint="eastAsia"/>
          </w:rPr>
          <w:delText>）退还履约保证金</w:delText>
        </w:r>
      </w:del>
    </w:p>
    <w:p w14:paraId="08A8BCBA">
      <w:pPr>
        <w:ind w:firstLine="480" w:firstLineChars="200"/>
        <w:jc w:val="both"/>
        <w:rPr>
          <w:del w:id="745" w:author="常巧利" w:date="2026-02-11T15:20:42Z"/>
        </w:rPr>
      </w:pPr>
      <w:del w:id="746" w:author="常巧利" w:date="2026-02-11T15:20:42Z">
        <w:r>
          <w:rPr>
            <w:rFonts w:hint="eastAsia"/>
          </w:rPr>
          <w:delText>在采购项目验收合格后，</w:delText>
        </w:r>
      </w:del>
      <w:del w:id="747" w:author="常巧利" w:date="2026-02-11T15:20:42Z">
        <w:r>
          <w:rPr>
            <w:rFonts w:hint="eastAsia" w:cstheme="minorHAnsi"/>
          </w:rPr>
          <w:delText>中</w:delText>
        </w:r>
      </w:del>
      <w:del w:id="748" w:author="常巧利" w:date="2026-02-11T15:20:42Z">
        <w:r>
          <w:rPr>
            <w:rFonts w:hint="eastAsia" w:cstheme="minorHAnsi"/>
            <w:w w:val="1"/>
          </w:rPr>
          <w:delText>　</w:delText>
        </w:r>
      </w:del>
      <w:del w:id="749" w:author="常巧利" w:date="2026-02-11T15:20:42Z">
        <w:r>
          <w:rPr>
            <w:rFonts w:hint="eastAsia" w:cstheme="minorHAnsi"/>
          </w:rPr>
          <w:delText>标（成</w:delText>
        </w:r>
      </w:del>
      <w:del w:id="750" w:author="常巧利" w:date="2026-02-11T15:20:42Z">
        <w:r>
          <w:rPr>
            <w:rFonts w:hint="eastAsia" w:cstheme="minorHAnsi"/>
            <w:w w:val="1"/>
          </w:rPr>
          <w:delText>　</w:delText>
        </w:r>
      </w:del>
      <w:del w:id="751" w:author="常巧利" w:date="2026-02-11T15:20:42Z">
        <w:r>
          <w:rPr>
            <w:rFonts w:hint="eastAsia" w:cstheme="minorHAnsi"/>
          </w:rPr>
          <w:delText>交）</w:delText>
        </w:r>
      </w:del>
      <w:del w:id="752" w:author="常巧利" w:date="2026-02-11T15:20:42Z">
        <w:r>
          <w:rPr>
            <w:rFonts w:hint="eastAsia"/>
          </w:rPr>
          <w:delText>供应商持政府采购项目验收单，到履约保证金原收取人处办理退还手续，5个工作日内无息退还（针对支票、本票、汇票、网上银行等支付形式）</w:delText>
        </w:r>
      </w:del>
      <w:del w:id="753" w:author="常巧利" w:date="2026-02-11T15:20:42Z">
        <w:r>
          <w:rPr/>
          <w:delText>\</w:delText>
        </w:r>
      </w:del>
      <w:del w:id="754" w:author="常巧利" w:date="2026-02-11T15:20:42Z">
        <w:r>
          <w:rPr>
            <w:rFonts w:hint="eastAsia"/>
          </w:rPr>
          <w:delText>当场返还（针对纸质保函）</w:delText>
        </w:r>
      </w:del>
      <w:del w:id="755" w:author="常巧利" w:date="2026-02-11T15:20:42Z">
        <w:r>
          <w:rPr/>
          <w:delText>\</w:delText>
        </w:r>
      </w:del>
      <w:del w:id="756" w:author="常巧利" w:date="2026-02-11T15:20:42Z">
        <w:r>
          <w:rPr>
            <w:rFonts w:hint="eastAsia"/>
          </w:rPr>
          <w:delText>当场注销（针对电子保函）。</w:delText>
        </w:r>
      </w:del>
    </w:p>
    <w:p w14:paraId="4C5CCF03">
      <w:pPr>
        <w:pStyle w:val="4"/>
        <w:ind w:firstLine="482"/>
        <w:rPr>
          <w:del w:id="757" w:author="常巧利" w:date="2026-02-11T15:20:42Z"/>
        </w:rPr>
      </w:pPr>
      <w:del w:id="758" w:author="常巧利" w:date="2026-02-11T15:20:42Z">
        <w:r>
          <w:rPr>
            <w:rFonts w:hint="eastAsia"/>
          </w:rPr>
          <w:delText>（四）关于</w:delText>
        </w:r>
      </w:del>
      <w:del w:id="759" w:author="常巧利" w:date="2026-02-11T15:20:42Z">
        <w:r>
          <w:rPr/>
          <w:delText>进口产品</w:delText>
        </w:r>
      </w:del>
    </w:p>
    <w:p w14:paraId="1F7E7CB6">
      <w:pPr>
        <w:ind w:firstLine="480" w:firstLineChars="200"/>
        <w:jc w:val="both"/>
        <w:rPr>
          <w:del w:id="760" w:author="常巧利" w:date="2026-02-11T15:20:42Z"/>
          <w:rFonts w:cstheme="minorHAnsi"/>
        </w:rPr>
      </w:pPr>
      <w:del w:id="761" w:author="常巧利" w:date="2026-02-11T15:20:42Z">
        <w:r>
          <w:rPr>
            <w:rFonts w:hint="eastAsia" w:cstheme="minorHAnsi"/>
          </w:rPr>
          <w:delText>1．根据《政府采购进口产品管理办法》（财库〔</w:delText>
        </w:r>
      </w:del>
      <w:del w:id="762" w:author="常巧利" w:date="2026-02-11T15:20:42Z">
        <w:r>
          <w:rPr>
            <w:rFonts w:cstheme="minorHAnsi"/>
          </w:rPr>
          <w:delText>2007〕119号）</w:delText>
        </w:r>
      </w:del>
      <w:del w:id="763" w:author="常巧利" w:date="2026-02-11T15:20:42Z">
        <w:r>
          <w:rPr>
            <w:rFonts w:hint="eastAsia" w:cstheme="minorHAnsi"/>
          </w:rPr>
          <w:delText>规定</w:delText>
        </w:r>
      </w:del>
      <w:del w:id="764" w:author="常巧利" w:date="2026-02-11T15:20:42Z">
        <w:r>
          <w:rPr>
            <w:rFonts w:cstheme="minorHAnsi"/>
          </w:rPr>
          <w:delText>，</w:delText>
        </w:r>
      </w:del>
      <w:del w:id="765" w:author="常巧利" w:date="2026-02-11T15:20:42Z">
        <w:r>
          <w:rPr>
            <w:rFonts w:hint="eastAsia" w:cstheme="minorHAnsi"/>
          </w:rPr>
          <w:delText>政府采购应当采购本国产品，确需采购进口产品的，应当在采购活动开始前向财政部门提出申请并获得财政部门审核同意后，依法开展政府采购活动。采购人采购进口产品时</w:delText>
        </w:r>
      </w:del>
      <w:del w:id="766" w:author="常巧利" w:date="2026-02-11T15:20:42Z">
        <w:r>
          <w:rPr>
            <w:rFonts w:cstheme="minorHAnsi"/>
          </w:rPr>
          <w:delText>，</w:delText>
        </w:r>
      </w:del>
      <w:del w:id="767" w:author="常巧利" w:date="2026-02-11T15:20:42Z">
        <w:r>
          <w:rPr>
            <w:rFonts w:hint="eastAsia" w:cstheme="minorHAnsi"/>
          </w:rPr>
          <w:delText>优先采购向我国企业转让技术、与我国企业签订消化吸收再创新方案的供应商的进口产品。</w:delText>
        </w:r>
      </w:del>
    </w:p>
    <w:p w14:paraId="528304B1">
      <w:pPr>
        <w:ind w:firstLine="480" w:firstLineChars="200"/>
        <w:jc w:val="both"/>
        <w:rPr>
          <w:del w:id="768" w:author="常巧利" w:date="2026-02-11T15:20:42Z"/>
          <w:rFonts w:cstheme="minorHAnsi"/>
          <w:strike/>
        </w:rPr>
      </w:pPr>
      <w:del w:id="769" w:author="常巧利" w:date="2026-02-11T15:20:42Z">
        <w:r>
          <w:rPr>
            <w:rFonts w:hint="eastAsia" w:cstheme="minorHAnsi"/>
          </w:rPr>
          <w:delText>2．根据《关于政府采购进口产品管理有关问题的通知》（财办库〔</w:delText>
        </w:r>
      </w:del>
      <w:del w:id="770" w:author="常巧利" w:date="2026-02-11T15:20:42Z">
        <w:r>
          <w:rPr>
            <w:rFonts w:cstheme="minorHAnsi"/>
          </w:rPr>
          <w:delText>2008〕248号）有关规定，</w:delText>
        </w:r>
      </w:del>
      <w:del w:id="771" w:author="常巧利" w:date="2026-02-11T15:20:42Z">
        <w:r>
          <w:rPr>
            <w:rFonts w:hint="eastAsia" w:cstheme="minorHAnsi"/>
          </w:rPr>
          <w:delText>财政部门审核同意购买进口产品的，招标文件将明确载明“允许</w:delText>
        </w:r>
      </w:del>
      <w:del w:id="772" w:author="常巧利" w:date="2026-02-11T15:20:42Z">
        <w:r>
          <w:rPr>
            <w:rFonts w:cstheme="minorHAnsi"/>
          </w:rPr>
          <w:delText>进口产品参与</w:delText>
        </w:r>
      </w:del>
      <w:del w:id="773" w:author="常巧利" w:date="2026-02-11T15:20:42Z">
        <w:r>
          <w:rPr>
            <w:rFonts w:hint="eastAsia" w:cstheme="minorHAnsi"/>
          </w:rPr>
          <w:delText>”，此时满足招标文件要求的国产产品仍然可以参与竞争；否则，视为拒绝进口产品参与，供应商以进口产品参与投标时，将作无效投标处理。</w:delText>
        </w:r>
      </w:del>
    </w:p>
    <w:p w14:paraId="0757EB72">
      <w:pPr>
        <w:pStyle w:val="4"/>
        <w:ind w:firstLine="482"/>
        <w:rPr>
          <w:del w:id="774" w:author="常巧利" w:date="2026-02-11T15:20:42Z"/>
        </w:rPr>
      </w:pPr>
      <w:del w:id="775" w:author="常巧利" w:date="2026-02-11T15:20:42Z">
        <w:r>
          <w:rPr/>
          <w:delText>（五）</w:delText>
        </w:r>
      </w:del>
      <w:del w:id="776" w:author="常巧利" w:date="2026-02-11T15:20:42Z">
        <w:r>
          <w:rPr>
            <w:rFonts w:hint="eastAsia"/>
          </w:rPr>
          <w:delText>关于政府采购</w:delText>
        </w:r>
      </w:del>
      <w:del w:id="777" w:author="常巧利" w:date="2026-02-11T15:20:42Z">
        <w:r>
          <w:rPr/>
          <w:delText>政策</w:delText>
        </w:r>
      </w:del>
    </w:p>
    <w:p w14:paraId="6399B53B">
      <w:pPr>
        <w:ind w:firstLine="480" w:firstLineChars="200"/>
        <w:jc w:val="both"/>
        <w:rPr>
          <w:del w:id="778" w:author="常巧利" w:date="2026-02-11T15:20:42Z"/>
          <w:rFonts w:cstheme="minorHAnsi"/>
          <w:b/>
          <w:color w:val="C00000"/>
        </w:rPr>
      </w:pPr>
      <w:del w:id="779" w:author="常巧利" w:date="2026-02-11T15:20:42Z">
        <w:r>
          <w:rPr>
            <w:rFonts w:cstheme="minorHAnsi"/>
            <w:b/>
            <w:color w:val="C00000"/>
          </w:rPr>
          <w:delText>1</w:delText>
        </w:r>
      </w:del>
      <w:del w:id="780" w:author="常巧利" w:date="2026-02-11T15:20:42Z">
        <w:r>
          <w:rPr>
            <w:rFonts w:hint="eastAsia" w:cstheme="minorHAnsi"/>
            <w:color w:val="C00000"/>
          </w:rPr>
          <w:delText>．</w:delText>
        </w:r>
      </w:del>
      <w:del w:id="781" w:author="常巧利" w:date="2026-02-11T15:20:42Z">
        <w:r>
          <w:rPr>
            <w:rFonts w:hint="eastAsia" w:cstheme="minorHAnsi"/>
            <w:b/>
            <w:color w:val="C00000"/>
          </w:rPr>
          <w:delText>对中小企业的扶持政策</w:delText>
        </w:r>
      </w:del>
    </w:p>
    <w:p w14:paraId="1ACA8754">
      <w:pPr>
        <w:ind w:firstLine="480" w:firstLineChars="200"/>
        <w:jc w:val="both"/>
        <w:rPr>
          <w:del w:id="782" w:author="常巧利" w:date="2026-02-11T15:20:42Z"/>
          <w:rFonts w:cstheme="minorHAnsi"/>
        </w:rPr>
      </w:pPr>
      <w:del w:id="783" w:author="常巧利" w:date="2026-02-11T15:20:42Z">
        <w:r>
          <w:rPr>
            <w:rFonts w:cstheme="minorHAnsi"/>
          </w:rPr>
          <w:delText>（</w:delText>
        </w:r>
      </w:del>
      <w:del w:id="784" w:author="常巧利" w:date="2026-02-11T15:20:42Z">
        <w:r>
          <w:rPr>
            <w:rFonts w:hint="eastAsia" w:cstheme="minorHAnsi"/>
          </w:rPr>
          <w:delText>1</w:delText>
        </w:r>
      </w:del>
      <w:del w:id="785" w:author="常巧利" w:date="2026-02-11T15:20:42Z">
        <w:r>
          <w:rPr>
            <w:rFonts w:cstheme="minorHAnsi"/>
          </w:rPr>
          <w:delText>）</w:delText>
        </w:r>
      </w:del>
      <w:del w:id="786" w:author="常巧利" w:date="2026-02-11T15:20:42Z">
        <w:r>
          <w:rPr>
            <w:rFonts w:hint="eastAsia" w:cstheme="minorHAnsi"/>
          </w:rPr>
          <w:delText>中小企业的界定</w:delText>
        </w:r>
      </w:del>
    </w:p>
    <w:p w14:paraId="66B674C2">
      <w:pPr>
        <w:ind w:firstLine="480" w:firstLineChars="200"/>
        <w:jc w:val="both"/>
        <w:rPr>
          <w:del w:id="787" w:author="常巧利" w:date="2026-02-11T15:20:42Z"/>
          <w:rFonts w:cstheme="minorHAnsi"/>
        </w:rPr>
      </w:pPr>
      <w:del w:id="788" w:author="常巧利" w:date="2026-02-11T15:20:42Z">
        <w:r>
          <w:rPr>
            <w:rFonts w:hint="eastAsia" w:cstheme="minorHAnsi"/>
          </w:rPr>
          <w:delTex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delText>
        </w:r>
      </w:del>
    </w:p>
    <w:p w14:paraId="00AA2F1E">
      <w:pPr>
        <w:ind w:firstLine="480" w:firstLineChars="200"/>
        <w:jc w:val="both"/>
        <w:rPr>
          <w:del w:id="789" w:author="常巧利" w:date="2026-02-11T15:20:42Z"/>
          <w:rFonts w:cstheme="minorHAnsi"/>
        </w:rPr>
      </w:pPr>
      <w:del w:id="790" w:author="常巧利" w:date="2026-02-11T15:20:42Z">
        <w:r>
          <w:rPr>
            <w:rFonts w:asciiTheme="minorEastAsia" w:hAnsiTheme="minorEastAsia" w:cstheme="minorHAnsi"/>
          </w:rPr>
          <w:delText xml:space="preserve">① </w:delText>
        </w:r>
      </w:del>
      <w:del w:id="791" w:author="常巧利" w:date="2026-02-11T15:20:42Z">
        <w:r>
          <w:rPr>
            <w:rFonts w:cstheme="minorHAnsi"/>
          </w:rPr>
          <w:delText>根据财政部《政府采购促进中小企业发展管理办法》（财库〔2020〕46号）第二条规定，符合中小企业划分标准的个体工商户，在政府采购活动中视同中小企业。</w:delText>
        </w:r>
      </w:del>
    </w:p>
    <w:p w14:paraId="1BDE2FF2">
      <w:pPr>
        <w:ind w:firstLine="480" w:firstLineChars="200"/>
        <w:jc w:val="both"/>
        <w:rPr>
          <w:del w:id="792" w:author="常巧利" w:date="2026-02-11T15:20:42Z"/>
          <w:rFonts w:cstheme="minorHAnsi"/>
        </w:rPr>
      </w:pPr>
      <w:del w:id="793" w:author="常巧利" w:date="2026-02-11T15:20:42Z">
        <w:r>
          <w:rPr>
            <w:rFonts w:asciiTheme="minorEastAsia" w:hAnsiTheme="minorEastAsia" w:cstheme="minorHAnsi"/>
          </w:rPr>
          <w:delText xml:space="preserve">② </w:delText>
        </w:r>
      </w:del>
      <w:del w:id="794" w:author="常巧利" w:date="2026-02-11T15:20:42Z">
        <w:r>
          <w:rPr>
            <w:rFonts w:cstheme="minorHAnsi"/>
          </w:rPr>
          <w:delText>根据财政部、司法部联合下发的《关于政府采购支持监狱企业发展有关问题的通知》（财库〔2014〕68号）的规定，监狱企业视同小型、微型企业。</w:delText>
        </w:r>
      </w:del>
    </w:p>
    <w:p w14:paraId="35E22A89">
      <w:pPr>
        <w:ind w:firstLine="480" w:firstLineChars="200"/>
        <w:jc w:val="both"/>
        <w:rPr>
          <w:del w:id="795" w:author="常巧利" w:date="2026-02-11T15:20:42Z"/>
          <w:rFonts w:cstheme="minorHAnsi"/>
        </w:rPr>
      </w:pPr>
      <w:del w:id="796" w:author="常巧利" w:date="2026-02-11T15:20:42Z">
        <w:r>
          <w:rPr>
            <w:rFonts w:asciiTheme="minorEastAsia" w:hAnsiTheme="minorEastAsia" w:cstheme="minorHAnsi"/>
          </w:rPr>
          <w:delText xml:space="preserve">③ </w:delText>
        </w:r>
      </w:del>
      <w:del w:id="797" w:author="常巧利" w:date="2026-02-11T15:20:42Z">
        <w:r>
          <w:rPr>
            <w:rFonts w:cstheme="minorHAnsi"/>
          </w:rPr>
          <w:delTex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delText>
        </w:r>
      </w:del>
    </w:p>
    <w:p w14:paraId="51918623">
      <w:pPr>
        <w:ind w:firstLine="480" w:firstLineChars="200"/>
        <w:jc w:val="both"/>
        <w:rPr>
          <w:del w:id="798" w:author="常巧利" w:date="2026-02-11T15:20:42Z"/>
          <w:rFonts w:cstheme="minorHAnsi"/>
        </w:rPr>
      </w:pPr>
      <w:del w:id="799" w:author="常巧利" w:date="2026-02-11T15:20:42Z">
        <w:r>
          <w:rPr>
            <w:rFonts w:hint="eastAsia" w:cstheme="minorHAnsi"/>
          </w:rPr>
          <w:delText>中小企业</w:delText>
        </w:r>
      </w:del>
      <w:del w:id="800" w:author="常巧利" w:date="2026-02-11T15:20:42Z">
        <w:r>
          <w:rPr>
            <w:rFonts w:cstheme="minorHAnsi"/>
          </w:rPr>
          <w:delText>具体划型标准详见</w:delText>
        </w:r>
      </w:del>
      <w:del w:id="801" w:author="常巧利" w:date="2026-02-11T15:20:42Z">
        <w:r>
          <w:rPr>
            <w:rFonts w:hint="eastAsia" w:cstheme="minorHAnsi"/>
          </w:rPr>
          <w:delText>工业和信息化部、国家统计局、国家发展和改革委员会、财政部《关于印发中小企业划型标准规定的通知》（工信部联企业〔2011〕300号）。</w:delText>
        </w:r>
      </w:del>
    </w:p>
    <w:p w14:paraId="4086A405">
      <w:pPr>
        <w:ind w:firstLine="480" w:firstLineChars="200"/>
        <w:jc w:val="both"/>
        <w:rPr>
          <w:del w:id="802" w:author="常巧利" w:date="2026-02-11T15:20:42Z"/>
          <w:rFonts w:cstheme="minorHAnsi"/>
        </w:rPr>
      </w:pPr>
      <w:del w:id="803" w:author="常巧利" w:date="2026-02-11T15:20:42Z">
        <w:r>
          <w:rPr>
            <w:rFonts w:cstheme="minorHAnsi"/>
          </w:rPr>
          <w:delText>（</w:delText>
        </w:r>
      </w:del>
      <w:del w:id="804" w:author="常巧利" w:date="2026-02-11T15:20:42Z">
        <w:r>
          <w:rPr>
            <w:rFonts w:hint="eastAsia" w:cstheme="minorHAnsi"/>
          </w:rPr>
          <w:delText>2</w:delText>
        </w:r>
      </w:del>
      <w:del w:id="805" w:author="常巧利" w:date="2026-02-11T15:20:42Z">
        <w:r>
          <w:rPr>
            <w:rFonts w:cstheme="minorHAnsi"/>
          </w:rPr>
          <w:delText>）在政府采购活动中，供应商提供的货物、工程或者服务符合下列情形的，享受本办法规定的中小企业扶持政策：</w:delText>
        </w:r>
      </w:del>
    </w:p>
    <w:p w14:paraId="084F38AC">
      <w:pPr>
        <w:ind w:firstLine="480" w:firstLineChars="200"/>
        <w:jc w:val="both"/>
        <w:rPr>
          <w:del w:id="806" w:author="常巧利" w:date="2026-02-11T15:20:42Z"/>
          <w:rFonts w:cstheme="minorHAnsi"/>
        </w:rPr>
      </w:pPr>
      <w:del w:id="807" w:author="常巧利" w:date="2026-02-11T15:20:42Z">
        <w:r>
          <w:rPr>
            <w:rFonts w:asciiTheme="minorEastAsia" w:hAnsiTheme="minorEastAsia" w:cstheme="minorHAnsi"/>
          </w:rPr>
          <w:delText xml:space="preserve">① </w:delText>
        </w:r>
      </w:del>
      <w:del w:id="808" w:author="常巧利" w:date="2026-02-11T15:20:42Z">
        <w:r>
          <w:rPr>
            <w:rFonts w:cstheme="minorHAnsi"/>
          </w:rPr>
          <w:delText>在货物采购项目中，货物由中小企业制造，即货物由中小企业生产且使用该中小企业商号或者注册商标；供应商提供的货物既有中小企业制造货物，也有大型企业制造货物的，不享受本办法规定的中小企业扶持政策。</w:delText>
        </w:r>
      </w:del>
    </w:p>
    <w:p w14:paraId="623DE4B1">
      <w:pPr>
        <w:ind w:firstLine="480" w:firstLineChars="200"/>
        <w:jc w:val="both"/>
        <w:rPr>
          <w:del w:id="809" w:author="常巧利" w:date="2026-02-11T15:20:42Z"/>
          <w:rFonts w:cstheme="minorHAnsi"/>
        </w:rPr>
      </w:pPr>
      <w:del w:id="810" w:author="常巧利" w:date="2026-02-11T15:20:42Z">
        <w:r>
          <w:rPr>
            <w:rFonts w:asciiTheme="minorEastAsia" w:hAnsiTheme="minorEastAsia" w:cstheme="minorHAnsi"/>
          </w:rPr>
          <w:delText xml:space="preserve">② </w:delText>
        </w:r>
      </w:del>
      <w:del w:id="811" w:author="常巧利" w:date="2026-02-11T15:20:42Z">
        <w:r>
          <w:rPr>
            <w:rFonts w:cstheme="minorHAnsi"/>
          </w:rPr>
          <w:delText>在工程采购项目中，工程由中小企业承建，即工程施工单位为中小企业；</w:delText>
        </w:r>
      </w:del>
    </w:p>
    <w:p w14:paraId="7B7B3BB4">
      <w:pPr>
        <w:ind w:firstLine="480" w:firstLineChars="200"/>
        <w:jc w:val="both"/>
        <w:rPr>
          <w:del w:id="812" w:author="常巧利" w:date="2026-02-11T15:20:42Z"/>
          <w:rFonts w:cstheme="minorHAnsi"/>
        </w:rPr>
      </w:pPr>
      <w:del w:id="813" w:author="常巧利" w:date="2026-02-11T15:20:42Z">
        <w:r>
          <w:rPr>
            <w:rFonts w:asciiTheme="minorEastAsia" w:hAnsiTheme="minorEastAsia" w:cstheme="minorHAnsi"/>
          </w:rPr>
          <w:delText xml:space="preserve">③ </w:delText>
        </w:r>
      </w:del>
      <w:del w:id="814" w:author="常巧利" w:date="2026-02-11T15:20:42Z">
        <w:r>
          <w:rPr>
            <w:rFonts w:cstheme="minorHAnsi"/>
          </w:rPr>
          <w:delText>在服务采购项目中，服务由中小企业承接，即提供服务的人员为中小企业依照《中华人民共和国劳动合同法》订立劳动合同的从业人员。</w:delText>
        </w:r>
      </w:del>
    </w:p>
    <w:p w14:paraId="41AE6DB0">
      <w:pPr>
        <w:ind w:firstLine="480" w:firstLineChars="200"/>
        <w:jc w:val="both"/>
        <w:rPr>
          <w:del w:id="815" w:author="常巧利" w:date="2026-02-11T15:20:42Z"/>
          <w:rFonts w:cstheme="minorHAnsi"/>
        </w:rPr>
      </w:pPr>
      <w:del w:id="816" w:author="常巧利" w:date="2026-02-11T15:20:42Z">
        <w:r>
          <w:rPr>
            <w:rFonts w:cstheme="minorHAnsi"/>
          </w:rPr>
          <w:delText>（</w:delText>
        </w:r>
      </w:del>
      <w:del w:id="817" w:author="常巧利" w:date="2026-02-11T15:20:42Z">
        <w:r>
          <w:rPr>
            <w:rFonts w:hint="eastAsia" w:cstheme="minorHAnsi"/>
          </w:rPr>
          <w:delText>3</w:delText>
        </w:r>
      </w:del>
      <w:del w:id="818" w:author="常巧利" w:date="2026-02-11T15:20:42Z">
        <w:r>
          <w:rPr>
            <w:rFonts w:cstheme="minorHAnsi"/>
          </w:rPr>
          <w:delText>）落实中小企业扶持政策的具体措施：</w:delText>
        </w:r>
      </w:del>
    </w:p>
    <w:p w14:paraId="5BB2D82C">
      <w:pPr>
        <w:ind w:firstLine="480" w:firstLineChars="200"/>
        <w:jc w:val="both"/>
        <w:rPr>
          <w:del w:id="819" w:author="常巧利" w:date="2026-02-11T15:20:42Z"/>
          <w:rFonts w:cstheme="minorHAnsi"/>
        </w:rPr>
      </w:pPr>
      <w:del w:id="820" w:author="常巧利" w:date="2026-02-11T15:20:42Z">
        <w:r>
          <w:rPr>
            <w:rFonts w:asciiTheme="minorEastAsia" w:hAnsiTheme="minorEastAsia" w:cstheme="minorHAnsi"/>
          </w:rPr>
          <w:delText xml:space="preserve">① </w:delText>
        </w:r>
      </w:del>
      <w:del w:id="821" w:author="常巧利" w:date="2026-02-11T15:20:42Z">
        <w:r>
          <w:rPr>
            <w:rFonts w:cstheme="minorHAnsi"/>
          </w:rPr>
          <w:delText>针对非专门面向中小企业的采购：根据《关于进一步加大政府采购支持中小企业力度的通知》（财库〔2022〕19号）的有关规定，货物服务采购项目给予小微企业的价格评审优惠幅度为10%~20%</w:delText>
        </w:r>
      </w:del>
      <w:del w:id="822" w:author="常巧利" w:date="2026-02-11T15:20:42Z">
        <w:r>
          <w:rPr>
            <w:rFonts w:hint="eastAsia" w:cstheme="minorHAnsi"/>
          </w:rPr>
          <w:delText>（</w:delText>
        </w:r>
      </w:del>
      <w:del w:id="823" w:author="常巧利" w:date="2026-02-11T15:20:42Z">
        <w:r>
          <w:rPr>
            <w:rFonts w:hint="eastAsia"/>
          </w:rPr>
          <w:delText>工程项目为</w:delText>
        </w:r>
      </w:del>
      <w:del w:id="824" w:author="常巧利" w:date="2026-02-11T15:20:42Z">
        <w:r>
          <w:rPr/>
          <w:delText>3</w:delText>
        </w:r>
      </w:del>
      <w:del w:id="825" w:author="常巧利" w:date="2026-02-11T15:20:42Z">
        <w:r>
          <w:rPr>
            <w:rFonts w:hint="eastAsia"/>
          </w:rPr>
          <w:delText>%-</w:delText>
        </w:r>
      </w:del>
      <w:del w:id="826" w:author="常巧利" w:date="2026-02-11T15:20:42Z">
        <w:r>
          <w:rPr/>
          <w:delText>5</w:delText>
        </w:r>
      </w:del>
      <w:del w:id="827" w:author="常巧利" w:date="2026-02-11T15:20:42Z">
        <w:r>
          <w:rPr>
            <w:rFonts w:hint="eastAsia"/>
          </w:rPr>
          <w:delText>%</w:delText>
        </w:r>
      </w:del>
      <w:del w:id="828" w:author="常巧利" w:date="2026-02-11T15:20:42Z">
        <w:r>
          <w:rPr>
            <w:rFonts w:hint="eastAsia" w:cstheme="minorHAnsi"/>
          </w:rPr>
          <w:delText>）</w:delText>
        </w:r>
      </w:del>
      <w:del w:id="829" w:author="常巧利" w:date="2026-02-11T15:20:42Z">
        <w:r>
          <w:rPr>
            <w:rFonts w:cstheme="minorHAnsi"/>
          </w:rPr>
          <w:delText>（</w:delText>
        </w:r>
      </w:del>
      <w:del w:id="830" w:author="常巧利" w:date="2026-02-11T15:20:42Z">
        <w:r>
          <w:rPr>
            <w:rFonts w:cstheme="minorHAnsi"/>
            <w:color w:val="C00000"/>
          </w:rPr>
          <w:delText>具体扣除比例见本章「评审要素及分值一览表」</w:delText>
        </w:r>
      </w:del>
      <w:del w:id="831" w:author="常巧利" w:date="2026-02-11T15:20:42Z">
        <w:r>
          <w:rPr>
            <w:rFonts w:cstheme="minorHAnsi"/>
          </w:rPr>
          <w:delText>），用扣除后的价格参加评审。未按要求提供《中小企业声明函》\《监狱企业证明函》\《残疾人福利性单位声明函》的，不能享受招标文件规定的价格扣除，但不影响投标文件的有效性。</w:delText>
        </w:r>
      </w:del>
    </w:p>
    <w:p w14:paraId="771BE4A6">
      <w:pPr>
        <w:ind w:firstLine="480" w:firstLineChars="200"/>
        <w:jc w:val="both"/>
        <w:rPr>
          <w:del w:id="832" w:author="常巧利" w:date="2026-02-11T15:20:42Z"/>
          <w:rFonts w:cstheme="minorHAnsi"/>
        </w:rPr>
      </w:pPr>
      <w:del w:id="833" w:author="常巧利" w:date="2026-02-11T15:20:42Z">
        <w:r>
          <w:rPr>
            <w:rFonts w:asciiTheme="minorEastAsia" w:hAnsiTheme="minorEastAsia" w:cstheme="minorHAnsi"/>
          </w:rPr>
          <w:delText xml:space="preserve">② </w:delText>
        </w:r>
      </w:del>
      <w:del w:id="834" w:author="常巧利" w:date="2026-02-11T15:20:42Z">
        <w:r>
          <w:rPr>
            <w:rFonts w:cstheme="minorHAnsi"/>
          </w:rPr>
          <w:delText>针对专门面向中小企业的采购：仅限符合中小企业划分标准确定的中型企业、小型企业和微型企业参与。未按要求提供《中小企业声明函》\《监狱企业证明函》\《残疾人福利性单位声明函》的，投标无效。</w:delText>
        </w:r>
      </w:del>
    </w:p>
    <w:p w14:paraId="041FBE40">
      <w:pPr>
        <w:ind w:firstLine="480" w:firstLineChars="200"/>
        <w:jc w:val="both"/>
        <w:rPr>
          <w:del w:id="835" w:author="常巧利" w:date="2026-02-11T15:20:42Z"/>
          <w:rFonts w:cstheme="minorHAnsi"/>
        </w:rPr>
      </w:pPr>
      <w:del w:id="836" w:author="常巧利" w:date="2026-02-11T15:20:42Z">
        <w:r>
          <w:rPr>
            <w:rFonts w:asciiTheme="minorEastAsia" w:hAnsiTheme="minorEastAsia" w:cstheme="minorHAnsi"/>
          </w:rPr>
          <w:delText xml:space="preserve">③ </w:delText>
        </w:r>
      </w:del>
      <w:del w:id="837" w:author="常巧利" w:date="2026-02-11T15:20:42Z">
        <w:r>
          <w:rPr>
            <w:rFonts w:cstheme="minorHAnsi"/>
          </w:rPr>
          <w:delText>针对专门面向小型、微型企业的采购：仅限符合中小企业划分标准确定的小型企业、微型企业参与。未按要求提供《中小企业声明函》\《监狱企业证明函》\《残疾人福利性单位声明函》的，投标无效。</w:delText>
        </w:r>
      </w:del>
    </w:p>
    <w:p w14:paraId="6F0BA031">
      <w:pPr>
        <w:ind w:firstLine="480" w:firstLineChars="200"/>
        <w:jc w:val="both"/>
        <w:rPr>
          <w:del w:id="838" w:author="常巧利" w:date="2026-02-11T15:20:42Z"/>
          <w:rFonts w:cstheme="minorHAnsi"/>
        </w:rPr>
      </w:pPr>
      <w:del w:id="839" w:author="常巧利" w:date="2026-02-11T15:20:42Z">
        <w:r>
          <w:rPr>
            <w:rFonts w:cstheme="minorHAnsi"/>
          </w:rPr>
          <w:delText>（4）依据《政府采购促进中小企业发展管理办法》（财库〔2020〕46号）规定享受扶持政策获得政府采购合同的，小微企业不得将合同分包给大中型企业，中型企业不得将合同分包给大型企业。</w:delText>
        </w:r>
      </w:del>
    </w:p>
    <w:p w14:paraId="2CAD6FE0">
      <w:pPr>
        <w:ind w:firstLine="480" w:firstLineChars="200"/>
        <w:jc w:val="both"/>
        <w:rPr>
          <w:del w:id="840" w:author="常巧利" w:date="2026-02-11T15:20:42Z"/>
          <w:rFonts w:cstheme="minorHAnsi"/>
          <w:b/>
          <w:color w:val="C00000"/>
        </w:rPr>
      </w:pPr>
      <w:del w:id="841" w:author="常巧利" w:date="2026-02-11T15:20:42Z">
        <w:r>
          <w:rPr>
            <w:rFonts w:hint="eastAsia" w:cstheme="minorHAnsi"/>
            <w:b/>
            <w:color w:val="C00000"/>
          </w:rPr>
          <w:delText>2</w:delText>
        </w:r>
      </w:del>
      <w:del w:id="842" w:author="常巧利" w:date="2026-02-11T15:20:42Z">
        <w:r>
          <w:rPr>
            <w:rFonts w:hint="eastAsia" w:cstheme="minorHAnsi"/>
            <w:color w:val="C00000"/>
          </w:rPr>
          <w:delText>．</w:delText>
        </w:r>
      </w:del>
      <w:del w:id="843" w:author="常巧利" w:date="2026-02-11T15:20:42Z">
        <w:r>
          <w:rPr>
            <w:rFonts w:hint="eastAsia" w:cstheme="minorHAnsi"/>
            <w:b/>
            <w:color w:val="C00000"/>
          </w:rPr>
          <w:delText>节能、环保产品采购政策</w:delText>
        </w:r>
      </w:del>
    </w:p>
    <w:p w14:paraId="14A9A365">
      <w:pPr>
        <w:ind w:firstLine="480" w:firstLineChars="200"/>
        <w:jc w:val="both"/>
        <w:rPr>
          <w:del w:id="844" w:author="常巧利" w:date="2026-02-11T15:20:42Z"/>
          <w:rFonts w:cstheme="minorHAnsi"/>
        </w:rPr>
      </w:pPr>
      <w:del w:id="845" w:author="常巧利" w:date="2026-02-11T15:20:42Z">
        <w:r>
          <w:rPr>
            <w:rFonts w:hint="eastAsia" w:cstheme="minorHAnsi"/>
          </w:rPr>
          <w:delText>（1）</w:delText>
        </w:r>
      </w:del>
      <w:del w:id="846" w:author="常巧利" w:date="2026-02-11T15:20:42Z">
        <w:r>
          <w:rPr>
            <w:rFonts w:cstheme="minorHAnsi"/>
          </w:rPr>
          <w:delText>根据财政部、发展改革委、生态环境部、市场监管总局《关于调整优化节能产品、环境标志产品政府采购执行机制的通知》（财库〔2019〕9号）规定</w:delText>
        </w:r>
      </w:del>
      <w:del w:id="847" w:author="常巧利" w:date="2026-02-11T15:20:42Z">
        <w:r>
          <w:rPr>
            <w:rFonts w:hint="eastAsia" w:cstheme="minorHAnsi"/>
          </w:rPr>
          <w:delText>“对政府采购节能产品、环境标志产品实施品目清单管理”。采购人拟采购的产品属于品目清单范围的，依据国家确定的认证机构出具的、处于有效期之内的节能产品、环境标志产品认证证书，对获得证书的产品实施政府</w:delText>
        </w:r>
      </w:del>
      <w:del w:id="848" w:author="常巧利" w:date="2026-02-11T15:20:42Z">
        <w:r>
          <w:rPr>
            <w:rFonts w:hint="eastAsia" w:cstheme="minorHAnsi"/>
            <w:color w:val="C00000"/>
          </w:rPr>
          <w:delText>优先采购</w:delText>
        </w:r>
      </w:del>
      <w:del w:id="849" w:author="常巧利" w:date="2026-02-11T15:20:42Z">
        <w:r>
          <w:rPr>
            <w:rFonts w:hint="eastAsia" w:cstheme="minorHAnsi"/>
          </w:rPr>
          <w:delText>或</w:delText>
        </w:r>
      </w:del>
      <w:del w:id="850" w:author="常巧利" w:date="2026-02-11T15:20:42Z">
        <w:r>
          <w:rPr>
            <w:rFonts w:hint="eastAsia" w:cstheme="minorHAnsi"/>
            <w:color w:val="C00000"/>
          </w:rPr>
          <w:delText>强制采购</w:delText>
        </w:r>
      </w:del>
      <w:del w:id="851" w:author="常巧利" w:date="2026-02-11T15:20:42Z">
        <w:r>
          <w:rPr>
            <w:rFonts w:hint="eastAsia" w:cstheme="minorHAnsi"/>
          </w:rPr>
          <w:delText>。</w:delText>
        </w:r>
      </w:del>
    </w:p>
    <w:p w14:paraId="4AEE03F3">
      <w:pPr>
        <w:ind w:firstLine="480" w:firstLineChars="200"/>
        <w:jc w:val="both"/>
        <w:rPr>
          <w:del w:id="852" w:author="常巧利" w:date="2026-02-11T15:20:42Z"/>
          <w:rFonts w:cstheme="minorHAnsi"/>
        </w:rPr>
      </w:pPr>
      <w:del w:id="853" w:author="常巧利" w:date="2026-02-11T15:20:42Z">
        <w:r>
          <w:rPr>
            <w:rFonts w:hint="eastAsia" w:cstheme="minorHAnsi"/>
          </w:rPr>
          <w:delTex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delText>
        </w:r>
      </w:del>
      <w:del w:id="854" w:author="常巧利" w:date="2026-02-11T15:20:42Z">
        <w:r>
          <w:rPr>
            <w:rFonts w:hint="eastAsia" w:cstheme="minorHAnsi"/>
            <w:color w:val="C00000"/>
          </w:rPr>
          <w:delText>绿色采购</w:delText>
        </w:r>
      </w:del>
      <w:del w:id="855" w:author="常巧利" w:date="2026-02-11T15:20:42Z">
        <w:r>
          <w:rPr>
            <w:rFonts w:hint="eastAsia" w:cstheme="minorHAnsi"/>
          </w:rPr>
          <w:delText>要求，促进绿色产品推广应用。</w:delText>
        </w:r>
      </w:del>
    </w:p>
    <w:p w14:paraId="281A6C34">
      <w:pPr>
        <w:ind w:firstLine="480" w:firstLineChars="200"/>
        <w:jc w:val="both"/>
        <w:rPr>
          <w:del w:id="856" w:author="常巧利" w:date="2026-02-11T15:20:42Z"/>
          <w:rFonts w:cstheme="minorHAnsi"/>
        </w:rPr>
      </w:pPr>
      <w:del w:id="857" w:author="常巧利" w:date="2026-02-11T15:20:42Z">
        <w:r>
          <w:rPr>
            <w:rFonts w:hint="eastAsia" w:cstheme="minorHAnsi"/>
          </w:rPr>
          <w:delText>（</w:delText>
        </w:r>
      </w:del>
      <w:del w:id="858" w:author="常巧利" w:date="2026-02-11T15:20:42Z">
        <w:r>
          <w:rPr>
            <w:rFonts w:cstheme="minorHAnsi"/>
          </w:rPr>
          <w:delText>3</w:delText>
        </w:r>
      </w:del>
      <w:del w:id="859" w:author="常巧利" w:date="2026-02-11T15:20:42Z">
        <w:r>
          <w:rPr>
            <w:rFonts w:hint="eastAsia" w:cstheme="minorHAnsi"/>
          </w:rPr>
          <w:delText>）《</w:delText>
        </w:r>
      </w:del>
      <w:del w:id="860" w:author="常巧利" w:date="2026-02-11T15:20:42Z">
        <w:r>
          <w:rPr>
            <w:rFonts w:cstheme="minorHAnsi"/>
          </w:rPr>
          <w:delText>节能产品政府采购品目清单</w:delText>
        </w:r>
      </w:del>
      <w:del w:id="861" w:author="常巧利" w:date="2026-02-11T15:20:42Z">
        <w:r>
          <w:rPr>
            <w:rFonts w:hint="eastAsia" w:cstheme="minorHAnsi"/>
          </w:rPr>
          <w:delText>》</w:delText>
        </w:r>
      </w:del>
      <w:del w:id="862" w:author="常巧利" w:date="2026-02-11T15:20:42Z">
        <w:r>
          <w:rPr>
            <w:rFonts w:cstheme="minorHAnsi"/>
          </w:rPr>
          <w:delText>见财政部、发展改革委《关于印发节能产品政府采购品目清单的通知》（财库〔2019〕19号）</w:delText>
        </w:r>
      </w:del>
      <w:del w:id="863" w:author="常巧利" w:date="2026-02-11T15:20:42Z">
        <w:r>
          <w:rPr>
            <w:rFonts w:hint="eastAsia" w:cstheme="minorHAnsi"/>
          </w:rPr>
          <w:delText>附件</w:delText>
        </w:r>
      </w:del>
      <w:del w:id="864" w:author="常巧利" w:date="2026-02-11T15:20:42Z">
        <w:r>
          <w:rPr>
            <w:rFonts w:cstheme="minorHAnsi"/>
          </w:rPr>
          <w:delText>。</w:delText>
        </w:r>
      </w:del>
    </w:p>
    <w:p w14:paraId="18B5C216">
      <w:pPr>
        <w:ind w:firstLine="480" w:firstLineChars="200"/>
        <w:jc w:val="both"/>
        <w:rPr>
          <w:del w:id="865" w:author="常巧利" w:date="2026-02-11T15:20:42Z"/>
          <w:rFonts w:cstheme="minorHAnsi"/>
        </w:rPr>
      </w:pPr>
      <w:del w:id="866" w:author="常巧利" w:date="2026-02-11T15:20:42Z">
        <w:r>
          <w:rPr>
            <w:rFonts w:hint="eastAsia" w:cstheme="minorHAnsi"/>
          </w:rPr>
          <w:delText>（</w:delText>
        </w:r>
      </w:del>
      <w:del w:id="867" w:author="常巧利" w:date="2026-02-11T15:20:42Z">
        <w:r>
          <w:rPr>
            <w:rFonts w:cstheme="minorHAnsi"/>
          </w:rPr>
          <w:delText>4</w:delText>
        </w:r>
      </w:del>
      <w:del w:id="868" w:author="常巧利" w:date="2026-02-11T15:20:42Z">
        <w:r>
          <w:rPr>
            <w:rFonts w:hint="eastAsia" w:cstheme="minorHAnsi"/>
          </w:rPr>
          <w:delText>）《</w:delText>
        </w:r>
      </w:del>
      <w:del w:id="869" w:author="常巧利" w:date="2026-02-11T15:20:42Z">
        <w:r>
          <w:rPr>
            <w:rFonts w:cstheme="minorHAnsi"/>
          </w:rPr>
          <w:delText>环境标志产品政府采购品目清单</w:delText>
        </w:r>
      </w:del>
      <w:del w:id="870" w:author="常巧利" w:date="2026-02-11T15:20:42Z">
        <w:r>
          <w:rPr>
            <w:rFonts w:hint="eastAsia" w:cstheme="minorHAnsi"/>
          </w:rPr>
          <w:delText>》</w:delText>
        </w:r>
      </w:del>
      <w:del w:id="871" w:author="常巧利" w:date="2026-02-11T15:20:42Z">
        <w:r>
          <w:rPr>
            <w:rFonts w:cstheme="minorHAnsi"/>
          </w:rPr>
          <w:delText>见财政部、生态环境部《关于印发环境标志产品政府采购品目清单的通知》（财库〔2019〕18号）</w:delText>
        </w:r>
      </w:del>
      <w:del w:id="872" w:author="常巧利" w:date="2026-02-11T15:20:42Z">
        <w:r>
          <w:rPr>
            <w:rFonts w:hint="eastAsia" w:cstheme="minorHAnsi"/>
          </w:rPr>
          <w:delText>附件</w:delText>
        </w:r>
      </w:del>
      <w:del w:id="873" w:author="常巧利" w:date="2026-02-11T15:20:42Z">
        <w:r>
          <w:rPr>
            <w:rFonts w:cstheme="minorHAnsi"/>
          </w:rPr>
          <w:delText>。</w:delText>
        </w:r>
      </w:del>
    </w:p>
    <w:p w14:paraId="0FE38C81">
      <w:pPr>
        <w:ind w:firstLine="480" w:firstLineChars="200"/>
        <w:jc w:val="both"/>
        <w:rPr>
          <w:del w:id="874" w:author="常巧利" w:date="2026-02-11T15:20:42Z"/>
          <w:rFonts w:cstheme="minorHAnsi"/>
        </w:rPr>
      </w:pPr>
      <w:del w:id="875" w:author="常巧利" w:date="2026-02-11T15:20:42Z">
        <w:r>
          <w:rPr>
            <w:rFonts w:hint="eastAsia" w:cstheme="minorHAnsi"/>
          </w:rPr>
          <w:delText>（</w:delText>
        </w:r>
      </w:del>
      <w:del w:id="876" w:author="常巧利" w:date="2026-02-11T15:20:42Z">
        <w:r>
          <w:rPr>
            <w:rFonts w:cstheme="minorHAnsi"/>
          </w:rPr>
          <w:delText>5</w:delText>
        </w:r>
      </w:del>
      <w:del w:id="877" w:author="常巧利" w:date="2026-02-11T15:20:42Z">
        <w:r>
          <w:rPr>
            <w:rFonts w:hint="eastAsia" w:cstheme="minorHAnsi"/>
          </w:rPr>
          <w:delText>）“国家确定的认证机构”名单</w:delText>
        </w:r>
      </w:del>
      <w:del w:id="878" w:author="常巧利" w:date="2026-02-11T15:20:42Z">
        <w:r>
          <w:rPr>
            <w:rFonts w:cstheme="minorHAnsi"/>
          </w:rPr>
          <w:delText>见市场监管总局《关于发布参与实施政府采购节能产品、环境标志产品认证机构名录的公告》（2019年第16号）。</w:delText>
        </w:r>
      </w:del>
    </w:p>
    <w:p w14:paraId="51AF7651">
      <w:pPr>
        <w:ind w:firstLine="480" w:firstLineChars="200"/>
        <w:jc w:val="both"/>
        <w:rPr>
          <w:del w:id="879" w:author="常巧利" w:date="2026-02-11T15:20:42Z"/>
          <w:rFonts w:cstheme="minorHAnsi"/>
        </w:rPr>
      </w:pPr>
      <w:del w:id="880" w:author="常巧利" w:date="2026-02-11T15:20:42Z">
        <w:r>
          <w:rPr>
            <w:rFonts w:cstheme="minorHAnsi"/>
            <w:b/>
            <w:color w:val="C00000"/>
          </w:rPr>
          <w:delText>3</w:delText>
        </w:r>
      </w:del>
      <w:del w:id="881" w:author="常巧利" w:date="2026-02-11T15:20:42Z">
        <w:r>
          <w:rPr>
            <w:rFonts w:hint="eastAsia" w:cstheme="minorHAnsi"/>
            <w:color w:val="C00000"/>
          </w:rPr>
          <w:delText>．</w:delText>
        </w:r>
      </w:del>
      <w:del w:id="882" w:author="常巧利" w:date="2026-02-11T15:20:42Z">
        <w:r>
          <w:rPr>
            <w:rFonts w:hint="eastAsia" w:cstheme="minorHAnsi"/>
            <w:b/>
            <w:color w:val="C00000"/>
          </w:rPr>
          <w:delText>政府采购信用担保及信用融资政策</w:delText>
        </w:r>
      </w:del>
    </w:p>
    <w:p w14:paraId="535AE4B4">
      <w:pPr>
        <w:ind w:firstLine="480" w:firstLineChars="200"/>
        <w:jc w:val="both"/>
        <w:rPr>
          <w:del w:id="883" w:author="常巧利" w:date="2026-02-11T15:20:42Z"/>
          <w:rFonts w:cstheme="minorHAnsi"/>
          <w:b/>
        </w:rPr>
      </w:pPr>
      <w:del w:id="884" w:author="常巧利" w:date="2026-02-11T15:20:42Z">
        <w:r>
          <w:rPr>
            <w:rFonts w:hint="eastAsia" w:cstheme="minorHAnsi"/>
            <w:b/>
          </w:rPr>
          <w:delText>（</w:delText>
        </w:r>
      </w:del>
      <w:del w:id="885" w:author="常巧利" w:date="2026-02-11T15:20:42Z">
        <w:r>
          <w:rPr>
            <w:rFonts w:cstheme="minorHAnsi"/>
            <w:b/>
          </w:rPr>
          <w:delText>1</w:delText>
        </w:r>
      </w:del>
      <w:del w:id="886" w:author="常巧利" w:date="2026-02-11T15:20:42Z">
        <w:r>
          <w:rPr>
            <w:rFonts w:hint="eastAsia" w:cstheme="minorHAnsi"/>
            <w:b/>
          </w:rPr>
          <w:delText>）陕西省中小企业政府采购信用融资办法</w:delText>
        </w:r>
      </w:del>
    </w:p>
    <w:p w14:paraId="6104C114">
      <w:pPr>
        <w:wordWrap w:val="0"/>
        <w:ind w:firstLine="480" w:firstLineChars="200"/>
        <w:jc w:val="both"/>
        <w:rPr>
          <w:del w:id="887" w:author="常巧利" w:date="2026-02-11T15:20:42Z"/>
          <w:rStyle w:val="32"/>
          <w:color w:val="0070C0"/>
        </w:rPr>
      </w:pPr>
      <w:del w:id="888" w:author="常巧利" w:date="2026-02-11T15:20:42Z">
        <w:r>
          <w:rPr>
            <w:rFonts w:hint="eastAsia" w:cstheme="minorBidi"/>
          </w:rPr>
          <w:delText>根据《陕西省中小企业政府采购信用融资办法》（陕财办采〔</w:delText>
        </w:r>
      </w:del>
      <w:del w:id="889" w:author="常巧利" w:date="2026-02-11T15:20:42Z">
        <w:r>
          <w:rPr>
            <w:rFonts w:cstheme="minorBidi"/>
          </w:rPr>
          <w:delText>2018</w:delText>
        </w:r>
      </w:del>
      <w:del w:id="890" w:author="常巧利" w:date="2026-02-11T15:20:42Z">
        <w:r>
          <w:rPr>
            <w:rFonts w:hint="eastAsia" w:cstheme="minorBidi"/>
          </w:rPr>
          <w:delText>〕</w:delText>
        </w:r>
      </w:del>
      <w:del w:id="891" w:author="常巧利" w:date="2026-02-11T15:20:42Z">
        <w:r>
          <w:rPr>
            <w:rFonts w:cstheme="minorBidi"/>
          </w:rPr>
          <w:delText>23</w:delText>
        </w:r>
      </w:del>
      <w:del w:id="892" w:author="常巧利" w:date="2026-02-11T15:20:42Z">
        <w:r>
          <w:rPr>
            <w:rFonts w:hint="eastAsia" w:cstheme="minorBidi"/>
          </w:rPr>
          <w:delText>号，简称融资办法）及《陕西省财政厅关于加快推进我省中小企业政府采购信用融资工作的通知》（陕财办采〔</w:delText>
        </w:r>
      </w:del>
      <w:del w:id="893" w:author="常巧利" w:date="2026-02-11T15:20:42Z">
        <w:r>
          <w:rPr>
            <w:rFonts w:cstheme="minorBidi"/>
          </w:rPr>
          <w:delText>2020</w:delText>
        </w:r>
      </w:del>
      <w:del w:id="894" w:author="常巧利" w:date="2026-02-11T15:20:42Z">
        <w:r>
          <w:rPr>
            <w:rFonts w:hint="eastAsia" w:cstheme="minorBidi"/>
          </w:rPr>
          <w:delText>〕</w:delText>
        </w:r>
      </w:del>
      <w:del w:id="895" w:author="常巧利" w:date="2026-02-11T15:20:42Z">
        <w:r>
          <w:rPr>
            <w:rFonts w:cstheme="minorBidi"/>
          </w:rPr>
          <w:delText>15</w:delText>
        </w:r>
      </w:del>
      <w:del w:id="896" w:author="常巧利" w:date="2026-02-11T15:20:42Z">
        <w:r>
          <w:rPr>
            <w:rFonts w:hint="eastAsia" w:cstheme="minorBidi"/>
          </w:rPr>
          <w:delText>号），</w:delText>
        </w:r>
      </w:del>
      <w:del w:id="897" w:author="常巧利" w:date="2026-02-11T15:20:42Z">
        <w:r>
          <w:rPr>
            <w:rFonts w:hint="eastAsia" w:ascii="华文仿宋" w:hAnsi="华文仿宋" w:cs="华文仿宋"/>
          </w:rPr>
          <w:delTex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delText>
        </w:r>
      </w:del>
      <w:del w:id="898" w:author="常巧利" w:date="2026-02-11T15:20:42Z">
        <w:r>
          <w:rPr>
            <w:rStyle w:val="32"/>
            <w:rFonts w:cstheme="minorHAnsi"/>
            <w:color w:val="0070C0"/>
          </w:rPr>
          <w:delText>http://www.ccgp-shaanxi.gov.cn/zcdservice/zcd/shanxi/</w:delText>
        </w:r>
      </w:del>
    </w:p>
    <w:p w14:paraId="0E70077E">
      <w:pPr>
        <w:ind w:firstLine="480" w:firstLineChars="200"/>
        <w:jc w:val="both"/>
        <w:rPr>
          <w:del w:id="899" w:author="常巧利" w:date="2026-02-11T15:20:42Z"/>
          <w:b/>
        </w:rPr>
      </w:pPr>
      <w:del w:id="900" w:author="常巧利" w:date="2026-02-11T15:20:42Z">
        <w:r>
          <w:rPr>
            <w:rFonts w:hint="eastAsia" w:cstheme="minorHAnsi"/>
            <w:b/>
          </w:rPr>
          <w:delText>（</w:delText>
        </w:r>
      </w:del>
      <w:del w:id="901" w:author="常巧利" w:date="2026-02-11T15:20:42Z">
        <w:r>
          <w:rPr>
            <w:rFonts w:cstheme="minorHAnsi"/>
            <w:b/>
          </w:rPr>
          <w:delText>2</w:delText>
        </w:r>
      </w:del>
      <w:del w:id="902" w:author="常巧利" w:date="2026-02-11T15:20:42Z">
        <w:r>
          <w:rPr>
            <w:rFonts w:hint="eastAsia" w:cstheme="minorHAnsi"/>
            <w:b/>
          </w:rPr>
          <w:delText>）</w:delText>
        </w:r>
      </w:del>
      <w:del w:id="903" w:author="常巧利" w:date="2026-02-11T15:20:42Z">
        <w:r>
          <w:rPr>
            <w:rFonts w:hint="eastAsia"/>
            <w:b/>
          </w:rPr>
          <w:delText>西安市政府采购信用担保及信用融资政策</w:delText>
        </w:r>
      </w:del>
    </w:p>
    <w:p w14:paraId="14ED80E4">
      <w:pPr>
        <w:wordWrap w:val="0"/>
        <w:ind w:firstLine="480" w:firstLineChars="200"/>
        <w:jc w:val="both"/>
        <w:rPr>
          <w:del w:id="904" w:author="常巧利" w:date="2026-02-11T15:20:42Z"/>
        </w:rPr>
      </w:pPr>
      <w:del w:id="905" w:author="常巧利" w:date="2026-02-11T15:20:42Z">
        <w:r>
          <w:rPr>
            <w:rFonts w:hint="eastAsia"/>
          </w:rPr>
          <w:delText>根据西安市财政局《关于做好西安市政府采购信用融资工作的通知》（市财发〔</w:delText>
        </w:r>
      </w:del>
      <w:del w:id="906" w:author="常巧利" w:date="2026-02-11T15:20:42Z">
        <w:r>
          <w:rPr/>
          <w:delText>2023</w:delText>
        </w:r>
      </w:del>
      <w:del w:id="907" w:author="常巧利" w:date="2026-02-11T15:20:42Z">
        <w:r>
          <w:rPr>
            <w:rFonts w:hint="eastAsia"/>
          </w:rPr>
          <w:delText>〕</w:delText>
        </w:r>
      </w:del>
      <w:del w:id="908" w:author="常巧利" w:date="2026-02-11T15:20:42Z">
        <w:r>
          <w:rPr/>
          <w:delText>1538</w:delText>
        </w:r>
      </w:del>
      <w:del w:id="909" w:author="常巧利" w:date="2026-02-11T15:20:42Z">
        <w:r>
          <w:rPr>
            <w:rFonts w:hint="eastAsia"/>
          </w:rPr>
          <w:delText>号，链接地址：</w:delText>
        </w:r>
      </w:del>
      <w:del w:id="910" w:author="常巧利" w:date="2026-02-11T15:20:42Z">
        <w:r>
          <w:rPr>
            <w:rStyle w:val="32"/>
          </w:rPr>
          <w:delText>http://xaczj.xa.gov.cn/ztzl/zfcg/cgfg/1707310573956952066.html</w:delText>
        </w:r>
      </w:del>
      <w:del w:id="911" w:author="常巧利" w:date="2026-02-11T15:20:42Z">
        <w:r>
          <w:rPr>
            <w:rFonts w:hint="eastAsia"/>
          </w:rPr>
          <w:delText>）的规定，为有融资需求的中标（成交）中小企业提供政府采购信用融资及增信担保服务。政府采购信用融资方式分为线上和线下两种模式。</w:delText>
        </w:r>
      </w:del>
      <w:del w:id="912" w:author="常巧利" w:date="2026-02-11T15:20:42Z">
        <w:r>
          <w:rPr/>
          <w:delText>1.</w:delText>
        </w:r>
      </w:del>
      <w:del w:id="913" w:author="常巧利" w:date="2026-02-11T15:20:42Z">
        <w:r>
          <w:rPr>
            <w:rFonts w:hint="eastAsia"/>
          </w:rPr>
          <w:delTex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delText>
        </w:r>
      </w:del>
      <w:del w:id="914" w:author="常巧利" w:date="2026-02-11T15:20:42Z">
        <w:r>
          <w:rPr/>
          <w:delText>2.</w:delText>
        </w:r>
      </w:del>
      <w:del w:id="915" w:author="常巧利" w:date="2026-02-11T15:20:42Z">
        <w:r>
          <w:rPr>
            <w:rFonts w:hint="eastAsia"/>
          </w:rPr>
          <w:delText>线下模式。是采用书面形式进行确认的政府采购信用融资过程。</w:delText>
        </w:r>
      </w:del>
    </w:p>
    <w:p w14:paraId="105812A5">
      <w:pPr>
        <w:ind w:firstLine="480" w:firstLineChars="200"/>
        <w:jc w:val="both"/>
        <w:rPr>
          <w:del w:id="916" w:author="常巧利" w:date="2026-02-11T15:20:42Z"/>
          <w:rFonts w:cstheme="minorHAnsi"/>
          <w:b/>
          <w:color w:val="C00000"/>
        </w:rPr>
      </w:pPr>
      <w:del w:id="917" w:author="常巧利" w:date="2026-02-11T15:20:42Z">
        <w:r>
          <w:rPr>
            <w:rFonts w:hint="eastAsia" w:cstheme="minorHAnsi"/>
            <w:b/>
            <w:color w:val="C00000"/>
          </w:rPr>
          <w:delText>4、</w:delText>
        </w:r>
      </w:del>
      <w:del w:id="918" w:author="常巧利" w:date="2026-02-11T15:20:42Z">
        <w:r>
          <w:rPr>
            <w:rFonts w:cstheme="minorHAnsi"/>
            <w:b/>
            <w:color w:val="C00000"/>
          </w:rPr>
          <w:delText>绿色包装</w:delText>
        </w:r>
      </w:del>
      <w:del w:id="919" w:author="常巧利" w:date="2026-02-11T15:20:42Z">
        <w:r>
          <w:rPr>
            <w:rFonts w:hint="eastAsia" w:cstheme="minorHAnsi"/>
            <w:b/>
            <w:color w:val="C00000"/>
          </w:rPr>
          <w:delText>及</w:delText>
        </w:r>
      </w:del>
      <w:del w:id="920" w:author="常巧利" w:date="2026-02-11T15:20:42Z">
        <w:r>
          <w:rPr>
            <w:rFonts w:cstheme="minorHAnsi"/>
            <w:b/>
            <w:color w:val="C00000"/>
          </w:rPr>
          <w:delText>运输要求</w:delText>
        </w:r>
      </w:del>
    </w:p>
    <w:p w14:paraId="5AAE7C30">
      <w:pPr>
        <w:wordWrap w:val="0"/>
        <w:ind w:firstLine="480" w:firstLineChars="200"/>
        <w:jc w:val="both"/>
        <w:rPr>
          <w:del w:id="921" w:author="常巧利" w:date="2026-02-11T15:20:42Z"/>
        </w:rPr>
      </w:pPr>
      <w:del w:id="922" w:author="常巧利" w:date="2026-02-11T15:20:42Z">
        <w:r>
          <w:rPr>
            <w:rFonts w:hint="eastAsia"/>
          </w:rPr>
          <w:delText>根据《陕西省</w:delText>
        </w:r>
      </w:del>
      <w:del w:id="923" w:author="常巧利" w:date="2026-02-11T15:20:42Z">
        <w:r>
          <w:rPr/>
          <w:delText>财政厅关于进一步加强政府绿色采购有关问题</w:delText>
        </w:r>
      </w:del>
      <w:del w:id="924" w:author="常巧利" w:date="2026-02-11T15:20:42Z">
        <w:r>
          <w:rPr>
            <w:rFonts w:hint="eastAsia"/>
          </w:rPr>
          <w:delText>的</w:delText>
        </w:r>
      </w:del>
      <w:del w:id="925" w:author="常巧利" w:date="2026-02-11T15:20:42Z">
        <w:r>
          <w:rPr/>
          <w:delText>通知</w:delText>
        </w:r>
      </w:del>
      <w:del w:id="926" w:author="常巧利" w:date="2026-02-11T15:20:42Z">
        <w:r>
          <w:rPr>
            <w:rFonts w:hint="eastAsia"/>
          </w:rPr>
          <w:delText>》（陕财办采〔2021﹞29号）文件要求</w:delText>
        </w:r>
      </w:del>
      <w:del w:id="927" w:author="常巧利" w:date="2026-02-11T15:20:42Z">
        <w:r>
          <w:rPr/>
          <w:delText>，供应商提供的产品</w:delText>
        </w:r>
      </w:del>
      <w:del w:id="928" w:author="常巧利" w:date="2026-02-11T15:20:42Z">
        <w:r>
          <w:rPr>
            <w:rFonts w:hint="eastAsia"/>
          </w:rPr>
          <w:delText>的包装</w:delText>
        </w:r>
      </w:del>
      <w:del w:id="929" w:author="常巧利" w:date="2026-02-11T15:20:42Z">
        <w:r>
          <w:rPr/>
          <w:delText>及运输</w:delText>
        </w:r>
      </w:del>
      <w:del w:id="930" w:author="常巧利" w:date="2026-02-11T15:20:42Z">
        <w:r>
          <w:rPr>
            <w:rFonts w:hint="eastAsia"/>
          </w:rPr>
          <w:delText>应严格执行财政部《商品包装政府采购需求标准（试行）》、《快递包装政府采购需求标准（试行）》（财库办〔2020﹞123号）文件的</w:delText>
        </w:r>
      </w:del>
      <w:del w:id="931" w:author="常巧利" w:date="2026-02-11T15:20:42Z">
        <w:r>
          <w:rPr/>
          <w:delText>相关要求。</w:delText>
        </w:r>
      </w:del>
    </w:p>
    <w:p w14:paraId="2791E16B">
      <w:pPr>
        <w:pStyle w:val="4"/>
        <w:ind w:firstLine="482"/>
        <w:rPr>
          <w:del w:id="932" w:author="常巧利" w:date="2026-02-11T15:20:42Z"/>
        </w:rPr>
      </w:pPr>
      <w:del w:id="933" w:author="常巧利" w:date="2026-02-11T15:20:42Z">
        <w:r>
          <w:rPr>
            <w:rFonts w:hint="eastAsia"/>
          </w:rPr>
          <w:delText>（六）</w:delText>
        </w:r>
      </w:del>
      <w:del w:id="934" w:author="常巧利" w:date="2026-02-11T15:20:42Z">
        <w:r>
          <w:rPr/>
          <w:delText>关于同一品牌产品的处理</w:delText>
        </w:r>
      </w:del>
    </w:p>
    <w:p w14:paraId="22819453">
      <w:pPr>
        <w:wordWrap w:val="0"/>
        <w:ind w:firstLine="480" w:firstLineChars="200"/>
        <w:jc w:val="both"/>
        <w:rPr>
          <w:del w:id="935" w:author="常巧利" w:date="2026-02-11T15:20:42Z"/>
          <w:rFonts w:cstheme="minorBidi"/>
        </w:rPr>
      </w:pPr>
      <w:del w:id="936" w:author="常巧利" w:date="2026-02-11T15:20:42Z">
        <w:r>
          <w:rPr>
            <w:rFonts w:cstheme="minorBidi"/>
          </w:rPr>
          <w:delText>1</w:delText>
        </w:r>
      </w:del>
      <w:del w:id="937" w:author="常巧利" w:date="2026-02-11T15:20:42Z">
        <w:r>
          <w:rPr>
            <w:rFonts w:hint="eastAsia" w:cstheme="minorHAnsi"/>
          </w:rPr>
          <w:delText>．</w:delText>
        </w:r>
      </w:del>
      <w:del w:id="938" w:author="常巧利" w:date="2026-02-11T15:20:42Z">
        <w:r>
          <w:rPr>
            <w:rFonts w:cstheme="minorBidi"/>
          </w:rPr>
          <w:delText>采用最低评标价法的采购项目，提供相同品牌产品的不同供应商参加同一合同项下投标的，以其中通过资格审查、符合性审查且报价最低的参加评标；报价相同的，由采购人或者采购人委托</w:delText>
        </w:r>
      </w:del>
      <w:del w:id="939" w:author="常巧利" w:date="2026-02-11T15:20:42Z">
        <w:r>
          <w:rPr>
            <w:rFonts w:hint="eastAsia" w:cstheme="minorBidi"/>
          </w:rPr>
          <w:delText>评审</w:delText>
        </w:r>
      </w:del>
      <w:del w:id="940" w:author="常巧利" w:date="2026-02-11T15:20:42Z">
        <w:r>
          <w:rPr>
            <w:rFonts w:cstheme="minorBidi"/>
          </w:rPr>
          <w:delText>委员会按照采购文件规定的方式确定一个参加评标的供应商，采购文件未规定的采取随机抽取方式确定，其他投标无效。</w:delText>
        </w:r>
      </w:del>
    </w:p>
    <w:p w14:paraId="6023EE72">
      <w:pPr>
        <w:wordWrap w:val="0"/>
        <w:ind w:firstLine="480" w:firstLineChars="200"/>
        <w:jc w:val="both"/>
        <w:rPr>
          <w:del w:id="941" w:author="常巧利" w:date="2026-02-11T15:20:42Z"/>
          <w:rFonts w:cstheme="minorBidi"/>
        </w:rPr>
      </w:pPr>
      <w:del w:id="942" w:author="常巧利" w:date="2026-02-11T15:20:42Z">
        <w:r>
          <w:rPr>
            <w:rFonts w:cstheme="minorBidi"/>
          </w:rPr>
          <w:delText>2</w:delText>
        </w:r>
      </w:del>
      <w:del w:id="943" w:author="常巧利" w:date="2026-02-11T15:20:42Z">
        <w:r>
          <w:rPr>
            <w:rFonts w:hint="eastAsia" w:cstheme="minorHAnsi"/>
          </w:rPr>
          <w:delText>．</w:delText>
        </w:r>
      </w:del>
      <w:del w:id="944" w:author="常巧利" w:date="2026-02-11T15:20:42Z">
        <w:r>
          <w:rPr>
            <w:rFonts w:cstheme="minorBidi"/>
          </w:rPr>
          <w:delTex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delText>
        </w:r>
      </w:del>
      <w:del w:id="945" w:author="常巧利" w:date="2026-02-11T15:20:42Z">
        <w:r>
          <w:rPr>
            <w:rFonts w:hint="eastAsia" w:cstheme="minorBidi"/>
          </w:rPr>
          <w:delText>评审</w:delText>
        </w:r>
      </w:del>
      <w:del w:id="946" w:author="常巧利" w:date="2026-02-11T15:20:42Z">
        <w:r>
          <w:rPr>
            <w:rFonts w:cstheme="minorBidi"/>
          </w:rPr>
          <w:delText>委员会按照采购文件规定的方式确定一个供应商获得中标供应商推荐资格，采购文件未规定的采取随机抽取方式确定，其他同品牌供应商不作为中标候选人。</w:delText>
        </w:r>
      </w:del>
    </w:p>
    <w:p w14:paraId="5D7F7164">
      <w:pPr>
        <w:wordWrap w:val="0"/>
        <w:ind w:firstLine="480" w:firstLineChars="200"/>
        <w:jc w:val="both"/>
        <w:rPr>
          <w:del w:id="947" w:author="常巧利" w:date="2026-02-11T15:20:42Z"/>
          <w:rFonts w:cstheme="minorBidi"/>
        </w:rPr>
      </w:pPr>
      <w:del w:id="948" w:author="常巧利" w:date="2026-02-11T15:20:42Z">
        <w:r>
          <w:rPr>
            <w:rFonts w:cstheme="minorBidi"/>
          </w:rPr>
          <w:delText>3</w:delText>
        </w:r>
      </w:del>
      <w:del w:id="949" w:author="常巧利" w:date="2026-02-11T15:20:42Z">
        <w:r>
          <w:rPr>
            <w:rFonts w:hint="eastAsia" w:cstheme="minorHAnsi"/>
          </w:rPr>
          <w:delText>．</w:delText>
        </w:r>
      </w:del>
      <w:del w:id="950" w:author="常巧利" w:date="2026-02-11T15:20:42Z">
        <w:r>
          <w:rPr>
            <w:rFonts w:cstheme="minorBidi"/>
          </w:rPr>
          <w:delText>非单一产品采购项目，采购人将根据采购项目技术构成、产品价格比重等因素确定核心产品（可能不止一种），并在采购文件中载明。多家供应商提供的核心产品有部分采用或全部采用相同品牌的，按一家供应商计算</w:delText>
        </w:r>
      </w:del>
      <w:del w:id="951" w:author="常巧利" w:date="2026-02-11T15:20:42Z">
        <w:r>
          <w:rPr>
            <w:rFonts w:hint="eastAsia" w:cstheme="minorBidi"/>
          </w:rPr>
          <w:delText>，按</w:delText>
        </w:r>
      </w:del>
      <w:del w:id="952" w:author="常巧利" w:date="2026-02-11T15:20:42Z">
        <w:r>
          <w:rPr>
            <w:rFonts w:cstheme="minorBidi"/>
          </w:rPr>
          <w:delText>前两款规定处理。</w:delText>
        </w:r>
      </w:del>
    </w:p>
    <w:p w14:paraId="7D2DEB55">
      <w:pPr>
        <w:pStyle w:val="4"/>
        <w:ind w:firstLine="482"/>
        <w:rPr>
          <w:del w:id="953" w:author="常巧利" w:date="2026-02-11T15:20:42Z"/>
        </w:rPr>
      </w:pPr>
      <w:del w:id="954" w:author="常巧利" w:date="2026-02-11T15:20:42Z">
        <w:r>
          <w:rPr/>
          <w:delText>（七）</w:delText>
        </w:r>
      </w:del>
      <w:del w:id="955" w:author="常巧利" w:date="2026-02-11T15:20:42Z">
        <w:r>
          <w:rPr>
            <w:rFonts w:hint="eastAsia"/>
          </w:rPr>
          <w:delText>关于</w:delText>
        </w:r>
      </w:del>
      <w:del w:id="956" w:author="常巧利" w:date="2026-02-11T15:20:42Z">
        <w:r>
          <w:rPr/>
          <w:delText>知识产权和保密</w:delText>
        </w:r>
      </w:del>
      <w:del w:id="957" w:author="常巧利" w:date="2026-02-11T15:20:42Z">
        <w:r>
          <w:rPr>
            <w:rFonts w:hint="eastAsia"/>
          </w:rPr>
          <w:delText>事项</w:delText>
        </w:r>
      </w:del>
    </w:p>
    <w:p w14:paraId="65AA0C32">
      <w:pPr>
        <w:wordWrap w:val="0"/>
        <w:ind w:firstLine="480" w:firstLineChars="200"/>
        <w:jc w:val="both"/>
        <w:rPr>
          <w:del w:id="958" w:author="常巧利" w:date="2026-02-11T15:20:42Z"/>
          <w:rFonts w:cstheme="minorBidi"/>
        </w:rPr>
      </w:pPr>
      <w:del w:id="959" w:author="常巧利" w:date="2026-02-11T15:20:42Z">
        <w:r>
          <w:rPr>
            <w:rFonts w:cstheme="minorBidi"/>
          </w:rPr>
          <w:delText>1</w:delText>
        </w:r>
      </w:del>
      <w:del w:id="960" w:author="常巧利" w:date="2026-02-11T15:20:42Z">
        <w:r>
          <w:rPr>
            <w:rFonts w:hint="eastAsia" w:cstheme="minorHAnsi"/>
          </w:rPr>
          <w:delText>．</w:delText>
        </w:r>
      </w:del>
      <w:del w:id="961" w:author="常巧利" w:date="2026-02-11T15:20:42Z">
        <w:r>
          <w:rPr>
            <w:rFonts w:cstheme="minorBidi"/>
          </w:rPr>
          <w:delText>所有涉及知识产权的产品及设计，供应商必须确保委托人、采购人拥有其合法的、不受限制的无偿使用权，并免受任何侵权诉讼或索偿</w:delText>
        </w:r>
      </w:del>
      <w:del w:id="962" w:author="常巧利" w:date="2026-02-11T15:20:42Z">
        <w:r>
          <w:rPr>
            <w:rFonts w:hint="eastAsia" w:cstheme="minorBidi"/>
          </w:rPr>
          <w:delText>；</w:delText>
        </w:r>
      </w:del>
      <w:del w:id="963" w:author="常巧利" w:date="2026-02-11T15:20:42Z">
        <w:r>
          <w:rPr>
            <w:rFonts w:cstheme="minorBidi"/>
          </w:rPr>
          <w:delText>否则，由此产生的一切经济损失和法律责任由供应商承担。</w:delText>
        </w:r>
      </w:del>
    </w:p>
    <w:p w14:paraId="47A2BECB">
      <w:pPr>
        <w:wordWrap w:val="0"/>
        <w:ind w:firstLine="480" w:firstLineChars="200"/>
        <w:jc w:val="both"/>
        <w:rPr>
          <w:del w:id="964" w:author="常巧利" w:date="2026-02-11T15:20:42Z"/>
          <w:rFonts w:cstheme="minorBidi"/>
        </w:rPr>
      </w:pPr>
      <w:del w:id="965" w:author="常巧利" w:date="2026-02-11T15:20:42Z">
        <w:r>
          <w:rPr>
            <w:rFonts w:cstheme="minorBidi"/>
          </w:rPr>
          <w:delText>2</w:delText>
        </w:r>
      </w:del>
      <w:del w:id="966" w:author="常巧利" w:date="2026-02-11T15:20:42Z">
        <w:r>
          <w:rPr>
            <w:rFonts w:hint="eastAsia" w:cstheme="minorHAnsi"/>
          </w:rPr>
          <w:delText>．</w:delText>
        </w:r>
      </w:del>
      <w:del w:id="967" w:author="常巧利" w:date="2026-02-11T15:20:42Z">
        <w:r>
          <w:rPr>
            <w:rFonts w:cstheme="minorBidi"/>
          </w:rPr>
          <w:delTex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delText>
        </w:r>
      </w:del>
    </w:p>
    <w:p w14:paraId="497E4969">
      <w:pPr>
        <w:pStyle w:val="4"/>
        <w:ind w:firstLine="482"/>
        <w:rPr>
          <w:del w:id="968" w:author="常巧利" w:date="2026-02-11T15:20:42Z"/>
        </w:rPr>
      </w:pPr>
      <w:del w:id="969" w:author="常巧利" w:date="2026-02-11T15:20:42Z">
        <w:r>
          <w:rPr/>
          <w:delText>（八）关于信用记录的查询和使用</w:delText>
        </w:r>
      </w:del>
    </w:p>
    <w:p w14:paraId="0CD32EEB">
      <w:pPr>
        <w:ind w:firstLine="480" w:firstLineChars="200"/>
        <w:jc w:val="both"/>
        <w:rPr>
          <w:del w:id="970" w:author="常巧利" w:date="2026-02-11T15:20:42Z"/>
          <w:rFonts w:eastAsiaTheme="majorEastAsia" w:cstheme="minorHAnsi"/>
        </w:rPr>
      </w:pPr>
      <w:del w:id="971" w:author="常巧利" w:date="2026-02-11T15:20:42Z">
        <w:r>
          <w:rPr>
            <w:rFonts w:eastAsiaTheme="majorEastAsia" w:cstheme="minorHAnsi"/>
          </w:rPr>
          <w:delText>1</w:delText>
        </w:r>
      </w:del>
      <w:del w:id="972" w:author="常巧利" w:date="2026-02-11T15:20:42Z">
        <w:r>
          <w:rPr>
            <w:rFonts w:hint="eastAsia" w:cstheme="minorHAnsi"/>
          </w:rPr>
          <w:delText>．</w:delText>
        </w:r>
      </w:del>
      <w:del w:id="973" w:author="常巧利" w:date="2026-02-11T15:20:42Z">
        <w:r>
          <w:rPr>
            <w:rFonts w:eastAsiaTheme="majorEastAsia" w:cstheme="minorHAnsi"/>
          </w:rPr>
          <w:delText>根据财政部《关于在政府采购活动中查询及使用信用记录有关问题的通知》（财库〔2016〕125号）</w:delText>
        </w:r>
      </w:del>
      <w:del w:id="974" w:author="常巧利" w:date="2026-02-11T15:20:42Z">
        <w:r>
          <w:rPr>
            <w:rFonts w:hint="eastAsia" w:eastAsiaTheme="majorEastAsia" w:cstheme="minorHAnsi"/>
          </w:rPr>
          <w:delText>第二条有关要求</w:delText>
        </w:r>
      </w:del>
      <w:del w:id="975" w:author="常巧利" w:date="2026-02-11T15:20:42Z">
        <w:r>
          <w:rPr>
            <w:rFonts w:eastAsiaTheme="majorEastAsia" w:cstheme="minorHAnsi"/>
          </w:rPr>
          <w:delText>，采购人将</w:delText>
        </w:r>
      </w:del>
      <w:del w:id="976" w:author="常巧利" w:date="2026-02-11T15:20:42Z">
        <w:r>
          <w:rPr>
            <w:rFonts w:eastAsiaTheme="majorEastAsia" w:cstheme="minorHAnsi"/>
            <w:color w:val="C00000"/>
          </w:rPr>
          <w:delText>在资格审查阶段</w:delText>
        </w:r>
      </w:del>
      <w:del w:id="977" w:author="常巧利" w:date="2026-02-11T15:20:42Z">
        <w:r>
          <w:rPr>
            <w:rFonts w:eastAsiaTheme="majorEastAsia" w:cstheme="minorHAnsi"/>
          </w:rPr>
          <w:delText>通过【信用中国】（</w:delText>
        </w:r>
      </w:del>
      <w:del w:id="978" w:author="常巧利" w:date="2026-02-11T15:20:42Z">
        <w:r>
          <w:rPr/>
          <w:fldChar w:fldCharType="begin"/>
        </w:r>
      </w:del>
      <w:del w:id="979" w:author="常巧利" w:date="2026-02-11T15:20:42Z">
        <w:r>
          <w:rPr/>
          <w:delInstrText xml:space="preserve"> HYPERLINK "https://www.creditchina.gov.cn" </w:delInstrText>
        </w:r>
      </w:del>
      <w:del w:id="980" w:author="常巧利" w:date="2026-02-11T15:20:42Z">
        <w:r>
          <w:rPr/>
          <w:fldChar w:fldCharType="separate"/>
        </w:r>
      </w:del>
      <w:del w:id="981" w:author="常巧利" w:date="2026-02-11T15:20:42Z">
        <w:r>
          <w:rPr>
            <w:rStyle w:val="32"/>
            <w:rFonts w:eastAsiaTheme="majorEastAsia" w:cstheme="minorHAnsi"/>
            <w:color w:val="0070C0"/>
          </w:rPr>
          <w:delText>https://www.creditchina.gov.cn</w:delText>
        </w:r>
      </w:del>
      <w:del w:id="982" w:author="常巧利" w:date="2026-02-11T15:20:42Z">
        <w:r>
          <w:rPr>
            <w:rStyle w:val="32"/>
            <w:rFonts w:eastAsiaTheme="majorEastAsia" w:cstheme="minorHAnsi"/>
            <w:color w:val="0070C0"/>
          </w:rPr>
          <w:fldChar w:fldCharType="end"/>
        </w:r>
      </w:del>
      <w:del w:id="983" w:author="常巧利" w:date="2026-02-11T15:20:42Z">
        <w:r>
          <w:rPr>
            <w:rFonts w:eastAsiaTheme="majorEastAsia" w:cstheme="minorHAnsi"/>
            <w:color w:val="0070C0"/>
          </w:rPr>
          <w:delText>/</w:delText>
        </w:r>
      </w:del>
      <w:del w:id="984" w:author="常巧利" w:date="2026-02-11T15:20:42Z">
        <w:r>
          <w:rPr>
            <w:rFonts w:eastAsiaTheme="majorEastAsia" w:cstheme="minorHAnsi"/>
          </w:rPr>
          <w:delText>）和【中国政府采购网】（</w:delText>
        </w:r>
      </w:del>
      <w:del w:id="985" w:author="常巧利" w:date="2026-02-11T15:20:42Z">
        <w:r>
          <w:rPr/>
          <w:fldChar w:fldCharType="begin"/>
        </w:r>
      </w:del>
      <w:del w:id="986" w:author="常巧利" w:date="2026-02-11T15:20:42Z">
        <w:r>
          <w:rPr/>
          <w:delInstrText xml:space="preserve"> HYPERLINK "http://www.ccgp.gov.cn/" </w:delInstrText>
        </w:r>
      </w:del>
      <w:del w:id="987" w:author="常巧利" w:date="2026-02-11T15:20:42Z">
        <w:r>
          <w:rPr/>
          <w:fldChar w:fldCharType="separate"/>
        </w:r>
      </w:del>
      <w:del w:id="988" w:author="常巧利" w:date="2026-02-11T15:20:42Z">
        <w:r>
          <w:rPr>
            <w:rStyle w:val="32"/>
            <w:rFonts w:eastAsiaTheme="majorEastAsia" w:cstheme="minorHAnsi"/>
            <w:color w:val="0070C0"/>
          </w:rPr>
          <w:delText>http://www.ccgp.gov.cn/</w:delText>
        </w:r>
      </w:del>
      <w:del w:id="989" w:author="常巧利" w:date="2026-02-11T15:20:42Z">
        <w:r>
          <w:rPr>
            <w:rStyle w:val="32"/>
            <w:rFonts w:eastAsiaTheme="majorEastAsia" w:cstheme="minorHAnsi"/>
          </w:rPr>
          <w:delText>）</w:delText>
        </w:r>
      </w:del>
      <w:del w:id="990" w:author="常巧利" w:date="2026-02-11T15:20:42Z">
        <w:r>
          <w:rPr>
            <w:rStyle w:val="32"/>
            <w:rFonts w:eastAsiaTheme="majorEastAsia" w:cstheme="minorHAnsi"/>
          </w:rPr>
          <w:fldChar w:fldCharType="end"/>
        </w:r>
      </w:del>
      <w:del w:id="991" w:author="常巧利" w:date="2026-02-11T15:20:42Z">
        <w:r>
          <w:rPr>
            <w:rFonts w:eastAsiaTheme="majorEastAsia" w:cstheme="minorHAnsi"/>
          </w:rPr>
          <w:delText>对供应商的信用情况进行甄别。</w:delText>
        </w:r>
      </w:del>
    </w:p>
    <w:p w14:paraId="1CBBA4D2">
      <w:pPr>
        <w:ind w:firstLine="480" w:firstLineChars="200"/>
        <w:jc w:val="both"/>
        <w:rPr>
          <w:del w:id="992" w:author="常巧利" w:date="2026-02-11T15:20:42Z"/>
          <w:rFonts w:eastAsiaTheme="majorEastAsia" w:cstheme="minorHAnsi"/>
        </w:rPr>
      </w:pPr>
      <w:del w:id="993" w:author="常巧利" w:date="2026-02-11T15:20:42Z">
        <w:r>
          <w:rPr>
            <w:rFonts w:eastAsiaTheme="majorEastAsia" w:cstheme="minorHAnsi"/>
          </w:rPr>
          <w:delText>2</w:delText>
        </w:r>
      </w:del>
      <w:del w:id="994" w:author="常巧利" w:date="2026-02-11T15:20:42Z">
        <w:r>
          <w:rPr>
            <w:rFonts w:hint="eastAsia" w:cstheme="minorHAnsi"/>
          </w:rPr>
          <w:delText>．</w:delText>
        </w:r>
      </w:del>
      <w:del w:id="995" w:author="常巧利" w:date="2026-02-11T15:20:42Z">
        <w:r>
          <w:rPr>
            <w:rFonts w:eastAsiaTheme="majorEastAsia" w:cstheme="minorHAnsi"/>
          </w:rPr>
          <w:delText>对列入失信被执行人、重大税收违法案件当事人名单、政府采购严重违法失信行为记录名单及其他不符合《中华人民共和国政府采购法》第二十二条规定条件的供应商，</w:delText>
        </w:r>
      </w:del>
      <w:del w:id="996" w:author="常巧利" w:date="2026-02-11T15:20:42Z">
        <w:r>
          <w:rPr>
            <w:rFonts w:hint="eastAsia" w:eastAsiaTheme="majorEastAsia" w:cstheme="minorHAnsi"/>
          </w:rPr>
          <w:delText>将拒绝其参与政府采购活动</w:delText>
        </w:r>
      </w:del>
      <w:del w:id="997" w:author="常巧利" w:date="2026-02-11T15:20:42Z">
        <w:r>
          <w:rPr>
            <w:rFonts w:eastAsiaTheme="majorEastAsia" w:cstheme="minorHAnsi"/>
          </w:rPr>
          <w:delText>。</w:delText>
        </w:r>
      </w:del>
    </w:p>
    <w:p w14:paraId="65AECFA6">
      <w:pPr>
        <w:ind w:firstLine="480" w:firstLineChars="200"/>
        <w:jc w:val="both"/>
        <w:rPr>
          <w:del w:id="998" w:author="常巧利" w:date="2026-02-11T15:20:42Z"/>
          <w:rFonts w:eastAsiaTheme="majorEastAsia" w:cstheme="minorHAnsi"/>
        </w:rPr>
      </w:pPr>
      <w:del w:id="999" w:author="常巧利" w:date="2026-02-11T15:20:42Z">
        <w:r>
          <w:rPr>
            <w:rFonts w:eastAsiaTheme="majorEastAsia" w:cstheme="minorHAnsi"/>
          </w:rPr>
          <w:delText>3</w:delText>
        </w:r>
      </w:del>
      <w:del w:id="1000" w:author="常巧利" w:date="2026-02-11T15:20:42Z">
        <w:r>
          <w:rPr>
            <w:rFonts w:hint="eastAsia" w:cstheme="minorHAnsi"/>
          </w:rPr>
          <w:delText>．</w:delText>
        </w:r>
      </w:del>
      <w:del w:id="1001" w:author="常巧利" w:date="2026-02-11T15:20:42Z">
        <w:r>
          <w:rPr>
            <w:rFonts w:eastAsiaTheme="majorEastAsia" w:cstheme="minorHAnsi"/>
          </w:rPr>
          <w:delText>供应商在参加政府采购活动前3年内因违法经营被禁止在一定期限内参加政府采购活动，期限届满的，可以参加政府采购活动的，但供应商应提供相关证明材料。</w:delText>
        </w:r>
      </w:del>
    </w:p>
    <w:p w14:paraId="7E60F874">
      <w:pPr>
        <w:ind w:firstLine="480" w:firstLineChars="200"/>
        <w:jc w:val="both"/>
        <w:rPr>
          <w:del w:id="1002" w:author="常巧利" w:date="2026-02-11T15:20:42Z"/>
          <w:rFonts w:cstheme="minorBidi"/>
        </w:rPr>
      </w:pPr>
      <w:del w:id="1003" w:author="常巧利" w:date="2026-02-11T15:20:42Z">
        <w:r>
          <w:rPr>
            <w:rFonts w:eastAsiaTheme="majorEastAsia" w:cstheme="minorHAnsi"/>
          </w:rPr>
          <w:delText>4</w:delText>
        </w:r>
      </w:del>
      <w:del w:id="1004" w:author="常巧利" w:date="2026-02-11T15:20:42Z">
        <w:r>
          <w:rPr>
            <w:rFonts w:hint="eastAsia" w:cstheme="minorHAnsi"/>
          </w:rPr>
          <w:delText>．</w:delText>
        </w:r>
      </w:del>
      <w:del w:id="1005" w:author="常巧利" w:date="2026-02-11T15:20:42Z">
        <w:r>
          <w:rPr>
            <w:rFonts w:hint="eastAsia" w:eastAsiaTheme="majorEastAsia" w:cstheme="minorHAnsi"/>
          </w:rPr>
          <w:delText>信用记录</w:delText>
        </w:r>
      </w:del>
      <w:del w:id="1006" w:author="常巧利" w:date="2026-02-11T15:20:42Z">
        <w:r>
          <w:rPr>
            <w:rFonts w:eastAsiaTheme="majorEastAsia" w:cstheme="minorHAnsi"/>
          </w:rPr>
          <w:delText>查询</w:delText>
        </w:r>
      </w:del>
      <w:del w:id="1007" w:author="常巧利" w:date="2026-02-11T15:20:42Z">
        <w:r>
          <w:rPr>
            <w:rFonts w:hint="eastAsia" w:eastAsiaTheme="majorEastAsia" w:cstheme="minorHAnsi"/>
          </w:rPr>
          <w:delText>结果打印后，将与其他采购文件一并保存。</w:delText>
        </w:r>
      </w:del>
    </w:p>
    <w:p w14:paraId="743424B5">
      <w:pPr>
        <w:pStyle w:val="4"/>
        <w:rPr>
          <w:del w:id="1008" w:author="常巧利" w:date="2026-02-11T15:20:42Z"/>
        </w:rPr>
      </w:pPr>
      <w:del w:id="1009" w:author="常巧利" w:date="2026-02-11T15:20:42Z">
        <w:r>
          <w:rPr/>
          <w:delText>（九）</w:delText>
        </w:r>
      </w:del>
      <w:del w:id="1010" w:author="常巧利" w:date="2026-02-11T15:20:42Z">
        <w:r>
          <w:rPr>
            <w:rFonts w:hint="eastAsia"/>
          </w:rPr>
          <w:delText>关于现场踏勘和集中答疑</w:delText>
        </w:r>
      </w:del>
    </w:p>
    <w:p w14:paraId="77EE2A7E">
      <w:pPr>
        <w:ind w:firstLine="480" w:firstLineChars="200"/>
        <w:jc w:val="both"/>
        <w:rPr>
          <w:del w:id="1011" w:author="常巧利" w:date="2026-02-11T15:20:42Z"/>
        </w:rPr>
      </w:pPr>
      <w:del w:id="1012" w:author="常巧利" w:date="2026-02-11T15:20:42Z">
        <w:r>
          <w:rPr>
            <w:rFonts w:hint="eastAsia"/>
          </w:rPr>
          <w:delTex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delText>
        </w:r>
      </w:del>
    </w:p>
    <w:p w14:paraId="7EFE53F7">
      <w:pPr>
        <w:pStyle w:val="4"/>
        <w:rPr>
          <w:del w:id="1013" w:author="常巧利" w:date="2026-02-11T15:20:42Z"/>
        </w:rPr>
      </w:pPr>
      <w:del w:id="1014" w:author="常巧利" w:date="2026-02-11T15:20:42Z">
        <w:r>
          <w:rPr/>
          <w:delText>（十）关于联合体</w:delText>
        </w:r>
      </w:del>
    </w:p>
    <w:p w14:paraId="0EEC1CC6">
      <w:pPr>
        <w:ind w:firstLine="480" w:firstLineChars="200"/>
        <w:jc w:val="both"/>
        <w:rPr>
          <w:del w:id="1015" w:author="常巧利" w:date="2026-02-11T15:20:42Z"/>
        </w:rPr>
      </w:pPr>
      <w:del w:id="1016" w:author="常巧利" w:date="2026-02-11T15:20:42Z">
        <w:r>
          <w:rPr>
            <w:rFonts w:hint="eastAsia"/>
          </w:rPr>
          <w:delTex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delText>
        </w:r>
      </w:del>
    </w:p>
    <w:p w14:paraId="13188C4F">
      <w:pPr>
        <w:ind w:firstLine="480" w:firstLineChars="200"/>
        <w:jc w:val="both"/>
        <w:rPr>
          <w:del w:id="1017" w:author="常巧利" w:date="2026-02-11T15:20:42Z"/>
        </w:rPr>
      </w:pPr>
      <w:del w:id="1018" w:author="常巧利" w:date="2026-02-11T15:20:42Z">
        <w:r>
          <w:rPr>
            <w:rFonts w:hint="eastAsia"/>
          </w:rPr>
          <w:delText>2．联合协议及牵头方：联合体各方之间应当签订联合协议，明确载明各方承担的工作和义务，并由各方共同签署。联合协议必须指定牵头方，授权其代表所有联合体成员负责投</w:delText>
        </w:r>
      </w:del>
      <w:del w:id="1019" w:author="常巧利" w:date="2026-02-11T15:20:42Z">
        <w:r>
          <w:rPr>
            <w:rFonts w:hint="eastAsia"/>
            <w:w w:val="1"/>
          </w:rPr>
          <w:delText>　</w:delText>
        </w:r>
      </w:del>
      <w:del w:id="1020" w:author="常巧利" w:date="2026-02-11T15:20:42Z">
        <w:r>
          <w:rPr>
            <w:rFonts w:hint="eastAsia"/>
          </w:rPr>
          <w:delTex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delText>
        </w:r>
      </w:del>
    </w:p>
    <w:p w14:paraId="2FCB64E7">
      <w:pPr>
        <w:ind w:firstLine="480" w:firstLineChars="200"/>
        <w:jc w:val="both"/>
        <w:rPr>
          <w:del w:id="1021" w:author="常巧利" w:date="2026-02-11T15:20:42Z"/>
        </w:rPr>
      </w:pPr>
      <w:del w:id="1022" w:author="常巧利" w:date="2026-02-11T15:20:42Z">
        <w:r>
          <w:rPr/>
          <w:delText>3</w:delText>
        </w:r>
      </w:del>
      <w:del w:id="1023" w:author="常巧利" w:date="2026-02-11T15:20:42Z">
        <w:r>
          <w:rPr>
            <w:rFonts w:hint="eastAsia"/>
          </w:rPr>
          <w:delTex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delText>
        </w:r>
      </w:del>
    </w:p>
    <w:p w14:paraId="28EAC038">
      <w:pPr>
        <w:ind w:firstLine="480" w:firstLineChars="200"/>
        <w:jc w:val="both"/>
        <w:rPr>
          <w:del w:id="1024" w:author="常巧利" w:date="2026-02-11T15:20:42Z"/>
        </w:rPr>
      </w:pPr>
      <w:del w:id="1025" w:author="常巧利" w:date="2026-02-11T15:20:42Z">
        <w:r>
          <w:rPr/>
          <w:delText>4</w:delText>
        </w:r>
      </w:del>
      <w:del w:id="1026" w:author="常巧利" w:date="2026-02-11T15:20:42Z">
        <w:r>
          <w:rPr>
            <w:rFonts w:hint="eastAsia"/>
          </w:rPr>
          <w:delText>．联合体信用记录：资格审查时，将对所有联合体成员进行信用记录查询，联合体成员存在不良信用记录的，视同联合体存在不良信用记录。</w:delText>
        </w:r>
      </w:del>
    </w:p>
    <w:p w14:paraId="50DCF710">
      <w:pPr>
        <w:ind w:firstLine="480" w:firstLineChars="200"/>
        <w:jc w:val="both"/>
        <w:rPr>
          <w:del w:id="1027" w:author="常巧利" w:date="2026-02-11T15:20:42Z"/>
        </w:rPr>
      </w:pPr>
      <w:del w:id="1028" w:author="常巧利" w:date="2026-02-11T15:20:42Z">
        <w:r>
          <w:rPr>
            <w:rFonts w:hint="eastAsia"/>
          </w:rPr>
          <w:delText>5．商务响应的评审：采购项目以业绩、奖项作为加分或中标条件时，联合体成员中只要有一方具有相应的业绩、奖项即可。联合体成员间出现同一业绩或同一奖项的，不重复计算。</w:delText>
        </w:r>
      </w:del>
    </w:p>
    <w:p w14:paraId="47FF0F08">
      <w:pPr>
        <w:ind w:firstLine="480" w:firstLineChars="200"/>
        <w:jc w:val="both"/>
        <w:rPr>
          <w:del w:id="1029" w:author="常巧利" w:date="2026-02-11T15:20:42Z"/>
        </w:rPr>
      </w:pPr>
      <w:del w:id="1030" w:author="常巧利" w:date="2026-02-11T15:20:42Z">
        <w:r>
          <w:rPr>
            <w:rFonts w:hint="eastAsia"/>
          </w:rPr>
          <w:delText>6．联合体可享受的中小企业优惠政策：</w:delText>
        </w:r>
      </w:del>
    </w:p>
    <w:p w14:paraId="1EF0872A">
      <w:pPr>
        <w:ind w:firstLine="480" w:firstLineChars="200"/>
        <w:jc w:val="both"/>
        <w:rPr>
          <w:del w:id="1031" w:author="常巧利" w:date="2026-02-11T15:20:42Z"/>
        </w:rPr>
      </w:pPr>
      <w:del w:id="1032" w:author="常巧利" w:date="2026-02-11T15:20:42Z">
        <w:r>
          <w:rPr>
            <w:rFonts w:hint="eastAsia"/>
          </w:rPr>
          <w:delText>（1）对于预留份额专门面向中小企业的采购项目（或采购包），以联合体形式参加采购活动的，联合体中中小企业承担的部分应达到采购文件规定的比例。组成联合体的</w:delText>
        </w:r>
      </w:del>
      <w:del w:id="1033" w:author="常巧利" w:date="2026-02-11T15:20:42Z">
        <w:r>
          <w:rPr>
            <w:rFonts w:hint="eastAsia"/>
            <w:color w:val="C00000"/>
          </w:rPr>
          <w:delText>中小企业</w:delText>
        </w:r>
      </w:del>
      <w:del w:id="1034" w:author="常巧利" w:date="2026-02-11T15:20:42Z">
        <w:r>
          <w:rPr>
            <w:rFonts w:hint="eastAsia"/>
          </w:rPr>
          <w:delText>与联合体内其他企业之间存在直接控股、管理关系的，投标无效。</w:delText>
        </w:r>
      </w:del>
    </w:p>
    <w:p w14:paraId="0C7E2742">
      <w:pPr>
        <w:ind w:firstLine="480" w:firstLineChars="200"/>
        <w:jc w:val="both"/>
        <w:rPr>
          <w:del w:id="1035" w:author="常巧利" w:date="2026-02-11T15:20:42Z"/>
        </w:rPr>
      </w:pPr>
      <w:del w:id="1036" w:author="常巧利" w:date="2026-02-11T15:20:42Z">
        <w:r>
          <w:rPr>
            <w:rFonts w:hint="eastAsia"/>
          </w:rPr>
          <w:delTex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delText>
        </w:r>
      </w:del>
      <w:del w:id="1037" w:author="常巧利" w:date="2026-02-11T15:20:42Z">
        <w:r>
          <w:rPr>
            <w:rFonts w:hint="eastAsia"/>
            <w:color w:val="C00000"/>
          </w:rPr>
          <w:delText>小微企业</w:delText>
        </w:r>
      </w:del>
      <w:del w:id="1038" w:author="常巧利" w:date="2026-02-11T15:20:42Z">
        <w:r>
          <w:rPr>
            <w:rFonts w:hint="eastAsia"/>
          </w:rPr>
          <w:delText>与联合体内其他企业、分包企业之间存在直接控股、管理关系的，不享受价格扣除优惠政策。</w:delText>
        </w:r>
      </w:del>
    </w:p>
    <w:p w14:paraId="5EB4D003">
      <w:pPr>
        <w:ind w:firstLine="480" w:firstLineChars="200"/>
        <w:jc w:val="both"/>
        <w:rPr>
          <w:del w:id="1039" w:author="常巧利" w:date="2026-02-11T15:20:42Z"/>
        </w:rPr>
      </w:pPr>
      <w:del w:id="1040" w:author="常巧利" w:date="2026-02-11T15:20:42Z">
        <w:r>
          <w:rPr>
            <w:rFonts w:hint="eastAsia"/>
          </w:rPr>
          <w:delText>7．联合体出现下列情形之一的，投标无效：</w:delText>
        </w:r>
      </w:del>
    </w:p>
    <w:p w14:paraId="599CF667">
      <w:pPr>
        <w:ind w:firstLine="480" w:firstLineChars="200"/>
        <w:jc w:val="both"/>
        <w:rPr>
          <w:del w:id="1041" w:author="常巧利" w:date="2026-02-11T15:20:42Z"/>
        </w:rPr>
      </w:pPr>
      <w:del w:id="1042" w:author="常巧利" w:date="2026-02-11T15:20:42Z">
        <w:r>
          <w:rPr>
            <w:rFonts w:hint="eastAsia"/>
          </w:rPr>
          <w:delText>（1）联合体没有提交有效的联合协议的；</w:delText>
        </w:r>
      </w:del>
    </w:p>
    <w:p w14:paraId="75A5BC29">
      <w:pPr>
        <w:ind w:firstLine="480" w:firstLineChars="200"/>
        <w:jc w:val="both"/>
        <w:rPr>
          <w:del w:id="1043" w:author="常巧利" w:date="2026-02-11T15:20:42Z"/>
        </w:rPr>
      </w:pPr>
      <w:del w:id="1044" w:author="常巧利" w:date="2026-02-11T15:20:42Z">
        <w:r>
          <w:rPr>
            <w:rFonts w:hint="eastAsia"/>
          </w:rPr>
          <w:delText>（2）进行资格预审的项目，资格预审后联合体增减、更换成员的；</w:delText>
        </w:r>
      </w:del>
    </w:p>
    <w:p w14:paraId="2C2A0C41">
      <w:pPr>
        <w:ind w:firstLine="480" w:firstLineChars="200"/>
        <w:jc w:val="both"/>
        <w:rPr>
          <w:del w:id="1045" w:author="常巧利" w:date="2026-02-11T15:20:42Z"/>
        </w:rPr>
      </w:pPr>
      <w:del w:id="1046" w:author="常巧利" w:date="2026-02-11T15:20:42Z">
        <w:r>
          <w:rPr>
            <w:rFonts w:hint="eastAsia"/>
          </w:rPr>
          <w:delText>（3）联合协议签订后，联合体成员单独参加或者与其他供应商另外组成联合体参加同一合同项下的政府采购活动的。</w:delText>
        </w:r>
      </w:del>
    </w:p>
    <w:p w14:paraId="69288295">
      <w:pPr>
        <w:pStyle w:val="4"/>
        <w:ind w:firstLine="482"/>
        <w:rPr>
          <w:del w:id="1047" w:author="常巧利" w:date="2026-02-11T15:20:42Z"/>
        </w:rPr>
      </w:pPr>
      <w:del w:id="1048" w:author="常巧利" w:date="2026-02-11T15:20:42Z">
        <w:r>
          <w:rPr/>
          <w:delText>（十一）</w:delText>
        </w:r>
      </w:del>
      <w:del w:id="1049" w:author="常巧利" w:date="2026-02-11T15:20:42Z">
        <w:r>
          <w:rPr>
            <w:rFonts w:hint="eastAsia"/>
          </w:rPr>
          <w:delText>其他重要</w:delText>
        </w:r>
      </w:del>
      <w:del w:id="1050" w:author="常巧利" w:date="2026-02-11T15:20:42Z">
        <w:r>
          <w:rPr/>
          <w:delText>事项</w:delText>
        </w:r>
      </w:del>
    </w:p>
    <w:p w14:paraId="5226857D">
      <w:pPr>
        <w:wordWrap w:val="0"/>
        <w:ind w:firstLine="480" w:firstLineChars="200"/>
        <w:jc w:val="both"/>
        <w:rPr>
          <w:del w:id="1051" w:author="常巧利" w:date="2026-02-11T15:20:42Z"/>
          <w:rFonts w:cstheme="minorBidi"/>
        </w:rPr>
      </w:pPr>
      <w:del w:id="1052" w:author="常巧利" w:date="2026-02-11T15:20:42Z">
        <w:r>
          <w:rPr>
            <w:rFonts w:cstheme="minorBidi"/>
          </w:rPr>
          <w:delText>1</w:delText>
        </w:r>
      </w:del>
      <w:del w:id="1053" w:author="常巧利" w:date="2026-02-11T15:20:42Z">
        <w:r>
          <w:rPr>
            <w:rFonts w:hint="eastAsia" w:cstheme="minorHAnsi"/>
          </w:rPr>
          <w:delText>．</w:delText>
        </w:r>
      </w:del>
      <w:del w:id="1054" w:author="常巧利" w:date="2026-02-11T15:20:42Z">
        <w:r>
          <w:rPr>
            <w:rFonts w:cstheme="minorBidi"/>
          </w:rPr>
          <w:delText>招标文件</w:delText>
        </w:r>
      </w:del>
      <w:del w:id="1055" w:author="常巧利" w:date="2026-02-11T15:20:42Z">
        <w:r>
          <w:rPr>
            <w:rFonts w:hint="eastAsia" w:cstheme="minorBidi"/>
          </w:rPr>
          <w:delText>内</w:delText>
        </w:r>
      </w:del>
      <w:del w:id="1056" w:author="常巧利" w:date="2026-02-11T15:20:42Z">
        <w:r>
          <w:rPr>
            <w:rFonts w:cstheme="minorBidi"/>
          </w:rPr>
          <w:delText>所</w:delText>
        </w:r>
      </w:del>
      <w:del w:id="1057" w:author="常巧利" w:date="2026-02-11T15:20:42Z">
        <w:r>
          <w:rPr>
            <w:rFonts w:hint="eastAsia" w:cstheme="minorBidi"/>
          </w:rPr>
          <w:delText>附</w:delText>
        </w:r>
      </w:del>
      <w:del w:id="1058" w:author="常巧利" w:date="2026-02-11T15:20:42Z">
        <w:r>
          <w:rPr>
            <w:rFonts w:cstheme="minorBidi"/>
          </w:rPr>
          <w:delText>网络链接仅供参考，</w:delText>
        </w:r>
      </w:del>
      <w:del w:id="1059" w:author="常巧利" w:date="2026-02-11T15:20:42Z">
        <w:r>
          <w:rPr>
            <w:rFonts w:hint="eastAsia" w:cstheme="minorBidi"/>
          </w:rPr>
          <w:delText>不</w:delText>
        </w:r>
      </w:del>
      <w:del w:id="1060" w:author="常巧利" w:date="2026-02-11T15:20:42Z">
        <w:r>
          <w:rPr>
            <w:rFonts w:cstheme="minorBidi"/>
          </w:rPr>
          <w:delText>保证其长期有效性。</w:delText>
        </w:r>
      </w:del>
    </w:p>
    <w:p w14:paraId="2ADBF3D0">
      <w:pPr>
        <w:wordWrap w:val="0"/>
        <w:ind w:firstLine="480" w:firstLineChars="200"/>
        <w:jc w:val="both"/>
        <w:rPr>
          <w:del w:id="1061" w:author="常巧利" w:date="2026-02-11T15:20:42Z"/>
          <w:rFonts w:cstheme="minorBidi"/>
        </w:rPr>
      </w:pPr>
      <w:del w:id="1062" w:author="常巧利" w:date="2026-02-11T15:20:42Z">
        <w:r>
          <w:rPr>
            <w:rFonts w:hint="eastAsia" w:cstheme="minorBidi"/>
          </w:rPr>
          <w:delText>2</w:delText>
        </w:r>
      </w:del>
      <w:del w:id="1063" w:author="常巧利" w:date="2026-02-11T15:20:42Z">
        <w:r>
          <w:rPr>
            <w:rFonts w:hint="eastAsia" w:cstheme="minorHAnsi"/>
          </w:rPr>
          <w:delText>．</w:delText>
        </w:r>
      </w:del>
      <w:del w:id="1064" w:author="常巧利" w:date="2026-02-11T15:20:42Z">
        <w:r>
          <w:rPr>
            <w:rFonts w:cstheme="minorBidi"/>
          </w:rPr>
          <w:delText>供应商参加本次采购活动的费用自理</w:delText>
        </w:r>
      </w:del>
      <w:del w:id="1065" w:author="常巧利" w:date="2026-02-11T15:20:42Z">
        <w:r>
          <w:rPr>
            <w:rFonts w:hint="eastAsia" w:cstheme="minorBidi"/>
          </w:rPr>
          <w:delText>。</w:delText>
        </w:r>
      </w:del>
    </w:p>
    <w:p w14:paraId="53253F83">
      <w:pPr>
        <w:pStyle w:val="3"/>
        <w:rPr>
          <w:del w:id="1066" w:author="常巧利" w:date="2026-02-11T15:20:42Z"/>
        </w:rPr>
      </w:pPr>
      <w:del w:id="1067" w:author="常巧利" w:date="2026-02-11T15:20:42Z">
        <w:r>
          <w:rPr/>
          <w:delText>三、招标文件</w:delText>
        </w:r>
      </w:del>
    </w:p>
    <w:p w14:paraId="57027355">
      <w:pPr>
        <w:pStyle w:val="4"/>
        <w:ind w:firstLine="482"/>
        <w:rPr>
          <w:del w:id="1068" w:author="常巧利" w:date="2026-02-11T15:20:42Z"/>
        </w:rPr>
      </w:pPr>
      <w:del w:id="1069" w:author="常巧利" w:date="2026-02-11T15:20:42Z">
        <w:r>
          <w:rPr/>
          <w:delText>（一）招标</w:delText>
        </w:r>
      </w:del>
      <w:del w:id="1070" w:author="常巧利" w:date="2026-02-11T15:20:42Z">
        <w:r>
          <w:rPr>
            <w:rFonts w:hint="eastAsia"/>
          </w:rPr>
          <w:delText>文件的解释权</w:delText>
        </w:r>
      </w:del>
    </w:p>
    <w:p w14:paraId="140F6F8E">
      <w:pPr>
        <w:ind w:firstLine="480" w:firstLineChars="200"/>
        <w:jc w:val="both"/>
        <w:rPr>
          <w:del w:id="1071" w:author="常巧利" w:date="2026-02-11T15:20:42Z"/>
          <w:rFonts w:cstheme="minorHAnsi"/>
        </w:rPr>
      </w:pPr>
      <w:del w:id="1072" w:author="常巧利" w:date="2026-02-11T15:20:42Z">
        <w:r>
          <w:rPr>
            <w:rFonts w:cstheme="minorHAnsi"/>
          </w:rPr>
          <w:delText>本项目招标文件的解释权</w:delText>
        </w:r>
      </w:del>
      <w:del w:id="1073" w:author="常巧利" w:date="2026-02-11T15:20:42Z">
        <w:r>
          <w:rPr>
            <w:rFonts w:hint="eastAsia" w:cstheme="minorHAnsi"/>
          </w:rPr>
          <w:delText>归采购代理机构，评标委员会成员应根据政府采购法律法规和招标文件所载明的评审方法、标准进行评审。</w:delText>
        </w:r>
      </w:del>
    </w:p>
    <w:p w14:paraId="2F374EBD">
      <w:pPr>
        <w:pStyle w:val="4"/>
        <w:ind w:firstLine="482"/>
        <w:rPr>
          <w:del w:id="1074" w:author="常巧利" w:date="2026-02-11T15:20:42Z"/>
        </w:rPr>
      </w:pPr>
      <w:del w:id="1075" w:author="常巧利" w:date="2026-02-11T15:20:42Z">
        <w:r>
          <w:rPr/>
          <w:delText>（二）招标文件主要内容</w:delText>
        </w:r>
      </w:del>
    </w:p>
    <w:p w14:paraId="77D46C51">
      <w:pPr>
        <w:ind w:firstLine="480" w:firstLineChars="200"/>
        <w:jc w:val="both"/>
        <w:rPr>
          <w:del w:id="1076" w:author="常巧利" w:date="2026-02-11T15:20:42Z"/>
          <w:rFonts w:cstheme="minorHAnsi"/>
        </w:rPr>
      </w:pPr>
      <w:del w:id="1077" w:author="常巧利" w:date="2026-02-11T15:20:42Z">
        <w:r>
          <w:rPr>
            <w:rFonts w:cstheme="minorHAnsi"/>
          </w:rPr>
          <w:delText>第</w:delText>
        </w:r>
      </w:del>
      <w:del w:id="1078" w:author="常巧利" w:date="2026-02-11T15:20:42Z">
        <w:r>
          <w:rPr>
            <w:rFonts w:hint="eastAsia" w:cstheme="minorHAnsi"/>
            <w:b/>
          </w:rPr>
          <w:delText>1</w:delText>
        </w:r>
      </w:del>
      <w:del w:id="1079" w:author="常巧利" w:date="2026-02-11T15:20:42Z">
        <w:r>
          <w:rPr>
            <w:rFonts w:cstheme="minorHAnsi"/>
          </w:rPr>
          <w:delText>章</w:delText>
        </w:r>
      </w:del>
      <w:del w:id="1080" w:author="常巧利" w:date="2026-02-11T15:20:42Z">
        <w:r>
          <w:rPr>
            <w:rFonts w:hint="eastAsia" w:cstheme="minorHAnsi"/>
          </w:rPr>
          <w:delText>　</w:delText>
        </w:r>
      </w:del>
      <w:del w:id="1081" w:author="常巧利" w:date="2026-02-11T15:20:42Z">
        <w:r>
          <w:rPr>
            <w:rFonts w:cstheme="minorHAnsi"/>
          </w:rPr>
          <w:delText>投标邀请函</w:delText>
        </w:r>
      </w:del>
    </w:p>
    <w:p w14:paraId="2B4C6074">
      <w:pPr>
        <w:ind w:firstLine="480" w:firstLineChars="200"/>
        <w:jc w:val="both"/>
        <w:rPr>
          <w:del w:id="1082" w:author="常巧利" w:date="2026-02-11T15:20:42Z"/>
          <w:rFonts w:cstheme="minorHAnsi"/>
        </w:rPr>
      </w:pPr>
      <w:del w:id="1083" w:author="常巧利" w:date="2026-02-11T15:20:42Z">
        <w:r>
          <w:rPr>
            <w:rFonts w:cstheme="minorHAnsi"/>
          </w:rPr>
          <w:delText>第</w:delText>
        </w:r>
      </w:del>
      <w:del w:id="1084" w:author="常巧利" w:date="2026-02-11T15:20:42Z">
        <w:r>
          <w:rPr>
            <w:rFonts w:hint="eastAsia" w:cstheme="minorHAnsi"/>
            <w:b/>
          </w:rPr>
          <w:delText>2</w:delText>
        </w:r>
      </w:del>
      <w:del w:id="1085" w:author="常巧利" w:date="2026-02-11T15:20:42Z">
        <w:r>
          <w:rPr>
            <w:rFonts w:cstheme="minorHAnsi"/>
          </w:rPr>
          <w:delText>章</w:delText>
        </w:r>
      </w:del>
      <w:del w:id="1086" w:author="常巧利" w:date="2026-02-11T15:20:42Z">
        <w:r>
          <w:rPr>
            <w:rFonts w:hint="eastAsia" w:cstheme="minorHAnsi"/>
          </w:rPr>
          <w:delText>　</w:delText>
        </w:r>
      </w:del>
      <w:del w:id="1087" w:author="常巧利" w:date="2026-02-11T15:20:42Z">
        <w:r>
          <w:rPr>
            <w:rFonts w:cstheme="minorHAnsi"/>
          </w:rPr>
          <w:delText>供应商须知</w:delText>
        </w:r>
      </w:del>
    </w:p>
    <w:p w14:paraId="2C1D13E4">
      <w:pPr>
        <w:ind w:firstLine="480" w:firstLineChars="200"/>
        <w:jc w:val="both"/>
        <w:rPr>
          <w:del w:id="1088" w:author="常巧利" w:date="2026-02-11T15:20:42Z"/>
          <w:rFonts w:cstheme="minorHAnsi"/>
        </w:rPr>
      </w:pPr>
      <w:del w:id="1089" w:author="常巧利" w:date="2026-02-11T15:20:42Z">
        <w:r>
          <w:rPr>
            <w:rFonts w:cstheme="minorHAnsi"/>
          </w:rPr>
          <w:delText>第</w:delText>
        </w:r>
      </w:del>
      <w:del w:id="1090" w:author="常巧利" w:date="2026-02-11T15:20:42Z">
        <w:r>
          <w:rPr>
            <w:rFonts w:hint="eastAsia" w:cstheme="minorHAnsi"/>
            <w:b/>
          </w:rPr>
          <w:delText>3</w:delText>
        </w:r>
      </w:del>
      <w:del w:id="1091" w:author="常巧利" w:date="2026-02-11T15:20:42Z">
        <w:r>
          <w:rPr>
            <w:rFonts w:cstheme="minorHAnsi"/>
          </w:rPr>
          <w:delText>章</w:delText>
        </w:r>
      </w:del>
      <w:del w:id="1092" w:author="常巧利" w:date="2026-02-11T15:20:42Z">
        <w:r>
          <w:rPr>
            <w:rFonts w:hint="eastAsia" w:cstheme="minorHAnsi"/>
          </w:rPr>
          <w:delText>　</w:delText>
        </w:r>
      </w:del>
      <w:del w:id="1093" w:author="常巧利" w:date="2026-02-11T15:20:42Z">
        <w:r>
          <w:rPr>
            <w:rFonts w:cstheme="minorHAnsi"/>
          </w:rPr>
          <w:delText>招标内容及要求</w:delText>
        </w:r>
      </w:del>
    </w:p>
    <w:p w14:paraId="7290CBD2">
      <w:pPr>
        <w:ind w:firstLine="480" w:firstLineChars="200"/>
        <w:jc w:val="both"/>
        <w:rPr>
          <w:del w:id="1094" w:author="常巧利" w:date="2026-02-11T15:20:42Z"/>
          <w:rFonts w:cstheme="minorHAnsi"/>
        </w:rPr>
      </w:pPr>
      <w:del w:id="1095" w:author="常巧利" w:date="2026-02-11T15:20:42Z">
        <w:r>
          <w:rPr>
            <w:rFonts w:cstheme="minorHAnsi"/>
          </w:rPr>
          <w:delText>第</w:delText>
        </w:r>
      </w:del>
      <w:del w:id="1096" w:author="常巧利" w:date="2026-02-11T15:20:42Z">
        <w:r>
          <w:rPr>
            <w:rFonts w:hint="eastAsia" w:cstheme="minorHAnsi"/>
            <w:b/>
          </w:rPr>
          <w:delText>4</w:delText>
        </w:r>
      </w:del>
      <w:del w:id="1097" w:author="常巧利" w:date="2026-02-11T15:20:42Z">
        <w:r>
          <w:rPr>
            <w:rFonts w:cstheme="minorHAnsi"/>
          </w:rPr>
          <w:delText>章</w:delText>
        </w:r>
      </w:del>
      <w:del w:id="1098" w:author="常巧利" w:date="2026-02-11T15:20:42Z">
        <w:r>
          <w:rPr>
            <w:rFonts w:hint="eastAsia" w:cstheme="minorHAnsi"/>
          </w:rPr>
          <w:delText>　</w:delText>
        </w:r>
      </w:del>
      <w:del w:id="1099" w:author="常巧利" w:date="2026-02-11T15:20:42Z">
        <w:r>
          <w:rPr>
            <w:rFonts w:cstheme="minorHAnsi"/>
          </w:rPr>
          <w:delText>合同文本</w:delText>
        </w:r>
      </w:del>
    </w:p>
    <w:p w14:paraId="37E827C2">
      <w:pPr>
        <w:ind w:firstLine="480" w:firstLineChars="200"/>
        <w:jc w:val="both"/>
        <w:rPr>
          <w:del w:id="1100" w:author="常巧利" w:date="2026-02-11T15:20:42Z"/>
          <w:rFonts w:cstheme="minorHAnsi"/>
        </w:rPr>
      </w:pPr>
      <w:del w:id="1101" w:author="常巧利" w:date="2026-02-11T15:20:42Z">
        <w:r>
          <w:rPr>
            <w:rFonts w:cstheme="minorHAnsi"/>
          </w:rPr>
          <w:delText>第</w:delText>
        </w:r>
      </w:del>
      <w:del w:id="1102" w:author="常巧利" w:date="2026-02-11T15:20:42Z">
        <w:r>
          <w:rPr>
            <w:rFonts w:hint="eastAsia" w:cstheme="minorHAnsi"/>
            <w:b/>
          </w:rPr>
          <w:delText>5</w:delText>
        </w:r>
      </w:del>
      <w:del w:id="1103" w:author="常巧利" w:date="2026-02-11T15:20:42Z">
        <w:r>
          <w:rPr>
            <w:rFonts w:cstheme="minorHAnsi"/>
          </w:rPr>
          <w:delText>章</w:delText>
        </w:r>
      </w:del>
      <w:del w:id="1104" w:author="常巧利" w:date="2026-02-11T15:20:42Z">
        <w:r>
          <w:rPr>
            <w:rFonts w:hint="eastAsia" w:cstheme="minorHAnsi"/>
          </w:rPr>
          <w:delText>　</w:delText>
        </w:r>
      </w:del>
      <w:del w:id="1105" w:author="常巧利" w:date="2026-02-11T15:20:42Z">
        <w:r>
          <w:rPr>
            <w:rFonts w:cstheme="minorHAnsi"/>
          </w:rPr>
          <w:delText>投标文件构成及格式</w:delText>
        </w:r>
      </w:del>
    </w:p>
    <w:p w14:paraId="604A09AD">
      <w:pPr>
        <w:pStyle w:val="4"/>
        <w:ind w:firstLine="482"/>
        <w:rPr>
          <w:del w:id="1106" w:author="常巧利" w:date="2026-02-11T15:20:42Z"/>
        </w:rPr>
      </w:pPr>
      <w:del w:id="1107" w:author="常巧利" w:date="2026-02-11T15:20:42Z">
        <w:r>
          <w:rPr/>
          <w:delText>（三）招标文件的检查及阅读</w:delText>
        </w:r>
      </w:del>
    </w:p>
    <w:p w14:paraId="136227A3">
      <w:pPr>
        <w:ind w:firstLine="480" w:firstLineChars="200"/>
        <w:jc w:val="both"/>
        <w:rPr>
          <w:del w:id="1108" w:author="常巧利" w:date="2026-02-11T15:20:42Z"/>
          <w:rFonts w:cstheme="minorHAnsi"/>
        </w:rPr>
      </w:pPr>
      <w:del w:id="1109" w:author="常巧利" w:date="2026-02-11T15:20:42Z">
        <w:r>
          <w:rPr>
            <w:rFonts w:cstheme="minorHAnsi"/>
          </w:rPr>
          <w:delText>供应商应认真阅读和充分理解招标文件中所有的事项、格式条款和规范要求，在投标文件中对招标文件做出全面响</w:delText>
        </w:r>
      </w:del>
      <w:del w:id="1110" w:author="常巧利" w:date="2026-02-11T15:20:42Z">
        <w:r>
          <w:rPr>
            <w:rFonts w:cstheme="minorHAnsi"/>
            <w:w w:val="1"/>
          </w:rPr>
          <w:delText xml:space="preserve"> </w:delText>
        </w:r>
      </w:del>
      <w:del w:id="1111" w:author="常巧利" w:date="2026-02-11T15:20:42Z">
        <w:r>
          <w:rPr>
            <w:rFonts w:cstheme="minorHAnsi"/>
          </w:rPr>
          <w:delText>应，并按招标文件的要求提交全部资料。</w:delText>
        </w:r>
      </w:del>
    </w:p>
    <w:p w14:paraId="3797605F">
      <w:pPr>
        <w:ind w:firstLine="480" w:firstLineChars="200"/>
        <w:jc w:val="both"/>
        <w:rPr>
          <w:del w:id="1112" w:author="常巧利" w:date="2026-02-11T15:20:42Z"/>
          <w:rFonts w:cstheme="minorHAnsi"/>
        </w:rPr>
      </w:pPr>
      <w:del w:id="1113" w:author="常巧利" w:date="2026-02-11T15:20:42Z">
        <w:r>
          <w:rPr>
            <w:rFonts w:cstheme="minorHAnsi"/>
          </w:rPr>
          <w:delText>项目废标后重新组织招标的，采购代理机构将重新编制、发布新的招标文件，供应商应按新版招标文件重新编制投标文件。原招标文件及投标文件失效。</w:delText>
        </w:r>
      </w:del>
    </w:p>
    <w:p w14:paraId="4558F347">
      <w:pPr>
        <w:pStyle w:val="4"/>
        <w:ind w:firstLine="482"/>
        <w:rPr>
          <w:del w:id="1114" w:author="常巧利" w:date="2026-02-11T15:20:42Z"/>
        </w:rPr>
      </w:pPr>
      <w:del w:id="1115" w:author="常巧利" w:date="2026-02-11T15:20:42Z">
        <w:r>
          <w:rPr/>
          <w:delText>（四）招标文件的修改、澄清</w:delText>
        </w:r>
      </w:del>
    </w:p>
    <w:p w14:paraId="0079D1AC">
      <w:pPr>
        <w:ind w:firstLine="480" w:firstLineChars="200"/>
        <w:jc w:val="both"/>
        <w:rPr>
          <w:del w:id="1116" w:author="常巧利" w:date="2026-02-11T15:20:42Z"/>
          <w:rFonts w:cstheme="minorHAnsi"/>
        </w:rPr>
      </w:pPr>
      <w:del w:id="1117" w:author="常巧利" w:date="2026-02-11T15:20:42Z">
        <w:r>
          <w:rPr>
            <w:rFonts w:hint="eastAsia" w:cstheme="minorHAnsi"/>
          </w:rPr>
          <w:delText>1．提交投标文件截止之日前，采购人或采购代理机构可能对已发出的招标文件进行澄清或者修改，</w:delText>
        </w:r>
      </w:del>
      <w:del w:id="1118" w:author="常巧利" w:date="2026-02-11T15:20:42Z">
        <w:r>
          <w:rPr>
            <w:rFonts w:cstheme="minorHAnsi"/>
          </w:rPr>
          <w:delText>澄清或者修改的内容为招标文件的组成部分。</w:delText>
        </w:r>
      </w:del>
    </w:p>
    <w:p w14:paraId="5C6D7605">
      <w:pPr>
        <w:ind w:firstLine="480" w:firstLineChars="200"/>
        <w:jc w:val="both"/>
        <w:rPr>
          <w:del w:id="1119" w:author="常巧利" w:date="2026-02-11T15:20:42Z"/>
          <w:rFonts w:cstheme="minorHAnsi"/>
        </w:rPr>
      </w:pPr>
      <w:del w:id="1120" w:author="常巧利" w:date="2026-02-11T15:20:42Z">
        <w:r>
          <w:rPr>
            <w:rFonts w:hint="eastAsia" w:cstheme="minorHAnsi"/>
          </w:rPr>
          <w:delText>2．澄清或者修改的内容可能影响投标文件编制的，采购人或者采购代理机构将在投标截止时间至少15日前，在原公告发布媒体上发布澄清公告；不足15日的，采购人或者采购代理机构将顺延提交投标文件的截止时间。</w:delText>
        </w:r>
      </w:del>
    </w:p>
    <w:p w14:paraId="6E55830B">
      <w:pPr>
        <w:ind w:firstLine="480" w:firstLineChars="200"/>
        <w:jc w:val="both"/>
        <w:rPr>
          <w:del w:id="1121" w:author="常巧利" w:date="2026-02-11T15:20:42Z"/>
          <w:rFonts w:cstheme="minorHAnsi"/>
        </w:rPr>
      </w:pPr>
      <w:del w:id="1122" w:author="常巧利" w:date="2026-02-11T15:20:42Z">
        <w:r>
          <w:rPr>
            <w:rFonts w:hint="eastAsia" w:cstheme="minorHAnsi"/>
          </w:rPr>
          <w:delText>3．澄清或修改的内容可能影响投标文件编制时，采购代理机构将在发布变更公告的同时，提醒供应商下载</w:delText>
        </w:r>
      </w:del>
      <w:del w:id="1123" w:author="常巧利" w:date="2026-02-11T15:20:42Z">
        <w:r>
          <w:rPr>
            <w:rFonts w:cstheme="minorHAnsi"/>
          </w:rPr>
          <w:delText>答疑文件（*.SXSCF，即更新后的电子招标文件）。</w:delText>
        </w:r>
      </w:del>
      <w:del w:id="1124" w:author="常巧利" w:date="2026-02-11T15:20:42Z">
        <w:r>
          <w:rPr>
            <w:rFonts w:hint="eastAsia" w:cstheme="minorHAnsi"/>
          </w:rPr>
          <w:delText>供应商应及时从西安市公共资源交易平台〖首页</w:delText>
        </w:r>
      </w:del>
      <w:del w:id="1125" w:author="常巧利" w:date="2026-02-11T15:20:42Z">
        <w:r>
          <w:rPr>
            <w:rFonts w:cstheme="minorHAnsi"/>
          </w:rPr>
          <w:delText>·</w:delText>
        </w:r>
      </w:del>
      <w:del w:id="1126" w:author="常巧利" w:date="2026-02-11T15:20:42Z">
        <w:r>
          <w:rPr>
            <w:rFonts w:hint="eastAsia" w:cstheme="minorHAnsi"/>
          </w:rPr>
          <w:delText>〉电子交易平台</w:delText>
        </w:r>
      </w:del>
      <w:del w:id="1127" w:author="常巧利" w:date="2026-02-11T15:20:42Z">
        <w:r>
          <w:rPr>
            <w:rFonts w:cstheme="minorHAnsi"/>
          </w:rPr>
          <w:delText>·</w:delText>
        </w:r>
      </w:del>
      <w:del w:id="1128" w:author="常巧利" w:date="2026-02-11T15:20:42Z">
        <w:r>
          <w:rPr>
            <w:rFonts w:hint="eastAsia" w:cstheme="minorHAnsi"/>
          </w:rPr>
          <w:delText>〉</w:delText>
        </w:r>
      </w:del>
      <w:del w:id="1129" w:author="常巧利" w:date="2026-02-11T15:20:42Z">
        <w:r>
          <w:rPr/>
          <w:delText>陕西政府采购交易系统·〉</w:delText>
        </w:r>
      </w:del>
      <w:del w:id="1130" w:author="常巧利" w:date="2026-02-11T15:20:42Z">
        <w:r>
          <w:rPr>
            <w:rFonts w:hint="eastAsia" w:cstheme="minorHAnsi"/>
          </w:rPr>
          <w:delText>企业端〗登录，登录后切换到〖我的项目〗模块，从〖项目流程</w:delText>
        </w:r>
      </w:del>
      <w:del w:id="1131" w:author="常巧利" w:date="2026-02-11T15:20:42Z">
        <w:r>
          <w:rPr>
            <w:rFonts w:cstheme="minorHAnsi"/>
          </w:rPr>
          <w:delText>·</w:delText>
        </w:r>
      </w:del>
      <w:del w:id="1132" w:author="常巧利" w:date="2026-02-11T15:20:42Z">
        <w:r>
          <w:rPr>
            <w:rFonts w:hint="eastAsia" w:cstheme="minorHAnsi"/>
          </w:rPr>
          <w:delText>〉项目管理</w:delText>
        </w:r>
      </w:del>
      <w:del w:id="1133" w:author="常巧利" w:date="2026-02-11T15:20:42Z">
        <w:r>
          <w:rPr>
            <w:rFonts w:cstheme="minorHAnsi"/>
          </w:rPr>
          <w:delText>·</w:delText>
        </w:r>
      </w:del>
      <w:del w:id="1134" w:author="常巧利" w:date="2026-02-11T15:20:42Z">
        <w:r>
          <w:rPr>
            <w:rFonts w:hint="eastAsia" w:cstheme="minorHAnsi"/>
          </w:rPr>
          <w:delText>〉答疑文件下载〗获取更新后的电子招标文件（*.SXSCF），使用旧版电子招标文件制作的电子投标文件（*.SXSTF），系统将拒绝接收。</w:delText>
        </w:r>
      </w:del>
    </w:p>
    <w:p w14:paraId="61913182">
      <w:pPr>
        <w:ind w:firstLine="480" w:firstLineChars="200"/>
        <w:jc w:val="both"/>
        <w:rPr>
          <w:del w:id="1135" w:author="常巧利" w:date="2026-02-11T15:20:42Z"/>
        </w:rPr>
      </w:pPr>
      <w:del w:id="1136" w:author="常巧利" w:date="2026-02-11T15:20:42Z">
        <w:r>
          <w:rPr>
            <w:rFonts w:cstheme="minorHAnsi"/>
          </w:rPr>
          <w:delText>4</w:delText>
        </w:r>
      </w:del>
      <w:del w:id="1137" w:author="常巧利" w:date="2026-02-11T15:20:42Z">
        <w:r>
          <w:rPr>
            <w:rFonts w:hint="eastAsia" w:cstheme="minorHAnsi"/>
          </w:rPr>
          <w:delText>．</w:delText>
        </w:r>
      </w:del>
      <w:del w:id="1138" w:author="常巧利" w:date="2026-02-11T15:20:42Z">
        <w:r>
          <w:rPr>
            <w:color w:val="C00000"/>
          </w:rPr>
          <w:delText>请各供应商在提交投标文件截止时间之前，务必随时关注</w:delText>
        </w:r>
      </w:del>
      <w:del w:id="1139" w:author="常巧利" w:date="2026-02-11T15:20:42Z">
        <w:r>
          <w:rPr>
            <w:rFonts w:hint="eastAsia"/>
            <w:color w:val="C00000"/>
          </w:rPr>
          <w:delText>“</w:delText>
        </w:r>
      </w:del>
      <w:del w:id="1140" w:author="常巧利" w:date="2026-02-11T15:20:42Z">
        <w:r>
          <w:rPr>
            <w:rFonts w:hint="eastAsia"/>
            <w:color w:val="7030A0"/>
          </w:rPr>
          <w:delText>政府采购信息发布媒体</w:delText>
        </w:r>
      </w:del>
      <w:del w:id="1141" w:author="常巧利" w:date="2026-02-11T15:20:42Z">
        <w:r>
          <w:rPr>
            <w:rFonts w:hint="eastAsia"/>
            <w:color w:val="C00000"/>
          </w:rPr>
          <w:delText>”上</w:delText>
        </w:r>
      </w:del>
      <w:del w:id="1142" w:author="常巧利" w:date="2026-02-11T15:20:42Z">
        <w:r>
          <w:rPr>
            <w:color w:val="C00000"/>
          </w:rPr>
          <w:delText>发布的变更公告，采购代理机构不再另行通知，因供应商未及时关注所造成的一切后果由供应商自行承担</w:delText>
        </w:r>
      </w:del>
      <w:del w:id="1143" w:author="常巧利" w:date="2026-02-11T15:20:42Z">
        <w:r>
          <w:rPr/>
          <w:delText>：</w:delText>
        </w:r>
      </w:del>
    </w:p>
    <w:p w14:paraId="1A253374">
      <w:pPr>
        <w:ind w:firstLine="480" w:firstLineChars="200"/>
        <w:jc w:val="both"/>
        <w:rPr>
          <w:del w:id="1144" w:author="常巧利" w:date="2026-02-11T15:20:42Z"/>
        </w:rPr>
      </w:pPr>
      <w:del w:id="1145" w:author="常巧利" w:date="2026-02-11T15:20:42Z">
        <w:r>
          <w:rPr/>
          <w:delText>（1）【</w:delText>
        </w:r>
      </w:del>
      <w:del w:id="1146" w:author="常巧利" w:date="2026-02-11T15:20:42Z">
        <w:r>
          <w:rPr/>
          <w:fldChar w:fldCharType="begin"/>
        </w:r>
      </w:del>
      <w:del w:id="1147" w:author="常巧利" w:date="2026-02-11T15:20:42Z">
        <w:r>
          <w:rPr/>
          <w:delInstrText xml:space="preserve"> HYPERLINK "http://www.ccgp-shaanxi.gov.cn" </w:delInstrText>
        </w:r>
      </w:del>
      <w:del w:id="1148" w:author="常巧利" w:date="2026-02-11T15:20:42Z">
        <w:r>
          <w:rPr/>
          <w:fldChar w:fldCharType="separate"/>
        </w:r>
      </w:del>
      <w:del w:id="1149" w:author="常巧利" w:date="2026-02-11T15:20:42Z">
        <w:r>
          <w:rPr/>
          <w:delText>陕西省政府采购网</w:delText>
        </w:r>
      </w:del>
      <w:del w:id="1150" w:author="常巧利" w:date="2026-02-11T15:20:42Z">
        <w:r>
          <w:rPr/>
          <w:fldChar w:fldCharType="end"/>
        </w:r>
      </w:del>
      <w:del w:id="1151" w:author="常巧利" w:date="2026-02-11T15:20:42Z">
        <w:r>
          <w:rPr/>
          <w:delText>】（</w:delText>
        </w:r>
      </w:del>
      <w:del w:id="1152" w:author="常巧利" w:date="2026-02-11T15:20:42Z">
        <w:r>
          <w:rPr/>
          <w:fldChar w:fldCharType="begin"/>
        </w:r>
      </w:del>
      <w:del w:id="1153" w:author="常巧利" w:date="2026-02-11T15:20:42Z">
        <w:r>
          <w:rPr/>
          <w:delInstrText xml:space="preserve"> HYPERLINK "http://www.ccgp-shaanxi.gov.cn/" </w:delInstrText>
        </w:r>
      </w:del>
      <w:del w:id="1154" w:author="常巧利" w:date="2026-02-11T15:20:42Z">
        <w:r>
          <w:rPr/>
          <w:fldChar w:fldCharType="separate"/>
        </w:r>
      </w:del>
      <w:del w:id="1155" w:author="常巧利" w:date="2026-02-11T15:20:42Z">
        <w:r>
          <w:rPr>
            <w:rStyle w:val="32"/>
            <w:color w:val="0070C0"/>
          </w:rPr>
          <w:delText>http://www.ccgp-shaanxi.gov.cn/</w:delText>
        </w:r>
      </w:del>
      <w:del w:id="1156" w:author="常巧利" w:date="2026-02-11T15:20:42Z">
        <w:r>
          <w:rPr>
            <w:rStyle w:val="32"/>
            <w:color w:val="0070C0"/>
          </w:rPr>
          <w:fldChar w:fldCharType="end"/>
        </w:r>
      </w:del>
      <w:del w:id="1157" w:author="常巧利" w:date="2026-02-11T15:20:42Z">
        <w:r>
          <w:rPr/>
          <w:delText>）中的〖首页·〉信息公告·〉市级·〉西安市〗；</w:delText>
        </w:r>
      </w:del>
    </w:p>
    <w:p w14:paraId="203399D9">
      <w:pPr>
        <w:ind w:firstLine="480" w:firstLineChars="200"/>
        <w:jc w:val="both"/>
        <w:rPr>
          <w:del w:id="1158" w:author="常巧利" w:date="2026-02-11T15:20:42Z"/>
          <w:rFonts w:cstheme="minorHAnsi"/>
        </w:rPr>
      </w:pPr>
      <w:del w:id="1159" w:author="常巧利" w:date="2026-02-11T15:20:42Z">
        <w:r>
          <w:rPr/>
          <w:delText>（2）【</w:delText>
        </w:r>
      </w:del>
      <w:del w:id="1160" w:author="常巧利" w:date="2026-02-11T15:20:42Z">
        <w:r>
          <w:rPr/>
          <w:fldChar w:fldCharType="begin"/>
        </w:r>
      </w:del>
      <w:del w:id="1161" w:author="常巧利" w:date="2026-02-11T15:20:42Z">
        <w:r>
          <w:rPr/>
          <w:delInstrText xml:space="preserve"> HYPERLINK "http://xa.sxggzyjy.cn/" </w:delInstrText>
        </w:r>
      </w:del>
      <w:del w:id="1162" w:author="常巧利" w:date="2026-02-11T15:20:42Z">
        <w:r>
          <w:rPr/>
          <w:fldChar w:fldCharType="separate"/>
        </w:r>
      </w:del>
      <w:del w:id="1163" w:author="常巧利" w:date="2026-02-11T15:20:42Z">
        <w:r>
          <w:rPr/>
          <w:delText>全国公共资源交易网（陕西省·西安市）</w:delText>
        </w:r>
      </w:del>
      <w:del w:id="1164" w:author="常巧利" w:date="2026-02-11T15:20:42Z">
        <w:r>
          <w:rPr/>
          <w:fldChar w:fldCharType="end"/>
        </w:r>
      </w:del>
      <w:del w:id="1165" w:author="常巧利" w:date="2026-02-11T15:20:42Z">
        <w:r>
          <w:rPr/>
          <w:delText>】（</w:delText>
        </w:r>
      </w:del>
      <w:del w:id="1166" w:author="常巧利" w:date="2026-02-11T15:20:42Z">
        <w:r>
          <w:rPr/>
          <w:fldChar w:fldCharType="begin"/>
        </w:r>
      </w:del>
      <w:del w:id="1167" w:author="常巧利" w:date="2026-02-11T15:20:42Z">
        <w:r>
          <w:rPr/>
          <w:delInstrText xml:space="preserve"> HYPERLINK "http://sxggzyjy.xa.gov.cn/" </w:delInstrText>
        </w:r>
      </w:del>
      <w:del w:id="1168" w:author="常巧利" w:date="2026-02-11T15:20:42Z">
        <w:r>
          <w:rPr/>
          <w:fldChar w:fldCharType="separate"/>
        </w:r>
      </w:del>
      <w:del w:id="1169" w:author="常巧利" w:date="2026-02-11T15:20:42Z">
        <w:r>
          <w:rPr>
            <w:rStyle w:val="32"/>
            <w:rFonts w:hint="eastAsia"/>
            <w:color w:val="0070C0"/>
          </w:rPr>
          <w:delText>http://</w:delText>
        </w:r>
      </w:del>
      <w:del w:id="1170" w:author="常巧利" w:date="2026-02-11T15:20:42Z">
        <w:r>
          <w:rPr>
            <w:rStyle w:val="32"/>
            <w:color w:val="0070C0"/>
          </w:rPr>
          <w:delText>sxggzyjy.xa.gov.cn/</w:delText>
        </w:r>
      </w:del>
      <w:del w:id="1171" w:author="常巧利" w:date="2026-02-11T15:20:42Z">
        <w:r>
          <w:rPr>
            <w:rStyle w:val="32"/>
            <w:color w:val="0070C0"/>
          </w:rPr>
          <w:fldChar w:fldCharType="end"/>
        </w:r>
      </w:del>
      <w:del w:id="1172" w:author="常巧利" w:date="2026-02-11T15:20:42Z">
        <w:r>
          <w:rPr/>
          <w:delText>）中的〖首页·〉交易大厅·〉政府采购〗。</w:delText>
        </w:r>
      </w:del>
    </w:p>
    <w:p w14:paraId="76A1CFDA">
      <w:pPr>
        <w:pStyle w:val="3"/>
        <w:rPr>
          <w:del w:id="1173" w:author="常巧利" w:date="2026-02-11T15:20:42Z"/>
        </w:rPr>
      </w:pPr>
      <w:del w:id="1174" w:author="常巧利" w:date="2026-02-11T15:20:42Z">
        <w:r>
          <w:rPr/>
          <w:delText>四、投标文件</w:delText>
        </w:r>
      </w:del>
    </w:p>
    <w:p w14:paraId="38AFDCFA">
      <w:pPr>
        <w:pStyle w:val="4"/>
        <w:ind w:firstLine="482"/>
        <w:rPr>
          <w:del w:id="1175" w:author="常巧利" w:date="2026-02-11T15:20:42Z"/>
        </w:rPr>
      </w:pPr>
      <w:del w:id="1176" w:author="常巧利" w:date="2026-02-11T15:20:42Z">
        <w:r>
          <w:rPr>
            <w:rFonts w:hint="eastAsia"/>
          </w:rPr>
          <w:delText>（一）投标文件</w:delText>
        </w:r>
      </w:del>
      <w:del w:id="1177" w:author="常巧利" w:date="2026-02-11T15:20:42Z">
        <w:r>
          <w:rPr/>
          <w:delText>的式样</w:delText>
        </w:r>
      </w:del>
    </w:p>
    <w:p w14:paraId="4DBD232F">
      <w:pPr>
        <w:pStyle w:val="82"/>
        <w:ind w:firstLine="480"/>
        <w:rPr>
          <w:del w:id="1178" w:author="常巧利" w:date="2026-02-11T15:20:42Z"/>
        </w:rPr>
      </w:pPr>
      <w:del w:id="1179" w:author="常巧利" w:date="2026-02-11T15:20:42Z">
        <w:r>
          <w:rPr/>
          <w:delText>1</w:delText>
        </w:r>
      </w:del>
      <w:del w:id="1180" w:author="常巧利" w:date="2026-02-11T15:20:42Z">
        <w:r>
          <w:rPr>
            <w:rFonts w:hint="eastAsia"/>
            <w:color w:val="auto"/>
          </w:rPr>
          <w:delText>．</w:delText>
        </w:r>
      </w:del>
      <w:del w:id="1181" w:author="常巧利" w:date="2026-02-11T15:20:42Z">
        <w:r>
          <w:rPr>
            <w:rFonts w:hint="eastAsia"/>
          </w:rPr>
          <w:delText>组成</w:delText>
        </w:r>
      </w:del>
      <w:del w:id="1182" w:author="常巧利" w:date="2026-02-11T15:20:42Z">
        <w:r>
          <w:rPr/>
          <w:delText>及格式</w:delText>
        </w:r>
      </w:del>
    </w:p>
    <w:p w14:paraId="6BFB9D09">
      <w:pPr>
        <w:pStyle w:val="82"/>
        <w:ind w:firstLine="480"/>
        <w:rPr>
          <w:del w:id="1183" w:author="常巧利" w:date="2026-02-11T15:20:42Z"/>
        </w:rPr>
      </w:pPr>
      <w:del w:id="1184" w:author="常巧利" w:date="2026-02-11T15:20:42Z">
        <w:r>
          <w:rPr/>
          <w:delText>供应商依照招标文件</w:delText>
        </w:r>
      </w:del>
      <w:del w:id="1185" w:author="常巧利" w:date="2026-02-11T15:20:42Z">
        <w:r>
          <w:rPr>
            <w:color w:val="C00000"/>
          </w:rPr>
          <w:delText>第五章《投标文件构成及格式》</w:delText>
        </w:r>
      </w:del>
      <w:del w:id="1186" w:author="常巧利" w:date="2026-02-11T15:20:42Z">
        <w:r>
          <w:rPr/>
          <w:delText>给定形式进行编制</w:delText>
        </w:r>
      </w:del>
      <w:del w:id="1187" w:author="常巧利" w:date="2026-02-11T15:20:42Z">
        <w:r>
          <w:rPr>
            <w:rFonts w:hint="eastAsia"/>
          </w:rPr>
          <w:delText>投标文件</w:delText>
        </w:r>
      </w:del>
      <w:del w:id="1188" w:author="常巧利" w:date="2026-02-11T15:20:42Z">
        <w:r>
          <w:rPr/>
          <w:delText>。项目分</w:delText>
        </w:r>
      </w:del>
      <w:del w:id="1189" w:author="常巧利" w:date="2026-02-11T15:20:42Z">
        <w:r>
          <w:rPr>
            <w:rFonts w:hint="eastAsia"/>
          </w:rPr>
          <w:delText>采购包</w:delText>
        </w:r>
      </w:del>
      <w:del w:id="1190" w:author="常巧利" w:date="2026-02-11T15:20:42Z">
        <w:r>
          <w:rPr/>
          <w:delText>的，应按所投</w:delText>
        </w:r>
      </w:del>
      <w:del w:id="1191" w:author="常巧利" w:date="2026-02-11T15:20:42Z">
        <w:r>
          <w:rPr>
            <w:rFonts w:hint="eastAsia"/>
            <w:w w:val="1"/>
          </w:rPr>
          <w:delText xml:space="preserve"> </w:delText>
        </w:r>
      </w:del>
      <w:del w:id="1192" w:author="常巧利" w:date="2026-02-11T15:20:42Z">
        <w:r>
          <w:rPr>
            <w:rFonts w:hint="eastAsia"/>
          </w:rPr>
          <w:delText>采购包</w:delText>
        </w:r>
      </w:del>
      <w:del w:id="1193" w:author="常巧利" w:date="2026-02-11T15:20:42Z">
        <w:r>
          <w:rPr/>
          <w:delText>分别准备投标文件。</w:delText>
        </w:r>
      </w:del>
    </w:p>
    <w:p w14:paraId="2EC44FBE">
      <w:pPr>
        <w:pStyle w:val="82"/>
        <w:ind w:firstLine="480"/>
        <w:rPr>
          <w:del w:id="1194" w:author="常巧利" w:date="2026-02-11T15:20:42Z"/>
        </w:rPr>
      </w:pPr>
      <w:del w:id="1195" w:author="常巧利" w:date="2026-02-11T15:20:42Z">
        <w:r>
          <w:rPr>
            <w:rFonts w:hint="eastAsia"/>
          </w:rPr>
          <w:delText>2</w:delText>
        </w:r>
      </w:del>
      <w:del w:id="1196" w:author="常巧利" w:date="2026-02-11T15:20:42Z">
        <w:r>
          <w:rPr>
            <w:rFonts w:hint="eastAsia"/>
            <w:color w:val="auto"/>
          </w:rPr>
          <w:delText>．</w:delText>
        </w:r>
      </w:del>
      <w:del w:id="1197" w:author="常巧利" w:date="2026-02-11T15:20:42Z">
        <w:r>
          <w:rPr>
            <w:rFonts w:hint="eastAsia"/>
          </w:rPr>
          <w:delText>语言</w:delText>
        </w:r>
      </w:del>
    </w:p>
    <w:p w14:paraId="3C33EE09">
      <w:pPr>
        <w:pStyle w:val="82"/>
        <w:ind w:firstLine="480"/>
        <w:rPr>
          <w:del w:id="1198" w:author="常巧利" w:date="2026-02-11T15:20:42Z"/>
        </w:rPr>
      </w:pPr>
      <w:del w:id="1199" w:author="常巧利" w:date="2026-02-11T15:20:42Z">
        <w:r>
          <w:rPr>
            <w:rFonts w:hint="eastAsia"/>
          </w:rPr>
          <w:delText>招标活动的所有文件、资料、函电文字均使用简体中文，确需提交用其他语言形成的资料，必须翻译成简体中文，如有差异，以简体中文为准。</w:delText>
        </w:r>
      </w:del>
    </w:p>
    <w:p w14:paraId="2F3FAA15">
      <w:pPr>
        <w:pStyle w:val="82"/>
        <w:ind w:firstLine="480"/>
        <w:rPr>
          <w:del w:id="1200" w:author="常巧利" w:date="2026-02-11T15:20:42Z"/>
        </w:rPr>
      </w:pPr>
      <w:del w:id="1201" w:author="常巧利" w:date="2026-02-11T15:20:42Z">
        <w:r>
          <w:rPr>
            <w:rFonts w:hint="eastAsia"/>
          </w:rPr>
          <w:delText>3</w:delText>
        </w:r>
      </w:del>
      <w:del w:id="1202" w:author="常巧利" w:date="2026-02-11T15:20:42Z">
        <w:r>
          <w:rPr>
            <w:rFonts w:hint="eastAsia"/>
            <w:color w:val="auto"/>
          </w:rPr>
          <w:delText>．</w:delText>
        </w:r>
      </w:del>
      <w:del w:id="1203" w:author="常巧利" w:date="2026-02-11T15:20:42Z">
        <w:r>
          <w:rPr/>
          <w:delText>计量单位</w:delText>
        </w:r>
      </w:del>
    </w:p>
    <w:p w14:paraId="386CC72A">
      <w:pPr>
        <w:pStyle w:val="82"/>
        <w:ind w:firstLine="480"/>
        <w:rPr>
          <w:del w:id="1204" w:author="常巧利" w:date="2026-02-11T15:20:42Z"/>
        </w:rPr>
      </w:pPr>
      <w:del w:id="1205" w:author="常巧利" w:date="2026-02-11T15:20:42Z">
        <w:r>
          <w:rPr>
            <w:rFonts w:hint="eastAsia"/>
          </w:rPr>
          <w:delText>投标文件的计量单位应使用中华人民共和国法定计量单位，但招标文件另有规定的除外。</w:delText>
        </w:r>
      </w:del>
    </w:p>
    <w:p w14:paraId="40216070">
      <w:pPr>
        <w:pStyle w:val="4"/>
        <w:ind w:firstLine="482"/>
        <w:rPr>
          <w:del w:id="1206" w:author="常巧利" w:date="2026-02-11T15:20:42Z"/>
        </w:rPr>
      </w:pPr>
      <w:del w:id="1207" w:author="常巧利" w:date="2026-02-11T15:20:42Z">
        <w:r>
          <w:rPr>
            <w:rFonts w:hint="eastAsia"/>
          </w:rPr>
          <w:delText>（二）投标文件</w:delText>
        </w:r>
      </w:del>
      <w:del w:id="1208" w:author="常巧利" w:date="2026-02-11T15:20:42Z">
        <w:r>
          <w:rPr/>
          <w:delText>的有效期</w:delText>
        </w:r>
      </w:del>
    </w:p>
    <w:p w14:paraId="5B7D7BC8">
      <w:pPr>
        <w:pStyle w:val="82"/>
        <w:ind w:firstLine="480"/>
        <w:rPr>
          <w:del w:id="1209" w:author="常巧利" w:date="2026-02-11T15:20:42Z"/>
        </w:rPr>
      </w:pPr>
      <w:del w:id="1210" w:author="常巧利" w:date="2026-02-11T15:20:42Z">
        <w:r>
          <w:rPr>
            <w:rFonts w:hint="eastAsia"/>
          </w:rPr>
          <w:delText>投标文件有效期为</w:delText>
        </w:r>
      </w:del>
      <w:del w:id="1211" w:author="常巧利" w:date="2026-02-11T15:20:42Z">
        <w:r>
          <w:rPr>
            <w:rFonts w:hint="eastAsia"/>
            <w:color w:val="C00000"/>
          </w:rPr>
          <w:delText>自开标之日起不少于</w:delText>
        </w:r>
      </w:del>
      <w:del w:id="1212" w:author="常巧利" w:date="2026-02-11T15:20:42Z">
        <w:r>
          <w:rPr>
            <w:color w:val="C00000"/>
          </w:rPr>
          <w:delText>90个日历日</w:delText>
        </w:r>
      </w:del>
      <w:del w:id="1213" w:author="常巧利" w:date="2026-02-11T15:20:42Z">
        <w:r>
          <w:rPr/>
          <w:delText>。如中标，延长至合同执行完毕时止。</w:delText>
        </w:r>
      </w:del>
    </w:p>
    <w:p w14:paraId="7802925A">
      <w:pPr>
        <w:pStyle w:val="4"/>
        <w:ind w:firstLine="482"/>
        <w:rPr>
          <w:del w:id="1214" w:author="常巧利" w:date="2026-02-11T15:20:42Z"/>
        </w:rPr>
      </w:pPr>
      <w:del w:id="1215" w:author="常巧利" w:date="2026-02-11T15:20:42Z">
        <w:r>
          <w:rPr>
            <w:rFonts w:hint="eastAsia"/>
          </w:rPr>
          <w:delText>（三）投标</w:delText>
        </w:r>
      </w:del>
      <w:del w:id="1216" w:author="常巧利" w:date="2026-02-11T15:20:42Z">
        <w:r>
          <w:rPr/>
          <w:delText>报价</w:delText>
        </w:r>
      </w:del>
    </w:p>
    <w:p w14:paraId="15B579B7">
      <w:pPr>
        <w:pStyle w:val="82"/>
        <w:ind w:firstLine="480"/>
        <w:rPr>
          <w:del w:id="1217" w:author="常巧利" w:date="2026-02-11T15:20:42Z"/>
        </w:rPr>
      </w:pPr>
      <w:del w:id="1218" w:author="常巧利" w:date="2026-02-11T15:20:42Z">
        <w:r>
          <w:rPr>
            <w:rFonts w:hint="eastAsia"/>
          </w:rPr>
          <w:delText>投标报价是供应商响</w:delText>
        </w:r>
      </w:del>
      <w:del w:id="1219" w:author="常巧利" w:date="2026-02-11T15:20:42Z">
        <w:r>
          <w:rPr>
            <w:rFonts w:hint="eastAsia"/>
            <w:w w:val="1"/>
          </w:rPr>
          <w:delText xml:space="preserve"> </w:delText>
        </w:r>
      </w:del>
      <w:del w:id="1220" w:author="常巧利" w:date="2026-02-11T15:20:42Z">
        <w:r>
          <w:rPr>
            <w:rFonts w:hint="eastAsia"/>
          </w:rPr>
          <w:delText>应采购项目要求的全部工作内容的价格体现，包括完成采购内容所需的直接费、间接费、利润、税金及其它相关的一切费用。</w:delText>
        </w:r>
      </w:del>
    </w:p>
    <w:p w14:paraId="6E0B0E0F">
      <w:pPr>
        <w:pStyle w:val="82"/>
        <w:ind w:firstLine="480"/>
        <w:rPr>
          <w:del w:id="1221" w:author="常巧利" w:date="2026-02-11T15:20:42Z"/>
        </w:rPr>
      </w:pPr>
      <w:del w:id="1222" w:author="常巧利" w:date="2026-02-11T15:20:42Z">
        <w:r>
          <w:rPr>
            <w:rFonts w:hint="eastAsia"/>
          </w:rPr>
          <w:delText>1</w:delText>
        </w:r>
      </w:del>
      <w:del w:id="1223" w:author="常巧利" w:date="2026-02-11T15:20:42Z">
        <w:r>
          <w:rPr>
            <w:rFonts w:hint="eastAsia"/>
            <w:color w:val="auto"/>
          </w:rPr>
          <w:delText>．</w:delText>
        </w:r>
      </w:del>
      <w:del w:id="1224" w:author="常巧利" w:date="2026-02-11T15:20:42Z">
        <w:r>
          <w:rPr>
            <w:rFonts w:hint="eastAsia"/>
          </w:rPr>
          <w:delText>供应商在报价时应充分考虑所有可能发生的费用，招标文件未列明，而供应商认为应当计取的费用均应列入报价中。报价时不论是否计取，采购人均按已计取对待。</w:delText>
        </w:r>
      </w:del>
    </w:p>
    <w:p w14:paraId="39275893">
      <w:pPr>
        <w:pStyle w:val="82"/>
        <w:ind w:firstLine="480"/>
        <w:rPr>
          <w:del w:id="1225" w:author="常巧利" w:date="2026-02-11T15:20:42Z"/>
        </w:rPr>
      </w:pPr>
      <w:del w:id="1226" w:author="常巧利" w:date="2026-02-11T15:20:42Z">
        <w:r>
          <w:rPr>
            <w:rFonts w:hint="eastAsia"/>
          </w:rPr>
          <w:delText>2</w:delText>
        </w:r>
      </w:del>
      <w:del w:id="1227" w:author="常巧利" w:date="2026-02-11T15:20:42Z">
        <w:r>
          <w:rPr>
            <w:rFonts w:hint="eastAsia"/>
            <w:color w:val="auto"/>
          </w:rPr>
          <w:delText>．</w:delText>
        </w:r>
      </w:del>
      <w:del w:id="1228" w:author="常巧利" w:date="2026-02-11T15:20:42Z">
        <w:r>
          <w:rPr>
            <w:rFonts w:hint="eastAsia"/>
          </w:rPr>
          <w:delText>供应商应严格按照《投标文件构成及格式》第二部分《开标一览表》中的相关要求填写分类报价及其他需要响</w:delText>
        </w:r>
      </w:del>
      <w:del w:id="1229" w:author="常巧利" w:date="2026-02-11T15:20:42Z">
        <w:r>
          <w:rPr>
            <w:rFonts w:hint="eastAsia"/>
            <w:w w:val="1"/>
          </w:rPr>
          <w:delText xml:space="preserve"> </w:delText>
        </w:r>
      </w:del>
      <w:del w:id="1230" w:author="常巧利" w:date="2026-02-11T15:20:42Z">
        <w:r>
          <w:rPr>
            <w:rFonts w:hint="eastAsia"/>
          </w:rPr>
          <w:delText>应的内容。投标报价只能提交唯一报价，任何有选择的报价将不予接受，按无效投标处理。</w:delText>
        </w:r>
      </w:del>
    </w:p>
    <w:p w14:paraId="357DD472">
      <w:pPr>
        <w:pStyle w:val="82"/>
        <w:ind w:firstLine="480"/>
        <w:rPr>
          <w:del w:id="1231" w:author="常巧利" w:date="2026-02-11T15:20:42Z"/>
        </w:rPr>
      </w:pPr>
      <w:del w:id="1232" w:author="常巧利" w:date="2026-02-11T15:20:42Z">
        <w:r>
          <w:rPr>
            <w:rFonts w:hint="eastAsia"/>
          </w:rPr>
          <w:delText>3</w:delText>
        </w:r>
      </w:del>
      <w:del w:id="1233" w:author="常巧利" w:date="2026-02-11T15:20:42Z">
        <w:r>
          <w:rPr>
            <w:rFonts w:hint="eastAsia"/>
            <w:color w:val="auto"/>
          </w:rPr>
          <w:delText>．</w:delText>
        </w:r>
      </w:del>
      <w:del w:id="1234" w:author="常巧利" w:date="2026-02-11T15:20:42Z">
        <w:r>
          <w:rPr>
            <w:rFonts w:hint="eastAsia"/>
          </w:rPr>
          <w:delText>投标报价货币：</w:delText>
        </w:r>
      </w:del>
      <w:del w:id="1235" w:author="常巧利" w:date="2026-02-11T15:20:42Z">
        <w:r>
          <w:rPr>
            <w:rFonts w:hint="eastAsia"/>
            <w:color w:val="C00000"/>
          </w:rPr>
          <w:delText>人民币</w:delText>
        </w:r>
      </w:del>
      <w:del w:id="1236" w:author="常巧利" w:date="2026-02-11T15:20:42Z">
        <w:r>
          <w:rPr>
            <w:rFonts w:hint="eastAsia"/>
          </w:rPr>
          <w:delText>；单位：</w:delText>
        </w:r>
      </w:del>
      <w:del w:id="1237" w:author="常巧利" w:date="2026-02-11T15:20:42Z">
        <w:r>
          <w:rPr>
            <w:rFonts w:hint="eastAsia"/>
            <w:color w:val="C00000"/>
          </w:rPr>
          <w:delText>元</w:delText>
        </w:r>
      </w:del>
      <w:del w:id="1238" w:author="常巧利" w:date="2026-02-11T15:20:42Z">
        <w:r>
          <w:rPr>
            <w:rFonts w:hint="eastAsia"/>
          </w:rPr>
          <w:delText>。</w:delText>
        </w:r>
      </w:del>
    </w:p>
    <w:p w14:paraId="374BF979">
      <w:pPr>
        <w:pStyle w:val="82"/>
        <w:ind w:firstLine="480"/>
        <w:rPr>
          <w:del w:id="1239" w:author="常巧利" w:date="2026-02-11T15:20:42Z"/>
        </w:rPr>
      </w:pPr>
      <w:del w:id="1240" w:author="常巧利" w:date="2026-02-11T15:20:42Z">
        <w:r>
          <w:rPr>
            <w:color w:val="auto"/>
          </w:rPr>
          <w:delText>4</w:delText>
        </w:r>
      </w:del>
      <w:del w:id="1241" w:author="常巧利" w:date="2026-02-11T15:20:42Z">
        <w:r>
          <w:rPr>
            <w:rFonts w:hint="eastAsia"/>
            <w:color w:val="auto"/>
          </w:rPr>
          <w:delText>．</w:delText>
        </w:r>
      </w:del>
      <w:del w:id="1242" w:author="常巧利" w:date="2026-02-11T15:20:42Z">
        <w:r>
          <w:rPr>
            <w:rFonts w:hint="eastAsia"/>
          </w:rPr>
          <w:delText>因供应商对招标文件理解不透、误解、疏漏或对市场行情了解不清造成的后果和风险，均由供应商自己负责。</w:delText>
        </w:r>
      </w:del>
    </w:p>
    <w:p w14:paraId="6B854EE6">
      <w:pPr>
        <w:pStyle w:val="4"/>
        <w:ind w:firstLine="482"/>
        <w:rPr>
          <w:del w:id="1243" w:author="常巧利" w:date="2026-02-11T15:20:42Z"/>
        </w:rPr>
      </w:pPr>
      <w:del w:id="1244" w:author="常巧利" w:date="2026-02-11T15:20:42Z">
        <w:r>
          <w:rPr>
            <w:rFonts w:hint="eastAsia"/>
          </w:rPr>
          <w:delText>（四）电子投标文件</w:delText>
        </w:r>
      </w:del>
      <w:del w:id="1245" w:author="常巧利" w:date="2026-02-11T15:20:42Z">
        <w:r>
          <w:rPr/>
          <w:delText>的</w:delText>
        </w:r>
      </w:del>
      <w:del w:id="1246" w:author="常巧利" w:date="2026-02-11T15:20:42Z">
        <w:r>
          <w:rPr>
            <w:rFonts w:hint="eastAsia"/>
          </w:rPr>
          <w:delText>制作、</w:delText>
        </w:r>
      </w:del>
      <w:del w:id="1247" w:author="常巧利" w:date="2026-02-11T15:20:42Z">
        <w:r>
          <w:rPr/>
          <w:delText>签章及加密</w:delText>
        </w:r>
      </w:del>
    </w:p>
    <w:p w14:paraId="7430BFF8">
      <w:pPr>
        <w:pStyle w:val="82"/>
        <w:ind w:firstLine="480"/>
        <w:rPr>
          <w:del w:id="1248" w:author="常巧利" w:date="2026-02-11T15:20:42Z"/>
          <w:color w:val="C00000"/>
        </w:rPr>
      </w:pPr>
      <w:del w:id="1249" w:author="常巧利" w:date="2026-02-11T15:20:42Z">
        <w:r>
          <w:rPr>
            <w:rFonts w:hint="eastAsia"/>
          </w:rPr>
          <w:delText>1</w:delText>
        </w:r>
      </w:del>
      <w:del w:id="1250" w:author="常巧利" w:date="2026-02-11T15:20:42Z">
        <w:r>
          <w:rPr>
            <w:rFonts w:hint="eastAsia"/>
            <w:color w:val="auto"/>
          </w:rPr>
          <w:delText>．</w:delText>
        </w:r>
      </w:del>
      <w:del w:id="1251" w:author="常巧利" w:date="2026-02-11T15:20:42Z">
        <w:r>
          <w:rPr/>
          <w:delText>电子</w:delText>
        </w:r>
      </w:del>
      <w:del w:id="1252" w:author="常巧利" w:date="2026-02-11T15:20:42Z">
        <w:r>
          <w:rPr>
            <w:rFonts w:hint="eastAsia"/>
          </w:rPr>
          <w:delText>投标文件（</w:delText>
        </w:r>
      </w:del>
      <w:del w:id="1253" w:author="常巧利" w:date="2026-02-11T15:20:42Z">
        <w:r>
          <w:rPr>
            <w:color w:val="C00000"/>
          </w:rPr>
          <w:delText>*.SXSTF</w:delText>
        </w:r>
      </w:del>
      <w:del w:id="1254" w:author="常巧利" w:date="2026-02-11T15:20:42Z">
        <w:r>
          <w:rPr>
            <w:rFonts w:hint="eastAsia"/>
          </w:rPr>
          <w:delText>）</w:delText>
        </w:r>
      </w:del>
      <w:del w:id="1255" w:author="常巧利" w:date="2026-02-11T15:20:42Z">
        <w:r>
          <w:rPr/>
          <w:delText>需要使用</w:delText>
        </w:r>
      </w:del>
      <w:del w:id="1256" w:author="常巧利" w:date="2026-02-11T15:20:42Z">
        <w:r>
          <w:rPr>
            <w:rFonts w:hint="eastAsia"/>
          </w:rPr>
          <w:delText>专用</w:delText>
        </w:r>
      </w:del>
      <w:del w:id="1257" w:author="常巧利" w:date="2026-02-11T15:20:42Z">
        <w:r>
          <w:rPr/>
          <w:delText>制作</w:delText>
        </w:r>
      </w:del>
      <w:del w:id="1258" w:author="常巧利" w:date="2026-02-11T15:20:42Z">
        <w:r>
          <w:rPr>
            <w:rFonts w:hint="eastAsia"/>
          </w:rPr>
          <w:delText>软件</w:delText>
        </w:r>
      </w:del>
      <w:del w:id="1259" w:author="常巧利" w:date="2026-02-11T15:20:42Z">
        <w:r>
          <w:rPr/>
          <w:delText>——</w:delText>
        </w:r>
      </w:del>
      <w:del w:id="1260" w:author="常巧利" w:date="2026-02-11T15:20:42Z">
        <w:r>
          <w:rPr>
            <w:rFonts w:hint="eastAsia"/>
          </w:rPr>
          <w:delText>“新点投</w:delText>
        </w:r>
      </w:del>
      <w:del w:id="1261" w:author="常巧利" w:date="2026-02-11T15:20:42Z">
        <w:r>
          <w:rPr>
            <w:rFonts w:hint="eastAsia"/>
            <w:w w:val="1"/>
          </w:rPr>
          <w:delText xml:space="preserve"> </w:delText>
        </w:r>
      </w:del>
      <w:del w:id="1262" w:author="常巧利" w:date="2026-02-11T15:20:42Z">
        <w:r>
          <w:rPr>
            <w:rFonts w:hint="eastAsia"/>
          </w:rPr>
          <w:delText>标</w:delText>
        </w:r>
      </w:del>
      <w:del w:id="1263" w:author="常巧利" w:date="2026-02-11T15:20:42Z">
        <w:r>
          <w:rPr/>
          <w:delText>文件制作软件</w:delText>
        </w:r>
      </w:del>
      <w:del w:id="1264" w:author="常巧利" w:date="2026-02-11T15:20:42Z">
        <w:r>
          <w:rPr>
            <w:rFonts w:hint="eastAsia"/>
          </w:rPr>
          <w:delText>（陕西</w:delText>
        </w:r>
      </w:del>
      <w:del w:id="1265" w:author="常巧利" w:date="2026-02-11T15:20:42Z">
        <w:r>
          <w:rPr/>
          <w:delText>公共资源</w:delText>
        </w:r>
      </w:del>
      <w:del w:id="1266" w:author="常巧利" w:date="2026-02-11T15:20:42Z">
        <w:r>
          <w:rPr>
            <w:rFonts w:hint="eastAsia"/>
          </w:rPr>
          <w:delText>）”</w:delText>
        </w:r>
      </w:del>
      <w:del w:id="1267" w:author="常巧利" w:date="2026-02-11T15:20:42Z">
        <w:r>
          <w:rPr/>
          <w:delText>进行编制。</w:delText>
        </w:r>
      </w:del>
      <w:del w:id="1268" w:author="常巧利" w:date="2026-02-11T15:20:42Z">
        <w:r>
          <w:rPr>
            <w:rFonts w:hint="eastAsia"/>
          </w:rPr>
          <w:delText>软件</w:delText>
        </w:r>
      </w:del>
      <w:del w:id="1269" w:author="常巧利" w:date="2026-02-11T15:20:42Z">
        <w:r>
          <w:rPr/>
          <w:delText>下载</w:delText>
        </w:r>
      </w:del>
      <w:del w:id="1270" w:author="常巧利" w:date="2026-02-11T15:20:42Z">
        <w:r>
          <w:rPr>
            <w:rFonts w:hint="eastAsia"/>
          </w:rPr>
          <w:delText>地址及操作</w:delText>
        </w:r>
      </w:del>
      <w:del w:id="1271" w:author="常巧利" w:date="2026-02-11T15:20:42Z">
        <w:r>
          <w:rPr/>
          <w:delText>手册：</w:delText>
        </w:r>
      </w:del>
      <w:del w:id="1272" w:author="常巧利" w:date="2026-02-11T15:20:42Z">
        <w:r>
          <w:rPr>
            <w:rFonts w:hint="eastAsia"/>
          </w:rPr>
          <w:delText>见西安市公共资源交易平台〖首页〉服务指南〉下载专区〗中的《</w:delText>
        </w:r>
      </w:del>
      <w:del w:id="1273" w:author="常巧利" w:date="2026-02-11T15:20:42Z">
        <w:r>
          <w:rPr>
            <w:rFonts w:hint="eastAsia"/>
            <w:color w:val="C00000"/>
          </w:rPr>
          <w:delText>政府采购项目投</w:delText>
        </w:r>
      </w:del>
      <w:del w:id="1274" w:author="常巧利" w:date="2026-02-11T15:20:42Z">
        <w:r>
          <w:rPr>
            <w:color w:val="C00000"/>
            <w:w w:val="1"/>
          </w:rPr>
          <w:delText xml:space="preserve"> </w:delText>
        </w:r>
      </w:del>
      <w:del w:id="1275" w:author="常巧利" w:date="2026-02-11T15:20:42Z">
        <w:r>
          <w:rPr>
            <w:color w:val="C00000"/>
          </w:rPr>
          <w:delText>标文件制作软件及操作手册</w:delText>
        </w:r>
      </w:del>
      <w:del w:id="1276" w:author="常巧利" w:date="2026-02-11T15:20:42Z">
        <w:r>
          <w:rPr/>
          <w:delText>》。</w:delText>
        </w:r>
      </w:del>
    </w:p>
    <w:p w14:paraId="0D417506">
      <w:pPr>
        <w:pStyle w:val="82"/>
        <w:wordWrap w:val="0"/>
        <w:ind w:firstLine="480"/>
        <w:rPr>
          <w:del w:id="1277" w:author="常巧利" w:date="2026-02-11T15:20:42Z"/>
        </w:rPr>
      </w:pPr>
      <w:del w:id="1278" w:author="常巧利" w:date="2026-02-11T15:20:42Z">
        <w:r>
          <w:rPr>
            <w:rFonts w:hint="eastAsia"/>
          </w:rPr>
          <w:delText>链接地址</w:delText>
        </w:r>
      </w:del>
      <w:del w:id="1279" w:author="常巧利" w:date="2026-02-11T15:20:42Z">
        <w:r>
          <w:rPr/>
          <w:delText>：</w:delText>
        </w:r>
      </w:del>
      <w:del w:id="1280" w:author="常巧利" w:date="2026-02-11T15:20:42Z">
        <w:r>
          <w:rPr/>
          <w:fldChar w:fldCharType="begin"/>
        </w:r>
      </w:del>
      <w:del w:id="1281" w:author="常巧利" w:date="2026-02-11T15:20:42Z">
        <w:r>
          <w:rPr/>
          <w:delInstrText xml:space="preserve"> HYPERLINK "http://sxggzyjy.xa.gov.cn/fwzn/004003/20181115/4d59c184-e8f6-4d5a-a416-c2f6b0601e66.html" </w:delInstrText>
        </w:r>
      </w:del>
      <w:del w:id="1282" w:author="常巧利" w:date="2026-02-11T15:20:42Z">
        <w:r>
          <w:rPr/>
          <w:fldChar w:fldCharType="separate"/>
        </w:r>
      </w:del>
      <w:del w:id="1283" w:author="常巧利" w:date="2026-02-11T15:20:42Z">
        <w:r>
          <w:rPr>
            <w:rStyle w:val="32"/>
            <w:rFonts w:asciiTheme="minorHAnsi" w:hAnsiTheme="minorHAnsi" w:eastAsiaTheme="minorEastAsia"/>
            <w:color w:val="0070C0"/>
          </w:rPr>
          <w:delText>http://sxggzyjy.xa.gov.cn/fwzn/004003/20181115/4d59c184-e8f6-4d5a-a416-c2f6b0601e66.html</w:delText>
        </w:r>
      </w:del>
      <w:del w:id="1284" w:author="常巧利" w:date="2026-02-11T15:20:42Z">
        <w:r>
          <w:rPr>
            <w:rStyle w:val="32"/>
            <w:rFonts w:asciiTheme="minorHAnsi" w:hAnsiTheme="minorHAnsi" w:eastAsiaTheme="minorEastAsia"/>
            <w:color w:val="0070C0"/>
          </w:rPr>
          <w:fldChar w:fldCharType="end"/>
        </w:r>
      </w:del>
    </w:p>
    <w:p w14:paraId="23331843">
      <w:pPr>
        <w:pStyle w:val="82"/>
        <w:ind w:firstLine="480"/>
        <w:rPr>
          <w:del w:id="1285" w:author="常巧利" w:date="2026-02-11T15:20:42Z"/>
        </w:rPr>
      </w:pPr>
      <w:del w:id="1286" w:author="常巧利" w:date="2026-02-11T15:20:42Z">
        <w:r>
          <w:rPr>
            <w:rFonts w:hint="eastAsia"/>
          </w:rPr>
          <w:delText>2</w:delText>
        </w:r>
      </w:del>
      <w:del w:id="1287" w:author="常巧利" w:date="2026-02-11T15:20:42Z">
        <w:r>
          <w:rPr>
            <w:rFonts w:hint="eastAsia"/>
            <w:color w:val="auto"/>
          </w:rPr>
          <w:delText>．</w:delText>
        </w:r>
      </w:del>
      <w:del w:id="1288" w:author="常巧利" w:date="2026-02-11T15:20:42Z">
        <w:r>
          <w:rPr>
            <w:rFonts w:hint="eastAsia"/>
          </w:rPr>
          <w:delText>编制</w:delText>
        </w:r>
      </w:del>
      <w:del w:id="1289" w:author="常巧利" w:date="2026-02-11T15:20:42Z">
        <w:r>
          <w:rPr/>
          <w:delText>电子投标文件前，</w:delText>
        </w:r>
      </w:del>
      <w:del w:id="1290" w:author="常巧利" w:date="2026-02-11T15:20:42Z">
        <w:r>
          <w:rPr>
            <w:rFonts w:hint="eastAsia"/>
            <w:b/>
            <w:color w:val="C00000"/>
          </w:rPr>
          <w:delText>务必</w:delText>
        </w:r>
      </w:del>
      <w:del w:id="1291" w:author="常巧利" w:date="2026-02-11T15:20:42Z">
        <w:r>
          <w:rPr>
            <w:b/>
            <w:color w:val="C00000"/>
          </w:rPr>
          <w:delText>先</w:delText>
        </w:r>
      </w:del>
      <w:del w:id="1292" w:author="常巧利" w:date="2026-02-11T15:20:42Z">
        <w:r>
          <w:rPr>
            <w:rFonts w:hint="eastAsia"/>
            <w:b/>
            <w:color w:val="C00000"/>
          </w:rPr>
          <w:delText>做好</w:delText>
        </w:r>
      </w:del>
      <w:del w:id="1293" w:author="常巧利" w:date="2026-02-11T15:20:42Z">
        <w:r>
          <w:rPr>
            <w:b/>
            <w:color w:val="C00000"/>
          </w:rPr>
          <w:delText>电子招标文件的备份工作</w:delText>
        </w:r>
      </w:del>
      <w:del w:id="1294" w:author="常巧利" w:date="2026-02-11T15:20:42Z">
        <w:r>
          <w:rPr/>
          <w:delText>。</w:delText>
        </w:r>
      </w:del>
      <w:del w:id="1295" w:author="常巧利" w:date="2026-02-11T15:20:42Z">
        <w:r>
          <w:rPr>
            <w:rFonts w:hint="eastAsia"/>
          </w:rPr>
          <w:delText>然后</w:delText>
        </w:r>
      </w:del>
      <w:del w:id="1296" w:author="常巧利" w:date="2026-02-11T15:20:42Z">
        <w:r>
          <w:rPr/>
          <w:delText>按操作</w:delText>
        </w:r>
      </w:del>
      <w:del w:id="1297" w:author="常巧利" w:date="2026-02-11T15:20:42Z">
        <w:r>
          <w:rPr>
            <w:rFonts w:hint="eastAsia"/>
          </w:rPr>
          <w:delText>手册</w:delText>
        </w:r>
      </w:del>
      <w:del w:id="1298" w:author="常巧利" w:date="2026-02-11T15:20:42Z">
        <w:r>
          <w:rPr/>
          <w:delText>中</w:delText>
        </w:r>
      </w:del>
      <w:del w:id="1299" w:author="常巧利" w:date="2026-02-11T15:20:42Z">
        <w:r>
          <w:rPr>
            <w:rFonts w:hint="eastAsia"/>
          </w:rPr>
          <w:delText>给出</w:delText>
        </w:r>
      </w:del>
      <w:del w:id="1300" w:author="常巧利" w:date="2026-02-11T15:20:42Z">
        <w:r>
          <w:rPr/>
          <w:delText>的方法</w:delText>
        </w:r>
      </w:del>
      <w:del w:id="1301" w:author="常巧利" w:date="2026-02-11T15:20:42Z">
        <w:r>
          <w:rPr>
            <w:rFonts w:hint="eastAsia"/>
          </w:rPr>
          <w:delText>将</w:delText>
        </w:r>
      </w:del>
      <w:del w:id="1302" w:author="常巧利" w:date="2026-02-11T15:20:42Z">
        <w:r>
          <w:rPr/>
          <w:delText>电子招标文件</w:delText>
        </w:r>
      </w:del>
      <w:del w:id="1303" w:author="常巧利" w:date="2026-02-11T15:20:42Z">
        <w:r>
          <w:rPr>
            <w:rFonts w:hint="eastAsia"/>
          </w:rPr>
          <w:delText>（*.SXSZF）或</w:delText>
        </w:r>
      </w:del>
      <w:del w:id="1304" w:author="常巧利" w:date="2026-02-11T15:20:42Z">
        <w:r>
          <w:rPr/>
          <w:delText>答疑文件</w:delText>
        </w:r>
      </w:del>
      <w:del w:id="1305" w:author="常巧利" w:date="2026-02-11T15:20:42Z">
        <w:r>
          <w:rPr>
            <w:rFonts w:hint="eastAsia"/>
          </w:rPr>
          <w:delText>（*.SXSCF，</w:delText>
        </w:r>
      </w:del>
      <w:del w:id="1306" w:author="常巧利" w:date="2026-02-11T15:20:42Z">
        <w:r>
          <w:rPr/>
          <w:delText>即</w:delText>
        </w:r>
      </w:del>
      <w:del w:id="1307" w:author="常巧利" w:date="2026-02-11T15:20:42Z">
        <w:r>
          <w:rPr>
            <w:rFonts w:hint="eastAsia"/>
          </w:rPr>
          <w:delText>更新</w:delText>
        </w:r>
      </w:del>
      <w:del w:id="1308" w:author="常巧利" w:date="2026-02-11T15:20:42Z">
        <w:r>
          <w:rPr/>
          <w:delText>后的</w:delText>
        </w:r>
      </w:del>
      <w:del w:id="1309" w:author="常巧利" w:date="2026-02-11T15:20:42Z">
        <w:r>
          <w:rPr>
            <w:rFonts w:hint="eastAsia"/>
          </w:rPr>
          <w:delText>电子</w:delText>
        </w:r>
      </w:del>
      <w:del w:id="1310" w:author="常巧利" w:date="2026-02-11T15:20:42Z">
        <w:r>
          <w:rPr/>
          <w:delText>招标文件</w:delText>
        </w:r>
      </w:del>
      <w:del w:id="1311" w:author="常巧利" w:date="2026-02-11T15:20:42Z">
        <w:r>
          <w:rPr>
            <w:rFonts w:hint="eastAsia"/>
          </w:rPr>
          <w:delText>）导入</w:delText>
        </w:r>
      </w:del>
      <w:del w:id="1312" w:author="常巧利" w:date="2026-02-11T15:20:42Z">
        <w:r>
          <w:rPr/>
          <w:delText>制作</w:delText>
        </w:r>
      </w:del>
      <w:del w:id="1313" w:author="常巧利" w:date="2026-02-11T15:20:42Z">
        <w:r>
          <w:rPr>
            <w:rFonts w:hint="eastAsia"/>
          </w:rPr>
          <w:delText>软件，最后</w:delText>
        </w:r>
      </w:del>
      <w:del w:id="1314" w:author="常巧利" w:date="2026-02-11T15:20:42Z">
        <w:r>
          <w:rPr/>
          <w:delText>按照章节分别编制</w:delText>
        </w:r>
      </w:del>
      <w:del w:id="1315" w:author="常巧利" w:date="2026-02-11T15:20:42Z">
        <w:r>
          <w:rPr>
            <w:rFonts w:hint="eastAsia"/>
          </w:rPr>
          <w:delText>投标文件</w:delText>
        </w:r>
      </w:del>
      <w:del w:id="1316" w:author="常巧利" w:date="2026-02-11T15:20:42Z">
        <w:r>
          <w:rPr/>
          <w:delText>各个部分。</w:delText>
        </w:r>
      </w:del>
    </w:p>
    <w:p w14:paraId="7A3674D7">
      <w:pPr>
        <w:pStyle w:val="82"/>
        <w:ind w:firstLine="482"/>
        <w:rPr>
          <w:del w:id="1317" w:author="常巧利" w:date="2026-02-11T15:20:42Z"/>
          <w:color w:val="C00000"/>
        </w:rPr>
      </w:pPr>
      <w:del w:id="1318" w:author="常巧利" w:date="2026-02-11T15:20:42Z">
        <w:r>
          <w:rPr>
            <w:b/>
            <w:color w:val="C00000"/>
          </w:rPr>
          <w:delText>再次提醒：</w:delText>
        </w:r>
      </w:del>
      <w:del w:id="1319" w:author="常巧利" w:date="2026-02-11T15:20:42Z">
        <w:r>
          <w:rPr>
            <w:rFonts w:hint="eastAsia"/>
          </w:rPr>
          <w:delText>提交投标文件截止时间前，供应商应随时留意“</w:delText>
        </w:r>
      </w:del>
      <w:del w:id="1320" w:author="常巧利" w:date="2026-02-11T15:20:42Z">
        <w:r>
          <w:rPr>
            <w:rFonts w:hint="eastAsia"/>
            <w:color w:val="7030A0"/>
          </w:rPr>
          <w:delText>政府采购信息发布媒体</w:delText>
        </w:r>
      </w:del>
      <w:del w:id="1321" w:author="常巧利" w:date="2026-02-11T15:20:42Z">
        <w:r>
          <w:rPr>
            <w:rFonts w:hint="eastAsia"/>
          </w:rPr>
          <w:delText>”上可能发布的变更公告。若变更公告中明确注明本项目伴有变更文件的，供应商应登录企业端后，从〖项目流程</w:delText>
        </w:r>
      </w:del>
      <w:del w:id="1322" w:author="常巧利" w:date="2026-02-11T15:20:42Z">
        <w:r>
          <w:rPr/>
          <w:delText>·</w:delText>
        </w:r>
      </w:del>
      <w:del w:id="1323" w:author="常巧利" w:date="2026-02-11T15:20:42Z">
        <w:r>
          <w:rPr>
            <w:rFonts w:hint="eastAsia"/>
          </w:rPr>
          <w:delText>〉项目管理</w:delText>
        </w:r>
      </w:del>
      <w:del w:id="1324" w:author="常巧利" w:date="2026-02-11T15:20:42Z">
        <w:r>
          <w:rPr/>
          <w:delText>·</w:delText>
        </w:r>
      </w:del>
      <w:del w:id="1325" w:author="常巧利" w:date="2026-02-11T15:20:42Z">
        <w:r>
          <w:rPr>
            <w:rFonts w:hint="eastAsia"/>
          </w:rPr>
          <w:delText>〉答疑文件下载〗获取更新后的电子招标文件（*.SXSCF），</w:delText>
        </w:r>
      </w:del>
      <w:del w:id="1326" w:author="常巧利" w:date="2026-02-11T15:20:42Z">
        <w:r>
          <w:rPr>
            <w:rFonts w:hint="eastAsia"/>
            <w:color w:val="C00000"/>
          </w:rPr>
          <w:delText>使用旧版电子招标文件制作的电子投标文件（*.SXSTF），系统将拒绝接收</w:delText>
        </w:r>
      </w:del>
      <w:del w:id="1327" w:author="常巧利" w:date="2026-02-11T15:20:42Z">
        <w:r>
          <w:rPr>
            <w:rFonts w:hint="eastAsia"/>
          </w:rPr>
          <w:delText>。</w:delText>
        </w:r>
      </w:del>
    </w:p>
    <w:p w14:paraId="162D4648">
      <w:pPr>
        <w:pStyle w:val="82"/>
        <w:ind w:firstLine="480"/>
        <w:rPr>
          <w:del w:id="1328" w:author="常巧利" w:date="2026-02-11T15:20:42Z"/>
          <w:color w:val="C00000"/>
        </w:rPr>
      </w:pPr>
      <w:del w:id="1329" w:author="常巧利" w:date="2026-02-11T15:20:42Z">
        <w:r>
          <w:rPr>
            <w:rFonts w:hint="eastAsia"/>
          </w:rPr>
          <w:delText>3</w:delText>
        </w:r>
      </w:del>
      <w:del w:id="1330" w:author="常巧利" w:date="2026-02-11T15:20:42Z">
        <w:r>
          <w:rPr>
            <w:rFonts w:hint="eastAsia"/>
            <w:color w:val="auto"/>
          </w:rPr>
          <w:delText>．</w:delText>
        </w:r>
      </w:del>
      <w:del w:id="1331" w:author="常巧利" w:date="2026-02-11T15:20:42Z">
        <w:r>
          <w:rPr>
            <w:rFonts w:hint="eastAsia"/>
          </w:rPr>
          <w:delText>电子投标文件制作</w:delText>
        </w:r>
      </w:del>
      <w:del w:id="1332" w:author="常巧利" w:date="2026-02-11T15:20:42Z">
        <w:r>
          <w:rPr/>
          <w:delText>过程</w:delText>
        </w:r>
      </w:del>
      <w:del w:id="1333" w:author="常巧利" w:date="2026-02-11T15:20:42Z">
        <w:r>
          <w:rPr>
            <w:rFonts w:hint="eastAsia"/>
          </w:rPr>
          <w:delText>中，需要法定代表人签字或盖章的地方，请使用“法人</w:delText>
        </w:r>
      </w:del>
      <w:del w:id="1334" w:author="常巧利" w:date="2026-02-11T15:20:42Z">
        <w:r>
          <w:rPr/>
          <w:delText>CA</w:delText>
        </w:r>
      </w:del>
      <w:del w:id="1335" w:author="常巧利" w:date="2026-02-11T15:20:42Z">
        <w:r>
          <w:rPr>
            <w:rFonts w:hint="eastAsia"/>
          </w:rPr>
          <w:delText>锁”</w:delText>
        </w:r>
      </w:del>
      <w:del w:id="1336" w:author="常巧利" w:date="2026-02-11T15:20:42Z">
        <w:r>
          <w:rPr/>
          <w:delText>进行签章；需要加盖供应商公章的地方，请使用</w:delText>
        </w:r>
      </w:del>
      <w:del w:id="1337" w:author="常巧利" w:date="2026-02-11T15:20:42Z">
        <w:r>
          <w:rPr>
            <w:rFonts w:hint="eastAsia"/>
          </w:rPr>
          <w:delText>“</w:delText>
        </w:r>
      </w:del>
      <w:del w:id="1338" w:author="常巧利" w:date="2026-02-11T15:20:42Z">
        <w:r>
          <w:rPr/>
          <w:delText>企业CA</w:delText>
        </w:r>
      </w:del>
      <w:del w:id="1339" w:author="常巧利" w:date="2026-02-11T15:20:42Z">
        <w:r>
          <w:rPr>
            <w:rFonts w:hint="eastAsia"/>
          </w:rPr>
          <w:delText>锁”</w:delText>
        </w:r>
      </w:del>
      <w:del w:id="1340" w:author="常巧利" w:date="2026-02-11T15:20:42Z">
        <w:r>
          <w:rPr/>
          <w:delText>进行</w:delText>
        </w:r>
      </w:del>
      <w:del w:id="1341" w:author="常巧利" w:date="2026-02-11T15:20:42Z">
        <w:r>
          <w:rPr>
            <w:rFonts w:hint="eastAsia"/>
          </w:rPr>
          <w:delText>签章</w:delText>
        </w:r>
      </w:del>
      <w:del w:id="1342" w:author="常巧利" w:date="2026-02-11T15:20:42Z">
        <w:r>
          <w:rPr/>
          <w:delText>。</w:delText>
        </w:r>
      </w:del>
    </w:p>
    <w:p w14:paraId="61EDFA77">
      <w:pPr>
        <w:pStyle w:val="82"/>
        <w:ind w:firstLine="480"/>
        <w:rPr>
          <w:del w:id="1343" w:author="常巧利" w:date="2026-02-11T15:20:42Z"/>
        </w:rPr>
      </w:pPr>
      <w:del w:id="1344" w:author="常巧利" w:date="2026-02-11T15:20:42Z">
        <w:r>
          <w:rPr>
            <w:rFonts w:hint="eastAsia"/>
          </w:rPr>
          <w:delText>若导出的</w:delText>
        </w:r>
      </w:del>
      <w:del w:id="1345" w:author="常巧利" w:date="2026-02-11T15:20:42Z">
        <w:r>
          <w:rPr/>
          <w:delText>PDF文件里看不到签章，请尝试使用</w:delText>
        </w:r>
      </w:del>
      <w:del w:id="1346" w:author="常巧利" w:date="2026-02-11T15:20:42Z">
        <w:r>
          <w:rPr>
            <w:rFonts w:hint="eastAsia"/>
          </w:rPr>
          <w:delText>专用制作</w:delText>
        </w:r>
      </w:del>
      <w:del w:id="1347" w:author="常巧利" w:date="2026-02-11T15:20:42Z">
        <w:r>
          <w:rPr/>
          <w:delText>软件中的</w:delText>
        </w:r>
      </w:del>
      <w:del w:id="1348" w:author="常巧利" w:date="2026-02-11T15:20:42Z">
        <w:r>
          <w:rPr>
            <w:rFonts w:hint="eastAsia"/>
          </w:rPr>
          <w:delText>“</w:delText>
        </w:r>
      </w:del>
      <w:del w:id="1349" w:author="常巧利" w:date="2026-02-11T15:20:42Z">
        <w:r>
          <w:rPr/>
          <w:delText>查看投</w:delText>
        </w:r>
      </w:del>
      <w:del w:id="1350" w:author="常巧利" w:date="2026-02-11T15:20:42Z">
        <w:r>
          <w:rPr>
            <w:rFonts w:hint="eastAsia"/>
            <w:w w:val="1"/>
          </w:rPr>
          <w:delText>　</w:delText>
        </w:r>
      </w:del>
      <w:del w:id="1351" w:author="常巧利" w:date="2026-02-11T15:20:42Z">
        <w:r>
          <w:rPr/>
          <w:delText>标文件工具</w:delText>
        </w:r>
      </w:del>
      <w:del w:id="1352" w:author="常巧利" w:date="2026-02-11T15:20:42Z">
        <w:r>
          <w:rPr>
            <w:rFonts w:hint="eastAsia"/>
          </w:rPr>
          <w:delText>”</w:delText>
        </w:r>
      </w:del>
      <w:del w:id="1353" w:author="常巧利" w:date="2026-02-11T15:20:42Z">
        <w:r>
          <w:rPr/>
          <w:delText>打开未加密的电子投标文件重新导出。在</w:delText>
        </w:r>
      </w:del>
      <w:del w:id="1354" w:author="常巧利" w:date="2026-02-11T15:20:42Z">
        <w:r>
          <w:rPr>
            <w:rFonts w:hint="eastAsia"/>
          </w:rPr>
          <w:delText>制作</w:delText>
        </w:r>
      </w:del>
      <w:del w:id="1355" w:author="常巧利" w:date="2026-02-11T15:20:42Z">
        <w:r>
          <w:rPr/>
          <w:delText>过程中，如有其他技术性问题，请先翻阅操作手册，或致电</w:delText>
        </w:r>
      </w:del>
      <w:del w:id="1356" w:author="常巧利" w:date="2026-02-11T15:20:42Z">
        <w:r>
          <w:rPr>
            <w:rFonts w:hint="eastAsia"/>
          </w:rPr>
          <w:delText>电子化交易系统技术支持</w:delText>
        </w:r>
      </w:del>
      <w:del w:id="1357" w:author="常巧利" w:date="2026-02-11T15:20:42Z">
        <w:r>
          <w:rPr/>
          <w:delText>。</w:delText>
        </w:r>
      </w:del>
    </w:p>
    <w:p w14:paraId="3879E32A">
      <w:pPr>
        <w:pStyle w:val="82"/>
        <w:ind w:firstLine="480"/>
        <w:rPr>
          <w:del w:id="1358" w:author="常巧利" w:date="2026-02-11T15:20:42Z"/>
        </w:rPr>
      </w:pPr>
      <w:del w:id="1359" w:author="常巧利" w:date="2026-02-11T15:20:42Z">
        <w:r>
          <w:rPr>
            <w:rFonts w:hint="eastAsia"/>
          </w:rPr>
          <w:delText>4．在</w:delText>
        </w:r>
      </w:del>
      <w:del w:id="1360" w:author="常巧利" w:date="2026-02-11T15:20:42Z">
        <w:r>
          <w:rPr/>
          <w:delText>生成电子投标文件时，需要使用CA锁对投标</w:delText>
        </w:r>
      </w:del>
      <w:del w:id="1361" w:author="常巧利" w:date="2026-02-11T15:20:42Z">
        <w:r>
          <w:rPr>
            <w:rFonts w:hint="eastAsia"/>
          </w:rPr>
          <w:delText>文件</w:delText>
        </w:r>
      </w:del>
      <w:del w:id="1362" w:author="常巧利" w:date="2026-02-11T15:20:42Z">
        <w:r>
          <w:rPr/>
          <w:delText>进行加密（</w:delText>
        </w:r>
      </w:del>
      <w:del w:id="1363" w:author="常巧利" w:date="2026-02-11T15:20:42Z">
        <w:r>
          <w:rPr>
            <w:color w:val="C00000"/>
          </w:rPr>
          <w:delText>开标时还须使用同一把CA锁进行解密</w:delText>
        </w:r>
      </w:del>
      <w:del w:id="1364" w:author="常巧利" w:date="2026-02-11T15:20:42Z">
        <w:r>
          <w:rPr/>
          <w:delText>）。</w:delText>
        </w:r>
      </w:del>
    </w:p>
    <w:p w14:paraId="20C51986">
      <w:pPr>
        <w:pStyle w:val="4"/>
        <w:ind w:firstLine="482"/>
        <w:rPr>
          <w:del w:id="1365" w:author="常巧利" w:date="2026-02-11T15:20:42Z"/>
        </w:rPr>
      </w:pPr>
      <w:del w:id="1366" w:author="常巧利" w:date="2026-02-11T15:20:42Z">
        <w:r>
          <w:rPr>
            <w:rFonts w:hint="eastAsia"/>
          </w:rPr>
          <w:delText>（五）电子投标文件</w:delText>
        </w:r>
      </w:del>
      <w:del w:id="1367" w:author="常巧利" w:date="2026-02-11T15:20:42Z">
        <w:r>
          <w:rPr/>
          <w:delText>的提交</w:delText>
        </w:r>
      </w:del>
    </w:p>
    <w:p w14:paraId="0656DC15">
      <w:pPr>
        <w:pStyle w:val="82"/>
        <w:ind w:firstLine="480"/>
        <w:rPr>
          <w:del w:id="1368" w:author="常巧利" w:date="2026-02-11T15:20:42Z"/>
        </w:rPr>
      </w:pPr>
      <w:del w:id="1369" w:author="常巧利" w:date="2026-02-11T15:20:42Z">
        <w:r>
          <w:rPr/>
          <w:delText>供应商可于提交投标文件截止时间前任意时段</w:delText>
        </w:r>
      </w:del>
      <w:del w:id="1370" w:author="常巧利" w:date="2026-02-11T15:20:42Z">
        <w:r>
          <w:rPr>
            <w:rFonts w:hint="eastAsia"/>
          </w:rPr>
          <w:delText>，登录西安市公共资源交易平台</w:delText>
        </w:r>
      </w:del>
      <w:del w:id="1371" w:author="常巧利" w:date="2026-02-11T15:20:42Z">
        <w:r>
          <w:rPr/>
          <w:delText>〖</w:delText>
        </w:r>
      </w:del>
      <w:del w:id="1372" w:author="常巧利" w:date="2026-02-11T15:20:42Z">
        <w:r>
          <w:rPr>
            <w:rFonts w:hint="eastAsia"/>
          </w:rPr>
          <w:delText>首页</w:delText>
        </w:r>
      </w:del>
      <w:del w:id="1373" w:author="常巧利" w:date="2026-02-11T15:20:42Z">
        <w:r>
          <w:rPr/>
          <w:delText>·</w:delText>
        </w:r>
      </w:del>
      <w:del w:id="1374" w:author="常巧利" w:date="2026-02-11T15:20:42Z">
        <w:r>
          <w:rPr>
            <w:rFonts w:hint="eastAsia"/>
          </w:rPr>
          <w:delText>〉</w:delText>
        </w:r>
      </w:del>
      <w:del w:id="1375" w:author="常巧利" w:date="2026-02-11T15:20:42Z">
        <w:r>
          <w:rPr/>
          <w:delText>电子交易平台·</w:delText>
        </w:r>
      </w:del>
      <w:del w:id="1376" w:author="常巧利" w:date="2026-02-11T15:20:42Z">
        <w:r>
          <w:rPr>
            <w:rFonts w:hint="eastAsia"/>
          </w:rPr>
          <w:delText>〉</w:delText>
        </w:r>
      </w:del>
      <w:del w:id="1377" w:author="常巧利" w:date="2026-02-11T15:20:42Z">
        <w:r>
          <w:rPr/>
          <w:delText>企业端〗，登录后切换到</w:delText>
        </w:r>
      </w:del>
      <w:del w:id="1378" w:author="常巧利" w:date="2026-02-11T15:20:42Z">
        <w:r>
          <w:rPr>
            <w:rFonts w:hint="eastAsia"/>
          </w:rPr>
          <w:delText>〖</w:delText>
        </w:r>
      </w:del>
      <w:del w:id="1379" w:author="常巧利" w:date="2026-02-11T15:20:42Z">
        <w:r>
          <w:rPr/>
          <w:delText>我的项目〗模块下，依次点选〖项目流程·</w:delText>
        </w:r>
      </w:del>
      <w:del w:id="1380" w:author="常巧利" w:date="2026-02-11T15:20:42Z">
        <w:r>
          <w:rPr>
            <w:rFonts w:hint="eastAsia"/>
          </w:rPr>
          <w:delText>〉</w:delText>
        </w:r>
      </w:del>
      <w:del w:id="1381" w:author="常巧利" w:date="2026-02-11T15:20:42Z">
        <w:r>
          <w:rPr/>
          <w:delText>项目管理·〉</w:delText>
        </w:r>
      </w:del>
      <w:del w:id="1382" w:author="常巧利" w:date="2026-02-11T15:20:42Z">
        <w:r>
          <w:rPr>
            <w:rFonts w:hint="eastAsia"/>
          </w:rPr>
          <w:delText>上传响</w:delText>
        </w:r>
      </w:del>
      <w:del w:id="1383" w:author="常巧利" w:date="2026-02-11T15:20:42Z">
        <w:r>
          <w:rPr>
            <w:rFonts w:hint="eastAsia"/>
            <w:w w:val="1"/>
          </w:rPr>
          <w:delText xml:space="preserve"> </w:delText>
        </w:r>
      </w:del>
      <w:del w:id="1384" w:author="常巧利" w:date="2026-02-11T15:20:42Z">
        <w:r>
          <w:rPr>
            <w:rFonts w:hint="eastAsia"/>
          </w:rPr>
          <w:delText>应文件〗</w:delText>
        </w:r>
      </w:del>
      <w:del w:id="1385" w:author="常巧利" w:date="2026-02-11T15:20:42Z">
        <w:r>
          <w:rPr/>
          <w:delText>，上传加密</w:delText>
        </w:r>
      </w:del>
      <w:del w:id="1386" w:author="常巧利" w:date="2026-02-11T15:20:42Z">
        <w:r>
          <w:rPr>
            <w:rFonts w:hint="eastAsia"/>
          </w:rPr>
          <w:delText>后</w:delText>
        </w:r>
      </w:del>
      <w:del w:id="1387" w:author="常巧利" w:date="2026-02-11T15:20:42Z">
        <w:r>
          <w:rPr/>
          <w:delText>的电子投标文件（*.SXSTF）。上传成功后，西安市公共资源交易平台政府采购系统将予以记录。</w:delText>
        </w:r>
      </w:del>
    </w:p>
    <w:p w14:paraId="35B7D99B">
      <w:pPr>
        <w:pStyle w:val="82"/>
        <w:ind w:firstLine="480"/>
        <w:rPr>
          <w:del w:id="1388" w:author="常巧利" w:date="2026-02-11T15:20:42Z"/>
        </w:rPr>
      </w:pPr>
      <w:del w:id="1389" w:author="常巧利" w:date="2026-02-11T15:20:42Z">
        <w:r>
          <w:rPr/>
          <w:delText>出现下述情形的，电子投标文件将被系统拒收：</w:delText>
        </w:r>
      </w:del>
    </w:p>
    <w:p w14:paraId="6923E938">
      <w:pPr>
        <w:ind w:firstLine="480" w:firstLineChars="200"/>
        <w:jc w:val="both"/>
        <w:rPr>
          <w:del w:id="1390" w:author="常巧利" w:date="2026-02-11T15:20:42Z"/>
          <w:rFonts w:cstheme="minorHAnsi"/>
        </w:rPr>
      </w:pPr>
      <w:del w:id="1391" w:author="常巧利" w:date="2026-02-11T15:20:42Z">
        <w:r>
          <w:rPr>
            <w:rFonts w:cstheme="minorHAnsi"/>
          </w:rPr>
          <w:delText>1</w:delText>
        </w:r>
      </w:del>
      <w:del w:id="1392" w:author="常巧利" w:date="2026-02-11T15:20:42Z">
        <w:r>
          <w:rPr>
            <w:rFonts w:hint="eastAsia" w:cstheme="minorHAnsi"/>
          </w:rPr>
          <w:delText>．</w:delText>
        </w:r>
      </w:del>
      <w:del w:id="1393" w:author="常巧利" w:date="2026-02-11T15:20:42Z">
        <w:r>
          <w:rPr>
            <w:rFonts w:cstheme="minorHAnsi"/>
          </w:rPr>
          <w:delText>误投的；</w:delText>
        </w:r>
      </w:del>
    </w:p>
    <w:p w14:paraId="21B70859">
      <w:pPr>
        <w:ind w:firstLine="480" w:firstLineChars="200"/>
        <w:jc w:val="both"/>
        <w:rPr>
          <w:del w:id="1394" w:author="常巧利" w:date="2026-02-11T15:20:42Z"/>
          <w:rFonts w:cstheme="minorHAnsi"/>
        </w:rPr>
      </w:pPr>
      <w:del w:id="1395" w:author="常巧利" w:date="2026-02-11T15:20:42Z">
        <w:r>
          <w:rPr>
            <w:rFonts w:hint="eastAsia" w:cstheme="minorHAnsi"/>
          </w:rPr>
          <w:delText>2．</w:delText>
        </w:r>
      </w:del>
      <w:del w:id="1396" w:author="常巧利" w:date="2026-02-11T15:20:42Z">
        <w:r>
          <w:rPr>
            <w:rFonts w:cstheme="minorHAnsi"/>
          </w:rPr>
          <w:delText>逾期提交电子投标文件的；</w:delText>
        </w:r>
      </w:del>
    </w:p>
    <w:p w14:paraId="0209945B">
      <w:pPr>
        <w:pStyle w:val="82"/>
        <w:ind w:firstLine="480"/>
        <w:rPr>
          <w:del w:id="1397" w:author="常巧利" w:date="2026-02-11T15:20:42Z"/>
        </w:rPr>
      </w:pPr>
      <w:del w:id="1398" w:author="常巧利" w:date="2026-02-11T15:20:42Z">
        <w:r>
          <w:rPr/>
          <w:delText>3</w:delText>
        </w:r>
      </w:del>
      <w:del w:id="1399" w:author="常巧利" w:date="2026-02-11T15:20:42Z">
        <w:r>
          <w:rPr>
            <w:rFonts w:hint="eastAsia"/>
          </w:rPr>
          <w:delText>．使用旧版电子招标文件制作电子投标文件的。</w:delText>
        </w:r>
      </w:del>
    </w:p>
    <w:p w14:paraId="092E8868">
      <w:pPr>
        <w:pStyle w:val="4"/>
        <w:ind w:firstLine="482"/>
        <w:rPr>
          <w:del w:id="1400" w:author="常巧利" w:date="2026-02-11T15:20:42Z"/>
        </w:rPr>
      </w:pPr>
      <w:del w:id="1401" w:author="常巧利" w:date="2026-02-11T15:20:42Z">
        <w:r>
          <w:rPr/>
          <w:delText>（</w:delText>
        </w:r>
      </w:del>
      <w:del w:id="1402" w:author="常巧利" w:date="2026-02-11T15:20:42Z">
        <w:r>
          <w:rPr>
            <w:rFonts w:hint="eastAsia"/>
          </w:rPr>
          <w:delText>六</w:delText>
        </w:r>
      </w:del>
      <w:del w:id="1403" w:author="常巧利" w:date="2026-02-11T15:20:42Z">
        <w:r>
          <w:rPr/>
          <w:delText>）电子</w:delText>
        </w:r>
      </w:del>
      <w:del w:id="1404" w:author="常巧利" w:date="2026-02-11T15:20:42Z">
        <w:r>
          <w:rPr>
            <w:rFonts w:hint="eastAsia"/>
          </w:rPr>
          <w:delText>投标</w:delText>
        </w:r>
      </w:del>
      <w:del w:id="1405" w:author="常巧利" w:date="2026-02-11T15:20:42Z">
        <w:r>
          <w:rPr/>
          <w:delText>文件的撤回、补充及修改</w:delText>
        </w:r>
      </w:del>
    </w:p>
    <w:p w14:paraId="2729E8A5">
      <w:pPr>
        <w:pStyle w:val="82"/>
        <w:ind w:firstLine="480"/>
        <w:rPr>
          <w:del w:id="1406" w:author="常巧利" w:date="2026-02-11T15:20:42Z"/>
        </w:rPr>
      </w:pPr>
      <w:del w:id="1407" w:author="常巧利" w:date="2026-02-11T15:20:42Z">
        <w:r>
          <w:rPr>
            <w:rFonts w:hint="eastAsia"/>
          </w:rPr>
          <w:delText>供应商在提交投标文件截止时间前，可以对已提交的电子投标文件进行撤回、补充及修改。</w:delText>
        </w:r>
      </w:del>
      <w:del w:id="1408" w:author="常巧利" w:date="2026-02-11T15:20:42Z">
        <w:r>
          <w:rPr/>
          <w:delText>对已</w:delText>
        </w:r>
      </w:del>
      <w:del w:id="1409" w:author="常巧利" w:date="2026-02-11T15:20:42Z">
        <w:r>
          <w:rPr>
            <w:rFonts w:hint="eastAsia"/>
          </w:rPr>
          <w:delText>提交</w:delText>
        </w:r>
      </w:del>
      <w:del w:id="1410" w:author="常巧利" w:date="2026-02-11T15:20:42Z">
        <w:r>
          <w:rPr/>
          <w:delText>的电子投标文件进行补充、修改的，应先从电子交易平台上撤回旧投标</w:delText>
        </w:r>
      </w:del>
      <w:del w:id="1411" w:author="常巧利" w:date="2026-02-11T15:20:42Z">
        <w:r>
          <w:rPr>
            <w:rFonts w:hint="eastAsia"/>
          </w:rPr>
          <w:delText>文件</w:delText>
        </w:r>
      </w:del>
      <w:del w:id="1412" w:author="常巧利" w:date="2026-02-11T15:20:42Z">
        <w:r>
          <w:rPr/>
          <w:delText>，再重新提交新</w:delText>
        </w:r>
      </w:del>
      <w:del w:id="1413" w:author="常巧利" w:date="2026-02-11T15:20:42Z">
        <w:r>
          <w:rPr>
            <w:rFonts w:hint="eastAsia"/>
          </w:rPr>
          <w:delText>文件。</w:delText>
        </w:r>
      </w:del>
    </w:p>
    <w:p w14:paraId="38FFA116">
      <w:pPr>
        <w:pStyle w:val="82"/>
        <w:ind w:firstLine="480"/>
        <w:rPr>
          <w:del w:id="1414" w:author="常巧利" w:date="2026-02-11T15:20:42Z"/>
          <w:color w:val="C00000"/>
        </w:rPr>
      </w:pPr>
      <w:del w:id="1415" w:author="常巧利" w:date="2026-02-11T15:20:42Z">
        <w:r>
          <w:rPr>
            <w:rFonts w:hint="eastAsia"/>
            <w:color w:val="C00000"/>
          </w:rPr>
          <w:delText>中标后</w:delText>
        </w:r>
      </w:del>
      <w:del w:id="1416" w:author="常巧利" w:date="2026-02-11T15:20:42Z">
        <w:r>
          <w:rPr>
            <w:color w:val="C00000"/>
          </w:rPr>
          <w:delText>提交的纸质文件</w:delText>
        </w:r>
      </w:del>
      <w:del w:id="1417" w:author="常巧利" w:date="2026-02-11T15:20:42Z">
        <w:r>
          <w:rPr>
            <w:rFonts w:hint="eastAsia"/>
            <w:color w:val="C00000"/>
          </w:rPr>
          <w:delText>（备案</w:delText>
        </w:r>
      </w:del>
      <w:del w:id="1418" w:author="常巧利" w:date="2026-02-11T15:20:42Z">
        <w:r>
          <w:rPr>
            <w:color w:val="C00000"/>
          </w:rPr>
          <w:delText>用</w:delText>
        </w:r>
      </w:del>
      <w:del w:id="1419" w:author="常巧利" w:date="2026-02-11T15:20:42Z">
        <w:r>
          <w:rPr>
            <w:rFonts w:hint="eastAsia"/>
            <w:color w:val="C00000"/>
          </w:rPr>
          <w:delText>）应</w:delText>
        </w:r>
      </w:del>
      <w:del w:id="1420" w:author="常巧利" w:date="2026-02-11T15:20:42Z">
        <w:r>
          <w:rPr>
            <w:color w:val="C00000"/>
          </w:rPr>
          <w:delText>从专用制作软件中直接打印，并</w:delText>
        </w:r>
      </w:del>
      <w:del w:id="1421" w:author="常巧利" w:date="2026-02-11T15:20:42Z">
        <w:r>
          <w:rPr>
            <w:rFonts w:hint="eastAsia"/>
            <w:color w:val="C00000"/>
          </w:rPr>
          <w:delText>与</w:delText>
        </w:r>
      </w:del>
      <w:del w:id="1422" w:author="常巧利" w:date="2026-02-11T15:20:42Z">
        <w:r>
          <w:rPr>
            <w:color w:val="C00000"/>
          </w:rPr>
          <w:delText>电子投标文件保持一致，不得再进行</w:delText>
        </w:r>
      </w:del>
      <w:del w:id="1423" w:author="常巧利" w:date="2026-02-11T15:20:42Z">
        <w:r>
          <w:rPr>
            <w:rFonts w:hint="eastAsia"/>
            <w:color w:val="C00000"/>
          </w:rPr>
          <w:delText>补充</w:delText>
        </w:r>
      </w:del>
      <w:del w:id="1424" w:author="常巧利" w:date="2026-02-11T15:20:42Z">
        <w:r>
          <w:rPr>
            <w:color w:val="C00000"/>
          </w:rPr>
          <w:delText>和修改。</w:delText>
        </w:r>
      </w:del>
    </w:p>
    <w:p w14:paraId="41D38B9B">
      <w:pPr>
        <w:pStyle w:val="4"/>
        <w:ind w:firstLine="482"/>
        <w:rPr>
          <w:del w:id="1425" w:author="常巧利" w:date="2026-02-11T15:20:42Z"/>
        </w:rPr>
      </w:pPr>
      <w:del w:id="1426" w:author="常巧利" w:date="2026-02-11T15:20:42Z">
        <w:r>
          <w:rPr>
            <w:rFonts w:hint="eastAsia"/>
          </w:rPr>
          <w:delText>（七）关于电子投标文件的雷同性分析</w:delText>
        </w:r>
      </w:del>
    </w:p>
    <w:p w14:paraId="6B9F7F24">
      <w:pPr>
        <w:pStyle w:val="82"/>
        <w:ind w:firstLine="480"/>
        <w:rPr>
          <w:del w:id="1427" w:author="常巧利" w:date="2026-02-11T15:20:42Z"/>
        </w:rPr>
      </w:pPr>
      <w:del w:id="1428" w:author="常巧利" w:date="2026-02-11T15:20:42Z">
        <w:r>
          <w:rPr>
            <w:rFonts w:hint="eastAsia"/>
          </w:rPr>
          <w:delTex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delText>
        </w:r>
      </w:del>
    </w:p>
    <w:p w14:paraId="60DD6D01">
      <w:pPr>
        <w:pStyle w:val="82"/>
        <w:ind w:firstLine="480"/>
        <w:rPr>
          <w:del w:id="1429" w:author="常巧利" w:date="2026-02-11T15:20:42Z"/>
        </w:rPr>
      </w:pPr>
      <w:del w:id="1430" w:author="常巧利" w:date="2026-02-11T15:20:42Z">
        <w:r>
          <w:rPr>
            <w:rFonts w:hint="eastAsia"/>
          </w:rPr>
          <w:delText>雷同性分析由两项指标组成，分别是“文件制作机器码”和“文件创建标识码”。其中，前者通过验证电子投标文件制作设备的特征信息（如MAC地址、硬盘序列号、CPU编号、主板号等），判断电子投标文件是否出自同一台设备。</w:delText>
        </w:r>
      </w:del>
    </w:p>
    <w:p w14:paraId="29ABB2FB">
      <w:pPr>
        <w:pStyle w:val="82"/>
        <w:ind w:firstLine="480"/>
        <w:rPr>
          <w:del w:id="1431" w:author="常巧利" w:date="2026-02-11T15:20:42Z"/>
        </w:rPr>
      </w:pPr>
      <w:del w:id="1432" w:author="常巧利" w:date="2026-02-11T15:20:42Z">
        <w:r>
          <w:rPr>
            <w:rFonts w:hint="eastAsia"/>
          </w:rPr>
          <w:delText>若“文件制作机器码”一致，则表明不同投标供应商的电子投标文件出自同一台制作设备，根据《陕西省财政厅关于政府采购有关政策的复函》（陕财办采函〔2019〕18号），该情形可以视同“投标文件由同一单位或者个人编制的”情形。</w:delText>
        </w:r>
      </w:del>
    </w:p>
    <w:p w14:paraId="3AFE0513">
      <w:pPr>
        <w:pStyle w:val="82"/>
        <w:ind w:firstLine="480"/>
        <w:rPr>
          <w:del w:id="1433" w:author="常巧利" w:date="2026-02-11T15:20:42Z"/>
        </w:rPr>
      </w:pPr>
      <w:del w:id="1434" w:author="常巧利" w:date="2026-02-11T15:20:42Z">
        <w:r>
          <w:rPr>
            <w:rFonts w:hint="eastAsia"/>
          </w:rPr>
          <w:delText>若“文件创建标识码”一致，则表示不同投标供应商使用投标文件制作软件时，使用同一源工程文件，该情形建议由评标委员会（谈判小组、询价小组、磋商小组）结合项目情况综合判定。</w:delText>
        </w:r>
      </w:del>
    </w:p>
    <w:p w14:paraId="0E7CD9CC">
      <w:pPr>
        <w:pStyle w:val="4"/>
        <w:ind w:firstLine="482"/>
        <w:rPr>
          <w:del w:id="1435" w:author="常巧利" w:date="2026-02-11T15:20:42Z"/>
        </w:rPr>
      </w:pPr>
      <w:del w:id="1436" w:author="常巧利" w:date="2026-02-11T15:20:42Z">
        <w:r>
          <w:rPr>
            <w:rFonts w:hint="eastAsia"/>
          </w:rPr>
          <w:delText>（八）投标文件出现下列情形时，视同供应商串通投标，其投标无效：</w:delText>
        </w:r>
      </w:del>
    </w:p>
    <w:p w14:paraId="66BC20E1">
      <w:pPr>
        <w:pStyle w:val="82"/>
        <w:ind w:firstLine="480"/>
        <w:rPr>
          <w:del w:id="1437" w:author="常巧利" w:date="2026-02-11T15:20:42Z"/>
        </w:rPr>
      </w:pPr>
      <w:del w:id="1438" w:author="常巧利" w:date="2026-02-11T15:20:42Z">
        <w:r>
          <w:rPr>
            <w:rFonts w:hint="eastAsia"/>
          </w:rPr>
          <w:delText>1．不同供应商的投标文件由同一单位或者个人编制的；</w:delText>
        </w:r>
      </w:del>
    </w:p>
    <w:p w14:paraId="5A46334D">
      <w:pPr>
        <w:pStyle w:val="82"/>
        <w:ind w:firstLine="480"/>
        <w:rPr>
          <w:del w:id="1439" w:author="常巧利" w:date="2026-02-11T15:20:42Z"/>
        </w:rPr>
      </w:pPr>
      <w:del w:id="1440" w:author="常巧利" w:date="2026-02-11T15:20:42Z">
        <w:r>
          <w:rPr>
            <w:rFonts w:hint="eastAsia"/>
          </w:rPr>
          <w:delText>2．不同供应商委托同一单位或者个人办理投标事宜的；</w:delText>
        </w:r>
      </w:del>
    </w:p>
    <w:p w14:paraId="522AE976">
      <w:pPr>
        <w:pStyle w:val="82"/>
        <w:ind w:firstLine="480"/>
        <w:rPr>
          <w:del w:id="1441" w:author="常巧利" w:date="2026-02-11T15:20:42Z"/>
        </w:rPr>
      </w:pPr>
      <w:del w:id="1442" w:author="常巧利" w:date="2026-02-11T15:20:42Z">
        <w:r>
          <w:rPr>
            <w:rFonts w:hint="eastAsia"/>
          </w:rPr>
          <w:delText>3．不同供应商的投标文件载明的项目管理成员或者联系人员为同一人的；</w:delText>
        </w:r>
      </w:del>
    </w:p>
    <w:p w14:paraId="226BBCA8">
      <w:pPr>
        <w:pStyle w:val="82"/>
        <w:ind w:firstLine="480"/>
        <w:rPr>
          <w:del w:id="1443" w:author="常巧利" w:date="2026-02-11T15:20:42Z"/>
        </w:rPr>
      </w:pPr>
      <w:del w:id="1444" w:author="常巧利" w:date="2026-02-11T15:20:42Z">
        <w:r>
          <w:rPr>
            <w:rFonts w:hint="eastAsia"/>
          </w:rPr>
          <w:delText>4．不同供应商的投标文件异常一致或者投标报价呈规律性差异的。</w:delText>
        </w:r>
      </w:del>
    </w:p>
    <w:p w14:paraId="38B1B516">
      <w:pPr>
        <w:pStyle w:val="82"/>
        <w:ind w:firstLine="480"/>
        <w:rPr>
          <w:del w:id="1445" w:author="常巧利" w:date="2026-02-11T15:20:42Z"/>
        </w:rPr>
      </w:pPr>
      <w:del w:id="1446" w:author="常巧利" w:date="2026-02-11T15:20:42Z">
        <w:r>
          <w:rPr>
            <w:rFonts w:hint="eastAsia"/>
          </w:rPr>
          <w:delText>5．不同供应商的投标文件相互混编或混装的。</w:delText>
        </w:r>
      </w:del>
    </w:p>
    <w:p w14:paraId="147CE1F7">
      <w:pPr>
        <w:pStyle w:val="3"/>
        <w:rPr>
          <w:del w:id="1447" w:author="常巧利" w:date="2026-02-11T15:20:42Z"/>
        </w:rPr>
      </w:pPr>
      <w:del w:id="1448" w:author="常巧利" w:date="2026-02-11T15:20:42Z">
        <w:r>
          <w:rPr>
            <w:rFonts w:hint="eastAsia"/>
          </w:rPr>
          <w:delText>五</w:delText>
        </w:r>
      </w:del>
      <w:del w:id="1449" w:author="常巧利" w:date="2026-02-11T15:20:42Z">
        <w:r>
          <w:rPr/>
          <w:delText>、开标</w:delText>
        </w:r>
      </w:del>
      <w:del w:id="1450" w:author="常巧利" w:date="2026-02-11T15:20:42Z">
        <w:r>
          <w:rPr>
            <w:rFonts w:hint="eastAsia"/>
          </w:rPr>
          <w:delText>程序</w:delText>
        </w:r>
      </w:del>
    </w:p>
    <w:p w14:paraId="15F57376">
      <w:pPr>
        <w:pStyle w:val="82"/>
        <w:ind w:firstLine="480"/>
        <w:rPr>
          <w:del w:id="1451" w:author="常巧利" w:date="2026-02-11T15:20:42Z"/>
        </w:rPr>
      </w:pPr>
      <w:del w:id="1452" w:author="常巧利" w:date="2026-02-11T15:20:42Z">
        <w:r>
          <w:rPr>
            <w:rFonts w:hint="eastAsia"/>
          </w:rPr>
          <w:delText>开标工作由采购代理机构组织实施，整个过程受同级政府采购监管机构的监督、管理。本项目采用“不见面开标”形式，供应商无需抵达开标现场，即可在线实现开标、解密、澄清等操作。</w:delText>
        </w:r>
      </w:del>
    </w:p>
    <w:p w14:paraId="67B84E63">
      <w:pPr>
        <w:pStyle w:val="82"/>
        <w:ind w:firstLine="480"/>
        <w:rPr>
          <w:del w:id="1453" w:author="常巧利" w:date="2026-02-11T15:20:42Z"/>
        </w:rPr>
      </w:pPr>
      <w:del w:id="1454" w:author="常巧利" w:date="2026-02-11T15:20:42Z">
        <w:r>
          <w:rPr/>
          <w:delText>操作说明：</w:delText>
        </w:r>
      </w:del>
      <w:del w:id="1455" w:author="常巧利" w:date="2026-02-11T15:20:42Z">
        <w:r>
          <w:rPr>
            <w:rFonts w:hint="eastAsia"/>
          </w:rPr>
          <w:delText>详见西安市公共资源交易平台〖首页</w:delText>
        </w:r>
      </w:del>
      <w:del w:id="1456" w:author="常巧利" w:date="2026-02-11T15:20:42Z">
        <w:r>
          <w:rPr/>
          <w:delText>·</w:delText>
        </w:r>
      </w:del>
      <w:del w:id="1457" w:author="常巧利" w:date="2026-02-11T15:20:42Z">
        <w:r>
          <w:rPr>
            <w:rFonts w:hint="eastAsia"/>
          </w:rPr>
          <w:delText>〉服务指南</w:delText>
        </w:r>
      </w:del>
      <w:del w:id="1458" w:author="常巧利" w:date="2026-02-11T15:20:42Z">
        <w:r>
          <w:rPr/>
          <w:delText>·</w:delText>
        </w:r>
      </w:del>
      <w:del w:id="1459" w:author="常巧利" w:date="2026-02-11T15:20:42Z">
        <w:r>
          <w:rPr>
            <w:rFonts w:hint="eastAsia"/>
          </w:rPr>
          <w:delText>〉下载专区〗中的《</w:delText>
        </w:r>
      </w:del>
      <w:del w:id="1460" w:author="常巧利" w:date="2026-02-11T15:20:42Z">
        <w:r>
          <w:rPr>
            <w:rFonts w:hint="eastAsia"/>
            <w:color w:val="C00000"/>
          </w:rPr>
          <w:delText>西安公共资源交易不见面开标大厅供应商操作手册</w:delText>
        </w:r>
      </w:del>
      <w:del w:id="1461" w:author="常巧利" w:date="2026-02-11T15:20:42Z">
        <w:r>
          <w:rPr>
            <w:rFonts w:hint="eastAsia"/>
          </w:rPr>
          <w:delText>》。</w:delText>
        </w:r>
      </w:del>
    </w:p>
    <w:p w14:paraId="26DB9D5E">
      <w:pPr>
        <w:pStyle w:val="82"/>
        <w:ind w:firstLine="480"/>
        <w:rPr>
          <w:del w:id="1462" w:author="常巧利" w:date="2026-02-11T15:20:42Z"/>
        </w:rPr>
      </w:pPr>
      <w:del w:id="1463" w:author="常巧利" w:date="2026-02-11T15:20:42Z">
        <w:r>
          <w:rPr>
            <w:rFonts w:hint="eastAsia"/>
          </w:rPr>
          <w:delText>链接地址：</w:delText>
        </w:r>
      </w:del>
      <w:del w:id="1464" w:author="常巧利" w:date="2026-02-11T15:20:42Z">
        <w:r>
          <w:rPr/>
          <w:fldChar w:fldCharType="begin"/>
        </w:r>
      </w:del>
      <w:del w:id="1465" w:author="常巧利" w:date="2026-02-11T15:20:42Z">
        <w:r>
          <w:rPr/>
          <w:delInstrText xml:space="preserve"> HYPERLINK "http://sxggzyjy.xa.gov.cn/fwzn/004003/20200426/bc8b2c1e-abe2-4168-913c-68ff93345faf.html" </w:delInstrText>
        </w:r>
      </w:del>
      <w:del w:id="1466" w:author="常巧利" w:date="2026-02-11T15:20:42Z">
        <w:r>
          <w:rPr/>
          <w:fldChar w:fldCharType="separate"/>
        </w:r>
      </w:del>
      <w:del w:id="1467" w:author="常巧利" w:date="2026-02-11T15:20:42Z">
        <w:r>
          <w:rPr>
            <w:rStyle w:val="32"/>
            <w:rFonts w:hint="eastAsia"/>
            <w:color w:val="0070C0"/>
          </w:rPr>
          <w:delText>http://sxggzyjy.xa.gov.cn/fwzn/004003/20200426/bc8b2c1e-abe2-4168-913c-68ff93345faf.html</w:delText>
        </w:r>
      </w:del>
      <w:del w:id="1468" w:author="常巧利" w:date="2026-02-11T15:20:42Z">
        <w:r>
          <w:rPr>
            <w:rStyle w:val="32"/>
            <w:rFonts w:hint="eastAsia"/>
            <w:color w:val="0070C0"/>
          </w:rPr>
          <w:fldChar w:fldCharType="end"/>
        </w:r>
      </w:del>
    </w:p>
    <w:p w14:paraId="045B2839">
      <w:pPr>
        <w:pStyle w:val="4"/>
        <w:ind w:firstLine="482"/>
        <w:rPr>
          <w:del w:id="1469" w:author="常巧利" w:date="2026-02-11T15:20:42Z"/>
        </w:rPr>
      </w:pPr>
      <w:del w:id="1470" w:author="常巧利" w:date="2026-02-11T15:20:42Z">
        <w:r>
          <w:rPr>
            <w:rFonts w:hint="eastAsia"/>
          </w:rPr>
          <w:delText>（一）基本流程</w:delText>
        </w:r>
      </w:del>
    </w:p>
    <w:p w14:paraId="2975C69C">
      <w:pPr>
        <w:pStyle w:val="82"/>
        <w:ind w:firstLine="480"/>
        <w:rPr>
          <w:del w:id="1471" w:author="常巧利" w:date="2026-02-11T15:20:42Z"/>
        </w:rPr>
      </w:pPr>
      <w:del w:id="1472" w:author="常巧利" w:date="2026-02-11T15:20:42Z">
        <w:r>
          <w:rPr>
            <w:rFonts w:hint="eastAsia"/>
          </w:rPr>
          <w:delText>1</w:delText>
        </w:r>
      </w:del>
      <w:del w:id="1473" w:author="常巧利" w:date="2026-02-11T15:20:42Z">
        <w:r>
          <w:rPr>
            <w:rFonts w:hint="eastAsia"/>
            <w:color w:val="auto"/>
          </w:rPr>
          <w:delText>．</w:delText>
        </w:r>
      </w:del>
      <w:del w:id="1474" w:author="常巧利" w:date="2026-02-11T15:20:42Z">
        <w:r>
          <w:rPr>
            <w:rFonts w:hint="eastAsia"/>
          </w:rPr>
          <w:delText>供应商登录</w:delText>
        </w:r>
      </w:del>
      <w:del w:id="1475" w:author="常巧利" w:date="2026-02-11T15:20:42Z">
        <w:r>
          <w:rPr/>
          <w:delText>：</w:delText>
        </w:r>
      </w:del>
      <w:del w:id="1476" w:author="常巧利" w:date="2026-02-11T15:20:42Z">
        <w:r>
          <w:rPr>
            <w:rFonts w:hint="eastAsia"/>
          </w:rPr>
          <w:delText>开标前，请各供应商至少提前半小时登录西安市公共资源交易平台〖</w:delText>
        </w:r>
      </w:del>
      <w:del w:id="1477" w:author="常巧利" w:date="2026-02-11T15:20:42Z">
        <w:r>
          <w:rPr/>
          <w:delText>首页·〉不见面开标〗</w:delText>
        </w:r>
      </w:del>
      <w:del w:id="1478" w:author="常巧利" w:date="2026-02-11T15:20:42Z">
        <w:r>
          <w:rPr>
            <w:rFonts w:hint="eastAsia"/>
          </w:rPr>
          <w:delText>系统。</w:delText>
        </w:r>
      </w:del>
    </w:p>
    <w:p w14:paraId="26511747">
      <w:pPr>
        <w:pStyle w:val="82"/>
        <w:ind w:firstLine="480"/>
        <w:rPr>
          <w:del w:id="1479" w:author="常巧利" w:date="2026-02-11T15:20:42Z"/>
        </w:rPr>
      </w:pPr>
      <w:del w:id="1480" w:author="常巧利" w:date="2026-02-11T15:20:42Z">
        <w:r>
          <w:rPr>
            <w:rFonts w:hint="eastAsia"/>
          </w:rPr>
          <w:delText>2</w:delText>
        </w:r>
      </w:del>
      <w:del w:id="1481" w:author="常巧利" w:date="2026-02-11T15:20:42Z">
        <w:r>
          <w:rPr>
            <w:rFonts w:hint="eastAsia"/>
            <w:color w:val="auto"/>
          </w:rPr>
          <w:delText>．</w:delText>
        </w:r>
      </w:del>
      <w:del w:id="1482" w:author="常巧利" w:date="2026-02-11T15:20:42Z">
        <w:r>
          <w:rPr>
            <w:rFonts w:hint="eastAsia"/>
          </w:rPr>
          <w:delText>主持人宣布开标：提交投标文件截止时间过后，系统将不再接收任何投标文件。</w:delText>
        </w:r>
      </w:del>
    </w:p>
    <w:p w14:paraId="0FF6D903">
      <w:pPr>
        <w:pStyle w:val="82"/>
        <w:ind w:firstLine="480"/>
        <w:rPr>
          <w:del w:id="1483" w:author="常巧利" w:date="2026-02-11T15:20:42Z"/>
        </w:rPr>
      </w:pPr>
      <w:del w:id="1484" w:author="常巧利" w:date="2026-02-11T15:20:42Z">
        <w:r>
          <w:rPr/>
          <w:delText>3</w:delText>
        </w:r>
      </w:del>
      <w:del w:id="1485" w:author="常巧利" w:date="2026-02-11T15:20:42Z">
        <w:r>
          <w:rPr>
            <w:rFonts w:hint="eastAsia"/>
            <w:color w:val="auto"/>
          </w:rPr>
          <w:delText>．</w:delText>
        </w:r>
      </w:del>
      <w:del w:id="1486" w:author="常巧利" w:date="2026-02-11T15:20:42Z">
        <w:r>
          <w:rPr/>
          <w:delText>解密投标文件：</w:delText>
        </w:r>
      </w:del>
      <w:del w:id="1487" w:author="常巧利" w:date="2026-02-11T15:20:42Z">
        <w:r>
          <w:rPr>
            <w:rFonts w:hint="eastAsia"/>
          </w:rPr>
          <w:delText>供应商在收到主持人“开始解密”指令后，应使用“加密该电子投标文件时使用的CA锁（</w:delText>
        </w:r>
      </w:del>
      <w:del w:id="1488" w:author="常巧利" w:date="2026-02-11T15:20:42Z">
        <w:r>
          <w:rPr>
            <w:rFonts w:hint="eastAsia"/>
            <w:color w:val="C00000"/>
          </w:rPr>
          <w:delText>必须是同一把锁</w:delText>
        </w:r>
      </w:del>
      <w:del w:id="1489" w:author="常巧利" w:date="2026-02-11T15:20:42Z">
        <w:r>
          <w:rPr>
            <w:rFonts w:hint="eastAsia"/>
          </w:rPr>
          <w:delText>）”完成电子投标文件解密。除因【</w:delText>
        </w:r>
      </w:del>
      <w:del w:id="1490" w:author="常巧利" w:date="2026-02-11T15:20:42Z">
        <w:r>
          <w:rPr>
            <w:rFonts w:hint="eastAsia"/>
            <w:color w:val="7030A0"/>
          </w:rPr>
          <w:delText>西安市公共资源交易中心</w:delText>
        </w:r>
      </w:del>
      <w:del w:id="1491" w:author="常巧利" w:date="2026-02-11T15:20:42Z">
        <w:r>
          <w:rPr>
            <w:rFonts w:hint="eastAsia"/>
          </w:rPr>
          <w:delText>】断电、断网、系统故障及其他不可抗力等因素，导致“</w:delText>
        </w:r>
      </w:del>
      <w:del w:id="1492" w:author="常巧利" w:date="2026-02-11T15:20:42Z">
        <w:r>
          <w:rPr/>
          <w:delText>不见面开标</w:delText>
        </w:r>
      </w:del>
      <w:del w:id="1493" w:author="常巧利" w:date="2026-02-11T15:20:42Z">
        <w:r>
          <w:rPr>
            <w:rFonts w:hint="eastAsia"/>
          </w:rPr>
          <w:delText>”系统无法正常运行外，供应商应在规定的解密时间内完成解密。</w:delText>
        </w:r>
      </w:del>
    </w:p>
    <w:p w14:paraId="0BEFEFE1">
      <w:pPr>
        <w:pStyle w:val="82"/>
        <w:ind w:firstLine="480"/>
        <w:rPr>
          <w:del w:id="1494" w:author="常巧利" w:date="2026-02-11T15:20:42Z"/>
        </w:rPr>
      </w:pPr>
      <w:del w:id="1495" w:author="常巧利" w:date="2026-02-11T15:20:42Z">
        <w:r>
          <w:rPr/>
          <w:delText>4</w:delText>
        </w:r>
      </w:del>
      <w:del w:id="1496" w:author="常巧利" w:date="2026-02-11T15:20:42Z">
        <w:r>
          <w:rPr>
            <w:rFonts w:hint="eastAsia"/>
            <w:color w:val="auto"/>
          </w:rPr>
          <w:delText>．</w:delText>
        </w:r>
      </w:del>
      <w:del w:id="1497" w:author="常巧利" w:date="2026-02-11T15:20:42Z">
        <w:r>
          <w:rPr/>
          <w:delText>唱标：</w:delText>
        </w:r>
      </w:del>
      <w:del w:id="1498" w:author="常巧利" w:date="2026-02-11T15:20:42Z">
        <w:r>
          <w:rPr>
            <w:rFonts w:hint="eastAsia"/>
          </w:rPr>
          <w:delText>对于</w:delText>
        </w:r>
      </w:del>
      <w:del w:id="1499" w:author="常巧利" w:date="2026-02-11T15:20:42Z">
        <w:r>
          <w:rPr/>
          <w:delText>公开招标项目，</w:delText>
        </w:r>
      </w:del>
      <w:del w:id="1500" w:author="常巧利" w:date="2026-02-11T15:20:42Z">
        <w:r>
          <w:rPr>
            <w:rFonts w:hint="eastAsia"/>
          </w:rPr>
          <w:delText>“</w:delText>
        </w:r>
      </w:del>
      <w:del w:id="1501" w:author="常巧利" w:date="2026-02-11T15:20:42Z">
        <w:r>
          <w:rPr/>
          <w:delText>不见面开标</w:delText>
        </w:r>
      </w:del>
      <w:del w:id="1502" w:author="常巧利" w:date="2026-02-11T15:20:42Z">
        <w:r>
          <w:rPr>
            <w:rFonts w:hint="eastAsia"/>
          </w:rPr>
          <w:delText>”</w:delText>
        </w:r>
      </w:del>
      <w:del w:id="1503" w:author="常巧利" w:date="2026-02-11T15:20:42Z">
        <w:r>
          <w:rPr/>
          <w:delText>系统将</w:delText>
        </w:r>
      </w:del>
      <w:del w:id="1504" w:author="常巧利" w:date="2026-02-11T15:20:42Z">
        <w:r>
          <w:rPr>
            <w:rFonts w:hint="eastAsia"/>
          </w:rPr>
          <w:delText>自动</w:delText>
        </w:r>
      </w:del>
      <w:del w:id="1505" w:author="常巧利" w:date="2026-02-11T15:20:42Z">
        <w:r>
          <w:rPr/>
          <w:delText>展示供应商名单及其</w:delText>
        </w:r>
      </w:del>
      <w:del w:id="1506" w:author="常巧利" w:date="2026-02-11T15:20:42Z">
        <w:r>
          <w:rPr>
            <w:rFonts w:hint="eastAsia"/>
          </w:rPr>
          <w:delText>投标</w:delText>
        </w:r>
      </w:del>
      <w:del w:id="1507" w:author="常巧利" w:date="2026-02-11T15:20:42Z">
        <w:r>
          <w:rPr/>
          <w:delText>报价</w:delText>
        </w:r>
      </w:del>
      <w:del w:id="1508" w:author="常巧利" w:date="2026-02-11T15:20:42Z">
        <w:r>
          <w:rPr>
            <w:rFonts w:hint="eastAsia"/>
          </w:rPr>
          <w:delText>。</w:delText>
        </w:r>
      </w:del>
    </w:p>
    <w:p w14:paraId="30688DCD">
      <w:pPr>
        <w:pStyle w:val="82"/>
        <w:ind w:firstLine="480"/>
        <w:rPr>
          <w:del w:id="1509" w:author="常巧利" w:date="2026-02-11T15:20:42Z"/>
        </w:rPr>
      </w:pPr>
      <w:del w:id="1510" w:author="常巧利" w:date="2026-02-11T15:20:42Z">
        <w:r>
          <w:rPr/>
          <w:delText>5</w:delText>
        </w:r>
      </w:del>
      <w:del w:id="1511" w:author="常巧利" w:date="2026-02-11T15:20:42Z">
        <w:r>
          <w:rPr>
            <w:rFonts w:hint="eastAsia"/>
            <w:color w:val="auto"/>
          </w:rPr>
          <w:delText>．</w:delText>
        </w:r>
      </w:del>
      <w:del w:id="1512" w:author="常巧利" w:date="2026-02-11T15:20:42Z">
        <w:r>
          <w:rPr>
            <w:rFonts w:hint="eastAsia"/>
          </w:rPr>
          <w:delText>开标结束：进入评审环节。供应商请保持在位，评审期间评标委员会可能会要求供应商对投标文件做相应的澄清。因供应商擅自离席造成的不利后果，由供应商自行承担。</w:delText>
        </w:r>
      </w:del>
    </w:p>
    <w:p w14:paraId="3614C984">
      <w:pPr>
        <w:pStyle w:val="4"/>
        <w:ind w:firstLine="480" w:firstLineChars="200"/>
        <w:rPr>
          <w:del w:id="1513" w:author="常巧利" w:date="2026-02-11T15:20:42Z"/>
        </w:rPr>
      </w:pPr>
      <w:del w:id="1514" w:author="常巧利" w:date="2026-02-11T15:20:42Z">
        <w:r>
          <w:rPr>
            <w:rFonts w:hint="eastAsia"/>
          </w:rPr>
          <w:delText>（二）开标环节出现以下情形之一的，投标文件将被视为无效：</w:delText>
        </w:r>
      </w:del>
    </w:p>
    <w:p w14:paraId="568390D6">
      <w:pPr>
        <w:pStyle w:val="82"/>
        <w:ind w:firstLine="480"/>
        <w:rPr>
          <w:del w:id="1515" w:author="常巧利" w:date="2026-02-11T15:20:42Z"/>
          <w:color w:val="auto"/>
        </w:rPr>
      </w:pPr>
      <w:del w:id="1516" w:author="常巧利" w:date="2026-02-11T15:20:42Z">
        <w:r>
          <w:rPr>
            <w:rFonts w:hint="eastAsia"/>
            <w:color w:val="auto"/>
          </w:rPr>
          <w:delText>1．</w:delText>
        </w:r>
      </w:del>
      <w:del w:id="1517" w:author="常巧利" w:date="2026-02-11T15:20:42Z">
        <w:r>
          <w:rPr>
            <w:color w:val="auto"/>
          </w:rPr>
          <w:delText>供应商</w:delText>
        </w:r>
      </w:del>
      <w:del w:id="1518" w:author="常巧利" w:date="2026-02-11T15:20:42Z">
        <w:r>
          <w:rPr>
            <w:rFonts w:hint="eastAsia"/>
            <w:color w:val="auto"/>
          </w:rPr>
          <w:delText>放弃</w:delText>
        </w:r>
      </w:del>
      <w:del w:id="1519" w:author="常巧利" w:date="2026-02-11T15:20:42Z">
        <w:r>
          <w:rPr>
            <w:color w:val="auto"/>
          </w:rPr>
          <w:delText>或拒绝对电子投标文件进行解密的；</w:delText>
        </w:r>
      </w:del>
    </w:p>
    <w:p w14:paraId="10585150">
      <w:pPr>
        <w:pStyle w:val="82"/>
        <w:ind w:firstLine="480"/>
        <w:rPr>
          <w:del w:id="1520" w:author="常巧利" w:date="2026-02-11T15:20:42Z"/>
          <w:color w:val="auto"/>
        </w:rPr>
      </w:pPr>
      <w:del w:id="1521" w:author="常巧利" w:date="2026-02-11T15:20:42Z">
        <w:r>
          <w:rPr>
            <w:color w:val="auto"/>
          </w:rPr>
          <w:delText>2</w:delText>
        </w:r>
      </w:del>
      <w:del w:id="1522" w:author="常巧利" w:date="2026-02-11T15:20:42Z">
        <w:r>
          <w:rPr>
            <w:rFonts w:hint="eastAsia"/>
            <w:color w:val="auto"/>
          </w:rPr>
          <w:delText>．</w:delText>
        </w:r>
      </w:del>
      <w:del w:id="1523" w:author="常巧利" w:date="2026-02-11T15:20:42Z">
        <w:r>
          <w:rPr>
            <w:color w:val="auto"/>
          </w:rPr>
          <w:delText>因供应商自身原因，导致未在规定的解密时限内完整解密的，如</w:delText>
        </w:r>
      </w:del>
      <w:del w:id="1524" w:author="常巧利" w:date="2026-02-11T15:20:42Z">
        <w:r>
          <w:rPr>
            <w:rFonts w:hint="eastAsia"/>
            <w:color w:val="auto"/>
          </w:rPr>
          <w:delText>忘</w:delText>
        </w:r>
      </w:del>
      <w:del w:id="1525" w:author="常巧利" w:date="2026-02-11T15:20:42Z">
        <w:r>
          <w:rPr>
            <w:color w:val="auto"/>
          </w:rPr>
          <w:delText>带CA锁、</w:delText>
        </w:r>
      </w:del>
      <w:del w:id="1526" w:author="常巧利" w:date="2026-02-11T15:20:42Z">
        <w:r>
          <w:rPr>
            <w:rFonts w:hint="eastAsia"/>
            <w:color w:val="auto"/>
          </w:rPr>
          <w:delText>或</w:delText>
        </w:r>
      </w:del>
      <w:del w:id="1527" w:author="常巧利" w:date="2026-02-11T15:20:42Z">
        <w:r>
          <w:rPr>
            <w:color w:val="auto"/>
          </w:rPr>
          <w:delText>携带的CA锁与加密文件的CA锁</w:delText>
        </w:r>
      </w:del>
      <w:del w:id="1528" w:author="常巧利" w:date="2026-02-11T15:20:42Z">
        <w:r>
          <w:rPr>
            <w:rFonts w:hint="eastAsia"/>
            <w:color w:val="auto"/>
          </w:rPr>
          <w:delText>不同、或使用旧版招标文件编制投标文件</w:delText>
        </w:r>
      </w:del>
      <w:del w:id="1529" w:author="常巧利" w:date="2026-02-11T15:20:42Z">
        <w:r>
          <w:rPr>
            <w:color w:val="auto"/>
          </w:rPr>
          <w:delText>等情形；</w:delText>
        </w:r>
      </w:del>
    </w:p>
    <w:p w14:paraId="27342F4C">
      <w:pPr>
        <w:pStyle w:val="82"/>
        <w:ind w:firstLine="480"/>
        <w:rPr>
          <w:del w:id="1530" w:author="常巧利" w:date="2026-02-11T15:20:42Z"/>
          <w:color w:val="auto"/>
        </w:rPr>
      </w:pPr>
      <w:del w:id="1531" w:author="常巧利" w:date="2026-02-11T15:20:42Z">
        <w:r>
          <w:rPr>
            <w:rFonts w:hint="eastAsia"/>
            <w:color w:val="auto"/>
          </w:rPr>
          <w:delText>3．上传</w:delText>
        </w:r>
      </w:del>
      <w:del w:id="1532" w:author="常巧利" w:date="2026-02-11T15:20:42Z">
        <w:r>
          <w:rPr>
            <w:color w:val="auto"/>
          </w:rPr>
          <w:delText>的电子投标文件无法正常打开的；</w:delText>
        </w:r>
      </w:del>
    </w:p>
    <w:p w14:paraId="18074A28">
      <w:pPr>
        <w:pStyle w:val="82"/>
        <w:ind w:firstLine="480"/>
        <w:rPr>
          <w:del w:id="1533" w:author="常巧利" w:date="2026-02-11T15:20:42Z"/>
          <w:color w:val="auto"/>
        </w:rPr>
      </w:pPr>
      <w:del w:id="1534" w:author="常巧利" w:date="2026-02-11T15:20:42Z">
        <w:r>
          <w:rPr>
            <w:rFonts w:hint="eastAsia"/>
            <w:color w:val="auto"/>
          </w:rPr>
          <w:delText>4．</w:delText>
        </w:r>
      </w:del>
      <w:del w:id="1535" w:author="常巧利" w:date="2026-02-11T15:20:42Z">
        <w:r>
          <w:rPr>
            <w:color w:val="auto"/>
          </w:rPr>
          <w:delText>政府采购法律法规规定的其他无效情形。</w:delText>
        </w:r>
      </w:del>
    </w:p>
    <w:p w14:paraId="6AB4A84F">
      <w:pPr>
        <w:pStyle w:val="4"/>
        <w:ind w:firstLine="482"/>
        <w:rPr>
          <w:del w:id="1536" w:author="常巧利" w:date="2026-02-11T15:20:42Z"/>
        </w:rPr>
      </w:pPr>
      <w:del w:id="1537" w:author="常巧利" w:date="2026-02-11T15:20:42Z">
        <w:r>
          <w:rPr>
            <w:rFonts w:hint="eastAsia"/>
          </w:rPr>
          <w:delText>（</w:delText>
        </w:r>
      </w:del>
      <w:del w:id="1538" w:author="常巧利" w:date="2026-02-11T15:20:42Z">
        <w:r>
          <w:rPr/>
          <w:delText>三</w:delText>
        </w:r>
      </w:del>
      <w:del w:id="1539" w:author="常巧利" w:date="2026-02-11T15:20:42Z">
        <w:r>
          <w:rPr>
            <w:rFonts w:hint="eastAsia"/>
          </w:rPr>
          <w:delText>）突发状况的应急处置</w:delText>
        </w:r>
      </w:del>
    </w:p>
    <w:p w14:paraId="2FA9DF5A">
      <w:pPr>
        <w:pStyle w:val="82"/>
        <w:ind w:firstLine="480"/>
        <w:rPr>
          <w:del w:id="1540" w:author="常巧利" w:date="2026-02-11T15:20:42Z"/>
          <w:color w:val="auto"/>
        </w:rPr>
      </w:pPr>
      <w:del w:id="1541" w:author="常巧利" w:date="2026-02-11T15:20:42Z">
        <w:r>
          <w:rPr>
            <w:rFonts w:hint="eastAsia"/>
            <w:color w:val="auto"/>
          </w:rPr>
          <w:delText>在开评标过程中，如因停电、断网、电子化系统故障等特殊原因导致电子化开、评标工作无法正常进行时，采购代理机构将及时汇报</w:delText>
        </w:r>
      </w:del>
      <w:del w:id="1542" w:author="常巧利" w:date="2026-02-11T15:20:42Z">
        <w:r>
          <w:rPr>
            <w:color w:val="auto"/>
          </w:rPr>
          <w:delText>政府采购监管部门，并等待或中止</w:delText>
        </w:r>
      </w:del>
      <w:del w:id="1543" w:author="常巧利" w:date="2026-02-11T15:20:42Z">
        <w:r>
          <w:rPr>
            <w:rFonts w:hint="eastAsia"/>
            <w:color w:val="auto"/>
          </w:rPr>
          <w:delText>后续</w:delText>
        </w:r>
      </w:del>
      <w:del w:id="1544" w:author="常巧利" w:date="2026-02-11T15:20:42Z">
        <w:r>
          <w:rPr>
            <w:color w:val="auto"/>
          </w:rPr>
          <w:delText>活动</w:delText>
        </w:r>
      </w:del>
      <w:del w:id="1545" w:author="常巧利" w:date="2026-02-11T15:20:42Z">
        <w:r>
          <w:rPr>
            <w:rFonts w:hint="eastAsia"/>
            <w:color w:val="auto"/>
          </w:rPr>
          <w:delText>。</w:delText>
        </w:r>
      </w:del>
    </w:p>
    <w:p w14:paraId="22EA54D1">
      <w:pPr>
        <w:pStyle w:val="3"/>
        <w:rPr>
          <w:del w:id="1546" w:author="常巧利" w:date="2026-02-11T15:20:42Z"/>
        </w:rPr>
      </w:pPr>
      <w:del w:id="1547" w:author="常巧利" w:date="2026-02-11T15:20:42Z">
        <w:r>
          <w:rPr/>
          <w:delText>六、资格审查</w:delText>
        </w:r>
      </w:del>
    </w:p>
    <w:p w14:paraId="12C49698">
      <w:pPr>
        <w:pStyle w:val="82"/>
        <w:ind w:firstLine="480"/>
        <w:rPr>
          <w:del w:id="1548" w:author="常巧利" w:date="2026-02-11T15:20:42Z"/>
        </w:rPr>
      </w:pPr>
      <w:del w:id="1549" w:author="常巧利" w:date="2026-02-11T15:20:42Z">
        <w:r>
          <w:rPr/>
          <w:delText>开标结束后，由采购人委派的</w:delText>
        </w:r>
      </w:del>
      <w:del w:id="1550" w:author="常巧利" w:date="2026-02-11T15:20:42Z">
        <w:r>
          <w:rPr>
            <w:color w:val="C00000"/>
          </w:rPr>
          <w:delText>资格审查小组</w:delText>
        </w:r>
      </w:del>
      <w:del w:id="1551" w:author="常巧利" w:date="2026-02-11T15:20:42Z">
        <w:r>
          <w:rPr/>
          <w:delText>按照《政府采购货物和服务招</w:delText>
        </w:r>
      </w:del>
      <w:del w:id="1552" w:author="常巧利" w:date="2026-02-11T15:20:42Z">
        <w:r>
          <w:rPr>
            <w:rFonts w:hint="eastAsia"/>
            <w:w w:val="1"/>
          </w:rPr>
          <w:delText xml:space="preserve"> </w:delText>
        </w:r>
      </w:del>
      <w:del w:id="1553" w:author="常巧利" w:date="2026-02-11T15:20:42Z">
        <w:r>
          <w:rPr/>
          <w:delText>标投</w:delText>
        </w:r>
      </w:del>
      <w:del w:id="1554" w:author="常巧利" w:date="2026-02-11T15:20:42Z">
        <w:r>
          <w:rPr>
            <w:rFonts w:hint="eastAsia"/>
            <w:w w:val="1"/>
          </w:rPr>
          <w:delText xml:space="preserve"> </w:delText>
        </w:r>
      </w:del>
      <w:del w:id="1555" w:author="常巧利" w:date="2026-02-11T15:20:42Z">
        <w:r>
          <w:rPr/>
          <w:delText>标管理办法》（财政部第87号令）有关规定，对投标文件中的供应商资格证明文件进行审查，并对供应商</w:delText>
        </w:r>
      </w:del>
      <w:del w:id="1556" w:author="常巧利" w:date="2026-02-11T15:20:42Z">
        <w:r>
          <w:rPr>
            <w:rFonts w:hint="eastAsia"/>
          </w:rPr>
          <w:delText>信用</w:delText>
        </w:r>
      </w:del>
      <w:del w:id="1557" w:author="常巧利" w:date="2026-02-11T15:20:42Z">
        <w:r>
          <w:rPr/>
          <w:delText>记录进行核查。资格审查小组</w:delText>
        </w:r>
      </w:del>
      <w:del w:id="1558" w:author="常巧利" w:date="2026-02-11T15:20:42Z">
        <w:r>
          <w:rPr>
            <w:rFonts w:hint="eastAsia"/>
          </w:rPr>
          <w:delText>由3人以上单数组成，采购人应出具书面授权函，并指定组长。</w:delText>
        </w:r>
      </w:del>
    </w:p>
    <w:p w14:paraId="071C2BB1">
      <w:pPr>
        <w:pStyle w:val="82"/>
        <w:ind w:firstLine="480"/>
        <w:rPr>
          <w:del w:id="1559" w:author="常巧利" w:date="2026-02-11T15:20:42Z"/>
        </w:rPr>
      </w:pPr>
      <w:del w:id="1560" w:author="常巧利" w:date="2026-02-11T15:20:42Z">
        <w:r>
          <w:rPr>
            <w:rFonts w:hint="eastAsia"/>
            <w:color w:val="auto"/>
          </w:rPr>
          <w:delText>供应商所提供的资格证明文件应图文清晰、易于辨识，否则由此带来的不利后果由供应商自行承担。</w:delText>
        </w:r>
      </w:del>
      <w:del w:id="1561" w:author="常巧利" w:date="2026-02-11T15:20:42Z">
        <w:r>
          <w:rPr>
            <w:rFonts w:hint="eastAsia"/>
          </w:rPr>
          <w:delText>出现下列情形的，投标文件将被视为无效：</w:delText>
        </w:r>
      </w:del>
    </w:p>
    <w:p w14:paraId="5EC4C811">
      <w:pPr>
        <w:pStyle w:val="82"/>
        <w:ind w:firstLine="480"/>
        <w:rPr>
          <w:del w:id="1562" w:author="常巧利" w:date="2026-02-11T15:20:42Z"/>
        </w:rPr>
      </w:pPr>
      <w:del w:id="1563" w:author="常巧利" w:date="2026-02-11T15:20:42Z">
        <w:r>
          <w:rPr>
            <w:rFonts w:hint="eastAsia"/>
          </w:rPr>
          <w:delText>（1）不具备招标文件中规定的资格要求的；</w:delText>
        </w:r>
      </w:del>
    </w:p>
    <w:p w14:paraId="3E3C18CE">
      <w:pPr>
        <w:pStyle w:val="82"/>
        <w:ind w:firstLine="480"/>
        <w:rPr>
          <w:del w:id="1564" w:author="常巧利" w:date="2026-02-11T15:20:42Z"/>
        </w:rPr>
      </w:pPr>
      <w:del w:id="1565" w:author="常巧利" w:date="2026-02-11T15:20:42Z">
        <w:r>
          <w:rPr>
            <w:rFonts w:hint="eastAsia"/>
          </w:rPr>
          <w:delText>（2）未按招标文件要求提供资格证明文件，或资格证明文件未按招标文件要求签字、盖章的；</w:delText>
        </w:r>
      </w:del>
    </w:p>
    <w:p w14:paraId="22906E81">
      <w:pPr>
        <w:pStyle w:val="82"/>
        <w:ind w:firstLine="480"/>
        <w:rPr>
          <w:del w:id="1566" w:author="常巧利" w:date="2026-02-11T15:20:42Z"/>
        </w:rPr>
      </w:pPr>
      <w:del w:id="1567" w:author="常巧利" w:date="2026-02-11T15:20:42Z">
        <w:r>
          <w:rPr>
            <w:rFonts w:hint="eastAsia"/>
          </w:rPr>
          <w:delTex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delText>
        </w:r>
      </w:del>
    </w:p>
    <w:p w14:paraId="1AD1EF55">
      <w:pPr>
        <w:pStyle w:val="82"/>
        <w:ind w:firstLine="480"/>
        <w:rPr>
          <w:del w:id="1568" w:author="常巧利" w:date="2026-02-11T15:20:42Z"/>
        </w:rPr>
      </w:pPr>
      <w:del w:id="1569" w:author="常巧利" w:date="2026-02-11T15:20:42Z">
        <w:r>
          <w:rPr>
            <w:rFonts w:hint="eastAsia"/>
          </w:rPr>
          <w:delText>（4）法律法规规定的其他无效情形。</w:delText>
        </w:r>
      </w:del>
    </w:p>
    <w:p w14:paraId="02D74681">
      <w:pPr>
        <w:pStyle w:val="82"/>
        <w:ind w:firstLine="480"/>
        <w:rPr>
          <w:del w:id="1570" w:author="常巧利" w:date="2026-02-11T15:20:42Z"/>
        </w:rPr>
      </w:pPr>
      <w:del w:id="1571" w:author="常巧利" w:date="2026-02-11T15:20:42Z">
        <w:r>
          <w:rPr/>
          <w:delText>资格审查结束后，资格审查小组成员应当对审查结果进行签字确认；</w:delText>
        </w:r>
      </w:del>
      <w:del w:id="1572" w:author="常巧利" w:date="2026-02-11T15:20:42Z">
        <w:r>
          <w:rPr>
            <w:rFonts w:hint="eastAsia"/>
          </w:rPr>
          <w:delText>对未通过资格审查的供应商，资格审查小组应</w:delText>
        </w:r>
      </w:del>
      <w:del w:id="1573" w:author="常巧利" w:date="2026-02-11T15:20:42Z">
        <w:r>
          <w:rPr/>
          <w:delText>当场告知其未通过的原因。</w:delText>
        </w:r>
      </w:del>
    </w:p>
    <w:p w14:paraId="17B8864D">
      <w:pPr>
        <w:pStyle w:val="82"/>
        <w:ind w:firstLine="480"/>
        <w:rPr>
          <w:del w:id="1574" w:author="常巧利" w:date="2026-02-11T15:20:42Z"/>
        </w:rPr>
      </w:pPr>
      <w:del w:id="1575" w:author="常巧利" w:date="2026-02-11T15:20:42Z">
        <w:r>
          <w:rPr/>
          <w:delText>合格供应商不足3家的，</w:delText>
        </w:r>
      </w:del>
      <w:del w:id="1576" w:author="常巧利" w:date="2026-02-11T15:20:42Z">
        <w:r>
          <w:rPr>
            <w:rFonts w:hint="eastAsia"/>
          </w:rPr>
          <w:delText>应予以废标。</w:delText>
        </w:r>
      </w:del>
    </w:p>
    <w:p w14:paraId="1D04FDBC">
      <w:pPr>
        <w:keepNext/>
        <w:spacing w:before="230" w:beforeLines="50" w:after="230" w:afterLines="50"/>
        <w:jc w:val="center"/>
        <w:outlineLvl w:val="3"/>
        <w:rPr>
          <w:del w:id="1577" w:author="常巧利" w:date="2026-02-11T15:20:42Z"/>
          <w:rFonts w:ascii="黑体" w:hAnsi="黑体" w:eastAsia="黑体" w:cstheme="minorHAnsi"/>
          <w:color w:val="1F4E79"/>
          <w:sz w:val="32"/>
          <w:szCs w:val="32"/>
        </w:rPr>
      </w:pPr>
      <w:del w:id="1578" w:author="常巧利" w:date="2026-02-11T15:20:42Z">
        <w:r>
          <w:rPr>
            <w:rFonts w:hint="eastAsia" w:ascii="黑体" w:hAnsi="黑体" w:eastAsia="黑体" w:cstheme="minorHAnsi"/>
            <w:color w:val="1F4E79"/>
            <w:sz w:val="32"/>
            <w:szCs w:val="32"/>
          </w:rPr>
          <w:delText>『资格</w:delText>
        </w:r>
      </w:del>
      <w:del w:id="1579" w:author="常巧利" w:date="2026-02-11T15:20:42Z">
        <w:r>
          <w:rPr>
            <w:rFonts w:ascii="黑体" w:hAnsi="黑体" w:eastAsia="黑体" w:cstheme="minorHAnsi"/>
            <w:color w:val="1F4E79"/>
            <w:sz w:val="32"/>
            <w:szCs w:val="32"/>
          </w:rPr>
          <w:delText>性审查表</w:delText>
        </w:r>
      </w:del>
      <w:del w:id="1580" w:author="常巧利" w:date="2026-02-11T15:20:42Z">
        <w:r>
          <w:rPr>
            <w:rFonts w:hint="eastAsia" w:ascii="黑体" w:hAnsi="黑体" w:eastAsia="黑体" w:cstheme="minorHAnsi"/>
            <w:color w:val="1F4E79"/>
            <w:sz w:val="32"/>
            <w:szCs w:val="32"/>
          </w:rPr>
          <w:delText>』</w:delText>
        </w:r>
      </w:del>
    </w:p>
    <w:tbl>
      <w:tblPr>
        <w:tblStyle w:val="25"/>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581" w:author="常巧利" w:date="2026-02-11T15:20:42Z"/>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del w:id="1582" w:author="常巧利" w:date="2026-02-11T15:20:42Z"/>
                <w:rFonts w:ascii="Calibri" w:hAnsi="宋体" w:eastAsia="宋体" w:cstheme="minorHAnsi"/>
                <w:b/>
                <w:bCs/>
                <w:sz w:val="21"/>
              </w:rPr>
            </w:pPr>
            <w:del w:id="1583" w:author="常巧利" w:date="2026-02-11T15:20:42Z">
              <w:r>
                <w:rPr>
                  <w:rFonts w:ascii="Calibri" w:hAnsi="宋体" w:eastAsia="宋体" w:cstheme="minorHAnsi"/>
                  <w:b/>
                  <w:bCs/>
                  <w:sz w:val="21"/>
                </w:rPr>
                <w:delText>序号</w:delText>
              </w:r>
            </w:del>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del w:id="1584" w:author="常巧利" w:date="2026-02-11T15:20:42Z"/>
                <w:rFonts w:ascii="Calibri" w:hAnsi="宋体" w:eastAsia="宋体" w:cstheme="minorHAnsi"/>
                <w:b/>
                <w:bCs/>
                <w:sz w:val="21"/>
              </w:rPr>
            </w:pPr>
            <w:del w:id="1585" w:author="常巧利" w:date="2026-02-11T15:20:42Z">
              <w:r>
                <w:rPr>
                  <w:rFonts w:ascii="Calibri" w:hAnsi="宋体" w:eastAsia="宋体" w:cstheme="minorHAnsi"/>
                  <w:b/>
                  <w:bCs/>
                  <w:sz w:val="21"/>
                </w:rPr>
                <w:delText>资格性审查项</w:delText>
              </w:r>
            </w:del>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del w:id="1586" w:author="常巧利" w:date="2026-02-11T15:20:42Z"/>
                <w:rFonts w:ascii="Calibri" w:hAnsi="宋体" w:eastAsia="宋体" w:cstheme="minorHAnsi"/>
                <w:b/>
                <w:bCs/>
                <w:sz w:val="21"/>
              </w:rPr>
            </w:pPr>
            <w:del w:id="1587" w:author="常巧利" w:date="2026-02-11T15:20:42Z">
              <w:r>
                <w:rPr>
                  <w:rFonts w:ascii="Calibri" w:hAnsi="宋体" w:eastAsia="宋体" w:cstheme="minorHAnsi"/>
                  <w:b/>
                  <w:bCs/>
                  <w:sz w:val="21"/>
                </w:rPr>
                <w:delText>审查内容</w:delText>
              </w:r>
            </w:del>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588" w:author="常巧利" w:date="2026-02-11T15:20:42Z"/>
        </w:trPr>
        <w:tc>
          <w:tcPr>
            <w:tcW w:w="703" w:type="dxa"/>
            <w:tcBorders>
              <w:top w:val="single" w:color="auto" w:sz="2" w:space="0"/>
            </w:tcBorders>
            <w:shd w:val="clear" w:color="auto" w:fill="auto"/>
            <w:vAlign w:val="center"/>
          </w:tcPr>
          <w:p w14:paraId="07566DED">
            <w:pPr>
              <w:spacing w:line="400" w:lineRule="exact"/>
              <w:jc w:val="center"/>
              <w:rPr>
                <w:del w:id="1589" w:author="常巧利" w:date="2026-02-11T15:20:42Z"/>
                <w:rFonts w:ascii="Calibri" w:hAnsi="宋体" w:eastAsia="宋体" w:cstheme="minorHAnsi"/>
                <w:b/>
                <w:bCs/>
                <w:sz w:val="21"/>
              </w:rPr>
            </w:pPr>
            <w:del w:id="1590" w:author="常巧利" w:date="2026-02-11T15:20:42Z">
              <w:r>
                <w:rPr>
                  <w:rFonts w:ascii="Calibri" w:hAnsi="宋体" w:eastAsia="宋体" w:cstheme="minorHAnsi"/>
                  <w:b/>
                  <w:bCs/>
                  <w:sz w:val="21"/>
                </w:rPr>
                <w:delText>一</w:delText>
              </w:r>
            </w:del>
          </w:p>
        </w:tc>
        <w:tc>
          <w:tcPr>
            <w:tcW w:w="8389" w:type="dxa"/>
            <w:gridSpan w:val="2"/>
            <w:tcBorders>
              <w:top w:val="single" w:color="auto" w:sz="2" w:space="0"/>
            </w:tcBorders>
            <w:shd w:val="clear" w:color="auto" w:fill="auto"/>
            <w:vAlign w:val="center"/>
          </w:tcPr>
          <w:p w14:paraId="19C3D872">
            <w:pPr>
              <w:spacing w:line="400" w:lineRule="exact"/>
              <w:rPr>
                <w:del w:id="1591" w:author="常巧利" w:date="2026-02-11T15:20:42Z"/>
                <w:rFonts w:ascii="Calibri" w:hAnsi="宋体" w:eastAsia="宋体" w:cstheme="minorHAnsi"/>
                <w:b/>
                <w:bCs/>
                <w:sz w:val="21"/>
              </w:rPr>
            </w:pPr>
            <w:del w:id="1592" w:author="常巧利" w:date="2026-02-11T15:20:42Z">
              <w:r>
                <w:rPr>
                  <w:rFonts w:hint="eastAsia" w:ascii="Calibri" w:hAnsi="宋体" w:eastAsia="宋体" w:cstheme="minorHAnsi"/>
                  <w:b/>
                  <w:bCs/>
                  <w:sz w:val="21"/>
                </w:rPr>
                <w:delText>基本资格条件</w:delText>
              </w:r>
            </w:del>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593" w:author="常巧利" w:date="2026-02-11T15:20:42Z"/>
        </w:trPr>
        <w:tc>
          <w:tcPr>
            <w:tcW w:w="703" w:type="dxa"/>
            <w:vAlign w:val="center"/>
          </w:tcPr>
          <w:p w14:paraId="5C906222">
            <w:pPr>
              <w:spacing w:line="400" w:lineRule="exact"/>
              <w:jc w:val="center"/>
              <w:rPr>
                <w:del w:id="1594" w:author="常巧利" w:date="2026-02-11T15:20:42Z"/>
                <w:rFonts w:ascii="Calibri" w:hAnsi="宋体" w:eastAsia="宋体" w:cstheme="minorHAnsi"/>
                <w:bCs/>
                <w:sz w:val="21"/>
              </w:rPr>
            </w:pPr>
            <w:del w:id="1595" w:author="常巧利" w:date="2026-02-11T15:20:42Z">
              <w:r>
                <w:rPr>
                  <w:rFonts w:hint="eastAsia" w:ascii="Calibri" w:hAnsi="宋体" w:eastAsia="宋体" w:cstheme="minorHAnsi"/>
                  <w:bCs/>
                  <w:sz w:val="21"/>
                </w:rPr>
                <w:delText>1</w:delText>
              </w:r>
            </w:del>
          </w:p>
        </w:tc>
        <w:tc>
          <w:tcPr>
            <w:tcW w:w="2543" w:type="dxa"/>
            <w:vAlign w:val="center"/>
          </w:tcPr>
          <w:p w14:paraId="2A1196F2">
            <w:pPr>
              <w:spacing w:line="400" w:lineRule="exact"/>
              <w:jc w:val="both"/>
              <w:rPr>
                <w:del w:id="1596" w:author="常巧利" w:date="2026-02-11T15:20:42Z"/>
                <w:rFonts w:ascii="Calibri" w:hAnsi="宋体" w:eastAsia="宋体" w:cstheme="minorHAnsi"/>
                <w:bCs/>
                <w:sz w:val="21"/>
              </w:rPr>
            </w:pPr>
            <w:del w:id="1597" w:author="常巧利" w:date="2026-02-11T15:20:42Z">
              <w:r>
                <w:rPr>
                  <w:rFonts w:hint="eastAsia" w:ascii="Calibri" w:hAnsi="宋体" w:eastAsia="宋体" w:cstheme="minorHAnsi"/>
                  <w:bCs/>
                  <w:sz w:val="21"/>
                </w:rPr>
                <w:delText>有效的注册登记证明文件</w:delText>
              </w:r>
            </w:del>
          </w:p>
        </w:tc>
        <w:tc>
          <w:tcPr>
            <w:tcW w:w="5846" w:type="dxa"/>
            <w:vAlign w:val="center"/>
          </w:tcPr>
          <w:p w14:paraId="7FD882F3">
            <w:pPr>
              <w:spacing w:line="400" w:lineRule="exact"/>
              <w:jc w:val="both"/>
              <w:rPr>
                <w:del w:id="1598" w:author="常巧利" w:date="2026-02-11T15:20:42Z"/>
                <w:rFonts w:ascii="Calibri" w:hAnsi="宋体" w:eastAsia="宋体" w:cstheme="minorHAnsi"/>
                <w:bCs/>
                <w:sz w:val="21"/>
              </w:rPr>
            </w:pPr>
            <w:del w:id="1599" w:author="常巧利" w:date="2026-02-11T15:20:42Z">
              <w:r>
                <w:rPr>
                  <w:rFonts w:hint="eastAsia" w:ascii="Calibri" w:hAnsi="宋体" w:eastAsia="宋体" w:cstheme="minorHAnsi"/>
                  <w:bCs/>
                  <w:sz w:val="21"/>
                </w:rPr>
                <w:delText>在中华人民共和国境内注册，并有效存续的营业执照（含电子营业执照）\事业单位法人证书\民办非企业单位登记证书\非企业专业服务机构执业许可证等。</w:delText>
              </w:r>
            </w:del>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600" w:author="常巧利" w:date="2026-02-11T15:20:42Z"/>
        </w:trPr>
        <w:tc>
          <w:tcPr>
            <w:tcW w:w="703" w:type="dxa"/>
            <w:vAlign w:val="center"/>
          </w:tcPr>
          <w:p w14:paraId="06D86AAE">
            <w:pPr>
              <w:spacing w:line="400" w:lineRule="exact"/>
              <w:jc w:val="center"/>
              <w:rPr>
                <w:del w:id="1601" w:author="常巧利" w:date="2026-02-11T15:20:42Z"/>
                <w:rFonts w:ascii="Calibri" w:hAnsi="宋体" w:eastAsia="宋体" w:cstheme="minorHAnsi"/>
                <w:bCs/>
                <w:sz w:val="21"/>
              </w:rPr>
            </w:pPr>
            <w:del w:id="1602" w:author="常巧利" w:date="2026-02-11T15:20:42Z">
              <w:r>
                <w:rPr>
                  <w:rFonts w:hint="eastAsia" w:ascii="Calibri" w:hAnsi="宋体" w:eastAsia="宋体" w:cstheme="minorHAnsi"/>
                  <w:bCs/>
                  <w:sz w:val="21"/>
                </w:rPr>
                <w:delText>2</w:delText>
              </w:r>
            </w:del>
          </w:p>
        </w:tc>
        <w:tc>
          <w:tcPr>
            <w:tcW w:w="2543" w:type="dxa"/>
            <w:vAlign w:val="center"/>
          </w:tcPr>
          <w:p w14:paraId="73C61104">
            <w:pPr>
              <w:spacing w:line="400" w:lineRule="exact"/>
              <w:jc w:val="both"/>
              <w:rPr>
                <w:del w:id="1603" w:author="常巧利" w:date="2026-02-11T15:20:42Z"/>
                <w:rFonts w:ascii="Calibri" w:hAnsi="宋体" w:eastAsia="宋体" w:cstheme="minorHAnsi"/>
                <w:bCs/>
                <w:sz w:val="21"/>
              </w:rPr>
            </w:pPr>
            <w:del w:id="1604" w:author="常巧利" w:date="2026-02-11T15:20:42Z">
              <w:r>
                <w:rPr>
                  <w:rFonts w:hint="eastAsia" w:ascii="Calibri" w:hAnsi="宋体" w:eastAsia="宋体" w:cstheme="minorHAnsi"/>
                  <w:bCs/>
                  <w:sz w:val="21"/>
                </w:rPr>
                <w:delText>财务状况报告（任选其一）</w:delText>
              </w:r>
            </w:del>
          </w:p>
        </w:tc>
        <w:tc>
          <w:tcPr>
            <w:tcW w:w="5846" w:type="dxa"/>
            <w:vAlign w:val="center"/>
          </w:tcPr>
          <w:p w14:paraId="1087B0DB">
            <w:pPr>
              <w:spacing w:line="400" w:lineRule="exact"/>
              <w:jc w:val="both"/>
              <w:rPr>
                <w:del w:id="1605" w:author="常巧利" w:date="2026-02-11T15:20:42Z"/>
                <w:rFonts w:ascii="Calibri" w:hAnsi="宋体" w:eastAsia="宋体" w:cstheme="minorHAnsi"/>
                <w:bCs/>
                <w:sz w:val="21"/>
              </w:rPr>
            </w:pPr>
            <w:del w:id="1606" w:author="常巧利" w:date="2026-02-11T15:20:42Z">
              <w:r>
                <w:rPr>
                  <w:rFonts w:hint="eastAsia" w:ascii="Calibri" w:hAnsi="宋体" w:eastAsia="宋体" w:cstheme="minorHAnsi"/>
                  <w:bCs/>
                  <w:sz w:val="21"/>
                </w:rPr>
                <w:delText>1．20</w:delText>
              </w:r>
            </w:del>
            <w:del w:id="1607" w:author="常巧利" w:date="2026-02-11T15:20:42Z">
              <w:r>
                <w:rPr>
                  <w:rFonts w:ascii="Calibri" w:hAnsi="宋体" w:eastAsia="宋体" w:cstheme="minorHAnsi"/>
                  <w:bCs/>
                  <w:sz w:val="21"/>
                </w:rPr>
                <w:delText>24</w:delText>
              </w:r>
            </w:del>
            <w:del w:id="1608" w:author="常巧利" w:date="2026-02-11T15:20:42Z">
              <w:r>
                <w:rPr>
                  <w:rFonts w:hint="eastAsia" w:ascii="Calibri" w:hAnsi="宋体" w:eastAsia="宋体" w:cstheme="minorHAnsi"/>
                  <w:bCs/>
                  <w:sz w:val="21"/>
                </w:rPr>
                <w:delText>年度或2025年度经审计的财务会计报告（成立时间至提交投标文件截止时间不足一年的可提供成立后任意时段的资产负债表）；</w:delText>
              </w:r>
            </w:del>
          </w:p>
          <w:p w14:paraId="40987256">
            <w:pPr>
              <w:spacing w:line="400" w:lineRule="exact"/>
              <w:jc w:val="both"/>
              <w:rPr>
                <w:del w:id="1609" w:author="常巧利" w:date="2026-02-11T15:20:42Z"/>
                <w:rFonts w:ascii="Calibri" w:hAnsi="宋体" w:eastAsia="宋体" w:cstheme="minorHAnsi"/>
                <w:bCs/>
                <w:sz w:val="21"/>
              </w:rPr>
            </w:pPr>
            <w:del w:id="1610" w:author="常巧利" w:date="2026-02-11T15:20:42Z">
              <w:r>
                <w:rPr>
                  <w:rFonts w:hint="eastAsia" w:ascii="Calibri" w:hAnsi="宋体" w:eastAsia="宋体" w:cstheme="minorHAnsi"/>
                  <w:bCs/>
                  <w:sz w:val="21"/>
                </w:rPr>
                <w:delText>2．提供供应商基本存款账户信息及开标日期前9</w:delText>
              </w:r>
            </w:del>
            <w:del w:id="1611" w:author="常巧利" w:date="2026-02-11T15:20:42Z">
              <w:r>
                <w:rPr>
                  <w:rFonts w:ascii="Calibri" w:hAnsi="宋体" w:eastAsia="宋体" w:cstheme="minorHAnsi"/>
                  <w:bCs/>
                  <w:sz w:val="21"/>
                </w:rPr>
                <w:delText>0日</w:delText>
              </w:r>
            </w:del>
            <w:del w:id="1612" w:author="常巧利" w:date="2026-02-11T15:20:42Z">
              <w:r>
                <w:rPr>
                  <w:rFonts w:hint="eastAsia" w:ascii="Calibri" w:hAnsi="宋体" w:eastAsia="宋体" w:cstheme="minorHAnsi"/>
                  <w:bCs/>
                  <w:sz w:val="21"/>
                </w:rPr>
                <w:delText>内其基本存款账户开户银行出具的资信证明。</w:delText>
              </w:r>
            </w:del>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613" w:author="常巧利" w:date="2026-02-11T15:20:42Z"/>
        </w:trPr>
        <w:tc>
          <w:tcPr>
            <w:tcW w:w="703" w:type="dxa"/>
            <w:vAlign w:val="center"/>
          </w:tcPr>
          <w:p w14:paraId="18C031E1">
            <w:pPr>
              <w:spacing w:line="400" w:lineRule="exact"/>
              <w:jc w:val="center"/>
              <w:rPr>
                <w:del w:id="1614" w:author="常巧利" w:date="2026-02-11T15:20:42Z"/>
                <w:rFonts w:ascii="Calibri" w:hAnsi="宋体" w:eastAsia="宋体" w:cstheme="minorHAnsi"/>
                <w:bCs/>
                <w:sz w:val="21"/>
              </w:rPr>
            </w:pPr>
            <w:del w:id="1615" w:author="常巧利" w:date="2026-02-11T15:20:42Z">
              <w:r>
                <w:rPr>
                  <w:rFonts w:hint="eastAsia" w:ascii="Calibri" w:hAnsi="宋体" w:eastAsia="宋体" w:cstheme="minorHAnsi"/>
                  <w:bCs/>
                  <w:sz w:val="21"/>
                </w:rPr>
                <w:delText>3</w:delText>
              </w:r>
            </w:del>
          </w:p>
        </w:tc>
        <w:tc>
          <w:tcPr>
            <w:tcW w:w="2543" w:type="dxa"/>
            <w:vAlign w:val="center"/>
          </w:tcPr>
          <w:p w14:paraId="2046457B">
            <w:pPr>
              <w:spacing w:line="400" w:lineRule="exact"/>
              <w:jc w:val="both"/>
              <w:rPr>
                <w:del w:id="1616" w:author="常巧利" w:date="2026-02-11T15:20:42Z"/>
                <w:rFonts w:ascii="Calibri" w:hAnsi="宋体" w:eastAsia="宋体" w:cstheme="minorHAnsi"/>
                <w:bCs/>
                <w:sz w:val="21"/>
              </w:rPr>
            </w:pPr>
            <w:del w:id="1617" w:author="常巧利" w:date="2026-02-11T15:20:42Z">
              <w:r>
                <w:rPr>
                  <w:rFonts w:hint="eastAsia" w:ascii="Calibri" w:hAnsi="宋体" w:eastAsia="宋体" w:cstheme="minorHAnsi"/>
                  <w:bCs/>
                  <w:sz w:val="21"/>
                </w:rPr>
                <w:delText>社保资金缴纳证明</w:delText>
              </w:r>
            </w:del>
          </w:p>
        </w:tc>
        <w:tc>
          <w:tcPr>
            <w:tcW w:w="5846" w:type="dxa"/>
            <w:vAlign w:val="center"/>
          </w:tcPr>
          <w:p w14:paraId="42E430C3">
            <w:pPr>
              <w:spacing w:line="400" w:lineRule="exact"/>
              <w:jc w:val="both"/>
              <w:rPr>
                <w:del w:id="1618" w:author="常巧利" w:date="2026-02-11T15:20:42Z"/>
                <w:rFonts w:ascii="Calibri" w:hAnsi="宋体" w:eastAsia="宋体" w:cstheme="minorHAnsi"/>
                <w:bCs/>
                <w:sz w:val="21"/>
              </w:rPr>
            </w:pPr>
            <w:del w:id="1619" w:author="常巧利" w:date="2026-02-11T15:20:42Z">
              <w:r>
                <w:rPr>
                  <w:rFonts w:hint="eastAsia" w:ascii="Calibri" w:hAnsi="宋体" w:eastAsia="宋体" w:cstheme="minorHAnsi"/>
                  <w:bCs/>
                  <w:sz w:val="21"/>
                </w:rPr>
                <w:delText>自202</w:delText>
              </w:r>
            </w:del>
            <w:del w:id="1620" w:author="常巧利" w:date="2026-02-11T15:20:42Z">
              <w:r>
                <w:rPr>
                  <w:rFonts w:ascii="Calibri" w:hAnsi="宋体" w:eastAsia="宋体" w:cstheme="minorHAnsi"/>
                  <w:bCs/>
                  <w:sz w:val="21"/>
                </w:rPr>
                <w:delText>5</w:delText>
              </w:r>
            </w:del>
            <w:del w:id="1621" w:author="常巧利" w:date="2026-02-11T15:20:42Z">
              <w:r>
                <w:rPr>
                  <w:rFonts w:hint="eastAsia" w:ascii="Calibri" w:hAnsi="宋体" w:eastAsia="宋体" w:cstheme="minorHAnsi"/>
                  <w:bCs/>
                  <w:sz w:val="21"/>
                </w:rPr>
                <w:delText>年</w:delText>
              </w:r>
            </w:del>
            <w:del w:id="1622" w:author="常巧利" w:date="2026-02-11T15:20:42Z">
              <w:r>
                <w:rPr>
                  <w:rFonts w:ascii="Calibri" w:hAnsi="宋体" w:eastAsia="宋体" w:cstheme="minorHAnsi"/>
                  <w:bCs/>
                  <w:sz w:val="21"/>
                </w:rPr>
                <w:delText>1</w:delText>
              </w:r>
            </w:del>
            <w:del w:id="1623" w:author="常巧利" w:date="2026-02-11T15:20:42Z">
              <w:r>
                <w:rPr>
                  <w:rFonts w:hint="eastAsia" w:ascii="Calibri" w:hAnsi="宋体" w:eastAsia="宋体" w:cstheme="minorHAnsi"/>
                  <w:bCs/>
                  <w:sz w:val="21"/>
                </w:rPr>
                <w:delTex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delText>
              </w:r>
            </w:del>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624" w:author="常巧利" w:date="2026-02-11T15:20:42Z"/>
        </w:trPr>
        <w:tc>
          <w:tcPr>
            <w:tcW w:w="703" w:type="dxa"/>
            <w:vAlign w:val="center"/>
          </w:tcPr>
          <w:p w14:paraId="048FC091">
            <w:pPr>
              <w:spacing w:line="400" w:lineRule="exact"/>
              <w:jc w:val="center"/>
              <w:rPr>
                <w:del w:id="1625" w:author="常巧利" w:date="2026-02-11T15:20:42Z"/>
                <w:rFonts w:ascii="Calibri" w:hAnsi="宋体" w:eastAsia="宋体" w:cstheme="minorHAnsi"/>
                <w:bCs/>
                <w:sz w:val="21"/>
              </w:rPr>
            </w:pPr>
            <w:del w:id="1626" w:author="常巧利" w:date="2026-02-11T15:20:42Z">
              <w:r>
                <w:rPr>
                  <w:rFonts w:hint="eastAsia" w:ascii="Calibri" w:hAnsi="宋体" w:eastAsia="宋体" w:cstheme="minorHAnsi"/>
                  <w:bCs/>
                  <w:sz w:val="21"/>
                </w:rPr>
                <w:delText>4</w:delText>
              </w:r>
            </w:del>
          </w:p>
        </w:tc>
        <w:tc>
          <w:tcPr>
            <w:tcW w:w="2543" w:type="dxa"/>
            <w:vAlign w:val="center"/>
          </w:tcPr>
          <w:p w14:paraId="19DB3CEA">
            <w:pPr>
              <w:spacing w:line="400" w:lineRule="exact"/>
              <w:jc w:val="both"/>
              <w:rPr>
                <w:del w:id="1627" w:author="常巧利" w:date="2026-02-11T15:20:42Z"/>
                <w:rFonts w:ascii="Calibri" w:hAnsi="宋体" w:eastAsia="宋体" w:cstheme="minorHAnsi"/>
                <w:bCs/>
                <w:sz w:val="21"/>
              </w:rPr>
            </w:pPr>
            <w:del w:id="1628" w:author="常巧利" w:date="2026-02-11T15:20:42Z">
              <w:r>
                <w:rPr>
                  <w:rFonts w:hint="eastAsia" w:ascii="Calibri" w:hAnsi="宋体" w:eastAsia="宋体" w:cstheme="minorHAnsi"/>
                  <w:bCs/>
                  <w:sz w:val="21"/>
                </w:rPr>
                <w:delText>税收缴纳证明</w:delText>
              </w:r>
            </w:del>
          </w:p>
        </w:tc>
        <w:tc>
          <w:tcPr>
            <w:tcW w:w="5846" w:type="dxa"/>
            <w:vAlign w:val="center"/>
          </w:tcPr>
          <w:p w14:paraId="0ABCA65E">
            <w:pPr>
              <w:spacing w:line="400" w:lineRule="exact"/>
              <w:jc w:val="both"/>
              <w:rPr>
                <w:del w:id="1629" w:author="常巧利" w:date="2026-02-11T15:20:42Z"/>
                <w:rFonts w:ascii="Calibri" w:hAnsi="宋体" w:eastAsia="宋体" w:cstheme="minorHAnsi"/>
                <w:b/>
                <w:bCs/>
                <w:sz w:val="21"/>
              </w:rPr>
            </w:pPr>
            <w:del w:id="1630" w:author="常巧利" w:date="2026-02-11T15:20:42Z">
              <w:r>
                <w:rPr>
                  <w:rFonts w:hint="eastAsia" w:ascii="Calibri" w:hAnsi="宋体" w:eastAsia="宋体"/>
                  <w:sz w:val="21"/>
                </w:rPr>
                <w:delText>自202</w:delText>
              </w:r>
            </w:del>
            <w:del w:id="1631" w:author="常巧利" w:date="2026-02-11T15:20:42Z">
              <w:r>
                <w:rPr>
                  <w:rFonts w:ascii="Calibri" w:hAnsi="宋体" w:eastAsia="宋体"/>
                  <w:sz w:val="21"/>
                </w:rPr>
                <w:delText>5</w:delText>
              </w:r>
            </w:del>
            <w:del w:id="1632" w:author="常巧利" w:date="2026-02-11T15:20:42Z">
              <w:r>
                <w:rPr>
                  <w:rFonts w:hint="eastAsia" w:ascii="Calibri" w:hAnsi="宋体" w:eastAsia="宋体"/>
                  <w:sz w:val="21"/>
                </w:rPr>
                <w:delText>年</w:delText>
              </w:r>
            </w:del>
            <w:del w:id="1633" w:author="常巧利" w:date="2026-02-11T15:20:42Z">
              <w:r>
                <w:rPr>
                  <w:rFonts w:ascii="Calibri" w:hAnsi="宋体" w:eastAsia="宋体"/>
                  <w:sz w:val="21"/>
                </w:rPr>
                <w:delText>1</w:delText>
              </w:r>
            </w:del>
            <w:del w:id="1634" w:author="常巧利" w:date="2026-02-11T15:20:42Z">
              <w:r>
                <w:rPr>
                  <w:rFonts w:hint="eastAsia" w:ascii="Calibri" w:hAnsi="宋体" w:eastAsia="宋体"/>
                  <w:sz w:val="21"/>
                </w:rPr>
                <w:delText>月1日以来已缴存的至少一个月的纳税证明或完税证明，税种为增值税或企业所得税。纳税证明或完税证明上应有代收机构或税务机关的公章或业务专用章。依法免税的供应商应提供相关文件证明。</w:delText>
              </w:r>
            </w:del>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635" w:author="常巧利" w:date="2026-02-11T15:20:42Z"/>
        </w:trPr>
        <w:tc>
          <w:tcPr>
            <w:tcW w:w="703" w:type="dxa"/>
            <w:vAlign w:val="center"/>
          </w:tcPr>
          <w:p w14:paraId="7B62524E">
            <w:pPr>
              <w:spacing w:line="400" w:lineRule="exact"/>
              <w:jc w:val="center"/>
              <w:rPr>
                <w:del w:id="1636" w:author="常巧利" w:date="2026-02-11T15:20:42Z"/>
                <w:rFonts w:ascii="Calibri" w:hAnsi="宋体" w:eastAsia="宋体" w:cstheme="minorHAnsi"/>
                <w:bCs/>
                <w:sz w:val="21"/>
              </w:rPr>
            </w:pPr>
            <w:del w:id="1637" w:author="常巧利" w:date="2026-02-11T15:20:42Z">
              <w:r>
                <w:rPr>
                  <w:rFonts w:hint="eastAsia" w:ascii="Calibri" w:hAnsi="宋体" w:eastAsia="宋体" w:cstheme="minorHAnsi"/>
                  <w:bCs/>
                  <w:sz w:val="21"/>
                </w:rPr>
                <w:delText>5</w:delText>
              </w:r>
            </w:del>
          </w:p>
        </w:tc>
        <w:tc>
          <w:tcPr>
            <w:tcW w:w="2543" w:type="dxa"/>
            <w:vAlign w:val="center"/>
          </w:tcPr>
          <w:p w14:paraId="05FC693C">
            <w:pPr>
              <w:spacing w:line="400" w:lineRule="exact"/>
              <w:jc w:val="both"/>
              <w:rPr>
                <w:del w:id="1638" w:author="常巧利" w:date="2026-02-11T15:20:42Z"/>
                <w:rFonts w:ascii="Calibri" w:hAnsi="宋体" w:eastAsia="宋体" w:cstheme="minorHAnsi"/>
                <w:bCs/>
                <w:sz w:val="21"/>
              </w:rPr>
            </w:pPr>
            <w:del w:id="1639" w:author="常巧利" w:date="2026-02-11T15:20:42Z">
              <w:r>
                <w:rPr>
                  <w:rFonts w:hint="eastAsia" w:ascii="Calibri" w:hAnsi="宋体" w:eastAsia="宋体" w:cstheme="minorHAnsi"/>
                  <w:bCs/>
                  <w:sz w:val="21"/>
                </w:rPr>
                <w:delText>无重大违法记录声明</w:delText>
              </w:r>
            </w:del>
          </w:p>
        </w:tc>
        <w:tc>
          <w:tcPr>
            <w:tcW w:w="5846" w:type="dxa"/>
            <w:vAlign w:val="center"/>
          </w:tcPr>
          <w:p w14:paraId="3F5DE6C2">
            <w:pPr>
              <w:spacing w:line="400" w:lineRule="exact"/>
              <w:jc w:val="both"/>
              <w:rPr>
                <w:del w:id="1640" w:author="常巧利" w:date="2026-02-11T15:20:42Z"/>
                <w:rFonts w:ascii="Calibri" w:hAnsi="宋体" w:eastAsia="宋体" w:cstheme="minorHAnsi"/>
                <w:b/>
                <w:bCs/>
                <w:sz w:val="21"/>
              </w:rPr>
            </w:pPr>
            <w:del w:id="1641" w:author="常巧利" w:date="2026-02-11T15:20:42Z">
              <w:r>
                <w:rPr>
                  <w:rFonts w:hint="eastAsia" w:ascii="Calibri" w:hAnsi="宋体" w:eastAsia="宋体"/>
                  <w:sz w:val="21"/>
                </w:rPr>
                <w:delText>参加本次政府采购活动前三年内</w:delText>
              </w:r>
            </w:del>
            <w:del w:id="1642" w:author="常巧利" w:date="2026-02-11T15:20:42Z">
              <w:r>
                <w:rPr>
                  <w:rFonts w:hint="eastAsia" w:ascii="Calibri" w:hAnsi="宋体" w:eastAsia="宋体" w:cstheme="minorHAnsi"/>
                  <w:bCs/>
                  <w:sz w:val="21"/>
                </w:rPr>
                <w:delText>（以自然日计）</w:delText>
              </w:r>
            </w:del>
            <w:del w:id="1643" w:author="常巧利" w:date="2026-02-11T15:20:42Z">
              <w:r>
                <w:rPr>
                  <w:rFonts w:hint="eastAsia" w:ascii="Calibri" w:hAnsi="宋体" w:eastAsia="宋体"/>
                  <w:sz w:val="21"/>
                </w:rPr>
                <w:delText>在经营活动中没有重大违法记录，以及未被列入失信被执行人、重大税收违法案件当事人名单、政府采购严重违法失信行为记录名单的书面声明。</w:delText>
              </w:r>
            </w:del>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644" w:author="常巧利" w:date="2026-02-11T15:20:42Z"/>
        </w:trPr>
        <w:tc>
          <w:tcPr>
            <w:tcW w:w="703" w:type="dxa"/>
            <w:vAlign w:val="center"/>
          </w:tcPr>
          <w:p w14:paraId="5E7077C7">
            <w:pPr>
              <w:spacing w:line="400" w:lineRule="exact"/>
              <w:jc w:val="center"/>
              <w:rPr>
                <w:del w:id="1645" w:author="常巧利" w:date="2026-02-11T15:20:42Z"/>
                <w:rFonts w:ascii="Calibri" w:hAnsi="宋体" w:eastAsia="宋体" w:cstheme="minorHAnsi"/>
                <w:bCs/>
                <w:sz w:val="21"/>
              </w:rPr>
            </w:pPr>
            <w:del w:id="1646" w:author="常巧利" w:date="2026-02-11T15:20:42Z">
              <w:r>
                <w:rPr>
                  <w:rFonts w:hint="eastAsia" w:ascii="Calibri" w:hAnsi="宋体" w:eastAsia="宋体" w:cstheme="minorHAnsi"/>
                  <w:bCs/>
                  <w:sz w:val="21"/>
                </w:rPr>
                <w:delText>6</w:delText>
              </w:r>
            </w:del>
          </w:p>
        </w:tc>
        <w:tc>
          <w:tcPr>
            <w:tcW w:w="2543" w:type="dxa"/>
            <w:vAlign w:val="center"/>
          </w:tcPr>
          <w:p w14:paraId="1BB00794">
            <w:pPr>
              <w:spacing w:line="400" w:lineRule="exact"/>
              <w:jc w:val="both"/>
              <w:rPr>
                <w:del w:id="1647" w:author="常巧利" w:date="2026-02-11T15:20:42Z"/>
                <w:rFonts w:ascii="Calibri" w:hAnsi="宋体" w:eastAsia="宋体" w:cstheme="minorHAnsi"/>
                <w:bCs/>
                <w:sz w:val="21"/>
              </w:rPr>
            </w:pPr>
            <w:del w:id="1648" w:author="常巧利" w:date="2026-02-11T15:20:42Z">
              <w:r>
                <w:rPr>
                  <w:rFonts w:hint="eastAsia" w:ascii="Calibri" w:hAnsi="宋体" w:eastAsia="宋体" w:cstheme="minorHAnsi"/>
                  <w:bCs/>
                  <w:sz w:val="21"/>
                </w:rPr>
                <w:delText>法定代表人（负责人）委托授权书</w:delText>
              </w:r>
            </w:del>
            <w:del w:id="1649" w:author="常巧利" w:date="2026-02-11T15:20:42Z">
              <w:r>
                <w:rPr>
                  <w:rFonts w:ascii="Calibri" w:hAnsi="宋体" w:eastAsia="宋体" w:cstheme="minorHAnsi"/>
                  <w:bCs/>
                  <w:sz w:val="21"/>
                </w:rPr>
                <w:delText>\身份证明</w:delText>
              </w:r>
            </w:del>
          </w:p>
        </w:tc>
        <w:tc>
          <w:tcPr>
            <w:tcW w:w="5846" w:type="dxa"/>
            <w:vAlign w:val="center"/>
          </w:tcPr>
          <w:p w14:paraId="4B1F7D06">
            <w:pPr>
              <w:spacing w:line="400" w:lineRule="exact"/>
              <w:jc w:val="both"/>
              <w:rPr>
                <w:del w:id="1650" w:author="常巧利" w:date="2026-02-11T15:20:42Z"/>
                <w:rFonts w:ascii="Calibri" w:hAnsi="宋体" w:eastAsia="宋体" w:cstheme="minorHAnsi"/>
                <w:bCs/>
                <w:sz w:val="21"/>
              </w:rPr>
            </w:pPr>
            <w:del w:id="1651" w:author="常巧利" w:date="2026-02-11T15:20:42Z">
              <w:r>
                <w:rPr>
                  <w:rFonts w:hint="eastAsia" w:ascii="Calibri" w:hAnsi="宋体" w:eastAsia="宋体" w:cstheme="minorHAnsi"/>
                  <w:bCs/>
                  <w:sz w:val="21"/>
                </w:rPr>
                <w:delText>法定代表人（负责人）委托授权代表参加投标时，应提供法定代表人（负责人）委托授权书；法定代表人（负责人）亲自参加投标时，应提供法定代表人（负责人）身份证明书。</w:delText>
              </w:r>
            </w:del>
          </w:p>
        </w:tc>
      </w:tr>
      <w:tr w14:paraId="749E1C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652" w:author="常巧利" w:date="2026-02-11T15:20:42Z"/>
        </w:trPr>
        <w:tc>
          <w:tcPr>
            <w:tcW w:w="703" w:type="dxa"/>
            <w:vAlign w:val="center"/>
          </w:tcPr>
          <w:p w14:paraId="44326ACF">
            <w:pPr>
              <w:spacing w:line="400" w:lineRule="exact"/>
              <w:jc w:val="center"/>
              <w:rPr>
                <w:del w:id="1653" w:author="常巧利" w:date="2026-02-11T15:20:42Z"/>
                <w:rFonts w:ascii="Calibri" w:hAnsi="宋体" w:eastAsia="宋体" w:cstheme="minorHAnsi"/>
                <w:bCs/>
                <w:sz w:val="21"/>
              </w:rPr>
            </w:pPr>
            <w:del w:id="1654" w:author="常巧利" w:date="2026-02-11T15:20:42Z">
              <w:r>
                <w:rPr>
                  <w:rFonts w:hint="eastAsia" w:ascii="Calibri" w:hAnsi="宋体" w:eastAsia="宋体" w:cstheme="minorHAnsi"/>
                  <w:bCs/>
                  <w:sz w:val="21"/>
                </w:rPr>
                <w:delText>7</w:delText>
              </w:r>
            </w:del>
          </w:p>
        </w:tc>
        <w:tc>
          <w:tcPr>
            <w:tcW w:w="2543" w:type="dxa"/>
            <w:vAlign w:val="center"/>
          </w:tcPr>
          <w:p w14:paraId="5D385712">
            <w:pPr>
              <w:spacing w:line="400" w:lineRule="exact"/>
              <w:jc w:val="both"/>
              <w:rPr>
                <w:del w:id="1655" w:author="常巧利" w:date="2026-02-11T15:20:42Z"/>
                <w:rFonts w:ascii="Calibri" w:hAnsi="宋体" w:eastAsia="宋体" w:cstheme="minorHAnsi"/>
                <w:bCs/>
                <w:sz w:val="21"/>
              </w:rPr>
            </w:pPr>
            <w:del w:id="1656" w:author="常巧利" w:date="2026-02-11T15:20:42Z">
              <w:r>
                <w:rPr>
                  <w:rFonts w:hint="eastAsia" w:ascii="Calibri" w:hAnsi="宋体" w:eastAsia="宋体" w:cstheme="minorHAnsi"/>
                  <w:bCs/>
                  <w:sz w:val="21"/>
                </w:rPr>
                <w:delText>联合协议书</w:delText>
              </w:r>
            </w:del>
          </w:p>
        </w:tc>
        <w:tc>
          <w:tcPr>
            <w:tcW w:w="5846" w:type="dxa"/>
            <w:vAlign w:val="center"/>
          </w:tcPr>
          <w:p w14:paraId="55713F81">
            <w:pPr>
              <w:spacing w:line="400" w:lineRule="exact"/>
              <w:jc w:val="both"/>
              <w:rPr>
                <w:del w:id="1657" w:author="常巧利" w:date="2026-02-11T15:20:42Z"/>
                <w:rFonts w:ascii="Calibri" w:hAnsi="宋体" w:eastAsia="宋体" w:cstheme="minorHAnsi"/>
                <w:bCs/>
                <w:sz w:val="21"/>
              </w:rPr>
            </w:pPr>
            <w:del w:id="1658" w:author="常巧利" w:date="2026-02-11T15:20:42Z">
              <w:r>
                <w:rPr>
                  <w:rFonts w:hint="eastAsia" w:ascii="Calibri" w:hAnsi="宋体" w:eastAsia="宋体" w:cstheme="minorHAnsi"/>
                  <w:bCs/>
                  <w:sz w:val="21"/>
                </w:rPr>
                <w:delText>以联合体形式参加的，提供联合协议书。</w:delText>
              </w:r>
            </w:del>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659" w:author="常巧利" w:date="2026-02-11T15:20:42Z"/>
        </w:trPr>
        <w:tc>
          <w:tcPr>
            <w:tcW w:w="703" w:type="dxa"/>
            <w:vAlign w:val="center"/>
          </w:tcPr>
          <w:p w14:paraId="7E2DC6E3">
            <w:pPr>
              <w:spacing w:line="400" w:lineRule="exact"/>
              <w:jc w:val="center"/>
              <w:rPr>
                <w:del w:id="1660" w:author="常巧利" w:date="2026-02-11T15:20:42Z"/>
                <w:rFonts w:ascii="Calibri" w:hAnsi="宋体" w:eastAsia="宋体" w:cstheme="minorHAnsi"/>
                <w:b/>
                <w:bCs/>
                <w:sz w:val="21"/>
              </w:rPr>
            </w:pPr>
            <w:del w:id="1661" w:author="常巧利" w:date="2026-02-11T15:20:42Z">
              <w:r>
                <w:rPr>
                  <w:rFonts w:hint="eastAsia" w:ascii="Calibri" w:hAnsi="宋体" w:eastAsia="宋体" w:cstheme="minorHAnsi"/>
                  <w:b/>
                  <w:bCs/>
                  <w:sz w:val="21"/>
                </w:rPr>
                <w:delText>二</w:delText>
              </w:r>
            </w:del>
          </w:p>
        </w:tc>
        <w:tc>
          <w:tcPr>
            <w:tcW w:w="8389" w:type="dxa"/>
            <w:gridSpan w:val="2"/>
            <w:vAlign w:val="center"/>
          </w:tcPr>
          <w:p w14:paraId="3D33F9B6">
            <w:pPr>
              <w:spacing w:line="400" w:lineRule="exact"/>
              <w:jc w:val="both"/>
              <w:rPr>
                <w:del w:id="1662" w:author="常巧利" w:date="2026-02-11T15:20:42Z"/>
                <w:rFonts w:ascii="Calibri" w:hAnsi="宋体" w:eastAsia="宋体" w:cstheme="minorHAnsi"/>
                <w:b/>
                <w:bCs/>
                <w:sz w:val="21"/>
              </w:rPr>
            </w:pPr>
            <w:del w:id="1663" w:author="常巧利" w:date="2026-02-11T15:20:42Z">
              <w:r>
                <w:rPr>
                  <w:rFonts w:ascii="Calibri" w:hAnsi="宋体" w:eastAsia="宋体" w:cstheme="minorHAnsi"/>
                  <w:b/>
                  <w:bCs/>
                  <w:sz w:val="21"/>
                </w:rPr>
                <w:delText>特定资格条件</w:delText>
              </w:r>
            </w:del>
          </w:p>
        </w:tc>
      </w:tr>
      <w:tr w14:paraId="09962A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664" w:author="常巧利" w:date="2026-02-11T15:20:42Z"/>
        </w:trPr>
        <w:tc>
          <w:tcPr>
            <w:tcW w:w="703" w:type="dxa"/>
            <w:vAlign w:val="center"/>
          </w:tcPr>
          <w:p w14:paraId="34BBA220">
            <w:pPr>
              <w:spacing w:line="400" w:lineRule="exact"/>
              <w:jc w:val="center"/>
              <w:rPr>
                <w:del w:id="1665" w:author="常巧利" w:date="2026-02-11T15:20:42Z"/>
                <w:rFonts w:ascii="Calibri" w:hAnsi="宋体" w:eastAsia="宋体" w:cstheme="minorHAnsi"/>
                <w:bCs/>
                <w:sz w:val="21"/>
              </w:rPr>
            </w:pPr>
            <w:del w:id="1666" w:author="常巧利" w:date="2026-02-11T15:20:42Z">
              <w:r>
                <w:rPr>
                  <w:rFonts w:ascii="Calibri" w:hAnsi="宋体" w:eastAsia="宋体" w:cstheme="minorHAnsi"/>
                  <w:bCs/>
                  <w:sz w:val="21"/>
                </w:rPr>
                <w:delText>1</w:delText>
              </w:r>
            </w:del>
          </w:p>
        </w:tc>
        <w:tc>
          <w:tcPr>
            <w:tcW w:w="2543" w:type="dxa"/>
            <w:vAlign w:val="center"/>
          </w:tcPr>
          <w:p w14:paraId="1D47623F">
            <w:pPr>
              <w:spacing w:line="400" w:lineRule="exact"/>
              <w:jc w:val="both"/>
              <w:rPr>
                <w:del w:id="1667" w:author="常巧利" w:date="2026-02-11T15:20:42Z"/>
                <w:rFonts w:ascii="Calibri" w:hAnsi="宋体" w:eastAsia="宋体" w:cstheme="minorHAnsi"/>
                <w:bCs/>
                <w:color w:val="C00000"/>
                <w:sz w:val="21"/>
              </w:rPr>
            </w:pPr>
            <w:del w:id="1668" w:author="常巧利" w:date="2026-02-11T15:20:42Z">
              <w:r>
                <w:rPr>
                  <w:rFonts w:hint="eastAsia" w:ascii="Calibri" w:hAnsi="宋体" w:eastAsia="宋体" w:cstheme="minorHAnsi"/>
                  <w:bCs/>
                  <w:sz w:val="21"/>
                </w:rPr>
                <w:delText>保安服务</w:delText>
              </w:r>
            </w:del>
          </w:p>
        </w:tc>
        <w:tc>
          <w:tcPr>
            <w:tcW w:w="5846" w:type="dxa"/>
            <w:vAlign w:val="center"/>
          </w:tcPr>
          <w:p w14:paraId="5699428E">
            <w:pPr>
              <w:spacing w:line="400" w:lineRule="exact"/>
              <w:ind w:firstLine="315" w:firstLineChars="150"/>
              <w:jc w:val="both"/>
              <w:rPr>
                <w:del w:id="1669" w:author="常巧利" w:date="2026-02-11T15:20:42Z"/>
                <w:rFonts w:ascii="Calibri" w:hAnsi="宋体" w:eastAsia="宋体" w:cstheme="minorHAnsi"/>
                <w:bCs/>
                <w:color w:val="C00000"/>
                <w:sz w:val="21"/>
              </w:rPr>
            </w:pPr>
            <w:del w:id="1670" w:author="常巧利" w:date="2026-02-11T15:20:42Z">
              <w:r>
                <w:rPr>
                  <w:rFonts w:hint="eastAsia" w:ascii="Calibri" w:hAnsi="宋体" w:eastAsia="宋体" w:cstheme="minorHAnsi"/>
                  <w:bCs/>
                  <w:color w:val="C00000"/>
                  <w:sz w:val="21"/>
                </w:rPr>
                <w:delText>（1）自行招用保安员的投标人，须出具承诺书（承诺书形式不限），承诺自承接本项目之日起30日内向采购人所在地设区的市级人民政府公安机关备案。</w:delText>
              </w:r>
            </w:del>
          </w:p>
          <w:p w14:paraId="5690BC57">
            <w:pPr>
              <w:spacing w:line="400" w:lineRule="exact"/>
              <w:ind w:firstLine="420" w:firstLineChars="200"/>
              <w:jc w:val="both"/>
              <w:rPr>
                <w:del w:id="1671" w:author="常巧利" w:date="2026-02-11T15:20:42Z"/>
                <w:rFonts w:ascii="Calibri" w:hAnsi="宋体" w:eastAsia="宋体" w:cstheme="minorHAnsi"/>
                <w:bCs/>
                <w:sz w:val="21"/>
              </w:rPr>
            </w:pPr>
            <w:del w:id="1672" w:author="常巧利" w:date="2026-02-11T15:20:42Z">
              <w:r>
                <w:rPr>
                  <w:rFonts w:hint="eastAsia" w:ascii="Calibri" w:hAnsi="宋体" w:eastAsia="宋体" w:cstheme="minorHAnsi"/>
                  <w:bCs/>
                  <w:color w:val="C00000"/>
                  <w:sz w:val="21"/>
                </w:rPr>
                <w:cr/>
              </w:r>
            </w:del>
            <w:del w:id="1673" w:author="常巧利" w:date="2026-02-11T15:20:42Z">
              <w:r>
                <w:rPr>
                  <w:rFonts w:hint="eastAsia" w:ascii="Calibri" w:hAnsi="宋体" w:eastAsia="宋体" w:cstheme="minorHAnsi"/>
                  <w:bCs/>
                  <w:color w:val="C00000"/>
                  <w:sz w:val="21"/>
                </w:rPr>
                <w:delText>（2）从保安服务公司购买保安服务的投标人，需提供该保安公司的《保安服务许可证》及投标人与保安服务公司签订的保安服务合同，明确规定服务的项目、内容以及双方的权利义务。</w:delText>
              </w:r>
            </w:del>
          </w:p>
        </w:tc>
      </w:tr>
      <w:tr w14:paraId="1DBF0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674" w:author="常巧利" w:date="2026-02-11T15:20:42Z"/>
        </w:trPr>
        <w:tc>
          <w:tcPr>
            <w:tcW w:w="703" w:type="dxa"/>
            <w:vAlign w:val="center"/>
          </w:tcPr>
          <w:p w14:paraId="247433C8">
            <w:pPr>
              <w:spacing w:line="400" w:lineRule="exact"/>
              <w:jc w:val="center"/>
              <w:rPr>
                <w:del w:id="1675" w:author="常巧利" w:date="2026-02-11T15:20:42Z"/>
                <w:rFonts w:ascii="Calibri" w:hAnsi="宋体" w:eastAsia="宋体" w:cstheme="minorHAnsi"/>
                <w:bCs/>
                <w:sz w:val="21"/>
              </w:rPr>
            </w:pPr>
            <w:del w:id="1676" w:author="常巧利" w:date="2026-02-11T15:20:42Z">
              <w:r>
                <w:rPr>
                  <w:rFonts w:ascii="Calibri" w:hAnsi="宋体" w:eastAsia="宋体" w:cstheme="minorHAnsi"/>
                  <w:bCs/>
                  <w:sz w:val="21"/>
                </w:rPr>
                <w:delText>2</w:delText>
              </w:r>
            </w:del>
          </w:p>
        </w:tc>
        <w:tc>
          <w:tcPr>
            <w:tcW w:w="2543" w:type="dxa"/>
            <w:vAlign w:val="center"/>
          </w:tcPr>
          <w:p w14:paraId="18F35454">
            <w:pPr>
              <w:spacing w:line="400" w:lineRule="exact"/>
              <w:jc w:val="both"/>
              <w:rPr>
                <w:del w:id="1677" w:author="常巧利" w:date="2026-02-11T15:20:42Z"/>
                <w:rFonts w:ascii="Calibri" w:hAnsi="宋体" w:eastAsia="宋体" w:cstheme="minorHAnsi"/>
                <w:bCs/>
                <w:color w:val="C00000"/>
                <w:sz w:val="21"/>
              </w:rPr>
            </w:pPr>
            <w:del w:id="1678" w:author="常巧利" w:date="2026-02-11T15:20:42Z">
              <w:r>
                <w:rPr>
                  <w:rFonts w:hint="eastAsia" w:ascii="Calibri" w:hAnsi="宋体" w:eastAsia="宋体" w:cstheme="minorHAnsi"/>
                  <w:bCs/>
                  <w:sz w:val="21"/>
                </w:rPr>
                <w:delText>食品经营许可证</w:delText>
              </w:r>
            </w:del>
          </w:p>
        </w:tc>
        <w:tc>
          <w:tcPr>
            <w:tcW w:w="5846" w:type="dxa"/>
            <w:vAlign w:val="center"/>
          </w:tcPr>
          <w:p w14:paraId="49F6D7BB">
            <w:pPr>
              <w:spacing w:line="320" w:lineRule="exact"/>
              <w:ind w:firstLine="210"/>
              <w:jc w:val="both"/>
              <w:rPr>
                <w:del w:id="1679" w:author="常巧利" w:date="2026-02-11T15:20:42Z"/>
                <w:rFonts w:ascii="Calibri" w:hAnsi="宋体" w:eastAsia="宋体" w:cstheme="minorHAnsi"/>
                <w:bCs/>
                <w:color w:val="C00000"/>
                <w:sz w:val="21"/>
              </w:rPr>
            </w:pPr>
            <w:del w:id="1680" w:author="常巧利" w:date="2026-02-11T15:20:42Z">
              <w:bookmarkStart w:id="14" w:name="OLE_LINK82"/>
              <w:r>
                <w:rPr>
                  <w:rFonts w:hint="eastAsia" w:ascii="Calibri" w:hAnsi="宋体" w:eastAsia="宋体" w:cstheme="minorHAnsi"/>
                  <w:bCs/>
                  <w:color w:val="C00000"/>
                  <w:sz w:val="21"/>
                </w:rPr>
                <w:delText>具备有效的《食品经营许可证》，经营项目包括“餐饮服务管理”。 提供证书</w:delText>
              </w:r>
            </w:del>
            <w:del w:id="1681" w:author="常巧利" w:date="2026-02-11T15:20:42Z">
              <w:r>
                <w:rPr>
                  <w:rFonts w:ascii="Calibri" w:hAnsi="宋体" w:eastAsia="宋体" w:cstheme="minorHAnsi"/>
                  <w:bCs/>
                  <w:color w:val="C00000"/>
                  <w:sz w:val="21"/>
                </w:rPr>
                <w:delText>扫描件</w:delText>
              </w:r>
            </w:del>
            <w:del w:id="1682" w:author="常巧利" w:date="2026-02-11T15:20:42Z">
              <w:r>
                <w:rPr>
                  <w:rFonts w:hint="eastAsia" w:ascii="Calibri" w:hAnsi="宋体" w:eastAsia="宋体" w:cstheme="minorHAnsi"/>
                  <w:bCs/>
                  <w:color w:val="C00000"/>
                  <w:sz w:val="21"/>
                </w:rPr>
                <w:delText>。</w:delText>
              </w:r>
              <w:bookmarkEnd w:id="14"/>
            </w:del>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del w:id="1683" w:author="常巧利" w:date="2026-02-11T15:20:42Z"/>
        </w:trPr>
        <w:tc>
          <w:tcPr>
            <w:tcW w:w="9092" w:type="dxa"/>
            <w:gridSpan w:val="3"/>
            <w:vAlign w:val="center"/>
          </w:tcPr>
          <w:p w14:paraId="0837E985">
            <w:pPr>
              <w:spacing w:line="400" w:lineRule="exact"/>
              <w:jc w:val="both"/>
              <w:rPr>
                <w:del w:id="1684" w:author="常巧利" w:date="2026-02-11T15:20:42Z"/>
                <w:rFonts w:ascii="Calibri" w:hAnsi="宋体" w:eastAsia="宋体" w:cstheme="minorHAnsi"/>
                <w:bCs/>
                <w:color w:val="C00000"/>
                <w:sz w:val="21"/>
              </w:rPr>
            </w:pPr>
            <w:del w:id="1685" w:author="常巧利" w:date="2026-02-11T15:20:42Z">
              <w:r>
                <w:rPr>
                  <w:rFonts w:ascii="Calibri" w:hAnsi="宋体" w:eastAsia="宋体" w:cstheme="minorHAnsi"/>
                  <w:bCs/>
                  <w:color w:val="C00000"/>
                  <w:sz w:val="21"/>
                </w:rPr>
                <w:delText>注意事项：</w:delText>
              </w:r>
            </w:del>
          </w:p>
          <w:p w14:paraId="4B630391">
            <w:pPr>
              <w:spacing w:line="400" w:lineRule="exact"/>
              <w:ind w:left="315" w:hanging="315" w:hangingChars="150"/>
              <w:jc w:val="both"/>
              <w:rPr>
                <w:del w:id="1686" w:author="常巧利" w:date="2026-02-11T15:20:42Z"/>
                <w:rFonts w:ascii="Calibri" w:hAnsi="宋体" w:eastAsia="宋体" w:cstheme="minorHAnsi"/>
                <w:bCs/>
                <w:sz w:val="21"/>
              </w:rPr>
            </w:pPr>
            <w:del w:id="1687" w:author="常巧利" w:date="2026-02-11T15:20:42Z">
              <w:r>
                <w:rPr>
                  <w:rFonts w:ascii="Calibri" w:hAnsi="宋体" w:eastAsia="宋体" w:cstheme="minorHAnsi"/>
                  <w:bCs/>
                  <w:sz w:val="21"/>
                </w:rPr>
                <w:delText>1</w:delText>
              </w:r>
            </w:del>
            <w:del w:id="1688" w:author="常巧利" w:date="2026-02-11T15:20:42Z">
              <w:r>
                <w:rPr>
                  <w:rFonts w:hint="eastAsia" w:ascii="Calibri" w:hAnsi="宋体" w:eastAsia="宋体" w:cstheme="minorHAnsi"/>
                  <w:bCs/>
                  <w:sz w:val="21"/>
                </w:rPr>
                <w:delTex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delText>
              </w:r>
            </w:del>
          </w:p>
          <w:p w14:paraId="308CAB4B">
            <w:pPr>
              <w:spacing w:line="400" w:lineRule="exact"/>
              <w:ind w:left="315" w:hanging="315" w:hangingChars="150"/>
              <w:jc w:val="both"/>
              <w:rPr>
                <w:del w:id="1689" w:author="常巧利" w:date="2026-02-11T15:20:42Z"/>
                <w:rFonts w:ascii="Calibri" w:hAnsi="宋体" w:eastAsia="宋体" w:cstheme="minorHAnsi"/>
                <w:bCs/>
                <w:sz w:val="21"/>
              </w:rPr>
            </w:pPr>
            <w:del w:id="1690" w:author="常巧利" w:date="2026-02-11T15:20:42Z">
              <w:r>
                <w:rPr>
                  <w:rFonts w:ascii="Calibri" w:hAnsi="宋体" w:eastAsia="宋体" w:cstheme="minorHAnsi"/>
                  <w:bCs/>
                  <w:sz w:val="21"/>
                </w:rPr>
                <w:delText>2．</w:delText>
              </w:r>
            </w:del>
            <w:del w:id="1691" w:author="常巧利" w:date="2026-02-11T15:20:42Z">
              <w:r>
                <w:rPr>
                  <w:rFonts w:hint="eastAsia" w:ascii="Calibri" w:hAnsi="宋体" w:eastAsia="宋体" w:cstheme="minorHAnsi"/>
                  <w:bCs/>
                  <w:sz w:val="21"/>
                </w:rPr>
                <w:delTex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delText>
              </w:r>
            </w:del>
          </w:p>
          <w:p w14:paraId="1F941904">
            <w:pPr>
              <w:spacing w:line="400" w:lineRule="exact"/>
              <w:ind w:left="315" w:hanging="315" w:hangingChars="150"/>
              <w:jc w:val="both"/>
              <w:rPr>
                <w:del w:id="1692" w:author="常巧利" w:date="2026-02-11T15:20:42Z"/>
                <w:rFonts w:ascii="Calibri" w:hAnsi="宋体" w:eastAsia="宋体" w:cstheme="minorHAnsi"/>
                <w:bCs/>
                <w:sz w:val="21"/>
              </w:rPr>
            </w:pPr>
            <w:del w:id="1693" w:author="常巧利" w:date="2026-02-11T15:20:42Z">
              <w:r>
                <w:rPr>
                  <w:rFonts w:ascii="Calibri" w:hAnsi="宋体" w:eastAsia="宋体" w:cstheme="minorHAnsi"/>
                  <w:bCs/>
                  <w:sz w:val="21"/>
                </w:rPr>
                <w:delText>3</w:delText>
              </w:r>
            </w:del>
            <w:del w:id="1694" w:author="常巧利" w:date="2026-02-11T15:20:42Z">
              <w:r>
                <w:rPr>
                  <w:rFonts w:hint="eastAsia" w:ascii="Calibri" w:hAnsi="宋体" w:eastAsia="宋体" w:cstheme="minorHAnsi"/>
                  <w:bCs/>
                  <w:sz w:val="21"/>
                </w:rPr>
                <w:delText>．依法免税或不需要缴纳社会保障资金的供应商，应提供相应证明文件，证明其依法免税或不需要缴纳社会保障资金；自然人（仅限中国公民）参与本项目时，只须提供身份证复印件。</w:delText>
              </w:r>
            </w:del>
          </w:p>
          <w:p w14:paraId="0F906DD9">
            <w:pPr>
              <w:spacing w:line="400" w:lineRule="exact"/>
              <w:ind w:left="315" w:hanging="315" w:hangingChars="150"/>
              <w:jc w:val="both"/>
              <w:rPr>
                <w:del w:id="1695" w:author="常巧利" w:date="2026-02-11T15:20:42Z"/>
                <w:rFonts w:ascii="Calibri" w:hAnsi="宋体" w:eastAsia="宋体" w:cstheme="minorHAnsi"/>
                <w:bCs/>
                <w:sz w:val="21"/>
              </w:rPr>
            </w:pPr>
            <w:del w:id="1696" w:author="常巧利" w:date="2026-02-11T15:20:42Z">
              <w:r>
                <w:rPr>
                  <w:rFonts w:ascii="Calibri" w:hAnsi="宋体" w:eastAsia="宋体" w:cstheme="minorHAnsi"/>
                  <w:bCs/>
                  <w:sz w:val="21"/>
                </w:rPr>
                <w:delText>4</w:delText>
              </w:r>
            </w:del>
            <w:del w:id="1697" w:author="常巧利" w:date="2026-02-11T15:20:42Z">
              <w:r>
                <w:rPr>
                  <w:rFonts w:hint="eastAsia" w:ascii="Calibri" w:hAnsi="宋体" w:eastAsia="宋体" w:cstheme="minorHAnsi"/>
                  <w:bCs/>
                  <w:sz w:val="21"/>
                </w:rPr>
                <w:delText>．《基本存款账户信息》、《无重大违法记录声明》、《法定代表人委托授权书》\《法定代表人身份证明书》应按第五章《投标文件构成及格式》中给定的格式填写，并按要求签字、盖章。</w:delText>
              </w:r>
            </w:del>
          </w:p>
          <w:p w14:paraId="32D2C492">
            <w:pPr>
              <w:spacing w:line="400" w:lineRule="exact"/>
              <w:ind w:left="315" w:hanging="315" w:hangingChars="150"/>
              <w:jc w:val="both"/>
              <w:rPr>
                <w:del w:id="1698" w:author="常巧利" w:date="2026-02-11T15:20:42Z"/>
                <w:rFonts w:ascii="Calibri" w:hAnsi="宋体" w:eastAsia="宋体" w:cstheme="minorHAnsi"/>
                <w:bCs/>
                <w:sz w:val="21"/>
              </w:rPr>
            </w:pPr>
            <w:del w:id="1699" w:author="常巧利" w:date="2026-02-11T15:20:42Z">
              <w:r>
                <w:rPr>
                  <w:rFonts w:ascii="Calibri" w:hAnsi="宋体" w:eastAsia="宋体" w:cstheme="minorHAnsi"/>
                  <w:bCs/>
                  <w:sz w:val="21"/>
                </w:rPr>
                <w:delText>5</w:delText>
              </w:r>
            </w:del>
            <w:del w:id="1700" w:author="常巧利" w:date="2026-02-11T15:20:42Z">
              <w:r>
                <w:rPr>
                  <w:rFonts w:hint="eastAsia" w:ascii="Calibri" w:hAnsi="宋体" w:eastAsia="宋体" w:cstheme="minorHAnsi"/>
                  <w:bCs/>
                  <w:sz w:val="21"/>
                </w:rPr>
                <w:delTex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delText>
              </w:r>
            </w:del>
          </w:p>
          <w:p w14:paraId="5EB3F256">
            <w:pPr>
              <w:spacing w:line="400" w:lineRule="exact"/>
              <w:ind w:left="315" w:hanging="315" w:hangingChars="150"/>
              <w:jc w:val="both"/>
              <w:rPr>
                <w:del w:id="1701" w:author="常巧利" w:date="2026-02-11T15:20:42Z"/>
                <w:rFonts w:ascii="Calibri" w:hAnsi="宋体" w:eastAsia="宋体" w:cstheme="minorHAnsi"/>
                <w:bCs/>
                <w:sz w:val="21"/>
              </w:rPr>
            </w:pPr>
            <w:del w:id="1702" w:author="常巧利" w:date="2026-02-11T15:20:42Z">
              <w:r>
                <w:rPr>
                  <w:rFonts w:ascii="Calibri" w:hAnsi="宋体" w:eastAsia="宋体" w:cstheme="minorHAnsi"/>
                  <w:bCs/>
                  <w:color w:val="C00000"/>
                  <w:sz w:val="21"/>
                </w:rPr>
                <w:delText>6．</w:delText>
              </w:r>
            </w:del>
            <w:del w:id="1703" w:author="常巧利" w:date="2026-02-11T15:20:42Z">
              <w:r>
                <w:rPr>
                  <w:rFonts w:hint="eastAsia" w:ascii="Calibri" w:hAnsi="宋体" w:eastAsia="宋体" w:cstheme="minorHAnsi"/>
                  <w:bCs/>
                  <w:color w:val="C00000"/>
                  <w:sz w:val="21"/>
                </w:rPr>
                <w:delTex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delText>
              </w:r>
            </w:del>
          </w:p>
        </w:tc>
      </w:tr>
    </w:tbl>
    <w:p w14:paraId="0D4FE9EB">
      <w:pPr>
        <w:pStyle w:val="3"/>
        <w:rPr>
          <w:del w:id="1704" w:author="常巧利" w:date="2026-02-11T15:20:42Z"/>
        </w:rPr>
      </w:pPr>
      <w:del w:id="1705" w:author="常巧利" w:date="2026-02-11T15:20:42Z">
        <w:r>
          <w:rPr/>
          <w:delText>七、评审方法和程序</w:delText>
        </w:r>
      </w:del>
    </w:p>
    <w:p w14:paraId="4DCD95B1">
      <w:pPr>
        <w:pStyle w:val="4"/>
        <w:ind w:firstLine="482"/>
        <w:rPr>
          <w:del w:id="1706" w:author="常巧利" w:date="2026-02-11T15:20:42Z"/>
        </w:rPr>
      </w:pPr>
      <w:del w:id="1707" w:author="常巧利" w:date="2026-02-11T15:20:42Z">
        <w:r>
          <w:rPr/>
          <w:delText>（一）评标方法</w:delText>
        </w:r>
      </w:del>
    </w:p>
    <w:p w14:paraId="50B5260D">
      <w:pPr>
        <w:pStyle w:val="82"/>
        <w:ind w:firstLine="480"/>
        <w:rPr>
          <w:del w:id="1708" w:author="常巧利" w:date="2026-02-11T15:20:42Z"/>
        </w:rPr>
      </w:pPr>
      <w:del w:id="1709" w:author="常巧利" w:date="2026-02-11T15:20:42Z">
        <w:r>
          <w:rPr/>
          <w:delText>本项目采用</w:delText>
        </w:r>
      </w:del>
      <w:del w:id="1710" w:author="常巧利" w:date="2026-02-11T15:20:42Z">
        <w:r>
          <w:rPr>
            <w:color w:val="C00000"/>
          </w:rPr>
          <w:delText>综合评分法</w:delText>
        </w:r>
      </w:del>
      <w:del w:id="1711" w:author="常巧利" w:date="2026-02-11T15:20:42Z">
        <w:r>
          <w:rPr>
            <w:rFonts w:hint="eastAsia"/>
            <w:color w:val="C00000"/>
          </w:rPr>
          <w:delText>。</w:delText>
        </w:r>
      </w:del>
    </w:p>
    <w:p w14:paraId="04856298">
      <w:pPr>
        <w:pStyle w:val="82"/>
        <w:ind w:firstLine="480"/>
        <w:rPr>
          <w:del w:id="1712" w:author="常巧利" w:date="2026-02-11T15:20:42Z"/>
        </w:rPr>
      </w:pPr>
      <w:del w:id="1713" w:author="常巧利" w:date="2026-02-11T15:20:42Z">
        <w:r>
          <w:rPr>
            <w:rFonts w:hint="eastAsia"/>
          </w:rPr>
          <w:delText>评标方法分为最低评标价法和综合评分法。</w:delText>
        </w:r>
      </w:del>
    </w:p>
    <w:p w14:paraId="0C241752">
      <w:pPr>
        <w:pStyle w:val="82"/>
        <w:ind w:firstLine="480"/>
        <w:rPr>
          <w:del w:id="1714" w:author="常巧利" w:date="2026-02-11T15:20:42Z"/>
        </w:rPr>
      </w:pPr>
      <w:del w:id="1715" w:author="常巧利" w:date="2026-02-11T15:20:42Z">
        <w:r>
          <w:rPr>
            <w:rFonts w:hint="eastAsia"/>
          </w:rPr>
          <w:delText>1、最低评标价法，是指投标文件满足招标文件全部实质性要求，且投标报价最低的供应商为中标候选人的评标方法。</w:delText>
        </w:r>
      </w:del>
    </w:p>
    <w:p w14:paraId="62F47F6A">
      <w:pPr>
        <w:pStyle w:val="82"/>
        <w:ind w:firstLine="480"/>
        <w:rPr>
          <w:del w:id="1716" w:author="常巧利" w:date="2026-02-11T15:20:42Z"/>
        </w:rPr>
      </w:pPr>
      <w:del w:id="1717" w:author="常巧利" w:date="2026-02-11T15:20:42Z">
        <w:r>
          <w:rPr>
            <w:rFonts w:hint="eastAsia"/>
          </w:rPr>
          <w:delText>2、综合评分法，是指投</w:delText>
        </w:r>
      </w:del>
      <w:del w:id="1718" w:author="常巧利" w:date="2026-02-11T15:20:42Z">
        <w:r>
          <w:rPr/>
          <w:delText>投标文件满足招标文件全部实质性要求，且按照评审因素的量化指标评审得分最高的供应商为中标候选人</w:delText>
        </w:r>
      </w:del>
      <w:del w:id="1719" w:author="常巧利" w:date="2026-02-11T15:20:42Z">
        <w:r>
          <w:rPr>
            <w:rFonts w:hint="eastAsia"/>
          </w:rPr>
          <w:delText>的评标方法。</w:delText>
        </w:r>
      </w:del>
    </w:p>
    <w:p w14:paraId="428FCA09">
      <w:pPr>
        <w:pStyle w:val="4"/>
        <w:ind w:firstLine="482"/>
        <w:rPr>
          <w:del w:id="1720" w:author="常巧利" w:date="2026-02-11T15:20:42Z"/>
        </w:rPr>
      </w:pPr>
      <w:del w:id="1721" w:author="常巧利" w:date="2026-02-11T15:20:42Z">
        <w:r>
          <w:rPr/>
          <w:delText>（二）评标形式</w:delText>
        </w:r>
      </w:del>
    </w:p>
    <w:p w14:paraId="253CAA0B">
      <w:pPr>
        <w:pStyle w:val="82"/>
        <w:ind w:firstLine="480"/>
        <w:rPr>
          <w:del w:id="1722" w:author="常巧利" w:date="2026-02-11T15:20:42Z"/>
        </w:rPr>
      </w:pPr>
      <w:del w:id="1723" w:author="常巧利" w:date="2026-02-11T15:20:42Z">
        <w:r>
          <w:rPr>
            <w:rFonts w:hint="eastAsia"/>
          </w:rPr>
          <w:delText>1．关于技术标“暗标盲评”</w:delText>
        </w:r>
      </w:del>
    </w:p>
    <w:p w14:paraId="23542BF5">
      <w:pPr>
        <w:pStyle w:val="82"/>
        <w:ind w:firstLine="480"/>
        <w:rPr>
          <w:del w:id="1724" w:author="常巧利" w:date="2026-02-11T15:20:42Z"/>
        </w:rPr>
      </w:pPr>
      <w:del w:id="1725" w:author="常巧利" w:date="2026-02-11T15:20:42Z">
        <w:r>
          <w:rPr>
            <w:rFonts w:hint="eastAsia"/>
          </w:rPr>
          <w:delTex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delText>
        </w:r>
      </w:del>
    </w:p>
    <w:p w14:paraId="05E83320">
      <w:pPr>
        <w:pStyle w:val="82"/>
        <w:ind w:firstLine="480"/>
        <w:rPr>
          <w:del w:id="1726" w:author="常巧利" w:date="2026-02-11T15:20:42Z"/>
        </w:rPr>
      </w:pPr>
      <w:del w:id="1727" w:author="常巧利" w:date="2026-02-11T15:20:42Z">
        <w:r>
          <w:rPr>
            <w:rFonts w:hint="eastAsia"/>
          </w:rPr>
          <w:delTex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delText>
        </w:r>
      </w:del>
    </w:p>
    <w:p w14:paraId="629839A5">
      <w:pPr>
        <w:pStyle w:val="82"/>
        <w:ind w:firstLine="480"/>
        <w:rPr>
          <w:del w:id="1728" w:author="常巧利" w:date="2026-02-11T15:20:42Z"/>
        </w:rPr>
      </w:pPr>
      <w:del w:id="1729" w:author="常巧利" w:date="2026-02-11T15:20:42Z">
        <w:r>
          <w:rPr>
            <w:rFonts w:hint="eastAsia"/>
          </w:rPr>
          <w:delText>2．“暗标盲评部分”编制要求</w:delText>
        </w:r>
      </w:del>
    </w:p>
    <w:p w14:paraId="04E86089">
      <w:pPr>
        <w:pStyle w:val="82"/>
        <w:ind w:firstLine="480"/>
        <w:rPr>
          <w:del w:id="1730" w:author="常巧利" w:date="2026-02-11T15:20:42Z"/>
          <w:color w:val="C00000"/>
        </w:rPr>
      </w:pPr>
      <w:del w:id="1731" w:author="常巧利" w:date="2026-02-11T15:20:42Z">
        <w:r>
          <w:rPr>
            <w:rFonts w:hint="eastAsia"/>
            <w:color w:val="C00000"/>
          </w:rPr>
          <w:delText>暗标盲评部分应按如下要求编制，否则，将依据财政部第87号令《政府采购货物和服务招标投标管理办法》第六十三条第六款的规定，视为无效投标。</w:delText>
        </w:r>
      </w:del>
    </w:p>
    <w:p w14:paraId="6FEB706A">
      <w:pPr>
        <w:pStyle w:val="82"/>
        <w:ind w:firstLine="480"/>
        <w:rPr>
          <w:del w:id="1732" w:author="常巧利" w:date="2026-02-11T15:20:42Z"/>
          <w:color w:val="C00000"/>
        </w:rPr>
      </w:pPr>
      <w:del w:id="1733" w:author="常巧利" w:date="2026-02-11T15:20:42Z">
        <w:r>
          <w:rPr>
            <w:rFonts w:hint="eastAsia"/>
            <w:color w:val="C00000"/>
          </w:rPr>
          <w:delText>（1）不得出现任何可直接识别投标供应商身份的字符或徽标，包括文字、符号、图案、标志、标识、人员姓名、投标供应商独有的企业标准名称或编号等。</w:delText>
        </w:r>
      </w:del>
    </w:p>
    <w:p w14:paraId="36448A3F">
      <w:pPr>
        <w:pStyle w:val="82"/>
        <w:ind w:firstLine="480"/>
        <w:rPr>
          <w:del w:id="1734" w:author="常巧利" w:date="2026-02-11T15:20:42Z"/>
          <w:color w:val="C00000"/>
        </w:rPr>
      </w:pPr>
      <w:del w:id="1735" w:author="常巧利" w:date="2026-02-11T15:20:42Z">
        <w:r>
          <w:rPr>
            <w:rFonts w:hint="eastAsia"/>
            <w:color w:val="C00000"/>
          </w:rPr>
          <w:delText>（2）签章要求：暗标部分不得进行签章。</w:delText>
        </w:r>
      </w:del>
    </w:p>
    <w:p w14:paraId="63C0B9B7">
      <w:pPr>
        <w:pStyle w:val="82"/>
        <w:ind w:firstLine="480"/>
        <w:rPr>
          <w:del w:id="1736" w:author="常巧利" w:date="2026-02-11T15:20:42Z"/>
          <w:color w:val="C00000"/>
        </w:rPr>
      </w:pPr>
      <w:del w:id="1737" w:author="常巧利" w:date="2026-02-11T15:20:42Z">
        <w:r>
          <w:rPr>
            <w:rFonts w:hint="eastAsia"/>
            <w:color w:val="C00000"/>
          </w:rPr>
          <w:delText>暗标部分评审时出现争议的，评标委员会按照少数服从多数的原则做出结论。持不同意见的评审委员会成员应当在评审报告上签署不同意见并说明理由，否则视为同意。</w:delText>
        </w:r>
      </w:del>
    </w:p>
    <w:p w14:paraId="58C8F6B9">
      <w:pPr>
        <w:pStyle w:val="4"/>
        <w:ind w:firstLine="482"/>
        <w:rPr>
          <w:del w:id="1738" w:author="常巧利" w:date="2026-02-11T15:20:42Z"/>
        </w:rPr>
      </w:pPr>
      <w:del w:id="1739" w:author="常巧利" w:date="2026-02-11T15:20:42Z">
        <w:r>
          <w:rPr/>
          <w:delText>（三）评标程序</w:delText>
        </w:r>
      </w:del>
    </w:p>
    <w:p w14:paraId="30AE02A8">
      <w:pPr>
        <w:pStyle w:val="82"/>
        <w:ind w:firstLine="482"/>
        <w:rPr>
          <w:del w:id="1740" w:author="常巧利" w:date="2026-02-11T15:20:42Z"/>
          <w:b/>
        </w:rPr>
      </w:pPr>
      <w:del w:id="1741" w:author="常巧利" w:date="2026-02-11T15:20:42Z">
        <w:r>
          <w:rPr>
            <w:rFonts w:hint="eastAsia"/>
            <w:b/>
          </w:rPr>
          <w:delText>1</w:delText>
        </w:r>
      </w:del>
      <w:del w:id="1742" w:author="常巧利" w:date="2026-02-11T15:20:42Z">
        <w:r>
          <w:rPr>
            <w:rFonts w:hint="eastAsia"/>
            <w:b/>
            <w:color w:val="auto"/>
          </w:rPr>
          <w:delText>．</w:delText>
        </w:r>
      </w:del>
      <w:del w:id="1743" w:author="常巧利" w:date="2026-02-11T15:20:42Z">
        <w:r>
          <w:rPr>
            <w:rFonts w:hint="eastAsia"/>
            <w:b/>
          </w:rPr>
          <w:delText>组建评标委员会</w:delText>
        </w:r>
      </w:del>
    </w:p>
    <w:p w14:paraId="1EA8ACA4">
      <w:pPr>
        <w:pStyle w:val="82"/>
        <w:ind w:firstLine="480"/>
        <w:rPr>
          <w:del w:id="1744" w:author="常巧利" w:date="2026-02-11T15:20:42Z"/>
        </w:rPr>
      </w:pPr>
      <w:del w:id="1745" w:author="常巧利" w:date="2026-02-11T15:20:42Z">
        <w:r>
          <w:rPr/>
          <w:delText>为了确保评标工作的公平、公正，依据《中华人民共和国政府采购法》及《</w:delText>
        </w:r>
      </w:del>
      <w:del w:id="1746" w:author="常巧利" w:date="2026-02-11T15:20:42Z">
        <w:r>
          <w:rPr>
            <w:rFonts w:hint="eastAsia"/>
          </w:rPr>
          <w:delText>政府采购货物和服务招标投标管理办法</w:delText>
        </w:r>
      </w:del>
      <w:del w:id="1747" w:author="常巧利" w:date="2026-02-11T15:20:42Z">
        <w:r>
          <w:rPr/>
          <w:delText>》（</w:delText>
        </w:r>
      </w:del>
      <w:del w:id="1748" w:author="常巧利" w:date="2026-02-11T15:20:42Z">
        <w:r>
          <w:rPr>
            <w:rFonts w:hint="eastAsia"/>
          </w:rPr>
          <w:delText>财政部87号令</w:delText>
        </w:r>
      </w:del>
      <w:del w:id="1749" w:author="常巧利" w:date="2026-02-11T15:20:42Z">
        <w:r>
          <w:rPr/>
          <w:delTex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delText>
        </w:r>
      </w:del>
    </w:p>
    <w:p w14:paraId="47F3DF9A">
      <w:pPr>
        <w:pStyle w:val="82"/>
        <w:ind w:firstLine="480"/>
        <w:rPr>
          <w:del w:id="1750" w:author="常巧利" w:date="2026-02-11T15:20:42Z"/>
        </w:rPr>
      </w:pPr>
      <w:del w:id="1751" w:author="常巧利" w:date="2026-02-11T15:20:42Z">
        <w:r>
          <w:rPr>
            <w:rFonts w:hint="eastAsia"/>
          </w:rPr>
          <w:delText>由采购代理机构组织评标委员会推选评标组长，采购人代表不得担任组长。</w:delText>
        </w:r>
      </w:del>
    </w:p>
    <w:p w14:paraId="71D5F07B">
      <w:pPr>
        <w:pStyle w:val="82"/>
        <w:ind w:firstLine="482"/>
        <w:rPr>
          <w:del w:id="1752" w:author="常巧利" w:date="2026-02-11T15:20:42Z"/>
          <w:b/>
        </w:rPr>
      </w:pPr>
      <w:del w:id="1753" w:author="常巧利" w:date="2026-02-11T15:20:42Z">
        <w:r>
          <w:rPr>
            <w:rFonts w:hint="eastAsia"/>
            <w:b/>
          </w:rPr>
          <w:delText>2</w:delText>
        </w:r>
      </w:del>
      <w:del w:id="1754" w:author="常巧利" w:date="2026-02-11T15:20:42Z">
        <w:r>
          <w:rPr>
            <w:rFonts w:hint="eastAsia"/>
            <w:b/>
            <w:color w:val="auto"/>
          </w:rPr>
          <w:delText>．</w:delText>
        </w:r>
      </w:del>
      <w:del w:id="1755" w:author="常巧利" w:date="2026-02-11T15:20:42Z">
        <w:r>
          <w:rPr>
            <w:b/>
          </w:rPr>
          <w:delText>投标文件的符合性审查</w:delText>
        </w:r>
      </w:del>
    </w:p>
    <w:p w14:paraId="3010E81C">
      <w:pPr>
        <w:pStyle w:val="82"/>
        <w:ind w:firstLine="480"/>
        <w:rPr>
          <w:del w:id="1756" w:author="常巧利" w:date="2026-02-11T15:20:42Z"/>
          <w:bCs/>
        </w:rPr>
      </w:pPr>
      <w:del w:id="1757" w:author="常巧利" w:date="2026-02-11T15:20:42Z">
        <w:r>
          <w:rPr/>
          <w:delText>供应商资格性审查通过后，</w:delText>
        </w:r>
      </w:del>
      <w:del w:id="1758" w:author="常巧利" w:date="2026-02-11T15:20:42Z">
        <w:r>
          <w:rPr>
            <w:rFonts w:hint="eastAsia"/>
            <w:bCs/>
          </w:rPr>
          <w:delText>评标委员会对符合资格条件的供应商的投标文件进行有效性、完整性和响应程度审查，以确定其是否满足招标文件的实质性要求。</w:delText>
        </w:r>
      </w:del>
    </w:p>
    <w:p w14:paraId="4C75C960">
      <w:pPr>
        <w:pStyle w:val="82"/>
        <w:ind w:firstLine="480"/>
        <w:rPr>
          <w:del w:id="1759" w:author="常巧利" w:date="2026-02-11T15:20:42Z"/>
        </w:rPr>
      </w:pPr>
      <w:del w:id="1760" w:author="常巧利" w:date="2026-02-11T15:20:42Z">
        <w:r>
          <w:rPr>
            <w:rFonts w:hint="eastAsia"/>
          </w:rPr>
          <w:delText>符合性审查</w:delText>
        </w:r>
      </w:del>
      <w:del w:id="1761" w:author="常巧利" w:date="2026-02-11T15:20:42Z">
        <w:r>
          <w:rPr/>
          <w:delText>时，任意一项</w:delText>
        </w:r>
      </w:del>
      <w:del w:id="1762" w:author="常巧利" w:date="2026-02-11T15:20:42Z">
        <w:r>
          <w:rPr>
            <w:rFonts w:hint="eastAsia"/>
          </w:rPr>
          <w:delText>审查项</w:delText>
        </w:r>
      </w:del>
      <w:del w:id="1763" w:author="常巧利" w:date="2026-02-11T15:20:42Z">
        <w:r>
          <w:rPr/>
          <w:delText>未通过，</w:delText>
        </w:r>
      </w:del>
      <w:del w:id="1764" w:author="常巧利" w:date="2026-02-11T15:20:42Z">
        <w:r>
          <w:rPr>
            <w:rFonts w:hint="eastAsia"/>
          </w:rPr>
          <w:delText>投标</w:delText>
        </w:r>
      </w:del>
      <w:del w:id="1765" w:author="常巧利" w:date="2026-02-11T15:20:42Z">
        <w:r>
          <w:rPr/>
          <w:delText>文件视为无效。</w:delText>
        </w:r>
      </w:del>
      <w:del w:id="1766" w:author="常巧利" w:date="2026-02-11T15:20:42Z">
        <w:r>
          <w:rPr>
            <w:rFonts w:hint="eastAsia"/>
          </w:rPr>
          <w:delText>符合性</w:delText>
        </w:r>
      </w:del>
      <w:del w:id="1767" w:author="常巧利" w:date="2026-02-11T15:20:42Z">
        <w:r>
          <w:rPr/>
          <w:delText>审查结束后，</w:delText>
        </w:r>
      </w:del>
      <w:del w:id="1768" w:author="常巧利" w:date="2026-02-11T15:20:42Z">
        <w:r>
          <w:rPr>
            <w:rFonts w:hint="eastAsia"/>
          </w:rPr>
          <w:delText>评标委员会</w:delText>
        </w:r>
      </w:del>
      <w:del w:id="1769" w:author="常巧利" w:date="2026-02-11T15:20:42Z">
        <w:r>
          <w:rPr/>
          <w:delText>成员应当对审查结果进行签字确认；</w:delText>
        </w:r>
      </w:del>
      <w:del w:id="1770" w:author="常巧利" w:date="2026-02-11T15:20:42Z">
        <w:r>
          <w:rPr>
            <w:rFonts w:hint="eastAsia"/>
          </w:rPr>
          <w:delText>对未通过符合性审查的供应商，评标委员会应</w:delText>
        </w:r>
      </w:del>
      <w:del w:id="1771" w:author="常巧利" w:date="2026-02-11T15:20:42Z">
        <w:r>
          <w:rPr/>
          <w:delText>当场告知其未通过的原因。</w:delText>
        </w:r>
      </w:del>
    </w:p>
    <w:p w14:paraId="3B88381A">
      <w:pPr>
        <w:keepNext/>
        <w:spacing w:before="230" w:beforeLines="50" w:after="230" w:afterLines="50"/>
        <w:jc w:val="center"/>
        <w:outlineLvl w:val="3"/>
        <w:rPr>
          <w:del w:id="1772" w:author="常巧利" w:date="2026-02-11T15:20:42Z"/>
          <w:rFonts w:ascii="黑体" w:hAnsi="黑体" w:eastAsia="黑体" w:cstheme="minorHAnsi"/>
          <w:color w:val="1F4E79"/>
          <w:sz w:val="32"/>
          <w:szCs w:val="32"/>
        </w:rPr>
      </w:pPr>
      <w:del w:id="1773" w:author="常巧利" w:date="2026-02-11T15:20:42Z">
        <w:r>
          <w:rPr>
            <w:rFonts w:ascii="黑体" w:hAnsi="黑体" w:eastAsia="黑体" w:cstheme="minorHAnsi"/>
            <w:color w:val="1F4E79"/>
            <w:sz w:val="32"/>
            <w:szCs w:val="32"/>
          </w:rPr>
          <w:delText>『符合性审查表』</w:delText>
        </w:r>
      </w:del>
    </w:p>
    <w:tbl>
      <w:tblPr>
        <w:tblStyle w:val="25"/>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774" w:author="常巧利" w:date="2026-02-11T15:20:42Z"/>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del w:id="1775" w:author="常巧利" w:date="2026-02-11T15:20:42Z"/>
                <w:rFonts w:ascii="Calibri" w:hAnsi="宋体" w:eastAsia="宋体" w:cstheme="minorHAnsi"/>
                <w:b/>
                <w:bCs/>
                <w:sz w:val="21"/>
                <w:szCs w:val="21"/>
              </w:rPr>
            </w:pPr>
            <w:del w:id="1776" w:author="常巧利" w:date="2026-02-11T15:20:42Z">
              <w:r>
                <w:rPr>
                  <w:rFonts w:ascii="Calibri" w:hAnsi="宋体" w:eastAsia="宋体" w:cstheme="minorHAnsi"/>
                  <w:b/>
                  <w:bCs/>
                  <w:sz w:val="21"/>
                  <w:szCs w:val="21"/>
                </w:rPr>
                <w:delText>序号</w:delText>
              </w:r>
            </w:del>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del w:id="1777" w:author="常巧利" w:date="2026-02-11T15:20:42Z"/>
                <w:rFonts w:ascii="Calibri" w:hAnsi="宋体" w:eastAsia="宋体" w:cstheme="minorHAnsi"/>
                <w:b/>
                <w:bCs/>
                <w:sz w:val="21"/>
                <w:szCs w:val="21"/>
              </w:rPr>
            </w:pPr>
            <w:del w:id="1778" w:author="常巧利" w:date="2026-02-11T15:20:42Z">
              <w:r>
                <w:rPr>
                  <w:rFonts w:ascii="Calibri" w:hAnsi="宋体" w:eastAsia="宋体" w:cstheme="minorHAnsi"/>
                  <w:b/>
                  <w:bCs/>
                  <w:sz w:val="21"/>
                  <w:szCs w:val="21"/>
                </w:rPr>
                <w:delText>符合性审查项</w:delText>
              </w:r>
            </w:del>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del w:id="1779" w:author="常巧利" w:date="2026-02-11T15:20:42Z"/>
                <w:rFonts w:ascii="Calibri" w:hAnsi="宋体" w:eastAsia="宋体" w:cstheme="minorHAnsi"/>
                <w:b/>
                <w:bCs/>
                <w:sz w:val="21"/>
                <w:szCs w:val="21"/>
              </w:rPr>
            </w:pPr>
            <w:del w:id="1780" w:author="常巧利" w:date="2026-02-11T15:20:42Z">
              <w:r>
                <w:rPr>
                  <w:rFonts w:ascii="Calibri" w:hAnsi="宋体" w:eastAsia="宋体" w:cstheme="minorHAnsi"/>
                  <w:b/>
                  <w:bCs/>
                  <w:sz w:val="21"/>
                  <w:szCs w:val="21"/>
                </w:rPr>
                <w:delText>通过条件</w:delText>
              </w:r>
            </w:del>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781" w:author="常巧利" w:date="2026-02-11T15:20:42Z"/>
        </w:trPr>
        <w:tc>
          <w:tcPr>
            <w:tcW w:w="704" w:type="dxa"/>
            <w:tcBorders>
              <w:top w:val="single" w:color="auto" w:sz="2" w:space="0"/>
            </w:tcBorders>
            <w:vAlign w:val="center"/>
          </w:tcPr>
          <w:p w14:paraId="6FE5E7A8">
            <w:pPr>
              <w:spacing w:line="400" w:lineRule="exact"/>
              <w:jc w:val="center"/>
              <w:rPr>
                <w:del w:id="1782" w:author="常巧利" w:date="2026-02-11T15:20:42Z"/>
                <w:rFonts w:ascii="Calibri" w:hAnsi="宋体" w:eastAsia="宋体" w:cstheme="minorHAnsi"/>
                <w:bCs/>
                <w:sz w:val="21"/>
                <w:szCs w:val="21"/>
              </w:rPr>
            </w:pPr>
            <w:del w:id="1783" w:author="常巧利" w:date="2026-02-11T15:20:42Z">
              <w:r>
                <w:rPr>
                  <w:rFonts w:hint="eastAsia" w:ascii="Calibri" w:hAnsi="宋体" w:eastAsia="宋体" w:cstheme="minorHAnsi"/>
                  <w:bCs/>
                  <w:sz w:val="21"/>
                  <w:szCs w:val="21"/>
                </w:rPr>
                <w:delText>1</w:delText>
              </w:r>
            </w:del>
          </w:p>
        </w:tc>
        <w:tc>
          <w:tcPr>
            <w:tcW w:w="2141" w:type="dxa"/>
            <w:tcBorders>
              <w:top w:val="single" w:color="auto" w:sz="2" w:space="0"/>
            </w:tcBorders>
            <w:vAlign w:val="center"/>
          </w:tcPr>
          <w:p w14:paraId="61F50859">
            <w:pPr>
              <w:spacing w:line="400" w:lineRule="exact"/>
              <w:jc w:val="both"/>
              <w:rPr>
                <w:del w:id="1784" w:author="常巧利" w:date="2026-02-11T15:20:42Z"/>
                <w:rFonts w:ascii="Calibri" w:hAnsi="宋体" w:eastAsia="宋体" w:cstheme="minorHAnsi"/>
                <w:bCs/>
                <w:sz w:val="21"/>
                <w:szCs w:val="21"/>
              </w:rPr>
            </w:pPr>
            <w:del w:id="1785" w:author="常巧利" w:date="2026-02-11T15:20:42Z">
              <w:r>
                <w:rPr>
                  <w:rFonts w:ascii="Calibri" w:hAnsi="宋体" w:eastAsia="宋体" w:cstheme="minorHAnsi"/>
                  <w:bCs/>
                  <w:sz w:val="21"/>
                  <w:szCs w:val="21"/>
                </w:rPr>
                <w:delText>投标文件与本项目的一致性</w:delText>
              </w:r>
            </w:del>
          </w:p>
        </w:tc>
        <w:tc>
          <w:tcPr>
            <w:tcW w:w="6237" w:type="dxa"/>
            <w:tcBorders>
              <w:top w:val="single" w:color="auto" w:sz="2" w:space="0"/>
            </w:tcBorders>
            <w:vAlign w:val="center"/>
          </w:tcPr>
          <w:p w14:paraId="104E22F7">
            <w:pPr>
              <w:spacing w:line="400" w:lineRule="exact"/>
              <w:jc w:val="both"/>
              <w:rPr>
                <w:del w:id="1786" w:author="常巧利" w:date="2026-02-11T15:20:42Z"/>
                <w:rFonts w:ascii="Calibri" w:hAnsi="宋体" w:eastAsia="宋体" w:cstheme="minorHAnsi"/>
                <w:bCs/>
                <w:sz w:val="21"/>
                <w:szCs w:val="21"/>
              </w:rPr>
            </w:pPr>
            <w:del w:id="1787" w:author="常巧利" w:date="2026-02-11T15:20:42Z">
              <w:r>
                <w:rPr>
                  <w:rFonts w:ascii="Calibri" w:hAnsi="宋体" w:eastAsia="宋体" w:cstheme="minorHAnsi"/>
                  <w:bCs/>
                  <w:sz w:val="21"/>
                  <w:szCs w:val="21"/>
                </w:rPr>
                <w:delText>至少以下三处的项目名称、项目编号、</w:delText>
              </w:r>
            </w:del>
            <w:del w:id="1788" w:author="常巧利" w:date="2026-02-11T15:20:42Z">
              <w:r>
                <w:rPr>
                  <w:rFonts w:hint="eastAsia" w:ascii="Calibri" w:hAnsi="宋体" w:eastAsia="宋体" w:cstheme="minorHAnsi"/>
                  <w:bCs/>
                  <w:sz w:val="21"/>
                  <w:szCs w:val="21"/>
                </w:rPr>
                <w:delText>采购包</w:delText>
              </w:r>
            </w:del>
            <w:del w:id="1789" w:author="常巧利" w:date="2026-02-11T15:20:42Z">
              <w:r>
                <w:rPr>
                  <w:rFonts w:ascii="Calibri" w:hAnsi="宋体" w:eastAsia="宋体" w:cstheme="minorHAnsi"/>
                  <w:bCs/>
                  <w:sz w:val="21"/>
                  <w:szCs w:val="21"/>
                </w:rPr>
                <w:delText>与「投标邀请函」中的相一致：</w:delText>
              </w:r>
            </w:del>
          </w:p>
          <w:p w14:paraId="20A00F09">
            <w:pPr>
              <w:spacing w:line="400" w:lineRule="exact"/>
              <w:jc w:val="both"/>
              <w:rPr>
                <w:del w:id="1790" w:author="常巧利" w:date="2026-02-11T15:20:42Z"/>
                <w:rFonts w:ascii="Calibri" w:hAnsi="宋体" w:eastAsia="宋体" w:cstheme="minorHAnsi"/>
                <w:bCs/>
                <w:sz w:val="21"/>
                <w:szCs w:val="21"/>
              </w:rPr>
            </w:pPr>
            <w:del w:id="1791" w:author="常巧利" w:date="2026-02-11T15:20:42Z">
              <w:r>
                <w:rPr>
                  <w:rFonts w:hint="eastAsia" w:ascii="Calibri" w:hAnsi="宋体" w:eastAsia="宋体" w:cstheme="minorHAnsi"/>
                  <w:bCs/>
                  <w:sz w:val="21"/>
                  <w:szCs w:val="21"/>
                </w:rPr>
                <w:delText>（1）</w:delText>
              </w:r>
            </w:del>
            <w:del w:id="1792" w:author="常巧利" w:date="2026-02-11T15:20:42Z">
              <w:r>
                <w:rPr>
                  <w:rFonts w:ascii="Calibri" w:hAnsi="宋体" w:eastAsia="宋体" w:cstheme="minorHAnsi"/>
                  <w:bCs/>
                  <w:sz w:val="21"/>
                  <w:szCs w:val="21"/>
                </w:rPr>
                <w:delText>投标文件封面</w:delText>
              </w:r>
            </w:del>
          </w:p>
          <w:p w14:paraId="376D93AD">
            <w:pPr>
              <w:spacing w:line="400" w:lineRule="exact"/>
              <w:jc w:val="both"/>
              <w:rPr>
                <w:del w:id="1793" w:author="常巧利" w:date="2026-02-11T15:20:42Z"/>
                <w:rFonts w:ascii="Calibri" w:hAnsi="宋体" w:eastAsia="宋体" w:cstheme="minorHAnsi"/>
                <w:bCs/>
                <w:sz w:val="21"/>
                <w:szCs w:val="21"/>
              </w:rPr>
            </w:pPr>
            <w:del w:id="1794" w:author="常巧利" w:date="2026-02-11T15:20:42Z">
              <w:r>
                <w:rPr>
                  <w:rFonts w:hint="eastAsia" w:ascii="Calibri" w:hAnsi="宋体" w:eastAsia="宋体" w:cstheme="minorHAnsi"/>
                  <w:bCs/>
                  <w:sz w:val="21"/>
                  <w:szCs w:val="21"/>
                </w:rPr>
                <w:delText>（2）</w:delText>
              </w:r>
            </w:del>
            <w:del w:id="1795" w:author="常巧利" w:date="2026-02-11T15:20:42Z">
              <w:r>
                <w:rPr>
                  <w:rFonts w:ascii="Calibri" w:hAnsi="宋体" w:eastAsia="宋体" w:cstheme="minorHAnsi"/>
                  <w:bCs/>
                  <w:sz w:val="21"/>
                  <w:szCs w:val="21"/>
                </w:rPr>
                <w:delText>投标函</w:delText>
              </w:r>
            </w:del>
          </w:p>
          <w:p w14:paraId="01C731A9">
            <w:pPr>
              <w:spacing w:line="400" w:lineRule="exact"/>
              <w:jc w:val="both"/>
              <w:rPr>
                <w:del w:id="1796" w:author="常巧利" w:date="2026-02-11T15:20:42Z"/>
                <w:rFonts w:ascii="Calibri" w:hAnsi="宋体" w:eastAsia="宋体" w:cstheme="minorHAnsi"/>
                <w:bCs/>
                <w:sz w:val="21"/>
                <w:szCs w:val="21"/>
              </w:rPr>
            </w:pPr>
            <w:del w:id="1797" w:author="常巧利" w:date="2026-02-11T15:20:42Z">
              <w:r>
                <w:rPr>
                  <w:rFonts w:hint="eastAsia" w:ascii="Calibri" w:hAnsi="宋体" w:eastAsia="宋体" w:cstheme="minorHAnsi"/>
                  <w:bCs/>
                  <w:sz w:val="21"/>
                  <w:szCs w:val="21"/>
                </w:rPr>
                <w:delText>（3）</w:delText>
              </w:r>
            </w:del>
            <w:del w:id="1798" w:author="常巧利" w:date="2026-02-11T15:20:42Z">
              <w:r>
                <w:rPr>
                  <w:rFonts w:ascii="Calibri" w:hAnsi="宋体" w:eastAsia="宋体" w:cstheme="minorHAnsi"/>
                  <w:bCs/>
                  <w:sz w:val="21"/>
                  <w:szCs w:val="21"/>
                </w:rPr>
                <w:delText>法定代表人（负责人）委托授权书</w:delText>
              </w:r>
            </w:del>
            <w:del w:id="1799" w:author="常巧利" w:date="2026-02-11T15:20:42Z">
              <w:r>
                <w:rPr>
                  <w:rFonts w:hint="eastAsia" w:ascii="Calibri" w:hAnsi="宋体" w:eastAsia="宋体" w:cstheme="minorHAnsi"/>
                  <w:bCs/>
                  <w:sz w:val="21"/>
                  <w:szCs w:val="21"/>
                </w:rPr>
                <w:delText>\身份证明</w:delText>
              </w:r>
            </w:del>
          </w:p>
          <w:p w14:paraId="51C8E3C1">
            <w:pPr>
              <w:spacing w:line="400" w:lineRule="exact"/>
              <w:jc w:val="both"/>
              <w:rPr>
                <w:del w:id="1800" w:author="常巧利" w:date="2026-02-11T15:20:42Z"/>
                <w:rFonts w:ascii="Calibri" w:hAnsi="宋体" w:eastAsia="宋体" w:cstheme="minorHAnsi"/>
                <w:bCs/>
                <w:sz w:val="21"/>
                <w:szCs w:val="21"/>
              </w:rPr>
            </w:pPr>
            <w:del w:id="1801" w:author="常巧利" w:date="2026-02-11T15:20:42Z">
              <w:r>
                <w:rPr>
                  <w:rFonts w:ascii="Calibri" w:hAnsi="宋体" w:eastAsia="宋体" w:cstheme="minorHAnsi"/>
                  <w:bCs/>
                  <w:color w:val="C00000"/>
                  <w:sz w:val="21"/>
                  <w:szCs w:val="21"/>
                </w:rPr>
                <w:delText>项目不分</w:delText>
              </w:r>
            </w:del>
            <w:del w:id="1802" w:author="常巧利" w:date="2026-02-11T15:20:42Z">
              <w:r>
                <w:rPr>
                  <w:rFonts w:hint="eastAsia" w:ascii="Calibri" w:hAnsi="宋体" w:eastAsia="宋体" w:cstheme="minorHAnsi"/>
                  <w:bCs/>
                  <w:color w:val="C00000"/>
                  <w:sz w:val="21"/>
                  <w:szCs w:val="21"/>
                </w:rPr>
                <w:delText>包</w:delText>
              </w:r>
            </w:del>
            <w:del w:id="1803" w:author="常巧利" w:date="2026-02-11T15:20:42Z">
              <w:r>
                <w:rPr>
                  <w:rFonts w:ascii="Calibri" w:hAnsi="宋体" w:eastAsia="宋体" w:cstheme="minorHAnsi"/>
                  <w:bCs/>
                  <w:color w:val="C00000"/>
                  <w:sz w:val="21"/>
                  <w:szCs w:val="21"/>
                </w:rPr>
                <w:delText>的，</w:delText>
              </w:r>
            </w:del>
            <w:del w:id="1804" w:author="常巧利" w:date="2026-02-11T15:20:42Z">
              <w:r>
                <w:rPr>
                  <w:rFonts w:hint="eastAsia" w:ascii="Calibri" w:hAnsi="宋体" w:eastAsia="宋体" w:cstheme="minorHAnsi"/>
                  <w:bCs/>
                  <w:color w:val="C00000"/>
                  <w:sz w:val="21"/>
                  <w:szCs w:val="21"/>
                </w:rPr>
                <w:delText>采购包</w:delText>
              </w:r>
            </w:del>
            <w:del w:id="1805" w:author="常巧利" w:date="2026-02-11T15:20:42Z">
              <w:r>
                <w:rPr>
                  <w:rFonts w:ascii="Calibri" w:hAnsi="宋体" w:eastAsia="宋体" w:cstheme="minorHAnsi"/>
                  <w:bCs/>
                  <w:color w:val="C00000"/>
                  <w:sz w:val="21"/>
                  <w:szCs w:val="21"/>
                </w:rPr>
                <w:delText>处留空或填写</w:delText>
              </w:r>
            </w:del>
            <w:del w:id="1806" w:author="常巧利" w:date="2026-02-11T15:20:42Z">
              <w:r>
                <w:rPr>
                  <w:rFonts w:hint="eastAsia" w:ascii="Calibri" w:hAnsi="宋体" w:eastAsia="宋体" w:cstheme="minorHAnsi"/>
                  <w:bCs/>
                  <w:color w:val="C00000"/>
                  <w:sz w:val="21"/>
                  <w:szCs w:val="21"/>
                </w:rPr>
                <w:delText>“/”</w:delText>
              </w:r>
            </w:del>
            <w:del w:id="1807" w:author="常巧利" w:date="2026-02-11T15:20:42Z">
              <w:r>
                <w:rPr>
                  <w:rFonts w:ascii="Calibri" w:hAnsi="宋体" w:eastAsia="宋体" w:cstheme="minorHAnsi"/>
                  <w:bCs/>
                  <w:color w:val="C00000"/>
                  <w:sz w:val="21"/>
                  <w:szCs w:val="21"/>
                </w:rPr>
                <w:delText>。</w:delText>
              </w:r>
            </w:del>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808" w:author="常巧利" w:date="2026-02-11T15:20:42Z"/>
        </w:trPr>
        <w:tc>
          <w:tcPr>
            <w:tcW w:w="704" w:type="dxa"/>
            <w:vAlign w:val="center"/>
          </w:tcPr>
          <w:p w14:paraId="119F51CA">
            <w:pPr>
              <w:spacing w:line="400" w:lineRule="exact"/>
              <w:jc w:val="center"/>
              <w:rPr>
                <w:del w:id="1809" w:author="常巧利" w:date="2026-02-11T15:20:42Z"/>
                <w:rFonts w:ascii="Calibri" w:hAnsi="宋体" w:eastAsia="宋体" w:cstheme="minorHAnsi"/>
                <w:bCs/>
                <w:sz w:val="21"/>
                <w:szCs w:val="21"/>
              </w:rPr>
            </w:pPr>
            <w:del w:id="1810" w:author="常巧利" w:date="2026-02-11T15:20:42Z">
              <w:r>
                <w:rPr>
                  <w:rFonts w:hint="eastAsia" w:ascii="Calibri" w:hAnsi="宋体" w:eastAsia="宋体" w:cstheme="minorHAnsi"/>
                  <w:bCs/>
                  <w:sz w:val="21"/>
                  <w:szCs w:val="21"/>
                </w:rPr>
                <w:delText>2</w:delText>
              </w:r>
            </w:del>
          </w:p>
        </w:tc>
        <w:tc>
          <w:tcPr>
            <w:tcW w:w="2141" w:type="dxa"/>
            <w:vAlign w:val="center"/>
          </w:tcPr>
          <w:p w14:paraId="28117A3E">
            <w:pPr>
              <w:spacing w:line="400" w:lineRule="exact"/>
              <w:jc w:val="both"/>
              <w:rPr>
                <w:del w:id="1811" w:author="常巧利" w:date="2026-02-11T15:20:42Z"/>
                <w:rFonts w:ascii="Calibri" w:hAnsi="宋体" w:eastAsia="宋体" w:cstheme="minorHAnsi"/>
                <w:bCs/>
                <w:sz w:val="21"/>
                <w:szCs w:val="21"/>
              </w:rPr>
            </w:pPr>
            <w:del w:id="1812" w:author="常巧利" w:date="2026-02-11T15:20:42Z">
              <w:r>
                <w:rPr>
                  <w:rFonts w:ascii="Calibri" w:hAnsi="宋体" w:eastAsia="宋体" w:cstheme="minorHAnsi"/>
                  <w:bCs/>
                  <w:sz w:val="21"/>
                  <w:szCs w:val="21"/>
                </w:rPr>
                <w:delText>投标文件组成</w:delText>
              </w:r>
            </w:del>
          </w:p>
        </w:tc>
        <w:tc>
          <w:tcPr>
            <w:tcW w:w="6237" w:type="dxa"/>
            <w:vAlign w:val="center"/>
          </w:tcPr>
          <w:p w14:paraId="418B576B">
            <w:pPr>
              <w:spacing w:line="400" w:lineRule="exact"/>
              <w:jc w:val="both"/>
              <w:rPr>
                <w:del w:id="1813" w:author="常巧利" w:date="2026-02-11T15:20:42Z"/>
                <w:rFonts w:ascii="Calibri" w:hAnsi="宋体" w:eastAsia="宋体" w:cstheme="minorHAnsi"/>
                <w:sz w:val="21"/>
                <w:szCs w:val="21"/>
              </w:rPr>
            </w:pPr>
            <w:del w:id="1814" w:author="常巧利" w:date="2026-02-11T15:20:42Z">
              <w:r>
                <w:rPr>
                  <w:rFonts w:ascii="Calibri" w:hAnsi="宋体" w:eastAsia="宋体" w:cstheme="minorHAnsi"/>
                  <w:bCs/>
                  <w:sz w:val="21"/>
                  <w:szCs w:val="21"/>
                </w:rPr>
                <w:delText>投标文件</w:delText>
              </w:r>
            </w:del>
            <w:del w:id="1815" w:author="常巧利" w:date="2026-02-11T15:20:42Z">
              <w:r>
                <w:rPr>
                  <w:rFonts w:ascii="Calibri" w:hAnsi="宋体" w:eastAsia="宋体" w:cstheme="minorHAnsi"/>
                  <w:sz w:val="21"/>
                  <w:szCs w:val="21"/>
                </w:rPr>
                <w:delText>应包含以下部分：</w:delText>
              </w:r>
            </w:del>
          </w:p>
          <w:p w14:paraId="19A574DF">
            <w:pPr>
              <w:spacing w:line="400" w:lineRule="exact"/>
              <w:jc w:val="both"/>
              <w:rPr>
                <w:del w:id="1816" w:author="常巧利" w:date="2026-02-11T15:20:42Z"/>
                <w:rFonts w:ascii="Calibri" w:hAnsi="宋体" w:eastAsia="宋体" w:cstheme="minorHAnsi"/>
                <w:sz w:val="21"/>
                <w:szCs w:val="21"/>
              </w:rPr>
            </w:pPr>
            <w:del w:id="1817" w:author="常巧利" w:date="2026-02-11T15:20:42Z">
              <w:r>
                <w:rPr>
                  <w:rFonts w:hint="eastAsia" w:ascii="Calibri" w:hAnsi="宋体" w:eastAsia="宋体" w:cstheme="minorHAnsi"/>
                  <w:bCs/>
                  <w:sz w:val="21"/>
                  <w:szCs w:val="21"/>
                </w:rPr>
                <w:delText>（1）</w:delText>
              </w:r>
            </w:del>
            <w:del w:id="1818" w:author="常巧利" w:date="2026-02-11T15:20:42Z">
              <w:r>
                <w:rPr>
                  <w:rFonts w:ascii="Calibri" w:hAnsi="宋体" w:eastAsia="宋体" w:cstheme="minorHAnsi"/>
                  <w:sz w:val="21"/>
                  <w:szCs w:val="21"/>
                  <w:lang w:val="en-AU"/>
                </w:rPr>
                <w:delText>投标</w:delText>
              </w:r>
            </w:del>
            <w:del w:id="1819" w:author="常巧利" w:date="2026-02-11T15:20:42Z">
              <w:r>
                <w:rPr>
                  <w:rFonts w:ascii="Calibri" w:hAnsi="宋体" w:eastAsia="宋体" w:cstheme="minorHAnsi"/>
                  <w:bCs/>
                  <w:sz w:val="21"/>
                  <w:szCs w:val="21"/>
                </w:rPr>
                <w:delText>函</w:delText>
              </w:r>
            </w:del>
          </w:p>
          <w:p w14:paraId="7B81500C">
            <w:pPr>
              <w:spacing w:line="400" w:lineRule="exact"/>
              <w:jc w:val="both"/>
              <w:rPr>
                <w:del w:id="1820" w:author="常巧利" w:date="2026-02-11T15:20:42Z"/>
                <w:rFonts w:ascii="Calibri" w:hAnsi="宋体" w:eastAsia="宋体" w:cstheme="minorHAnsi"/>
                <w:sz w:val="21"/>
                <w:szCs w:val="21"/>
              </w:rPr>
            </w:pPr>
            <w:del w:id="1821" w:author="常巧利" w:date="2026-02-11T15:20:42Z">
              <w:r>
                <w:rPr>
                  <w:rFonts w:hint="eastAsia" w:ascii="Calibri" w:hAnsi="宋体" w:eastAsia="宋体" w:cstheme="minorHAnsi"/>
                  <w:bCs/>
                  <w:sz w:val="21"/>
                  <w:szCs w:val="21"/>
                </w:rPr>
                <w:delText>（2）</w:delText>
              </w:r>
            </w:del>
            <w:del w:id="1822" w:author="常巧利" w:date="2026-02-11T15:20:42Z">
              <w:r>
                <w:rPr>
                  <w:rFonts w:ascii="Calibri" w:hAnsi="宋体" w:eastAsia="宋体" w:cstheme="minorHAnsi"/>
                  <w:sz w:val="21"/>
                  <w:szCs w:val="21"/>
                  <w:lang w:val="en-AU"/>
                </w:rPr>
                <w:delText>开标一览表</w:delText>
              </w:r>
            </w:del>
          </w:p>
          <w:p w14:paraId="2AE8CFAD">
            <w:pPr>
              <w:spacing w:line="400" w:lineRule="exact"/>
              <w:jc w:val="both"/>
              <w:rPr>
                <w:del w:id="1823" w:author="常巧利" w:date="2026-02-11T15:20:42Z"/>
                <w:rFonts w:ascii="Calibri" w:hAnsi="宋体" w:eastAsia="宋体" w:cstheme="minorHAnsi"/>
                <w:sz w:val="21"/>
                <w:szCs w:val="21"/>
              </w:rPr>
            </w:pPr>
            <w:del w:id="1824" w:author="常巧利" w:date="2026-02-11T15:20:42Z">
              <w:r>
                <w:rPr>
                  <w:rFonts w:hint="eastAsia" w:ascii="Calibri" w:hAnsi="宋体" w:eastAsia="宋体" w:cstheme="minorHAnsi"/>
                  <w:bCs/>
                  <w:sz w:val="21"/>
                  <w:szCs w:val="21"/>
                </w:rPr>
                <w:delText>（3）</w:delText>
              </w:r>
            </w:del>
            <w:del w:id="1825" w:author="常巧利" w:date="2026-02-11T15:20:42Z">
              <w:r>
                <w:rPr>
                  <w:rFonts w:ascii="Calibri" w:hAnsi="宋体" w:eastAsia="宋体" w:cstheme="minorHAnsi"/>
                  <w:sz w:val="21"/>
                  <w:szCs w:val="21"/>
                </w:rPr>
                <w:delText>资格证明文件</w:delText>
              </w:r>
            </w:del>
          </w:p>
          <w:p w14:paraId="4073E84E">
            <w:pPr>
              <w:spacing w:line="400" w:lineRule="exact"/>
              <w:jc w:val="both"/>
              <w:rPr>
                <w:del w:id="1826" w:author="常巧利" w:date="2026-02-11T15:20:42Z"/>
                <w:rFonts w:ascii="Calibri" w:hAnsi="宋体" w:eastAsia="宋体" w:cstheme="minorHAnsi"/>
                <w:bCs/>
                <w:sz w:val="21"/>
                <w:szCs w:val="21"/>
              </w:rPr>
            </w:pPr>
            <w:del w:id="1827" w:author="常巧利" w:date="2026-02-11T15:20:42Z">
              <w:r>
                <w:rPr>
                  <w:rFonts w:hint="eastAsia" w:ascii="Calibri" w:hAnsi="宋体" w:eastAsia="宋体" w:cstheme="minorHAnsi"/>
                  <w:bCs/>
                  <w:sz w:val="21"/>
                  <w:szCs w:val="21"/>
                </w:rPr>
                <w:delText>（4）实质性条款响</w:delText>
              </w:r>
            </w:del>
            <w:del w:id="1828" w:author="常巧利" w:date="2026-02-11T15:20:42Z">
              <w:r>
                <w:rPr>
                  <w:rFonts w:hint="eastAsia" w:ascii="Calibri" w:hAnsi="宋体" w:eastAsia="宋体" w:cstheme="minorHAnsi"/>
                  <w:bCs/>
                  <w:w w:val="1"/>
                  <w:sz w:val="21"/>
                  <w:szCs w:val="21"/>
                </w:rPr>
                <w:delText xml:space="preserve"> </w:delText>
              </w:r>
            </w:del>
            <w:del w:id="1829" w:author="常巧利" w:date="2026-02-11T15:20:42Z">
              <w:r>
                <w:rPr>
                  <w:rFonts w:hint="eastAsia" w:ascii="Calibri" w:hAnsi="宋体" w:eastAsia="宋体" w:cstheme="minorHAnsi"/>
                  <w:bCs/>
                  <w:sz w:val="21"/>
                  <w:szCs w:val="21"/>
                </w:rPr>
                <w:delText>应</w:delText>
              </w:r>
            </w:del>
            <w:del w:id="1830" w:author="常巧利" w:date="2026-02-11T15:20:42Z">
              <w:r>
                <w:rPr>
                  <w:rFonts w:hint="eastAsia" w:ascii="Calibri" w:hAnsi="宋体" w:eastAsia="宋体" w:cstheme="minorHAnsi"/>
                  <w:bCs/>
                  <w:color w:val="C00000"/>
                  <w:sz w:val="21"/>
                  <w:szCs w:val="21"/>
                </w:rPr>
                <w:delText>（招标文件</w:delText>
              </w:r>
            </w:del>
            <w:del w:id="1831" w:author="常巧利" w:date="2026-02-11T15:20:42Z">
              <w:r>
                <w:rPr>
                  <w:rFonts w:ascii="Calibri" w:hAnsi="宋体" w:eastAsia="宋体" w:cstheme="minorHAnsi"/>
                  <w:bCs/>
                  <w:color w:val="C00000"/>
                  <w:sz w:val="21"/>
                  <w:szCs w:val="21"/>
                </w:rPr>
                <w:delText>未设置实质性条款时</w:delText>
              </w:r>
            </w:del>
            <w:del w:id="1832" w:author="常巧利" w:date="2026-02-11T15:20:42Z">
              <w:r>
                <w:rPr>
                  <w:rFonts w:hint="eastAsia" w:ascii="Calibri" w:hAnsi="宋体" w:eastAsia="宋体" w:cstheme="minorHAnsi"/>
                  <w:bCs/>
                  <w:color w:val="C00000"/>
                  <w:sz w:val="21"/>
                  <w:szCs w:val="21"/>
                </w:rPr>
                <w:delText>请</w:delText>
              </w:r>
            </w:del>
            <w:del w:id="1833" w:author="常巧利" w:date="2026-02-11T15:20:42Z">
              <w:r>
                <w:rPr>
                  <w:rFonts w:ascii="Calibri" w:hAnsi="宋体" w:eastAsia="宋体" w:cstheme="minorHAnsi"/>
                  <w:bCs/>
                  <w:color w:val="C00000"/>
                  <w:sz w:val="21"/>
                  <w:szCs w:val="21"/>
                </w:rPr>
                <w:delText>忽略此项</w:delText>
              </w:r>
            </w:del>
            <w:del w:id="1834" w:author="常巧利" w:date="2026-02-11T15:20:42Z">
              <w:r>
                <w:rPr>
                  <w:rFonts w:hint="eastAsia" w:ascii="Calibri" w:hAnsi="宋体" w:eastAsia="宋体" w:cstheme="minorHAnsi"/>
                  <w:bCs/>
                  <w:color w:val="C00000"/>
                  <w:sz w:val="21"/>
                  <w:szCs w:val="21"/>
                </w:rPr>
                <w:delText>）</w:delText>
              </w:r>
            </w:del>
          </w:p>
          <w:p w14:paraId="39A3C49D">
            <w:pPr>
              <w:spacing w:line="400" w:lineRule="exact"/>
              <w:jc w:val="both"/>
              <w:rPr>
                <w:del w:id="1835" w:author="常巧利" w:date="2026-02-11T15:20:42Z"/>
                <w:rFonts w:ascii="Calibri" w:hAnsi="宋体" w:eastAsia="宋体" w:cstheme="minorHAnsi"/>
                <w:bCs/>
                <w:sz w:val="21"/>
                <w:szCs w:val="21"/>
              </w:rPr>
            </w:pPr>
            <w:del w:id="1836" w:author="常巧利" w:date="2026-02-11T15:20:42Z">
              <w:r>
                <w:rPr>
                  <w:rFonts w:ascii="Calibri" w:hAnsi="宋体" w:eastAsia="宋体" w:cstheme="minorHAnsi"/>
                  <w:bCs/>
                  <w:sz w:val="21"/>
                  <w:szCs w:val="21"/>
                </w:rPr>
                <w:delText>（</w:delText>
              </w:r>
            </w:del>
            <w:del w:id="1837" w:author="常巧利" w:date="2026-02-11T15:20:42Z">
              <w:r>
                <w:rPr>
                  <w:rFonts w:hint="eastAsia" w:ascii="Calibri" w:hAnsi="宋体" w:eastAsia="宋体" w:cstheme="minorHAnsi"/>
                  <w:bCs/>
                  <w:sz w:val="21"/>
                  <w:szCs w:val="21"/>
                </w:rPr>
                <w:delText>5</w:delText>
              </w:r>
            </w:del>
            <w:del w:id="1838" w:author="常巧利" w:date="2026-02-11T15:20:42Z">
              <w:r>
                <w:rPr>
                  <w:rFonts w:ascii="Calibri" w:hAnsi="宋体" w:eastAsia="宋体" w:cstheme="minorHAnsi"/>
                  <w:bCs/>
                  <w:sz w:val="21"/>
                  <w:szCs w:val="21"/>
                </w:rPr>
                <w:delText>）投标方案</w:delText>
              </w:r>
            </w:del>
          </w:p>
          <w:p w14:paraId="5ABA916D">
            <w:pPr>
              <w:spacing w:line="400" w:lineRule="exact"/>
              <w:jc w:val="both"/>
              <w:rPr>
                <w:del w:id="1839" w:author="常巧利" w:date="2026-02-11T15:20:42Z"/>
                <w:rFonts w:ascii="Calibri" w:hAnsi="宋体" w:eastAsia="宋体" w:cstheme="minorHAnsi"/>
                <w:bCs/>
                <w:sz w:val="21"/>
                <w:szCs w:val="21"/>
              </w:rPr>
            </w:pPr>
            <w:del w:id="1840" w:author="常巧利" w:date="2026-02-11T15:20:42Z">
              <w:r>
                <w:rPr>
                  <w:rFonts w:ascii="Calibri" w:hAnsi="宋体" w:eastAsia="宋体" w:cstheme="minorHAnsi"/>
                  <w:bCs/>
                  <w:sz w:val="21"/>
                  <w:szCs w:val="21"/>
                </w:rPr>
                <w:delText>（</w:delText>
              </w:r>
            </w:del>
            <w:del w:id="1841" w:author="常巧利" w:date="2026-02-11T15:20:42Z">
              <w:r>
                <w:rPr>
                  <w:rFonts w:hint="eastAsia" w:ascii="Calibri" w:hAnsi="宋体" w:eastAsia="宋体" w:cstheme="minorHAnsi"/>
                  <w:bCs/>
                  <w:sz w:val="21"/>
                  <w:szCs w:val="21"/>
                </w:rPr>
                <w:delText>6</w:delText>
              </w:r>
            </w:del>
            <w:del w:id="1842" w:author="常巧利" w:date="2026-02-11T15:20:42Z">
              <w:r>
                <w:rPr>
                  <w:rFonts w:ascii="Calibri" w:hAnsi="宋体" w:eastAsia="宋体" w:cstheme="minorHAnsi"/>
                  <w:bCs/>
                  <w:sz w:val="21"/>
                  <w:szCs w:val="21"/>
                </w:rPr>
                <w:delText>）供应商概况</w:delText>
              </w:r>
            </w:del>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843" w:author="常巧利" w:date="2026-02-11T15:20:42Z"/>
        </w:trPr>
        <w:tc>
          <w:tcPr>
            <w:tcW w:w="704" w:type="dxa"/>
            <w:vAlign w:val="center"/>
          </w:tcPr>
          <w:p w14:paraId="74B5C9C7">
            <w:pPr>
              <w:spacing w:line="400" w:lineRule="exact"/>
              <w:jc w:val="center"/>
              <w:rPr>
                <w:del w:id="1844" w:author="常巧利" w:date="2026-02-11T15:20:42Z"/>
                <w:rFonts w:ascii="Calibri" w:hAnsi="宋体" w:eastAsia="宋体" w:cstheme="minorHAnsi"/>
                <w:bCs/>
                <w:sz w:val="21"/>
                <w:szCs w:val="21"/>
              </w:rPr>
            </w:pPr>
            <w:del w:id="1845" w:author="常巧利" w:date="2026-02-11T15:20:42Z">
              <w:r>
                <w:rPr>
                  <w:rFonts w:hint="eastAsia" w:ascii="Calibri" w:hAnsi="宋体" w:eastAsia="宋体" w:cstheme="minorHAnsi"/>
                  <w:bCs/>
                  <w:sz w:val="21"/>
                  <w:szCs w:val="21"/>
                </w:rPr>
                <w:delText>3</w:delText>
              </w:r>
            </w:del>
          </w:p>
        </w:tc>
        <w:tc>
          <w:tcPr>
            <w:tcW w:w="2141" w:type="dxa"/>
            <w:vAlign w:val="center"/>
          </w:tcPr>
          <w:p w14:paraId="7D0ABAA5">
            <w:pPr>
              <w:spacing w:line="400" w:lineRule="exact"/>
              <w:jc w:val="both"/>
              <w:rPr>
                <w:del w:id="1846" w:author="常巧利" w:date="2026-02-11T15:20:42Z"/>
                <w:rFonts w:ascii="Calibri" w:hAnsi="宋体" w:eastAsia="宋体" w:cstheme="minorHAnsi"/>
                <w:bCs/>
                <w:sz w:val="21"/>
                <w:szCs w:val="21"/>
              </w:rPr>
            </w:pPr>
            <w:del w:id="1847" w:author="常巧利" w:date="2026-02-11T15:20:42Z">
              <w:r>
                <w:rPr>
                  <w:rFonts w:hint="eastAsia" w:ascii="Calibri" w:hAnsi="宋体" w:eastAsia="宋体" w:cstheme="minorHAnsi"/>
                  <w:bCs/>
                  <w:sz w:val="21"/>
                  <w:szCs w:val="21"/>
                </w:rPr>
                <w:delText>签章</w:delText>
              </w:r>
            </w:del>
          </w:p>
        </w:tc>
        <w:tc>
          <w:tcPr>
            <w:tcW w:w="6237" w:type="dxa"/>
            <w:vAlign w:val="center"/>
          </w:tcPr>
          <w:p w14:paraId="1FA746C0">
            <w:pPr>
              <w:spacing w:line="400" w:lineRule="exact"/>
              <w:jc w:val="both"/>
              <w:rPr>
                <w:del w:id="1848" w:author="常巧利" w:date="2026-02-11T15:20:42Z"/>
                <w:rFonts w:ascii="Calibri" w:hAnsi="宋体" w:eastAsia="宋体" w:cstheme="minorHAnsi"/>
                <w:sz w:val="21"/>
                <w:szCs w:val="21"/>
              </w:rPr>
            </w:pPr>
            <w:del w:id="1849" w:author="常巧利" w:date="2026-02-11T15:20:42Z">
              <w:r>
                <w:rPr>
                  <w:rFonts w:hint="eastAsia" w:ascii="Calibri" w:hAnsi="宋体" w:eastAsia="宋体" w:cstheme="minorHAnsi"/>
                  <w:sz w:val="21"/>
                  <w:szCs w:val="21"/>
                </w:rPr>
                <w:delText>签章均符合招标文件要求，且无遗漏。</w:delText>
              </w:r>
            </w:del>
          </w:p>
          <w:p w14:paraId="6F52027F">
            <w:pPr>
              <w:spacing w:line="400" w:lineRule="exact"/>
              <w:jc w:val="both"/>
              <w:rPr>
                <w:del w:id="1850" w:author="常巧利" w:date="2026-02-11T15:20:42Z"/>
                <w:rFonts w:ascii="Calibri" w:hAnsi="宋体" w:eastAsia="宋体" w:cstheme="minorHAnsi"/>
                <w:bCs/>
                <w:sz w:val="21"/>
                <w:szCs w:val="21"/>
              </w:rPr>
            </w:pPr>
            <w:del w:id="1851" w:author="常巧利" w:date="2026-02-11T15:20:42Z">
              <w:r>
                <w:rPr>
                  <w:rFonts w:ascii="Calibri" w:hAnsi="宋体" w:eastAsia="宋体" w:cstheme="minorHAnsi"/>
                  <w:b/>
                  <w:color w:val="C00000"/>
                  <w:sz w:val="21"/>
                  <w:szCs w:val="21"/>
                  <w:highlight w:val="yellow"/>
                </w:rPr>
                <w:delText>注意：暗标部分不得进行签章</w:delText>
              </w:r>
            </w:del>
            <w:del w:id="1852" w:author="常巧利" w:date="2026-02-11T15:20:42Z">
              <w:r>
                <w:rPr>
                  <w:rFonts w:ascii="Calibri" w:hAnsi="宋体" w:eastAsia="宋体" w:cstheme="minorHAnsi"/>
                  <w:color w:val="C00000"/>
                  <w:sz w:val="21"/>
                  <w:szCs w:val="21"/>
                  <w:highlight w:val="yellow"/>
                </w:rPr>
                <w:delText>。</w:delText>
              </w:r>
            </w:del>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853" w:author="常巧利" w:date="2026-02-11T15:20:42Z"/>
        </w:trPr>
        <w:tc>
          <w:tcPr>
            <w:tcW w:w="704" w:type="dxa"/>
            <w:vAlign w:val="center"/>
          </w:tcPr>
          <w:p w14:paraId="273D7BC4">
            <w:pPr>
              <w:spacing w:line="400" w:lineRule="exact"/>
              <w:jc w:val="center"/>
              <w:rPr>
                <w:del w:id="1854" w:author="常巧利" w:date="2026-02-11T15:20:42Z"/>
                <w:rFonts w:ascii="Calibri" w:hAnsi="宋体" w:eastAsia="宋体" w:cstheme="minorHAnsi"/>
                <w:bCs/>
                <w:sz w:val="21"/>
                <w:szCs w:val="21"/>
              </w:rPr>
            </w:pPr>
            <w:del w:id="1855" w:author="常巧利" w:date="2026-02-11T15:20:42Z">
              <w:r>
                <w:rPr>
                  <w:rFonts w:hint="eastAsia" w:ascii="Calibri" w:hAnsi="宋体" w:eastAsia="宋体" w:cstheme="minorHAnsi"/>
                  <w:bCs/>
                  <w:sz w:val="21"/>
                  <w:szCs w:val="21"/>
                </w:rPr>
                <w:delText>4</w:delText>
              </w:r>
            </w:del>
          </w:p>
        </w:tc>
        <w:tc>
          <w:tcPr>
            <w:tcW w:w="2141" w:type="dxa"/>
            <w:vAlign w:val="center"/>
          </w:tcPr>
          <w:p w14:paraId="7CC1D947">
            <w:pPr>
              <w:spacing w:line="400" w:lineRule="exact"/>
              <w:jc w:val="both"/>
              <w:rPr>
                <w:del w:id="1856" w:author="常巧利" w:date="2026-02-11T15:20:42Z"/>
                <w:rFonts w:ascii="Calibri" w:hAnsi="宋体" w:eastAsia="宋体" w:cstheme="minorHAnsi"/>
                <w:bCs/>
                <w:sz w:val="21"/>
                <w:szCs w:val="21"/>
              </w:rPr>
            </w:pPr>
            <w:del w:id="1857" w:author="常巧利" w:date="2026-02-11T15:20:42Z">
              <w:r>
                <w:rPr>
                  <w:rFonts w:ascii="Calibri" w:hAnsi="宋体" w:eastAsia="宋体" w:cstheme="minorHAnsi"/>
                  <w:bCs/>
                  <w:sz w:val="21"/>
                  <w:szCs w:val="21"/>
                </w:rPr>
                <w:delText>语言和计量单位</w:delText>
              </w:r>
            </w:del>
          </w:p>
        </w:tc>
        <w:tc>
          <w:tcPr>
            <w:tcW w:w="6237" w:type="dxa"/>
            <w:vAlign w:val="center"/>
          </w:tcPr>
          <w:p w14:paraId="33B97925">
            <w:pPr>
              <w:spacing w:line="400" w:lineRule="exact"/>
              <w:jc w:val="both"/>
              <w:rPr>
                <w:del w:id="1858" w:author="常巧利" w:date="2026-02-11T15:20:42Z"/>
                <w:rFonts w:ascii="Calibri" w:hAnsi="宋体" w:eastAsia="宋体" w:cstheme="minorHAnsi"/>
                <w:sz w:val="21"/>
                <w:szCs w:val="21"/>
              </w:rPr>
            </w:pPr>
            <w:del w:id="1859" w:author="常巧利" w:date="2026-02-11T15:20:42Z">
              <w:r>
                <w:rPr>
                  <w:rFonts w:ascii="Calibri" w:hAnsi="宋体" w:eastAsia="宋体" w:cstheme="minorHAnsi"/>
                  <w:sz w:val="21"/>
                  <w:szCs w:val="21"/>
                </w:rPr>
                <w:delText>符合招标文件的要求</w:delText>
              </w:r>
            </w:del>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860" w:author="常巧利" w:date="2026-02-11T15:20:42Z"/>
        </w:trPr>
        <w:tc>
          <w:tcPr>
            <w:tcW w:w="704" w:type="dxa"/>
            <w:vAlign w:val="center"/>
          </w:tcPr>
          <w:p w14:paraId="7E9983BD">
            <w:pPr>
              <w:spacing w:line="400" w:lineRule="exact"/>
              <w:jc w:val="center"/>
              <w:rPr>
                <w:del w:id="1861" w:author="常巧利" w:date="2026-02-11T15:20:42Z"/>
                <w:rFonts w:ascii="Calibri" w:hAnsi="宋体" w:eastAsia="宋体" w:cstheme="minorHAnsi"/>
                <w:bCs/>
                <w:sz w:val="21"/>
                <w:szCs w:val="21"/>
              </w:rPr>
            </w:pPr>
            <w:del w:id="1862" w:author="常巧利" w:date="2026-02-11T15:20:42Z">
              <w:r>
                <w:rPr>
                  <w:rFonts w:hint="eastAsia" w:ascii="Calibri" w:hAnsi="宋体" w:eastAsia="宋体" w:cstheme="minorHAnsi"/>
                  <w:bCs/>
                  <w:sz w:val="21"/>
                  <w:szCs w:val="21"/>
                </w:rPr>
                <w:delText>5</w:delText>
              </w:r>
            </w:del>
          </w:p>
        </w:tc>
        <w:tc>
          <w:tcPr>
            <w:tcW w:w="2141" w:type="dxa"/>
            <w:vAlign w:val="center"/>
          </w:tcPr>
          <w:p w14:paraId="625FDAE0">
            <w:pPr>
              <w:spacing w:line="400" w:lineRule="exact"/>
              <w:jc w:val="both"/>
              <w:rPr>
                <w:del w:id="1863" w:author="常巧利" w:date="2026-02-11T15:20:42Z"/>
                <w:rFonts w:ascii="Calibri" w:hAnsi="宋体" w:eastAsia="宋体" w:cstheme="minorHAnsi"/>
                <w:bCs/>
                <w:sz w:val="21"/>
                <w:szCs w:val="21"/>
              </w:rPr>
            </w:pPr>
            <w:del w:id="1864" w:author="常巧利" w:date="2026-02-11T15:20:42Z">
              <w:r>
                <w:rPr>
                  <w:rFonts w:ascii="Calibri" w:hAnsi="宋体" w:eastAsia="宋体" w:cstheme="minorHAnsi"/>
                  <w:bCs/>
                  <w:sz w:val="21"/>
                  <w:szCs w:val="21"/>
                </w:rPr>
                <w:delText>投标文件有效期</w:delText>
              </w:r>
            </w:del>
          </w:p>
        </w:tc>
        <w:tc>
          <w:tcPr>
            <w:tcW w:w="6237" w:type="dxa"/>
            <w:vAlign w:val="center"/>
          </w:tcPr>
          <w:p w14:paraId="125CAEE6">
            <w:pPr>
              <w:spacing w:line="400" w:lineRule="exact"/>
              <w:jc w:val="both"/>
              <w:rPr>
                <w:del w:id="1865" w:author="常巧利" w:date="2026-02-11T15:20:42Z"/>
                <w:rFonts w:ascii="Calibri" w:hAnsi="宋体" w:eastAsia="宋体" w:cstheme="minorHAnsi"/>
                <w:b/>
                <w:bCs/>
                <w:sz w:val="21"/>
                <w:szCs w:val="21"/>
              </w:rPr>
            </w:pPr>
            <w:del w:id="1866" w:author="常巧利" w:date="2026-02-11T15:20:42Z">
              <w:r>
                <w:rPr>
                  <w:rFonts w:ascii="Calibri" w:hAnsi="宋体" w:eastAsia="宋体" w:cstheme="minorHAnsi"/>
                  <w:sz w:val="21"/>
                  <w:szCs w:val="21"/>
                </w:rPr>
                <w:delText>符合招标文件的要求</w:delText>
              </w:r>
            </w:del>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867" w:author="常巧利" w:date="2026-02-11T15:20:42Z"/>
        </w:trPr>
        <w:tc>
          <w:tcPr>
            <w:tcW w:w="704" w:type="dxa"/>
            <w:vAlign w:val="center"/>
          </w:tcPr>
          <w:p w14:paraId="28903641">
            <w:pPr>
              <w:spacing w:line="400" w:lineRule="exact"/>
              <w:jc w:val="center"/>
              <w:rPr>
                <w:del w:id="1868" w:author="常巧利" w:date="2026-02-11T15:20:42Z"/>
                <w:rFonts w:ascii="Calibri" w:hAnsi="宋体" w:eastAsia="宋体" w:cstheme="minorHAnsi"/>
                <w:bCs/>
                <w:sz w:val="21"/>
                <w:szCs w:val="21"/>
              </w:rPr>
            </w:pPr>
            <w:del w:id="1869" w:author="常巧利" w:date="2026-02-11T15:20:42Z">
              <w:r>
                <w:rPr>
                  <w:rFonts w:hint="eastAsia" w:ascii="Calibri" w:hAnsi="宋体" w:eastAsia="宋体" w:cstheme="minorHAnsi"/>
                  <w:bCs/>
                  <w:sz w:val="21"/>
                  <w:szCs w:val="21"/>
                </w:rPr>
                <w:delText>6</w:delText>
              </w:r>
            </w:del>
          </w:p>
        </w:tc>
        <w:tc>
          <w:tcPr>
            <w:tcW w:w="2141" w:type="dxa"/>
            <w:vAlign w:val="center"/>
          </w:tcPr>
          <w:p w14:paraId="3F7E3587">
            <w:pPr>
              <w:spacing w:line="400" w:lineRule="exact"/>
              <w:jc w:val="both"/>
              <w:rPr>
                <w:del w:id="1870" w:author="常巧利" w:date="2026-02-11T15:20:42Z"/>
                <w:rFonts w:ascii="Calibri" w:hAnsi="宋体" w:eastAsia="宋体" w:cstheme="minorHAnsi"/>
                <w:bCs/>
                <w:sz w:val="21"/>
                <w:szCs w:val="21"/>
              </w:rPr>
            </w:pPr>
            <w:del w:id="1871" w:author="常巧利" w:date="2026-02-11T15:20:42Z">
              <w:r>
                <w:rPr>
                  <w:rFonts w:ascii="Calibri" w:hAnsi="宋体" w:eastAsia="宋体" w:cstheme="minorHAnsi"/>
                  <w:bCs/>
                  <w:sz w:val="21"/>
                  <w:szCs w:val="21"/>
                </w:rPr>
                <w:delText>投标报价</w:delText>
              </w:r>
            </w:del>
          </w:p>
        </w:tc>
        <w:tc>
          <w:tcPr>
            <w:tcW w:w="6237" w:type="dxa"/>
            <w:vAlign w:val="center"/>
          </w:tcPr>
          <w:p w14:paraId="67D854AE">
            <w:pPr>
              <w:spacing w:line="400" w:lineRule="exact"/>
              <w:jc w:val="both"/>
              <w:rPr>
                <w:del w:id="1872" w:author="常巧利" w:date="2026-02-11T15:20:42Z"/>
                <w:rFonts w:ascii="Calibri" w:hAnsi="宋体" w:eastAsia="宋体" w:cstheme="minorHAnsi"/>
                <w:bCs/>
                <w:sz w:val="21"/>
                <w:szCs w:val="21"/>
              </w:rPr>
            </w:pPr>
            <w:del w:id="1873" w:author="常巧利" w:date="2026-02-11T15:20:42Z">
              <w:r>
                <w:rPr>
                  <w:rFonts w:ascii="Calibri" w:hAnsi="宋体" w:eastAsia="宋体" w:cstheme="minorHAnsi"/>
                  <w:bCs/>
                  <w:sz w:val="21"/>
                  <w:szCs w:val="21"/>
                </w:rPr>
                <w:delText>同时满足以下条款：</w:delText>
              </w:r>
            </w:del>
          </w:p>
          <w:p w14:paraId="713592D7">
            <w:pPr>
              <w:spacing w:line="400" w:lineRule="exact"/>
              <w:jc w:val="both"/>
              <w:rPr>
                <w:del w:id="1874" w:author="常巧利" w:date="2026-02-11T15:20:42Z"/>
                <w:rFonts w:ascii="Calibri" w:hAnsi="宋体" w:eastAsia="宋体" w:cstheme="minorHAnsi"/>
                <w:bCs/>
                <w:sz w:val="21"/>
                <w:szCs w:val="21"/>
              </w:rPr>
            </w:pPr>
            <w:del w:id="1875" w:author="常巧利" w:date="2026-02-11T15:20:42Z">
              <w:r>
                <w:rPr>
                  <w:rFonts w:hint="eastAsia" w:ascii="Calibri" w:hAnsi="宋体" w:eastAsia="宋体" w:cstheme="minorHAnsi"/>
                  <w:bCs/>
                  <w:sz w:val="21"/>
                  <w:szCs w:val="21"/>
                </w:rPr>
                <w:delText>（1）</w:delText>
              </w:r>
            </w:del>
            <w:del w:id="1876" w:author="常巧利" w:date="2026-02-11T15:20:42Z">
              <w:r>
                <w:rPr>
                  <w:rFonts w:ascii="Calibri" w:hAnsi="宋体" w:eastAsia="宋体" w:cstheme="minorHAnsi"/>
                  <w:bCs/>
                  <w:sz w:val="21"/>
                  <w:szCs w:val="21"/>
                </w:rPr>
                <w:delText>货币单位符合招标文件要求</w:delText>
              </w:r>
            </w:del>
          </w:p>
          <w:p w14:paraId="2F4F3712">
            <w:pPr>
              <w:spacing w:line="400" w:lineRule="exact"/>
              <w:jc w:val="both"/>
              <w:rPr>
                <w:del w:id="1877" w:author="常巧利" w:date="2026-02-11T15:20:42Z"/>
                <w:rFonts w:ascii="Calibri" w:hAnsi="宋体" w:eastAsia="宋体" w:cstheme="minorHAnsi"/>
                <w:bCs/>
                <w:sz w:val="21"/>
                <w:szCs w:val="21"/>
              </w:rPr>
            </w:pPr>
            <w:del w:id="1878" w:author="常巧利" w:date="2026-02-11T15:20:42Z">
              <w:r>
                <w:rPr>
                  <w:rFonts w:hint="eastAsia" w:ascii="Calibri" w:hAnsi="宋体" w:eastAsia="宋体" w:cstheme="minorHAnsi"/>
                  <w:bCs/>
                  <w:sz w:val="21"/>
                  <w:szCs w:val="21"/>
                </w:rPr>
                <w:delText>（2）</w:delText>
              </w:r>
            </w:del>
            <w:del w:id="1879" w:author="常巧利" w:date="2026-02-11T15:20:42Z">
              <w:r>
                <w:rPr>
                  <w:rFonts w:ascii="Calibri" w:hAnsi="宋体" w:eastAsia="宋体" w:cstheme="minorHAnsi"/>
                  <w:bCs/>
                  <w:sz w:val="21"/>
                  <w:szCs w:val="21"/>
                </w:rPr>
                <w:delText>报价符合唯一性要求</w:delText>
              </w:r>
            </w:del>
          </w:p>
          <w:p w14:paraId="0D0075D9">
            <w:pPr>
              <w:spacing w:line="400" w:lineRule="exact"/>
              <w:jc w:val="both"/>
              <w:rPr>
                <w:del w:id="1880" w:author="常巧利" w:date="2026-02-11T15:20:42Z"/>
                <w:rFonts w:ascii="Calibri" w:hAnsi="宋体" w:eastAsia="宋体" w:cstheme="minorHAnsi"/>
                <w:bCs/>
                <w:sz w:val="21"/>
                <w:szCs w:val="21"/>
              </w:rPr>
            </w:pPr>
            <w:del w:id="1881" w:author="常巧利" w:date="2026-02-11T15:20:42Z">
              <w:r>
                <w:rPr>
                  <w:rFonts w:hint="eastAsia" w:ascii="Calibri" w:hAnsi="宋体" w:eastAsia="宋体" w:cstheme="minorHAnsi"/>
                  <w:bCs/>
                  <w:sz w:val="21"/>
                  <w:szCs w:val="21"/>
                </w:rPr>
                <w:delText>（3）</w:delText>
              </w:r>
            </w:del>
            <w:del w:id="1882" w:author="常巧利" w:date="2026-02-11T15:20:42Z">
              <w:r>
                <w:rPr>
                  <w:rFonts w:ascii="Calibri" w:hAnsi="宋体" w:eastAsia="宋体" w:cstheme="minorHAnsi"/>
                  <w:bCs/>
                  <w:sz w:val="21"/>
                  <w:szCs w:val="21"/>
                </w:rPr>
                <w:delText>未超出采购预算或最高限价</w:delText>
              </w:r>
            </w:del>
          </w:p>
          <w:p w14:paraId="65B5C42C">
            <w:pPr>
              <w:spacing w:line="400" w:lineRule="exact"/>
              <w:jc w:val="both"/>
              <w:rPr>
                <w:del w:id="1883" w:author="常巧利" w:date="2026-02-11T15:20:42Z"/>
                <w:rFonts w:ascii="Calibri" w:hAnsi="宋体" w:eastAsia="宋体" w:cstheme="minorHAnsi"/>
                <w:sz w:val="21"/>
                <w:szCs w:val="21"/>
              </w:rPr>
            </w:pPr>
            <w:del w:id="1884" w:author="常巧利" w:date="2026-02-11T15:20:42Z">
              <w:r>
                <w:rPr>
                  <w:rFonts w:hint="eastAsia" w:ascii="Calibri" w:hAnsi="宋体" w:eastAsia="宋体" w:cstheme="minorHAnsi"/>
                  <w:bCs/>
                  <w:sz w:val="21"/>
                  <w:szCs w:val="21"/>
                </w:rPr>
                <w:delText>（4）符合《开标一览</w:delText>
              </w:r>
            </w:del>
            <w:del w:id="1885" w:author="常巧利" w:date="2026-02-11T15:20:42Z">
              <w:r>
                <w:rPr>
                  <w:rFonts w:ascii="Calibri" w:hAnsi="宋体" w:eastAsia="宋体" w:cstheme="minorHAnsi"/>
                  <w:bCs/>
                  <w:sz w:val="21"/>
                  <w:szCs w:val="21"/>
                </w:rPr>
                <w:delText>表</w:delText>
              </w:r>
            </w:del>
            <w:del w:id="1886" w:author="常巧利" w:date="2026-02-11T15:20:42Z">
              <w:r>
                <w:rPr>
                  <w:rFonts w:hint="eastAsia" w:ascii="Calibri" w:hAnsi="宋体" w:eastAsia="宋体" w:cstheme="minorHAnsi"/>
                  <w:bCs/>
                  <w:sz w:val="21"/>
                  <w:szCs w:val="21"/>
                </w:rPr>
                <w:delText>》的</w:delText>
              </w:r>
            </w:del>
            <w:del w:id="1887" w:author="常巧利" w:date="2026-02-11T15:20:42Z">
              <w:r>
                <w:rPr>
                  <w:rFonts w:ascii="Calibri" w:hAnsi="宋体" w:eastAsia="宋体" w:cstheme="minorHAnsi"/>
                  <w:bCs/>
                  <w:sz w:val="21"/>
                  <w:szCs w:val="21"/>
                </w:rPr>
                <w:delText>填报要求</w:delText>
              </w:r>
            </w:del>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888" w:author="常巧利" w:date="2026-02-11T15:20:42Z"/>
        </w:trPr>
        <w:tc>
          <w:tcPr>
            <w:tcW w:w="704" w:type="dxa"/>
            <w:vAlign w:val="center"/>
          </w:tcPr>
          <w:p w14:paraId="1E25590D">
            <w:pPr>
              <w:spacing w:line="400" w:lineRule="exact"/>
              <w:jc w:val="center"/>
              <w:rPr>
                <w:del w:id="1889" w:author="常巧利" w:date="2026-02-11T15:20:42Z"/>
                <w:rFonts w:ascii="Calibri" w:hAnsi="宋体" w:eastAsia="宋体" w:cstheme="minorHAnsi"/>
                <w:bCs/>
                <w:sz w:val="21"/>
                <w:szCs w:val="21"/>
              </w:rPr>
            </w:pPr>
            <w:del w:id="1890" w:author="常巧利" w:date="2026-02-11T15:20:42Z">
              <w:r>
                <w:rPr>
                  <w:rFonts w:hint="eastAsia" w:ascii="Calibri" w:hAnsi="宋体" w:eastAsia="宋体" w:cstheme="minorHAnsi"/>
                  <w:bCs/>
                  <w:sz w:val="21"/>
                  <w:szCs w:val="21"/>
                </w:rPr>
                <w:delText>7</w:delText>
              </w:r>
            </w:del>
          </w:p>
        </w:tc>
        <w:tc>
          <w:tcPr>
            <w:tcW w:w="2141" w:type="dxa"/>
            <w:vAlign w:val="center"/>
          </w:tcPr>
          <w:p w14:paraId="19D5FF8C">
            <w:pPr>
              <w:spacing w:line="400" w:lineRule="exact"/>
              <w:jc w:val="both"/>
              <w:rPr>
                <w:del w:id="1891" w:author="常巧利" w:date="2026-02-11T15:20:42Z"/>
                <w:rFonts w:ascii="Calibri" w:hAnsi="宋体" w:eastAsia="宋体" w:cstheme="minorHAnsi"/>
                <w:bCs/>
                <w:sz w:val="21"/>
                <w:szCs w:val="21"/>
              </w:rPr>
            </w:pPr>
            <w:del w:id="1892" w:author="常巧利" w:date="2026-02-11T15:20:42Z">
              <w:r>
                <w:rPr>
                  <w:rFonts w:ascii="Calibri" w:hAnsi="宋体" w:eastAsia="宋体" w:cstheme="minorHAnsi"/>
                  <w:bCs/>
                  <w:sz w:val="21"/>
                  <w:szCs w:val="21"/>
                </w:rPr>
                <w:delText>实质性条款响</w:delText>
              </w:r>
            </w:del>
            <w:del w:id="1893" w:author="常巧利" w:date="2026-02-11T15:20:42Z">
              <w:r>
                <w:rPr>
                  <w:rFonts w:hint="eastAsia" w:ascii="Calibri" w:hAnsi="宋体" w:eastAsia="宋体" w:cstheme="minorHAnsi"/>
                  <w:bCs/>
                  <w:w w:val="1"/>
                  <w:sz w:val="21"/>
                  <w:szCs w:val="21"/>
                </w:rPr>
                <w:delText xml:space="preserve"> </w:delText>
              </w:r>
            </w:del>
            <w:del w:id="1894" w:author="常巧利" w:date="2026-02-11T15:20:42Z">
              <w:r>
                <w:rPr>
                  <w:rFonts w:ascii="Calibri" w:hAnsi="宋体" w:eastAsia="宋体" w:cstheme="minorHAnsi"/>
                  <w:bCs/>
                  <w:sz w:val="21"/>
                  <w:szCs w:val="21"/>
                </w:rPr>
                <w:delText>应</w:delText>
              </w:r>
            </w:del>
          </w:p>
        </w:tc>
        <w:tc>
          <w:tcPr>
            <w:tcW w:w="6237" w:type="dxa"/>
            <w:vAlign w:val="center"/>
          </w:tcPr>
          <w:p w14:paraId="56E87AAC">
            <w:pPr>
              <w:spacing w:line="400" w:lineRule="exact"/>
              <w:jc w:val="both"/>
              <w:rPr>
                <w:del w:id="1895" w:author="常巧利" w:date="2026-02-11T15:20:42Z"/>
                <w:rFonts w:ascii="Calibri" w:hAnsi="宋体" w:eastAsia="宋体" w:cstheme="minorHAnsi"/>
                <w:sz w:val="21"/>
                <w:szCs w:val="21"/>
              </w:rPr>
            </w:pPr>
            <w:del w:id="1896" w:author="常巧利" w:date="2026-02-11T15:20:42Z">
              <w:r>
                <w:rPr>
                  <w:rFonts w:ascii="Calibri" w:hAnsi="宋体" w:eastAsia="宋体" w:cstheme="minorHAnsi"/>
                  <w:sz w:val="21"/>
                  <w:szCs w:val="21"/>
                </w:rPr>
                <w:delText>完全响</w:delText>
              </w:r>
            </w:del>
            <w:del w:id="1897" w:author="常巧利" w:date="2026-02-11T15:20:42Z">
              <w:r>
                <w:rPr>
                  <w:rFonts w:hint="eastAsia" w:ascii="Calibri" w:hAnsi="宋体" w:eastAsia="宋体" w:cstheme="minorHAnsi"/>
                  <w:w w:val="1"/>
                  <w:sz w:val="21"/>
                  <w:szCs w:val="21"/>
                </w:rPr>
                <w:delText xml:space="preserve"> </w:delText>
              </w:r>
            </w:del>
            <w:del w:id="1898" w:author="常巧利" w:date="2026-02-11T15:20:42Z">
              <w:r>
                <w:rPr>
                  <w:rFonts w:ascii="Calibri" w:hAnsi="宋体" w:eastAsia="宋体" w:cstheme="minorHAnsi"/>
                  <w:sz w:val="21"/>
                  <w:szCs w:val="21"/>
                </w:rPr>
                <w:delText>应招标文件第三章标注了</w:delText>
              </w:r>
            </w:del>
            <w:del w:id="1899" w:author="常巧利" w:date="2026-02-11T15:20:42Z">
              <w:r>
                <w:rPr>
                  <w:rFonts w:eastAsia="宋体" w:cstheme="minorHAnsi"/>
                  <w:sz w:val="21"/>
                  <w:szCs w:val="21"/>
                </w:rPr>
                <w:delText>“</w:delText>
              </w:r>
            </w:del>
            <w:del w:id="1900" w:author="常巧利" w:date="2026-02-11T15:20:42Z">
              <w:r>
                <w:rPr>
                  <w:rFonts w:ascii="Segoe UI Symbol" w:hAnsi="Segoe UI Symbol" w:eastAsia="宋体" w:cs="Segoe UI Symbol"/>
                  <w:sz w:val="21"/>
                  <w:szCs w:val="21"/>
                </w:rPr>
                <w:delText>★</w:delText>
              </w:r>
            </w:del>
            <w:del w:id="1901" w:author="常巧利" w:date="2026-02-11T15:20:42Z">
              <w:r>
                <w:rPr>
                  <w:rFonts w:eastAsia="宋体" w:cstheme="minorHAnsi"/>
                  <w:sz w:val="21"/>
                  <w:szCs w:val="21"/>
                </w:rPr>
                <w:delText>”</w:delText>
              </w:r>
            </w:del>
            <w:del w:id="1902" w:author="常巧利" w:date="2026-02-11T15:20:42Z">
              <w:r>
                <w:rPr>
                  <w:rFonts w:ascii="Calibri" w:hAnsi="宋体" w:eastAsia="宋体" w:cstheme="minorHAnsi"/>
                  <w:sz w:val="21"/>
                  <w:szCs w:val="21"/>
                </w:rPr>
                <w:delText>的各项实质性条款。</w:delText>
              </w:r>
            </w:del>
          </w:p>
          <w:p w14:paraId="41B95DB3">
            <w:pPr>
              <w:spacing w:line="400" w:lineRule="exact"/>
              <w:jc w:val="both"/>
              <w:rPr>
                <w:del w:id="1903" w:author="常巧利" w:date="2026-02-11T15:20:42Z"/>
                <w:rFonts w:ascii="Calibri" w:hAnsi="宋体" w:eastAsia="宋体" w:cstheme="minorHAnsi"/>
                <w:sz w:val="21"/>
                <w:szCs w:val="21"/>
              </w:rPr>
            </w:pPr>
            <w:del w:id="1904" w:author="常巧利" w:date="2026-02-11T15:20:42Z">
              <w:r>
                <w:rPr>
                  <w:rFonts w:ascii="Calibri" w:hAnsi="宋体" w:eastAsia="宋体" w:cstheme="minorHAnsi"/>
                  <w:bCs/>
                  <w:sz w:val="21"/>
                  <w:szCs w:val="21"/>
                </w:rPr>
                <w:delText>（</w:delText>
              </w:r>
            </w:del>
            <w:del w:id="1905" w:author="常巧利" w:date="2026-02-11T15:20:42Z">
              <w:r>
                <w:rPr>
                  <w:rFonts w:ascii="Calibri" w:hAnsi="宋体" w:eastAsia="宋体" w:cstheme="minorHAnsi"/>
                  <w:bCs/>
                  <w:color w:val="C00000"/>
                  <w:sz w:val="21"/>
                  <w:szCs w:val="21"/>
                </w:rPr>
                <w:delText>招标文件</w:delText>
              </w:r>
            </w:del>
            <w:del w:id="1906" w:author="常巧利" w:date="2026-02-11T15:20:42Z">
              <w:r>
                <w:rPr>
                  <w:rFonts w:ascii="Calibri" w:hAnsi="宋体" w:eastAsia="宋体" w:cs="Segoe UI Symbol"/>
                  <w:bCs/>
                  <w:color w:val="C00000"/>
                  <w:sz w:val="21"/>
                  <w:szCs w:val="21"/>
                </w:rPr>
                <w:delText>未设置实质性条款时请忽略此项</w:delText>
              </w:r>
            </w:del>
            <w:del w:id="1907" w:author="常巧利" w:date="2026-02-11T15:20:42Z">
              <w:r>
                <w:rPr>
                  <w:rFonts w:ascii="Calibri" w:hAnsi="宋体" w:eastAsia="宋体" w:cstheme="minorHAnsi"/>
                  <w:bCs/>
                  <w:sz w:val="21"/>
                  <w:szCs w:val="21"/>
                </w:rPr>
                <w:delText>）</w:delText>
              </w:r>
            </w:del>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908" w:author="常巧利" w:date="2026-02-11T15:20:42Z"/>
        </w:trPr>
        <w:tc>
          <w:tcPr>
            <w:tcW w:w="704" w:type="dxa"/>
            <w:vAlign w:val="center"/>
          </w:tcPr>
          <w:p w14:paraId="31EE275C">
            <w:pPr>
              <w:spacing w:line="400" w:lineRule="exact"/>
              <w:jc w:val="center"/>
              <w:rPr>
                <w:del w:id="1909" w:author="常巧利" w:date="2026-02-11T15:20:42Z"/>
                <w:rFonts w:ascii="Calibri" w:hAnsi="宋体" w:eastAsia="宋体" w:cstheme="minorHAnsi"/>
                <w:bCs/>
                <w:sz w:val="21"/>
                <w:szCs w:val="21"/>
              </w:rPr>
            </w:pPr>
            <w:del w:id="1910" w:author="常巧利" w:date="2026-02-11T15:20:42Z">
              <w:r>
                <w:rPr>
                  <w:rFonts w:hint="eastAsia" w:ascii="Calibri" w:hAnsi="宋体" w:eastAsia="宋体" w:cstheme="minorHAnsi"/>
                  <w:bCs/>
                  <w:sz w:val="21"/>
                  <w:szCs w:val="21"/>
                </w:rPr>
                <w:delText>8</w:delText>
              </w:r>
            </w:del>
          </w:p>
        </w:tc>
        <w:tc>
          <w:tcPr>
            <w:tcW w:w="2141" w:type="dxa"/>
            <w:vAlign w:val="center"/>
          </w:tcPr>
          <w:p w14:paraId="1868B3E4">
            <w:pPr>
              <w:spacing w:line="400" w:lineRule="exact"/>
              <w:jc w:val="both"/>
              <w:rPr>
                <w:del w:id="1911" w:author="常巧利" w:date="2026-02-11T15:20:42Z"/>
                <w:rFonts w:ascii="Calibri" w:hAnsi="宋体" w:eastAsia="宋体" w:cstheme="minorHAnsi"/>
                <w:bCs/>
                <w:sz w:val="21"/>
                <w:szCs w:val="21"/>
              </w:rPr>
            </w:pPr>
            <w:del w:id="1912" w:author="常巧利" w:date="2026-02-11T15:20:42Z">
              <w:r>
                <w:rPr>
                  <w:rFonts w:ascii="Calibri" w:hAnsi="宋体" w:eastAsia="宋体" w:cstheme="minorHAnsi"/>
                  <w:bCs/>
                  <w:sz w:val="21"/>
                  <w:szCs w:val="21"/>
                </w:rPr>
                <w:delText>合同条款响</w:delText>
              </w:r>
            </w:del>
            <w:del w:id="1913" w:author="常巧利" w:date="2026-02-11T15:20:42Z">
              <w:r>
                <w:rPr>
                  <w:rFonts w:hint="eastAsia" w:ascii="Calibri" w:hAnsi="宋体" w:eastAsia="宋体" w:cstheme="minorHAnsi"/>
                  <w:bCs/>
                  <w:w w:val="1"/>
                  <w:sz w:val="21"/>
                  <w:szCs w:val="21"/>
                </w:rPr>
                <w:delText xml:space="preserve"> </w:delText>
              </w:r>
            </w:del>
            <w:del w:id="1914" w:author="常巧利" w:date="2026-02-11T15:20:42Z">
              <w:r>
                <w:rPr>
                  <w:rFonts w:ascii="Calibri" w:hAnsi="宋体" w:eastAsia="宋体" w:cstheme="minorHAnsi"/>
                  <w:bCs/>
                  <w:sz w:val="21"/>
                  <w:szCs w:val="21"/>
                </w:rPr>
                <w:delText>应</w:delText>
              </w:r>
            </w:del>
          </w:p>
        </w:tc>
        <w:tc>
          <w:tcPr>
            <w:tcW w:w="6237" w:type="dxa"/>
            <w:vAlign w:val="center"/>
          </w:tcPr>
          <w:p w14:paraId="03C9DF8A">
            <w:pPr>
              <w:spacing w:line="400" w:lineRule="exact"/>
              <w:jc w:val="both"/>
              <w:rPr>
                <w:del w:id="1915" w:author="常巧利" w:date="2026-02-11T15:20:42Z"/>
                <w:rFonts w:ascii="Calibri" w:hAnsi="宋体" w:eastAsia="宋体" w:cstheme="minorHAnsi"/>
                <w:sz w:val="21"/>
                <w:szCs w:val="21"/>
              </w:rPr>
            </w:pPr>
            <w:del w:id="1916" w:author="常巧利" w:date="2026-02-11T15:20:42Z">
              <w:r>
                <w:rPr>
                  <w:rFonts w:ascii="Calibri" w:hAnsi="宋体" w:eastAsia="宋体" w:cstheme="minorHAnsi"/>
                  <w:sz w:val="21"/>
                  <w:szCs w:val="21"/>
                </w:rPr>
                <w:delText>完全理解并响</w:delText>
              </w:r>
            </w:del>
            <w:del w:id="1917" w:author="常巧利" w:date="2026-02-11T15:20:42Z">
              <w:r>
                <w:rPr>
                  <w:rFonts w:hint="eastAsia" w:ascii="Calibri" w:hAnsi="宋体" w:eastAsia="宋体" w:cstheme="minorHAnsi"/>
                  <w:w w:val="1"/>
                  <w:sz w:val="21"/>
                  <w:szCs w:val="21"/>
                </w:rPr>
                <w:delText xml:space="preserve"> </w:delText>
              </w:r>
            </w:del>
            <w:del w:id="1918" w:author="常巧利" w:date="2026-02-11T15:20:42Z">
              <w:r>
                <w:rPr>
                  <w:rFonts w:ascii="Calibri" w:hAnsi="宋体" w:eastAsia="宋体" w:cstheme="minorHAnsi"/>
                  <w:sz w:val="21"/>
                  <w:szCs w:val="21"/>
                </w:rPr>
                <w:delText>应招标文件合同条款的要求，且未</w:delText>
              </w:r>
            </w:del>
            <w:del w:id="1919" w:author="常巧利" w:date="2026-02-11T15:20:42Z">
              <w:r>
                <w:rPr>
                  <w:rFonts w:hint="eastAsia" w:ascii="Calibri" w:hAnsi="宋体" w:eastAsia="宋体" w:cstheme="minorHAnsi"/>
                  <w:sz w:val="21"/>
                  <w:szCs w:val="21"/>
                </w:rPr>
                <w:delText>含有采购人不能接受的附加条件的</w:delText>
              </w:r>
            </w:del>
            <w:del w:id="1920" w:author="常巧利" w:date="2026-02-11T15:20:42Z">
              <w:r>
                <w:rPr>
                  <w:rFonts w:ascii="Calibri" w:hAnsi="宋体" w:eastAsia="宋体" w:cstheme="minorHAnsi"/>
                  <w:sz w:val="21"/>
                  <w:szCs w:val="21"/>
                </w:rPr>
                <w:delText>。</w:delText>
              </w:r>
            </w:del>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921" w:author="常巧利" w:date="2026-02-11T15:20:42Z"/>
        </w:trPr>
        <w:tc>
          <w:tcPr>
            <w:tcW w:w="704" w:type="dxa"/>
            <w:vAlign w:val="center"/>
          </w:tcPr>
          <w:p w14:paraId="4DA85389">
            <w:pPr>
              <w:spacing w:line="400" w:lineRule="exact"/>
              <w:jc w:val="center"/>
              <w:rPr>
                <w:del w:id="1922" w:author="常巧利" w:date="2026-02-11T15:20:42Z"/>
                <w:rFonts w:ascii="Calibri" w:hAnsi="宋体" w:eastAsia="宋体" w:cstheme="minorHAnsi"/>
                <w:bCs/>
                <w:sz w:val="21"/>
                <w:szCs w:val="21"/>
              </w:rPr>
            </w:pPr>
            <w:del w:id="1923" w:author="常巧利" w:date="2026-02-11T15:20:42Z">
              <w:r>
                <w:rPr>
                  <w:rFonts w:hint="eastAsia" w:ascii="Calibri" w:hAnsi="宋体" w:eastAsia="宋体" w:cstheme="minorHAnsi"/>
                  <w:bCs/>
                  <w:sz w:val="21"/>
                  <w:szCs w:val="21"/>
                </w:rPr>
                <w:delText>9</w:delText>
              </w:r>
            </w:del>
          </w:p>
        </w:tc>
        <w:tc>
          <w:tcPr>
            <w:tcW w:w="2141" w:type="dxa"/>
            <w:vAlign w:val="center"/>
          </w:tcPr>
          <w:p w14:paraId="4D998683">
            <w:pPr>
              <w:spacing w:line="400" w:lineRule="exact"/>
              <w:jc w:val="both"/>
              <w:rPr>
                <w:del w:id="1924" w:author="常巧利" w:date="2026-02-11T15:20:42Z"/>
                <w:rFonts w:ascii="Calibri" w:hAnsi="宋体" w:eastAsia="宋体" w:cstheme="minorHAnsi"/>
                <w:bCs/>
                <w:sz w:val="21"/>
                <w:szCs w:val="21"/>
              </w:rPr>
            </w:pPr>
            <w:del w:id="1925" w:author="常巧利" w:date="2026-02-11T15:20:42Z">
              <w:r>
                <w:rPr>
                  <w:rFonts w:hint="eastAsia" w:ascii="Calibri" w:hAnsi="宋体" w:eastAsia="宋体"/>
                  <w:bCs/>
                  <w:color w:val="000000"/>
                  <w:sz w:val="21"/>
                  <w:szCs w:val="21"/>
                </w:rPr>
                <w:delText>电子投标文件雷同性分析</w:delText>
              </w:r>
            </w:del>
          </w:p>
        </w:tc>
        <w:tc>
          <w:tcPr>
            <w:tcW w:w="6237" w:type="dxa"/>
            <w:vAlign w:val="center"/>
          </w:tcPr>
          <w:p w14:paraId="15CA1DF8">
            <w:pPr>
              <w:spacing w:line="400" w:lineRule="exact"/>
              <w:jc w:val="both"/>
              <w:rPr>
                <w:del w:id="1926" w:author="常巧利" w:date="2026-02-11T15:20:42Z"/>
                <w:rFonts w:ascii="Calibri" w:hAnsi="宋体" w:eastAsia="宋体" w:cstheme="minorHAnsi"/>
                <w:sz w:val="21"/>
                <w:szCs w:val="21"/>
              </w:rPr>
            </w:pPr>
            <w:del w:id="1927" w:author="常巧利" w:date="2026-02-11T15:20:42Z">
              <w:r>
                <w:rPr>
                  <w:rFonts w:hint="eastAsia" w:ascii="Calibri" w:hAnsi="宋体" w:eastAsia="宋体"/>
                  <w:bCs/>
                  <w:color w:val="000000"/>
                  <w:sz w:val="21"/>
                  <w:szCs w:val="21"/>
                </w:rPr>
                <w:delText>电子投标文件的“文件制作机器码”和“文件创建标识码”通过评标系统的雷同性分析。</w:delText>
              </w:r>
            </w:del>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928" w:author="常巧利" w:date="2026-02-11T15:20:42Z"/>
        </w:trPr>
        <w:tc>
          <w:tcPr>
            <w:tcW w:w="704" w:type="dxa"/>
            <w:vAlign w:val="center"/>
          </w:tcPr>
          <w:p w14:paraId="592200F8">
            <w:pPr>
              <w:spacing w:line="400" w:lineRule="exact"/>
              <w:jc w:val="center"/>
              <w:rPr>
                <w:del w:id="1929" w:author="常巧利" w:date="2026-02-11T15:20:42Z"/>
                <w:rFonts w:ascii="Calibri" w:hAnsi="宋体" w:eastAsia="宋体" w:cstheme="minorHAnsi"/>
                <w:sz w:val="21"/>
                <w:szCs w:val="21"/>
              </w:rPr>
            </w:pPr>
            <w:del w:id="1930" w:author="常巧利" w:date="2026-02-11T15:20:42Z">
              <w:r>
                <w:rPr>
                  <w:rFonts w:hint="eastAsia" w:ascii="Calibri" w:hAnsi="宋体" w:eastAsia="宋体" w:cstheme="minorHAnsi"/>
                  <w:sz w:val="21"/>
                  <w:szCs w:val="21"/>
                </w:rPr>
                <w:delText>10</w:delText>
              </w:r>
            </w:del>
          </w:p>
        </w:tc>
        <w:tc>
          <w:tcPr>
            <w:tcW w:w="2141" w:type="dxa"/>
            <w:vAlign w:val="center"/>
          </w:tcPr>
          <w:p w14:paraId="088C0BBB">
            <w:pPr>
              <w:spacing w:line="400" w:lineRule="exact"/>
              <w:jc w:val="both"/>
              <w:rPr>
                <w:del w:id="1931" w:author="常巧利" w:date="2026-02-11T15:20:42Z"/>
                <w:rFonts w:ascii="Calibri" w:hAnsi="宋体" w:eastAsia="宋体" w:cstheme="minorHAnsi"/>
                <w:bCs/>
                <w:sz w:val="21"/>
                <w:szCs w:val="21"/>
              </w:rPr>
            </w:pPr>
            <w:del w:id="1932" w:author="常巧利" w:date="2026-02-11T15:20:42Z">
              <w:r>
                <w:rPr>
                  <w:rFonts w:ascii="Calibri" w:hAnsi="宋体" w:eastAsia="宋体" w:cstheme="minorHAnsi"/>
                  <w:bCs/>
                  <w:sz w:val="21"/>
                  <w:szCs w:val="21"/>
                </w:rPr>
                <w:delText>其他</w:delText>
              </w:r>
            </w:del>
          </w:p>
        </w:tc>
        <w:tc>
          <w:tcPr>
            <w:tcW w:w="6237" w:type="dxa"/>
            <w:vAlign w:val="center"/>
          </w:tcPr>
          <w:p w14:paraId="7FAAAC0B">
            <w:pPr>
              <w:spacing w:line="400" w:lineRule="exact"/>
              <w:jc w:val="both"/>
              <w:rPr>
                <w:del w:id="1933" w:author="常巧利" w:date="2026-02-11T15:20:42Z"/>
                <w:rFonts w:ascii="Calibri" w:hAnsi="宋体" w:eastAsia="宋体" w:cstheme="minorHAnsi"/>
                <w:sz w:val="21"/>
                <w:szCs w:val="21"/>
              </w:rPr>
            </w:pPr>
            <w:del w:id="1934" w:author="常巧利" w:date="2026-02-11T15:20:42Z">
              <w:r>
                <w:rPr>
                  <w:rFonts w:ascii="Calibri" w:hAnsi="宋体" w:eastAsia="宋体" w:cstheme="minorHAnsi"/>
                  <w:sz w:val="21"/>
                  <w:szCs w:val="21"/>
                </w:rPr>
                <w:delText>完全理解并接受法律法规和招标文件对供应商合法经营的各类规约和责任义务要求，没有出现法律法规或招标文件规定的其他</w:delText>
              </w:r>
            </w:del>
            <w:del w:id="1935" w:author="常巧利" w:date="2026-02-11T15:20:42Z">
              <w:r>
                <w:rPr>
                  <w:rFonts w:hint="eastAsia" w:ascii="Calibri" w:hAnsi="宋体" w:eastAsia="宋体" w:cstheme="minorHAnsi"/>
                  <w:sz w:val="21"/>
                  <w:szCs w:val="21"/>
                </w:rPr>
                <w:delText>无效</w:delText>
              </w:r>
            </w:del>
            <w:del w:id="1936" w:author="常巧利" w:date="2026-02-11T15:20:42Z">
              <w:r>
                <w:rPr>
                  <w:rFonts w:ascii="Calibri" w:hAnsi="宋体" w:eastAsia="宋体" w:cstheme="minorHAnsi"/>
                  <w:sz w:val="21"/>
                  <w:szCs w:val="21"/>
                </w:rPr>
                <w:delText>情形。</w:delText>
              </w:r>
            </w:del>
          </w:p>
        </w:tc>
      </w:tr>
    </w:tbl>
    <w:p w14:paraId="7F5673B4">
      <w:pPr>
        <w:pStyle w:val="82"/>
        <w:ind w:firstLine="482"/>
        <w:rPr>
          <w:del w:id="1937" w:author="常巧利" w:date="2026-02-11T15:20:42Z"/>
          <w:b/>
        </w:rPr>
      </w:pPr>
      <w:del w:id="1938" w:author="常巧利" w:date="2026-02-11T15:20:42Z">
        <w:r>
          <w:rPr>
            <w:b/>
          </w:rPr>
          <w:delText>3</w:delText>
        </w:r>
      </w:del>
      <w:del w:id="1939" w:author="常巧利" w:date="2026-02-11T15:20:42Z">
        <w:r>
          <w:rPr>
            <w:rFonts w:hint="eastAsia"/>
            <w:b/>
            <w:color w:val="auto"/>
          </w:rPr>
          <w:delText>．投标</w:delText>
        </w:r>
      </w:del>
      <w:del w:id="1940" w:author="常巧利" w:date="2026-02-11T15:20:42Z">
        <w:r>
          <w:rPr>
            <w:rFonts w:hint="eastAsia"/>
            <w:b/>
          </w:rPr>
          <w:delText>文件的澄清</w:delText>
        </w:r>
      </w:del>
    </w:p>
    <w:p w14:paraId="32A1BE32">
      <w:pPr>
        <w:pStyle w:val="82"/>
        <w:ind w:firstLine="480"/>
        <w:rPr>
          <w:del w:id="1941" w:author="常巧利" w:date="2026-02-11T15:20:42Z"/>
        </w:rPr>
      </w:pPr>
      <w:del w:id="1942" w:author="常巧利" w:date="2026-02-11T15:20:42Z">
        <w:r>
          <w:rPr>
            <w:rFonts w:hint="eastAsia"/>
          </w:rPr>
          <w:delText>对于投标文件中</w:delText>
        </w:r>
      </w:del>
      <w:del w:id="1943" w:author="常巧利" w:date="2026-02-11T15:20:42Z">
        <w:r>
          <w:rPr>
            <w:rFonts w:hint="eastAsia"/>
            <w:color w:val="C00000"/>
          </w:rPr>
          <w:delText>含义不明确</w:delText>
        </w:r>
      </w:del>
      <w:del w:id="1944" w:author="常巧利" w:date="2026-02-11T15:20:42Z">
        <w:r>
          <w:rPr>
            <w:rFonts w:hint="eastAsia"/>
          </w:rPr>
          <w:delText>、</w:delText>
        </w:r>
      </w:del>
      <w:del w:id="1945" w:author="常巧利" w:date="2026-02-11T15:20:42Z">
        <w:r>
          <w:rPr>
            <w:rFonts w:hint="eastAsia"/>
            <w:color w:val="C00000"/>
          </w:rPr>
          <w:delText>同类问题表述不一致</w:delText>
        </w:r>
      </w:del>
      <w:del w:id="1946" w:author="常巧利" w:date="2026-02-11T15:20:42Z">
        <w:r>
          <w:rPr>
            <w:rFonts w:hint="eastAsia"/>
          </w:rPr>
          <w:delText>或者</w:delText>
        </w:r>
      </w:del>
      <w:del w:id="1947" w:author="常巧利" w:date="2026-02-11T15:20:42Z">
        <w:r>
          <w:rPr>
            <w:rFonts w:hint="eastAsia"/>
            <w:color w:val="C00000"/>
          </w:rPr>
          <w:delText>有明显文字和计算错误</w:delText>
        </w:r>
      </w:del>
      <w:del w:id="1948" w:author="常巧利" w:date="2026-02-11T15:20:42Z">
        <w:r>
          <w:rPr>
            <w:rFonts w:hint="eastAsia"/>
          </w:rPr>
          <w:delText>的内容，评标委员会应当以书面形式要求供应商作出必要的澄清、说明或者补正。</w:delText>
        </w:r>
      </w:del>
    </w:p>
    <w:p w14:paraId="6CEEB1D6">
      <w:pPr>
        <w:pStyle w:val="82"/>
        <w:ind w:firstLine="480"/>
        <w:rPr>
          <w:del w:id="1949" w:author="常巧利" w:date="2026-02-11T15:20:42Z"/>
          <w:b/>
          <w:color w:val="auto"/>
        </w:rPr>
      </w:pPr>
      <w:del w:id="1950" w:author="常巧利" w:date="2026-02-11T15:20:42Z">
        <w:r>
          <w:rPr>
            <w:rFonts w:hint="eastAsia"/>
          </w:rPr>
          <w:delText>供应商的澄清、说明或者补正应当采用书面形式，并加盖公章，或者由法定代表人或其授权代表签字。供应商的澄清、说明或者补正不得超出投标文件的范围或者改变投标文件的实质性内容。</w:delText>
        </w:r>
      </w:del>
    </w:p>
    <w:p w14:paraId="2CF99C6F">
      <w:pPr>
        <w:pStyle w:val="82"/>
        <w:ind w:firstLine="482"/>
        <w:rPr>
          <w:del w:id="1951" w:author="常巧利" w:date="2026-02-11T15:20:42Z"/>
          <w:b/>
        </w:rPr>
      </w:pPr>
      <w:del w:id="1952" w:author="常巧利" w:date="2026-02-11T15:20:42Z">
        <w:r>
          <w:rPr>
            <w:rFonts w:hint="eastAsia"/>
            <w:b/>
          </w:rPr>
          <w:delText>4．</w:delText>
        </w:r>
      </w:del>
      <w:del w:id="1953" w:author="常巧利" w:date="2026-02-11T15:20:42Z">
        <w:r>
          <w:rPr>
            <w:b/>
          </w:rPr>
          <w:delText>综合比较与评价</w:delText>
        </w:r>
      </w:del>
    </w:p>
    <w:p w14:paraId="1A590DF6">
      <w:pPr>
        <w:pStyle w:val="82"/>
        <w:ind w:firstLine="480"/>
        <w:rPr>
          <w:del w:id="1954" w:author="常巧利" w:date="2026-02-11T15:20:42Z"/>
        </w:rPr>
      </w:pPr>
      <w:del w:id="1955" w:author="常巧利" w:date="2026-02-11T15:20:42Z">
        <w:r>
          <w:rPr>
            <w:rFonts w:hint="eastAsia"/>
          </w:rPr>
          <w:delText>采用最低评标价法的，评标委员会对通过符合性审查的投标文件的投标报价由低到高顺序排列。</w:delText>
        </w:r>
      </w:del>
    </w:p>
    <w:p w14:paraId="7EF30C10">
      <w:pPr>
        <w:pStyle w:val="82"/>
        <w:ind w:firstLine="480"/>
        <w:rPr>
          <w:del w:id="1956" w:author="常巧利" w:date="2026-02-11T15:20:42Z"/>
        </w:rPr>
      </w:pPr>
      <w:del w:id="1957" w:author="常巧利" w:date="2026-02-11T15:20:42Z">
        <w:r>
          <w:rPr>
            <w:rFonts w:hint="eastAsia"/>
          </w:rPr>
          <w:delText>采用综合评分法的，</w:delText>
        </w:r>
      </w:del>
      <w:del w:id="1958" w:author="常巧利" w:date="2026-02-11T15:20:42Z">
        <w:r>
          <w:rPr/>
          <w:delText>评标委员会按「评审要素及分值一览表」中规定的评标方法和标准，对通过符合性审查的投标文件进行商务和技术评估，综合比较与评价。</w:delText>
        </w:r>
      </w:del>
    </w:p>
    <w:p w14:paraId="4C16BAC4">
      <w:pPr>
        <w:pStyle w:val="82"/>
        <w:ind w:firstLine="480"/>
        <w:rPr>
          <w:del w:id="1959" w:author="常巧利" w:date="2026-02-11T15:20:42Z"/>
          <w:color w:val="C00000"/>
        </w:rPr>
      </w:pPr>
      <w:del w:id="1960" w:author="常巧利" w:date="2026-02-11T15:20:42Z">
        <w:r>
          <w:rPr>
            <w:color w:val="C00000"/>
          </w:rPr>
          <w:delText>出现下列情形的，供应商投标无效：</w:delText>
        </w:r>
      </w:del>
    </w:p>
    <w:p w14:paraId="1F07D77C">
      <w:pPr>
        <w:pStyle w:val="82"/>
        <w:widowControl w:val="0"/>
        <w:ind w:firstLine="480"/>
        <w:rPr>
          <w:del w:id="1961" w:author="常巧利" w:date="2026-02-11T15:20:42Z"/>
          <w:color w:val="C00000"/>
        </w:rPr>
      </w:pPr>
      <w:del w:id="1962" w:author="常巧利" w:date="2026-02-11T15:20:42Z">
        <w:r>
          <w:rPr>
            <w:color w:val="C00000"/>
          </w:rPr>
          <w:delText>评标委员会认为供应商的报价明显低于其他通过符合性审查供应商的报价，有可能影响</w:delText>
        </w:r>
      </w:del>
      <w:del w:id="1963" w:author="常巧利" w:date="2026-02-11T15:20:42Z">
        <w:r>
          <w:rPr>
            <w:rFonts w:hint="eastAsia"/>
            <w:color w:val="C00000"/>
          </w:rPr>
          <w:delText>货物</w:delText>
        </w:r>
      </w:del>
      <w:del w:id="1964" w:author="常巧利" w:date="2026-02-11T15:20:42Z">
        <w:r>
          <w:rPr>
            <w:color w:val="C00000"/>
          </w:rPr>
          <w:delText>、服务质量或者不能诚信履约的，要求供应商在评标现场合理的时间内</w:delText>
        </w:r>
      </w:del>
      <w:del w:id="1965" w:author="常巧利" w:date="2026-02-11T15:20:42Z">
        <w:r>
          <w:rPr>
            <w:rFonts w:hint="eastAsia" w:ascii="华文仿宋" w:hAnsi="华文仿宋" w:cs="华文仿宋"/>
            <w:color w:val="C00000"/>
          </w:rPr>
          <w:delText>通过电子交易平台或电子邮件等形式</w:delText>
        </w:r>
      </w:del>
      <w:del w:id="1966" w:author="常巧利" w:date="2026-02-11T15:20:42Z">
        <w:r>
          <w:rPr>
            <w:color w:val="C00000"/>
          </w:rPr>
          <w:delText>提供书面说明</w:delText>
        </w:r>
      </w:del>
      <w:del w:id="1967" w:author="常巧利" w:date="2026-02-11T15:20:42Z">
        <w:r>
          <w:rPr>
            <w:rFonts w:hint="eastAsia" w:ascii="华文仿宋" w:hAnsi="华文仿宋" w:cs="华文仿宋"/>
            <w:color w:val="C00000"/>
          </w:rPr>
          <w:delText>（必要时提交相关证明材料）</w:delText>
        </w:r>
      </w:del>
      <w:del w:id="1968" w:author="常巧利" w:date="2026-02-11T15:20:42Z">
        <w:r>
          <w:rPr>
            <w:color w:val="C00000"/>
          </w:rPr>
          <w:delText>，供应商不能证明其报价合理性的。</w:delText>
        </w:r>
      </w:del>
    </w:p>
    <w:p w14:paraId="62034A2C">
      <w:pPr>
        <w:keepNext/>
        <w:spacing w:before="230" w:beforeLines="50" w:after="230" w:afterLines="50"/>
        <w:jc w:val="center"/>
        <w:outlineLvl w:val="3"/>
        <w:rPr>
          <w:del w:id="1969" w:author="常巧利" w:date="2026-02-11T15:20:42Z"/>
          <w:rFonts w:ascii="黑体" w:hAnsi="黑体" w:eastAsia="黑体" w:cstheme="minorHAnsi"/>
          <w:color w:val="1F4E79"/>
          <w:sz w:val="32"/>
          <w:szCs w:val="32"/>
        </w:rPr>
      </w:pPr>
      <w:del w:id="1970" w:author="常巧利" w:date="2026-02-11T15:20:42Z">
        <w:r>
          <w:rPr>
            <w:rFonts w:ascii="黑体" w:hAnsi="黑体" w:eastAsia="黑体" w:cstheme="minorHAnsi"/>
            <w:color w:val="1F4E79"/>
            <w:sz w:val="32"/>
            <w:szCs w:val="32"/>
          </w:rPr>
          <w:delText>『评审要素及分值一览表』</w:delText>
        </w:r>
      </w:del>
    </w:p>
    <w:tbl>
      <w:tblPr>
        <w:tblStyle w:val="25"/>
        <w:tblW w:w="948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1024"/>
        <w:gridCol w:w="5645"/>
        <w:gridCol w:w="1418"/>
      </w:tblGrid>
      <w:tr w14:paraId="2FD2EC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971" w:author="常巧利" w:date="2026-02-11T15:20:42Z"/>
        </w:trPr>
        <w:tc>
          <w:tcPr>
            <w:tcW w:w="756" w:type="dxa"/>
            <w:vMerge w:val="restart"/>
            <w:tcBorders>
              <w:top w:val="single" w:color="auto" w:sz="12" w:space="0"/>
              <w:bottom w:val="single" w:color="auto" w:sz="2" w:space="0"/>
            </w:tcBorders>
            <w:shd w:val="clear" w:color="auto" w:fill="F1F1F1" w:themeFill="background1" w:themeFillShade="F2"/>
            <w:vAlign w:val="center"/>
          </w:tcPr>
          <w:p w14:paraId="2F51A586">
            <w:pPr>
              <w:spacing w:line="320" w:lineRule="exact"/>
              <w:jc w:val="center"/>
              <w:rPr>
                <w:del w:id="1972" w:author="常巧利" w:date="2026-02-11T15:20:42Z"/>
                <w:rFonts w:cstheme="minorHAnsi"/>
                <w:b/>
                <w:bCs/>
                <w:sz w:val="21"/>
                <w:szCs w:val="21"/>
              </w:rPr>
            </w:pPr>
            <w:del w:id="1973" w:author="常巧利" w:date="2026-02-11T15:20:42Z">
              <w:r>
                <w:rPr>
                  <w:rFonts w:cstheme="minorHAnsi"/>
                  <w:b/>
                  <w:bCs/>
                  <w:sz w:val="21"/>
                  <w:szCs w:val="21"/>
                </w:rPr>
                <w:delText>项别</w:delText>
              </w:r>
            </w:del>
          </w:p>
        </w:tc>
        <w:tc>
          <w:tcPr>
            <w:tcW w:w="1664" w:type="dxa"/>
            <w:gridSpan w:val="2"/>
            <w:tcBorders>
              <w:top w:val="single" w:color="auto" w:sz="12" w:space="0"/>
              <w:bottom w:val="single" w:color="auto" w:sz="2" w:space="0"/>
            </w:tcBorders>
            <w:shd w:val="clear" w:color="auto" w:fill="F1F1F1" w:themeFill="background1" w:themeFillShade="F2"/>
            <w:vAlign w:val="center"/>
          </w:tcPr>
          <w:p w14:paraId="6A47D7B9">
            <w:pPr>
              <w:spacing w:line="320" w:lineRule="exact"/>
              <w:jc w:val="center"/>
              <w:rPr>
                <w:del w:id="1974" w:author="常巧利" w:date="2026-02-11T15:20:42Z"/>
                <w:rFonts w:cstheme="minorHAnsi"/>
                <w:b/>
                <w:bCs/>
                <w:sz w:val="21"/>
                <w:szCs w:val="21"/>
              </w:rPr>
            </w:pPr>
            <w:del w:id="1975" w:author="常巧利" w:date="2026-02-11T15:20:42Z">
              <w:r>
                <w:rPr>
                  <w:rFonts w:cstheme="minorHAnsi"/>
                  <w:b/>
                  <w:bCs/>
                  <w:sz w:val="21"/>
                  <w:szCs w:val="21"/>
                </w:rPr>
                <w:delText>总分值</w:delText>
              </w:r>
            </w:del>
          </w:p>
        </w:tc>
        <w:tc>
          <w:tcPr>
            <w:tcW w:w="5645" w:type="dxa"/>
            <w:vMerge w:val="restart"/>
            <w:tcBorders>
              <w:top w:val="single" w:color="auto" w:sz="12" w:space="0"/>
              <w:bottom w:val="single" w:color="auto" w:sz="2" w:space="0"/>
            </w:tcBorders>
            <w:shd w:val="clear" w:color="auto" w:fill="F1F1F1" w:themeFill="background1" w:themeFillShade="F2"/>
            <w:vAlign w:val="center"/>
          </w:tcPr>
          <w:p w14:paraId="612BD070">
            <w:pPr>
              <w:spacing w:line="320" w:lineRule="exact"/>
              <w:jc w:val="center"/>
              <w:rPr>
                <w:del w:id="1976" w:author="常巧利" w:date="2026-02-11T15:20:42Z"/>
                <w:rFonts w:cstheme="minorHAnsi"/>
                <w:b/>
                <w:bCs/>
                <w:sz w:val="21"/>
                <w:szCs w:val="21"/>
              </w:rPr>
            </w:pPr>
            <w:del w:id="1977" w:author="常巧利" w:date="2026-02-11T15:20:42Z">
              <w:r>
                <w:rPr>
                  <w:rFonts w:cstheme="minorHAnsi"/>
                  <w:b/>
                  <w:bCs/>
                  <w:sz w:val="21"/>
                  <w:szCs w:val="21"/>
                </w:rPr>
                <w:delText>评审要素</w:delText>
              </w:r>
            </w:del>
          </w:p>
        </w:tc>
        <w:tc>
          <w:tcPr>
            <w:tcW w:w="1418" w:type="dxa"/>
            <w:vMerge w:val="restart"/>
            <w:tcBorders>
              <w:top w:val="single" w:color="auto" w:sz="12" w:space="0"/>
              <w:bottom w:val="single" w:color="auto" w:sz="2" w:space="0"/>
            </w:tcBorders>
            <w:shd w:val="clear" w:color="auto" w:fill="F1F1F1" w:themeFill="background1" w:themeFillShade="F2"/>
            <w:vAlign w:val="center"/>
          </w:tcPr>
          <w:p w14:paraId="68E838AB">
            <w:pPr>
              <w:spacing w:line="320" w:lineRule="exact"/>
              <w:jc w:val="center"/>
              <w:rPr>
                <w:del w:id="1978" w:author="常巧利" w:date="2026-02-11T15:20:42Z"/>
                <w:rFonts w:cstheme="minorHAnsi"/>
                <w:b/>
                <w:bCs/>
                <w:sz w:val="21"/>
                <w:szCs w:val="21"/>
              </w:rPr>
            </w:pPr>
            <w:del w:id="1979" w:author="常巧利" w:date="2026-02-11T15:20:42Z">
              <w:r>
                <w:rPr>
                  <w:rFonts w:cstheme="minorHAnsi"/>
                  <w:b/>
                  <w:bCs/>
                  <w:sz w:val="21"/>
                  <w:szCs w:val="21"/>
                </w:rPr>
                <w:delText>备注</w:delText>
              </w:r>
            </w:del>
          </w:p>
        </w:tc>
      </w:tr>
      <w:tr w14:paraId="0A195F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980" w:author="常巧利" w:date="2026-02-11T15:20:42Z"/>
        </w:trPr>
        <w:tc>
          <w:tcPr>
            <w:tcW w:w="756" w:type="dxa"/>
            <w:vMerge w:val="continue"/>
            <w:tcBorders>
              <w:top w:val="single" w:color="auto" w:sz="2" w:space="0"/>
              <w:bottom w:val="single" w:color="auto" w:sz="2" w:space="0"/>
            </w:tcBorders>
            <w:shd w:val="clear" w:color="auto" w:fill="F1F1F1" w:themeFill="background1" w:themeFillShade="F2"/>
            <w:vAlign w:val="center"/>
          </w:tcPr>
          <w:p w14:paraId="49B8CEE7">
            <w:pPr>
              <w:spacing w:line="320" w:lineRule="exact"/>
              <w:jc w:val="both"/>
              <w:rPr>
                <w:del w:id="1981" w:author="常巧利" w:date="2026-02-11T15:20:42Z"/>
                <w:rFonts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1E660DD">
            <w:pPr>
              <w:spacing w:line="320" w:lineRule="exact"/>
              <w:jc w:val="both"/>
              <w:rPr>
                <w:del w:id="1982" w:author="常巧利" w:date="2026-02-11T15:20:42Z"/>
                <w:rFonts w:cstheme="minorHAnsi"/>
                <w:b/>
                <w:bCs/>
                <w:sz w:val="21"/>
                <w:szCs w:val="21"/>
              </w:rPr>
            </w:pPr>
            <w:del w:id="1983" w:author="常巧利" w:date="2026-02-11T15:20:42Z">
              <w:r>
                <w:rPr>
                  <w:rFonts w:cstheme="minorHAnsi"/>
                  <w:b/>
                  <w:bCs/>
                  <w:sz w:val="21"/>
                  <w:szCs w:val="21"/>
                </w:rPr>
                <w:delText>100</w:delText>
              </w:r>
            </w:del>
          </w:p>
        </w:tc>
        <w:tc>
          <w:tcPr>
            <w:tcW w:w="1024" w:type="dxa"/>
            <w:tcBorders>
              <w:top w:val="single" w:color="auto" w:sz="2" w:space="0"/>
              <w:bottom w:val="single" w:color="auto" w:sz="2" w:space="0"/>
            </w:tcBorders>
            <w:shd w:val="clear" w:color="auto" w:fill="F1F1F1" w:themeFill="background1" w:themeFillShade="F2"/>
            <w:vAlign w:val="center"/>
          </w:tcPr>
          <w:p w14:paraId="0E1EDC2C">
            <w:pPr>
              <w:spacing w:line="320" w:lineRule="exact"/>
              <w:jc w:val="both"/>
              <w:rPr>
                <w:del w:id="1984" w:author="常巧利" w:date="2026-02-11T15:20:42Z"/>
                <w:rFonts w:cstheme="minorHAnsi"/>
                <w:b/>
                <w:bCs/>
                <w:sz w:val="21"/>
                <w:szCs w:val="21"/>
              </w:rPr>
            </w:pPr>
            <w:del w:id="1985" w:author="常巧利" w:date="2026-02-11T15:20:42Z">
              <w:r>
                <w:rPr>
                  <w:rFonts w:cstheme="minorHAnsi"/>
                  <w:b/>
                  <w:bCs/>
                  <w:sz w:val="21"/>
                  <w:szCs w:val="21"/>
                </w:rPr>
                <w:delText>分项最高分值</w:delText>
              </w:r>
            </w:del>
          </w:p>
        </w:tc>
        <w:tc>
          <w:tcPr>
            <w:tcW w:w="5645" w:type="dxa"/>
            <w:vMerge w:val="continue"/>
            <w:tcBorders>
              <w:top w:val="single" w:color="auto" w:sz="2" w:space="0"/>
              <w:bottom w:val="single" w:color="auto" w:sz="2" w:space="0"/>
            </w:tcBorders>
            <w:shd w:val="clear" w:color="auto" w:fill="F1F1F1" w:themeFill="background1" w:themeFillShade="F2"/>
            <w:vAlign w:val="center"/>
          </w:tcPr>
          <w:p w14:paraId="50F14E50">
            <w:pPr>
              <w:spacing w:line="320" w:lineRule="exact"/>
              <w:jc w:val="both"/>
              <w:rPr>
                <w:del w:id="1986" w:author="常巧利" w:date="2026-02-11T15:20:42Z"/>
                <w:rFonts w:cstheme="minorHAnsi"/>
                <w:bCs/>
                <w:sz w:val="21"/>
                <w:szCs w:val="21"/>
              </w:rPr>
            </w:pPr>
          </w:p>
        </w:tc>
        <w:tc>
          <w:tcPr>
            <w:tcW w:w="1418" w:type="dxa"/>
            <w:vMerge w:val="continue"/>
            <w:tcBorders>
              <w:top w:val="single" w:color="auto" w:sz="2" w:space="0"/>
              <w:bottom w:val="single" w:color="auto" w:sz="2" w:space="0"/>
            </w:tcBorders>
            <w:shd w:val="clear" w:color="auto" w:fill="F1F1F1" w:themeFill="background1" w:themeFillShade="F2"/>
            <w:vAlign w:val="center"/>
          </w:tcPr>
          <w:p w14:paraId="54563418">
            <w:pPr>
              <w:spacing w:line="320" w:lineRule="exact"/>
              <w:jc w:val="both"/>
              <w:rPr>
                <w:del w:id="1987" w:author="常巧利" w:date="2026-02-11T15:20:42Z"/>
                <w:rFonts w:cstheme="minorHAnsi"/>
                <w:bCs/>
                <w:sz w:val="21"/>
                <w:szCs w:val="21"/>
              </w:rPr>
            </w:pPr>
          </w:p>
        </w:tc>
      </w:tr>
      <w:tr w14:paraId="753DFD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1988" w:author="常巧利" w:date="2026-02-11T15:20:42Z"/>
        </w:trPr>
        <w:tc>
          <w:tcPr>
            <w:tcW w:w="756" w:type="dxa"/>
            <w:tcBorders>
              <w:top w:val="single" w:color="auto" w:sz="2" w:space="0"/>
            </w:tcBorders>
            <w:shd w:val="clear" w:color="auto" w:fill="auto"/>
            <w:vAlign w:val="center"/>
          </w:tcPr>
          <w:p w14:paraId="0A650EC1">
            <w:pPr>
              <w:spacing w:line="320" w:lineRule="exact"/>
              <w:jc w:val="both"/>
              <w:rPr>
                <w:del w:id="1989" w:author="常巧利" w:date="2026-02-11T15:20:42Z"/>
                <w:rFonts w:cs="宋体"/>
                <w:bCs/>
                <w:sz w:val="21"/>
                <w:szCs w:val="21"/>
              </w:rPr>
            </w:pPr>
            <w:del w:id="1990" w:author="常巧利" w:date="2026-02-11T15:20:42Z">
              <w:r>
                <w:rPr>
                  <w:rFonts w:cs="宋体"/>
                  <w:b/>
                  <w:sz w:val="21"/>
                  <w:szCs w:val="21"/>
                </w:rPr>
                <w:delText>价格</w:delText>
              </w:r>
            </w:del>
          </w:p>
        </w:tc>
        <w:tc>
          <w:tcPr>
            <w:tcW w:w="640" w:type="dxa"/>
            <w:tcBorders>
              <w:top w:val="single" w:color="auto" w:sz="2" w:space="0"/>
            </w:tcBorders>
            <w:shd w:val="clear" w:color="auto" w:fill="auto"/>
            <w:vAlign w:val="center"/>
          </w:tcPr>
          <w:p w14:paraId="61F3A793">
            <w:pPr>
              <w:spacing w:line="320" w:lineRule="exact"/>
              <w:jc w:val="both"/>
              <w:rPr>
                <w:del w:id="1991" w:author="常巧利" w:date="2026-02-11T15:20:42Z"/>
                <w:rFonts w:cs="宋体"/>
                <w:bCs/>
                <w:sz w:val="21"/>
                <w:szCs w:val="21"/>
              </w:rPr>
            </w:pPr>
            <w:del w:id="1992" w:author="常巧利" w:date="2026-02-11T15:20:42Z">
              <w:r>
                <w:rPr>
                  <w:rFonts w:cs="宋体"/>
                  <w:bCs/>
                  <w:sz w:val="21"/>
                  <w:szCs w:val="21"/>
                </w:rPr>
                <w:delText>3</w:delText>
              </w:r>
            </w:del>
            <w:del w:id="1993" w:author="常巧利" w:date="2026-02-11T15:20:42Z">
              <w:r>
                <w:rPr>
                  <w:rFonts w:hint="eastAsia" w:cs="宋体"/>
                  <w:bCs/>
                  <w:sz w:val="21"/>
                  <w:szCs w:val="21"/>
                </w:rPr>
                <w:delText>0</w:delText>
              </w:r>
            </w:del>
          </w:p>
        </w:tc>
        <w:tc>
          <w:tcPr>
            <w:tcW w:w="1024" w:type="dxa"/>
            <w:shd w:val="clear" w:color="auto" w:fill="auto"/>
            <w:vAlign w:val="center"/>
          </w:tcPr>
          <w:p w14:paraId="5B70ABB6">
            <w:pPr>
              <w:spacing w:line="320" w:lineRule="exact"/>
              <w:jc w:val="center"/>
              <w:rPr>
                <w:del w:id="1994" w:author="常巧利" w:date="2026-02-11T15:20:42Z"/>
                <w:rFonts w:cs="宋体"/>
                <w:bCs/>
                <w:sz w:val="21"/>
                <w:szCs w:val="21"/>
              </w:rPr>
            </w:pPr>
            <w:del w:id="1995" w:author="常巧利" w:date="2026-02-11T15:20:42Z">
              <w:r>
                <w:rPr>
                  <w:rFonts w:cs="宋体"/>
                  <w:bCs/>
                  <w:sz w:val="21"/>
                  <w:szCs w:val="21"/>
                </w:rPr>
                <w:delText>3</w:delText>
              </w:r>
            </w:del>
            <w:del w:id="1996" w:author="常巧利" w:date="2026-02-11T15:20:42Z">
              <w:r>
                <w:rPr>
                  <w:rFonts w:hint="eastAsia" w:cs="宋体"/>
                  <w:bCs/>
                  <w:sz w:val="21"/>
                  <w:szCs w:val="21"/>
                </w:rPr>
                <w:delText>0</w:delText>
              </w:r>
            </w:del>
          </w:p>
        </w:tc>
        <w:tc>
          <w:tcPr>
            <w:tcW w:w="5645" w:type="dxa"/>
            <w:tcBorders>
              <w:top w:val="single" w:color="auto" w:sz="2" w:space="0"/>
            </w:tcBorders>
            <w:shd w:val="clear" w:color="auto" w:fill="auto"/>
            <w:vAlign w:val="center"/>
          </w:tcPr>
          <w:p w14:paraId="0C7841E2">
            <w:pPr>
              <w:widowControl w:val="0"/>
              <w:spacing w:line="400" w:lineRule="exact"/>
              <w:ind w:firstLine="420"/>
              <w:jc w:val="both"/>
              <w:rPr>
                <w:del w:id="1997" w:author="常巧利" w:date="2026-02-11T15:20:42Z"/>
                <w:rFonts w:eastAsia="宋体" w:cstheme="minorBidi"/>
                <w:color w:val="000000" w:themeColor="text1"/>
                <w:kern w:val="2"/>
                <w:sz w:val="21"/>
                <w:szCs w:val="21"/>
                <w14:textFill>
                  <w14:solidFill>
                    <w14:schemeClr w14:val="tx1"/>
                  </w14:solidFill>
                </w14:textFill>
              </w:rPr>
            </w:pPr>
            <w:del w:id="1998" w:author="常巧利" w:date="2026-02-11T15:20:42Z">
              <w:r>
                <w:rPr>
                  <w:rFonts w:eastAsia="宋体" w:cstheme="minorBidi"/>
                  <w:color w:val="000000" w:themeColor="text1"/>
                  <w:kern w:val="2"/>
                  <w:sz w:val="21"/>
                  <w:szCs w:val="21"/>
                  <w14:textFill>
                    <w14:solidFill>
                      <w14:schemeClr w14:val="tx1"/>
                    </w14:solidFill>
                  </w14:textFill>
                </w:rPr>
                <w:delText>有效供应商最低报价为基准价得30分，各供应商的报价得分按下列公式计算：（基准价/投标报价）×30%×100分</w:delText>
              </w:r>
            </w:del>
          </w:p>
        </w:tc>
        <w:tc>
          <w:tcPr>
            <w:tcW w:w="1418" w:type="dxa"/>
            <w:tcBorders>
              <w:top w:val="single" w:color="auto" w:sz="2" w:space="0"/>
            </w:tcBorders>
            <w:shd w:val="clear" w:color="auto" w:fill="auto"/>
            <w:vAlign w:val="center"/>
          </w:tcPr>
          <w:p w14:paraId="7C8429A1">
            <w:pPr>
              <w:spacing w:line="320" w:lineRule="exact"/>
              <w:jc w:val="both"/>
              <w:rPr>
                <w:del w:id="1999" w:author="常巧利" w:date="2026-02-11T15:20:42Z"/>
                <w:rFonts w:cs="宋体"/>
                <w:bCs/>
                <w:color w:val="FF0000"/>
                <w:sz w:val="21"/>
                <w:szCs w:val="21"/>
              </w:rPr>
            </w:pPr>
          </w:p>
        </w:tc>
      </w:tr>
      <w:tr w14:paraId="24BBC8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000" w:author="常巧利" w:date="2026-02-11T15:20:42Z"/>
        </w:trPr>
        <w:tc>
          <w:tcPr>
            <w:tcW w:w="756" w:type="dxa"/>
            <w:vMerge w:val="restart"/>
            <w:shd w:val="clear" w:color="auto" w:fill="auto"/>
            <w:vAlign w:val="center"/>
          </w:tcPr>
          <w:p w14:paraId="6645164B">
            <w:pPr>
              <w:widowControl w:val="0"/>
              <w:spacing w:line="400" w:lineRule="exact"/>
              <w:jc w:val="both"/>
              <w:rPr>
                <w:del w:id="2001" w:author="常巧利" w:date="2026-02-11T15:20:42Z"/>
                <w:rFonts w:cs="宋体"/>
                <w:b/>
                <w:sz w:val="21"/>
                <w:szCs w:val="21"/>
              </w:rPr>
            </w:pPr>
            <w:del w:id="2002" w:author="常巧利" w:date="2026-02-11T15:20:42Z">
              <w:r>
                <w:rPr>
                  <w:rFonts w:eastAsia="宋体" w:cstheme="minorBidi"/>
                  <w:color w:val="000000" w:themeColor="text1"/>
                  <w:kern w:val="2"/>
                  <w:sz w:val="21"/>
                  <w:szCs w:val="21"/>
                  <w14:textFill>
                    <w14:solidFill>
                      <w14:schemeClr w14:val="tx1"/>
                    </w14:solidFill>
                  </w14:textFill>
                </w:rPr>
                <w:delText>技术部分（暗标盲评）</w:delText>
              </w:r>
            </w:del>
          </w:p>
        </w:tc>
        <w:tc>
          <w:tcPr>
            <w:tcW w:w="640" w:type="dxa"/>
            <w:vMerge w:val="restart"/>
            <w:shd w:val="clear" w:color="auto" w:fill="auto"/>
            <w:vAlign w:val="center"/>
          </w:tcPr>
          <w:p w14:paraId="03751730">
            <w:pPr>
              <w:spacing w:line="320" w:lineRule="exact"/>
              <w:jc w:val="both"/>
              <w:rPr>
                <w:del w:id="2003" w:author="常巧利" w:date="2026-02-11T15:20:42Z"/>
                <w:rFonts w:cs="宋体"/>
                <w:bCs/>
                <w:sz w:val="21"/>
                <w:szCs w:val="21"/>
              </w:rPr>
            </w:pPr>
            <w:del w:id="2004" w:author="常巧利" w:date="2026-02-11T15:20:42Z">
              <w:r>
                <w:rPr>
                  <w:rFonts w:cs="宋体"/>
                  <w:bCs/>
                  <w:sz w:val="21"/>
                  <w:szCs w:val="21"/>
                </w:rPr>
                <w:delText>37.5</w:delText>
              </w:r>
            </w:del>
          </w:p>
        </w:tc>
        <w:tc>
          <w:tcPr>
            <w:tcW w:w="1024" w:type="dxa"/>
            <w:shd w:val="clear" w:color="auto" w:fill="auto"/>
            <w:vAlign w:val="center"/>
          </w:tcPr>
          <w:p w14:paraId="3E073B0B">
            <w:pPr>
              <w:spacing w:line="320" w:lineRule="exact"/>
              <w:jc w:val="center"/>
              <w:rPr>
                <w:del w:id="2005" w:author="常巧利" w:date="2026-02-11T15:20:42Z"/>
                <w:rFonts w:cs="宋体"/>
                <w:bCs/>
                <w:sz w:val="21"/>
                <w:szCs w:val="21"/>
              </w:rPr>
            </w:pPr>
            <w:del w:id="2006" w:author="常巧利" w:date="2026-02-11T15:20:42Z">
              <w:r>
                <w:rPr>
                  <w:rFonts w:cs="宋体"/>
                  <w:bCs/>
                  <w:sz w:val="21"/>
                  <w:szCs w:val="21"/>
                </w:rPr>
                <w:delText>9</w:delText>
              </w:r>
            </w:del>
          </w:p>
        </w:tc>
        <w:tc>
          <w:tcPr>
            <w:tcW w:w="5645" w:type="dxa"/>
            <w:shd w:val="clear" w:color="auto" w:fill="auto"/>
            <w:vAlign w:val="center"/>
          </w:tcPr>
          <w:p w14:paraId="3670EE16">
            <w:pPr>
              <w:widowControl w:val="0"/>
              <w:spacing w:line="360" w:lineRule="exact"/>
              <w:ind w:firstLine="420"/>
              <w:jc w:val="both"/>
              <w:rPr>
                <w:del w:id="2007" w:author="常巧利" w:date="2026-02-11T15:20:42Z"/>
                <w:rFonts w:eastAsia="宋体" w:cstheme="minorBidi"/>
                <w:b/>
                <w:color w:val="C00000"/>
                <w:kern w:val="2"/>
                <w:sz w:val="21"/>
                <w:szCs w:val="21"/>
              </w:rPr>
            </w:pPr>
            <w:del w:id="2008" w:author="常巧利" w:date="2026-02-11T15:20:42Z">
              <w:r>
                <w:rPr>
                  <w:rFonts w:hint="eastAsia" w:eastAsia="宋体" w:cstheme="minorBidi"/>
                  <w:b/>
                  <w:color w:val="C00000"/>
                  <w:kern w:val="2"/>
                  <w:sz w:val="21"/>
                  <w:szCs w:val="21"/>
                </w:rPr>
                <w:delText>基本服务方案：</w:delText>
              </w:r>
            </w:del>
          </w:p>
          <w:p w14:paraId="256A9AB6">
            <w:pPr>
              <w:widowControl w:val="0"/>
              <w:spacing w:line="360" w:lineRule="exact"/>
              <w:ind w:firstLine="420"/>
              <w:jc w:val="both"/>
              <w:rPr>
                <w:del w:id="2009" w:author="常巧利" w:date="2026-02-11T15:20:42Z"/>
                <w:rFonts w:eastAsia="宋体" w:cstheme="minorBidi"/>
                <w:b/>
                <w:color w:val="000000" w:themeColor="text1"/>
                <w:kern w:val="2"/>
                <w:sz w:val="21"/>
                <w:szCs w:val="21"/>
                <w14:textFill>
                  <w14:solidFill>
                    <w14:schemeClr w14:val="tx1"/>
                  </w14:solidFill>
                </w14:textFill>
              </w:rPr>
            </w:pPr>
            <w:del w:id="2010" w:author="常巧利" w:date="2026-02-11T15:20:42Z">
              <w:r>
                <w:rPr>
                  <w:rFonts w:hint="eastAsia" w:eastAsia="宋体" w:cstheme="minorBidi"/>
                  <w:b/>
                  <w:color w:val="000000" w:themeColor="text1"/>
                  <w:kern w:val="2"/>
                  <w:sz w:val="21"/>
                  <w:szCs w:val="21"/>
                  <w14:textFill>
                    <w14:solidFill>
                      <w14:schemeClr w14:val="tx1"/>
                    </w14:solidFill>
                  </w14:textFill>
                </w:rPr>
                <w:delText>一、评审内容</w:delText>
              </w:r>
            </w:del>
          </w:p>
          <w:p w14:paraId="05BDEDFF">
            <w:pPr>
              <w:widowControl w:val="0"/>
              <w:spacing w:line="360" w:lineRule="exact"/>
              <w:ind w:firstLine="420"/>
              <w:jc w:val="both"/>
              <w:rPr>
                <w:del w:id="2011" w:author="常巧利" w:date="2026-02-11T15:20:42Z"/>
                <w:rFonts w:eastAsia="宋体" w:cstheme="minorBidi"/>
                <w:color w:val="000000" w:themeColor="text1"/>
                <w:kern w:val="2"/>
                <w:sz w:val="21"/>
                <w:szCs w:val="21"/>
                <w14:textFill>
                  <w14:solidFill>
                    <w14:schemeClr w14:val="tx1"/>
                  </w14:solidFill>
                </w14:textFill>
              </w:rPr>
            </w:pPr>
            <w:del w:id="2012" w:author="常巧利" w:date="2026-02-11T15:20:42Z">
              <w:bookmarkStart w:id="15" w:name="OLE_LINK5"/>
              <w:bookmarkStart w:id="16" w:name="OLE_LINK6"/>
              <w:r>
                <w:rPr>
                  <w:rFonts w:hint="eastAsia" w:eastAsia="宋体" w:cstheme="minorBidi"/>
                  <w:color w:val="000000" w:themeColor="text1"/>
                  <w:kern w:val="2"/>
                  <w:sz w:val="21"/>
                  <w:szCs w:val="21"/>
                  <w14:textFill>
                    <w14:solidFill>
                      <w14:schemeClr w14:val="tx1"/>
                    </w14:solidFill>
                  </w14:textFill>
                </w:rPr>
                <w:delText>根据本项目基本服务</w:delText>
              </w:r>
            </w:del>
            <w:del w:id="2013" w:author="常巧利" w:date="2026-02-11T15:20:42Z">
              <w:r>
                <w:rPr>
                  <w:rFonts w:eastAsia="宋体" w:cstheme="minorBidi"/>
                  <w:color w:val="000000" w:themeColor="text1"/>
                  <w:kern w:val="2"/>
                  <w:sz w:val="21"/>
                  <w:szCs w:val="21"/>
                  <w14:textFill>
                    <w14:solidFill>
                      <w14:schemeClr w14:val="tx1"/>
                    </w14:solidFill>
                  </w14:textFill>
                </w:rPr>
                <w:delText>内容，提供</w:delText>
              </w:r>
            </w:del>
            <w:del w:id="2014" w:author="常巧利" w:date="2026-02-11T15:20:42Z">
              <w:r>
                <w:rPr>
                  <w:rFonts w:hint="eastAsia" w:eastAsia="宋体" w:cstheme="minorBidi"/>
                  <w:color w:val="000000" w:themeColor="text1"/>
                  <w:kern w:val="2"/>
                  <w:sz w:val="21"/>
                  <w:szCs w:val="21"/>
                  <w14:textFill>
                    <w14:solidFill>
                      <w14:schemeClr w14:val="tx1"/>
                    </w14:solidFill>
                  </w14:textFill>
                </w:rPr>
                <w:delText>物业基本服务方案，方案包含：①服务管理工作目标，及</w:delText>
              </w:r>
            </w:del>
            <w:del w:id="2015" w:author="常巧利" w:date="2026-02-11T15:20:42Z">
              <w:r>
                <w:rPr>
                  <w:rFonts w:eastAsia="宋体" w:cstheme="minorBidi"/>
                  <w:color w:val="000000" w:themeColor="text1"/>
                  <w:kern w:val="2"/>
                  <w:sz w:val="21"/>
                  <w:szCs w:val="21"/>
                  <w14:textFill>
                    <w14:solidFill>
                      <w14:schemeClr w14:val="tx1"/>
                    </w14:solidFill>
                  </w14:textFill>
                </w:rPr>
                <w:delText>项目重、难点</w:delText>
              </w:r>
            </w:del>
            <w:del w:id="2016" w:author="常巧利" w:date="2026-02-11T15:20:42Z">
              <w:r>
                <w:rPr>
                  <w:rFonts w:hint="eastAsia" w:eastAsia="宋体" w:cstheme="minorBidi"/>
                  <w:color w:val="000000" w:themeColor="text1"/>
                  <w:kern w:val="2"/>
                  <w:sz w:val="21"/>
                  <w:szCs w:val="21"/>
                  <w14:textFill>
                    <w14:solidFill>
                      <w14:schemeClr w14:val="tx1"/>
                    </w14:solidFill>
                  </w14:textFill>
                </w:rPr>
                <w:delText>把控②工作制度：至少包括人员录用制度、</w:delText>
              </w:r>
            </w:del>
            <w:del w:id="2017" w:author="常巧利" w:date="2026-02-11T15:20:42Z">
              <w:r>
                <w:rPr>
                  <w:rFonts w:eastAsia="宋体" w:cstheme="minorBidi"/>
                  <w:color w:val="000000" w:themeColor="text1"/>
                  <w:kern w:val="2"/>
                  <w:sz w:val="21"/>
                  <w:szCs w:val="21"/>
                  <w14:textFill>
                    <w14:solidFill>
                      <w14:schemeClr w14:val="tx1"/>
                    </w14:solidFill>
                  </w14:textFill>
                </w:rPr>
                <w:delText>档案管理制度</w:delText>
              </w:r>
            </w:del>
            <w:del w:id="2018"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019" w:author="常巧利" w:date="2026-02-11T15:20:42Z">
              <w:r>
                <w:rPr>
                  <w:rFonts w:eastAsia="宋体" w:cstheme="minorBidi"/>
                  <w:color w:val="000000" w:themeColor="text1"/>
                  <w:kern w:val="2"/>
                  <w:sz w:val="21"/>
                  <w:szCs w:val="21"/>
                  <w14:textFill>
                    <w14:solidFill>
                      <w14:schemeClr w14:val="tx1"/>
                    </w14:solidFill>
                  </w14:textFill>
                </w:rPr>
                <w:delText>物业服务管理制度</w:delText>
              </w:r>
            </w:del>
            <w:del w:id="2020" w:author="常巧利" w:date="2026-02-11T15:20:42Z">
              <w:r>
                <w:rPr>
                  <w:rFonts w:hint="eastAsia" w:eastAsia="宋体" w:cstheme="minorBidi"/>
                  <w:color w:val="000000" w:themeColor="text1"/>
                  <w:kern w:val="2"/>
                  <w:sz w:val="21"/>
                  <w:szCs w:val="21"/>
                  <w14:textFill>
                    <w14:solidFill>
                      <w14:schemeClr w14:val="tx1"/>
                    </w14:solidFill>
                  </w14:textFill>
                </w:rPr>
                <w:delText>、公用设施设备相关管理制度</w:delText>
              </w:r>
              <w:bookmarkStart w:id="17" w:name="OLE_LINK7"/>
              <w:bookmarkStart w:id="18" w:name="OLE_LINK8"/>
              <w:r>
                <w:rPr>
                  <w:rFonts w:hint="eastAsia" w:eastAsia="宋体" w:cstheme="minorBidi"/>
                  <w:color w:val="000000" w:themeColor="text1"/>
                  <w:kern w:val="2"/>
                  <w:sz w:val="21"/>
                  <w:szCs w:val="21"/>
                  <w14:textFill>
                    <w14:solidFill>
                      <w14:schemeClr w14:val="tx1"/>
                    </w14:solidFill>
                  </w14:textFill>
                </w:rPr>
                <w:delText>、廉洁敬业制度等；</w:delText>
              </w:r>
              <w:bookmarkEnd w:id="17"/>
              <w:bookmarkEnd w:id="18"/>
              <w:r>
                <w:rPr>
                  <w:rFonts w:hint="eastAsia" w:eastAsia="宋体" w:cstheme="minorBidi"/>
                  <w:color w:val="000000" w:themeColor="text1"/>
                  <w:kern w:val="2"/>
                  <w:sz w:val="21"/>
                  <w:szCs w:val="21"/>
                  <w14:textFill>
                    <w14:solidFill>
                      <w14:schemeClr w14:val="tx1"/>
                    </w14:solidFill>
                  </w14:textFill>
                </w:rPr>
                <w:delText>③应急保障预案。</w:delText>
              </w:r>
            </w:del>
            <w:del w:id="2021" w:author="常巧利" w:date="2026-02-11T15:20:42Z">
              <w:r>
                <w:rPr>
                  <w:rFonts w:eastAsia="宋体" w:cstheme="minorBidi"/>
                  <w:color w:val="000000" w:themeColor="text1"/>
                  <w:kern w:val="2"/>
                  <w:sz w:val="21"/>
                  <w:szCs w:val="21"/>
                  <w14:textFill>
                    <w14:solidFill>
                      <w14:schemeClr w14:val="tx1"/>
                    </w14:solidFill>
                  </w14:textFill>
                </w:rPr>
                <w:delText xml:space="preserve"> </w:delText>
              </w:r>
            </w:del>
          </w:p>
          <w:p w14:paraId="625FF3C0">
            <w:pPr>
              <w:widowControl w:val="0"/>
              <w:spacing w:line="400" w:lineRule="exact"/>
              <w:ind w:firstLine="420"/>
              <w:jc w:val="both"/>
              <w:rPr>
                <w:del w:id="2022" w:author="常巧利" w:date="2026-02-11T15:20:42Z"/>
                <w:rFonts w:eastAsia="宋体" w:cstheme="minorBidi"/>
                <w:b/>
                <w:color w:val="000000" w:themeColor="text1"/>
                <w:kern w:val="2"/>
                <w:sz w:val="21"/>
                <w:szCs w:val="21"/>
                <w14:textFill>
                  <w14:solidFill>
                    <w14:schemeClr w14:val="tx1"/>
                  </w14:solidFill>
                </w14:textFill>
              </w:rPr>
            </w:pPr>
            <w:del w:id="2023" w:author="常巧利" w:date="2026-02-11T15:20:42Z">
              <w:r>
                <w:rPr>
                  <w:rFonts w:hint="eastAsia" w:eastAsia="宋体" w:cstheme="minorBidi"/>
                  <w:b/>
                  <w:color w:val="000000" w:themeColor="text1"/>
                  <w:kern w:val="2"/>
                  <w:sz w:val="21"/>
                  <w:szCs w:val="21"/>
                  <w14:textFill>
                    <w14:solidFill>
                      <w14:schemeClr w14:val="tx1"/>
                    </w14:solidFill>
                  </w14:textFill>
                </w:rPr>
                <w:delText>二、评审标准</w:delText>
              </w:r>
            </w:del>
          </w:p>
          <w:p w14:paraId="1616FBB9">
            <w:pPr>
              <w:widowControl w:val="0"/>
              <w:spacing w:line="360" w:lineRule="exact"/>
              <w:ind w:firstLine="420"/>
              <w:jc w:val="both"/>
              <w:rPr>
                <w:del w:id="2024" w:author="常巧利" w:date="2026-02-11T15:20:42Z"/>
                <w:rFonts w:eastAsia="宋体" w:cstheme="minorBidi"/>
                <w:color w:val="000000" w:themeColor="text1"/>
                <w:kern w:val="2"/>
                <w:sz w:val="21"/>
                <w:szCs w:val="21"/>
                <w14:textFill>
                  <w14:solidFill>
                    <w14:schemeClr w14:val="tx1"/>
                  </w14:solidFill>
                </w14:textFill>
              </w:rPr>
            </w:pPr>
            <w:del w:id="2025" w:author="常巧利" w:date="2026-02-11T15:20:42Z">
              <w:r>
                <w:rPr>
                  <w:rFonts w:hint="eastAsia" w:eastAsia="宋体" w:cstheme="minorBidi"/>
                  <w:color w:val="000000" w:themeColor="text1"/>
                  <w:kern w:val="2"/>
                  <w:sz w:val="21"/>
                  <w:szCs w:val="21"/>
                  <w14:textFill>
                    <w14:solidFill>
                      <w14:schemeClr w14:val="tx1"/>
                    </w14:solidFill>
                  </w14:textFill>
                </w:rPr>
                <w:delText>1、完整性：方案须全面，对评审内容中的各项要求有详细描述；</w:delText>
              </w:r>
            </w:del>
          </w:p>
          <w:p w14:paraId="0AC39C10">
            <w:pPr>
              <w:widowControl w:val="0"/>
              <w:spacing w:line="360" w:lineRule="exact"/>
              <w:ind w:firstLine="420"/>
              <w:jc w:val="both"/>
              <w:rPr>
                <w:del w:id="2026" w:author="常巧利" w:date="2026-02-11T15:20:42Z"/>
                <w:rFonts w:eastAsia="宋体" w:cstheme="minorBidi"/>
                <w:color w:val="000000" w:themeColor="text1"/>
                <w:kern w:val="2"/>
                <w:sz w:val="21"/>
                <w:szCs w:val="21"/>
                <w14:textFill>
                  <w14:solidFill>
                    <w14:schemeClr w14:val="tx1"/>
                  </w14:solidFill>
                </w14:textFill>
              </w:rPr>
            </w:pPr>
            <w:del w:id="2027" w:author="常巧利" w:date="2026-02-11T15:20:42Z">
              <w:r>
                <w:rPr>
                  <w:rFonts w:hint="eastAsia" w:eastAsia="宋体" w:cstheme="minorBidi"/>
                  <w:color w:val="000000" w:themeColor="text1"/>
                  <w:kern w:val="2"/>
                  <w:sz w:val="21"/>
                  <w:szCs w:val="21"/>
                  <w14:textFill>
                    <w14:solidFill>
                      <w14:schemeClr w14:val="tx1"/>
                    </w14:solidFill>
                  </w14:textFill>
                </w:rPr>
                <w:delText>2、可操作性：切合本项目实际情况，实施步骤清晰、合理；</w:delText>
              </w:r>
            </w:del>
          </w:p>
          <w:p w14:paraId="0D46B99A">
            <w:pPr>
              <w:widowControl w:val="0"/>
              <w:spacing w:line="360" w:lineRule="exact"/>
              <w:ind w:firstLine="420"/>
              <w:jc w:val="both"/>
              <w:rPr>
                <w:del w:id="2028" w:author="常巧利" w:date="2026-02-11T15:20:42Z"/>
                <w:rFonts w:eastAsia="宋体" w:cstheme="minorBidi"/>
                <w:color w:val="000000" w:themeColor="text1"/>
                <w:kern w:val="2"/>
                <w:sz w:val="21"/>
                <w:szCs w:val="21"/>
                <w14:textFill>
                  <w14:solidFill>
                    <w14:schemeClr w14:val="tx1"/>
                  </w14:solidFill>
                </w14:textFill>
              </w:rPr>
            </w:pPr>
            <w:del w:id="2029" w:author="常巧利" w:date="2026-02-11T15:20:42Z">
              <w:r>
                <w:rPr>
                  <w:rFonts w:eastAsia="宋体" w:cstheme="minorBidi"/>
                  <w:color w:val="000000" w:themeColor="text1"/>
                  <w:kern w:val="2"/>
                  <w:sz w:val="21"/>
                  <w:szCs w:val="21"/>
                  <w14:textFill>
                    <w14:solidFill>
                      <w14:schemeClr w14:val="tx1"/>
                    </w14:solidFill>
                  </w14:textFill>
                </w:rPr>
                <w:delText>3</w:delText>
              </w:r>
            </w:del>
            <w:del w:id="2030" w:author="常巧利" w:date="2026-02-11T15:20:42Z">
              <w:r>
                <w:rPr>
                  <w:rFonts w:hint="eastAsia" w:eastAsia="宋体" w:cstheme="minorBidi"/>
                  <w:color w:val="000000" w:themeColor="text1"/>
                  <w:kern w:val="2"/>
                  <w:sz w:val="21"/>
                  <w:szCs w:val="21"/>
                  <w14:textFill>
                    <w14:solidFill>
                      <w14:schemeClr w14:val="tx1"/>
                    </w14:solidFill>
                  </w14:textFill>
                </w:rPr>
                <w:delText>、针对性：方案能够紧扣项目实际情况，内容科学合理。</w:delText>
              </w:r>
            </w:del>
          </w:p>
          <w:p w14:paraId="6D4B0DBA">
            <w:pPr>
              <w:widowControl w:val="0"/>
              <w:spacing w:line="400" w:lineRule="exact"/>
              <w:ind w:firstLine="420"/>
              <w:jc w:val="both"/>
              <w:rPr>
                <w:del w:id="2031" w:author="常巧利" w:date="2026-02-11T15:20:42Z"/>
                <w:rFonts w:eastAsia="宋体" w:cstheme="minorBidi"/>
                <w:b/>
                <w:color w:val="000000" w:themeColor="text1"/>
                <w:kern w:val="2"/>
                <w:sz w:val="21"/>
                <w:szCs w:val="21"/>
                <w14:textFill>
                  <w14:solidFill>
                    <w14:schemeClr w14:val="tx1"/>
                  </w14:solidFill>
                </w14:textFill>
              </w:rPr>
            </w:pPr>
            <w:del w:id="2032" w:author="常巧利" w:date="2026-02-11T15:20:42Z">
              <w:r>
                <w:rPr>
                  <w:rFonts w:hint="eastAsia" w:eastAsia="宋体" w:cstheme="minorBidi"/>
                  <w:b/>
                  <w:color w:val="000000" w:themeColor="text1"/>
                  <w:kern w:val="2"/>
                  <w:sz w:val="21"/>
                  <w:szCs w:val="21"/>
                  <w14:textFill>
                    <w14:solidFill>
                      <w14:schemeClr w14:val="tx1"/>
                    </w14:solidFill>
                  </w14:textFill>
                </w:rPr>
                <w:delText>三、赋分标准</w:delText>
              </w:r>
            </w:del>
          </w:p>
          <w:p w14:paraId="4CCCE44C">
            <w:pPr>
              <w:widowControl w:val="0"/>
              <w:spacing w:line="360" w:lineRule="exact"/>
              <w:ind w:firstLine="420"/>
              <w:jc w:val="both"/>
              <w:rPr>
                <w:del w:id="2033" w:author="常巧利" w:date="2026-02-11T15:20:42Z"/>
                <w:rFonts w:eastAsia="宋体" w:cstheme="minorBidi"/>
                <w:color w:val="000000" w:themeColor="text1"/>
                <w:kern w:val="2"/>
                <w:sz w:val="21"/>
                <w:szCs w:val="21"/>
                <w14:textFill>
                  <w14:solidFill>
                    <w14:schemeClr w14:val="tx1"/>
                  </w14:solidFill>
                </w14:textFill>
              </w:rPr>
            </w:pPr>
            <w:del w:id="2034" w:author="常巧利" w:date="2026-02-11T15:20:42Z">
              <w:r>
                <w:rPr>
                  <w:rFonts w:hint="eastAsia" w:eastAsia="宋体" w:cstheme="minorBidi"/>
                  <w:color w:val="000000" w:themeColor="text1"/>
                  <w:kern w:val="2"/>
                  <w:sz w:val="21"/>
                  <w:szCs w:val="21"/>
                  <w14:textFill>
                    <w14:solidFill>
                      <w14:schemeClr w14:val="tx1"/>
                    </w14:solidFill>
                  </w14:textFill>
                </w:rPr>
                <w:delText>①服务管理工作目标及</w:delText>
              </w:r>
            </w:del>
            <w:del w:id="2035" w:author="常巧利" w:date="2026-02-11T15:20:42Z">
              <w:r>
                <w:rPr>
                  <w:rFonts w:eastAsia="宋体" w:cstheme="minorBidi"/>
                  <w:color w:val="000000" w:themeColor="text1"/>
                  <w:kern w:val="2"/>
                  <w:sz w:val="21"/>
                  <w:szCs w:val="21"/>
                  <w14:textFill>
                    <w14:solidFill>
                      <w14:schemeClr w14:val="tx1"/>
                    </w14:solidFill>
                  </w14:textFill>
                </w:rPr>
                <w:delText>项目重、难点分析</w:delText>
              </w:r>
            </w:del>
            <w:del w:id="2036" w:author="常巧利" w:date="2026-02-11T15:20:42Z">
              <w:r>
                <w:rPr>
                  <w:rFonts w:hint="eastAsia" w:eastAsia="宋体" w:cstheme="minorBidi"/>
                  <w:color w:val="000000" w:themeColor="text1"/>
                  <w:kern w:val="2"/>
                  <w:sz w:val="21"/>
                  <w:szCs w:val="21"/>
                  <w14:textFill>
                    <w14:solidFill>
                      <w14:schemeClr w14:val="tx1"/>
                    </w14:solidFill>
                  </w14:textFill>
                </w:rPr>
                <w:delText>：每完全满足一个评审标准得</w:delText>
              </w:r>
            </w:del>
            <w:del w:id="2037" w:author="常巧利" w:date="2026-02-11T15:20:42Z">
              <w:r>
                <w:rPr>
                  <w:rFonts w:eastAsia="宋体" w:cstheme="minorBidi"/>
                  <w:color w:val="000000" w:themeColor="text1"/>
                  <w:kern w:val="2"/>
                  <w:sz w:val="21"/>
                  <w:szCs w:val="21"/>
                  <w14:textFill>
                    <w14:solidFill>
                      <w14:schemeClr w14:val="tx1"/>
                    </w14:solidFill>
                  </w14:textFill>
                </w:rPr>
                <w:delText>0.5</w:delText>
              </w:r>
            </w:del>
            <w:del w:id="2038"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039" w:author="常巧利" w:date="2026-02-11T15:20:42Z">
              <w:r>
                <w:rPr>
                  <w:rFonts w:eastAsia="宋体" w:cstheme="minorBidi"/>
                  <w:color w:val="000000" w:themeColor="text1"/>
                  <w:kern w:val="2"/>
                  <w:sz w:val="21"/>
                  <w:szCs w:val="21"/>
                  <w14:textFill>
                    <w14:solidFill>
                      <w14:schemeClr w14:val="tx1"/>
                    </w14:solidFill>
                  </w14:textFill>
                </w:rPr>
                <w:delText>1.5</w:delText>
              </w:r>
            </w:del>
            <w:del w:id="2040"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p w14:paraId="530C9EFD">
            <w:pPr>
              <w:widowControl w:val="0"/>
              <w:spacing w:line="360" w:lineRule="exact"/>
              <w:ind w:firstLine="420"/>
              <w:jc w:val="both"/>
              <w:rPr>
                <w:del w:id="2041" w:author="常巧利" w:date="2026-02-11T15:20:42Z"/>
                <w:rFonts w:eastAsia="宋体" w:cstheme="minorBidi"/>
                <w:color w:val="000000" w:themeColor="text1"/>
                <w:kern w:val="2"/>
                <w:sz w:val="21"/>
                <w:szCs w:val="21"/>
                <w14:textFill>
                  <w14:solidFill>
                    <w14:schemeClr w14:val="tx1"/>
                  </w14:solidFill>
                </w14:textFill>
              </w:rPr>
            </w:pPr>
            <w:del w:id="2042" w:author="常巧利" w:date="2026-02-11T15:20:42Z">
              <w:r>
                <w:rPr>
                  <w:rFonts w:hint="eastAsia" w:eastAsia="宋体" w:cstheme="minorBidi"/>
                  <w:color w:val="000000" w:themeColor="text1"/>
                  <w:kern w:val="2"/>
                  <w:sz w:val="21"/>
                  <w:szCs w:val="21"/>
                  <w14:textFill>
                    <w14:solidFill>
                      <w14:schemeClr w14:val="tx1"/>
                    </w14:solidFill>
                  </w14:textFill>
                </w:rPr>
                <w:delText>②工作管理制度：每完全满足一个评审标准得</w:delText>
              </w:r>
            </w:del>
            <w:del w:id="2043" w:author="常巧利" w:date="2026-02-11T15:20:42Z">
              <w:r>
                <w:rPr>
                  <w:rFonts w:eastAsia="宋体" w:cstheme="minorBidi"/>
                  <w:color w:val="000000" w:themeColor="text1"/>
                  <w:kern w:val="2"/>
                  <w:sz w:val="21"/>
                  <w:szCs w:val="21"/>
                  <w14:textFill>
                    <w14:solidFill>
                      <w14:schemeClr w14:val="tx1"/>
                    </w14:solidFill>
                  </w14:textFill>
                </w:rPr>
                <w:delText>1</w:delText>
              </w:r>
            </w:del>
            <w:del w:id="2044"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045" w:author="常巧利" w:date="2026-02-11T15:20:42Z">
              <w:r>
                <w:rPr>
                  <w:rFonts w:eastAsia="宋体" w:cstheme="minorBidi"/>
                  <w:color w:val="000000" w:themeColor="text1"/>
                  <w:kern w:val="2"/>
                  <w:sz w:val="21"/>
                  <w:szCs w:val="21"/>
                  <w14:textFill>
                    <w14:solidFill>
                      <w14:schemeClr w14:val="tx1"/>
                    </w14:solidFill>
                  </w14:textFill>
                </w:rPr>
                <w:delText>3</w:delText>
              </w:r>
            </w:del>
            <w:del w:id="2046"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p w14:paraId="735A8F07">
            <w:pPr>
              <w:widowControl w:val="0"/>
              <w:spacing w:line="360" w:lineRule="exact"/>
              <w:ind w:firstLine="420"/>
              <w:jc w:val="both"/>
              <w:rPr>
                <w:del w:id="2047" w:author="常巧利" w:date="2026-02-11T15:20:42Z"/>
                <w:rFonts w:eastAsia="宋体" w:cstheme="minorBidi"/>
                <w:color w:val="000000" w:themeColor="text1"/>
                <w:kern w:val="2"/>
                <w:sz w:val="21"/>
                <w:szCs w:val="21"/>
                <w14:textFill>
                  <w14:solidFill>
                    <w14:schemeClr w14:val="tx1"/>
                  </w14:solidFill>
                </w14:textFill>
              </w:rPr>
            </w:pPr>
            <w:del w:id="2048" w:author="常巧利" w:date="2026-02-11T15:20:42Z">
              <w:r>
                <w:rPr>
                  <w:rFonts w:hint="eastAsia" w:eastAsia="宋体" w:cstheme="minorBidi"/>
                  <w:color w:val="000000" w:themeColor="text1"/>
                  <w:kern w:val="2"/>
                  <w:sz w:val="21"/>
                  <w:szCs w:val="21"/>
                  <w14:textFill>
                    <w14:solidFill>
                      <w14:schemeClr w14:val="tx1"/>
                    </w14:solidFill>
                  </w14:textFill>
                </w:rPr>
                <w:delText>③</w:delText>
              </w:r>
            </w:del>
            <w:del w:id="2049" w:author="常巧利" w:date="2026-02-11T15:20:42Z">
              <w:r>
                <w:rPr>
                  <w:rFonts w:eastAsia="宋体" w:cstheme="minorBidi"/>
                  <w:color w:val="000000" w:themeColor="text1"/>
                  <w:kern w:val="2"/>
                  <w:sz w:val="21"/>
                  <w:szCs w:val="21"/>
                  <w14:textFill>
                    <w14:solidFill>
                      <w14:schemeClr w14:val="tx1"/>
                    </w14:solidFill>
                  </w14:textFill>
                </w:rPr>
                <w:delText>应急保障预案</w:delText>
              </w:r>
            </w:del>
            <w:del w:id="2050" w:author="常巧利" w:date="2026-02-11T15:20:42Z">
              <w:r>
                <w:rPr>
                  <w:rFonts w:hint="eastAsia" w:eastAsia="宋体" w:cstheme="minorBidi"/>
                  <w:color w:val="000000" w:themeColor="text1"/>
                  <w:kern w:val="2"/>
                  <w:sz w:val="21"/>
                  <w:szCs w:val="21"/>
                  <w14:textFill>
                    <w14:solidFill>
                      <w14:schemeClr w14:val="tx1"/>
                    </w14:solidFill>
                  </w14:textFill>
                </w:rPr>
                <w:delText>：每完全满足一个评审标准得</w:delText>
              </w:r>
            </w:del>
            <w:del w:id="2051" w:author="常巧利" w:date="2026-02-11T15:20:42Z">
              <w:r>
                <w:rPr>
                  <w:rFonts w:eastAsia="宋体" w:cstheme="minorBidi"/>
                  <w:color w:val="000000" w:themeColor="text1"/>
                  <w:kern w:val="2"/>
                  <w:sz w:val="21"/>
                  <w:szCs w:val="21"/>
                  <w14:textFill>
                    <w14:solidFill>
                      <w14:schemeClr w14:val="tx1"/>
                    </w14:solidFill>
                  </w14:textFill>
                </w:rPr>
                <w:delText>1.5</w:delText>
              </w:r>
            </w:del>
            <w:del w:id="2052"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053" w:author="常巧利" w:date="2026-02-11T15:20:42Z">
              <w:r>
                <w:rPr>
                  <w:rFonts w:eastAsia="宋体" w:cstheme="minorBidi"/>
                  <w:color w:val="000000" w:themeColor="text1"/>
                  <w:kern w:val="2"/>
                  <w:sz w:val="21"/>
                  <w:szCs w:val="21"/>
                  <w14:textFill>
                    <w14:solidFill>
                      <w14:schemeClr w14:val="tx1"/>
                    </w14:solidFill>
                  </w14:textFill>
                </w:rPr>
                <w:delText>4.5</w:delText>
              </w:r>
            </w:del>
            <w:del w:id="2054" w:author="常巧利" w:date="2026-02-11T15:20:42Z">
              <w:r>
                <w:rPr>
                  <w:rFonts w:hint="eastAsia" w:eastAsia="宋体" w:cstheme="minorBidi"/>
                  <w:color w:val="000000" w:themeColor="text1"/>
                  <w:kern w:val="2"/>
                  <w:sz w:val="21"/>
                  <w:szCs w:val="21"/>
                  <w14:textFill>
                    <w14:solidFill>
                      <w14:schemeClr w14:val="tx1"/>
                    </w14:solidFill>
                  </w14:textFill>
                </w:rPr>
                <w:delText>分</w:delText>
              </w:r>
              <w:bookmarkEnd w:id="15"/>
              <w:bookmarkEnd w:id="16"/>
              <w:r>
                <w:rPr>
                  <w:rFonts w:hint="eastAsia" w:eastAsia="宋体" w:cstheme="minorBidi"/>
                  <w:color w:val="000000" w:themeColor="text1"/>
                  <w:kern w:val="2"/>
                  <w:sz w:val="21"/>
                  <w:szCs w:val="21"/>
                  <w14:textFill>
                    <w14:solidFill>
                      <w14:schemeClr w14:val="tx1"/>
                    </w14:solidFill>
                  </w14:textFill>
                </w:rPr>
                <w:delText>。</w:delText>
              </w:r>
            </w:del>
          </w:p>
        </w:tc>
        <w:tc>
          <w:tcPr>
            <w:tcW w:w="1418" w:type="dxa"/>
            <w:vMerge w:val="restart"/>
            <w:shd w:val="clear" w:color="auto" w:fill="auto"/>
            <w:vAlign w:val="center"/>
          </w:tcPr>
          <w:p w14:paraId="742E067C">
            <w:pPr>
              <w:spacing w:line="360" w:lineRule="exact"/>
              <w:jc w:val="both"/>
              <w:rPr>
                <w:del w:id="2055" w:author="常巧利" w:date="2026-02-11T15:20:42Z"/>
                <w:rFonts w:cs="宋体"/>
                <w:bCs/>
                <w:color w:val="FF0000"/>
                <w:sz w:val="21"/>
                <w:szCs w:val="21"/>
              </w:rPr>
            </w:pPr>
            <w:del w:id="2056" w:author="常巧利" w:date="2026-02-11T15:20:42Z">
              <w:r>
                <w:rPr>
                  <w:rFonts w:cs="宋体"/>
                  <w:bCs/>
                  <w:color w:val="C00000"/>
                  <w:sz w:val="21"/>
                  <w:szCs w:val="21"/>
                </w:rPr>
                <w:delText>按照本章“七、评审方法和程序”的“（二）评标形式”中的暗标盲评部分的响应要求进行编制，否则，其投标视为无效。</w:delText>
              </w:r>
            </w:del>
          </w:p>
        </w:tc>
      </w:tr>
      <w:tr w14:paraId="7779A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057" w:author="常巧利" w:date="2026-02-11T15:20:42Z"/>
        </w:trPr>
        <w:tc>
          <w:tcPr>
            <w:tcW w:w="756" w:type="dxa"/>
            <w:vMerge w:val="continue"/>
            <w:shd w:val="clear" w:color="auto" w:fill="auto"/>
            <w:vAlign w:val="center"/>
          </w:tcPr>
          <w:p w14:paraId="530776F1">
            <w:pPr>
              <w:spacing w:line="320" w:lineRule="exact"/>
              <w:jc w:val="both"/>
              <w:rPr>
                <w:del w:id="2058" w:author="常巧利" w:date="2026-02-11T15:20:42Z"/>
                <w:rFonts w:cs="宋体"/>
                <w:bCs/>
                <w:sz w:val="21"/>
                <w:szCs w:val="21"/>
              </w:rPr>
            </w:pPr>
          </w:p>
        </w:tc>
        <w:tc>
          <w:tcPr>
            <w:tcW w:w="640" w:type="dxa"/>
            <w:vMerge w:val="continue"/>
            <w:shd w:val="clear" w:color="auto" w:fill="auto"/>
            <w:vAlign w:val="center"/>
          </w:tcPr>
          <w:p w14:paraId="606AEE57">
            <w:pPr>
              <w:spacing w:line="320" w:lineRule="exact"/>
              <w:jc w:val="both"/>
              <w:rPr>
                <w:del w:id="2059" w:author="常巧利" w:date="2026-02-11T15:20:42Z"/>
                <w:rFonts w:cs="宋体"/>
                <w:bCs/>
                <w:sz w:val="21"/>
                <w:szCs w:val="21"/>
              </w:rPr>
            </w:pPr>
          </w:p>
        </w:tc>
        <w:tc>
          <w:tcPr>
            <w:tcW w:w="1024" w:type="dxa"/>
            <w:shd w:val="clear" w:color="auto" w:fill="auto"/>
            <w:vAlign w:val="center"/>
          </w:tcPr>
          <w:p w14:paraId="014663F0">
            <w:pPr>
              <w:spacing w:line="320" w:lineRule="exact"/>
              <w:jc w:val="center"/>
              <w:rPr>
                <w:del w:id="2060" w:author="常巧利" w:date="2026-02-11T15:20:42Z"/>
                <w:rFonts w:cs="宋体"/>
                <w:bCs/>
                <w:sz w:val="21"/>
                <w:szCs w:val="21"/>
              </w:rPr>
            </w:pPr>
            <w:del w:id="2061" w:author="常巧利" w:date="2026-02-11T15:20:42Z">
              <w:r>
                <w:rPr>
                  <w:rFonts w:cs="宋体"/>
                  <w:bCs/>
                  <w:sz w:val="21"/>
                  <w:szCs w:val="21"/>
                </w:rPr>
                <w:delText>4.5</w:delText>
              </w:r>
            </w:del>
          </w:p>
        </w:tc>
        <w:tc>
          <w:tcPr>
            <w:tcW w:w="5645" w:type="dxa"/>
            <w:shd w:val="clear" w:color="auto" w:fill="auto"/>
            <w:vAlign w:val="center"/>
          </w:tcPr>
          <w:p w14:paraId="0474A9FC">
            <w:pPr>
              <w:widowControl w:val="0"/>
              <w:autoSpaceDE w:val="0"/>
              <w:autoSpaceDN w:val="0"/>
              <w:adjustRightInd w:val="0"/>
              <w:spacing w:line="320" w:lineRule="exact"/>
              <w:ind w:firstLine="420" w:firstLineChars="200"/>
              <w:jc w:val="both"/>
              <w:rPr>
                <w:del w:id="2062" w:author="常巧利" w:date="2026-02-11T15:20:42Z"/>
                <w:rFonts w:asciiTheme="minorEastAsia" w:hAnsiTheme="minorEastAsia"/>
                <w:b/>
                <w:color w:val="C00000"/>
                <w:kern w:val="2"/>
                <w:sz w:val="21"/>
                <w:szCs w:val="21"/>
              </w:rPr>
            </w:pPr>
            <w:del w:id="2063" w:author="常巧利" w:date="2026-02-11T15:20:42Z">
              <w:bookmarkStart w:id="19" w:name="OLE_LINK53"/>
              <w:r>
                <w:rPr>
                  <w:rFonts w:hint="eastAsia" w:asciiTheme="minorEastAsia" w:hAnsiTheme="minorEastAsia"/>
                  <w:b/>
                  <w:color w:val="C00000"/>
                  <w:kern w:val="2"/>
                  <w:sz w:val="21"/>
                  <w:szCs w:val="21"/>
                </w:rPr>
                <w:delText>房屋维护与公共</w:delText>
              </w:r>
            </w:del>
            <w:del w:id="2064" w:author="常巧利" w:date="2026-02-11T15:20:42Z">
              <w:r>
                <w:rPr>
                  <w:rFonts w:asciiTheme="minorEastAsia" w:hAnsiTheme="minorEastAsia"/>
                  <w:b/>
                  <w:color w:val="C00000"/>
                  <w:kern w:val="2"/>
                  <w:sz w:val="21"/>
                  <w:szCs w:val="21"/>
                </w:rPr>
                <w:delText>设施设备</w:delText>
              </w:r>
            </w:del>
            <w:del w:id="2065" w:author="常巧利" w:date="2026-02-11T15:20:42Z">
              <w:r>
                <w:rPr>
                  <w:rFonts w:hint="eastAsia" w:asciiTheme="minorEastAsia" w:hAnsiTheme="minorEastAsia"/>
                  <w:b/>
                  <w:color w:val="C00000"/>
                  <w:kern w:val="2"/>
                  <w:sz w:val="21"/>
                  <w:szCs w:val="21"/>
                </w:rPr>
                <w:delText>维修</w:delText>
              </w:r>
            </w:del>
            <w:del w:id="2066" w:author="常巧利" w:date="2026-02-11T15:20:42Z">
              <w:r>
                <w:rPr>
                  <w:rFonts w:asciiTheme="minorEastAsia" w:hAnsiTheme="minorEastAsia"/>
                  <w:b/>
                  <w:color w:val="C00000"/>
                  <w:kern w:val="2"/>
                  <w:sz w:val="21"/>
                  <w:szCs w:val="21"/>
                </w:rPr>
                <w:delText>养护</w:delText>
              </w:r>
              <w:bookmarkEnd w:id="19"/>
              <w:r>
                <w:rPr>
                  <w:rFonts w:asciiTheme="minorEastAsia" w:hAnsiTheme="minorEastAsia"/>
                  <w:b/>
                  <w:color w:val="C00000"/>
                  <w:kern w:val="2"/>
                  <w:sz w:val="21"/>
                  <w:szCs w:val="21"/>
                </w:rPr>
                <w:delText>方案：</w:delText>
              </w:r>
            </w:del>
          </w:p>
          <w:p w14:paraId="0AA9DA14">
            <w:pPr>
              <w:widowControl w:val="0"/>
              <w:autoSpaceDE w:val="0"/>
              <w:autoSpaceDN w:val="0"/>
              <w:adjustRightInd w:val="0"/>
              <w:spacing w:line="320" w:lineRule="exact"/>
              <w:ind w:firstLine="420" w:firstLineChars="200"/>
              <w:jc w:val="both"/>
              <w:rPr>
                <w:del w:id="2067" w:author="常巧利" w:date="2026-02-11T15:20:42Z"/>
                <w:rFonts w:asciiTheme="minorEastAsia" w:hAnsiTheme="minorEastAsia"/>
                <w:b/>
                <w:kern w:val="2"/>
                <w:sz w:val="21"/>
                <w:szCs w:val="21"/>
              </w:rPr>
            </w:pPr>
            <w:del w:id="2068" w:author="常巧利" w:date="2026-02-11T15:20:42Z">
              <w:r>
                <w:rPr>
                  <w:rFonts w:hint="eastAsia" w:asciiTheme="minorEastAsia" w:hAnsiTheme="minorEastAsia"/>
                  <w:b/>
                  <w:kern w:val="2"/>
                  <w:sz w:val="21"/>
                  <w:szCs w:val="21"/>
                </w:rPr>
                <w:delText>一、评审内容</w:delText>
              </w:r>
            </w:del>
          </w:p>
          <w:p w14:paraId="311FF2B6">
            <w:pPr>
              <w:widowControl w:val="0"/>
              <w:spacing w:line="360" w:lineRule="exact"/>
              <w:ind w:firstLine="420"/>
              <w:jc w:val="both"/>
              <w:rPr>
                <w:del w:id="2069" w:author="常巧利" w:date="2026-02-11T15:20:42Z"/>
                <w:rFonts w:eastAsia="宋体" w:cstheme="minorBidi"/>
                <w:color w:val="000000" w:themeColor="text1"/>
                <w:kern w:val="2"/>
                <w:sz w:val="21"/>
                <w:szCs w:val="21"/>
                <w14:textFill>
                  <w14:solidFill>
                    <w14:schemeClr w14:val="tx1"/>
                  </w14:solidFill>
                </w14:textFill>
              </w:rPr>
            </w:pPr>
            <w:del w:id="2070" w:author="常巧利" w:date="2026-02-11T15:20:42Z">
              <w:r>
                <w:rPr>
                  <w:rFonts w:hint="eastAsia" w:eastAsia="宋体" w:cstheme="minorBidi"/>
                  <w:color w:val="000000" w:themeColor="text1"/>
                  <w:kern w:val="2"/>
                  <w:sz w:val="21"/>
                  <w:szCs w:val="21"/>
                  <w14:textFill>
                    <w14:solidFill>
                      <w14:schemeClr w14:val="tx1"/>
                    </w14:solidFill>
                  </w14:textFill>
                </w:rPr>
                <w:delText>根据本项</w:delText>
              </w:r>
            </w:del>
            <w:del w:id="2071" w:author="常巧利" w:date="2026-02-11T15:20:42Z">
              <w:r>
                <w:rPr>
                  <w:rFonts w:eastAsia="宋体" w:cstheme="minorBidi"/>
                  <w:color w:val="000000" w:themeColor="text1"/>
                  <w:kern w:val="2"/>
                  <w:sz w:val="21"/>
                  <w:szCs w:val="21"/>
                  <w14:textFill>
                    <w14:solidFill>
                      <w14:schemeClr w14:val="tx1"/>
                    </w14:solidFill>
                  </w14:textFill>
                </w:rPr>
                <w:delText>目</w:delText>
              </w:r>
            </w:del>
            <w:del w:id="2072" w:author="常巧利" w:date="2026-02-11T15:20:42Z">
              <w:r>
                <w:rPr>
                  <w:rFonts w:hint="eastAsia" w:eastAsia="宋体" w:cstheme="minorBidi"/>
                  <w:color w:val="000000" w:themeColor="text1"/>
                  <w:kern w:val="2"/>
                  <w:sz w:val="21"/>
                  <w:szCs w:val="21"/>
                  <w14:textFill>
                    <w14:solidFill>
                      <w14:schemeClr w14:val="tx1"/>
                    </w14:solidFill>
                  </w14:textFill>
                </w:rPr>
                <w:delText>房屋维护与公共设施设备维修养护要求，提供针对性</w:delText>
              </w:r>
            </w:del>
            <w:del w:id="2073" w:author="常巧利" w:date="2026-02-11T15:20:42Z">
              <w:r>
                <w:rPr>
                  <w:rFonts w:eastAsia="宋体" w:cstheme="minorBidi"/>
                  <w:color w:val="000000" w:themeColor="text1"/>
                  <w:kern w:val="2"/>
                  <w:sz w:val="21"/>
                  <w:szCs w:val="21"/>
                  <w14:textFill>
                    <w14:solidFill>
                      <w14:schemeClr w14:val="tx1"/>
                    </w14:solidFill>
                  </w14:textFill>
                </w:rPr>
                <w:delText>的</w:delText>
              </w:r>
            </w:del>
            <w:del w:id="2074" w:author="常巧利" w:date="2026-02-11T15:20:42Z">
              <w:r>
                <w:rPr>
                  <w:rFonts w:hint="eastAsia" w:eastAsia="宋体" w:cstheme="minorBidi"/>
                  <w:color w:val="000000" w:themeColor="text1"/>
                  <w:kern w:val="2"/>
                  <w:sz w:val="21"/>
                  <w:szCs w:val="21"/>
                  <w14:textFill>
                    <w14:solidFill>
                      <w14:schemeClr w14:val="tx1"/>
                    </w14:solidFill>
                  </w14:textFill>
                </w:rPr>
                <w:delText>维护服务方案，方案包含：①</w:delText>
              </w:r>
              <w:bookmarkStart w:id="20" w:name="OLE_LINK20"/>
              <w:bookmarkStart w:id="21" w:name="OLE_LINK21"/>
              <w:r>
                <w:rPr>
                  <w:rFonts w:hint="eastAsia" w:eastAsia="宋体" w:cstheme="minorBidi"/>
                  <w:color w:val="000000" w:themeColor="text1"/>
                  <w:kern w:val="2"/>
                  <w:sz w:val="21"/>
                  <w:szCs w:val="21"/>
                  <w14:textFill>
                    <w14:solidFill>
                      <w14:schemeClr w14:val="tx1"/>
                    </w14:solidFill>
                  </w14:textFill>
                </w:rPr>
                <w:delText>房屋维护与公共设施设备维护管理</w:delText>
              </w:r>
              <w:bookmarkEnd w:id="20"/>
              <w:bookmarkEnd w:id="21"/>
              <w:r>
                <w:rPr>
                  <w:rFonts w:hint="eastAsia" w:eastAsia="宋体" w:cstheme="minorBidi"/>
                  <w:color w:val="000000" w:themeColor="text1"/>
                  <w:kern w:val="2"/>
                  <w:sz w:val="21"/>
                  <w:szCs w:val="21"/>
                  <w14:textFill>
                    <w14:solidFill>
                      <w14:schemeClr w14:val="tx1"/>
                    </w14:solidFill>
                  </w14:textFill>
                </w:rPr>
                <w:delText>②节能降耗方案。</w:delText>
              </w:r>
            </w:del>
          </w:p>
          <w:p w14:paraId="1201F3A0">
            <w:pPr>
              <w:widowControl w:val="0"/>
              <w:spacing w:line="360" w:lineRule="exact"/>
              <w:ind w:firstLine="420"/>
              <w:jc w:val="both"/>
              <w:rPr>
                <w:del w:id="2075" w:author="常巧利" w:date="2026-02-11T15:20:42Z"/>
                <w:rFonts w:eastAsia="宋体" w:cstheme="minorBidi"/>
                <w:color w:val="000000" w:themeColor="text1"/>
                <w:kern w:val="2"/>
                <w:sz w:val="21"/>
                <w:szCs w:val="21"/>
                <w14:textFill>
                  <w14:solidFill>
                    <w14:schemeClr w14:val="tx1"/>
                  </w14:solidFill>
                </w14:textFill>
              </w:rPr>
            </w:pPr>
            <w:del w:id="2076" w:author="常巧利" w:date="2026-02-11T15:20:42Z">
              <w:r>
                <w:rPr>
                  <w:rFonts w:eastAsia="宋体" w:cstheme="minorBidi"/>
                  <w:color w:val="000000" w:themeColor="text1"/>
                  <w:kern w:val="2"/>
                  <w:sz w:val="21"/>
                  <w:szCs w:val="21"/>
                  <w14:textFill>
                    <w14:solidFill>
                      <w14:schemeClr w14:val="tx1"/>
                    </w14:solidFill>
                  </w14:textFill>
                </w:rPr>
                <w:delText>方案内容</w:delText>
              </w:r>
            </w:del>
            <w:del w:id="2077" w:author="常巧利" w:date="2026-02-11T15:20:42Z">
              <w:r>
                <w:rPr>
                  <w:rFonts w:hint="eastAsia" w:eastAsia="宋体" w:cstheme="minorBidi"/>
                  <w:color w:val="000000" w:themeColor="text1"/>
                  <w:kern w:val="2"/>
                  <w:sz w:val="21"/>
                  <w:szCs w:val="21"/>
                  <w14:textFill>
                    <w14:solidFill>
                      <w14:schemeClr w14:val="tx1"/>
                    </w14:solidFill>
                  </w14:textFill>
                </w:rPr>
                <w:delText>需</w:delText>
              </w:r>
            </w:del>
            <w:del w:id="2078" w:author="常巧利" w:date="2026-02-11T15:20:42Z">
              <w:r>
                <w:rPr>
                  <w:rFonts w:eastAsia="宋体" w:cstheme="minorBidi"/>
                  <w:color w:val="000000" w:themeColor="text1"/>
                  <w:kern w:val="2"/>
                  <w:sz w:val="21"/>
                  <w:szCs w:val="21"/>
                  <w14:textFill>
                    <w14:solidFill>
                      <w14:schemeClr w14:val="tx1"/>
                    </w14:solidFill>
                  </w14:textFill>
                </w:rPr>
                <w:delText>包括岗位工作内容</w:delText>
              </w:r>
            </w:del>
            <w:del w:id="2079"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080" w:author="常巧利" w:date="2026-02-11T15:20:42Z">
              <w:r>
                <w:rPr>
                  <w:rFonts w:eastAsia="宋体" w:cstheme="minorBidi"/>
                  <w:color w:val="000000" w:themeColor="text1"/>
                  <w:kern w:val="2"/>
                  <w:sz w:val="21"/>
                  <w:szCs w:val="21"/>
                  <w14:textFill>
                    <w14:solidFill>
                      <w14:schemeClr w14:val="tx1"/>
                    </w14:solidFill>
                  </w14:textFill>
                </w:rPr>
                <w:delText>工作流程及服务质量标准等</w:delText>
              </w:r>
            </w:del>
            <w:del w:id="2081" w:author="常巧利" w:date="2026-02-11T15:20:42Z">
              <w:r>
                <w:rPr>
                  <w:rFonts w:hint="eastAsia" w:eastAsia="宋体" w:cstheme="minorBidi"/>
                  <w:color w:val="000000" w:themeColor="text1"/>
                  <w:kern w:val="2"/>
                  <w:sz w:val="21"/>
                  <w:szCs w:val="21"/>
                  <w14:textFill>
                    <w14:solidFill>
                      <w14:schemeClr w14:val="tx1"/>
                    </w14:solidFill>
                  </w14:textFill>
                </w:rPr>
                <w:delText>。</w:delText>
              </w:r>
            </w:del>
          </w:p>
          <w:p w14:paraId="31AF0897">
            <w:pPr>
              <w:widowControl w:val="0"/>
              <w:autoSpaceDE w:val="0"/>
              <w:autoSpaceDN w:val="0"/>
              <w:adjustRightInd w:val="0"/>
              <w:spacing w:line="320" w:lineRule="exact"/>
              <w:ind w:firstLine="420" w:firstLineChars="200"/>
              <w:jc w:val="both"/>
              <w:rPr>
                <w:del w:id="2082" w:author="常巧利" w:date="2026-02-11T15:20:42Z"/>
                <w:rFonts w:asciiTheme="minorEastAsia" w:hAnsiTheme="minorEastAsia"/>
                <w:b/>
                <w:kern w:val="2"/>
                <w:sz w:val="21"/>
                <w:szCs w:val="21"/>
              </w:rPr>
            </w:pPr>
            <w:del w:id="2083" w:author="常巧利" w:date="2026-02-11T15:20:42Z">
              <w:r>
                <w:rPr>
                  <w:rFonts w:hint="eastAsia" w:asciiTheme="minorEastAsia" w:hAnsiTheme="minorEastAsia"/>
                  <w:b/>
                  <w:kern w:val="2"/>
                  <w:sz w:val="21"/>
                  <w:szCs w:val="21"/>
                </w:rPr>
                <w:delText>二、评审标准</w:delText>
              </w:r>
            </w:del>
          </w:p>
          <w:p w14:paraId="22E9580F">
            <w:pPr>
              <w:widowControl w:val="0"/>
              <w:spacing w:line="360" w:lineRule="exact"/>
              <w:ind w:firstLine="420"/>
              <w:jc w:val="both"/>
              <w:rPr>
                <w:del w:id="2084" w:author="常巧利" w:date="2026-02-11T15:20:42Z"/>
                <w:rFonts w:eastAsia="宋体" w:cstheme="minorBidi"/>
                <w:color w:val="000000" w:themeColor="text1"/>
                <w:kern w:val="2"/>
                <w:sz w:val="21"/>
                <w:szCs w:val="21"/>
                <w14:textFill>
                  <w14:solidFill>
                    <w14:schemeClr w14:val="tx1"/>
                  </w14:solidFill>
                </w14:textFill>
              </w:rPr>
            </w:pPr>
            <w:del w:id="2085" w:author="常巧利" w:date="2026-02-11T15:20:42Z">
              <w:r>
                <w:rPr>
                  <w:rFonts w:hint="eastAsia" w:eastAsia="宋体" w:cstheme="minorBidi"/>
                  <w:color w:val="000000" w:themeColor="text1"/>
                  <w:kern w:val="2"/>
                  <w:sz w:val="21"/>
                  <w:szCs w:val="21"/>
                  <w14:textFill>
                    <w14:solidFill>
                      <w14:schemeClr w14:val="tx1"/>
                    </w14:solidFill>
                  </w14:textFill>
                </w:rPr>
                <w:delText>1、完整性：方案必须全面，对评审内容中的各项要求有详细描述；</w:delText>
              </w:r>
            </w:del>
          </w:p>
          <w:p w14:paraId="6CE3EAB3">
            <w:pPr>
              <w:widowControl w:val="0"/>
              <w:spacing w:line="360" w:lineRule="exact"/>
              <w:ind w:firstLine="420"/>
              <w:jc w:val="both"/>
              <w:rPr>
                <w:del w:id="2086" w:author="常巧利" w:date="2026-02-11T15:20:42Z"/>
                <w:rFonts w:eastAsia="宋体" w:cstheme="minorBidi"/>
                <w:color w:val="000000" w:themeColor="text1"/>
                <w:kern w:val="2"/>
                <w:sz w:val="21"/>
                <w:szCs w:val="21"/>
                <w14:textFill>
                  <w14:solidFill>
                    <w14:schemeClr w14:val="tx1"/>
                  </w14:solidFill>
                </w14:textFill>
              </w:rPr>
            </w:pPr>
            <w:del w:id="2087" w:author="常巧利" w:date="2026-02-11T15:20:42Z">
              <w:r>
                <w:rPr>
                  <w:rFonts w:hint="eastAsia" w:eastAsia="宋体" w:cstheme="minorBidi"/>
                  <w:color w:val="000000" w:themeColor="text1"/>
                  <w:kern w:val="2"/>
                  <w:sz w:val="21"/>
                  <w:szCs w:val="21"/>
                  <w14:textFill>
                    <w14:solidFill>
                      <w14:schemeClr w14:val="tx1"/>
                    </w14:solidFill>
                  </w14:textFill>
                </w:rPr>
                <w:delText>2、可操作性：切合本项目实际情况，提出步骤清晰、合理的方案；</w:delText>
              </w:r>
            </w:del>
            <w:del w:id="2088" w:author="常巧利" w:date="2026-02-11T15:20:42Z">
              <w:r>
                <w:rPr>
                  <w:rFonts w:eastAsia="宋体" w:cstheme="minorBidi"/>
                  <w:color w:val="000000" w:themeColor="text1"/>
                  <w:kern w:val="2"/>
                  <w:sz w:val="21"/>
                  <w:szCs w:val="21"/>
                  <w14:textFill>
                    <w14:solidFill>
                      <w14:schemeClr w14:val="tx1"/>
                    </w14:solidFill>
                  </w14:textFill>
                </w:rPr>
                <w:delText xml:space="preserve"> </w:delText>
              </w:r>
            </w:del>
          </w:p>
          <w:p w14:paraId="7EAFB827">
            <w:pPr>
              <w:widowControl w:val="0"/>
              <w:spacing w:line="360" w:lineRule="exact"/>
              <w:ind w:firstLine="420"/>
              <w:jc w:val="both"/>
              <w:rPr>
                <w:del w:id="2089" w:author="常巧利" w:date="2026-02-11T15:20:42Z"/>
                <w:rFonts w:eastAsia="宋体" w:cstheme="minorBidi"/>
                <w:color w:val="000000" w:themeColor="text1"/>
                <w:kern w:val="2"/>
                <w:sz w:val="21"/>
                <w:szCs w:val="21"/>
                <w14:textFill>
                  <w14:solidFill>
                    <w14:schemeClr w14:val="tx1"/>
                  </w14:solidFill>
                </w14:textFill>
              </w:rPr>
            </w:pPr>
            <w:del w:id="2090" w:author="常巧利" w:date="2026-02-11T15:20:42Z">
              <w:r>
                <w:rPr>
                  <w:rFonts w:hint="eastAsia" w:eastAsia="宋体" w:cstheme="minorBidi"/>
                  <w:color w:val="000000" w:themeColor="text1"/>
                  <w:kern w:val="2"/>
                  <w:sz w:val="21"/>
                  <w:szCs w:val="21"/>
                  <w14:textFill>
                    <w14:solidFill>
                      <w14:schemeClr w14:val="tx1"/>
                    </w14:solidFill>
                  </w14:textFill>
                </w:rPr>
                <w:delText>3、针对性：方案能够紧扣项目实际情况，内容科学合理。</w:delText>
              </w:r>
            </w:del>
          </w:p>
          <w:p w14:paraId="3638BC5C">
            <w:pPr>
              <w:widowControl w:val="0"/>
              <w:autoSpaceDE w:val="0"/>
              <w:autoSpaceDN w:val="0"/>
              <w:adjustRightInd w:val="0"/>
              <w:spacing w:line="320" w:lineRule="exact"/>
              <w:ind w:firstLine="420" w:firstLineChars="200"/>
              <w:jc w:val="both"/>
              <w:rPr>
                <w:del w:id="2091" w:author="常巧利" w:date="2026-02-11T15:20:42Z"/>
                <w:rFonts w:asciiTheme="minorEastAsia" w:hAnsiTheme="minorEastAsia"/>
                <w:b/>
                <w:kern w:val="2"/>
                <w:sz w:val="21"/>
                <w:szCs w:val="21"/>
              </w:rPr>
            </w:pPr>
            <w:del w:id="2092" w:author="常巧利" w:date="2026-02-11T15:20:42Z">
              <w:r>
                <w:rPr>
                  <w:rFonts w:hint="eastAsia" w:asciiTheme="minorEastAsia" w:hAnsiTheme="minorEastAsia"/>
                  <w:b/>
                  <w:kern w:val="2"/>
                  <w:sz w:val="21"/>
                  <w:szCs w:val="21"/>
                </w:rPr>
                <w:delText>三、赋分标准</w:delText>
              </w:r>
            </w:del>
          </w:p>
          <w:p w14:paraId="399EE991">
            <w:pPr>
              <w:widowControl w:val="0"/>
              <w:spacing w:line="360" w:lineRule="exact"/>
              <w:ind w:firstLine="420"/>
              <w:jc w:val="both"/>
              <w:rPr>
                <w:del w:id="2093" w:author="常巧利" w:date="2026-02-11T15:20:42Z"/>
                <w:rFonts w:eastAsia="宋体" w:cstheme="minorBidi"/>
                <w:color w:val="000000" w:themeColor="text1"/>
                <w:kern w:val="2"/>
                <w:sz w:val="21"/>
                <w:szCs w:val="21"/>
                <w14:textFill>
                  <w14:solidFill>
                    <w14:schemeClr w14:val="tx1"/>
                  </w14:solidFill>
                </w14:textFill>
              </w:rPr>
            </w:pPr>
            <w:del w:id="2094" w:author="常巧利" w:date="2026-02-11T15:20:42Z">
              <w:r>
                <w:rPr>
                  <w:rFonts w:hint="eastAsia" w:eastAsia="宋体" w:cstheme="minorBidi"/>
                  <w:color w:val="000000" w:themeColor="text1"/>
                  <w:kern w:val="2"/>
                  <w:sz w:val="21"/>
                  <w:szCs w:val="21"/>
                  <w14:textFill>
                    <w14:solidFill>
                      <w14:schemeClr w14:val="tx1"/>
                    </w14:solidFill>
                  </w14:textFill>
                </w:rPr>
                <w:delText>①房屋维护与公共设施设备维护管理方案：每完全满足一个评审标准得</w:delText>
              </w:r>
            </w:del>
            <w:del w:id="2095" w:author="常巧利" w:date="2026-02-11T15:20:42Z">
              <w:r>
                <w:rPr>
                  <w:rFonts w:eastAsia="宋体" w:cstheme="minorBidi"/>
                  <w:color w:val="000000" w:themeColor="text1"/>
                  <w:kern w:val="2"/>
                  <w:sz w:val="21"/>
                  <w:szCs w:val="21"/>
                  <w14:textFill>
                    <w14:solidFill>
                      <w14:schemeClr w14:val="tx1"/>
                    </w14:solidFill>
                  </w14:textFill>
                </w:rPr>
                <w:delText>1</w:delText>
              </w:r>
            </w:del>
            <w:del w:id="2096"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097" w:author="常巧利" w:date="2026-02-11T15:20:42Z">
              <w:r>
                <w:rPr>
                  <w:rFonts w:eastAsia="宋体" w:cstheme="minorBidi"/>
                  <w:color w:val="000000" w:themeColor="text1"/>
                  <w:kern w:val="2"/>
                  <w:sz w:val="21"/>
                  <w:szCs w:val="21"/>
                  <w14:textFill>
                    <w14:solidFill>
                      <w14:schemeClr w14:val="tx1"/>
                    </w14:solidFill>
                  </w14:textFill>
                </w:rPr>
                <w:delText>3</w:delText>
              </w:r>
            </w:del>
            <w:del w:id="2098"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p w14:paraId="7F586FC9">
            <w:pPr>
              <w:widowControl w:val="0"/>
              <w:spacing w:line="360" w:lineRule="exact"/>
              <w:ind w:firstLine="420"/>
              <w:jc w:val="both"/>
              <w:rPr>
                <w:del w:id="2099" w:author="常巧利" w:date="2026-02-11T15:20:42Z"/>
                <w:rFonts w:eastAsia="宋体" w:cstheme="minorBidi"/>
                <w:color w:val="000000" w:themeColor="text1"/>
                <w:kern w:val="2"/>
                <w:sz w:val="21"/>
                <w:szCs w:val="21"/>
                <w14:textFill>
                  <w14:solidFill>
                    <w14:schemeClr w14:val="tx1"/>
                  </w14:solidFill>
                </w14:textFill>
              </w:rPr>
            </w:pPr>
            <w:del w:id="2100" w:author="常巧利" w:date="2026-02-11T15:20:42Z">
              <w:r>
                <w:rPr>
                  <w:rFonts w:hint="eastAsia" w:eastAsia="宋体" w:cstheme="minorBidi"/>
                  <w:color w:val="000000" w:themeColor="text1"/>
                  <w:kern w:val="2"/>
                  <w:sz w:val="21"/>
                  <w:szCs w:val="21"/>
                  <w14:textFill>
                    <w14:solidFill>
                      <w14:schemeClr w14:val="tx1"/>
                    </w14:solidFill>
                  </w14:textFill>
                </w:rPr>
                <w:delText>②节能降耗方案：每完全满足一个评审标准得</w:delText>
              </w:r>
            </w:del>
            <w:del w:id="2101" w:author="常巧利" w:date="2026-02-11T15:20:42Z">
              <w:r>
                <w:rPr>
                  <w:rFonts w:eastAsia="宋体" w:cstheme="minorBidi"/>
                  <w:color w:val="000000" w:themeColor="text1"/>
                  <w:kern w:val="2"/>
                  <w:sz w:val="21"/>
                  <w:szCs w:val="21"/>
                  <w14:textFill>
                    <w14:solidFill>
                      <w14:schemeClr w14:val="tx1"/>
                    </w14:solidFill>
                  </w14:textFill>
                </w:rPr>
                <w:delText>0.5</w:delText>
              </w:r>
            </w:del>
            <w:del w:id="2102"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103" w:author="常巧利" w:date="2026-02-11T15:20:42Z">
              <w:r>
                <w:rPr>
                  <w:rFonts w:eastAsia="宋体" w:cstheme="minorBidi"/>
                  <w:color w:val="000000" w:themeColor="text1"/>
                  <w:kern w:val="2"/>
                  <w:sz w:val="21"/>
                  <w:szCs w:val="21"/>
                  <w14:textFill>
                    <w14:solidFill>
                      <w14:schemeClr w14:val="tx1"/>
                    </w14:solidFill>
                  </w14:textFill>
                </w:rPr>
                <w:delText>1.5</w:delText>
              </w:r>
            </w:del>
            <w:del w:id="2104"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tc>
        <w:tc>
          <w:tcPr>
            <w:tcW w:w="1418" w:type="dxa"/>
            <w:vMerge w:val="continue"/>
            <w:shd w:val="clear" w:color="auto" w:fill="auto"/>
            <w:vAlign w:val="center"/>
          </w:tcPr>
          <w:p w14:paraId="7EC5707F">
            <w:pPr>
              <w:spacing w:line="320" w:lineRule="exact"/>
              <w:jc w:val="both"/>
              <w:rPr>
                <w:del w:id="2105" w:author="常巧利" w:date="2026-02-11T15:20:42Z"/>
                <w:rFonts w:cs="宋体"/>
                <w:bCs/>
                <w:color w:val="C00000"/>
                <w:sz w:val="21"/>
                <w:szCs w:val="21"/>
              </w:rPr>
            </w:pPr>
          </w:p>
        </w:tc>
      </w:tr>
      <w:tr w14:paraId="49BFFB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106" w:author="常巧利" w:date="2026-02-11T15:20:42Z"/>
        </w:trPr>
        <w:tc>
          <w:tcPr>
            <w:tcW w:w="756" w:type="dxa"/>
            <w:vMerge w:val="continue"/>
            <w:shd w:val="clear" w:color="auto" w:fill="auto"/>
            <w:vAlign w:val="center"/>
          </w:tcPr>
          <w:p w14:paraId="1162CD38">
            <w:pPr>
              <w:spacing w:line="320" w:lineRule="exact"/>
              <w:jc w:val="both"/>
              <w:rPr>
                <w:del w:id="2107" w:author="常巧利" w:date="2026-02-11T15:20:42Z"/>
                <w:rFonts w:cs="宋体"/>
                <w:bCs/>
                <w:sz w:val="21"/>
                <w:szCs w:val="21"/>
              </w:rPr>
            </w:pPr>
          </w:p>
        </w:tc>
        <w:tc>
          <w:tcPr>
            <w:tcW w:w="640" w:type="dxa"/>
            <w:vMerge w:val="continue"/>
            <w:shd w:val="clear" w:color="auto" w:fill="auto"/>
            <w:vAlign w:val="center"/>
          </w:tcPr>
          <w:p w14:paraId="1667AA00">
            <w:pPr>
              <w:spacing w:line="320" w:lineRule="exact"/>
              <w:jc w:val="both"/>
              <w:rPr>
                <w:del w:id="2108" w:author="常巧利" w:date="2026-02-11T15:20:42Z"/>
                <w:rFonts w:cs="宋体"/>
                <w:bCs/>
                <w:sz w:val="21"/>
                <w:szCs w:val="21"/>
              </w:rPr>
            </w:pPr>
          </w:p>
        </w:tc>
        <w:tc>
          <w:tcPr>
            <w:tcW w:w="1024" w:type="dxa"/>
            <w:shd w:val="clear" w:color="auto" w:fill="auto"/>
            <w:vAlign w:val="center"/>
          </w:tcPr>
          <w:p w14:paraId="21F16E82">
            <w:pPr>
              <w:spacing w:line="320" w:lineRule="exact"/>
              <w:jc w:val="center"/>
              <w:rPr>
                <w:del w:id="2109" w:author="常巧利" w:date="2026-02-11T15:20:42Z"/>
                <w:rFonts w:cs="宋体"/>
                <w:bCs/>
                <w:sz w:val="21"/>
                <w:szCs w:val="21"/>
              </w:rPr>
            </w:pPr>
            <w:del w:id="2110" w:author="常巧利" w:date="2026-02-11T15:20:42Z">
              <w:r>
                <w:rPr>
                  <w:rFonts w:cs="宋体"/>
                  <w:bCs/>
                  <w:sz w:val="21"/>
                  <w:szCs w:val="21"/>
                </w:rPr>
                <w:delText>3</w:delText>
              </w:r>
            </w:del>
          </w:p>
        </w:tc>
        <w:tc>
          <w:tcPr>
            <w:tcW w:w="5645" w:type="dxa"/>
            <w:shd w:val="clear" w:color="auto" w:fill="auto"/>
            <w:vAlign w:val="center"/>
          </w:tcPr>
          <w:p w14:paraId="46294705">
            <w:pPr>
              <w:widowControl w:val="0"/>
              <w:spacing w:line="320" w:lineRule="exact"/>
              <w:ind w:firstLine="420"/>
              <w:jc w:val="both"/>
              <w:rPr>
                <w:del w:id="2111" w:author="常巧利" w:date="2026-02-11T15:20:42Z"/>
                <w:rFonts w:eastAsia="宋体" w:cstheme="minorBidi"/>
                <w:b/>
                <w:color w:val="C00000"/>
                <w:kern w:val="2"/>
                <w:sz w:val="21"/>
                <w:szCs w:val="21"/>
              </w:rPr>
            </w:pPr>
            <w:del w:id="2112" w:author="常巧利" w:date="2026-02-11T15:20:42Z">
              <w:r>
                <w:rPr>
                  <w:rFonts w:hint="eastAsia" w:eastAsia="宋体" w:cstheme="minorBidi"/>
                  <w:b/>
                  <w:color w:val="C00000"/>
                  <w:kern w:val="2"/>
                  <w:sz w:val="21"/>
                  <w:szCs w:val="21"/>
                </w:rPr>
                <w:delText>环境保洁、绿化</w:delText>
              </w:r>
            </w:del>
            <w:del w:id="2113" w:author="常巧利" w:date="2026-02-11T15:20:42Z">
              <w:r>
                <w:rPr>
                  <w:rFonts w:eastAsia="宋体" w:cstheme="minorBidi"/>
                  <w:b/>
                  <w:color w:val="C00000"/>
                  <w:kern w:val="2"/>
                  <w:sz w:val="21"/>
                  <w:szCs w:val="21"/>
                </w:rPr>
                <w:delText>管理服务方案：</w:delText>
              </w:r>
            </w:del>
          </w:p>
          <w:p w14:paraId="389663D5">
            <w:pPr>
              <w:widowControl w:val="0"/>
              <w:spacing w:line="320" w:lineRule="exact"/>
              <w:ind w:firstLine="420"/>
              <w:jc w:val="both"/>
              <w:rPr>
                <w:del w:id="2114" w:author="常巧利" w:date="2026-02-11T15:20:42Z"/>
                <w:rFonts w:eastAsia="宋体" w:cstheme="minorBidi"/>
                <w:b/>
                <w:color w:val="000000" w:themeColor="text1"/>
                <w:kern w:val="2"/>
                <w:sz w:val="21"/>
                <w:szCs w:val="21"/>
                <w14:textFill>
                  <w14:solidFill>
                    <w14:schemeClr w14:val="tx1"/>
                  </w14:solidFill>
                </w14:textFill>
              </w:rPr>
            </w:pPr>
            <w:del w:id="2115" w:author="常巧利" w:date="2026-02-11T15:20:42Z">
              <w:r>
                <w:rPr>
                  <w:rFonts w:hint="eastAsia" w:eastAsia="宋体" w:cstheme="minorBidi"/>
                  <w:b/>
                  <w:color w:val="000000" w:themeColor="text1"/>
                  <w:kern w:val="2"/>
                  <w:sz w:val="21"/>
                  <w:szCs w:val="21"/>
                  <w14:textFill>
                    <w14:solidFill>
                      <w14:schemeClr w14:val="tx1"/>
                    </w14:solidFill>
                  </w14:textFill>
                </w:rPr>
                <w:delText>一、评审内容</w:delText>
              </w:r>
            </w:del>
          </w:p>
          <w:p w14:paraId="7C80B41F">
            <w:pPr>
              <w:widowControl w:val="0"/>
              <w:spacing w:line="360" w:lineRule="exact"/>
              <w:ind w:firstLine="420"/>
              <w:jc w:val="both"/>
              <w:rPr>
                <w:del w:id="2116" w:author="常巧利" w:date="2026-02-11T15:20:42Z"/>
                <w:rFonts w:eastAsia="宋体" w:cstheme="minorBidi"/>
                <w:color w:val="000000" w:themeColor="text1"/>
                <w:kern w:val="2"/>
                <w:sz w:val="21"/>
                <w:szCs w:val="21"/>
                <w14:textFill>
                  <w14:solidFill>
                    <w14:schemeClr w14:val="tx1"/>
                  </w14:solidFill>
                </w14:textFill>
              </w:rPr>
            </w:pPr>
            <w:del w:id="2117" w:author="常巧利" w:date="2026-02-11T15:20:42Z">
              <w:r>
                <w:rPr>
                  <w:rFonts w:hint="eastAsia" w:eastAsia="宋体" w:cstheme="minorBidi"/>
                  <w:color w:val="000000" w:themeColor="text1"/>
                  <w:kern w:val="2"/>
                  <w:sz w:val="21"/>
                  <w:szCs w:val="21"/>
                  <w14:textFill>
                    <w14:solidFill>
                      <w14:schemeClr w14:val="tx1"/>
                    </w14:solidFill>
                  </w14:textFill>
                </w:rPr>
                <w:delText>根据本项</w:delText>
              </w:r>
            </w:del>
            <w:del w:id="2118" w:author="常巧利" w:date="2026-02-11T15:20:42Z">
              <w:r>
                <w:rPr>
                  <w:rFonts w:eastAsia="宋体" w:cstheme="minorBidi"/>
                  <w:color w:val="000000" w:themeColor="text1"/>
                  <w:kern w:val="2"/>
                  <w:sz w:val="21"/>
                  <w:szCs w:val="21"/>
                  <w14:textFill>
                    <w14:solidFill>
                      <w14:schemeClr w14:val="tx1"/>
                    </w14:solidFill>
                  </w14:textFill>
                </w:rPr>
                <w:delText>目</w:delText>
              </w:r>
            </w:del>
            <w:del w:id="2119" w:author="常巧利" w:date="2026-02-11T15:20:42Z">
              <w:r>
                <w:rPr>
                  <w:rFonts w:hint="eastAsia" w:eastAsia="宋体" w:cstheme="minorBidi"/>
                  <w:color w:val="000000" w:themeColor="text1"/>
                  <w:kern w:val="2"/>
                  <w:sz w:val="21"/>
                  <w:szCs w:val="21"/>
                  <w14:textFill>
                    <w14:solidFill>
                      <w14:schemeClr w14:val="tx1"/>
                    </w14:solidFill>
                  </w14:textFill>
                </w:rPr>
                <w:delText>保洁、</w:delText>
              </w:r>
            </w:del>
            <w:del w:id="2120" w:author="常巧利" w:date="2026-02-11T15:20:42Z">
              <w:r>
                <w:rPr>
                  <w:rFonts w:eastAsia="宋体" w:cstheme="minorBidi"/>
                  <w:color w:val="000000" w:themeColor="text1"/>
                  <w:kern w:val="2"/>
                  <w:sz w:val="21"/>
                  <w:szCs w:val="21"/>
                  <w14:textFill>
                    <w14:solidFill>
                      <w14:schemeClr w14:val="tx1"/>
                    </w14:solidFill>
                  </w14:textFill>
                </w:rPr>
                <w:delText>绿化服务</w:delText>
              </w:r>
            </w:del>
            <w:del w:id="2121" w:author="常巧利" w:date="2026-02-11T15:20:42Z">
              <w:r>
                <w:rPr>
                  <w:rFonts w:hint="eastAsia" w:eastAsia="宋体" w:cstheme="minorBidi"/>
                  <w:color w:val="000000" w:themeColor="text1"/>
                  <w:kern w:val="2"/>
                  <w:sz w:val="21"/>
                  <w:szCs w:val="21"/>
                  <w14:textFill>
                    <w14:solidFill>
                      <w14:schemeClr w14:val="tx1"/>
                    </w14:solidFill>
                  </w14:textFill>
                </w:rPr>
                <w:delText>要求，提供针对性</w:delText>
              </w:r>
            </w:del>
            <w:del w:id="2122" w:author="常巧利" w:date="2026-02-11T15:20:42Z">
              <w:r>
                <w:rPr>
                  <w:rFonts w:eastAsia="宋体" w:cstheme="minorBidi"/>
                  <w:color w:val="000000" w:themeColor="text1"/>
                  <w:kern w:val="2"/>
                  <w:sz w:val="21"/>
                  <w:szCs w:val="21"/>
                  <w14:textFill>
                    <w14:solidFill>
                      <w14:schemeClr w14:val="tx1"/>
                    </w14:solidFill>
                  </w14:textFill>
                </w:rPr>
                <w:delText>的</w:delText>
              </w:r>
            </w:del>
            <w:del w:id="2123" w:author="常巧利" w:date="2026-02-11T15:20:42Z">
              <w:r>
                <w:rPr>
                  <w:rFonts w:hint="eastAsia" w:eastAsia="宋体" w:cstheme="minorBidi"/>
                  <w:color w:val="000000" w:themeColor="text1"/>
                  <w:kern w:val="2"/>
                  <w:sz w:val="21"/>
                  <w:szCs w:val="21"/>
                  <w14:textFill>
                    <w14:solidFill>
                      <w14:schemeClr w14:val="tx1"/>
                    </w14:solidFill>
                  </w14:textFill>
                </w:rPr>
                <w:delText>环境管理服务方案，方案包含：办公用房、公共场地区域保洁及</w:delText>
              </w:r>
            </w:del>
            <w:del w:id="2124" w:author="常巧利" w:date="2026-02-11T15:20:42Z">
              <w:r>
                <w:rPr>
                  <w:rFonts w:eastAsia="宋体" w:cstheme="minorBidi"/>
                  <w:color w:val="000000" w:themeColor="text1"/>
                  <w:kern w:val="2"/>
                  <w:sz w:val="21"/>
                  <w:szCs w:val="21"/>
                  <w14:textFill>
                    <w14:solidFill>
                      <w14:schemeClr w14:val="tx1"/>
                    </w14:solidFill>
                  </w14:textFill>
                </w:rPr>
                <w:delText>垃圾</w:delText>
              </w:r>
            </w:del>
            <w:del w:id="2125" w:author="常巧利" w:date="2026-02-11T15:20:42Z">
              <w:r>
                <w:rPr>
                  <w:rFonts w:hint="eastAsia" w:eastAsia="宋体" w:cstheme="minorBidi"/>
                  <w:color w:val="000000" w:themeColor="text1"/>
                  <w:kern w:val="2"/>
                  <w:sz w:val="21"/>
                  <w:szCs w:val="21"/>
                  <w14:textFill>
                    <w14:solidFill>
                      <w14:schemeClr w14:val="tx1"/>
                    </w14:solidFill>
                  </w14:textFill>
                </w:rPr>
                <w:delText>收集处理；区域</w:delText>
              </w:r>
            </w:del>
            <w:del w:id="2126" w:author="常巧利" w:date="2026-02-11T15:20:42Z">
              <w:r>
                <w:rPr>
                  <w:rFonts w:eastAsia="宋体" w:cstheme="minorBidi"/>
                  <w:color w:val="000000" w:themeColor="text1"/>
                  <w:kern w:val="2"/>
                  <w:sz w:val="21"/>
                  <w:szCs w:val="21"/>
                  <w14:textFill>
                    <w14:solidFill>
                      <w14:schemeClr w14:val="tx1"/>
                    </w14:solidFill>
                  </w14:textFill>
                </w:rPr>
                <w:delText>内</w:delText>
              </w:r>
            </w:del>
            <w:del w:id="2127" w:author="常巧利" w:date="2026-02-11T15:20:42Z">
              <w:r>
                <w:rPr>
                  <w:rFonts w:hint="eastAsia" w:eastAsia="宋体" w:cstheme="minorBidi"/>
                  <w:color w:val="000000" w:themeColor="text1"/>
                  <w:kern w:val="2"/>
                  <w:sz w:val="21"/>
                  <w:szCs w:val="21"/>
                  <w14:textFill>
                    <w14:solidFill>
                      <w14:schemeClr w14:val="tx1"/>
                    </w14:solidFill>
                  </w14:textFill>
                </w:rPr>
                <w:delText>绿化养护；定期环境消毒和四害消杀。</w:delText>
              </w:r>
            </w:del>
          </w:p>
          <w:p w14:paraId="54FE090B">
            <w:pPr>
              <w:widowControl w:val="0"/>
              <w:spacing w:line="360" w:lineRule="exact"/>
              <w:ind w:firstLine="420"/>
              <w:jc w:val="both"/>
              <w:rPr>
                <w:del w:id="2128" w:author="常巧利" w:date="2026-02-11T15:20:42Z"/>
                <w:rFonts w:eastAsia="宋体" w:cstheme="minorBidi"/>
                <w:color w:val="000000" w:themeColor="text1"/>
                <w:kern w:val="2"/>
                <w:sz w:val="21"/>
                <w:szCs w:val="21"/>
                <w14:textFill>
                  <w14:solidFill>
                    <w14:schemeClr w14:val="tx1"/>
                  </w14:solidFill>
                </w14:textFill>
              </w:rPr>
            </w:pPr>
            <w:del w:id="2129" w:author="常巧利" w:date="2026-02-11T15:20:42Z">
              <w:r>
                <w:rPr>
                  <w:rFonts w:eastAsia="宋体" w:cstheme="minorBidi"/>
                  <w:color w:val="000000" w:themeColor="text1"/>
                  <w:kern w:val="2"/>
                  <w:sz w:val="21"/>
                  <w:szCs w:val="21"/>
                  <w14:textFill>
                    <w14:solidFill>
                      <w14:schemeClr w14:val="tx1"/>
                    </w14:solidFill>
                  </w14:textFill>
                </w:rPr>
                <w:delText>方案内容</w:delText>
              </w:r>
            </w:del>
            <w:del w:id="2130" w:author="常巧利" w:date="2026-02-11T15:20:42Z">
              <w:r>
                <w:rPr>
                  <w:rFonts w:hint="eastAsia" w:eastAsia="宋体" w:cstheme="minorBidi"/>
                  <w:color w:val="000000" w:themeColor="text1"/>
                  <w:kern w:val="2"/>
                  <w:sz w:val="21"/>
                  <w:szCs w:val="21"/>
                  <w14:textFill>
                    <w14:solidFill>
                      <w14:schemeClr w14:val="tx1"/>
                    </w14:solidFill>
                  </w14:textFill>
                </w:rPr>
                <w:delText>需</w:delText>
              </w:r>
            </w:del>
            <w:del w:id="2131" w:author="常巧利" w:date="2026-02-11T15:20:42Z">
              <w:r>
                <w:rPr>
                  <w:rFonts w:eastAsia="宋体" w:cstheme="minorBidi"/>
                  <w:color w:val="000000" w:themeColor="text1"/>
                  <w:kern w:val="2"/>
                  <w:sz w:val="21"/>
                  <w:szCs w:val="21"/>
                  <w14:textFill>
                    <w14:solidFill>
                      <w14:schemeClr w14:val="tx1"/>
                    </w14:solidFill>
                  </w14:textFill>
                </w:rPr>
                <w:delText>包括岗位工作内容</w:delText>
              </w:r>
            </w:del>
            <w:del w:id="2132"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133" w:author="常巧利" w:date="2026-02-11T15:20:42Z">
              <w:r>
                <w:rPr>
                  <w:rFonts w:eastAsia="宋体" w:cstheme="minorBidi"/>
                  <w:color w:val="000000" w:themeColor="text1"/>
                  <w:kern w:val="2"/>
                  <w:sz w:val="21"/>
                  <w:szCs w:val="21"/>
                  <w14:textFill>
                    <w14:solidFill>
                      <w14:schemeClr w14:val="tx1"/>
                    </w14:solidFill>
                  </w14:textFill>
                </w:rPr>
                <w:delText>工作流程及服务质量标准等</w:delText>
              </w:r>
            </w:del>
            <w:del w:id="2134" w:author="常巧利" w:date="2026-02-11T15:20:42Z">
              <w:r>
                <w:rPr>
                  <w:rFonts w:hint="eastAsia" w:eastAsia="宋体" w:cstheme="minorBidi"/>
                  <w:color w:val="000000" w:themeColor="text1"/>
                  <w:kern w:val="2"/>
                  <w:sz w:val="21"/>
                  <w:szCs w:val="21"/>
                  <w14:textFill>
                    <w14:solidFill>
                      <w14:schemeClr w14:val="tx1"/>
                    </w14:solidFill>
                  </w14:textFill>
                </w:rPr>
                <w:delText>。</w:delText>
              </w:r>
            </w:del>
          </w:p>
          <w:p w14:paraId="708B0FFB">
            <w:pPr>
              <w:widowControl w:val="0"/>
              <w:spacing w:line="320" w:lineRule="exact"/>
              <w:ind w:firstLine="420"/>
              <w:jc w:val="both"/>
              <w:rPr>
                <w:del w:id="2135" w:author="常巧利" w:date="2026-02-11T15:20:42Z"/>
                <w:rFonts w:eastAsia="宋体" w:cstheme="minorBidi"/>
                <w:b/>
                <w:color w:val="000000" w:themeColor="text1"/>
                <w:kern w:val="2"/>
                <w:sz w:val="21"/>
                <w:szCs w:val="21"/>
                <w14:textFill>
                  <w14:solidFill>
                    <w14:schemeClr w14:val="tx1"/>
                  </w14:solidFill>
                </w14:textFill>
              </w:rPr>
            </w:pPr>
            <w:del w:id="2136" w:author="常巧利" w:date="2026-02-11T15:20:42Z">
              <w:r>
                <w:rPr>
                  <w:rFonts w:hint="eastAsia" w:eastAsia="宋体" w:cstheme="minorBidi"/>
                  <w:b/>
                  <w:color w:val="000000" w:themeColor="text1"/>
                  <w:kern w:val="2"/>
                  <w:sz w:val="21"/>
                  <w:szCs w:val="21"/>
                  <w14:textFill>
                    <w14:solidFill>
                      <w14:schemeClr w14:val="tx1"/>
                    </w14:solidFill>
                  </w14:textFill>
                </w:rPr>
                <w:delText>二、评审标准</w:delText>
              </w:r>
            </w:del>
          </w:p>
          <w:p w14:paraId="21F100CE">
            <w:pPr>
              <w:widowControl w:val="0"/>
              <w:spacing w:line="360" w:lineRule="exact"/>
              <w:ind w:firstLine="420"/>
              <w:jc w:val="both"/>
              <w:rPr>
                <w:del w:id="2137" w:author="常巧利" w:date="2026-02-11T15:20:42Z"/>
                <w:rFonts w:eastAsia="宋体" w:cstheme="minorBidi"/>
                <w:color w:val="000000" w:themeColor="text1"/>
                <w:kern w:val="2"/>
                <w:sz w:val="21"/>
                <w:szCs w:val="21"/>
                <w14:textFill>
                  <w14:solidFill>
                    <w14:schemeClr w14:val="tx1"/>
                  </w14:solidFill>
                </w14:textFill>
              </w:rPr>
            </w:pPr>
            <w:del w:id="2138" w:author="常巧利" w:date="2026-02-11T15:20:42Z">
              <w:r>
                <w:rPr>
                  <w:rFonts w:hint="eastAsia" w:eastAsia="宋体" w:cstheme="minorBidi"/>
                  <w:color w:val="000000" w:themeColor="text1"/>
                  <w:kern w:val="2"/>
                  <w:sz w:val="21"/>
                  <w:szCs w:val="21"/>
                  <w14:textFill>
                    <w14:solidFill>
                      <w14:schemeClr w14:val="tx1"/>
                    </w14:solidFill>
                  </w14:textFill>
                </w:rPr>
                <w:delText>1、完整性：方案必须全面，对评审内容中的各项要求有详细描述；</w:delText>
              </w:r>
            </w:del>
          </w:p>
          <w:p w14:paraId="35B8929D">
            <w:pPr>
              <w:widowControl w:val="0"/>
              <w:spacing w:line="360" w:lineRule="exact"/>
              <w:ind w:firstLine="420"/>
              <w:jc w:val="both"/>
              <w:rPr>
                <w:del w:id="2139" w:author="常巧利" w:date="2026-02-11T15:20:42Z"/>
                <w:rFonts w:eastAsia="宋体" w:cstheme="minorBidi"/>
                <w:color w:val="000000" w:themeColor="text1"/>
                <w:kern w:val="2"/>
                <w:sz w:val="21"/>
                <w:szCs w:val="21"/>
                <w14:textFill>
                  <w14:solidFill>
                    <w14:schemeClr w14:val="tx1"/>
                  </w14:solidFill>
                </w14:textFill>
              </w:rPr>
            </w:pPr>
            <w:del w:id="2140" w:author="常巧利" w:date="2026-02-11T15:20:42Z">
              <w:r>
                <w:rPr>
                  <w:rFonts w:hint="eastAsia" w:eastAsia="宋体" w:cstheme="minorBidi"/>
                  <w:color w:val="000000" w:themeColor="text1"/>
                  <w:kern w:val="2"/>
                  <w:sz w:val="21"/>
                  <w:szCs w:val="21"/>
                  <w14:textFill>
                    <w14:solidFill>
                      <w14:schemeClr w14:val="tx1"/>
                    </w14:solidFill>
                  </w14:textFill>
                </w:rPr>
                <w:delText>2、可实施性：切合本项目实际情况，提出步骤清晰、合理的方案；</w:delText>
              </w:r>
            </w:del>
          </w:p>
          <w:p w14:paraId="04DD5839">
            <w:pPr>
              <w:widowControl w:val="0"/>
              <w:spacing w:line="360" w:lineRule="exact"/>
              <w:ind w:firstLine="420"/>
              <w:jc w:val="both"/>
              <w:rPr>
                <w:del w:id="2141" w:author="常巧利" w:date="2026-02-11T15:20:42Z"/>
                <w:rFonts w:eastAsia="宋体" w:cstheme="minorBidi"/>
                <w:color w:val="000000" w:themeColor="text1"/>
                <w:kern w:val="2"/>
                <w:sz w:val="21"/>
                <w:szCs w:val="21"/>
                <w14:textFill>
                  <w14:solidFill>
                    <w14:schemeClr w14:val="tx1"/>
                  </w14:solidFill>
                </w14:textFill>
              </w:rPr>
            </w:pPr>
            <w:del w:id="2142" w:author="常巧利" w:date="2026-02-11T15:20:42Z">
              <w:r>
                <w:rPr>
                  <w:rFonts w:hint="eastAsia" w:eastAsia="宋体" w:cstheme="minorBidi"/>
                  <w:color w:val="000000" w:themeColor="text1"/>
                  <w:kern w:val="2"/>
                  <w:sz w:val="21"/>
                  <w:szCs w:val="21"/>
                  <w14:textFill>
                    <w14:solidFill>
                      <w14:schemeClr w14:val="tx1"/>
                    </w14:solidFill>
                  </w14:textFill>
                </w:rPr>
                <w:delText>3、针对性：方案能够紧扣项目实际情况，内容科学合理。</w:delText>
              </w:r>
            </w:del>
          </w:p>
          <w:p w14:paraId="3A8E2540">
            <w:pPr>
              <w:widowControl w:val="0"/>
              <w:spacing w:line="320" w:lineRule="exact"/>
              <w:ind w:firstLine="420"/>
              <w:jc w:val="both"/>
              <w:rPr>
                <w:del w:id="2143" w:author="常巧利" w:date="2026-02-11T15:20:42Z"/>
                <w:rFonts w:eastAsia="宋体" w:cstheme="minorBidi"/>
                <w:b/>
                <w:color w:val="000000" w:themeColor="text1"/>
                <w:kern w:val="2"/>
                <w:sz w:val="21"/>
                <w:szCs w:val="21"/>
                <w14:textFill>
                  <w14:solidFill>
                    <w14:schemeClr w14:val="tx1"/>
                  </w14:solidFill>
                </w14:textFill>
              </w:rPr>
            </w:pPr>
            <w:del w:id="2144" w:author="常巧利" w:date="2026-02-11T15:20:42Z">
              <w:r>
                <w:rPr>
                  <w:rFonts w:hint="eastAsia" w:eastAsia="宋体" w:cstheme="minorBidi"/>
                  <w:b/>
                  <w:color w:val="000000" w:themeColor="text1"/>
                  <w:kern w:val="2"/>
                  <w:sz w:val="21"/>
                  <w:szCs w:val="21"/>
                  <w14:textFill>
                    <w14:solidFill>
                      <w14:schemeClr w14:val="tx1"/>
                    </w14:solidFill>
                  </w14:textFill>
                </w:rPr>
                <w:delText>三、赋分标准</w:delText>
              </w:r>
            </w:del>
          </w:p>
          <w:p w14:paraId="08A734C6">
            <w:pPr>
              <w:widowControl w:val="0"/>
              <w:spacing w:line="360" w:lineRule="exact"/>
              <w:ind w:firstLine="420"/>
              <w:jc w:val="both"/>
              <w:rPr>
                <w:del w:id="2145" w:author="常巧利" w:date="2026-02-11T15:20:42Z"/>
                <w:rFonts w:eastAsia="宋体" w:cstheme="minorBidi"/>
                <w:color w:val="000000" w:themeColor="text1"/>
                <w:kern w:val="2"/>
                <w:sz w:val="21"/>
                <w:szCs w:val="21"/>
                <w14:textFill>
                  <w14:solidFill>
                    <w14:schemeClr w14:val="tx1"/>
                  </w14:solidFill>
                </w14:textFill>
              </w:rPr>
            </w:pPr>
            <w:del w:id="2146" w:author="常巧利" w:date="2026-02-11T15:20:42Z">
              <w:r>
                <w:rPr>
                  <w:rFonts w:hint="eastAsia" w:eastAsia="宋体" w:cstheme="minorBidi"/>
                  <w:color w:val="000000" w:themeColor="text1"/>
                  <w:kern w:val="2"/>
                  <w:sz w:val="21"/>
                  <w:szCs w:val="21"/>
                  <w14:textFill>
                    <w14:solidFill>
                      <w14:schemeClr w14:val="tx1"/>
                    </w14:solidFill>
                  </w14:textFill>
                </w:rPr>
                <w:delText>每完全满足一个评审标准得</w:delText>
              </w:r>
            </w:del>
            <w:del w:id="2147" w:author="常巧利" w:date="2026-02-11T15:20:42Z">
              <w:r>
                <w:rPr>
                  <w:rFonts w:eastAsia="宋体" w:cstheme="minorBidi"/>
                  <w:color w:val="000000" w:themeColor="text1"/>
                  <w:kern w:val="2"/>
                  <w:sz w:val="21"/>
                  <w:szCs w:val="21"/>
                  <w14:textFill>
                    <w14:solidFill>
                      <w14:schemeClr w14:val="tx1"/>
                    </w14:solidFill>
                  </w14:textFill>
                </w:rPr>
                <w:delText>1</w:delText>
              </w:r>
            </w:del>
            <w:del w:id="2148"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149" w:author="常巧利" w:date="2026-02-11T15:20:42Z">
              <w:r>
                <w:rPr>
                  <w:rFonts w:eastAsia="宋体" w:cstheme="minorBidi"/>
                  <w:color w:val="000000" w:themeColor="text1"/>
                  <w:kern w:val="2"/>
                  <w:sz w:val="21"/>
                  <w:szCs w:val="21"/>
                  <w14:textFill>
                    <w14:solidFill>
                      <w14:schemeClr w14:val="tx1"/>
                    </w14:solidFill>
                  </w14:textFill>
                </w:rPr>
                <w:delText>3</w:delText>
              </w:r>
            </w:del>
            <w:del w:id="2150"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tc>
        <w:tc>
          <w:tcPr>
            <w:tcW w:w="1418" w:type="dxa"/>
            <w:vMerge w:val="continue"/>
            <w:shd w:val="clear" w:color="auto" w:fill="auto"/>
            <w:vAlign w:val="center"/>
          </w:tcPr>
          <w:p w14:paraId="11A0328D">
            <w:pPr>
              <w:spacing w:line="320" w:lineRule="exact"/>
              <w:jc w:val="both"/>
              <w:rPr>
                <w:del w:id="2151" w:author="常巧利" w:date="2026-02-11T15:20:42Z"/>
                <w:rFonts w:cs="宋体"/>
                <w:bCs/>
                <w:color w:val="C00000"/>
                <w:sz w:val="21"/>
                <w:szCs w:val="21"/>
              </w:rPr>
            </w:pPr>
          </w:p>
        </w:tc>
      </w:tr>
      <w:tr w14:paraId="79AFF1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152" w:author="常巧利" w:date="2026-02-11T15:20:42Z"/>
        </w:trPr>
        <w:tc>
          <w:tcPr>
            <w:tcW w:w="756" w:type="dxa"/>
            <w:vMerge w:val="continue"/>
            <w:shd w:val="clear" w:color="auto" w:fill="auto"/>
            <w:vAlign w:val="center"/>
          </w:tcPr>
          <w:p w14:paraId="65223021">
            <w:pPr>
              <w:spacing w:line="320" w:lineRule="exact"/>
              <w:jc w:val="both"/>
              <w:rPr>
                <w:del w:id="2153" w:author="常巧利" w:date="2026-02-11T15:20:42Z"/>
                <w:rFonts w:cs="宋体"/>
                <w:bCs/>
                <w:sz w:val="21"/>
                <w:szCs w:val="21"/>
              </w:rPr>
            </w:pPr>
          </w:p>
        </w:tc>
        <w:tc>
          <w:tcPr>
            <w:tcW w:w="640" w:type="dxa"/>
            <w:vMerge w:val="continue"/>
            <w:shd w:val="clear" w:color="auto" w:fill="auto"/>
            <w:vAlign w:val="center"/>
          </w:tcPr>
          <w:p w14:paraId="6B9D4F02">
            <w:pPr>
              <w:spacing w:line="320" w:lineRule="exact"/>
              <w:jc w:val="both"/>
              <w:rPr>
                <w:del w:id="2154" w:author="常巧利" w:date="2026-02-11T15:20:42Z"/>
                <w:rFonts w:cs="宋体"/>
                <w:bCs/>
                <w:sz w:val="21"/>
                <w:szCs w:val="21"/>
              </w:rPr>
            </w:pPr>
          </w:p>
        </w:tc>
        <w:tc>
          <w:tcPr>
            <w:tcW w:w="1024" w:type="dxa"/>
            <w:shd w:val="clear" w:color="auto" w:fill="auto"/>
            <w:vAlign w:val="center"/>
          </w:tcPr>
          <w:p w14:paraId="0CECE495">
            <w:pPr>
              <w:spacing w:line="320" w:lineRule="exact"/>
              <w:jc w:val="center"/>
              <w:rPr>
                <w:del w:id="2155" w:author="常巧利" w:date="2026-02-11T15:20:42Z"/>
                <w:rFonts w:cs="宋体"/>
                <w:bCs/>
                <w:sz w:val="21"/>
                <w:szCs w:val="21"/>
              </w:rPr>
            </w:pPr>
            <w:del w:id="2156" w:author="常巧利" w:date="2026-02-11T15:20:42Z">
              <w:r>
                <w:rPr>
                  <w:rFonts w:cs="宋体"/>
                  <w:bCs/>
                  <w:sz w:val="21"/>
                  <w:szCs w:val="21"/>
                </w:rPr>
                <w:delText>4.5</w:delText>
              </w:r>
            </w:del>
          </w:p>
        </w:tc>
        <w:tc>
          <w:tcPr>
            <w:tcW w:w="5645" w:type="dxa"/>
            <w:shd w:val="clear" w:color="auto" w:fill="auto"/>
            <w:vAlign w:val="center"/>
          </w:tcPr>
          <w:p w14:paraId="7709EE7C">
            <w:pPr>
              <w:widowControl w:val="0"/>
              <w:autoSpaceDE w:val="0"/>
              <w:autoSpaceDN w:val="0"/>
              <w:adjustRightInd w:val="0"/>
              <w:spacing w:line="320" w:lineRule="exact"/>
              <w:ind w:firstLine="420" w:firstLineChars="200"/>
              <w:jc w:val="both"/>
              <w:rPr>
                <w:del w:id="2157" w:author="常巧利" w:date="2026-02-11T15:20:42Z"/>
                <w:rFonts w:asciiTheme="minorEastAsia" w:hAnsiTheme="minorEastAsia"/>
                <w:b/>
                <w:color w:val="C00000"/>
                <w:kern w:val="2"/>
                <w:sz w:val="21"/>
                <w:szCs w:val="21"/>
              </w:rPr>
            </w:pPr>
            <w:del w:id="2158" w:author="常巧利" w:date="2026-02-11T15:20:42Z">
              <w:r>
                <w:rPr>
                  <w:rFonts w:hint="eastAsia" w:asciiTheme="minorEastAsia" w:hAnsiTheme="minorEastAsia"/>
                  <w:b/>
                  <w:color w:val="C00000"/>
                  <w:kern w:val="2"/>
                  <w:sz w:val="21"/>
                  <w:szCs w:val="21"/>
                </w:rPr>
                <w:delText>秩序</w:delText>
              </w:r>
            </w:del>
            <w:del w:id="2159" w:author="常巧利" w:date="2026-02-11T15:20:42Z">
              <w:r>
                <w:rPr>
                  <w:rFonts w:asciiTheme="minorEastAsia" w:hAnsiTheme="minorEastAsia"/>
                  <w:b/>
                  <w:color w:val="C00000"/>
                  <w:kern w:val="2"/>
                  <w:sz w:val="21"/>
                  <w:szCs w:val="21"/>
                </w:rPr>
                <w:delText>维护方案：</w:delText>
              </w:r>
            </w:del>
          </w:p>
          <w:p w14:paraId="530EFA64">
            <w:pPr>
              <w:widowControl w:val="0"/>
              <w:spacing w:line="320" w:lineRule="exact"/>
              <w:ind w:firstLine="420"/>
              <w:jc w:val="both"/>
              <w:rPr>
                <w:del w:id="2160" w:author="常巧利" w:date="2026-02-11T15:20:42Z"/>
                <w:rFonts w:eastAsia="宋体" w:cstheme="minorBidi"/>
                <w:b/>
                <w:color w:val="000000" w:themeColor="text1"/>
                <w:kern w:val="2"/>
                <w:sz w:val="21"/>
                <w:szCs w:val="21"/>
                <w14:textFill>
                  <w14:solidFill>
                    <w14:schemeClr w14:val="tx1"/>
                  </w14:solidFill>
                </w14:textFill>
              </w:rPr>
            </w:pPr>
            <w:del w:id="2161" w:author="常巧利" w:date="2026-02-11T15:20:42Z">
              <w:r>
                <w:rPr>
                  <w:rFonts w:hint="eastAsia" w:eastAsia="宋体" w:cstheme="minorBidi"/>
                  <w:b/>
                  <w:color w:val="000000" w:themeColor="text1"/>
                  <w:kern w:val="2"/>
                  <w:sz w:val="21"/>
                  <w:szCs w:val="21"/>
                  <w14:textFill>
                    <w14:solidFill>
                      <w14:schemeClr w14:val="tx1"/>
                    </w14:solidFill>
                  </w14:textFill>
                </w:rPr>
                <w:delText>一、评审内容</w:delText>
              </w:r>
            </w:del>
          </w:p>
          <w:p w14:paraId="00A8A52D">
            <w:pPr>
              <w:widowControl w:val="0"/>
              <w:spacing w:line="360" w:lineRule="exact"/>
              <w:ind w:firstLine="420"/>
              <w:jc w:val="both"/>
              <w:rPr>
                <w:del w:id="2162" w:author="常巧利" w:date="2026-02-11T15:20:42Z"/>
                <w:rFonts w:eastAsia="宋体" w:cstheme="minorBidi"/>
                <w:color w:val="000000" w:themeColor="text1"/>
                <w:kern w:val="2"/>
                <w:sz w:val="21"/>
                <w:szCs w:val="21"/>
                <w14:textFill>
                  <w14:solidFill>
                    <w14:schemeClr w14:val="tx1"/>
                  </w14:solidFill>
                </w14:textFill>
              </w:rPr>
            </w:pPr>
            <w:del w:id="2163" w:author="常巧利" w:date="2026-02-11T15:20:42Z">
              <w:r>
                <w:rPr>
                  <w:rFonts w:hint="eastAsia" w:eastAsia="宋体" w:cstheme="minorBidi"/>
                  <w:color w:val="000000" w:themeColor="text1"/>
                  <w:kern w:val="2"/>
                  <w:sz w:val="21"/>
                  <w:szCs w:val="21"/>
                  <w14:textFill>
                    <w14:solidFill>
                      <w14:schemeClr w14:val="tx1"/>
                    </w14:solidFill>
                  </w14:textFill>
                </w:rPr>
                <w:delText>根据本项</w:delText>
              </w:r>
            </w:del>
            <w:del w:id="2164" w:author="常巧利" w:date="2026-02-11T15:20:42Z">
              <w:r>
                <w:rPr>
                  <w:rFonts w:eastAsia="宋体" w:cstheme="minorBidi"/>
                  <w:color w:val="000000" w:themeColor="text1"/>
                  <w:kern w:val="2"/>
                  <w:sz w:val="21"/>
                  <w:szCs w:val="21"/>
                  <w14:textFill>
                    <w14:solidFill>
                      <w14:schemeClr w14:val="tx1"/>
                    </w14:solidFill>
                  </w14:textFill>
                </w:rPr>
                <w:delText>目</w:delText>
              </w:r>
            </w:del>
            <w:del w:id="2165" w:author="常巧利" w:date="2026-02-11T15:20:42Z">
              <w:r>
                <w:rPr>
                  <w:rFonts w:hint="eastAsia" w:eastAsia="宋体" w:cstheme="minorBidi"/>
                  <w:color w:val="000000" w:themeColor="text1"/>
                  <w:kern w:val="2"/>
                  <w:sz w:val="21"/>
                  <w:szCs w:val="21"/>
                  <w14:textFill>
                    <w14:solidFill>
                      <w14:schemeClr w14:val="tx1"/>
                    </w14:solidFill>
                  </w14:textFill>
                </w:rPr>
                <w:delText>秩序维护要求，提供针对性</w:delText>
              </w:r>
            </w:del>
            <w:del w:id="2166" w:author="常巧利" w:date="2026-02-11T15:20:42Z">
              <w:r>
                <w:rPr>
                  <w:rFonts w:eastAsia="宋体" w:cstheme="minorBidi"/>
                  <w:color w:val="000000" w:themeColor="text1"/>
                  <w:kern w:val="2"/>
                  <w:sz w:val="21"/>
                  <w:szCs w:val="21"/>
                  <w14:textFill>
                    <w14:solidFill>
                      <w14:schemeClr w14:val="tx1"/>
                    </w14:solidFill>
                  </w14:textFill>
                </w:rPr>
                <w:delText>的</w:delText>
              </w:r>
            </w:del>
            <w:del w:id="2167" w:author="常巧利" w:date="2026-02-11T15:20:42Z">
              <w:r>
                <w:rPr>
                  <w:rFonts w:hint="eastAsia" w:eastAsia="宋体" w:cstheme="minorBidi"/>
                  <w:color w:val="000000" w:themeColor="text1"/>
                  <w:kern w:val="2"/>
                  <w:sz w:val="21"/>
                  <w:szCs w:val="21"/>
                  <w14:textFill>
                    <w14:solidFill>
                      <w14:schemeClr w14:val="tx1"/>
                    </w14:solidFill>
                  </w14:textFill>
                </w:rPr>
                <w:delText>安保服务方案，方案包含：①</w:delText>
              </w:r>
              <w:bookmarkStart w:id="22" w:name="OLE_LINK59"/>
              <w:bookmarkStart w:id="23" w:name="OLE_LINK60"/>
              <w:r>
                <w:rPr>
                  <w:rFonts w:hint="eastAsia" w:eastAsia="宋体" w:cstheme="minorBidi"/>
                  <w:color w:val="000000" w:themeColor="text1"/>
                  <w:kern w:val="2"/>
                  <w:sz w:val="21"/>
                  <w:szCs w:val="21"/>
                  <w14:textFill>
                    <w14:solidFill>
                      <w14:schemeClr w14:val="tx1"/>
                    </w14:solidFill>
                  </w14:textFill>
                </w:rPr>
                <w:delText>门岗执勤与值班巡查</w:delText>
              </w:r>
              <w:bookmarkEnd w:id="22"/>
              <w:bookmarkEnd w:id="23"/>
              <w:r>
                <w:rPr>
                  <w:rFonts w:hint="eastAsia" w:eastAsia="宋体" w:cstheme="minorBidi"/>
                  <w:color w:val="000000" w:themeColor="text1"/>
                  <w:kern w:val="2"/>
                  <w:sz w:val="21"/>
                  <w:szCs w:val="21"/>
                  <w14:textFill>
                    <w14:solidFill>
                      <w14:schemeClr w14:val="tx1"/>
                    </w14:solidFill>
                  </w14:textFill>
                </w:rPr>
                <w:delText>②监控值守与消防安全管理③</w:delText>
              </w:r>
              <w:bookmarkStart w:id="24" w:name="OLE_LINK35"/>
              <w:r>
                <w:rPr>
                  <w:rFonts w:hint="eastAsia" w:eastAsia="宋体" w:cstheme="minorBidi"/>
                  <w:color w:val="000000" w:themeColor="text1"/>
                  <w:kern w:val="2"/>
                  <w:sz w:val="21"/>
                  <w:szCs w:val="21"/>
                  <w14:textFill>
                    <w14:solidFill>
                      <w14:schemeClr w14:val="tx1"/>
                    </w14:solidFill>
                  </w14:textFill>
                </w:rPr>
                <w:delText>突发事件处理</w:delText>
              </w:r>
              <w:bookmarkEnd w:id="24"/>
              <w:r>
                <w:rPr>
                  <w:rFonts w:hint="eastAsia" w:eastAsia="宋体" w:cstheme="minorBidi"/>
                  <w:color w:val="000000" w:themeColor="text1"/>
                  <w:kern w:val="2"/>
                  <w:sz w:val="21"/>
                  <w:szCs w:val="21"/>
                  <w14:textFill>
                    <w14:solidFill>
                      <w14:schemeClr w14:val="tx1"/>
                    </w14:solidFill>
                  </w14:textFill>
                </w:rPr>
                <w:delText>。</w:delText>
              </w:r>
            </w:del>
          </w:p>
          <w:p w14:paraId="6426FAF6">
            <w:pPr>
              <w:widowControl w:val="0"/>
              <w:spacing w:line="360" w:lineRule="exact"/>
              <w:ind w:firstLine="420"/>
              <w:jc w:val="both"/>
              <w:rPr>
                <w:del w:id="2168" w:author="常巧利" w:date="2026-02-11T15:20:42Z"/>
                <w:rFonts w:eastAsia="宋体" w:cstheme="minorBidi"/>
                <w:color w:val="000000" w:themeColor="text1"/>
                <w:kern w:val="2"/>
                <w:sz w:val="21"/>
                <w:szCs w:val="21"/>
                <w14:textFill>
                  <w14:solidFill>
                    <w14:schemeClr w14:val="tx1"/>
                  </w14:solidFill>
                </w14:textFill>
              </w:rPr>
            </w:pPr>
            <w:del w:id="2169" w:author="常巧利" w:date="2026-02-11T15:20:42Z">
              <w:r>
                <w:rPr>
                  <w:rFonts w:eastAsia="宋体" w:cstheme="minorBidi"/>
                  <w:color w:val="000000" w:themeColor="text1"/>
                  <w:kern w:val="2"/>
                  <w:sz w:val="21"/>
                  <w:szCs w:val="21"/>
                  <w14:textFill>
                    <w14:solidFill>
                      <w14:schemeClr w14:val="tx1"/>
                    </w14:solidFill>
                  </w14:textFill>
                </w:rPr>
                <w:delText>方案内容</w:delText>
              </w:r>
            </w:del>
            <w:del w:id="2170" w:author="常巧利" w:date="2026-02-11T15:20:42Z">
              <w:r>
                <w:rPr>
                  <w:rFonts w:hint="eastAsia" w:eastAsia="宋体" w:cstheme="minorBidi"/>
                  <w:color w:val="000000" w:themeColor="text1"/>
                  <w:kern w:val="2"/>
                  <w:sz w:val="21"/>
                  <w:szCs w:val="21"/>
                  <w14:textFill>
                    <w14:solidFill>
                      <w14:schemeClr w14:val="tx1"/>
                    </w14:solidFill>
                  </w14:textFill>
                </w:rPr>
                <w:delText>需</w:delText>
              </w:r>
            </w:del>
            <w:del w:id="2171" w:author="常巧利" w:date="2026-02-11T15:20:42Z">
              <w:r>
                <w:rPr>
                  <w:rFonts w:eastAsia="宋体" w:cstheme="minorBidi"/>
                  <w:color w:val="000000" w:themeColor="text1"/>
                  <w:kern w:val="2"/>
                  <w:sz w:val="21"/>
                  <w:szCs w:val="21"/>
                  <w14:textFill>
                    <w14:solidFill>
                      <w14:schemeClr w14:val="tx1"/>
                    </w14:solidFill>
                  </w14:textFill>
                </w:rPr>
                <w:delText>包括岗位工作内容</w:delText>
              </w:r>
            </w:del>
            <w:del w:id="2172"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173" w:author="常巧利" w:date="2026-02-11T15:20:42Z">
              <w:r>
                <w:rPr>
                  <w:rFonts w:eastAsia="宋体" w:cstheme="minorBidi"/>
                  <w:color w:val="000000" w:themeColor="text1"/>
                  <w:kern w:val="2"/>
                  <w:sz w:val="21"/>
                  <w:szCs w:val="21"/>
                  <w14:textFill>
                    <w14:solidFill>
                      <w14:schemeClr w14:val="tx1"/>
                    </w14:solidFill>
                  </w14:textFill>
                </w:rPr>
                <w:delText>工作流程及服务质量标准等</w:delText>
              </w:r>
            </w:del>
            <w:del w:id="2174" w:author="常巧利" w:date="2026-02-11T15:20:42Z">
              <w:r>
                <w:rPr>
                  <w:rFonts w:hint="eastAsia" w:eastAsia="宋体" w:cstheme="minorBidi"/>
                  <w:color w:val="000000" w:themeColor="text1"/>
                  <w:kern w:val="2"/>
                  <w:sz w:val="21"/>
                  <w:szCs w:val="21"/>
                  <w14:textFill>
                    <w14:solidFill>
                      <w14:schemeClr w14:val="tx1"/>
                    </w14:solidFill>
                  </w14:textFill>
                </w:rPr>
                <w:delText>。</w:delText>
              </w:r>
            </w:del>
          </w:p>
          <w:p w14:paraId="60D55077">
            <w:pPr>
              <w:widowControl w:val="0"/>
              <w:spacing w:line="320" w:lineRule="exact"/>
              <w:ind w:firstLine="420"/>
              <w:jc w:val="both"/>
              <w:rPr>
                <w:del w:id="2175" w:author="常巧利" w:date="2026-02-11T15:20:42Z"/>
                <w:rFonts w:eastAsia="宋体" w:cstheme="minorBidi"/>
                <w:b/>
                <w:color w:val="000000" w:themeColor="text1"/>
                <w:kern w:val="2"/>
                <w:sz w:val="21"/>
                <w:szCs w:val="21"/>
                <w14:textFill>
                  <w14:solidFill>
                    <w14:schemeClr w14:val="tx1"/>
                  </w14:solidFill>
                </w14:textFill>
              </w:rPr>
            </w:pPr>
            <w:del w:id="2176" w:author="常巧利" w:date="2026-02-11T15:20:42Z">
              <w:r>
                <w:rPr>
                  <w:rFonts w:hint="eastAsia" w:eastAsia="宋体" w:cstheme="minorBidi"/>
                  <w:b/>
                  <w:color w:val="000000" w:themeColor="text1"/>
                  <w:kern w:val="2"/>
                  <w:sz w:val="21"/>
                  <w:szCs w:val="21"/>
                  <w14:textFill>
                    <w14:solidFill>
                      <w14:schemeClr w14:val="tx1"/>
                    </w14:solidFill>
                  </w14:textFill>
                </w:rPr>
                <w:delText>二、评审标准。</w:delText>
              </w:r>
            </w:del>
          </w:p>
          <w:p w14:paraId="727CCA02">
            <w:pPr>
              <w:widowControl w:val="0"/>
              <w:spacing w:line="360" w:lineRule="exact"/>
              <w:ind w:firstLine="420"/>
              <w:jc w:val="both"/>
              <w:rPr>
                <w:del w:id="2177" w:author="常巧利" w:date="2026-02-11T15:20:42Z"/>
                <w:rFonts w:eastAsia="宋体" w:cstheme="minorBidi"/>
                <w:color w:val="000000" w:themeColor="text1"/>
                <w:kern w:val="2"/>
                <w:sz w:val="21"/>
                <w:szCs w:val="21"/>
                <w14:textFill>
                  <w14:solidFill>
                    <w14:schemeClr w14:val="tx1"/>
                  </w14:solidFill>
                </w14:textFill>
              </w:rPr>
            </w:pPr>
            <w:del w:id="2178" w:author="常巧利" w:date="2026-02-11T15:20:42Z">
              <w:r>
                <w:rPr>
                  <w:rFonts w:hint="eastAsia" w:eastAsia="宋体" w:cstheme="minorBidi"/>
                  <w:color w:val="000000" w:themeColor="text1"/>
                  <w:kern w:val="2"/>
                  <w:sz w:val="21"/>
                  <w:szCs w:val="21"/>
                  <w14:textFill>
                    <w14:solidFill>
                      <w14:schemeClr w14:val="tx1"/>
                    </w14:solidFill>
                  </w14:textFill>
                </w:rPr>
                <w:delText>1、完整性：方案必须全面，对评审内容中的各项要求有详细描述；</w:delText>
              </w:r>
            </w:del>
          </w:p>
          <w:p w14:paraId="385E9FCB">
            <w:pPr>
              <w:widowControl w:val="0"/>
              <w:spacing w:line="360" w:lineRule="exact"/>
              <w:ind w:firstLine="420"/>
              <w:jc w:val="both"/>
              <w:rPr>
                <w:del w:id="2179" w:author="常巧利" w:date="2026-02-11T15:20:42Z"/>
                <w:rFonts w:eastAsia="宋体" w:cstheme="minorBidi"/>
                <w:color w:val="000000" w:themeColor="text1"/>
                <w:kern w:val="2"/>
                <w:sz w:val="21"/>
                <w:szCs w:val="21"/>
                <w14:textFill>
                  <w14:solidFill>
                    <w14:schemeClr w14:val="tx1"/>
                  </w14:solidFill>
                </w14:textFill>
              </w:rPr>
            </w:pPr>
            <w:del w:id="2180" w:author="常巧利" w:date="2026-02-11T15:20:42Z">
              <w:r>
                <w:rPr>
                  <w:rFonts w:hint="eastAsia" w:eastAsia="宋体" w:cstheme="minorBidi"/>
                  <w:color w:val="000000" w:themeColor="text1"/>
                  <w:kern w:val="2"/>
                  <w:sz w:val="21"/>
                  <w:szCs w:val="21"/>
                  <w14:textFill>
                    <w14:solidFill>
                      <w14:schemeClr w14:val="tx1"/>
                    </w14:solidFill>
                  </w14:textFill>
                </w:rPr>
                <w:delText>2、可实施性：切合本项目实际情况，提出步骤清晰、合理的方案；</w:delText>
              </w:r>
            </w:del>
          </w:p>
          <w:p w14:paraId="21250C55">
            <w:pPr>
              <w:widowControl w:val="0"/>
              <w:spacing w:line="360" w:lineRule="exact"/>
              <w:ind w:firstLine="420"/>
              <w:jc w:val="both"/>
              <w:rPr>
                <w:del w:id="2181" w:author="常巧利" w:date="2026-02-11T15:20:42Z"/>
                <w:rFonts w:eastAsia="宋体" w:cstheme="minorBidi"/>
                <w:color w:val="000000" w:themeColor="text1"/>
                <w:kern w:val="2"/>
                <w:sz w:val="21"/>
                <w:szCs w:val="21"/>
                <w14:textFill>
                  <w14:solidFill>
                    <w14:schemeClr w14:val="tx1"/>
                  </w14:solidFill>
                </w14:textFill>
              </w:rPr>
            </w:pPr>
            <w:del w:id="2182" w:author="常巧利" w:date="2026-02-11T15:20:42Z">
              <w:r>
                <w:rPr>
                  <w:rFonts w:hint="eastAsia" w:eastAsia="宋体" w:cstheme="minorBidi"/>
                  <w:color w:val="000000" w:themeColor="text1"/>
                  <w:kern w:val="2"/>
                  <w:sz w:val="21"/>
                  <w:szCs w:val="21"/>
                  <w14:textFill>
                    <w14:solidFill>
                      <w14:schemeClr w14:val="tx1"/>
                    </w14:solidFill>
                  </w14:textFill>
                </w:rPr>
                <w:delText>3、针对性：方案能够紧扣项目实际情况，内容科学合理。</w:delText>
              </w:r>
            </w:del>
          </w:p>
          <w:p w14:paraId="2556EDB3">
            <w:pPr>
              <w:widowControl w:val="0"/>
              <w:spacing w:line="320" w:lineRule="exact"/>
              <w:ind w:firstLine="420"/>
              <w:jc w:val="both"/>
              <w:rPr>
                <w:del w:id="2183" w:author="常巧利" w:date="2026-02-11T15:20:42Z"/>
                <w:rFonts w:eastAsia="宋体" w:cstheme="minorBidi"/>
                <w:b/>
                <w:color w:val="000000" w:themeColor="text1"/>
                <w:kern w:val="2"/>
                <w:sz w:val="21"/>
                <w:szCs w:val="21"/>
                <w14:textFill>
                  <w14:solidFill>
                    <w14:schemeClr w14:val="tx1"/>
                  </w14:solidFill>
                </w14:textFill>
              </w:rPr>
            </w:pPr>
            <w:del w:id="2184" w:author="常巧利" w:date="2026-02-11T15:20:42Z">
              <w:r>
                <w:rPr>
                  <w:rFonts w:hint="eastAsia" w:eastAsia="宋体" w:cstheme="minorBidi"/>
                  <w:b/>
                  <w:color w:val="000000" w:themeColor="text1"/>
                  <w:kern w:val="2"/>
                  <w:sz w:val="21"/>
                  <w:szCs w:val="21"/>
                  <w14:textFill>
                    <w14:solidFill>
                      <w14:schemeClr w14:val="tx1"/>
                    </w14:solidFill>
                  </w14:textFill>
                </w:rPr>
                <w:delText>三、赋分标准</w:delText>
              </w:r>
            </w:del>
          </w:p>
          <w:p w14:paraId="12E9B72F">
            <w:pPr>
              <w:widowControl w:val="0"/>
              <w:spacing w:line="360" w:lineRule="exact"/>
              <w:ind w:firstLine="420"/>
              <w:jc w:val="both"/>
              <w:rPr>
                <w:del w:id="2185" w:author="常巧利" w:date="2026-02-11T15:20:42Z"/>
                <w:rFonts w:eastAsia="宋体" w:cstheme="minorBidi"/>
                <w:color w:val="000000" w:themeColor="text1"/>
                <w:kern w:val="2"/>
                <w:sz w:val="21"/>
                <w:szCs w:val="21"/>
                <w14:textFill>
                  <w14:solidFill>
                    <w14:schemeClr w14:val="tx1"/>
                  </w14:solidFill>
                </w14:textFill>
              </w:rPr>
            </w:pPr>
            <w:del w:id="2186" w:author="常巧利" w:date="2026-02-11T15:20:42Z">
              <w:r>
                <w:rPr>
                  <w:rFonts w:hint="eastAsia" w:eastAsia="宋体" w:cstheme="minorBidi"/>
                  <w:color w:val="000000" w:themeColor="text1"/>
                  <w:kern w:val="2"/>
                  <w:sz w:val="21"/>
                  <w:szCs w:val="21"/>
                  <w14:textFill>
                    <w14:solidFill>
                      <w14:schemeClr w14:val="tx1"/>
                    </w14:solidFill>
                  </w14:textFill>
                </w:rPr>
                <w:delText>①门岗执勤与值班巡查方案：每完全满足一个评审标准得</w:delText>
              </w:r>
            </w:del>
            <w:del w:id="2187" w:author="常巧利" w:date="2026-02-11T15:20:42Z">
              <w:r>
                <w:rPr>
                  <w:rFonts w:eastAsia="宋体" w:cstheme="minorBidi"/>
                  <w:color w:val="000000" w:themeColor="text1"/>
                  <w:kern w:val="2"/>
                  <w:sz w:val="21"/>
                  <w:szCs w:val="21"/>
                  <w14:textFill>
                    <w14:solidFill>
                      <w14:schemeClr w14:val="tx1"/>
                    </w14:solidFill>
                  </w14:textFill>
                </w:rPr>
                <w:delText>0.5</w:delText>
              </w:r>
            </w:del>
            <w:del w:id="2188"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189" w:author="常巧利" w:date="2026-02-11T15:20:42Z">
              <w:r>
                <w:rPr>
                  <w:rFonts w:eastAsia="宋体" w:cstheme="minorBidi"/>
                  <w:color w:val="000000" w:themeColor="text1"/>
                  <w:kern w:val="2"/>
                  <w:sz w:val="21"/>
                  <w:szCs w:val="21"/>
                  <w14:textFill>
                    <w14:solidFill>
                      <w14:schemeClr w14:val="tx1"/>
                    </w14:solidFill>
                  </w14:textFill>
                </w:rPr>
                <w:delText>1.5</w:delText>
              </w:r>
            </w:del>
            <w:del w:id="2190"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p w14:paraId="2B2540AB">
            <w:pPr>
              <w:widowControl w:val="0"/>
              <w:spacing w:line="360" w:lineRule="exact"/>
              <w:ind w:firstLine="420"/>
              <w:jc w:val="both"/>
              <w:rPr>
                <w:del w:id="2191" w:author="常巧利" w:date="2026-02-11T15:20:42Z"/>
                <w:rFonts w:eastAsia="宋体" w:cstheme="minorBidi"/>
                <w:color w:val="000000" w:themeColor="text1"/>
                <w:kern w:val="2"/>
                <w:sz w:val="21"/>
                <w:szCs w:val="21"/>
                <w14:textFill>
                  <w14:solidFill>
                    <w14:schemeClr w14:val="tx1"/>
                  </w14:solidFill>
                </w14:textFill>
              </w:rPr>
            </w:pPr>
            <w:del w:id="2192" w:author="常巧利" w:date="2026-02-11T15:20:42Z">
              <w:r>
                <w:rPr>
                  <w:rFonts w:hint="eastAsia" w:eastAsia="宋体" w:cstheme="minorBidi"/>
                  <w:color w:val="000000" w:themeColor="text1"/>
                  <w:kern w:val="2"/>
                  <w:sz w:val="21"/>
                  <w:szCs w:val="21"/>
                  <w14:textFill>
                    <w14:solidFill>
                      <w14:schemeClr w14:val="tx1"/>
                    </w14:solidFill>
                  </w14:textFill>
                </w:rPr>
                <w:delText>②监控值守与消防安全管理方案：每完全满足一个评审标准得</w:delText>
              </w:r>
            </w:del>
            <w:del w:id="2193" w:author="常巧利" w:date="2026-02-11T15:20:42Z">
              <w:r>
                <w:rPr>
                  <w:rFonts w:eastAsia="宋体" w:cstheme="minorBidi"/>
                  <w:color w:val="000000" w:themeColor="text1"/>
                  <w:kern w:val="2"/>
                  <w:sz w:val="21"/>
                  <w:szCs w:val="21"/>
                  <w14:textFill>
                    <w14:solidFill>
                      <w14:schemeClr w14:val="tx1"/>
                    </w14:solidFill>
                  </w14:textFill>
                </w:rPr>
                <w:delText>0.5</w:delText>
              </w:r>
            </w:del>
            <w:del w:id="2194"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195" w:author="常巧利" w:date="2026-02-11T15:20:42Z">
              <w:r>
                <w:rPr>
                  <w:rFonts w:eastAsia="宋体" w:cstheme="minorBidi"/>
                  <w:color w:val="000000" w:themeColor="text1"/>
                  <w:kern w:val="2"/>
                  <w:sz w:val="21"/>
                  <w:szCs w:val="21"/>
                  <w14:textFill>
                    <w14:solidFill>
                      <w14:schemeClr w14:val="tx1"/>
                    </w14:solidFill>
                  </w14:textFill>
                </w:rPr>
                <w:delText>1.5</w:delText>
              </w:r>
            </w:del>
            <w:del w:id="2196"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p w14:paraId="4EE02131">
            <w:pPr>
              <w:widowControl w:val="0"/>
              <w:spacing w:line="360" w:lineRule="exact"/>
              <w:ind w:firstLine="420"/>
              <w:jc w:val="both"/>
              <w:rPr>
                <w:del w:id="2197" w:author="常巧利" w:date="2026-02-11T15:20:42Z"/>
                <w:rFonts w:eastAsia="宋体" w:cstheme="minorBidi"/>
                <w:color w:val="000000" w:themeColor="text1"/>
                <w:kern w:val="2"/>
                <w:sz w:val="21"/>
                <w:szCs w:val="21"/>
                <w14:textFill>
                  <w14:solidFill>
                    <w14:schemeClr w14:val="tx1"/>
                  </w14:solidFill>
                </w14:textFill>
              </w:rPr>
            </w:pPr>
            <w:del w:id="2198" w:author="常巧利" w:date="2026-02-11T15:20:42Z">
              <w:r>
                <w:rPr>
                  <w:rFonts w:hint="eastAsia" w:eastAsia="宋体" w:cstheme="minorBidi"/>
                  <w:color w:val="000000" w:themeColor="text1"/>
                  <w:kern w:val="2"/>
                  <w:sz w:val="21"/>
                  <w:szCs w:val="21"/>
                  <w14:textFill>
                    <w14:solidFill>
                      <w14:schemeClr w14:val="tx1"/>
                    </w14:solidFill>
                  </w14:textFill>
                </w:rPr>
                <w:delText>③突发事件处理方案: 每完全满足一个评审标准得</w:delText>
              </w:r>
            </w:del>
            <w:del w:id="2199" w:author="常巧利" w:date="2026-02-11T15:20:42Z">
              <w:r>
                <w:rPr>
                  <w:rFonts w:eastAsia="宋体" w:cstheme="minorBidi"/>
                  <w:color w:val="000000" w:themeColor="text1"/>
                  <w:kern w:val="2"/>
                  <w:sz w:val="21"/>
                  <w:szCs w:val="21"/>
                  <w14:textFill>
                    <w14:solidFill>
                      <w14:schemeClr w14:val="tx1"/>
                    </w14:solidFill>
                  </w14:textFill>
                </w:rPr>
                <w:delText>0.5</w:delText>
              </w:r>
            </w:del>
            <w:del w:id="2200"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201" w:author="常巧利" w:date="2026-02-11T15:20:42Z">
              <w:r>
                <w:rPr>
                  <w:rFonts w:eastAsia="宋体" w:cstheme="minorBidi"/>
                  <w:color w:val="000000" w:themeColor="text1"/>
                  <w:kern w:val="2"/>
                  <w:sz w:val="21"/>
                  <w:szCs w:val="21"/>
                  <w14:textFill>
                    <w14:solidFill>
                      <w14:schemeClr w14:val="tx1"/>
                    </w14:solidFill>
                  </w14:textFill>
                </w:rPr>
                <w:delText>1.5</w:delText>
              </w:r>
            </w:del>
            <w:del w:id="2202"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tc>
        <w:tc>
          <w:tcPr>
            <w:tcW w:w="1418" w:type="dxa"/>
            <w:vMerge w:val="continue"/>
            <w:shd w:val="clear" w:color="auto" w:fill="auto"/>
            <w:vAlign w:val="center"/>
          </w:tcPr>
          <w:p w14:paraId="0766469F">
            <w:pPr>
              <w:spacing w:line="320" w:lineRule="exact"/>
              <w:jc w:val="both"/>
              <w:rPr>
                <w:del w:id="2203" w:author="常巧利" w:date="2026-02-11T15:20:42Z"/>
                <w:rFonts w:cs="宋体"/>
                <w:bCs/>
                <w:color w:val="C00000"/>
                <w:sz w:val="21"/>
                <w:szCs w:val="21"/>
              </w:rPr>
            </w:pPr>
          </w:p>
        </w:tc>
      </w:tr>
      <w:tr w14:paraId="53C09E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204" w:author="常巧利" w:date="2026-02-11T15:20:42Z"/>
        </w:trPr>
        <w:tc>
          <w:tcPr>
            <w:tcW w:w="756" w:type="dxa"/>
            <w:vMerge w:val="continue"/>
            <w:shd w:val="clear" w:color="auto" w:fill="auto"/>
            <w:vAlign w:val="center"/>
          </w:tcPr>
          <w:p w14:paraId="6DDE9CA6">
            <w:pPr>
              <w:spacing w:line="320" w:lineRule="exact"/>
              <w:jc w:val="both"/>
              <w:rPr>
                <w:del w:id="2205" w:author="常巧利" w:date="2026-02-11T15:20:42Z"/>
                <w:rFonts w:cs="宋体"/>
                <w:bCs/>
                <w:sz w:val="21"/>
                <w:szCs w:val="21"/>
              </w:rPr>
            </w:pPr>
          </w:p>
        </w:tc>
        <w:tc>
          <w:tcPr>
            <w:tcW w:w="640" w:type="dxa"/>
            <w:vMerge w:val="continue"/>
            <w:shd w:val="clear" w:color="auto" w:fill="auto"/>
            <w:vAlign w:val="center"/>
          </w:tcPr>
          <w:p w14:paraId="102C85C4">
            <w:pPr>
              <w:spacing w:line="320" w:lineRule="exact"/>
              <w:jc w:val="both"/>
              <w:rPr>
                <w:del w:id="2206" w:author="常巧利" w:date="2026-02-11T15:20:42Z"/>
                <w:rFonts w:cs="宋体"/>
                <w:bCs/>
                <w:sz w:val="21"/>
                <w:szCs w:val="21"/>
              </w:rPr>
            </w:pPr>
          </w:p>
        </w:tc>
        <w:tc>
          <w:tcPr>
            <w:tcW w:w="1024" w:type="dxa"/>
            <w:shd w:val="clear" w:color="auto" w:fill="auto"/>
            <w:vAlign w:val="center"/>
          </w:tcPr>
          <w:p w14:paraId="1714749E">
            <w:pPr>
              <w:spacing w:line="320" w:lineRule="exact"/>
              <w:jc w:val="center"/>
              <w:rPr>
                <w:del w:id="2207" w:author="常巧利" w:date="2026-02-11T15:20:42Z"/>
                <w:rFonts w:cs="宋体"/>
                <w:bCs/>
                <w:sz w:val="21"/>
                <w:szCs w:val="21"/>
              </w:rPr>
            </w:pPr>
            <w:del w:id="2208" w:author="常巧利" w:date="2026-02-11T15:20:42Z">
              <w:r>
                <w:rPr>
                  <w:rFonts w:cs="宋体"/>
                  <w:bCs/>
                  <w:sz w:val="21"/>
                  <w:szCs w:val="21"/>
                </w:rPr>
                <w:delText>4.5</w:delText>
              </w:r>
            </w:del>
          </w:p>
        </w:tc>
        <w:tc>
          <w:tcPr>
            <w:tcW w:w="5645" w:type="dxa"/>
            <w:shd w:val="clear" w:color="auto" w:fill="auto"/>
            <w:vAlign w:val="center"/>
          </w:tcPr>
          <w:p w14:paraId="06CA7EA9">
            <w:pPr>
              <w:widowControl w:val="0"/>
              <w:autoSpaceDE w:val="0"/>
              <w:autoSpaceDN w:val="0"/>
              <w:adjustRightInd w:val="0"/>
              <w:spacing w:line="320" w:lineRule="exact"/>
              <w:ind w:firstLine="420" w:firstLineChars="200"/>
              <w:jc w:val="both"/>
              <w:rPr>
                <w:del w:id="2209" w:author="常巧利" w:date="2026-02-11T15:20:42Z"/>
                <w:rFonts w:asciiTheme="minorEastAsia" w:hAnsiTheme="minorEastAsia"/>
                <w:b/>
                <w:color w:val="C00000"/>
                <w:kern w:val="2"/>
                <w:sz w:val="21"/>
                <w:szCs w:val="21"/>
              </w:rPr>
            </w:pPr>
            <w:del w:id="2210" w:author="常巧利" w:date="2026-02-11T15:20:42Z">
              <w:r>
                <w:rPr>
                  <w:rFonts w:hint="eastAsia" w:asciiTheme="minorEastAsia" w:hAnsiTheme="minorEastAsia"/>
                  <w:b/>
                  <w:color w:val="C00000"/>
                  <w:kern w:val="2"/>
                  <w:sz w:val="21"/>
                  <w:szCs w:val="21"/>
                </w:rPr>
                <w:delText>餐饮服务</w:delText>
              </w:r>
            </w:del>
            <w:del w:id="2211" w:author="常巧利" w:date="2026-02-11T15:20:42Z">
              <w:r>
                <w:rPr>
                  <w:rFonts w:asciiTheme="minorEastAsia" w:hAnsiTheme="minorEastAsia"/>
                  <w:b/>
                  <w:color w:val="C00000"/>
                  <w:kern w:val="2"/>
                  <w:sz w:val="21"/>
                  <w:szCs w:val="21"/>
                </w:rPr>
                <w:delText>方案</w:delText>
              </w:r>
            </w:del>
            <w:del w:id="2212" w:author="常巧利" w:date="2026-02-11T15:20:42Z">
              <w:r>
                <w:rPr>
                  <w:rFonts w:hint="eastAsia" w:asciiTheme="minorEastAsia" w:hAnsiTheme="minorEastAsia"/>
                  <w:b/>
                  <w:color w:val="C00000"/>
                  <w:kern w:val="2"/>
                  <w:sz w:val="21"/>
                  <w:szCs w:val="21"/>
                </w:rPr>
                <w:delText>：</w:delText>
              </w:r>
            </w:del>
          </w:p>
          <w:p w14:paraId="2169C1C8">
            <w:pPr>
              <w:widowControl w:val="0"/>
              <w:autoSpaceDE w:val="0"/>
              <w:autoSpaceDN w:val="0"/>
              <w:adjustRightInd w:val="0"/>
              <w:spacing w:line="320" w:lineRule="exact"/>
              <w:ind w:firstLine="420" w:firstLineChars="200"/>
              <w:jc w:val="both"/>
              <w:rPr>
                <w:del w:id="2213" w:author="常巧利" w:date="2026-02-11T15:20:42Z"/>
                <w:rFonts w:asciiTheme="minorEastAsia" w:hAnsiTheme="minorEastAsia"/>
                <w:b/>
                <w:kern w:val="2"/>
                <w:sz w:val="21"/>
                <w:szCs w:val="21"/>
              </w:rPr>
            </w:pPr>
            <w:del w:id="2214" w:author="常巧利" w:date="2026-02-11T15:20:42Z">
              <w:r>
                <w:rPr>
                  <w:rFonts w:hint="eastAsia" w:asciiTheme="minorEastAsia" w:hAnsiTheme="minorEastAsia"/>
                  <w:b/>
                  <w:kern w:val="2"/>
                  <w:sz w:val="21"/>
                  <w:szCs w:val="21"/>
                </w:rPr>
                <w:delText>一、评审内容</w:delText>
              </w:r>
            </w:del>
          </w:p>
          <w:p w14:paraId="713BEBD2">
            <w:pPr>
              <w:widowControl w:val="0"/>
              <w:spacing w:line="360" w:lineRule="exact"/>
              <w:ind w:firstLine="420"/>
              <w:jc w:val="both"/>
              <w:rPr>
                <w:del w:id="2215" w:author="常巧利" w:date="2026-02-11T15:20:42Z"/>
                <w:rFonts w:eastAsia="宋体" w:cstheme="minorBidi"/>
                <w:color w:val="000000" w:themeColor="text1"/>
                <w:kern w:val="2"/>
                <w:sz w:val="21"/>
                <w:szCs w:val="21"/>
                <w14:textFill>
                  <w14:solidFill>
                    <w14:schemeClr w14:val="tx1"/>
                  </w14:solidFill>
                </w14:textFill>
              </w:rPr>
            </w:pPr>
            <w:del w:id="2216" w:author="常巧利" w:date="2026-02-11T15:20:42Z">
              <w:r>
                <w:rPr>
                  <w:rFonts w:hint="eastAsia" w:eastAsia="宋体" w:cstheme="minorBidi"/>
                  <w:color w:val="000000" w:themeColor="text1"/>
                  <w:kern w:val="2"/>
                  <w:sz w:val="21"/>
                  <w:szCs w:val="21"/>
                  <w14:textFill>
                    <w14:solidFill>
                      <w14:schemeClr w14:val="tx1"/>
                    </w14:solidFill>
                  </w14:textFill>
                </w:rPr>
                <w:delText>根据本项</w:delText>
              </w:r>
            </w:del>
            <w:del w:id="2217" w:author="常巧利" w:date="2026-02-11T15:20:42Z">
              <w:r>
                <w:rPr>
                  <w:rFonts w:eastAsia="宋体" w:cstheme="minorBidi"/>
                  <w:color w:val="000000" w:themeColor="text1"/>
                  <w:kern w:val="2"/>
                  <w:sz w:val="21"/>
                  <w:szCs w:val="21"/>
                  <w14:textFill>
                    <w14:solidFill>
                      <w14:schemeClr w14:val="tx1"/>
                    </w14:solidFill>
                  </w14:textFill>
                </w:rPr>
                <w:delText>目餐饮服务</w:delText>
              </w:r>
            </w:del>
            <w:del w:id="2218" w:author="常巧利" w:date="2026-02-11T15:20:42Z">
              <w:r>
                <w:rPr>
                  <w:rFonts w:hint="eastAsia" w:eastAsia="宋体" w:cstheme="minorBidi"/>
                  <w:color w:val="000000" w:themeColor="text1"/>
                  <w:kern w:val="2"/>
                  <w:sz w:val="21"/>
                  <w:szCs w:val="21"/>
                  <w14:textFill>
                    <w14:solidFill>
                      <w14:schemeClr w14:val="tx1"/>
                    </w14:solidFill>
                  </w14:textFill>
                </w:rPr>
                <w:delText>要求</w:delText>
              </w:r>
            </w:del>
            <w:del w:id="2219" w:author="常巧利" w:date="2026-02-11T15:20:42Z">
              <w:r>
                <w:rPr>
                  <w:rFonts w:eastAsia="宋体" w:cstheme="minorBidi"/>
                  <w:color w:val="000000" w:themeColor="text1"/>
                  <w:kern w:val="2"/>
                  <w:sz w:val="21"/>
                  <w:szCs w:val="21"/>
                  <w14:textFill>
                    <w14:solidFill>
                      <w14:schemeClr w14:val="tx1"/>
                    </w14:solidFill>
                  </w14:textFill>
                </w:rPr>
                <w:delText>，</w:delText>
              </w:r>
            </w:del>
            <w:del w:id="2220" w:author="常巧利" w:date="2026-02-11T15:20:42Z">
              <w:r>
                <w:rPr>
                  <w:rFonts w:hint="eastAsia" w:eastAsia="宋体" w:cstheme="minorBidi"/>
                  <w:color w:val="000000" w:themeColor="text1"/>
                  <w:kern w:val="2"/>
                  <w:sz w:val="21"/>
                  <w:szCs w:val="21"/>
                  <w14:textFill>
                    <w14:solidFill>
                      <w14:schemeClr w14:val="tx1"/>
                    </w14:solidFill>
                  </w14:textFill>
                </w:rPr>
                <w:delText>提供针对性</w:delText>
              </w:r>
            </w:del>
            <w:del w:id="2221" w:author="常巧利" w:date="2026-02-11T15:20:42Z">
              <w:r>
                <w:rPr>
                  <w:rFonts w:eastAsia="宋体" w:cstheme="minorBidi"/>
                  <w:color w:val="000000" w:themeColor="text1"/>
                  <w:kern w:val="2"/>
                  <w:sz w:val="21"/>
                  <w:szCs w:val="21"/>
                  <w14:textFill>
                    <w14:solidFill>
                      <w14:schemeClr w14:val="tx1"/>
                    </w14:solidFill>
                  </w14:textFill>
                </w:rPr>
                <w:delText>的</w:delText>
              </w:r>
            </w:del>
            <w:del w:id="2222" w:author="常巧利" w:date="2026-02-11T15:20:42Z">
              <w:r>
                <w:rPr>
                  <w:rFonts w:hint="eastAsia" w:eastAsia="宋体" w:cstheme="minorBidi"/>
                  <w:color w:val="000000" w:themeColor="text1"/>
                  <w:kern w:val="2"/>
                  <w:sz w:val="21"/>
                  <w:szCs w:val="21"/>
                  <w14:textFill>
                    <w14:solidFill>
                      <w14:schemeClr w14:val="tx1"/>
                    </w14:solidFill>
                  </w14:textFill>
                </w:rPr>
                <w:delText>餐饮</w:delText>
              </w:r>
            </w:del>
            <w:del w:id="2223" w:author="常巧利" w:date="2026-02-11T15:20:42Z">
              <w:r>
                <w:rPr>
                  <w:rFonts w:eastAsia="宋体" w:cstheme="minorBidi"/>
                  <w:color w:val="000000" w:themeColor="text1"/>
                  <w:kern w:val="2"/>
                  <w:sz w:val="21"/>
                  <w:szCs w:val="21"/>
                  <w14:textFill>
                    <w14:solidFill>
                      <w14:schemeClr w14:val="tx1"/>
                    </w14:solidFill>
                  </w14:textFill>
                </w:rPr>
                <w:delText>服务</w:delText>
              </w:r>
            </w:del>
            <w:del w:id="2224" w:author="常巧利" w:date="2026-02-11T15:20:42Z">
              <w:r>
                <w:rPr>
                  <w:rFonts w:hint="eastAsia" w:eastAsia="宋体" w:cstheme="minorBidi"/>
                  <w:color w:val="000000" w:themeColor="text1"/>
                  <w:kern w:val="2"/>
                  <w:sz w:val="21"/>
                  <w:szCs w:val="21"/>
                  <w14:textFill>
                    <w14:solidFill>
                      <w14:schemeClr w14:val="tx1"/>
                    </w14:solidFill>
                  </w14:textFill>
                </w:rPr>
                <w:delText>方案，方案包括：①餐品品种设计及营养搭配方案②餐厅管理方案（包括</w:delText>
              </w:r>
            </w:del>
            <w:del w:id="2225" w:author="常巧利" w:date="2026-02-11T15:20:42Z">
              <w:r>
                <w:rPr>
                  <w:rFonts w:eastAsia="宋体" w:cstheme="minorBidi"/>
                  <w:color w:val="000000" w:themeColor="text1"/>
                  <w:kern w:val="2"/>
                  <w:sz w:val="21"/>
                  <w:szCs w:val="21"/>
                  <w14:textFill>
                    <w14:solidFill>
                      <w14:schemeClr w14:val="tx1"/>
                    </w14:solidFill>
                  </w14:textFill>
                </w:rPr>
                <w:delText>但不限于</w:delText>
              </w:r>
            </w:del>
            <w:del w:id="2226" w:author="常巧利" w:date="2026-02-11T15:20:42Z">
              <w:r>
                <w:rPr>
                  <w:rFonts w:hint="eastAsia" w:eastAsia="宋体" w:cstheme="minorBidi"/>
                  <w:color w:val="000000" w:themeColor="text1"/>
                  <w:kern w:val="2"/>
                  <w:sz w:val="21"/>
                  <w:szCs w:val="21"/>
                  <w14:textFill>
                    <w14:solidFill>
                      <w14:schemeClr w14:val="tx1"/>
                    </w14:solidFill>
                  </w14:textFill>
                </w:rPr>
                <w:delText>人员</w:delText>
              </w:r>
            </w:del>
            <w:del w:id="2227" w:author="常巧利" w:date="2026-02-11T15:20:42Z">
              <w:r>
                <w:rPr>
                  <w:rFonts w:eastAsia="宋体" w:cstheme="minorBidi"/>
                  <w:color w:val="000000" w:themeColor="text1"/>
                  <w:kern w:val="2"/>
                  <w:sz w:val="21"/>
                  <w:szCs w:val="21"/>
                  <w14:textFill>
                    <w14:solidFill>
                      <w14:schemeClr w14:val="tx1"/>
                    </w14:solidFill>
                  </w14:textFill>
                </w:rPr>
                <w:delText>管理、</w:delText>
              </w:r>
            </w:del>
            <w:del w:id="2228" w:author="常巧利" w:date="2026-02-11T15:20:42Z">
              <w:r>
                <w:rPr>
                  <w:rFonts w:hint="eastAsia" w:eastAsia="宋体" w:cstheme="minorBidi"/>
                  <w:color w:val="000000" w:themeColor="text1"/>
                  <w:kern w:val="2"/>
                  <w:sz w:val="21"/>
                  <w:szCs w:val="21"/>
                  <w14:textFill>
                    <w14:solidFill>
                      <w14:schemeClr w14:val="tx1"/>
                    </w14:solidFill>
                  </w14:textFill>
                </w:rPr>
                <w:delText>卫生管理、食品安全控制等）③餐厅服务水平、</w:delText>
              </w:r>
            </w:del>
            <w:del w:id="2229" w:author="常巧利" w:date="2026-02-11T15:20:42Z">
              <w:r>
                <w:rPr>
                  <w:rFonts w:eastAsia="宋体" w:cstheme="minorBidi"/>
                  <w:color w:val="000000" w:themeColor="text1"/>
                  <w:kern w:val="2"/>
                  <w:sz w:val="21"/>
                  <w:szCs w:val="21"/>
                  <w14:textFill>
                    <w14:solidFill>
                      <w14:schemeClr w14:val="tx1"/>
                    </w14:solidFill>
                  </w14:textFill>
                </w:rPr>
                <w:delText>餐品质量</w:delText>
              </w:r>
            </w:del>
            <w:del w:id="2230" w:author="常巧利" w:date="2026-02-11T15:20:42Z">
              <w:r>
                <w:rPr>
                  <w:rFonts w:hint="eastAsia" w:eastAsia="宋体" w:cstheme="minorBidi"/>
                  <w:color w:val="000000" w:themeColor="text1"/>
                  <w:kern w:val="2"/>
                  <w:sz w:val="21"/>
                  <w:szCs w:val="21"/>
                  <w14:textFill>
                    <w14:solidFill>
                      <w14:schemeClr w14:val="tx1"/>
                    </w14:solidFill>
                  </w14:textFill>
                </w:rPr>
                <w:delText>控制措施</w:delText>
              </w:r>
            </w:del>
            <w:del w:id="2231" w:author="常巧利" w:date="2026-02-11T15:20:42Z">
              <w:r>
                <w:rPr>
                  <w:rFonts w:eastAsia="宋体" w:cstheme="minorBidi"/>
                  <w:color w:val="000000" w:themeColor="text1"/>
                  <w:kern w:val="2"/>
                  <w:sz w:val="21"/>
                  <w:szCs w:val="21"/>
                  <w14:textFill>
                    <w14:solidFill>
                      <w14:schemeClr w14:val="tx1"/>
                    </w14:solidFill>
                  </w14:textFill>
                </w:rPr>
                <w:delText>。</w:delText>
              </w:r>
            </w:del>
          </w:p>
          <w:p w14:paraId="22D2D326">
            <w:pPr>
              <w:widowControl w:val="0"/>
              <w:autoSpaceDE w:val="0"/>
              <w:autoSpaceDN w:val="0"/>
              <w:adjustRightInd w:val="0"/>
              <w:spacing w:line="320" w:lineRule="exact"/>
              <w:ind w:firstLine="420" w:firstLineChars="200"/>
              <w:jc w:val="both"/>
              <w:rPr>
                <w:del w:id="2232" w:author="常巧利" w:date="2026-02-11T15:20:42Z"/>
                <w:rFonts w:asciiTheme="minorEastAsia" w:hAnsiTheme="minorEastAsia"/>
                <w:b/>
                <w:kern w:val="2"/>
                <w:sz w:val="21"/>
                <w:szCs w:val="21"/>
              </w:rPr>
            </w:pPr>
            <w:del w:id="2233" w:author="常巧利" w:date="2026-02-11T15:20:42Z">
              <w:r>
                <w:rPr>
                  <w:rFonts w:hint="eastAsia" w:asciiTheme="minorEastAsia" w:hAnsiTheme="minorEastAsia"/>
                  <w:b/>
                  <w:kern w:val="2"/>
                  <w:sz w:val="21"/>
                  <w:szCs w:val="21"/>
                </w:rPr>
                <w:delText>二、评审标准</w:delText>
              </w:r>
            </w:del>
          </w:p>
          <w:p w14:paraId="0CFB1606">
            <w:pPr>
              <w:widowControl w:val="0"/>
              <w:autoSpaceDE w:val="0"/>
              <w:autoSpaceDN w:val="0"/>
              <w:adjustRightInd w:val="0"/>
              <w:spacing w:line="320" w:lineRule="exact"/>
              <w:ind w:firstLine="420" w:firstLineChars="200"/>
              <w:jc w:val="both"/>
              <w:rPr>
                <w:del w:id="2234" w:author="常巧利" w:date="2026-02-11T15:20:42Z"/>
                <w:rFonts w:asciiTheme="minorEastAsia" w:hAnsiTheme="minorEastAsia"/>
                <w:kern w:val="2"/>
                <w:sz w:val="21"/>
                <w:szCs w:val="21"/>
              </w:rPr>
            </w:pPr>
            <w:del w:id="2235" w:author="常巧利" w:date="2026-02-11T15:20:42Z">
              <w:r>
                <w:rPr>
                  <w:rFonts w:hint="eastAsia" w:asciiTheme="minorEastAsia" w:hAnsiTheme="minorEastAsia"/>
                  <w:kern w:val="2"/>
                  <w:sz w:val="21"/>
                  <w:szCs w:val="21"/>
                </w:rPr>
                <w:delText>1、完整性：方案必须全面，对评审内容中的各项要求有详细描述；</w:delText>
              </w:r>
            </w:del>
          </w:p>
          <w:p w14:paraId="1788A705">
            <w:pPr>
              <w:widowControl w:val="0"/>
              <w:autoSpaceDE w:val="0"/>
              <w:autoSpaceDN w:val="0"/>
              <w:adjustRightInd w:val="0"/>
              <w:spacing w:line="320" w:lineRule="exact"/>
              <w:ind w:firstLine="420" w:firstLineChars="200"/>
              <w:jc w:val="both"/>
              <w:rPr>
                <w:del w:id="2236" w:author="常巧利" w:date="2026-02-11T15:20:42Z"/>
                <w:rFonts w:asciiTheme="minorEastAsia" w:hAnsiTheme="minorEastAsia"/>
                <w:kern w:val="2"/>
                <w:sz w:val="21"/>
                <w:szCs w:val="21"/>
              </w:rPr>
            </w:pPr>
            <w:del w:id="2237" w:author="常巧利" w:date="2026-02-11T15:20:42Z">
              <w:r>
                <w:rPr>
                  <w:rFonts w:hint="eastAsia" w:asciiTheme="minorEastAsia" w:hAnsiTheme="minorEastAsia"/>
                  <w:kern w:val="2"/>
                  <w:sz w:val="21"/>
                  <w:szCs w:val="21"/>
                </w:rPr>
                <w:delText>2、可实施性：切合本项目实际情况，提出步骤清晰、合理的方案；</w:delText>
              </w:r>
            </w:del>
          </w:p>
          <w:p w14:paraId="707C1F30">
            <w:pPr>
              <w:widowControl w:val="0"/>
              <w:autoSpaceDE w:val="0"/>
              <w:autoSpaceDN w:val="0"/>
              <w:adjustRightInd w:val="0"/>
              <w:spacing w:line="320" w:lineRule="exact"/>
              <w:ind w:firstLine="420" w:firstLineChars="200"/>
              <w:jc w:val="both"/>
              <w:rPr>
                <w:del w:id="2238" w:author="常巧利" w:date="2026-02-11T15:20:42Z"/>
                <w:rFonts w:asciiTheme="minorEastAsia" w:hAnsiTheme="minorEastAsia"/>
                <w:kern w:val="2"/>
                <w:sz w:val="21"/>
                <w:szCs w:val="21"/>
              </w:rPr>
            </w:pPr>
            <w:del w:id="2239" w:author="常巧利" w:date="2026-02-11T15:20:42Z">
              <w:r>
                <w:rPr>
                  <w:rFonts w:hint="eastAsia" w:asciiTheme="minorEastAsia" w:hAnsiTheme="minorEastAsia"/>
                  <w:kern w:val="2"/>
                  <w:sz w:val="21"/>
                  <w:szCs w:val="21"/>
                </w:rPr>
                <w:delText>3、针对性：方案能够紧扣项目实际情况，内容科学合理。</w:delText>
              </w:r>
            </w:del>
          </w:p>
          <w:p w14:paraId="64C5735D">
            <w:pPr>
              <w:widowControl w:val="0"/>
              <w:autoSpaceDE w:val="0"/>
              <w:autoSpaceDN w:val="0"/>
              <w:adjustRightInd w:val="0"/>
              <w:spacing w:line="320" w:lineRule="exact"/>
              <w:ind w:firstLine="420" w:firstLineChars="200"/>
              <w:jc w:val="both"/>
              <w:rPr>
                <w:del w:id="2240" w:author="常巧利" w:date="2026-02-11T15:20:42Z"/>
                <w:rFonts w:asciiTheme="minorEastAsia" w:hAnsiTheme="minorEastAsia"/>
                <w:b/>
                <w:kern w:val="2"/>
                <w:sz w:val="21"/>
                <w:szCs w:val="21"/>
              </w:rPr>
            </w:pPr>
            <w:del w:id="2241" w:author="常巧利" w:date="2026-02-11T15:20:42Z">
              <w:r>
                <w:rPr>
                  <w:rFonts w:hint="eastAsia" w:asciiTheme="minorEastAsia" w:hAnsiTheme="minorEastAsia"/>
                  <w:b/>
                  <w:kern w:val="2"/>
                  <w:sz w:val="21"/>
                  <w:szCs w:val="21"/>
                </w:rPr>
                <w:delText>三、赋分标准</w:delText>
              </w:r>
            </w:del>
          </w:p>
          <w:p w14:paraId="05E7AB9A">
            <w:pPr>
              <w:widowControl w:val="0"/>
              <w:autoSpaceDE w:val="0"/>
              <w:autoSpaceDN w:val="0"/>
              <w:adjustRightInd w:val="0"/>
              <w:spacing w:line="320" w:lineRule="exact"/>
              <w:ind w:firstLine="420" w:firstLineChars="200"/>
              <w:jc w:val="both"/>
              <w:rPr>
                <w:del w:id="2242" w:author="常巧利" w:date="2026-02-11T15:20:42Z"/>
                <w:rFonts w:asciiTheme="minorEastAsia" w:hAnsiTheme="minorEastAsia"/>
                <w:kern w:val="2"/>
                <w:sz w:val="21"/>
                <w:szCs w:val="21"/>
              </w:rPr>
            </w:pPr>
            <w:del w:id="2243" w:author="常巧利" w:date="2026-02-11T15:20:42Z">
              <w:r>
                <w:rPr>
                  <w:rFonts w:hint="eastAsia" w:asciiTheme="minorEastAsia" w:hAnsiTheme="minorEastAsia"/>
                  <w:kern w:val="2"/>
                  <w:sz w:val="21"/>
                  <w:szCs w:val="21"/>
                </w:rPr>
                <w:delText>①餐品种设计及营养搭配方案：每完全满足一个评审标准得</w:delText>
              </w:r>
            </w:del>
            <w:del w:id="2244" w:author="常巧利" w:date="2026-02-11T15:20:42Z">
              <w:r>
                <w:rPr>
                  <w:rFonts w:asciiTheme="minorEastAsia" w:hAnsiTheme="minorEastAsia"/>
                  <w:kern w:val="2"/>
                  <w:sz w:val="21"/>
                  <w:szCs w:val="21"/>
                </w:rPr>
                <w:delText>0.5</w:delText>
              </w:r>
            </w:del>
            <w:del w:id="2245" w:author="常巧利" w:date="2026-02-11T15:20:42Z">
              <w:r>
                <w:rPr>
                  <w:rFonts w:hint="eastAsia" w:asciiTheme="minorEastAsia" w:hAnsiTheme="minorEastAsia"/>
                  <w:kern w:val="2"/>
                  <w:sz w:val="21"/>
                  <w:szCs w:val="21"/>
                </w:rPr>
                <w:delText>分，满分</w:delText>
              </w:r>
            </w:del>
            <w:del w:id="2246" w:author="常巧利" w:date="2026-02-11T15:20:42Z">
              <w:r>
                <w:rPr>
                  <w:rFonts w:asciiTheme="minorEastAsia" w:hAnsiTheme="minorEastAsia"/>
                  <w:kern w:val="2"/>
                  <w:sz w:val="21"/>
                  <w:szCs w:val="21"/>
                </w:rPr>
                <w:delText>1.5</w:delText>
              </w:r>
            </w:del>
            <w:del w:id="2247" w:author="常巧利" w:date="2026-02-11T15:20:42Z">
              <w:r>
                <w:rPr>
                  <w:rFonts w:hint="eastAsia" w:asciiTheme="minorEastAsia" w:hAnsiTheme="minorEastAsia"/>
                  <w:kern w:val="2"/>
                  <w:sz w:val="21"/>
                  <w:szCs w:val="21"/>
                </w:rPr>
                <w:delText>分；</w:delText>
              </w:r>
            </w:del>
          </w:p>
          <w:p w14:paraId="23AEED3E">
            <w:pPr>
              <w:widowControl w:val="0"/>
              <w:autoSpaceDE w:val="0"/>
              <w:autoSpaceDN w:val="0"/>
              <w:adjustRightInd w:val="0"/>
              <w:spacing w:line="320" w:lineRule="exact"/>
              <w:ind w:firstLine="420" w:firstLineChars="200"/>
              <w:jc w:val="both"/>
              <w:rPr>
                <w:del w:id="2248" w:author="常巧利" w:date="2026-02-11T15:20:42Z"/>
                <w:rFonts w:asciiTheme="minorEastAsia" w:hAnsiTheme="minorEastAsia"/>
                <w:kern w:val="2"/>
                <w:sz w:val="21"/>
                <w:szCs w:val="21"/>
              </w:rPr>
            </w:pPr>
            <w:del w:id="2249" w:author="常巧利" w:date="2026-02-11T15:20:42Z">
              <w:r>
                <w:rPr>
                  <w:rFonts w:hint="eastAsia" w:asciiTheme="minorEastAsia" w:hAnsiTheme="minorEastAsia"/>
                  <w:kern w:val="2"/>
                  <w:sz w:val="21"/>
                  <w:szCs w:val="21"/>
                </w:rPr>
                <w:delText>②餐厅管理方案：每完全满足一个评审标准得</w:delText>
              </w:r>
            </w:del>
            <w:del w:id="2250" w:author="常巧利" w:date="2026-02-11T15:20:42Z">
              <w:r>
                <w:rPr>
                  <w:rFonts w:asciiTheme="minorEastAsia" w:hAnsiTheme="minorEastAsia"/>
                  <w:kern w:val="2"/>
                  <w:sz w:val="21"/>
                  <w:szCs w:val="21"/>
                </w:rPr>
                <w:delText>0.5</w:delText>
              </w:r>
            </w:del>
            <w:del w:id="2251" w:author="常巧利" w:date="2026-02-11T15:20:42Z">
              <w:r>
                <w:rPr>
                  <w:rFonts w:hint="eastAsia" w:asciiTheme="minorEastAsia" w:hAnsiTheme="minorEastAsia"/>
                  <w:kern w:val="2"/>
                  <w:sz w:val="21"/>
                  <w:szCs w:val="21"/>
                </w:rPr>
                <w:delText>分，满分</w:delText>
              </w:r>
            </w:del>
            <w:del w:id="2252" w:author="常巧利" w:date="2026-02-11T15:20:42Z">
              <w:r>
                <w:rPr>
                  <w:rFonts w:asciiTheme="minorEastAsia" w:hAnsiTheme="minorEastAsia"/>
                  <w:kern w:val="2"/>
                  <w:sz w:val="21"/>
                  <w:szCs w:val="21"/>
                </w:rPr>
                <w:delText>1.5</w:delText>
              </w:r>
            </w:del>
            <w:del w:id="2253" w:author="常巧利" w:date="2026-02-11T15:20:42Z">
              <w:r>
                <w:rPr>
                  <w:rFonts w:hint="eastAsia" w:asciiTheme="minorEastAsia" w:hAnsiTheme="minorEastAsia"/>
                  <w:kern w:val="2"/>
                  <w:sz w:val="21"/>
                  <w:szCs w:val="21"/>
                </w:rPr>
                <w:delText>分；</w:delText>
              </w:r>
            </w:del>
          </w:p>
          <w:p w14:paraId="08D02324">
            <w:pPr>
              <w:widowControl w:val="0"/>
              <w:spacing w:line="320" w:lineRule="exact"/>
              <w:ind w:firstLine="420"/>
              <w:jc w:val="both"/>
              <w:rPr>
                <w:del w:id="2254" w:author="常巧利" w:date="2026-02-11T15:20:42Z"/>
                <w:rFonts w:eastAsia="宋体" w:cstheme="minorBidi"/>
                <w:b/>
                <w:color w:val="C00000"/>
                <w:kern w:val="2"/>
                <w:sz w:val="21"/>
                <w:szCs w:val="21"/>
              </w:rPr>
            </w:pPr>
            <w:del w:id="2255" w:author="常巧利" w:date="2026-02-11T15:20:42Z">
              <w:r>
                <w:rPr>
                  <w:rFonts w:hint="eastAsia" w:asciiTheme="minorEastAsia" w:hAnsiTheme="minorEastAsia"/>
                  <w:kern w:val="2"/>
                  <w:sz w:val="21"/>
                  <w:szCs w:val="21"/>
                </w:rPr>
                <w:delText>③餐厅服务水平、</w:delText>
              </w:r>
            </w:del>
            <w:del w:id="2256" w:author="常巧利" w:date="2026-02-11T15:20:42Z">
              <w:r>
                <w:rPr>
                  <w:rFonts w:asciiTheme="minorEastAsia" w:hAnsiTheme="minorEastAsia"/>
                  <w:kern w:val="2"/>
                  <w:sz w:val="21"/>
                  <w:szCs w:val="21"/>
                </w:rPr>
                <w:delText>餐品质量</w:delText>
              </w:r>
            </w:del>
            <w:del w:id="2257" w:author="常巧利" w:date="2026-02-11T15:20:42Z">
              <w:r>
                <w:rPr>
                  <w:rFonts w:hint="eastAsia" w:asciiTheme="minorEastAsia" w:hAnsiTheme="minorEastAsia"/>
                  <w:kern w:val="2"/>
                  <w:sz w:val="21"/>
                  <w:szCs w:val="21"/>
                </w:rPr>
                <w:delText>控制措施：每完全满足一个评审标准得</w:delText>
              </w:r>
            </w:del>
            <w:del w:id="2258" w:author="常巧利" w:date="2026-02-11T15:20:42Z">
              <w:r>
                <w:rPr>
                  <w:rFonts w:asciiTheme="minorEastAsia" w:hAnsiTheme="minorEastAsia"/>
                  <w:kern w:val="2"/>
                  <w:sz w:val="21"/>
                  <w:szCs w:val="21"/>
                </w:rPr>
                <w:delText>0.5</w:delText>
              </w:r>
            </w:del>
            <w:del w:id="2259" w:author="常巧利" w:date="2026-02-11T15:20:42Z">
              <w:r>
                <w:rPr>
                  <w:rFonts w:hint="eastAsia" w:asciiTheme="minorEastAsia" w:hAnsiTheme="minorEastAsia"/>
                  <w:kern w:val="2"/>
                  <w:sz w:val="21"/>
                  <w:szCs w:val="21"/>
                </w:rPr>
                <w:delText>分，满分</w:delText>
              </w:r>
            </w:del>
            <w:del w:id="2260" w:author="常巧利" w:date="2026-02-11T15:20:42Z">
              <w:r>
                <w:rPr>
                  <w:rFonts w:asciiTheme="minorEastAsia" w:hAnsiTheme="minorEastAsia"/>
                  <w:kern w:val="2"/>
                  <w:sz w:val="21"/>
                  <w:szCs w:val="21"/>
                </w:rPr>
                <w:delText>1.5</w:delText>
              </w:r>
            </w:del>
            <w:del w:id="2261" w:author="常巧利" w:date="2026-02-11T15:20:42Z">
              <w:r>
                <w:rPr>
                  <w:rFonts w:hint="eastAsia" w:asciiTheme="minorEastAsia" w:hAnsiTheme="minorEastAsia"/>
                  <w:kern w:val="2"/>
                  <w:sz w:val="21"/>
                  <w:szCs w:val="21"/>
                </w:rPr>
                <w:delText>分。</w:delText>
              </w:r>
            </w:del>
          </w:p>
        </w:tc>
        <w:tc>
          <w:tcPr>
            <w:tcW w:w="1418" w:type="dxa"/>
            <w:vMerge w:val="continue"/>
            <w:shd w:val="clear" w:color="auto" w:fill="auto"/>
            <w:vAlign w:val="center"/>
          </w:tcPr>
          <w:p w14:paraId="33E0D7B9">
            <w:pPr>
              <w:spacing w:line="320" w:lineRule="exact"/>
              <w:jc w:val="both"/>
              <w:rPr>
                <w:del w:id="2262" w:author="常巧利" w:date="2026-02-11T15:20:42Z"/>
                <w:rFonts w:cs="宋体"/>
                <w:bCs/>
                <w:color w:val="C00000"/>
                <w:sz w:val="21"/>
                <w:szCs w:val="21"/>
              </w:rPr>
            </w:pPr>
          </w:p>
        </w:tc>
      </w:tr>
      <w:tr w14:paraId="3D3863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25" w:hRule="atLeast"/>
          <w:jc w:val="center"/>
          <w:del w:id="2263" w:author="常巧利" w:date="2026-02-11T15:20:42Z"/>
        </w:trPr>
        <w:tc>
          <w:tcPr>
            <w:tcW w:w="756" w:type="dxa"/>
            <w:vMerge w:val="continue"/>
            <w:shd w:val="clear" w:color="auto" w:fill="auto"/>
            <w:vAlign w:val="center"/>
          </w:tcPr>
          <w:p w14:paraId="1F806F73">
            <w:pPr>
              <w:spacing w:line="320" w:lineRule="exact"/>
              <w:jc w:val="both"/>
              <w:rPr>
                <w:del w:id="2264" w:author="常巧利" w:date="2026-02-11T15:20:42Z"/>
                <w:rFonts w:cs="宋体"/>
                <w:bCs/>
                <w:sz w:val="21"/>
                <w:szCs w:val="21"/>
              </w:rPr>
            </w:pPr>
          </w:p>
        </w:tc>
        <w:tc>
          <w:tcPr>
            <w:tcW w:w="640" w:type="dxa"/>
            <w:vMerge w:val="continue"/>
            <w:shd w:val="clear" w:color="auto" w:fill="auto"/>
            <w:vAlign w:val="center"/>
          </w:tcPr>
          <w:p w14:paraId="1D405F7A">
            <w:pPr>
              <w:spacing w:line="320" w:lineRule="exact"/>
              <w:jc w:val="both"/>
              <w:rPr>
                <w:del w:id="2265" w:author="常巧利" w:date="2026-02-11T15:20:42Z"/>
                <w:rFonts w:cs="宋体"/>
                <w:bCs/>
                <w:sz w:val="21"/>
                <w:szCs w:val="21"/>
              </w:rPr>
            </w:pPr>
          </w:p>
        </w:tc>
        <w:tc>
          <w:tcPr>
            <w:tcW w:w="1024" w:type="dxa"/>
            <w:shd w:val="clear" w:color="auto" w:fill="auto"/>
            <w:vAlign w:val="center"/>
          </w:tcPr>
          <w:p w14:paraId="499B96D9">
            <w:pPr>
              <w:spacing w:line="320" w:lineRule="exact"/>
              <w:jc w:val="center"/>
              <w:rPr>
                <w:del w:id="2266" w:author="常巧利" w:date="2026-02-11T15:20:42Z"/>
                <w:rFonts w:cs="宋体"/>
                <w:bCs/>
                <w:sz w:val="21"/>
                <w:szCs w:val="21"/>
              </w:rPr>
            </w:pPr>
            <w:del w:id="2267" w:author="常巧利" w:date="2026-02-11T15:20:42Z">
              <w:r>
                <w:rPr>
                  <w:rFonts w:cs="宋体"/>
                  <w:bCs/>
                  <w:sz w:val="21"/>
                  <w:szCs w:val="21"/>
                </w:rPr>
                <w:delText>12</w:delText>
              </w:r>
            </w:del>
          </w:p>
        </w:tc>
        <w:tc>
          <w:tcPr>
            <w:tcW w:w="5645" w:type="dxa"/>
            <w:shd w:val="clear" w:color="auto" w:fill="auto"/>
            <w:vAlign w:val="center"/>
          </w:tcPr>
          <w:p w14:paraId="70F6E044">
            <w:pPr>
              <w:widowControl w:val="0"/>
              <w:spacing w:line="360" w:lineRule="exact"/>
              <w:ind w:firstLine="420"/>
              <w:jc w:val="both"/>
              <w:rPr>
                <w:del w:id="2268" w:author="常巧利" w:date="2026-02-11T15:20:42Z"/>
                <w:rFonts w:eastAsia="宋体" w:cstheme="minorBidi"/>
                <w:b/>
                <w:color w:val="C00000"/>
                <w:kern w:val="2"/>
                <w:sz w:val="21"/>
                <w:szCs w:val="21"/>
              </w:rPr>
            </w:pPr>
            <w:del w:id="2269" w:author="常巧利" w:date="2026-02-11T15:20:42Z">
              <w:r>
                <w:rPr>
                  <w:rFonts w:hint="eastAsia" w:eastAsia="宋体" w:cstheme="minorBidi"/>
                  <w:b/>
                  <w:color w:val="C00000"/>
                  <w:kern w:val="2"/>
                  <w:sz w:val="21"/>
                  <w:szCs w:val="21"/>
                </w:rPr>
                <w:delText>项目实施方案：</w:delText>
              </w:r>
            </w:del>
          </w:p>
          <w:p w14:paraId="4A067DF3">
            <w:pPr>
              <w:widowControl w:val="0"/>
              <w:spacing w:line="360" w:lineRule="exact"/>
              <w:ind w:firstLine="420"/>
              <w:jc w:val="both"/>
              <w:rPr>
                <w:del w:id="2270" w:author="常巧利" w:date="2026-02-11T15:20:42Z"/>
                <w:rFonts w:eastAsia="宋体" w:cstheme="minorBidi"/>
                <w:b/>
                <w:color w:val="000000" w:themeColor="text1"/>
                <w:kern w:val="2"/>
                <w:sz w:val="21"/>
                <w:szCs w:val="21"/>
                <w14:textFill>
                  <w14:solidFill>
                    <w14:schemeClr w14:val="tx1"/>
                  </w14:solidFill>
                </w14:textFill>
              </w:rPr>
            </w:pPr>
            <w:del w:id="2271" w:author="常巧利" w:date="2026-02-11T15:20:42Z">
              <w:r>
                <w:rPr>
                  <w:rFonts w:hint="eastAsia" w:eastAsia="宋体" w:cstheme="minorBidi"/>
                  <w:b/>
                  <w:color w:val="000000" w:themeColor="text1"/>
                  <w:kern w:val="2"/>
                  <w:sz w:val="21"/>
                  <w:szCs w:val="21"/>
                  <w14:textFill>
                    <w14:solidFill>
                      <w14:schemeClr w14:val="tx1"/>
                    </w14:solidFill>
                  </w14:textFill>
                </w:rPr>
                <w:delText>一、评审内容</w:delText>
              </w:r>
            </w:del>
          </w:p>
          <w:p w14:paraId="761AA6D2">
            <w:pPr>
              <w:widowControl w:val="0"/>
              <w:spacing w:line="360" w:lineRule="exact"/>
              <w:ind w:firstLine="420"/>
              <w:jc w:val="both"/>
              <w:rPr>
                <w:del w:id="2272" w:author="常巧利" w:date="2026-02-11T15:20:42Z"/>
                <w:rFonts w:eastAsia="宋体" w:cstheme="minorBidi"/>
                <w:color w:val="000000" w:themeColor="text1"/>
                <w:kern w:val="2"/>
                <w:sz w:val="21"/>
                <w:szCs w:val="21"/>
                <w14:textFill>
                  <w14:solidFill>
                    <w14:schemeClr w14:val="tx1"/>
                  </w14:solidFill>
                </w14:textFill>
              </w:rPr>
            </w:pPr>
            <w:del w:id="2273" w:author="常巧利" w:date="2026-02-11T15:20:42Z">
              <w:r>
                <w:rPr>
                  <w:rFonts w:hint="eastAsia" w:eastAsia="宋体" w:cstheme="minorBidi"/>
                  <w:color w:val="000000" w:themeColor="text1"/>
                  <w:kern w:val="2"/>
                  <w:sz w:val="21"/>
                  <w:szCs w:val="21"/>
                  <w14:textFill>
                    <w14:solidFill>
                      <w14:schemeClr w14:val="tx1"/>
                    </w14:solidFill>
                  </w14:textFill>
                </w:rPr>
                <w:delText>针对本项目提供项目</w:delText>
              </w:r>
            </w:del>
            <w:del w:id="2274" w:author="常巧利" w:date="2026-02-11T15:20:42Z">
              <w:r>
                <w:rPr>
                  <w:rFonts w:eastAsia="宋体" w:cstheme="minorBidi"/>
                  <w:color w:val="000000" w:themeColor="text1"/>
                  <w:kern w:val="2"/>
                  <w:sz w:val="21"/>
                  <w:szCs w:val="21"/>
                  <w14:textFill>
                    <w14:solidFill>
                      <w14:schemeClr w14:val="tx1"/>
                    </w14:solidFill>
                  </w14:textFill>
                </w:rPr>
                <w:delText>实施</w:delText>
              </w:r>
            </w:del>
            <w:del w:id="2275" w:author="常巧利" w:date="2026-02-11T15:20:42Z">
              <w:r>
                <w:rPr>
                  <w:rFonts w:hint="eastAsia" w:eastAsia="宋体" w:cstheme="minorBidi"/>
                  <w:color w:val="000000" w:themeColor="text1"/>
                  <w:kern w:val="2"/>
                  <w:sz w:val="21"/>
                  <w:szCs w:val="21"/>
                  <w14:textFill>
                    <w14:solidFill>
                      <w14:schemeClr w14:val="tx1"/>
                    </w14:solidFill>
                  </w14:textFill>
                </w:rPr>
                <w:delText>方案，方案包含：</w:delText>
              </w:r>
            </w:del>
          </w:p>
          <w:p w14:paraId="777EB46E">
            <w:pPr>
              <w:widowControl w:val="0"/>
              <w:spacing w:line="360" w:lineRule="exact"/>
              <w:ind w:firstLine="420"/>
              <w:jc w:val="both"/>
              <w:rPr>
                <w:del w:id="2276" w:author="常巧利" w:date="2026-02-11T15:20:42Z"/>
                <w:rFonts w:eastAsia="宋体" w:cstheme="minorBidi"/>
                <w:color w:val="000000" w:themeColor="text1"/>
                <w:kern w:val="2"/>
                <w:sz w:val="21"/>
                <w:szCs w:val="21"/>
                <w14:textFill>
                  <w14:solidFill>
                    <w14:schemeClr w14:val="tx1"/>
                  </w14:solidFill>
                </w14:textFill>
              </w:rPr>
            </w:pPr>
            <w:del w:id="2277" w:author="常巧利" w:date="2026-02-11T15:20:42Z">
              <w:r>
                <w:rPr>
                  <w:rFonts w:hint="eastAsia" w:eastAsia="宋体" w:cstheme="minorBidi"/>
                  <w:color w:val="000000" w:themeColor="text1"/>
                  <w:kern w:val="2"/>
                  <w:sz w:val="21"/>
                  <w:szCs w:val="21"/>
                  <w14:textFill>
                    <w14:solidFill>
                      <w14:schemeClr w14:val="tx1"/>
                    </w14:solidFill>
                  </w14:textFill>
                </w:rPr>
                <w:delText>①物业管理进退</w:delText>
              </w:r>
            </w:del>
            <w:del w:id="2278" w:author="常巧利" w:date="2026-02-11T15:20:42Z">
              <w:r>
                <w:rPr>
                  <w:rFonts w:eastAsia="宋体" w:cstheme="minorBidi"/>
                  <w:color w:val="000000" w:themeColor="text1"/>
                  <w:kern w:val="2"/>
                  <w:sz w:val="21"/>
                  <w:szCs w:val="21"/>
                  <w14:textFill>
                    <w14:solidFill>
                      <w14:schemeClr w14:val="tx1"/>
                    </w14:solidFill>
                  </w14:textFill>
                </w:rPr>
                <w:delText>场</w:delText>
              </w:r>
            </w:del>
            <w:del w:id="2279" w:author="常巧利" w:date="2026-02-11T15:20:42Z">
              <w:r>
                <w:rPr>
                  <w:rFonts w:hint="eastAsia" w:eastAsia="宋体" w:cstheme="minorBidi"/>
                  <w:color w:val="000000" w:themeColor="text1"/>
                  <w:kern w:val="2"/>
                  <w:sz w:val="21"/>
                  <w:szCs w:val="21"/>
                  <w14:textFill>
                    <w14:solidFill>
                      <w14:schemeClr w14:val="tx1"/>
                    </w14:solidFill>
                  </w14:textFill>
                </w:rPr>
                <w:delText>交接</w:delText>
              </w:r>
            </w:del>
            <w:del w:id="2280" w:author="常巧利" w:date="2026-02-11T15:20:42Z">
              <w:r>
                <w:rPr>
                  <w:rFonts w:eastAsia="宋体" w:cstheme="minorBidi"/>
                  <w:color w:val="000000" w:themeColor="text1"/>
                  <w:kern w:val="2"/>
                  <w:sz w:val="21"/>
                  <w:szCs w:val="21"/>
                  <w14:textFill>
                    <w14:solidFill>
                      <w14:schemeClr w14:val="tx1"/>
                    </w14:solidFill>
                  </w14:textFill>
                </w:rPr>
                <w:delText>方案</w:delText>
              </w:r>
            </w:del>
            <w:del w:id="2281" w:author="常巧利" w:date="2026-02-11T15:20:42Z">
              <w:r>
                <w:rPr>
                  <w:rFonts w:hint="eastAsia" w:eastAsia="宋体" w:cstheme="minorBidi"/>
                  <w:color w:val="000000" w:themeColor="text1"/>
                  <w:kern w:val="2"/>
                  <w:sz w:val="21"/>
                  <w:szCs w:val="21"/>
                  <w14:textFill>
                    <w14:solidFill>
                      <w14:schemeClr w14:val="tx1"/>
                    </w14:solidFill>
                  </w14:textFill>
                </w:rPr>
                <w:delText>：至少包括物业</w:delText>
              </w:r>
            </w:del>
            <w:del w:id="2282" w:author="常巧利" w:date="2026-02-11T15:20:42Z">
              <w:r>
                <w:rPr>
                  <w:rFonts w:eastAsia="宋体" w:cstheme="minorBidi"/>
                  <w:color w:val="000000" w:themeColor="text1"/>
                  <w:kern w:val="2"/>
                  <w:sz w:val="21"/>
                  <w:szCs w:val="21"/>
                  <w14:textFill>
                    <w14:solidFill>
                      <w14:schemeClr w14:val="tx1"/>
                    </w14:solidFill>
                  </w14:textFill>
                </w:rPr>
                <w:delText>资料</w:delText>
              </w:r>
            </w:del>
            <w:del w:id="2283" w:author="常巧利" w:date="2026-02-11T15:20:42Z">
              <w:r>
                <w:rPr>
                  <w:rFonts w:hint="eastAsia" w:eastAsia="宋体" w:cstheme="minorBidi"/>
                  <w:color w:val="000000" w:themeColor="text1"/>
                  <w:kern w:val="2"/>
                  <w:sz w:val="21"/>
                  <w:szCs w:val="21"/>
                  <w14:textFill>
                    <w14:solidFill>
                      <w14:schemeClr w14:val="tx1"/>
                    </w14:solidFill>
                  </w14:textFill>
                </w:rPr>
                <w:delText>接收</w:delText>
              </w:r>
            </w:del>
            <w:del w:id="2284" w:author="常巧利" w:date="2026-02-11T15:20:42Z">
              <w:r>
                <w:rPr>
                  <w:rFonts w:eastAsia="宋体" w:cstheme="minorBidi"/>
                  <w:color w:val="000000" w:themeColor="text1"/>
                  <w:kern w:val="2"/>
                  <w:sz w:val="21"/>
                  <w:szCs w:val="21"/>
                  <w14:textFill>
                    <w14:solidFill>
                      <w14:schemeClr w14:val="tx1"/>
                    </w14:solidFill>
                  </w14:textFill>
                </w:rPr>
                <w:delText>（</w:delText>
              </w:r>
            </w:del>
            <w:del w:id="2285" w:author="常巧利" w:date="2026-02-11T15:20:42Z">
              <w:r>
                <w:rPr>
                  <w:rFonts w:hint="eastAsia" w:eastAsia="宋体" w:cstheme="minorBidi"/>
                  <w:color w:val="000000" w:themeColor="text1"/>
                  <w:kern w:val="2"/>
                  <w:sz w:val="21"/>
                  <w:szCs w:val="21"/>
                  <w14:textFill>
                    <w14:solidFill>
                      <w14:schemeClr w14:val="tx1"/>
                    </w14:solidFill>
                  </w14:textFill>
                </w:rPr>
                <w:delText>移交</w:delText>
              </w:r>
            </w:del>
            <w:del w:id="2286" w:author="常巧利" w:date="2026-02-11T15:20:42Z">
              <w:r>
                <w:rPr>
                  <w:rFonts w:eastAsia="宋体" w:cstheme="minorBidi"/>
                  <w:color w:val="000000" w:themeColor="text1"/>
                  <w:kern w:val="2"/>
                  <w:sz w:val="21"/>
                  <w:szCs w:val="21"/>
                  <w14:textFill>
                    <w14:solidFill>
                      <w14:schemeClr w14:val="tx1"/>
                    </w14:solidFill>
                  </w14:textFill>
                </w:rPr>
                <w:delText>）</w:delText>
              </w:r>
            </w:del>
            <w:del w:id="2287" w:author="常巧利" w:date="2026-02-11T15:20:42Z">
              <w:r>
                <w:rPr>
                  <w:rFonts w:hint="eastAsia" w:eastAsia="宋体" w:cstheme="minorBidi"/>
                  <w:color w:val="000000" w:themeColor="text1"/>
                  <w:kern w:val="2"/>
                  <w:sz w:val="21"/>
                  <w:szCs w:val="21"/>
                  <w14:textFill>
                    <w14:solidFill>
                      <w14:schemeClr w14:val="tx1"/>
                    </w14:solidFill>
                  </w14:textFill>
                </w:rPr>
                <w:delText>、设施设备检查</w:delText>
              </w:r>
            </w:del>
            <w:del w:id="2288" w:author="常巧利" w:date="2026-02-11T15:20:42Z">
              <w:r>
                <w:rPr>
                  <w:rFonts w:eastAsia="宋体" w:cstheme="minorBidi"/>
                  <w:color w:val="000000" w:themeColor="text1"/>
                  <w:kern w:val="2"/>
                  <w:sz w:val="21"/>
                  <w:szCs w:val="21"/>
                  <w14:textFill>
                    <w14:solidFill>
                      <w14:schemeClr w14:val="tx1"/>
                    </w14:solidFill>
                  </w14:textFill>
                </w:rPr>
                <w:delText>、人员交接等内容</w:delText>
              </w:r>
            </w:del>
            <w:del w:id="2289" w:author="常巧利" w:date="2026-02-11T15:20:42Z">
              <w:r>
                <w:rPr>
                  <w:rFonts w:hint="eastAsia" w:eastAsia="宋体" w:cstheme="minorBidi"/>
                  <w:color w:val="000000" w:themeColor="text1"/>
                  <w:kern w:val="2"/>
                  <w:sz w:val="21"/>
                  <w:szCs w:val="21"/>
                  <w14:textFill>
                    <w14:solidFill>
                      <w14:schemeClr w14:val="tx1"/>
                    </w14:solidFill>
                  </w14:textFill>
                </w:rPr>
                <w:delText>；</w:delText>
              </w:r>
            </w:del>
          </w:p>
          <w:p w14:paraId="52DCE0C3">
            <w:pPr>
              <w:widowControl w:val="0"/>
              <w:spacing w:line="360" w:lineRule="exact"/>
              <w:ind w:firstLine="420"/>
              <w:jc w:val="both"/>
              <w:rPr>
                <w:del w:id="2290" w:author="常巧利" w:date="2026-02-11T15:20:42Z"/>
                <w:rFonts w:eastAsia="宋体" w:cstheme="minorBidi"/>
                <w:color w:val="000000" w:themeColor="text1"/>
                <w:kern w:val="2"/>
                <w:sz w:val="21"/>
                <w:szCs w:val="21"/>
                <w14:textFill>
                  <w14:solidFill>
                    <w14:schemeClr w14:val="tx1"/>
                  </w14:solidFill>
                </w14:textFill>
              </w:rPr>
            </w:pPr>
            <w:del w:id="2291" w:author="常巧利" w:date="2026-02-11T15:20:42Z">
              <w:r>
                <w:rPr>
                  <w:rFonts w:hint="eastAsia" w:eastAsia="宋体" w:cstheme="minorBidi"/>
                  <w:color w:val="000000" w:themeColor="text1"/>
                  <w:kern w:val="2"/>
                  <w:sz w:val="21"/>
                  <w:szCs w:val="21"/>
                  <w14:textFill>
                    <w14:solidFill>
                      <w14:schemeClr w14:val="tx1"/>
                    </w14:solidFill>
                  </w14:textFill>
                </w:rPr>
                <w:delText>②人员管理</w:delText>
              </w:r>
            </w:del>
            <w:del w:id="2292" w:author="常巧利" w:date="2026-02-11T15:20:42Z">
              <w:r>
                <w:rPr>
                  <w:rFonts w:eastAsia="宋体" w:cstheme="minorBidi"/>
                  <w:color w:val="000000" w:themeColor="text1"/>
                  <w:kern w:val="2"/>
                  <w:sz w:val="21"/>
                  <w:szCs w:val="21"/>
                  <w14:textFill>
                    <w14:solidFill>
                      <w14:schemeClr w14:val="tx1"/>
                    </w14:solidFill>
                  </w14:textFill>
                </w:rPr>
                <w:delText>方案：</w:delText>
              </w:r>
            </w:del>
            <w:del w:id="2293" w:author="常巧利" w:date="2026-02-11T15:20:42Z">
              <w:r>
                <w:rPr>
                  <w:rFonts w:hint="eastAsia" w:eastAsia="宋体" w:cstheme="minorBidi"/>
                  <w:color w:val="000000" w:themeColor="text1"/>
                  <w:kern w:val="2"/>
                  <w:sz w:val="21"/>
                  <w:szCs w:val="21"/>
                  <w14:textFill>
                    <w14:solidFill>
                      <w14:schemeClr w14:val="tx1"/>
                    </w14:solidFill>
                  </w14:textFill>
                </w:rPr>
                <w:delText>至少包括</w:delText>
              </w:r>
            </w:del>
            <w:del w:id="2294" w:author="常巧利" w:date="2026-02-11T15:20:42Z">
              <w:r>
                <w:rPr>
                  <w:rFonts w:eastAsia="宋体" w:cstheme="minorBidi"/>
                  <w:color w:val="000000" w:themeColor="text1"/>
                  <w:kern w:val="2"/>
                  <w:sz w:val="21"/>
                  <w:szCs w:val="21"/>
                  <w14:textFill>
                    <w14:solidFill>
                      <w14:schemeClr w14:val="tx1"/>
                    </w14:solidFill>
                  </w14:textFill>
                </w:rPr>
                <w:delText>人员</w:delText>
              </w:r>
            </w:del>
            <w:del w:id="2295" w:author="常巧利" w:date="2026-02-11T15:20:42Z">
              <w:r>
                <w:rPr>
                  <w:rFonts w:hint="eastAsia" w:eastAsia="宋体" w:cstheme="minorBidi"/>
                  <w:color w:val="000000" w:themeColor="text1"/>
                  <w:kern w:val="2"/>
                  <w:sz w:val="21"/>
                  <w:szCs w:val="21"/>
                  <w14:textFill>
                    <w14:solidFill>
                      <w14:schemeClr w14:val="tx1"/>
                    </w14:solidFill>
                  </w14:textFill>
                </w:rPr>
                <w:delText>日常管理制度、系统</w:delText>
              </w:r>
            </w:del>
            <w:del w:id="2296" w:author="常巧利" w:date="2026-02-11T15:20:42Z">
              <w:r>
                <w:rPr>
                  <w:rFonts w:eastAsia="宋体" w:cstheme="minorBidi"/>
                  <w:color w:val="000000" w:themeColor="text1"/>
                  <w:kern w:val="2"/>
                  <w:sz w:val="21"/>
                  <w:szCs w:val="21"/>
                  <w14:textFill>
                    <w14:solidFill>
                      <w14:schemeClr w14:val="tx1"/>
                    </w14:solidFill>
                  </w14:textFill>
                </w:rPr>
                <w:delText>的</w:delText>
              </w:r>
            </w:del>
            <w:del w:id="2297" w:author="常巧利" w:date="2026-02-11T15:20:42Z">
              <w:r>
                <w:rPr>
                  <w:rFonts w:hint="eastAsia" w:eastAsia="宋体" w:cstheme="minorBidi"/>
                  <w:color w:val="000000" w:themeColor="text1"/>
                  <w:kern w:val="2"/>
                  <w:sz w:val="21"/>
                  <w:szCs w:val="21"/>
                  <w14:textFill>
                    <w14:solidFill>
                      <w14:schemeClr w14:val="tx1"/>
                    </w14:solidFill>
                  </w14:textFill>
                </w:rPr>
                <w:delText>培训方案</w:delText>
              </w:r>
            </w:del>
            <w:del w:id="2298" w:author="常巧利" w:date="2026-02-11T15:20:42Z">
              <w:r>
                <w:rPr>
                  <w:rFonts w:eastAsia="宋体" w:cstheme="minorBidi"/>
                  <w:color w:val="000000" w:themeColor="text1"/>
                  <w:kern w:val="2"/>
                  <w:sz w:val="21"/>
                  <w:szCs w:val="21"/>
                  <w14:textFill>
                    <w14:solidFill>
                      <w14:schemeClr w14:val="tx1"/>
                    </w14:solidFill>
                  </w14:textFill>
                </w:rPr>
                <w:delText>、</w:delText>
              </w:r>
            </w:del>
            <w:del w:id="2299" w:author="常巧利" w:date="2026-02-11T15:20:42Z">
              <w:r>
                <w:rPr>
                  <w:rFonts w:hint="eastAsia" w:eastAsia="宋体" w:cstheme="minorBidi"/>
                  <w:color w:val="000000" w:themeColor="text1"/>
                  <w:kern w:val="2"/>
                  <w:sz w:val="21"/>
                  <w:szCs w:val="21"/>
                  <w14:textFill>
                    <w14:solidFill>
                      <w14:schemeClr w14:val="tx1"/>
                    </w14:solidFill>
                  </w14:textFill>
                </w:rPr>
                <w:delText>考核与奖惩</w:delText>
              </w:r>
            </w:del>
            <w:del w:id="2300" w:author="常巧利" w:date="2026-02-11T15:20:42Z">
              <w:r>
                <w:rPr>
                  <w:rFonts w:eastAsia="宋体" w:cstheme="minorBidi"/>
                  <w:color w:val="000000" w:themeColor="text1"/>
                  <w:kern w:val="2"/>
                  <w:sz w:val="21"/>
                  <w:szCs w:val="21"/>
                  <w14:textFill>
                    <w14:solidFill>
                      <w14:schemeClr w14:val="tx1"/>
                    </w14:solidFill>
                  </w14:textFill>
                </w:rPr>
                <w:delText>激励机制</w:delText>
              </w:r>
            </w:del>
            <w:del w:id="2301" w:author="常巧利" w:date="2026-02-11T15:20:42Z">
              <w:r>
                <w:rPr>
                  <w:rFonts w:hint="eastAsia" w:eastAsia="宋体" w:cstheme="minorBidi"/>
                  <w:color w:val="000000" w:themeColor="text1"/>
                  <w:kern w:val="2"/>
                  <w:sz w:val="21"/>
                  <w:szCs w:val="21"/>
                  <w14:textFill>
                    <w14:solidFill>
                      <w14:schemeClr w14:val="tx1"/>
                    </w14:solidFill>
                  </w14:textFill>
                </w:rPr>
                <w:delText>，及人员稳定性保障措施；</w:delText>
              </w:r>
            </w:del>
          </w:p>
          <w:p w14:paraId="7EA77BF7">
            <w:pPr>
              <w:widowControl w:val="0"/>
              <w:spacing w:line="400" w:lineRule="exact"/>
              <w:ind w:firstLine="420"/>
              <w:jc w:val="both"/>
              <w:rPr>
                <w:del w:id="2302" w:author="常巧利" w:date="2026-02-11T15:20:42Z"/>
                <w:rFonts w:eastAsia="宋体" w:cstheme="minorBidi"/>
                <w:color w:val="000000" w:themeColor="text1"/>
                <w:kern w:val="2"/>
                <w:sz w:val="21"/>
                <w:szCs w:val="21"/>
                <w14:textFill>
                  <w14:solidFill>
                    <w14:schemeClr w14:val="tx1"/>
                  </w14:solidFill>
                </w14:textFill>
              </w:rPr>
            </w:pPr>
            <w:del w:id="2303" w:author="常巧利" w:date="2026-02-11T15:20:42Z">
              <w:r>
                <w:rPr>
                  <w:rFonts w:hint="eastAsia" w:eastAsia="宋体" w:cstheme="minorBidi"/>
                  <w:color w:val="000000" w:themeColor="text1"/>
                  <w:kern w:val="2"/>
                  <w:sz w:val="21"/>
                  <w:szCs w:val="21"/>
                  <w14:textFill>
                    <w14:solidFill>
                      <w14:schemeClr w14:val="tx1"/>
                    </w14:solidFill>
                  </w14:textFill>
                </w:rPr>
                <w:delText>③</w:delText>
              </w:r>
              <w:bookmarkStart w:id="25" w:name="OLE_LINK33"/>
              <w:bookmarkStart w:id="26" w:name="OLE_LINK34"/>
              <w:r>
                <w:rPr>
                  <w:rFonts w:hint="eastAsia" w:eastAsia="宋体" w:cstheme="minorBidi"/>
                  <w:color w:val="000000" w:themeColor="text1"/>
                  <w:kern w:val="2"/>
                  <w:sz w:val="21"/>
                  <w:szCs w:val="21"/>
                  <w14:textFill>
                    <w14:solidFill>
                      <w14:schemeClr w14:val="tx1"/>
                    </w14:solidFill>
                  </w14:textFill>
                </w:rPr>
                <w:delText>保密</w:delText>
              </w:r>
            </w:del>
            <w:del w:id="2304" w:author="常巧利" w:date="2026-02-11T15:20:42Z">
              <w:r>
                <w:rPr>
                  <w:rFonts w:eastAsia="宋体" w:cstheme="minorBidi"/>
                  <w:color w:val="000000" w:themeColor="text1"/>
                  <w:kern w:val="2"/>
                  <w:sz w:val="21"/>
                  <w:szCs w:val="21"/>
                  <w14:textFill>
                    <w14:solidFill>
                      <w14:schemeClr w14:val="tx1"/>
                    </w14:solidFill>
                  </w14:textFill>
                </w:rPr>
                <w:delText>方案</w:delText>
              </w:r>
              <w:bookmarkEnd w:id="25"/>
              <w:bookmarkEnd w:id="26"/>
              <w:r>
                <w:rPr>
                  <w:rFonts w:eastAsia="宋体" w:cstheme="minorBidi"/>
                  <w:color w:val="000000" w:themeColor="text1"/>
                  <w:kern w:val="2"/>
                  <w:sz w:val="21"/>
                  <w:szCs w:val="21"/>
                  <w14:textFill>
                    <w14:solidFill>
                      <w14:schemeClr w14:val="tx1"/>
                    </w14:solidFill>
                  </w14:textFill>
                </w:rPr>
                <w:delText>：</w:delText>
              </w:r>
            </w:del>
            <w:del w:id="2305" w:author="常巧利" w:date="2026-02-11T15:20:42Z">
              <w:r>
                <w:rPr>
                  <w:rFonts w:hint="eastAsia" w:eastAsia="宋体" w:cstheme="minorBidi"/>
                  <w:color w:val="000000" w:themeColor="text1"/>
                  <w:kern w:val="2"/>
                  <w:sz w:val="21"/>
                  <w:szCs w:val="21"/>
                  <w14:textFill>
                    <w14:solidFill>
                      <w14:schemeClr w14:val="tx1"/>
                    </w14:solidFill>
                  </w14:textFill>
                </w:rPr>
                <w:delText>至少包括</w:delText>
              </w:r>
            </w:del>
            <w:del w:id="2306" w:author="常巧利" w:date="2026-02-11T15:20:42Z">
              <w:r>
                <w:rPr>
                  <w:rFonts w:eastAsia="宋体" w:cstheme="minorBidi"/>
                  <w:color w:val="000000" w:themeColor="text1"/>
                  <w:kern w:val="2"/>
                  <w:sz w:val="21"/>
                  <w:szCs w:val="21"/>
                  <w14:textFill>
                    <w14:solidFill>
                      <w14:schemeClr w14:val="tx1"/>
                    </w14:solidFill>
                  </w14:textFill>
                </w:rPr>
                <w:delText>保密管理制度</w:delText>
              </w:r>
            </w:del>
            <w:del w:id="2307" w:author="常巧利" w:date="2026-02-11T15:20:42Z">
              <w:r>
                <w:rPr>
                  <w:rFonts w:hint="eastAsia" w:eastAsia="宋体" w:cstheme="minorBidi"/>
                  <w:color w:val="000000" w:themeColor="text1"/>
                  <w:kern w:val="2"/>
                  <w:sz w:val="21"/>
                  <w:szCs w:val="21"/>
                  <w14:textFill>
                    <w14:solidFill>
                      <w14:schemeClr w14:val="tx1"/>
                    </w14:solidFill>
                  </w14:textFill>
                </w:rPr>
                <w:delText>，及</w:delText>
              </w:r>
            </w:del>
            <w:del w:id="2308" w:author="常巧利" w:date="2026-02-11T15:20:42Z">
              <w:r>
                <w:rPr>
                  <w:rFonts w:eastAsia="宋体" w:cstheme="minorBidi"/>
                  <w:color w:val="000000" w:themeColor="text1"/>
                  <w:kern w:val="2"/>
                  <w:sz w:val="21"/>
                  <w:szCs w:val="21"/>
                  <w14:textFill>
                    <w14:solidFill>
                      <w14:schemeClr w14:val="tx1"/>
                    </w14:solidFill>
                  </w14:textFill>
                </w:rPr>
                <w:delText>人员思想政治教育</w:delText>
              </w:r>
            </w:del>
            <w:del w:id="2309" w:author="常巧利" w:date="2026-02-11T15:20:42Z">
              <w:r>
                <w:rPr>
                  <w:rFonts w:hint="eastAsia" w:eastAsia="宋体" w:cstheme="minorBidi"/>
                  <w:color w:val="000000" w:themeColor="text1"/>
                  <w:kern w:val="2"/>
                  <w:sz w:val="21"/>
                  <w:szCs w:val="21"/>
                  <w14:textFill>
                    <w14:solidFill>
                      <w14:schemeClr w14:val="tx1"/>
                    </w14:solidFill>
                  </w14:textFill>
                </w:rPr>
                <w:delText>等</w:delText>
              </w:r>
            </w:del>
            <w:del w:id="2310" w:author="常巧利" w:date="2026-02-11T15:20:42Z">
              <w:r>
                <w:rPr>
                  <w:rFonts w:eastAsia="宋体" w:cstheme="minorBidi"/>
                  <w:color w:val="000000" w:themeColor="text1"/>
                  <w:kern w:val="2"/>
                  <w:sz w:val="21"/>
                  <w:szCs w:val="21"/>
                  <w14:textFill>
                    <w14:solidFill>
                      <w14:schemeClr w14:val="tx1"/>
                    </w14:solidFill>
                  </w14:textFill>
                </w:rPr>
                <w:delText>内容</w:delText>
              </w:r>
            </w:del>
            <w:del w:id="2311" w:author="常巧利" w:date="2026-02-11T15:20:42Z">
              <w:r>
                <w:rPr>
                  <w:rFonts w:hint="eastAsia" w:eastAsia="宋体" w:cstheme="minorBidi"/>
                  <w:color w:val="000000" w:themeColor="text1"/>
                  <w:kern w:val="2"/>
                  <w:sz w:val="21"/>
                  <w:szCs w:val="21"/>
                  <w14:textFill>
                    <w14:solidFill>
                      <w14:schemeClr w14:val="tx1"/>
                    </w14:solidFill>
                  </w14:textFill>
                </w:rPr>
                <w:delText>。</w:delText>
              </w:r>
            </w:del>
          </w:p>
          <w:p w14:paraId="7A4BBED8">
            <w:pPr>
              <w:widowControl w:val="0"/>
              <w:spacing w:line="360" w:lineRule="exact"/>
              <w:ind w:firstLine="420"/>
              <w:jc w:val="both"/>
              <w:rPr>
                <w:del w:id="2312" w:author="常巧利" w:date="2026-02-11T15:20:42Z"/>
                <w:rFonts w:eastAsia="宋体" w:cstheme="minorBidi"/>
                <w:b/>
                <w:color w:val="000000" w:themeColor="text1"/>
                <w:kern w:val="2"/>
                <w:sz w:val="21"/>
                <w:szCs w:val="21"/>
                <w14:textFill>
                  <w14:solidFill>
                    <w14:schemeClr w14:val="tx1"/>
                  </w14:solidFill>
                </w14:textFill>
              </w:rPr>
            </w:pPr>
            <w:del w:id="2313" w:author="常巧利" w:date="2026-02-11T15:20:42Z">
              <w:r>
                <w:rPr>
                  <w:rFonts w:hint="eastAsia" w:eastAsia="宋体" w:cstheme="minorBidi"/>
                  <w:b/>
                  <w:color w:val="000000" w:themeColor="text1"/>
                  <w:kern w:val="2"/>
                  <w:sz w:val="21"/>
                  <w:szCs w:val="21"/>
                  <w14:textFill>
                    <w14:solidFill>
                      <w14:schemeClr w14:val="tx1"/>
                    </w14:solidFill>
                  </w14:textFill>
                </w:rPr>
                <w:delText>二、评审标准</w:delText>
              </w:r>
            </w:del>
          </w:p>
          <w:p w14:paraId="46E55815">
            <w:pPr>
              <w:widowControl w:val="0"/>
              <w:spacing w:line="360" w:lineRule="exact"/>
              <w:ind w:firstLine="420"/>
              <w:jc w:val="both"/>
              <w:rPr>
                <w:del w:id="2314" w:author="常巧利" w:date="2026-02-11T15:20:42Z"/>
                <w:rFonts w:eastAsia="宋体" w:cstheme="minorBidi"/>
                <w:color w:val="000000" w:themeColor="text1"/>
                <w:kern w:val="2"/>
                <w:sz w:val="21"/>
                <w:szCs w:val="21"/>
                <w14:textFill>
                  <w14:solidFill>
                    <w14:schemeClr w14:val="tx1"/>
                  </w14:solidFill>
                </w14:textFill>
              </w:rPr>
            </w:pPr>
            <w:del w:id="2315" w:author="常巧利" w:date="2026-02-11T15:20:42Z">
              <w:r>
                <w:rPr>
                  <w:rFonts w:eastAsia="宋体" w:cstheme="minorBidi"/>
                  <w:color w:val="000000" w:themeColor="text1"/>
                  <w:kern w:val="2"/>
                  <w:sz w:val="21"/>
                  <w:szCs w:val="21"/>
                  <w14:textFill>
                    <w14:solidFill>
                      <w14:schemeClr w14:val="tx1"/>
                    </w14:solidFill>
                  </w14:textFill>
                </w:rPr>
                <w:delText>1</w:delText>
              </w:r>
            </w:del>
            <w:del w:id="2316" w:author="常巧利" w:date="2026-02-11T15:20:42Z">
              <w:r>
                <w:rPr>
                  <w:rFonts w:hint="eastAsia" w:eastAsia="宋体" w:cstheme="minorBidi"/>
                  <w:color w:val="000000" w:themeColor="text1"/>
                  <w:kern w:val="2"/>
                  <w:sz w:val="21"/>
                  <w:szCs w:val="21"/>
                  <w14:textFill>
                    <w14:solidFill>
                      <w14:schemeClr w14:val="tx1"/>
                    </w14:solidFill>
                  </w14:textFill>
                </w:rPr>
                <w:delText>、完整性：方案必须全面，对评审内容中的各项要求有详细描述；</w:delText>
              </w:r>
            </w:del>
          </w:p>
          <w:p w14:paraId="677101F5">
            <w:pPr>
              <w:widowControl w:val="0"/>
              <w:spacing w:line="360" w:lineRule="exact"/>
              <w:ind w:firstLine="420"/>
              <w:jc w:val="both"/>
              <w:rPr>
                <w:del w:id="2317" w:author="常巧利" w:date="2026-02-11T15:20:42Z"/>
                <w:rFonts w:eastAsia="宋体" w:cstheme="minorBidi"/>
                <w:color w:val="000000" w:themeColor="text1"/>
                <w:kern w:val="2"/>
                <w:sz w:val="21"/>
                <w:szCs w:val="21"/>
                <w14:textFill>
                  <w14:solidFill>
                    <w14:schemeClr w14:val="tx1"/>
                  </w14:solidFill>
                </w14:textFill>
              </w:rPr>
            </w:pPr>
            <w:del w:id="2318" w:author="常巧利" w:date="2026-02-11T15:20:42Z">
              <w:r>
                <w:rPr>
                  <w:rFonts w:eastAsia="宋体" w:cstheme="minorBidi"/>
                  <w:color w:val="000000" w:themeColor="text1"/>
                  <w:kern w:val="2"/>
                  <w:sz w:val="21"/>
                  <w:szCs w:val="21"/>
                  <w14:textFill>
                    <w14:solidFill>
                      <w14:schemeClr w14:val="tx1"/>
                    </w14:solidFill>
                  </w14:textFill>
                </w:rPr>
                <w:delText>2</w:delText>
              </w:r>
            </w:del>
            <w:del w:id="2319" w:author="常巧利" w:date="2026-02-11T15:20:42Z">
              <w:r>
                <w:rPr>
                  <w:rFonts w:hint="eastAsia" w:eastAsia="宋体" w:cstheme="minorBidi"/>
                  <w:color w:val="000000" w:themeColor="text1"/>
                  <w:kern w:val="2"/>
                  <w:sz w:val="21"/>
                  <w:szCs w:val="21"/>
                  <w14:textFill>
                    <w14:solidFill>
                      <w14:schemeClr w14:val="tx1"/>
                    </w14:solidFill>
                  </w14:textFill>
                </w:rPr>
                <w:delText>、可操作性：切合本项目实际情况，提出步骤清晰、合理的方案；</w:delText>
              </w:r>
            </w:del>
          </w:p>
          <w:p w14:paraId="7564F628">
            <w:pPr>
              <w:widowControl w:val="0"/>
              <w:spacing w:line="360" w:lineRule="exact"/>
              <w:ind w:firstLine="420"/>
              <w:jc w:val="both"/>
              <w:rPr>
                <w:del w:id="2320" w:author="常巧利" w:date="2026-02-11T15:20:42Z"/>
                <w:rFonts w:eastAsia="宋体" w:cstheme="minorBidi"/>
                <w:color w:val="000000" w:themeColor="text1"/>
                <w:kern w:val="2"/>
                <w:sz w:val="21"/>
                <w:szCs w:val="21"/>
                <w14:textFill>
                  <w14:solidFill>
                    <w14:schemeClr w14:val="tx1"/>
                  </w14:solidFill>
                </w14:textFill>
              </w:rPr>
            </w:pPr>
            <w:del w:id="2321" w:author="常巧利" w:date="2026-02-11T15:20:42Z">
              <w:r>
                <w:rPr>
                  <w:rFonts w:eastAsia="宋体" w:cstheme="minorBidi"/>
                  <w:color w:val="000000" w:themeColor="text1"/>
                  <w:kern w:val="2"/>
                  <w:sz w:val="21"/>
                  <w:szCs w:val="21"/>
                  <w14:textFill>
                    <w14:solidFill>
                      <w14:schemeClr w14:val="tx1"/>
                    </w14:solidFill>
                  </w14:textFill>
                </w:rPr>
                <w:delText>3</w:delText>
              </w:r>
            </w:del>
            <w:del w:id="2322" w:author="常巧利" w:date="2026-02-11T15:20:42Z">
              <w:r>
                <w:rPr>
                  <w:rFonts w:hint="eastAsia" w:eastAsia="宋体" w:cstheme="minorBidi"/>
                  <w:color w:val="000000" w:themeColor="text1"/>
                  <w:kern w:val="2"/>
                  <w:sz w:val="21"/>
                  <w:szCs w:val="21"/>
                  <w14:textFill>
                    <w14:solidFill>
                      <w14:schemeClr w14:val="tx1"/>
                    </w14:solidFill>
                  </w14:textFill>
                </w:rPr>
                <w:delText>、针对性：方案能够紧扣项目实际情况，内容科学合理。</w:delText>
              </w:r>
            </w:del>
          </w:p>
          <w:p w14:paraId="3D445AC9">
            <w:pPr>
              <w:widowControl w:val="0"/>
              <w:spacing w:line="360" w:lineRule="exact"/>
              <w:ind w:firstLine="420"/>
              <w:jc w:val="both"/>
              <w:rPr>
                <w:del w:id="2323" w:author="常巧利" w:date="2026-02-11T15:20:42Z"/>
                <w:rFonts w:eastAsia="宋体" w:cstheme="minorBidi"/>
                <w:b/>
                <w:color w:val="000000" w:themeColor="text1"/>
                <w:kern w:val="2"/>
                <w:sz w:val="21"/>
                <w:szCs w:val="21"/>
                <w14:textFill>
                  <w14:solidFill>
                    <w14:schemeClr w14:val="tx1"/>
                  </w14:solidFill>
                </w14:textFill>
              </w:rPr>
            </w:pPr>
            <w:del w:id="2324" w:author="常巧利" w:date="2026-02-11T15:20:42Z">
              <w:r>
                <w:rPr>
                  <w:rFonts w:hint="eastAsia" w:eastAsia="宋体" w:cstheme="minorBidi"/>
                  <w:b/>
                  <w:color w:val="000000" w:themeColor="text1"/>
                  <w:kern w:val="2"/>
                  <w:sz w:val="21"/>
                  <w:szCs w:val="21"/>
                  <w14:textFill>
                    <w14:solidFill>
                      <w14:schemeClr w14:val="tx1"/>
                    </w14:solidFill>
                  </w14:textFill>
                </w:rPr>
                <w:delText>三、赋分标准</w:delText>
              </w:r>
            </w:del>
          </w:p>
          <w:p w14:paraId="025BAD69">
            <w:pPr>
              <w:widowControl w:val="0"/>
              <w:spacing w:line="360" w:lineRule="exact"/>
              <w:ind w:firstLine="420"/>
              <w:jc w:val="both"/>
              <w:rPr>
                <w:del w:id="2325" w:author="常巧利" w:date="2026-02-11T15:20:42Z"/>
                <w:rFonts w:eastAsia="宋体" w:cstheme="minorBidi"/>
                <w:color w:val="000000" w:themeColor="text1"/>
                <w:kern w:val="2"/>
                <w:sz w:val="21"/>
                <w:szCs w:val="21"/>
                <w14:textFill>
                  <w14:solidFill>
                    <w14:schemeClr w14:val="tx1"/>
                  </w14:solidFill>
                </w14:textFill>
              </w:rPr>
            </w:pPr>
            <w:del w:id="2326" w:author="常巧利" w:date="2026-02-11T15:20:42Z">
              <w:r>
                <w:rPr>
                  <w:rFonts w:hint="eastAsia" w:eastAsia="宋体" w:cstheme="minorBidi"/>
                  <w:color w:val="000000" w:themeColor="text1"/>
                  <w:kern w:val="2"/>
                  <w:sz w:val="21"/>
                  <w:szCs w:val="21"/>
                  <w14:textFill>
                    <w14:solidFill>
                      <w14:schemeClr w14:val="tx1"/>
                    </w14:solidFill>
                  </w14:textFill>
                </w:rPr>
                <w:delText>①物业管理进退</w:delText>
              </w:r>
            </w:del>
            <w:del w:id="2327" w:author="常巧利" w:date="2026-02-11T15:20:42Z">
              <w:r>
                <w:rPr>
                  <w:rFonts w:eastAsia="宋体" w:cstheme="minorBidi"/>
                  <w:color w:val="000000" w:themeColor="text1"/>
                  <w:kern w:val="2"/>
                  <w:sz w:val="21"/>
                  <w:szCs w:val="21"/>
                  <w14:textFill>
                    <w14:solidFill>
                      <w14:schemeClr w14:val="tx1"/>
                    </w14:solidFill>
                  </w14:textFill>
                </w:rPr>
                <w:delText>场</w:delText>
              </w:r>
            </w:del>
            <w:del w:id="2328" w:author="常巧利" w:date="2026-02-11T15:20:42Z">
              <w:r>
                <w:rPr>
                  <w:rFonts w:hint="eastAsia" w:eastAsia="宋体" w:cstheme="minorBidi"/>
                  <w:color w:val="000000" w:themeColor="text1"/>
                  <w:kern w:val="2"/>
                  <w:sz w:val="21"/>
                  <w:szCs w:val="21"/>
                  <w14:textFill>
                    <w14:solidFill>
                      <w14:schemeClr w14:val="tx1"/>
                    </w14:solidFill>
                  </w14:textFill>
                </w:rPr>
                <w:delText>交接</w:delText>
              </w:r>
            </w:del>
            <w:del w:id="2329" w:author="常巧利" w:date="2026-02-11T15:20:42Z">
              <w:r>
                <w:rPr>
                  <w:rFonts w:eastAsia="宋体" w:cstheme="minorBidi"/>
                  <w:color w:val="000000" w:themeColor="text1"/>
                  <w:kern w:val="2"/>
                  <w:sz w:val="21"/>
                  <w:szCs w:val="21"/>
                  <w14:textFill>
                    <w14:solidFill>
                      <w14:schemeClr w14:val="tx1"/>
                    </w14:solidFill>
                  </w14:textFill>
                </w:rPr>
                <w:delText>方案</w:delText>
              </w:r>
            </w:del>
            <w:del w:id="2330" w:author="常巧利" w:date="2026-02-11T15:20:42Z">
              <w:r>
                <w:rPr>
                  <w:rFonts w:hint="eastAsia" w:eastAsia="宋体" w:cstheme="minorBidi"/>
                  <w:color w:val="000000" w:themeColor="text1"/>
                  <w:kern w:val="2"/>
                  <w:sz w:val="21"/>
                  <w:szCs w:val="21"/>
                  <w14:textFill>
                    <w14:solidFill>
                      <w14:schemeClr w14:val="tx1"/>
                    </w14:solidFill>
                  </w14:textFill>
                </w:rPr>
                <w:delText>：每完全满足一个评审标准得</w:delText>
              </w:r>
            </w:del>
            <w:del w:id="2331" w:author="常巧利" w:date="2026-02-11T15:20:42Z">
              <w:r>
                <w:rPr>
                  <w:rFonts w:eastAsia="宋体" w:cstheme="minorBidi"/>
                  <w:color w:val="000000" w:themeColor="text1"/>
                  <w:kern w:val="2"/>
                  <w:sz w:val="21"/>
                  <w:szCs w:val="21"/>
                  <w14:textFill>
                    <w14:solidFill>
                      <w14:schemeClr w14:val="tx1"/>
                    </w14:solidFill>
                  </w14:textFill>
                </w:rPr>
                <w:delText>1</w:delText>
              </w:r>
            </w:del>
            <w:del w:id="2332"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333" w:author="常巧利" w:date="2026-02-11T15:20:42Z">
              <w:r>
                <w:rPr>
                  <w:rFonts w:eastAsia="宋体" w:cstheme="minorBidi"/>
                  <w:color w:val="000000" w:themeColor="text1"/>
                  <w:kern w:val="2"/>
                  <w:sz w:val="21"/>
                  <w:szCs w:val="21"/>
                  <w14:textFill>
                    <w14:solidFill>
                      <w14:schemeClr w14:val="tx1"/>
                    </w14:solidFill>
                  </w14:textFill>
                </w:rPr>
                <w:delText>3</w:delText>
              </w:r>
            </w:del>
            <w:del w:id="2334"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p w14:paraId="12184733">
            <w:pPr>
              <w:widowControl w:val="0"/>
              <w:spacing w:line="360" w:lineRule="exact"/>
              <w:ind w:firstLine="420"/>
              <w:jc w:val="both"/>
              <w:rPr>
                <w:del w:id="2335" w:author="常巧利" w:date="2026-02-11T15:20:42Z"/>
                <w:rFonts w:eastAsia="宋体" w:cstheme="minorBidi"/>
                <w:color w:val="000000" w:themeColor="text1"/>
                <w:kern w:val="2"/>
                <w:sz w:val="21"/>
                <w:szCs w:val="21"/>
                <w14:textFill>
                  <w14:solidFill>
                    <w14:schemeClr w14:val="tx1"/>
                  </w14:solidFill>
                </w14:textFill>
              </w:rPr>
            </w:pPr>
            <w:del w:id="2336" w:author="常巧利" w:date="2026-02-11T15:20:42Z">
              <w:r>
                <w:rPr>
                  <w:rFonts w:hint="eastAsia" w:eastAsia="宋体" w:cstheme="minorBidi"/>
                  <w:color w:val="000000" w:themeColor="text1"/>
                  <w:kern w:val="2"/>
                  <w:sz w:val="21"/>
                  <w:szCs w:val="21"/>
                  <w14:textFill>
                    <w14:solidFill>
                      <w14:schemeClr w14:val="tx1"/>
                    </w14:solidFill>
                  </w14:textFill>
                </w:rPr>
                <w:delText>②人员管理方案：每完全满足一个评审标准得</w:delText>
              </w:r>
            </w:del>
            <w:del w:id="2337" w:author="常巧利" w:date="2026-02-11T15:20:42Z">
              <w:r>
                <w:rPr>
                  <w:rFonts w:eastAsia="宋体" w:cstheme="minorBidi"/>
                  <w:color w:val="000000" w:themeColor="text1"/>
                  <w:kern w:val="2"/>
                  <w:sz w:val="21"/>
                  <w:szCs w:val="21"/>
                  <w14:textFill>
                    <w14:solidFill>
                      <w14:schemeClr w14:val="tx1"/>
                    </w14:solidFill>
                  </w14:textFill>
                </w:rPr>
                <w:delText>1.5</w:delText>
              </w:r>
            </w:del>
            <w:del w:id="2338"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339" w:author="常巧利" w:date="2026-02-11T15:20:42Z">
              <w:r>
                <w:rPr>
                  <w:rFonts w:eastAsia="宋体" w:cstheme="minorBidi"/>
                  <w:color w:val="000000" w:themeColor="text1"/>
                  <w:kern w:val="2"/>
                  <w:sz w:val="21"/>
                  <w:szCs w:val="21"/>
                  <w14:textFill>
                    <w14:solidFill>
                      <w14:schemeClr w14:val="tx1"/>
                    </w14:solidFill>
                  </w14:textFill>
                </w:rPr>
                <w:delText>4.5</w:delText>
              </w:r>
            </w:del>
            <w:del w:id="2340"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p w14:paraId="48702FE5">
            <w:pPr>
              <w:widowControl w:val="0"/>
              <w:spacing w:line="360" w:lineRule="exact"/>
              <w:ind w:firstLine="420"/>
              <w:jc w:val="both"/>
              <w:rPr>
                <w:del w:id="2341" w:author="常巧利" w:date="2026-02-11T15:20:42Z"/>
                <w:rFonts w:eastAsia="宋体" w:cstheme="minorBidi"/>
                <w:color w:val="000000" w:themeColor="text1"/>
                <w:kern w:val="2"/>
                <w:sz w:val="21"/>
                <w:szCs w:val="21"/>
                <w14:textFill>
                  <w14:solidFill>
                    <w14:schemeClr w14:val="tx1"/>
                  </w14:solidFill>
                </w14:textFill>
              </w:rPr>
            </w:pPr>
            <w:del w:id="2342" w:author="常巧利" w:date="2026-02-11T15:20:42Z">
              <w:r>
                <w:rPr>
                  <w:rFonts w:hint="eastAsia" w:eastAsia="宋体" w:cstheme="minorBidi"/>
                  <w:color w:val="000000" w:themeColor="text1"/>
                  <w:kern w:val="2"/>
                  <w:sz w:val="21"/>
                  <w:szCs w:val="21"/>
                  <w14:textFill>
                    <w14:solidFill>
                      <w14:schemeClr w14:val="tx1"/>
                    </w14:solidFill>
                  </w14:textFill>
                </w:rPr>
                <w:delText>③保密</w:delText>
              </w:r>
            </w:del>
            <w:del w:id="2343" w:author="常巧利" w:date="2026-02-11T15:20:42Z">
              <w:r>
                <w:rPr>
                  <w:rFonts w:eastAsia="宋体" w:cstheme="minorBidi"/>
                  <w:color w:val="000000" w:themeColor="text1"/>
                  <w:kern w:val="2"/>
                  <w:sz w:val="21"/>
                  <w:szCs w:val="21"/>
                  <w14:textFill>
                    <w14:solidFill>
                      <w14:schemeClr w14:val="tx1"/>
                    </w14:solidFill>
                  </w14:textFill>
                </w:rPr>
                <w:delText>方案</w:delText>
              </w:r>
            </w:del>
            <w:del w:id="2344" w:author="常巧利" w:date="2026-02-11T15:20:42Z">
              <w:r>
                <w:rPr>
                  <w:rFonts w:hint="eastAsia" w:eastAsia="宋体" w:cstheme="minorBidi"/>
                  <w:color w:val="000000" w:themeColor="text1"/>
                  <w:kern w:val="2"/>
                  <w:sz w:val="21"/>
                  <w:szCs w:val="21"/>
                  <w14:textFill>
                    <w14:solidFill>
                      <w14:schemeClr w14:val="tx1"/>
                    </w14:solidFill>
                  </w14:textFill>
                </w:rPr>
                <w:delText>：每完全满足一个评审标准得</w:delText>
              </w:r>
            </w:del>
            <w:del w:id="2345" w:author="常巧利" w:date="2026-02-11T15:20:42Z">
              <w:r>
                <w:rPr>
                  <w:rFonts w:eastAsia="宋体" w:cstheme="minorBidi"/>
                  <w:color w:val="000000" w:themeColor="text1"/>
                  <w:kern w:val="2"/>
                  <w:sz w:val="21"/>
                  <w:szCs w:val="21"/>
                  <w14:textFill>
                    <w14:solidFill>
                      <w14:schemeClr w14:val="tx1"/>
                    </w14:solidFill>
                  </w14:textFill>
                </w:rPr>
                <w:delText>1.5</w:delText>
              </w:r>
            </w:del>
            <w:del w:id="2346"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347" w:author="常巧利" w:date="2026-02-11T15:20:42Z">
              <w:r>
                <w:rPr>
                  <w:rFonts w:eastAsia="宋体" w:cstheme="minorBidi"/>
                  <w:color w:val="000000" w:themeColor="text1"/>
                  <w:kern w:val="2"/>
                  <w:sz w:val="21"/>
                  <w:szCs w:val="21"/>
                  <w14:textFill>
                    <w14:solidFill>
                      <w14:schemeClr w14:val="tx1"/>
                    </w14:solidFill>
                  </w14:textFill>
                </w:rPr>
                <w:delText>4.5</w:delText>
              </w:r>
            </w:del>
            <w:del w:id="2348"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tc>
        <w:tc>
          <w:tcPr>
            <w:tcW w:w="1418" w:type="dxa"/>
            <w:vMerge w:val="continue"/>
            <w:shd w:val="clear" w:color="auto" w:fill="auto"/>
            <w:vAlign w:val="center"/>
          </w:tcPr>
          <w:p w14:paraId="12EA2FCC">
            <w:pPr>
              <w:spacing w:line="320" w:lineRule="exact"/>
              <w:jc w:val="both"/>
              <w:rPr>
                <w:del w:id="2349" w:author="常巧利" w:date="2026-02-11T15:20:42Z"/>
                <w:rFonts w:cs="宋体"/>
                <w:bCs/>
                <w:color w:val="C00000"/>
                <w:sz w:val="21"/>
                <w:szCs w:val="21"/>
              </w:rPr>
            </w:pPr>
          </w:p>
        </w:tc>
      </w:tr>
      <w:tr w14:paraId="03DF77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5" w:hRule="atLeast"/>
          <w:jc w:val="center"/>
          <w:del w:id="2350" w:author="常巧利" w:date="2026-02-11T15:20:42Z"/>
        </w:trPr>
        <w:tc>
          <w:tcPr>
            <w:tcW w:w="756" w:type="dxa"/>
            <w:vMerge w:val="restart"/>
            <w:shd w:val="clear" w:color="auto" w:fill="auto"/>
            <w:vAlign w:val="center"/>
          </w:tcPr>
          <w:p w14:paraId="374091EE">
            <w:pPr>
              <w:spacing w:line="320" w:lineRule="exact"/>
              <w:jc w:val="both"/>
              <w:rPr>
                <w:del w:id="2351" w:author="常巧利" w:date="2026-02-11T15:20:42Z"/>
                <w:rFonts w:cs="宋体"/>
                <w:bCs/>
                <w:sz w:val="21"/>
                <w:szCs w:val="21"/>
              </w:rPr>
            </w:pPr>
            <w:del w:id="2352" w:author="常巧利" w:date="2026-02-11T15:20:42Z">
              <w:r>
                <w:rPr>
                  <w:rFonts w:cs="宋体"/>
                  <w:bCs/>
                  <w:sz w:val="21"/>
                  <w:szCs w:val="21"/>
                </w:rPr>
                <w:delText>商务</w:delText>
              </w:r>
            </w:del>
          </w:p>
          <w:p w14:paraId="432B2B3B">
            <w:pPr>
              <w:spacing w:line="320" w:lineRule="exact"/>
              <w:jc w:val="both"/>
              <w:rPr>
                <w:del w:id="2353" w:author="常巧利" w:date="2026-02-11T15:20:42Z"/>
                <w:rFonts w:cs="宋体"/>
                <w:b/>
                <w:sz w:val="21"/>
                <w:szCs w:val="21"/>
              </w:rPr>
            </w:pPr>
            <w:del w:id="2354" w:author="常巧利" w:date="2026-02-11T15:20:42Z">
              <w:r>
                <w:rPr>
                  <w:rFonts w:cs="宋体"/>
                  <w:bCs/>
                  <w:sz w:val="21"/>
                  <w:szCs w:val="21"/>
                </w:rPr>
                <w:delText>部分</w:delText>
              </w:r>
            </w:del>
          </w:p>
        </w:tc>
        <w:tc>
          <w:tcPr>
            <w:tcW w:w="640" w:type="dxa"/>
            <w:vMerge w:val="restart"/>
            <w:shd w:val="clear" w:color="auto" w:fill="auto"/>
            <w:vAlign w:val="center"/>
          </w:tcPr>
          <w:p w14:paraId="6A26531E">
            <w:pPr>
              <w:spacing w:line="320" w:lineRule="exact"/>
              <w:jc w:val="both"/>
              <w:rPr>
                <w:del w:id="2355" w:author="常巧利" w:date="2026-02-11T15:20:42Z"/>
                <w:rFonts w:cs="宋体"/>
                <w:bCs/>
                <w:sz w:val="21"/>
                <w:szCs w:val="21"/>
              </w:rPr>
            </w:pPr>
            <w:del w:id="2356" w:author="常巧利" w:date="2026-02-11T15:20:42Z">
              <w:r>
                <w:rPr>
                  <w:rFonts w:cs="宋体"/>
                  <w:bCs/>
                  <w:sz w:val="21"/>
                  <w:szCs w:val="21"/>
                </w:rPr>
                <w:delText>32.5</w:delText>
              </w:r>
            </w:del>
          </w:p>
        </w:tc>
        <w:tc>
          <w:tcPr>
            <w:tcW w:w="1024" w:type="dxa"/>
            <w:shd w:val="clear" w:color="auto" w:fill="auto"/>
            <w:vAlign w:val="center"/>
          </w:tcPr>
          <w:p w14:paraId="5B4F9A30">
            <w:pPr>
              <w:spacing w:line="320" w:lineRule="exact"/>
              <w:jc w:val="center"/>
              <w:rPr>
                <w:del w:id="2357" w:author="常巧利" w:date="2026-02-11T15:20:42Z"/>
                <w:rFonts w:cs="宋体"/>
                <w:bCs/>
                <w:sz w:val="21"/>
                <w:szCs w:val="21"/>
              </w:rPr>
            </w:pPr>
            <w:del w:id="2358" w:author="常巧利" w:date="2026-02-11T15:20:42Z">
              <w:r>
                <w:rPr>
                  <w:rFonts w:cs="宋体"/>
                  <w:bCs/>
                  <w:sz w:val="21"/>
                  <w:szCs w:val="21"/>
                </w:rPr>
                <w:delText>4.5</w:delText>
              </w:r>
            </w:del>
          </w:p>
        </w:tc>
        <w:tc>
          <w:tcPr>
            <w:tcW w:w="5645" w:type="dxa"/>
            <w:shd w:val="clear" w:color="auto" w:fill="auto"/>
            <w:vAlign w:val="center"/>
          </w:tcPr>
          <w:p w14:paraId="17DAF9AF">
            <w:pPr>
              <w:widowControl w:val="0"/>
              <w:autoSpaceDE w:val="0"/>
              <w:autoSpaceDN w:val="0"/>
              <w:adjustRightInd w:val="0"/>
              <w:spacing w:line="320" w:lineRule="exact"/>
              <w:ind w:firstLine="420" w:firstLineChars="200"/>
              <w:jc w:val="both"/>
              <w:rPr>
                <w:del w:id="2359" w:author="常巧利" w:date="2026-02-11T15:20:42Z"/>
                <w:rFonts w:asciiTheme="minorEastAsia" w:hAnsiTheme="minorEastAsia"/>
                <w:b/>
                <w:color w:val="C00000"/>
                <w:kern w:val="2"/>
                <w:sz w:val="21"/>
                <w:szCs w:val="21"/>
              </w:rPr>
            </w:pPr>
            <w:del w:id="2360" w:author="常巧利" w:date="2026-02-11T15:20:42Z">
              <w:r>
                <w:rPr>
                  <w:rFonts w:hint="eastAsia" w:asciiTheme="minorEastAsia" w:hAnsiTheme="minorEastAsia"/>
                  <w:b/>
                  <w:color w:val="C00000"/>
                  <w:kern w:val="2"/>
                  <w:sz w:val="21"/>
                  <w:szCs w:val="21"/>
                </w:rPr>
                <w:delText>物业</w:delText>
              </w:r>
            </w:del>
            <w:del w:id="2361" w:author="常巧利" w:date="2026-02-11T15:20:42Z">
              <w:r>
                <w:rPr>
                  <w:rFonts w:asciiTheme="minorEastAsia" w:hAnsiTheme="minorEastAsia"/>
                  <w:b/>
                  <w:color w:val="C00000"/>
                  <w:kern w:val="2"/>
                  <w:sz w:val="21"/>
                  <w:szCs w:val="21"/>
                </w:rPr>
                <w:delText>服务</w:delText>
              </w:r>
            </w:del>
            <w:del w:id="2362" w:author="常巧利" w:date="2026-02-11T15:20:42Z">
              <w:r>
                <w:rPr>
                  <w:rFonts w:hint="eastAsia" w:asciiTheme="minorEastAsia" w:hAnsiTheme="minorEastAsia"/>
                  <w:b/>
                  <w:color w:val="C00000"/>
                  <w:kern w:val="2"/>
                  <w:sz w:val="21"/>
                  <w:szCs w:val="21"/>
                </w:rPr>
                <w:delText>装备</w:delText>
              </w:r>
            </w:del>
            <w:del w:id="2363" w:author="常巧利" w:date="2026-02-11T15:20:42Z">
              <w:r>
                <w:rPr>
                  <w:rFonts w:asciiTheme="minorEastAsia" w:hAnsiTheme="minorEastAsia"/>
                  <w:b/>
                  <w:color w:val="C00000"/>
                  <w:kern w:val="2"/>
                  <w:sz w:val="21"/>
                  <w:szCs w:val="21"/>
                </w:rPr>
                <w:delText>、</w:delText>
              </w:r>
            </w:del>
            <w:del w:id="2364" w:author="常巧利" w:date="2026-02-11T15:20:42Z">
              <w:r>
                <w:rPr>
                  <w:rFonts w:hint="eastAsia" w:asciiTheme="minorEastAsia" w:hAnsiTheme="minorEastAsia"/>
                  <w:b/>
                  <w:color w:val="C00000"/>
                  <w:kern w:val="2"/>
                  <w:sz w:val="21"/>
                  <w:szCs w:val="21"/>
                </w:rPr>
                <w:delText>设备配置：</w:delText>
              </w:r>
            </w:del>
          </w:p>
          <w:p w14:paraId="46A964AC">
            <w:pPr>
              <w:widowControl w:val="0"/>
              <w:autoSpaceDE w:val="0"/>
              <w:autoSpaceDN w:val="0"/>
              <w:adjustRightInd w:val="0"/>
              <w:spacing w:line="320" w:lineRule="exact"/>
              <w:ind w:firstLine="420" w:firstLineChars="200"/>
              <w:jc w:val="both"/>
              <w:rPr>
                <w:del w:id="2365" w:author="常巧利" w:date="2026-02-11T15:20:42Z"/>
                <w:rFonts w:asciiTheme="minorEastAsia" w:hAnsiTheme="minorEastAsia"/>
                <w:b/>
                <w:kern w:val="2"/>
                <w:sz w:val="21"/>
                <w:szCs w:val="21"/>
              </w:rPr>
            </w:pPr>
            <w:del w:id="2366" w:author="常巧利" w:date="2026-02-11T15:20:42Z">
              <w:r>
                <w:rPr>
                  <w:rFonts w:hint="eastAsia" w:asciiTheme="minorEastAsia" w:hAnsiTheme="minorEastAsia"/>
                  <w:b/>
                  <w:kern w:val="2"/>
                  <w:sz w:val="21"/>
                  <w:szCs w:val="21"/>
                </w:rPr>
                <w:delText>一、评审内容</w:delText>
              </w:r>
            </w:del>
          </w:p>
          <w:p w14:paraId="5EB7AE0F">
            <w:pPr>
              <w:widowControl w:val="0"/>
              <w:spacing w:line="360" w:lineRule="exact"/>
              <w:ind w:firstLine="420"/>
              <w:jc w:val="both"/>
              <w:rPr>
                <w:del w:id="2367" w:author="常巧利" w:date="2026-02-11T15:20:42Z"/>
                <w:rFonts w:eastAsia="宋体" w:cstheme="minorBidi"/>
                <w:color w:val="000000" w:themeColor="text1"/>
                <w:kern w:val="2"/>
                <w:sz w:val="21"/>
                <w:szCs w:val="21"/>
                <w14:textFill>
                  <w14:solidFill>
                    <w14:schemeClr w14:val="tx1"/>
                  </w14:solidFill>
                </w14:textFill>
              </w:rPr>
            </w:pPr>
            <w:del w:id="2368" w:author="常巧利" w:date="2026-02-11T15:20:42Z">
              <w:r>
                <w:rPr>
                  <w:rFonts w:hint="eastAsia" w:eastAsia="宋体" w:cstheme="minorBidi"/>
                  <w:color w:val="000000" w:themeColor="text1"/>
                  <w:kern w:val="2"/>
                  <w:sz w:val="21"/>
                  <w:szCs w:val="21"/>
                  <w14:textFill>
                    <w14:solidFill>
                      <w14:schemeClr w14:val="tx1"/>
                    </w14:solidFill>
                  </w14:textFill>
                </w:rPr>
                <w:delText>提供拟投入的</w:delText>
              </w:r>
            </w:del>
            <w:del w:id="2369" w:author="常巧利" w:date="2026-02-11T15:20:42Z">
              <w:r>
                <w:rPr>
                  <w:rFonts w:eastAsia="宋体" w:cstheme="minorBidi"/>
                  <w:color w:val="000000" w:themeColor="text1"/>
                  <w:kern w:val="2"/>
                  <w:sz w:val="21"/>
                  <w:szCs w:val="21"/>
                  <w14:textFill>
                    <w14:solidFill>
                      <w14:schemeClr w14:val="tx1"/>
                    </w14:solidFill>
                  </w14:textFill>
                </w:rPr>
                <w:delText>工具</w:delText>
              </w:r>
            </w:del>
            <w:del w:id="2370"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371" w:author="常巧利" w:date="2026-02-11T15:20:42Z">
              <w:r>
                <w:rPr>
                  <w:rFonts w:eastAsia="宋体" w:cstheme="minorBidi"/>
                  <w:color w:val="000000" w:themeColor="text1"/>
                  <w:kern w:val="2"/>
                  <w:sz w:val="21"/>
                  <w:szCs w:val="21"/>
                  <w14:textFill>
                    <w14:solidFill>
                      <w14:schemeClr w14:val="tx1"/>
                    </w14:solidFill>
                  </w14:textFill>
                </w:rPr>
                <w:delText>设备</w:delText>
              </w:r>
            </w:del>
            <w:del w:id="2372" w:author="常巧利" w:date="2026-02-11T15:20:42Z">
              <w:r>
                <w:rPr>
                  <w:rFonts w:hint="eastAsia" w:eastAsia="宋体" w:cstheme="minorBidi"/>
                  <w:color w:val="000000" w:themeColor="text1"/>
                  <w:kern w:val="2"/>
                  <w:sz w:val="21"/>
                  <w:szCs w:val="21"/>
                  <w14:textFill>
                    <w14:solidFill>
                      <w14:schemeClr w14:val="tx1"/>
                    </w14:solidFill>
                  </w14:textFill>
                </w:rPr>
                <w:delText>清单，包含</w:delText>
              </w:r>
            </w:del>
            <w:del w:id="2373" w:author="常巧利" w:date="2026-02-11T15:20:42Z">
              <w:r>
                <w:rPr>
                  <w:rFonts w:eastAsia="宋体" w:cstheme="minorBidi"/>
                  <w:color w:val="000000" w:themeColor="text1"/>
                  <w:kern w:val="2"/>
                  <w:sz w:val="21"/>
                  <w:szCs w:val="21"/>
                  <w14:textFill>
                    <w14:solidFill>
                      <w14:schemeClr w14:val="tx1"/>
                    </w14:solidFill>
                  </w14:textFill>
                </w:rPr>
                <w:delText>①保洁</w:delText>
              </w:r>
            </w:del>
            <w:del w:id="2374" w:author="常巧利" w:date="2026-02-11T15:20:42Z">
              <w:r>
                <w:rPr>
                  <w:rFonts w:hint="eastAsia" w:eastAsia="宋体" w:cstheme="minorBidi"/>
                  <w:color w:val="000000" w:themeColor="text1"/>
                  <w:kern w:val="2"/>
                  <w:sz w:val="21"/>
                  <w:szCs w:val="21"/>
                  <w14:textFill>
                    <w14:solidFill>
                      <w14:schemeClr w14:val="tx1"/>
                    </w14:solidFill>
                  </w14:textFill>
                </w:rPr>
                <w:delText>、绿化</w:delText>
              </w:r>
            </w:del>
            <w:del w:id="2375" w:author="常巧利" w:date="2026-02-11T15:20:42Z">
              <w:r>
                <w:rPr>
                  <w:rFonts w:eastAsia="宋体" w:cstheme="minorBidi"/>
                  <w:color w:val="000000" w:themeColor="text1"/>
                  <w:kern w:val="2"/>
                  <w:sz w:val="21"/>
                  <w:szCs w:val="21"/>
                  <w14:textFill>
                    <w14:solidFill>
                      <w14:schemeClr w14:val="tx1"/>
                    </w14:solidFill>
                  </w14:textFill>
                </w:rPr>
                <w:delText>相关装备</w:delText>
              </w:r>
            </w:del>
            <w:del w:id="2376"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377" w:author="常巧利" w:date="2026-02-11T15:20:42Z">
              <w:r>
                <w:rPr>
                  <w:rFonts w:eastAsia="宋体" w:cstheme="minorBidi"/>
                  <w:color w:val="000000" w:themeColor="text1"/>
                  <w:kern w:val="2"/>
                  <w:sz w:val="21"/>
                  <w:szCs w:val="21"/>
                  <w14:textFill>
                    <w14:solidFill>
                      <w14:schemeClr w14:val="tx1"/>
                    </w14:solidFill>
                  </w14:textFill>
                </w:rPr>
                <w:delText>设备②公共设施设备维护维修</w:delText>
              </w:r>
            </w:del>
            <w:del w:id="2378" w:author="常巧利" w:date="2026-02-11T15:20:42Z">
              <w:bookmarkStart w:id="27" w:name="OLE_LINK92"/>
              <w:bookmarkStart w:id="28" w:name="OLE_LINK93"/>
              <w:r>
                <w:rPr>
                  <w:rFonts w:hint="eastAsia" w:eastAsia="宋体" w:cstheme="minorBidi"/>
                  <w:color w:val="000000" w:themeColor="text1"/>
                  <w:kern w:val="2"/>
                  <w:sz w:val="21"/>
                  <w:szCs w:val="21"/>
                  <w14:textFill>
                    <w14:solidFill>
                      <w14:schemeClr w14:val="tx1"/>
                    </w14:solidFill>
                  </w14:textFill>
                </w:rPr>
                <w:delText>设备</w:delText>
              </w:r>
              <w:bookmarkEnd w:id="27"/>
              <w:bookmarkEnd w:id="28"/>
              <w:r>
                <w:rPr>
                  <w:rFonts w:hint="eastAsia" w:eastAsia="宋体" w:cstheme="minorBidi"/>
                  <w:color w:val="000000" w:themeColor="text1"/>
                  <w:kern w:val="2"/>
                  <w:sz w:val="21"/>
                  <w:szCs w:val="21"/>
                  <w14:textFill>
                    <w14:solidFill>
                      <w14:schemeClr w14:val="tx1"/>
                    </w14:solidFill>
                  </w14:textFill>
                </w:rPr>
                <w:delText>③</w:delText>
              </w:r>
              <w:bookmarkStart w:id="29" w:name="OLE_LINK94"/>
              <w:bookmarkStart w:id="30" w:name="OLE_LINK95"/>
              <w:r>
                <w:rPr>
                  <w:rFonts w:hint="eastAsia" w:eastAsia="宋体" w:cstheme="minorBidi"/>
                  <w:color w:val="000000" w:themeColor="text1"/>
                  <w:kern w:val="2"/>
                  <w:sz w:val="21"/>
                  <w:szCs w:val="21"/>
                  <w14:textFill>
                    <w14:solidFill>
                      <w14:schemeClr w14:val="tx1"/>
                    </w14:solidFill>
                  </w14:textFill>
                </w:rPr>
                <w:delText>保安</w:delText>
              </w:r>
            </w:del>
            <w:del w:id="2379" w:author="常巧利" w:date="2026-02-11T15:20:42Z">
              <w:r>
                <w:rPr>
                  <w:rFonts w:eastAsia="宋体" w:cstheme="minorBidi"/>
                  <w:color w:val="000000" w:themeColor="text1"/>
                  <w:kern w:val="2"/>
                  <w:sz w:val="21"/>
                  <w:szCs w:val="21"/>
                  <w14:textFill>
                    <w14:solidFill>
                      <w14:schemeClr w14:val="tx1"/>
                    </w14:solidFill>
                  </w14:textFill>
                </w:rPr>
                <w:delText>相关装备、用具</w:delText>
              </w:r>
            </w:del>
            <w:del w:id="2380"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381" w:author="常巧利" w:date="2026-02-11T15:20:42Z">
              <w:r>
                <w:rPr>
                  <w:rFonts w:eastAsia="宋体" w:cstheme="minorBidi"/>
                  <w:color w:val="000000" w:themeColor="text1"/>
                  <w:kern w:val="2"/>
                  <w:sz w:val="21"/>
                  <w:szCs w:val="21"/>
                  <w14:textFill>
                    <w14:solidFill>
                      <w14:schemeClr w14:val="tx1"/>
                    </w14:solidFill>
                  </w14:textFill>
                </w:rPr>
                <w:delText>设备</w:delText>
              </w:r>
            </w:del>
            <w:del w:id="2382" w:author="常巧利" w:date="2026-02-11T15:20:42Z">
              <w:r>
                <w:rPr>
                  <w:rFonts w:hint="eastAsia" w:eastAsia="宋体" w:cstheme="minorBidi"/>
                  <w:color w:val="000000" w:themeColor="text1"/>
                  <w:kern w:val="2"/>
                  <w:sz w:val="21"/>
                  <w:szCs w:val="21"/>
                  <w14:textFill>
                    <w14:solidFill>
                      <w14:schemeClr w14:val="tx1"/>
                    </w14:solidFill>
                  </w14:textFill>
                </w:rPr>
                <w:delText>。</w:delText>
              </w:r>
            </w:del>
          </w:p>
          <w:bookmarkEnd w:id="29"/>
          <w:bookmarkEnd w:id="30"/>
          <w:p w14:paraId="5A899C41">
            <w:pPr>
              <w:widowControl w:val="0"/>
              <w:spacing w:line="360" w:lineRule="exact"/>
              <w:ind w:firstLine="420"/>
              <w:jc w:val="both"/>
              <w:rPr>
                <w:del w:id="2383" w:author="常巧利" w:date="2026-02-11T15:20:42Z"/>
                <w:rFonts w:eastAsia="宋体" w:cstheme="minorBidi"/>
                <w:color w:val="000000" w:themeColor="text1"/>
                <w:kern w:val="2"/>
                <w:sz w:val="21"/>
                <w:szCs w:val="21"/>
                <w14:textFill>
                  <w14:solidFill>
                    <w14:schemeClr w14:val="tx1"/>
                  </w14:solidFill>
                </w14:textFill>
              </w:rPr>
            </w:pPr>
            <w:del w:id="2384" w:author="常巧利" w:date="2026-02-11T15:20:42Z">
              <w:r>
                <w:rPr>
                  <w:rFonts w:eastAsia="宋体" w:cstheme="minorBidi"/>
                  <w:color w:val="000000" w:themeColor="text1"/>
                  <w:kern w:val="2"/>
                  <w:sz w:val="21"/>
                  <w:szCs w:val="21"/>
                  <w14:textFill>
                    <w14:solidFill>
                      <w14:schemeClr w14:val="tx1"/>
                    </w14:solidFill>
                  </w14:textFill>
                </w:rPr>
                <w:delText>提供</w:delText>
              </w:r>
            </w:del>
            <w:del w:id="2385" w:author="常巧利" w:date="2026-02-11T15:20:42Z">
              <w:r>
                <w:rPr>
                  <w:rFonts w:hint="eastAsia" w:eastAsia="宋体" w:cstheme="minorBidi"/>
                  <w:color w:val="000000" w:themeColor="text1"/>
                  <w:kern w:val="2"/>
                  <w:sz w:val="21"/>
                  <w:szCs w:val="21"/>
                  <w14:textFill>
                    <w14:solidFill>
                      <w14:schemeClr w14:val="tx1"/>
                    </w14:solidFill>
                  </w14:textFill>
                </w:rPr>
                <w:delText>以上设备</w:delText>
              </w:r>
            </w:del>
            <w:del w:id="2386" w:author="常巧利" w:date="2026-02-11T15:20:42Z">
              <w:r>
                <w:rPr>
                  <w:rFonts w:eastAsia="宋体" w:cstheme="minorBidi"/>
                  <w:color w:val="000000" w:themeColor="text1"/>
                  <w:kern w:val="2"/>
                  <w:sz w:val="21"/>
                  <w:szCs w:val="21"/>
                  <w14:textFill>
                    <w14:solidFill>
                      <w14:schemeClr w14:val="tx1"/>
                    </w14:solidFill>
                  </w14:textFill>
                </w:rPr>
                <w:delText>清单（至少包含</w:delText>
              </w:r>
            </w:del>
            <w:del w:id="2387" w:author="常巧利" w:date="2026-02-11T15:20:42Z">
              <w:r>
                <w:rPr>
                  <w:rFonts w:hint="eastAsia" w:eastAsia="宋体" w:cstheme="minorBidi"/>
                  <w:color w:val="000000" w:themeColor="text1"/>
                  <w:kern w:val="2"/>
                  <w:sz w:val="21"/>
                  <w:szCs w:val="21"/>
                  <w14:textFill>
                    <w14:solidFill>
                      <w14:schemeClr w14:val="tx1"/>
                    </w14:solidFill>
                  </w14:textFill>
                </w:rPr>
                <w:delText>装备/设备</w:delText>
              </w:r>
            </w:del>
            <w:del w:id="2388" w:author="常巧利" w:date="2026-02-11T15:20:42Z">
              <w:r>
                <w:rPr>
                  <w:rFonts w:eastAsia="宋体" w:cstheme="minorBidi"/>
                  <w:color w:val="000000" w:themeColor="text1"/>
                  <w:kern w:val="2"/>
                  <w:sz w:val="21"/>
                  <w:szCs w:val="21"/>
                  <w14:textFill>
                    <w14:solidFill>
                      <w14:schemeClr w14:val="tx1"/>
                    </w14:solidFill>
                  </w14:textFill>
                </w:rPr>
                <w:delText>名称、数量</w:delText>
              </w:r>
            </w:del>
            <w:del w:id="2389" w:author="常巧利" w:date="2026-02-11T15:20:42Z">
              <w:r>
                <w:rPr>
                  <w:rFonts w:hint="eastAsia" w:eastAsia="宋体" w:cstheme="minorBidi"/>
                  <w:color w:val="000000" w:themeColor="text1"/>
                  <w:kern w:val="2"/>
                  <w:sz w:val="21"/>
                  <w:szCs w:val="21"/>
                  <w14:textFill>
                    <w14:solidFill>
                      <w14:schemeClr w14:val="tx1"/>
                    </w14:solidFill>
                  </w14:textFill>
                </w:rPr>
                <w:delText>、品牌</w:delText>
              </w:r>
            </w:del>
            <w:del w:id="2390" w:author="常巧利" w:date="2026-02-11T15:20:42Z">
              <w:r>
                <w:rPr>
                  <w:rFonts w:eastAsia="宋体" w:cstheme="minorBidi"/>
                  <w:color w:val="000000" w:themeColor="text1"/>
                  <w:kern w:val="2"/>
                  <w:sz w:val="21"/>
                  <w:szCs w:val="21"/>
                  <w14:textFill>
                    <w14:solidFill>
                      <w14:schemeClr w14:val="tx1"/>
                    </w14:solidFill>
                  </w14:textFill>
                </w:rPr>
                <w:delText>型号、用途、已服役年限</w:delText>
              </w:r>
            </w:del>
            <w:del w:id="2391" w:author="常巧利" w:date="2026-02-11T15:20:42Z">
              <w:r>
                <w:rPr>
                  <w:rFonts w:hint="eastAsia" w:eastAsia="宋体" w:cstheme="minorBidi"/>
                  <w:color w:val="000000" w:themeColor="text1"/>
                  <w:kern w:val="2"/>
                  <w:sz w:val="21"/>
                  <w:szCs w:val="21"/>
                  <w14:textFill>
                    <w14:solidFill>
                      <w14:schemeClr w14:val="tx1"/>
                    </w14:solidFill>
                  </w14:textFill>
                </w:rPr>
                <w:delText>等）</w:delText>
              </w:r>
            </w:del>
            <w:del w:id="2392" w:author="常巧利" w:date="2026-02-11T15:20:42Z">
              <w:r>
                <w:rPr>
                  <w:rFonts w:eastAsia="宋体" w:cstheme="minorBidi"/>
                  <w:color w:val="000000" w:themeColor="text1"/>
                  <w:kern w:val="2"/>
                  <w:sz w:val="21"/>
                  <w:szCs w:val="21"/>
                  <w14:textFill>
                    <w14:solidFill>
                      <w14:schemeClr w14:val="tx1"/>
                    </w14:solidFill>
                  </w14:textFill>
                </w:rPr>
                <w:delText>。并提供自购发票复印件或租赁合同等相关证明材料。</w:delText>
              </w:r>
            </w:del>
          </w:p>
          <w:p w14:paraId="6C3C44F3">
            <w:pPr>
              <w:widowControl w:val="0"/>
              <w:autoSpaceDE w:val="0"/>
              <w:autoSpaceDN w:val="0"/>
              <w:adjustRightInd w:val="0"/>
              <w:spacing w:line="320" w:lineRule="exact"/>
              <w:ind w:firstLine="420" w:firstLineChars="200"/>
              <w:jc w:val="both"/>
              <w:rPr>
                <w:del w:id="2393" w:author="常巧利" w:date="2026-02-11T15:20:42Z"/>
                <w:rFonts w:asciiTheme="minorEastAsia" w:hAnsiTheme="minorEastAsia"/>
                <w:b/>
                <w:kern w:val="2"/>
                <w:sz w:val="21"/>
                <w:szCs w:val="21"/>
              </w:rPr>
            </w:pPr>
            <w:del w:id="2394" w:author="常巧利" w:date="2026-02-11T15:20:42Z">
              <w:r>
                <w:rPr>
                  <w:rFonts w:hint="eastAsia" w:asciiTheme="minorEastAsia" w:hAnsiTheme="minorEastAsia"/>
                  <w:b/>
                  <w:kern w:val="2"/>
                  <w:sz w:val="21"/>
                  <w:szCs w:val="21"/>
                </w:rPr>
                <w:delText>二、评审标准</w:delText>
              </w:r>
            </w:del>
          </w:p>
          <w:p w14:paraId="5F2E0839">
            <w:pPr>
              <w:widowControl w:val="0"/>
              <w:spacing w:line="360" w:lineRule="exact"/>
              <w:ind w:firstLine="420"/>
              <w:jc w:val="both"/>
              <w:rPr>
                <w:del w:id="2395" w:author="常巧利" w:date="2026-02-11T15:20:42Z"/>
                <w:rFonts w:eastAsia="宋体" w:cstheme="minorBidi"/>
                <w:color w:val="000000" w:themeColor="text1"/>
                <w:kern w:val="2"/>
                <w:sz w:val="21"/>
                <w:szCs w:val="21"/>
                <w14:textFill>
                  <w14:solidFill>
                    <w14:schemeClr w14:val="tx1"/>
                  </w14:solidFill>
                </w14:textFill>
              </w:rPr>
            </w:pPr>
            <w:del w:id="2396" w:author="常巧利" w:date="2026-02-11T15:20:42Z">
              <w:r>
                <w:rPr>
                  <w:rFonts w:eastAsia="宋体" w:cstheme="minorBidi"/>
                  <w:color w:val="000000" w:themeColor="text1"/>
                  <w:kern w:val="2"/>
                  <w:sz w:val="21"/>
                  <w:szCs w:val="21"/>
                  <w14:textFill>
                    <w14:solidFill>
                      <w14:schemeClr w14:val="tx1"/>
                    </w14:solidFill>
                  </w14:textFill>
                </w:rPr>
                <w:delText>1</w:delText>
              </w:r>
            </w:del>
            <w:del w:id="2397"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398" w:author="常巧利" w:date="2026-02-11T15:20:42Z">
              <w:r>
                <w:rPr>
                  <w:rFonts w:eastAsia="宋体" w:cstheme="minorBidi"/>
                  <w:color w:val="000000" w:themeColor="text1"/>
                  <w:kern w:val="2"/>
                  <w:sz w:val="21"/>
                  <w:szCs w:val="21"/>
                  <w14:textFill>
                    <w14:solidFill>
                      <w14:schemeClr w14:val="tx1"/>
                    </w14:solidFill>
                  </w14:textFill>
                </w:rPr>
                <w:delText>完整性：</w:delText>
              </w:r>
            </w:del>
            <w:del w:id="2399" w:author="常巧利" w:date="2026-02-11T15:20:42Z">
              <w:r>
                <w:rPr>
                  <w:rFonts w:hint="eastAsia" w:eastAsia="宋体" w:cstheme="minorBidi"/>
                  <w:color w:val="000000" w:themeColor="text1"/>
                  <w:kern w:val="2"/>
                  <w:sz w:val="21"/>
                  <w:szCs w:val="21"/>
                  <w14:textFill>
                    <w14:solidFill>
                      <w14:schemeClr w14:val="tx1"/>
                    </w14:solidFill>
                  </w14:textFill>
                </w:rPr>
                <w:delText>对评审内容中的各项工具（或设备）的数量和种类有详细描述，满足采购需求；</w:delText>
              </w:r>
            </w:del>
          </w:p>
          <w:p w14:paraId="03FE6CEB">
            <w:pPr>
              <w:widowControl w:val="0"/>
              <w:spacing w:line="360" w:lineRule="exact"/>
              <w:ind w:firstLine="420"/>
              <w:jc w:val="both"/>
              <w:rPr>
                <w:del w:id="2400" w:author="常巧利" w:date="2026-02-11T15:20:42Z"/>
                <w:rFonts w:eastAsia="宋体" w:cstheme="minorBidi"/>
                <w:color w:val="000000" w:themeColor="text1"/>
                <w:kern w:val="2"/>
                <w:sz w:val="21"/>
                <w:szCs w:val="21"/>
                <w14:textFill>
                  <w14:solidFill>
                    <w14:schemeClr w14:val="tx1"/>
                  </w14:solidFill>
                </w14:textFill>
              </w:rPr>
            </w:pPr>
            <w:del w:id="2401" w:author="常巧利" w:date="2026-02-11T15:20:42Z">
              <w:r>
                <w:rPr>
                  <w:rFonts w:eastAsia="宋体" w:cstheme="minorBidi"/>
                  <w:color w:val="000000" w:themeColor="text1"/>
                  <w:kern w:val="2"/>
                  <w:sz w:val="21"/>
                  <w:szCs w:val="21"/>
                  <w14:textFill>
                    <w14:solidFill>
                      <w14:schemeClr w14:val="tx1"/>
                    </w14:solidFill>
                  </w14:textFill>
                </w:rPr>
                <w:delText>2</w:delText>
              </w:r>
            </w:del>
            <w:del w:id="2402" w:author="常巧利" w:date="2026-02-11T15:20:42Z">
              <w:r>
                <w:rPr>
                  <w:rFonts w:hint="eastAsia" w:eastAsia="宋体" w:cstheme="minorBidi"/>
                  <w:color w:val="000000" w:themeColor="text1"/>
                  <w:kern w:val="2"/>
                  <w:sz w:val="21"/>
                  <w:szCs w:val="21"/>
                  <w14:textFill>
                    <w14:solidFill>
                      <w14:schemeClr w14:val="tx1"/>
                    </w14:solidFill>
                  </w14:textFill>
                </w:rPr>
                <w:delText>、实用性：工具/设备质量有保障、使用率高、安全性能强、环保性强；</w:delText>
              </w:r>
            </w:del>
          </w:p>
          <w:p w14:paraId="52A530A9">
            <w:pPr>
              <w:widowControl w:val="0"/>
              <w:spacing w:line="360" w:lineRule="exact"/>
              <w:ind w:firstLine="420"/>
              <w:jc w:val="both"/>
              <w:rPr>
                <w:del w:id="2403" w:author="常巧利" w:date="2026-02-11T15:20:42Z"/>
                <w:rFonts w:eastAsia="宋体" w:cstheme="minorBidi"/>
                <w:color w:val="000000" w:themeColor="text1"/>
                <w:kern w:val="2"/>
                <w:sz w:val="21"/>
                <w:szCs w:val="21"/>
                <w14:textFill>
                  <w14:solidFill>
                    <w14:schemeClr w14:val="tx1"/>
                  </w14:solidFill>
                </w14:textFill>
              </w:rPr>
            </w:pPr>
            <w:del w:id="2404" w:author="常巧利" w:date="2026-02-11T15:20:42Z">
              <w:r>
                <w:rPr>
                  <w:rFonts w:eastAsia="宋体" w:cstheme="minorBidi"/>
                  <w:color w:val="000000" w:themeColor="text1"/>
                  <w:kern w:val="2"/>
                  <w:sz w:val="21"/>
                  <w:szCs w:val="21"/>
                  <w14:textFill>
                    <w14:solidFill>
                      <w14:schemeClr w14:val="tx1"/>
                    </w14:solidFill>
                  </w14:textFill>
                </w:rPr>
                <w:delText>3</w:delText>
              </w:r>
            </w:del>
            <w:del w:id="2405" w:author="常巧利" w:date="2026-02-11T15:20:42Z">
              <w:r>
                <w:rPr>
                  <w:rFonts w:hint="eastAsia" w:eastAsia="宋体" w:cstheme="minorBidi"/>
                  <w:color w:val="000000" w:themeColor="text1"/>
                  <w:kern w:val="2"/>
                  <w:sz w:val="21"/>
                  <w:szCs w:val="21"/>
                  <w14:textFill>
                    <w14:solidFill>
                      <w14:schemeClr w14:val="tx1"/>
                    </w14:solidFill>
                  </w14:textFill>
                </w:rPr>
                <w:delText>、针对性：物资配置能紧扣项目实际情况，配置合理科学。</w:delText>
              </w:r>
            </w:del>
          </w:p>
          <w:p w14:paraId="2648B390">
            <w:pPr>
              <w:widowControl w:val="0"/>
              <w:autoSpaceDE w:val="0"/>
              <w:autoSpaceDN w:val="0"/>
              <w:adjustRightInd w:val="0"/>
              <w:spacing w:line="320" w:lineRule="exact"/>
              <w:ind w:firstLine="420" w:firstLineChars="200"/>
              <w:jc w:val="both"/>
              <w:rPr>
                <w:del w:id="2406" w:author="常巧利" w:date="2026-02-11T15:20:42Z"/>
                <w:rFonts w:asciiTheme="minorEastAsia" w:hAnsiTheme="minorEastAsia"/>
                <w:b/>
                <w:kern w:val="2"/>
                <w:sz w:val="21"/>
                <w:szCs w:val="21"/>
              </w:rPr>
            </w:pPr>
            <w:del w:id="2407" w:author="常巧利" w:date="2026-02-11T15:20:42Z">
              <w:r>
                <w:rPr>
                  <w:rFonts w:hint="eastAsia" w:asciiTheme="minorEastAsia" w:hAnsiTheme="minorEastAsia"/>
                  <w:b/>
                  <w:kern w:val="2"/>
                  <w:sz w:val="21"/>
                  <w:szCs w:val="21"/>
                </w:rPr>
                <w:delText>二、评审标准</w:delText>
              </w:r>
            </w:del>
          </w:p>
          <w:p w14:paraId="4E1D71EE">
            <w:pPr>
              <w:widowControl w:val="0"/>
              <w:spacing w:line="360" w:lineRule="exact"/>
              <w:ind w:firstLine="420"/>
              <w:jc w:val="both"/>
              <w:rPr>
                <w:del w:id="2408" w:author="常巧利" w:date="2026-02-11T15:20:42Z"/>
                <w:rFonts w:eastAsia="宋体" w:cstheme="minorBidi"/>
                <w:color w:val="000000" w:themeColor="text1"/>
                <w:kern w:val="2"/>
                <w:sz w:val="21"/>
                <w:szCs w:val="21"/>
                <w14:textFill>
                  <w14:solidFill>
                    <w14:schemeClr w14:val="tx1"/>
                  </w14:solidFill>
                </w14:textFill>
              </w:rPr>
            </w:pPr>
            <w:del w:id="2409" w:author="常巧利" w:date="2026-02-11T15:20:42Z">
              <w:r>
                <w:rPr>
                  <w:rFonts w:hint="eastAsia" w:eastAsia="宋体" w:cstheme="minorBidi"/>
                  <w:color w:val="000000" w:themeColor="text1"/>
                  <w:kern w:val="2"/>
                  <w:sz w:val="21"/>
                  <w:szCs w:val="21"/>
                  <w14:textFill>
                    <w14:solidFill>
                      <w14:schemeClr w14:val="tx1"/>
                    </w14:solidFill>
                  </w14:textFill>
                </w:rPr>
                <w:delText>①</w:delText>
              </w:r>
            </w:del>
            <w:del w:id="2410" w:author="常巧利" w:date="2026-02-11T15:20:42Z">
              <w:r>
                <w:rPr>
                  <w:rFonts w:eastAsia="宋体" w:cstheme="minorBidi"/>
                  <w:color w:val="000000" w:themeColor="text1"/>
                  <w:kern w:val="2"/>
                  <w:sz w:val="21"/>
                  <w:szCs w:val="21"/>
                  <w14:textFill>
                    <w14:solidFill>
                      <w14:schemeClr w14:val="tx1"/>
                    </w14:solidFill>
                  </w14:textFill>
                </w:rPr>
                <w:delText>保洁</w:delText>
              </w:r>
            </w:del>
            <w:del w:id="2411"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412" w:author="常巧利" w:date="2026-02-11T15:20:42Z">
              <w:r>
                <w:rPr>
                  <w:rFonts w:eastAsia="宋体" w:cstheme="minorBidi"/>
                  <w:color w:val="000000" w:themeColor="text1"/>
                  <w:kern w:val="2"/>
                  <w:sz w:val="21"/>
                  <w:szCs w:val="21"/>
                  <w14:textFill>
                    <w14:solidFill>
                      <w14:schemeClr w14:val="tx1"/>
                    </w14:solidFill>
                  </w14:textFill>
                </w:rPr>
                <w:delText>绿化相关设备、装备</w:delText>
              </w:r>
            </w:del>
            <w:del w:id="2413" w:author="常巧利" w:date="2026-02-11T15:20:42Z">
              <w:r>
                <w:rPr>
                  <w:rFonts w:hint="eastAsia" w:eastAsia="宋体" w:cstheme="minorBidi"/>
                  <w:color w:val="000000" w:themeColor="text1"/>
                  <w:kern w:val="2"/>
                  <w:sz w:val="21"/>
                  <w:szCs w:val="21"/>
                  <w14:textFill>
                    <w14:solidFill>
                      <w14:schemeClr w14:val="tx1"/>
                    </w14:solidFill>
                  </w14:textFill>
                </w:rPr>
                <w:delText>：每完全满足一个评审标准得</w:delText>
              </w:r>
            </w:del>
            <w:del w:id="2414" w:author="常巧利" w:date="2026-02-11T15:20:42Z">
              <w:r>
                <w:rPr>
                  <w:rFonts w:eastAsia="宋体" w:cstheme="minorBidi"/>
                  <w:color w:val="000000" w:themeColor="text1"/>
                  <w:kern w:val="2"/>
                  <w:sz w:val="21"/>
                  <w:szCs w:val="21"/>
                  <w14:textFill>
                    <w14:solidFill>
                      <w14:schemeClr w14:val="tx1"/>
                    </w14:solidFill>
                  </w14:textFill>
                </w:rPr>
                <w:delText>0.5</w:delText>
              </w:r>
            </w:del>
            <w:del w:id="2415"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416" w:author="常巧利" w:date="2026-02-11T15:20:42Z">
              <w:r>
                <w:rPr>
                  <w:rFonts w:eastAsia="宋体" w:cstheme="minorBidi"/>
                  <w:color w:val="000000" w:themeColor="text1"/>
                  <w:kern w:val="2"/>
                  <w:sz w:val="21"/>
                  <w:szCs w:val="21"/>
                  <w14:textFill>
                    <w14:solidFill>
                      <w14:schemeClr w14:val="tx1"/>
                    </w14:solidFill>
                  </w14:textFill>
                </w:rPr>
                <w:delText>1.5</w:delText>
              </w:r>
            </w:del>
            <w:del w:id="2417"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p w14:paraId="5AA89066">
            <w:pPr>
              <w:widowControl w:val="0"/>
              <w:spacing w:line="360" w:lineRule="exact"/>
              <w:ind w:firstLine="420"/>
              <w:jc w:val="both"/>
              <w:rPr>
                <w:del w:id="2418" w:author="常巧利" w:date="2026-02-11T15:20:42Z"/>
                <w:rFonts w:eastAsia="宋体" w:cstheme="minorBidi"/>
                <w:color w:val="000000" w:themeColor="text1"/>
                <w:kern w:val="2"/>
                <w:sz w:val="21"/>
                <w:szCs w:val="21"/>
                <w14:textFill>
                  <w14:solidFill>
                    <w14:schemeClr w14:val="tx1"/>
                  </w14:solidFill>
                </w14:textFill>
              </w:rPr>
            </w:pPr>
            <w:del w:id="2419" w:author="常巧利" w:date="2026-02-11T15:20:42Z">
              <w:r>
                <w:rPr>
                  <w:rFonts w:hint="eastAsia" w:eastAsia="宋体" w:cstheme="minorBidi"/>
                  <w:color w:val="000000" w:themeColor="text1"/>
                  <w:kern w:val="2"/>
                  <w:sz w:val="21"/>
                  <w:szCs w:val="21"/>
                  <w14:textFill>
                    <w14:solidFill>
                      <w14:schemeClr w14:val="tx1"/>
                    </w14:solidFill>
                  </w14:textFill>
                </w:rPr>
                <w:delText>②</w:delText>
              </w:r>
            </w:del>
            <w:del w:id="2420" w:author="常巧利" w:date="2026-02-11T15:20:42Z">
              <w:r>
                <w:rPr>
                  <w:rFonts w:eastAsia="宋体" w:cstheme="minorBidi"/>
                  <w:color w:val="000000" w:themeColor="text1"/>
                  <w:kern w:val="2"/>
                  <w:sz w:val="21"/>
                  <w:szCs w:val="21"/>
                  <w14:textFill>
                    <w14:solidFill>
                      <w14:schemeClr w14:val="tx1"/>
                    </w14:solidFill>
                  </w14:textFill>
                </w:rPr>
                <w:delText>公共设施设备维护维修</w:delText>
              </w:r>
            </w:del>
            <w:del w:id="2421" w:author="常巧利" w:date="2026-02-11T15:20:42Z">
              <w:r>
                <w:rPr>
                  <w:rFonts w:hint="eastAsia" w:eastAsia="宋体" w:cstheme="minorBidi"/>
                  <w:color w:val="000000" w:themeColor="text1"/>
                  <w:kern w:val="2"/>
                  <w:sz w:val="21"/>
                  <w:szCs w:val="21"/>
                  <w14:textFill>
                    <w14:solidFill>
                      <w14:schemeClr w14:val="tx1"/>
                    </w14:solidFill>
                  </w14:textFill>
                </w:rPr>
                <w:delText>设备：每完全满足一个评审标准得</w:delText>
              </w:r>
            </w:del>
            <w:del w:id="2422" w:author="常巧利" w:date="2026-02-11T15:20:42Z">
              <w:r>
                <w:rPr>
                  <w:rFonts w:eastAsia="宋体" w:cstheme="minorBidi"/>
                  <w:color w:val="000000" w:themeColor="text1"/>
                  <w:kern w:val="2"/>
                  <w:sz w:val="21"/>
                  <w:szCs w:val="21"/>
                  <w14:textFill>
                    <w14:solidFill>
                      <w14:schemeClr w14:val="tx1"/>
                    </w14:solidFill>
                  </w14:textFill>
                </w:rPr>
                <w:delText>0.5</w:delText>
              </w:r>
            </w:del>
            <w:del w:id="2423"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424" w:author="常巧利" w:date="2026-02-11T15:20:42Z">
              <w:r>
                <w:rPr>
                  <w:rFonts w:eastAsia="宋体" w:cstheme="minorBidi"/>
                  <w:color w:val="000000" w:themeColor="text1"/>
                  <w:kern w:val="2"/>
                  <w:sz w:val="21"/>
                  <w:szCs w:val="21"/>
                  <w14:textFill>
                    <w14:solidFill>
                      <w14:schemeClr w14:val="tx1"/>
                    </w14:solidFill>
                  </w14:textFill>
                </w:rPr>
                <w:delText>1.5</w:delText>
              </w:r>
            </w:del>
            <w:del w:id="2425"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p w14:paraId="0FB88A33">
            <w:pPr>
              <w:widowControl w:val="0"/>
              <w:spacing w:line="360" w:lineRule="exact"/>
              <w:ind w:firstLine="420"/>
              <w:jc w:val="both"/>
              <w:rPr>
                <w:del w:id="2426" w:author="常巧利" w:date="2026-02-11T15:20:42Z"/>
                <w:rFonts w:eastAsia="宋体" w:cstheme="minorBidi"/>
                <w:color w:val="000000" w:themeColor="text1"/>
                <w:kern w:val="2"/>
                <w:sz w:val="21"/>
                <w:szCs w:val="21"/>
                <w14:textFill>
                  <w14:solidFill>
                    <w14:schemeClr w14:val="tx1"/>
                  </w14:solidFill>
                </w14:textFill>
              </w:rPr>
            </w:pPr>
            <w:del w:id="2427" w:author="常巧利" w:date="2026-02-11T15:20:42Z">
              <w:r>
                <w:rPr>
                  <w:rFonts w:hint="eastAsia" w:eastAsia="宋体" w:cstheme="minorBidi"/>
                  <w:color w:val="000000" w:themeColor="text1"/>
                  <w:kern w:val="2"/>
                  <w:sz w:val="21"/>
                  <w:szCs w:val="21"/>
                  <w14:textFill>
                    <w14:solidFill>
                      <w14:schemeClr w14:val="tx1"/>
                    </w14:solidFill>
                  </w14:textFill>
                </w:rPr>
                <w:delText>③保安</w:delText>
              </w:r>
            </w:del>
            <w:del w:id="2428" w:author="常巧利" w:date="2026-02-11T15:20:42Z">
              <w:r>
                <w:rPr>
                  <w:rFonts w:eastAsia="宋体" w:cstheme="minorBidi"/>
                  <w:color w:val="000000" w:themeColor="text1"/>
                  <w:kern w:val="2"/>
                  <w:sz w:val="21"/>
                  <w:szCs w:val="21"/>
                  <w14:textFill>
                    <w14:solidFill>
                      <w14:schemeClr w14:val="tx1"/>
                    </w14:solidFill>
                  </w14:textFill>
                </w:rPr>
                <w:delText>相关装备、用具</w:delText>
              </w:r>
            </w:del>
            <w:del w:id="2429"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430" w:author="常巧利" w:date="2026-02-11T15:20:42Z">
              <w:r>
                <w:rPr>
                  <w:rFonts w:eastAsia="宋体" w:cstheme="minorBidi"/>
                  <w:color w:val="000000" w:themeColor="text1"/>
                  <w:kern w:val="2"/>
                  <w:sz w:val="21"/>
                  <w:szCs w:val="21"/>
                  <w14:textFill>
                    <w14:solidFill>
                      <w14:schemeClr w14:val="tx1"/>
                    </w14:solidFill>
                  </w14:textFill>
                </w:rPr>
                <w:delText>设备</w:delText>
              </w:r>
            </w:del>
            <w:del w:id="2431" w:author="常巧利" w:date="2026-02-11T15:20:42Z">
              <w:r>
                <w:rPr>
                  <w:rFonts w:hint="eastAsia" w:eastAsia="宋体" w:cstheme="minorBidi"/>
                  <w:color w:val="000000" w:themeColor="text1"/>
                  <w:kern w:val="2"/>
                  <w:sz w:val="21"/>
                  <w:szCs w:val="21"/>
                  <w14:textFill>
                    <w14:solidFill>
                      <w14:schemeClr w14:val="tx1"/>
                    </w14:solidFill>
                  </w14:textFill>
                </w:rPr>
                <w:delText>：每完全满足一个评审标准得</w:delText>
              </w:r>
            </w:del>
            <w:del w:id="2432" w:author="常巧利" w:date="2026-02-11T15:20:42Z">
              <w:r>
                <w:rPr>
                  <w:rFonts w:eastAsia="宋体" w:cstheme="minorBidi"/>
                  <w:color w:val="000000" w:themeColor="text1"/>
                  <w:kern w:val="2"/>
                  <w:sz w:val="21"/>
                  <w:szCs w:val="21"/>
                  <w14:textFill>
                    <w14:solidFill>
                      <w14:schemeClr w14:val="tx1"/>
                    </w14:solidFill>
                  </w14:textFill>
                </w:rPr>
                <w:delText>0.5</w:delText>
              </w:r>
            </w:del>
            <w:del w:id="2433"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434" w:author="常巧利" w:date="2026-02-11T15:20:42Z">
              <w:r>
                <w:rPr>
                  <w:rFonts w:eastAsia="宋体" w:cstheme="minorBidi"/>
                  <w:color w:val="000000" w:themeColor="text1"/>
                  <w:kern w:val="2"/>
                  <w:sz w:val="21"/>
                  <w:szCs w:val="21"/>
                  <w14:textFill>
                    <w14:solidFill>
                      <w14:schemeClr w14:val="tx1"/>
                    </w14:solidFill>
                  </w14:textFill>
                </w:rPr>
                <w:delText>1.5</w:delText>
              </w:r>
            </w:del>
            <w:del w:id="2435"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tc>
        <w:tc>
          <w:tcPr>
            <w:tcW w:w="1418" w:type="dxa"/>
            <w:vMerge w:val="restart"/>
            <w:shd w:val="clear" w:color="auto" w:fill="auto"/>
            <w:vAlign w:val="center"/>
          </w:tcPr>
          <w:p w14:paraId="359A84A5">
            <w:pPr>
              <w:spacing w:line="320" w:lineRule="exact"/>
              <w:jc w:val="both"/>
              <w:rPr>
                <w:del w:id="2436" w:author="常巧利" w:date="2026-02-11T15:20:42Z"/>
                <w:rFonts w:cs="宋体"/>
                <w:bCs/>
                <w:color w:val="FF0000"/>
                <w:sz w:val="21"/>
                <w:szCs w:val="21"/>
              </w:rPr>
            </w:pPr>
          </w:p>
        </w:tc>
      </w:tr>
      <w:tr w14:paraId="1B9E50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82" w:hRule="atLeast"/>
          <w:jc w:val="center"/>
          <w:del w:id="2437" w:author="常巧利" w:date="2026-02-11T15:20:42Z"/>
        </w:trPr>
        <w:tc>
          <w:tcPr>
            <w:tcW w:w="756" w:type="dxa"/>
            <w:vMerge w:val="continue"/>
            <w:shd w:val="clear" w:color="auto" w:fill="auto"/>
            <w:vAlign w:val="center"/>
          </w:tcPr>
          <w:p w14:paraId="2EFED122">
            <w:pPr>
              <w:spacing w:line="320" w:lineRule="exact"/>
              <w:jc w:val="both"/>
              <w:rPr>
                <w:del w:id="2438" w:author="常巧利" w:date="2026-02-11T15:20:42Z"/>
                <w:rFonts w:cs="宋体"/>
                <w:b/>
                <w:sz w:val="21"/>
                <w:szCs w:val="21"/>
              </w:rPr>
            </w:pPr>
          </w:p>
        </w:tc>
        <w:tc>
          <w:tcPr>
            <w:tcW w:w="640" w:type="dxa"/>
            <w:vMerge w:val="continue"/>
            <w:shd w:val="clear" w:color="auto" w:fill="auto"/>
            <w:vAlign w:val="center"/>
          </w:tcPr>
          <w:p w14:paraId="00A9E26B">
            <w:pPr>
              <w:spacing w:line="320" w:lineRule="exact"/>
              <w:jc w:val="both"/>
              <w:rPr>
                <w:del w:id="2439" w:author="常巧利" w:date="2026-02-11T15:20:42Z"/>
                <w:rFonts w:cs="宋体"/>
                <w:bCs/>
                <w:sz w:val="21"/>
                <w:szCs w:val="21"/>
              </w:rPr>
            </w:pPr>
          </w:p>
        </w:tc>
        <w:tc>
          <w:tcPr>
            <w:tcW w:w="1024" w:type="dxa"/>
            <w:shd w:val="clear" w:color="auto" w:fill="auto"/>
            <w:vAlign w:val="center"/>
          </w:tcPr>
          <w:p w14:paraId="105FC6EA">
            <w:pPr>
              <w:spacing w:line="320" w:lineRule="exact"/>
              <w:jc w:val="center"/>
              <w:rPr>
                <w:del w:id="2440" w:author="常巧利" w:date="2026-02-11T15:20:42Z"/>
                <w:rFonts w:cs="宋体"/>
                <w:bCs/>
                <w:sz w:val="21"/>
                <w:szCs w:val="21"/>
              </w:rPr>
            </w:pPr>
            <w:del w:id="2441" w:author="常巧利" w:date="2026-02-11T15:20:42Z">
              <w:r>
                <w:rPr>
                  <w:rFonts w:cs="宋体"/>
                  <w:bCs/>
                  <w:sz w:val="21"/>
                  <w:szCs w:val="21"/>
                </w:rPr>
                <w:delText>12</w:delText>
              </w:r>
            </w:del>
          </w:p>
        </w:tc>
        <w:tc>
          <w:tcPr>
            <w:tcW w:w="5645" w:type="dxa"/>
            <w:shd w:val="clear" w:color="auto" w:fill="auto"/>
            <w:vAlign w:val="center"/>
          </w:tcPr>
          <w:p w14:paraId="455EC0A5">
            <w:pPr>
              <w:spacing w:line="320" w:lineRule="exact"/>
              <w:ind w:firstLine="422"/>
              <w:jc w:val="both"/>
              <w:rPr>
                <w:del w:id="2442" w:author="常巧利" w:date="2026-02-11T15:20:42Z"/>
                <w:rFonts w:cs="宋体"/>
                <w:b/>
                <w:color w:val="FF0000"/>
                <w:sz w:val="21"/>
                <w:szCs w:val="21"/>
              </w:rPr>
            </w:pPr>
            <w:del w:id="2443" w:author="常巧利" w:date="2026-02-11T15:20:42Z">
              <w:r>
                <w:rPr>
                  <w:rFonts w:hint="eastAsia" w:cs="宋体"/>
                  <w:b/>
                  <w:color w:val="C00000"/>
                  <w:sz w:val="21"/>
                  <w:szCs w:val="21"/>
                </w:rPr>
                <w:delText>关键岗位</w:delText>
              </w:r>
            </w:del>
            <w:del w:id="2444" w:author="常巧利" w:date="2026-02-11T15:20:42Z">
              <w:r>
                <w:rPr>
                  <w:rFonts w:cs="宋体"/>
                  <w:b/>
                  <w:color w:val="C00000"/>
                  <w:sz w:val="21"/>
                  <w:szCs w:val="21"/>
                </w:rPr>
                <w:delText>人员配备：</w:delText>
              </w:r>
            </w:del>
          </w:p>
          <w:p w14:paraId="5F1163C7">
            <w:pPr>
              <w:spacing w:line="320" w:lineRule="exact"/>
              <w:ind w:firstLine="420" w:firstLineChars="200"/>
              <w:jc w:val="both"/>
              <w:rPr>
                <w:del w:id="2445" w:author="常巧利" w:date="2026-02-11T15:20:42Z"/>
                <w:rFonts w:asciiTheme="minorEastAsia" w:hAnsiTheme="minorEastAsia" w:cstheme="majorHAnsi"/>
                <w:sz w:val="21"/>
                <w:szCs w:val="21"/>
              </w:rPr>
            </w:pPr>
            <w:del w:id="2446" w:author="常巧利" w:date="2026-02-11T15:20:42Z">
              <w:r>
                <w:rPr>
                  <w:rFonts w:hint="eastAsia" w:asciiTheme="minorEastAsia" w:hAnsiTheme="minorEastAsia" w:cstheme="majorHAnsi"/>
                  <w:b/>
                  <w:bCs/>
                  <w:sz w:val="21"/>
                  <w:szCs w:val="21"/>
                </w:rPr>
                <w:delText>1、项目经理（</w:delText>
              </w:r>
            </w:del>
            <w:del w:id="2447" w:author="常巧利" w:date="2026-02-11T15:20:42Z">
              <w:r>
                <w:rPr>
                  <w:rFonts w:asciiTheme="minorEastAsia" w:hAnsiTheme="minorEastAsia" w:cstheme="majorHAnsi"/>
                  <w:b/>
                  <w:bCs/>
                  <w:sz w:val="21"/>
                  <w:szCs w:val="21"/>
                </w:rPr>
                <w:delText>3</w:delText>
              </w:r>
            </w:del>
            <w:del w:id="2448" w:author="常巧利" w:date="2026-02-11T15:20:42Z">
              <w:r>
                <w:rPr>
                  <w:rFonts w:hint="eastAsia" w:asciiTheme="minorEastAsia" w:hAnsiTheme="minorEastAsia" w:cstheme="majorHAnsi"/>
                  <w:b/>
                  <w:bCs/>
                  <w:sz w:val="21"/>
                  <w:szCs w:val="21"/>
                </w:rPr>
                <w:delText>分）</w:delText>
              </w:r>
            </w:del>
            <w:del w:id="2449" w:author="常巧利" w:date="2026-02-11T15:20:42Z">
              <w:r>
                <w:rPr>
                  <w:rFonts w:hint="eastAsia" w:asciiTheme="minorEastAsia" w:hAnsiTheme="minorEastAsia" w:cstheme="majorHAnsi"/>
                  <w:sz w:val="21"/>
                  <w:szCs w:val="21"/>
                </w:rPr>
                <w:delText>：</w:delText>
              </w:r>
            </w:del>
          </w:p>
          <w:p w14:paraId="280D1A92">
            <w:pPr>
              <w:widowControl w:val="0"/>
              <w:spacing w:line="360" w:lineRule="exact"/>
              <w:ind w:firstLine="420"/>
              <w:jc w:val="both"/>
              <w:rPr>
                <w:del w:id="2450" w:author="常巧利" w:date="2026-02-11T15:20:42Z"/>
                <w:rFonts w:eastAsia="宋体" w:cstheme="minorBidi"/>
                <w:color w:val="000000" w:themeColor="text1"/>
                <w:kern w:val="2"/>
                <w:sz w:val="21"/>
                <w:szCs w:val="21"/>
                <w14:textFill>
                  <w14:solidFill>
                    <w14:schemeClr w14:val="tx1"/>
                  </w14:solidFill>
                </w14:textFill>
              </w:rPr>
            </w:pPr>
            <w:del w:id="2451" w:author="常巧利" w:date="2026-02-11T15:20:42Z">
              <w:r>
                <w:rPr>
                  <w:rFonts w:hint="eastAsia" w:eastAsia="宋体" w:cstheme="minorBidi"/>
                  <w:color w:val="000000" w:themeColor="text1"/>
                  <w:kern w:val="2"/>
                  <w:sz w:val="21"/>
                  <w:szCs w:val="21"/>
                  <w14:textFill>
                    <w14:solidFill>
                      <w14:schemeClr w14:val="tx1"/>
                    </w14:solidFill>
                  </w14:textFill>
                </w:rPr>
                <w:delText>①</w:delText>
              </w:r>
              <w:bookmarkStart w:id="31" w:name="OLE_LINK64"/>
              <w:bookmarkStart w:id="32" w:name="OLE_LINK65"/>
              <w:r>
                <w:rPr>
                  <w:rFonts w:hint="eastAsia" w:eastAsia="宋体" w:cstheme="minorBidi"/>
                  <w:color w:val="000000" w:themeColor="text1"/>
                  <w:kern w:val="2"/>
                  <w:sz w:val="21"/>
                  <w:szCs w:val="21"/>
                  <w14:textFill>
                    <w14:solidFill>
                      <w14:schemeClr w14:val="tx1"/>
                    </w14:solidFill>
                  </w14:textFill>
                </w:rPr>
                <w:delText>具有</w:delText>
              </w:r>
              <w:bookmarkEnd w:id="31"/>
              <w:bookmarkEnd w:id="32"/>
              <w:r>
                <w:rPr>
                  <w:rFonts w:hint="eastAsia" w:eastAsia="宋体" w:cstheme="minorBidi"/>
                  <w:color w:val="000000" w:themeColor="text1"/>
                  <w:kern w:val="2"/>
                  <w:sz w:val="21"/>
                  <w:szCs w:val="21"/>
                  <w14:textFill>
                    <w14:solidFill>
                      <w14:schemeClr w14:val="tx1"/>
                    </w14:solidFill>
                  </w14:textFill>
                </w:rPr>
                <w:delText>全日制本科及以上学历</w:delText>
              </w:r>
            </w:del>
            <w:del w:id="2452" w:author="常巧利" w:date="2026-02-11T15:20:42Z">
              <w:r>
                <w:rPr>
                  <w:rFonts w:eastAsia="宋体" w:cstheme="minorBidi"/>
                  <w:color w:val="000000" w:themeColor="text1"/>
                  <w:kern w:val="2"/>
                  <w:sz w:val="21"/>
                  <w:szCs w:val="21"/>
                  <w14:textFill>
                    <w14:solidFill>
                      <w14:schemeClr w14:val="tx1"/>
                    </w14:solidFill>
                  </w14:textFill>
                </w:rPr>
                <w:delText>，得1</w:delText>
              </w:r>
            </w:del>
            <w:del w:id="2453"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p w14:paraId="392DA5C1">
            <w:pPr>
              <w:widowControl w:val="0"/>
              <w:spacing w:line="360" w:lineRule="exact"/>
              <w:ind w:firstLine="420"/>
              <w:jc w:val="both"/>
              <w:rPr>
                <w:del w:id="2454" w:author="常巧利" w:date="2026-02-11T15:20:42Z"/>
                <w:rFonts w:eastAsia="宋体" w:cstheme="minorBidi"/>
                <w:color w:val="000000" w:themeColor="text1"/>
                <w:kern w:val="2"/>
                <w:sz w:val="21"/>
                <w:szCs w:val="21"/>
                <w14:textFill>
                  <w14:solidFill>
                    <w14:schemeClr w14:val="tx1"/>
                  </w14:solidFill>
                </w14:textFill>
              </w:rPr>
            </w:pPr>
            <w:del w:id="2455" w:author="常巧利" w:date="2026-02-11T15:20:42Z">
              <w:r>
                <w:rPr>
                  <w:rFonts w:hint="eastAsia" w:eastAsia="宋体" w:cstheme="minorBidi"/>
                  <w:color w:val="000000" w:themeColor="text1"/>
                  <w:kern w:val="2"/>
                  <w:sz w:val="21"/>
                  <w:szCs w:val="21"/>
                  <w14:textFill>
                    <w14:solidFill>
                      <w14:schemeClr w14:val="tx1"/>
                    </w14:solidFill>
                  </w14:textFill>
                </w:rPr>
                <w:delText>须提供学信网经查证的《教育部学历证书电子注册备案表》</w:delText>
              </w:r>
              <w:bookmarkStart w:id="33" w:name="OLE_LINK68"/>
              <w:r>
                <w:rPr>
                  <w:rFonts w:hint="eastAsia" w:eastAsia="宋体" w:cstheme="minorBidi"/>
                  <w:color w:val="000000" w:themeColor="text1"/>
                  <w:kern w:val="2"/>
                  <w:sz w:val="21"/>
                  <w:szCs w:val="21"/>
                  <w14:textFill>
                    <w14:solidFill>
                      <w14:schemeClr w14:val="tx1"/>
                    </w14:solidFill>
                  </w14:textFill>
                </w:rPr>
                <w:delText>，否则不得分</w:delText>
              </w:r>
              <w:bookmarkEnd w:id="33"/>
            </w:del>
            <w:del w:id="2456" w:author="常巧利" w:date="2026-02-11T15:20:42Z">
              <w:r>
                <w:rPr>
                  <w:rFonts w:eastAsia="宋体" w:cstheme="minorBidi"/>
                  <w:color w:val="000000" w:themeColor="text1"/>
                  <w:kern w:val="2"/>
                  <w:sz w:val="21"/>
                  <w:szCs w:val="21"/>
                  <w14:textFill>
                    <w14:solidFill>
                      <w14:schemeClr w14:val="tx1"/>
                    </w14:solidFill>
                  </w14:textFill>
                </w:rPr>
                <w:delText>。</w:delText>
              </w:r>
            </w:del>
          </w:p>
          <w:p w14:paraId="273CBC80">
            <w:pPr>
              <w:widowControl w:val="0"/>
              <w:spacing w:line="360" w:lineRule="exact"/>
              <w:ind w:firstLine="420"/>
              <w:jc w:val="both"/>
              <w:rPr>
                <w:del w:id="2457" w:author="常巧利" w:date="2026-02-11T15:20:42Z"/>
                <w:rFonts w:eastAsia="宋体" w:cstheme="minorBidi"/>
                <w:color w:val="000000" w:themeColor="text1"/>
                <w:kern w:val="2"/>
                <w:sz w:val="21"/>
                <w:szCs w:val="21"/>
                <w14:textFill>
                  <w14:solidFill>
                    <w14:schemeClr w14:val="tx1"/>
                  </w14:solidFill>
                </w14:textFill>
              </w:rPr>
            </w:pPr>
            <w:del w:id="2458" w:author="常巧利" w:date="2026-02-11T15:20:42Z">
              <w:r>
                <w:rPr>
                  <w:rFonts w:eastAsia="宋体" w:cstheme="minorBidi"/>
                  <w:color w:val="000000" w:themeColor="text1"/>
                  <w:kern w:val="2"/>
                  <w:sz w:val="21"/>
                  <w:szCs w:val="21"/>
                  <w14:textFill>
                    <w14:solidFill>
                      <w14:schemeClr w14:val="tx1"/>
                    </w14:solidFill>
                  </w14:textFill>
                </w:rPr>
                <w:delText>②具有</w:delText>
              </w:r>
            </w:del>
            <w:del w:id="2459" w:author="常巧利" w:date="2026-02-11T15:20:42Z">
              <w:r>
                <w:rPr>
                  <w:rFonts w:hint="eastAsia" w:eastAsia="宋体" w:cstheme="minorBidi"/>
                  <w:color w:val="000000" w:themeColor="text1"/>
                  <w:kern w:val="2"/>
                  <w:sz w:val="21"/>
                  <w:szCs w:val="21"/>
                  <w14:textFill>
                    <w14:solidFill>
                      <w14:schemeClr w14:val="tx1"/>
                    </w14:solidFill>
                  </w14:textFill>
                </w:rPr>
                <w:delText>类似物业项目项目管理经验</w:delText>
              </w:r>
            </w:del>
            <w:del w:id="2460" w:author="常巧利" w:date="2026-02-11T15:20:42Z">
              <w:r>
                <w:rPr>
                  <w:rFonts w:eastAsia="宋体" w:cstheme="minorBidi"/>
                  <w:color w:val="000000" w:themeColor="text1"/>
                  <w:kern w:val="2"/>
                  <w:sz w:val="21"/>
                  <w:szCs w:val="21"/>
                  <w14:textFill>
                    <w14:solidFill>
                      <w14:schemeClr w14:val="tx1"/>
                    </w14:solidFill>
                  </w14:textFill>
                </w:rPr>
                <w:delText>5</w:delText>
              </w:r>
            </w:del>
            <w:del w:id="2461" w:author="常巧利" w:date="2026-02-11T15:20:42Z">
              <w:r>
                <w:rPr>
                  <w:rFonts w:hint="eastAsia" w:eastAsia="宋体" w:cstheme="minorBidi"/>
                  <w:color w:val="000000" w:themeColor="text1"/>
                  <w:kern w:val="2"/>
                  <w:sz w:val="21"/>
                  <w:szCs w:val="21"/>
                  <w14:textFill>
                    <w14:solidFill>
                      <w14:schemeClr w14:val="tx1"/>
                    </w14:solidFill>
                  </w14:textFill>
                </w:rPr>
                <w:delText>年</w:delText>
              </w:r>
              <w:bookmarkStart w:id="34" w:name="OLE_LINK89"/>
              <w:bookmarkStart w:id="35" w:name="OLE_LINK90"/>
              <w:r>
                <w:rPr>
                  <w:rFonts w:hint="eastAsia" w:eastAsia="宋体" w:cstheme="minorBidi"/>
                  <w:color w:val="000000" w:themeColor="text1"/>
                  <w:kern w:val="2"/>
                  <w:sz w:val="21"/>
                  <w:szCs w:val="21"/>
                  <w14:textFill>
                    <w14:solidFill>
                      <w14:schemeClr w14:val="tx1"/>
                    </w14:solidFill>
                  </w14:textFill>
                </w:rPr>
                <w:delText>，</w:delText>
              </w:r>
            </w:del>
            <w:del w:id="2462" w:author="常巧利" w:date="2026-02-11T15:20:42Z">
              <w:r>
                <w:rPr>
                  <w:rFonts w:eastAsia="宋体" w:cstheme="minorBidi"/>
                  <w:color w:val="000000" w:themeColor="text1"/>
                  <w:kern w:val="2"/>
                  <w:sz w:val="21"/>
                  <w:szCs w:val="21"/>
                  <w14:textFill>
                    <w14:solidFill>
                      <w14:schemeClr w14:val="tx1"/>
                    </w14:solidFill>
                  </w14:textFill>
                </w:rPr>
                <w:delText>得1</w:delText>
              </w:r>
            </w:del>
            <w:del w:id="2463" w:author="常巧利" w:date="2026-02-11T15:20:42Z">
              <w:r>
                <w:rPr>
                  <w:rFonts w:hint="eastAsia" w:eastAsia="宋体" w:cstheme="minorBidi"/>
                  <w:color w:val="000000" w:themeColor="text1"/>
                  <w:kern w:val="2"/>
                  <w:sz w:val="21"/>
                  <w:szCs w:val="21"/>
                  <w14:textFill>
                    <w14:solidFill>
                      <w14:schemeClr w14:val="tx1"/>
                    </w14:solidFill>
                  </w14:textFill>
                </w:rPr>
                <w:delText>分；</w:delText>
              </w:r>
              <w:bookmarkEnd w:id="34"/>
              <w:bookmarkEnd w:id="35"/>
            </w:del>
            <w:del w:id="2464" w:author="常巧利" w:date="2026-02-11T15:20:42Z">
              <w:r>
                <w:rPr>
                  <w:rFonts w:eastAsia="宋体" w:cstheme="minorBidi"/>
                  <w:color w:val="000000" w:themeColor="text1"/>
                  <w:kern w:val="2"/>
                  <w:sz w:val="21"/>
                  <w:szCs w:val="21"/>
                  <w14:textFill>
                    <w14:solidFill>
                      <w14:schemeClr w14:val="tx1"/>
                    </w14:solidFill>
                  </w14:textFill>
                </w:rPr>
                <w:delText>≥6</w:delText>
              </w:r>
            </w:del>
            <w:del w:id="2465" w:author="常巧利" w:date="2026-02-11T15:20:42Z">
              <w:r>
                <w:rPr>
                  <w:rFonts w:hint="eastAsia" w:eastAsia="宋体" w:cstheme="minorBidi"/>
                  <w:color w:val="000000" w:themeColor="text1"/>
                  <w:kern w:val="2"/>
                  <w:sz w:val="21"/>
                  <w:szCs w:val="21"/>
                  <w14:textFill>
                    <w14:solidFill>
                      <w14:schemeClr w14:val="tx1"/>
                    </w14:solidFill>
                  </w14:textFill>
                </w:rPr>
                <w:delText>年，得</w:delText>
              </w:r>
            </w:del>
            <w:del w:id="2466" w:author="常巧利" w:date="2026-02-11T15:20:42Z">
              <w:r>
                <w:rPr>
                  <w:rFonts w:eastAsia="宋体" w:cstheme="minorBidi"/>
                  <w:color w:val="000000" w:themeColor="text1"/>
                  <w:kern w:val="2"/>
                  <w:sz w:val="21"/>
                  <w:szCs w:val="21"/>
                  <w14:textFill>
                    <w14:solidFill>
                      <w14:schemeClr w14:val="tx1"/>
                    </w14:solidFill>
                  </w14:textFill>
                </w:rPr>
                <w:delText>2</w:delText>
              </w:r>
            </w:del>
            <w:del w:id="2467" w:author="常巧利" w:date="2026-02-11T15:20:42Z">
              <w:r>
                <w:rPr>
                  <w:rFonts w:hint="eastAsia" w:eastAsia="宋体" w:cstheme="minorBidi"/>
                  <w:color w:val="000000" w:themeColor="text1"/>
                  <w:kern w:val="2"/>
                  <w:sz w:val="21"/>
                  <w:szCs w:val="21"/>
                  <w14:textFill>
                    <w14:solidFill>
                      <w14:schemeClr w14:val="tx1"/>
                    </w14:solidFill>
                  </w14:textFill>
                </w:rPr>
                <w:delText>分。提供被服务单位加盖公章的证明材料，否则不得分。</w:delText>
              </w:r>
            </w:del>
          </w:p>
          <w:p w14:paraId="2C90E077">
            <w:pPr>
              <w:spacing w:line="320" w:lineRule="exact"/>
              <w:ind w:firstLine="420" w:firstLineChars="200"/>
              <w:jc w:val="both"/>
              <w:rPr>
                <w:del w:id="2468" w:author="常巧利" w:date="2026-02-11T15:20:42Z"/>
                <w:rFonts w:asciiTheme="minorEastAsia" w:hAnsiTheme="minorEastAsia" w:cstheme="majorHAnsi"/>
                <w:b/>
                <w:bCs/>
                <w:sz w:val="21"/>
                <w:szCs w:val="21"/>
              </w:rPr>
            </w:pPr>
            <w:del w:id="2469" w:author="常巧利" w:date="2026-02-11T15:20:42Z">
              <w:r>
                <w:rPr>
                  <w:rFonts w:hint="eastAsia" w:asciiTheme="minorEastAsia" w:hAnsiTheme="minorEastAsia" w:cstheme="majorHAnsi"/>
                  <w:b/>
                  <w:bCs/>
                  <w:sz w:val="21"/>
                  <w:szCs w:val="21"/>
                </w:rPr>
                <w:delText>2、综合</w:delText>
              </w:r>
            </w:del>
            <w:del w:id="2470" w:author="常巧利" w:date="2026-02-11T15:20:42Z">
              <w:r>
                <w:rPr>
                  <w:rFonts w:asciiTheme="minorEastAsia" w:hAnsiTheme="minorEastAsia" w:cstheme="majorHAnsi"/>
                  <w:b/>
                  <w:bCs/>
                  <w:sz w:val="21"/>
                  <w:szCs w:val="21"/>
                </w:rPr>
                <w:delText>主管</w:delText>
              </w:r>
            </w:del>
            <w:del w:id="2471" w:author="常巧利" w:date="2026-02-11T15:20:42Z">
              <w:r>
                <w:rPr>
                  <w:rFonts w:hint="eastAsia" w:asciiTheme="minorEastAsia" w:hAnsiTheme="minorEastAsia" w:cstheme="majorHAnsi"/>
                  <w:b/>
                  <w:bCs/>
                  <w:sz w:val="21"/>
                  <w:szCs w:val="21"/>
                </w:rPr>
                <w:delText>（1分）</w:delText>
              </w:r>
            </w:del>
          </w:p>
          <w:p w14:paraId="526DC227">
            <w:pPr>
              <w:widowControl w:val="0"/>
              <w:spacing w:line="360" w:lineRule="exact"/>
              <w:ind w:firstLine="420"/>
              <w:jc w:val="both"/>
              <w:rPr>
                <w:del w:id="2472" w:author="常巧利" w:date="2026-02-11T15:20:42Z"/>
                <w:rFonts w:eastAsia="宋体" w:cstheme="minorBidi"/>
                <w:color w:val="000000" w:themeColor="text1"/>
                <w:kern w:val="2"/>
                <w:sz w:val="21"/>
                <w:szCs w:val="21"/>
                <w14:textFill>
                  <w14:solidFill>
                    <w14:schemeClr w14:val="tx1"/>
                  </w14:solidFill>
                </w14:textFill>
              </w:rPr>
            </w:pPr>
            <w:del w:id="2473" w:author="常巧利" w:date="2026-02-11T15:20:42Z">
              <w:r>
                <w:rPr>
                  <w:rFonts w:hint="eastAsia" w:eastAsia="宋体" w:cstheme="minorBidi"/>
                  <w:color w:val="000000" w:themeColor="text1"/>
                  <w:kern w:val="2"/>
                  <w:sz w:val="21"/>
                  <w:szCs w:val="21"/>
                  <w14:textFill>
                    <w14:solidFill>
                      <w14:schemeClr w14:val="tx1"/>
                    </w14:solidFill>
                  </w14:textFill>
                </w:rPr>
                <w:delText>①具有</w:delText>
              </w:r>
            </w:del>
            <w:del w:id="2474" w:author="常巧利" w:date="2026-02-11T15:20:42Z">
              <w:r>
                <w:rPr>
                  <w:rFonts w:eastAsia="宋体" w:cstheme="minorBidi"/>
                  <w:color w:val="000000" w:themeColor="text1"/>
                  <w:kern w:val="2"/>
                  <w:sz w:val="21"/>
                  <w:szCs w:val="21"/>
                  <w14:textFill>
                    <w14:solidFill>
                      <w14:schemeClr w14:val="tx1"/>
                    </w14:solidFill>
                  </w14:textFill>
                </w:rPr>
                <w:delText>专科</w:delText>
              </w:r>
            </w:del>
            <w:del w:id="2475" w:author="常巧利" w:date="2026-02-11T15:20:42Z">
              <w:r>
                <w:rPr>
                  <w:rFonts w:hint="eastAsia" w:eastAsia="宋体" w:cstheme="minorBidi"/>
                  <w:color w:val="000000" w:themeColor="text1"/>
                  <w:kern w:val="2"/>
                  <w:sz w:val="21"/>
                  <w:szCs w:val="21"/>
                  <w14:textFill>
                    <w14:solidFill>
                      <w14:schemeClr w14:val="tx1"/>
                    </w14:solidFill>
                  </w14:textFill>
                </w:rPr>
                <w:delText>及</w:delText>
              </w:r>
            </w:del>
            <w:del w:id="2476" w:author="常巧利" w:date="2026-02-11T15:20:42Z">
              <w:r>
                <w:rPr>
                  <w:rFonts w:eastAsia="宋体" w:cstheme="minorBidi"/>
                  <w:color w:val="000000" w:themeColor="text1"/>
                  <w:kern w:val="2"/>
                  <w:sz w:val="21"/>
                  <w:szCs w:val="21"/>
                  <w14:textFill>
                    <w14:solidFill>
                      <w14:schemeClr w14:val="tx1"/>
                    </w14:solidFill>
                  </w14:textFill>
                </w:rPr>
                <w:delText>以上学历</w:delText>
              </w:r>
            </w:del>
            <w:del w:id="2477"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478" w:author="常巧利" w:date="2026-02-11T15:20:42Z">
              <w:r>
                <w:rPr>
                  <w:rFonts w:eastAsia="宋体" w:cstheme="minorBidi"/>
                  <w:color w:val="000000" w:themeColor="text1"/>
                  <w:kern w:val="2"/>
                  <w:sz w:val="21"/>
                  <w:szCs w:val="21"/>
                  <w14:textFill>
                    <w14:solidFill>
                      <w14:schemeClr w14:val="tx1"/>
                    </w14:solidFill>
                  </w14:textFill>
                </w:rPr>
                <w:delText>得0.5</w:delText>
              </w:r>
            </w:del>
            <w:del w:id="2479" w:author="常巧利" w:date="2026-02-11T15:20:42Z">
              <w:r>
                <w:rPr>
                  <w:rFonts w:hint="eastAsia" w:eastAsia="宋体" w:cstheme="minorBidi"/>
                  <w:color w:val="000000" w:themeColor="text1"/>
                  <w:kern w:val="2"/>
                  <w:sz w:val="21"/>
                  <w:szCs w:val="21"/>
                  <w14:textFill>
                    <w14:solidFill>
                      <w14:schemeClr w14:val="tx1"/>
                    </w14:solidFill>
                  </w14:textFill>
                </w:rPr>
                <w:delText>分；提供学历</w:delText>
              </w:r>
            </w:del>
            <w:del w:id="2480" w:author="常巧利" w:date="2026-02-11T15:20:42Z">
              <w:r>
                <w:rPr>
                  <w:rFonts w:eastAsia="宋体" w:cstheme="minorBidi"/>
                  <w:color w:val="000000" w:themeColor="text1"/>
                  <w:kern w:val="2"/>
                  <w:sz w:val="21"/>
                  <w:szCs w:val="21"/>
                  <w14:textFill>
                    <w14:solidFill>
                      <w14:schemeClr w14:val="tx1"/>
                    </w14:solidFill>
                  </w14:textFill>
                </w:rPr>
                <w:delText>证书扫描件</w:delText>
              </w:r>
            </w:del>
            <w:del w:id="2481" w:author="常巧利" w:date="2026-02-11T15:20:42Z">
              <w:r>
                <w:rPr>
                  <w:rFonts w:hint="eastAsia" w:eastAsia="宋体" w:cstheme="minorBidi"/>
                  <w:color w:val="000000" w:themeColor="text1"/>
                  <w:kern w:val="2"/>
                  <w:sz w:val="21"/>
                  <w:szCs w:val="21"/>
                  <w14:textFill>
                    <w14:solidFill>
                      <w14:schemeClr w14:val="tx1"/>
                    </w14:solidFill>
                  </w14:textFill>
                </w:rPr>
                <w:delText>，否则不得分。</w:delText>
              </w:r>
            </w:del>
          </w:p>
          <w:p w14:paraId="4BE78712">
            <w:pPr>
              <w:widowControl w:val="0"/>
              <w:spacing w:line="360" w:lineRule="exact"/>
              <w:ind w:firstLine="420"/>
              <w:jc w:val="both"/>
              <w:rPr>
                <w:del w:id="2482" w:author="常巧利" w:date="2026-02-11T15:20:42Z"/>
                <w:rFonts w:eastAsia="宋体" w:cstheme="minorBidi"/>
                <w:color w:val="000000" w:themeColor="text1"/>
                <w:kern w:val="2"/>
                <w:sz w:val="21"/>
                <w:szCs w:val="21"/>
                <w14:textFill>
                  <w14:solidFill>
                    <w14:schemeClr w14:val="tx1"/>
                  </w14:solidFill>
                </w14:textFill>
              </w:rPr>
            </w:pPr>
            <w:del w:id="2483" w:author="常巧利" w:date="2026-02-11T15:20:42Z">
              <w:r>
                <w:rPr>
                  <w:rFonts w:eastAsia="宋体" w:cstheme="minorBidi"/>
                  <w:color w:val="000000" w:themeColor="text1"/>
                  <w:kern w:val="2"/>
                  <w:sz w:val="21"/>
                  <w:szCs w:val="21"/>
                  <w14:textFill>
                    <w14:solidFill>
                      <w14:schemeClr w14:val="tx1"/>
                    </w14:solidFill>
                  </w14:textFill>
                </w:rPr>
                <w:delText>②具有3</w:delText>
              </w:r>
            </w:del>
            <w:del w:id="2484" w:author="常巧利" w:date="2026-02-11T15:20:42Z">
              <w:r>
                <w:rPr>
                  <w:rFonts w:hint="eastAsia" w:eastAsia="宋体" w:cstheme="minorBidi"/>
                  <w:color w:val="000000" w:themeColor="text1"/>
                  <w:kern w:val="2"/>
                  <w:sz w:val="21"/>
                  <w:szCs w:val="21"/>
                  <w14:textFill>
                    <w14:solidFill>
                      <w14:schemeClr w14:val="tx1"/>
                    </w14:solidFill>
                  </w14:textFill>
                </w:rPr>
                <w:delText>年及</w:delText>
              </w:r>
            </w:del>
            <w:del w:id="2485" w:author="常巧利" w:date="2026-02-11T15:20:42Z">
              <w:r>
                <w:rPr>
                  <w:rFonts w:eastAsia="宋体" w:cstheme="minorBidi"/>
                  <w:color w:val="000000" w:themeColor="text1"/>
                  <w:kern w:val="2"/>
                  <w:sz w:val="21"/>
                  <w:szCs w:val="21"/>
                  <w14:textFill>
                    <w14:solidFill>
                      <w14:schemeClr w14:val="tx1"/>
                    </w14:solidFill>
                  </w14:textFill>
                </w:rPr>
                <w:delText>以上</w:delText>
              </w:r>
            </w:del>
            <w:del w:id="2486" w:author="常巧利" w:date="2026-02-11T15:20:42Z">
              <w:r>
                <w:rPr>
                  <w:rFonts w:hint="eastAsia" w:eastAsia="宋体" w:cstheme="minorBidi"/>
                  <w:color w:val="000000" w:themeColor="text1"/>
                  <w:kern w:val="2"/>
                  <w:sz w:val="21"/>
                  <w:szCs w:val="21"/>
                  <w14:textFill>
                    <w14:solidFill>
                      <w14:schemeClr w14:val="tx1"/>
                    </w14:solidFill>
                  </w14:textFill>
                </w:rPr>
                <w:delText>类似物业项目项目管理经验</w:delText>
              </w:r>
            </w:del>
            <w:del w:id="2487" w:author="常巧利" w:date="2026-02-11T15:20:42Z">
              <w:r>
                <w:rPr>
                  <w:rFonts w:eastAsia="宋体" w:cstheme="minorBidi"/>
                  <w:color w:val="000000" w:themeColor="text1"/>
                  <w:kern w:val="2"/>
                  <w:sz w:val="21"/>
                  <w:szCs w:val="21"/>
                  <w14:textFill>
                    <w14:solidFill>
                      <w14:schemeClr w14:val="tx1"/>
                    </w14:solidFill>
                  </w14:textFill>
                </w:rPr>
                <w:delText>，得0.5</w:delText>
              </w:r>
            </w:del>
            <w:del w:id="2488" w:author="常巧利" w:date="2026-02-11T15:20:42Z">
              <w:r>
                <w:rPr>
                  <w:rFonts w:hint="eastAsia" w:eastAsia="宋体" w:cstheme="minorBidi"/>
                  <w:color w:val="000000" w:themeColor="text1"/>
                  <w:kern w:val="2"/>
                  <w:sz w:val="21"/>
                  <w:szCs w:val="21"/>
                  <w14:textFill>
                    <w14:solidFill>
                      <w14:schemeClr w14:val="tx1"/>
                    </w14:solidFill>
                  </w14:textFill>
                </w:rPr>
                <w:delText>分。</w:delText>
              </w:r>
              <w:bookmarkStart w:id="36" w:name="OLE_LINK52"/>
              <w:bookmarkStart w:id="37" w:name="OLE_LINK54"/>
              <w:r>
                <w:rPr>
                  <w:rFonts w:hint="eastAsia" w:eastAsia="宋体" w:cstheme="minorBidi"/>
                  <w:color w:val="000000" w:themeColor="text1"/>
                  <w:kern w:val="2"/>
                  <w:sz w:val="21"/>
                  <w:szCs w:val="21"/>
                  <w14:textFill>
                    <w14:solidFill>
                      <w14:schemeClr w14:val="tx1"/>
                    </w14:solidFill>
                  </w14:textFill>
                </w:rPr>
                <w:delText>提供被服务单位加盖公章的证明材料</w:delText>
              </w:r>
              <w:bookmarkEnd w:id="36"/>
              <w:bookmarkEnd w:id="37"/>
              <w:r>
                <w:rPr>
                  <w:rFonts w:hint="eastAsia" w:eastAsia="宋体" w:cstheme="minorBidi"/>
                  <w:color w:val="000000" w:themeColor="text1"/>
                  <w:kern w:val="2"/>
                  <w:sz w:val="21"/>
                  <w:szCs w:val="21"/>
                  <w14:textFill>
                    <w14:solidFill>
                      <w14:schemeClr w14:val="tx1"/>
                    </w14:solidFill>
                  </w14:textFill>
                </w:rPr>
                <w:delText>，否则不得分。</w:delText>
              </w:r>
            </w:del>
          </w:p>
          <w:p w14:paraId="397FA8D9">
            <w:pPr>
              <w:spacing w:line="320" w:lineRule="exact"/>
              <w:ind w:firstLine="420" w:firstLineChars="200"/>
              <w:jc w:val="both"/>
              <w:rPr>
                <w:del w:id="2489" w:author="常巧利" w:date="2026-02-11T15:20:42Z"/>
                <w:rFonts w:asciiTheme="minorEastAsia" w:hAnsiTheme="minorEastAsia" w:cstheme="majorHAnsi"/>
                <w:b/>
                <w:bCs/>
                <w:sz w:val="21"/>
                <w:szCs w:val="21"/>
              </w:rPr>
            </w:pPr>
            <w:del w:id="2490" w:author="常巧利" w:date="2026-02-11T15:20:42Z">
              <w:r>
                <w:rPr>
                  <w:rFonts w:asciiTheme="minorEastAsia" w:hAnsiTheme="minorEastAsia" w:cstheme="majorHAnsi"/>
                  <w:b/>
                  <w:bCs/>
                  <w:sz w:val="21"/>
                  <w:szCs w:val="21"/>
                </w:rPr>
                <w:delText>3</w:delText>
              </w:r>
            </w:del>
            <w:del w:id="2491" w:author="常巧利" w:date="2026-02-11T15:20:42Z">
              <w:r>
                <w:rPr>
                  <w:rFonts w:hint="eastAsia" w:asciiTheme="minorEastAsia" w:hAnsiTheme="minorEastAsia" w:cstheme="majorHAnsi"/>
                  <w:b/>
                  <w:bCs/>
                  <w:sz w:val="21"/>
                  <w:szCs w:val="21"/>
                </w:rPr>
                <w:delText>、工程</w:delText>
              </w:r>
            </w:del>
            <w:del w:id="2492" w:author="常巧利" w:date="2026-02-11T15:20:42Z">
              <w:r>
                <w:rPr>
                  <w:rFonts w:asciiTheme="minorEastAsia" w:hAnsiTheme="minorEastAsia" w:cstheme="majorHAnsi"/>
                  <w:b/>
                  <w:bCs/>
                  <w:sz w:val="21"/>
                  <w:szCs w:val="21"/>
                </w:rPr>
                <w:delText>主管（</w:delText>
              </w:r>
            </w:del>
            <w:del w:id="2493" w:author="常巧利" w:date="2026-02-11T15:20:42Z">
              <w:r>
                <w:rPr>
                  <w:rFonts w:hint="eastAsia" w:asciiTheme="minorEastAsia" w:hAnsiTheme="minorEastAsia" w:cstheme="majorHAnsi"/>
                  <w:b/>
                  <w:bCs/>
                  <w:sz w:val="21"/>
                  <w:szCs w:val="21"/>
                </w:rPr>
                <w:delText>2分</w:delText>
              </w:r>
            </w:del>
            <w:del w:id="2494" w:author="常巧利" w:date="2026-02-11T15:20:42Z">
              <w:r>
                <w:rPr>
                  <w:rFonts w:asciiTheme="minorEastAsia" w:hAnsiTheme="minorEastAsia" w:cstheme="majorHAnsi"/>
                  <w:b/>
                  <w:bCs/>
                  <w:sz w:val="21"/>
                  <w:szCs w:val="21"/>
                </w:rPr>
                <w:delText>）</w:delText>
              </w:r>
            </w:del>
          </w:p>
          <w:p w14:paraId="51AFD180">
            <w:pPr>
              <w:spacing w:line="320" w:lineRule="exact"/>
              <w:ind w:firstLine="420" w:firstLineChars="200"/>
              <w:jc w:val="both"/>
              <w:rPr>
                <w:del w:id="2495" w:author="常巧利" w:date="2026-02-11T15:20:42Z"/>
                <w:rFonts w:eastAsia="宋体" w:cstheme="minorBidi"/>
                <w:color w:val="000000" w:themeColor="text1"/>
                <w:kern w:val="2"/>
                <w:sz w:val="21"/>
                <w:szCs w:val="21"/>
                <w14:textFill>
                  <w14:solidFill>
                    <w14:schemeClr w14:val="tx1"/>
                  </w14:solidFill>
                </w14:textFill>
              </w:rPr>
            </w:pPr>
            <w:del w:id="2496" w:author="常巧利" w:date="2026-02-11T15:20:42Z">
              <w:r>
                <w:rPr>
                  <w:rFonts w:hint="eastAsia" w:eastAsia="宋体" w:cstheme="minorBidi"/>
                  <w:color w:val="000000" w:themeColor="text1"/>
                  <w:kern w:val="2"/>
                  <w:sz w:val="21"/>
                  <w:szCs w:val="21"/>
                  <w14:textFill>
                    <w14:solidFill>
                      <w14:schemeClr w14:val="tx1"/>
                    </w14:solidFill>
                  </w14:textFill>
                </w:rPr>
                <w:delText>①具有</w:delText>
              </w:r>
            </w:del>
            <w:del w:id="2497" w:author="常巧利" w:date="2026-02-11T15:20:42Z">
              <w:r>
                <w:rPr>
                  <w:rFonts w:eastAsia="宋体" w:cstheme="minorBidi"/>
                  <w:color w:val="000000" w:themeColor="text1"/>
                  <w:kern w:val="2"/>
                  <w:sz w:val="21"/>
                  <w:szCs w:val="21"/>
                  <w14:textFill>
                    <w14:solidFill>
                      <w14:schemeClr w14:val="tx1"/>
                    </w14:solidFill>
                  </w14:textFill>
                </w:rPr>
                <w:delText>专科</w:delText>
              </w:r>
            </w:del>
            <w:del w:id="2498" w:author="常巧利" w:date="2026-02-11T15:20:42Z">
              <w:r>
                <w:rPr>
                  <w:rFonts w:hint="eastAsia" w:eastAsia="宋体" w:cstheme="minorBidi"/>
                  <w:color w:val="000000" w:themeColor="text1"/>
                  <w:kern w:val="2"/>
                  <w:sz w:val="21"/>
                  <w:szCs w:val="21"/>
                  <w14:textFill>
                    <w14:solidFill>
                      <w14:schemeClr w14:val="tx1"/>
                    </w14:solidFill>
                  </w14:textFill>
                </w:rPr>
                <w:delText>及</w:delText>
              </w:r>
            </w:del>
            <w:del w:id="2499" w:author="常巧利" w:date="2026-02-11T15:20:42Z">
              <w:r>
                <w:rPr>
                  <w:rFonts w:eastAsia="宋体" w:cstheme="minorBidi"/>
                  <w:color w:val="000000" w:themeColor="text1"/>
                  <w:kern w:val="2"/>
                  <w:sz w:val="21"/>
                  <w:szCs w:val="21"/>
                  <w14:textFill>
                    <w14:solidFill>
                      <w14:schemeClr w14:val="tx1"/>
                    </w14:solidFill>
                  </w14:textFill>
                </w:rPr>
                <w:delText>以上学历</w:delText>
              </w:r>
            </w:del>
            <w:del w:id="2500"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501" w:author="常巧利" w:date="2026-02-11T15:20:42Z">
              <w:r>
                <w:rPr>
                  <w:rFonts w:eastAsia="宋体" w:cstheme="minorBidi"/>
                  <w:color w:val="000000" w:themeColor="text1"/>
                  <w:kern w:val="2"/>
                  <w:sz w:val="21"/>
                  <w:szCs w:val="21"/>
                  <w14:textFill>
                    <w14:solidFill>
                      <w14:schemeClr w14:val="tx1"/>
                    </w14:solidFill>
                  </w14:textFill>
                </w:rPr>
                <w:delText>得1</w:delText>
              </w:r>
            </w:del>
            <w:del w:id="2502" w:author="常巧利" w:date="2026-02-11T15:20:42Z">
              <w:r>
                <w:rPr>
                  <w:rFonts w:hint="eastAsia" w:eastAsia="宋体" w:cstheme="minorBidi"/>
                  <w:color w:val="000000" w:themeColor="text1"/>
                  <w:kern w:val="2"/>
                  <w:sz w:val="21"/>
                  <w:szCs w:val="21"/>
                  <w14:textFill>
                    <w14:solidFill>
                      <w14:schemeClr w14:val="tx1"/>
                    </w14:solidFill>
                  </w14:textFill>
                </w:rPr>
                <w:delText>分。提供学历</w:delText>
              </w:r>
            </w:del>
            <w:del w:id="2503" w:author="常巧利" w:date="2026-02-11T15:20:42Z">
              <w:r>
                <w:rPr>
                  <w:rFonts w:eastAsia="宋体" w:cstheme="minorBidi"/>
                  <w:color w:val="000000" w:themeColor="text1"/>
                  <w:kern w:val="2"/>
                  <w:sz w:val="21"/>
                  <w:szCs w:val="21"/>
                  <w14:textFill>
                    <w14:solidFill>
                      <w14:schemeClr w14:val="tx1"/>
                    </w14:solidFill>
                  </w14:textFill>
                </w:rPr>
                <w:delText>证书扫描件</w:delText>
              </w:r>
            </w:del>
            <w:del w:id="2504" w:author="常巧利" w:date="2026-02-11T15:20:42Z">
              <w:r>
                <w:rPr>
                  <w:rFonts w:hint="eastAsia" w:eastAsia="宋体" w:cstheme="minorBidi"/>
                  <w:color w:val="000000" w:themeColor="text1"/>
                  <w:kern w:val="2"/>
                  <w:sz w:val="21"/>
                  <w:szCs w:val="21"/>
                  <w14:textFill>
                    <w14:solidFill>
                      <w14:schemeClr w14:val="tx1"/>
                    </w14:solidFill>
                  </w14:textFill>
                </w:rPr>
                <w:delText>，否则不得分。</w:delText>
              </w:r>
            </w:del>
          </w:p>
          <w:p w14:paraId="56E1D4F8">
            <w:pPr>
              <w:widowControl w:val="0"/>
              <w:spacing w:line="360" w:lineRule="exact"/>
              <w:ind w:firstLine="420"/>
              <w:jc w:val="both"/>
              <w:rPr>
                <w:del w:id="2505" w:author="常巧利" w:date="2026-02-11T15:20:42Z"/>
                <w:rFonts w:eastAsia="宋体" w:cstheme="minorBidi"/>
                <w:color w:val="000000" w:themeColor="text1"/>
                <w:kern w:val="2"/>
                <w:sz w:val="21"/>
                <w:szCs w:val="21"/>
                <w14:textFill>
                  <w14:solidFill>
                    <w14:schemeClr w14:val="tx1"/>
                  </w14:solidFill>
                </w14:textFill>
              </w:rPr>
            </w:pPr>
            <w:del w:id="2506" w:author="常巧利" w:date="2026-02-11T15:20:42Z">
              <w:r>
                <w:rPr>
                  <w:rFonts w:hint="eastAsia" w:eastAsia="宋体" w:cstheme="minorBidi"/>
                  <w:color w:val="000000" w:themeColor="text1"/>
                  <w:kern w:val="2"/>
                  <w:sz w:val="21"/>
                  <w:szCs w:val="21"/>
                  <w14:textFill>
                    <w14:solidFill>
                      <w14:schemeClr w14:val="tx1"/>
                    </w14:solidFill>
                  </w14:textFill>
                </w:rPr>
                <w:delText>②具有2年及</w:delText>
              </w:r>
            </w:del>
            <w:del w:id="2507" w:author="常巧利" w:date="2026-02-11T15:20:42Z">
              <w:r>
                <w:rPr>
                  <w:rFonts w:eastAsia="宋体" w:cstheme="minorBidi"/>
                  <w:color w:val="000000" w:themeColor="text1"/>
                  <w:kern w:val="2"/>
                  <w:sz w:val="21"/>
                  <w:szCs w:val="21"/>
                  <w14:textFill>
                    <w14:solidFill>
                      <w14:schemeClr w14:val="tx1"/>
                    </w14:solidFill>
                  </w14:textFill>
                </w:rPr>
                <w:delText>以上</w:delText>
              </w:r>
            </w:del>
            <w:del w:id="2508" w:author="常巧利" w:date="2026-02-11T15:20:42Z">
              <w:r>
                <w:rPr>
                  <w:rFonts w:hint="eastAsia" w:eastAsia="宋体" w:cstheme="minorBidi"/>
                  <w:color w:val="000000" w:themeColor="text1"/>
                  <w:kern w:val="2"/>
                  <w:sz w:val="21"/>
                  <w:szCs w:val="21"/>
                  <w14:textFill>
                    <w14:solidFill>
                      <w14:schemeClr w14:val="tx1"/>
                    </w14:solidFill>
                  </w14:textFill>
                </w:rPr>
                <w:delText>相关管理经验，</w:delText>
              </w:r>
            </w:del>
            <w:del w:id="2509" w:author="常巧利" w:date="2026-02-11T15:20:42Z">
              <w:r>
                <w:rPr>
                  <w:rFonts w:eastAsia="宋体" w:cstheme="minorBidi"/>
                  <w:color w:val="000000" w:themeColor="text1"/>
                  <w:kern w:val="2"/>
                  <w:sz w:val="21"/>
                  <w:szCs w:val="21"/>
                  <w14:textFill>
                    <w14:solidFill>
                      <w14:schemeClr w14:val="tx1"/>
                    </w14:solidFill>
                  </w14:textFill>
                </w:rPr>
                <w:delText>得1</w:delText>
              </w:r>
            </w:del>
            <w:del w:id="2510" w:author="常巧利" w:date="2026-02-11T15:20:42Z">
              <w:r>
                <w:rPr>
                  <w:rFonts w:hint="eastAsia" w:eastAsia="宋体" w:cstheme="minorBidi"/>
                  <w:color w:val="000000" w:themeColor="text1"/>
                  <w:kern w:val="2"/>
                  <w:sz w:val="21"/>
                  <w:szCs w:val="21"/>
                  <w14:textFill>
                    <w14:solidFill>
                      <w14:schemeClr w14:val="tx1"/>
                    </w14:solidFill>
                  </w14:textFill>
                </w:rPr>
                <w:delText>分。提供被服务单位加盖公章的证明材料，否则不得分。</w:delText>
              </w:r>
            </w:del>
          </w:p>
          <w:p w14:paraId="383E7CB0">
            <w:pPr>
              <w:spacing w:line="320" w:lineRule="exact"/>
              <w:ind w:firstLine="420" w:firstLineChars="200"/>
              <w:jc w:val="both"/>
              <w:rPr>
                <w:del w:id="2511" w:author="常巧利" w:date="2026-02-11T15:20:42Z"/>
                <w:rFonts w:asciiTheme="minorEastAsia" w:hAnsiTheme="minorEastAsia" w:cstheme="majorHAnsi"/>
                <w:b/>
                <w:bCs/>
                <w:sz w:val="21"/>
                <w:szCs w:val="21"/>
              </w:rPr>
            </w:pPr>
            <w:del w:id="2512" w:author="常巧利" w:date="2026-02-11T15:20:42Z">
              <w:r>
                <w:rPr>
                  <w:rFonts w:hint="eastAsia" w:asciiTheme="minorEastAsia" w:hAnsiTheme="minorEastAsia" w:cstheme="majorHAnsi"/>
                  <w:b/>
                  <w:bCs/>
                  <w:sz w:val="21"/>
                  <w:szCs w:val="21"/>
                </w:rPr>
                <w:delText>4、</w:delText>
              </w:r>
            </w:del>
            <w:del w:id="2513" w:author="常巧利" w:date="2026-02-11T15:20:42Z">
              <w:r>
                <w:rPr>
                  <w:rFonts w:asciiTheme="minorEastAsia" w:hAnsiTheme="minorEastAsia" w:cstheme="majorHAnsi"/>
                  <w:b/>
                  <w:bCs/>
                  <w:sz w:val="21"/>
                  <w:szCs w:val="21"/>
                </w:rPr>
                <w:delText>保洁服务主管</w:delText>
              </w:r>
            </w:del>
            <w:del w:id="2514" w:author="常巧利" w:date="2026-02-11T15:20:42Z">
              <w:r>
                <w:rPr>
                  <w:rFonts w:hint="eastAsia" w:asciiTheme="minorEastAsia" w:hAnsiTheme="minorEastAsia" w:cstheme="majorHAnsi"/>
                  <w:b/>
                  <w:bCs/>
                  <w:sz w:val="21"/>
                  <w:szCs w:val="21"/>
                </w:rPr>
                <w:delText>（</w:delText>
              </w:r>
            </w:del>
            <w:del w:id="2515" w:author="常巧利" w:date="2026-02-11T15:20:42Z">
              <w:bookmarkStart w:id="38" w:name="OLE_LINK61"/>
              <w:r>
                <w:rPr>
                  <w:rFonts w:asciiTheme="minorEastAsia" w:hAnsiTheme="minorEastAsia" w:cstheme="majorHAnsi"/>
                  <w:b/>
                  <w:bCs/>
                  <w:sz w:val="21"/>
                  <w:szCs w:val="21"/>
                </w:rPr>
                <w:delText>2</w:delText>
              </w:r>
            </w:del>
            <w:del w:id="2516" w:author="常巧利" w:date="2026-02-11T15:20:42Z">
              <w:r>
                <w:rPr>
                  <w:rFonts w:hint="eastAsia" w:asciiTheme="minorEastAsia" w:hAnsiTheme="minorEastAsia" w:cstheme="majorHAnsi"/>
                  <w:b/>
                  <w:bCs/>
                  <w:sz w:val="21"/>
                  <w:szCs w:val="21"/>
                </w:rPr>
                <w:delText>分</w:delText>
              </w:r>
              <w:bookmarkEnd w:id="38"/>
              <w:r>
                <w:rPr>
                  <w:rFonts w:hint="eastAsia" w:asciiTheme="minorEastAsia" w:hAnsiTheme="minorEastAsia" w:cstheme="majorHAnsi"/>
                  <w:b/>
                  <w:bCs/>
                  <w:sz w:val="21"/>
                  <w:szCs w:val="21"/>
                </w:rPr>
                <w:delText>）</w:delText>
              </w:r>
            </w:del>
          </w:p>
          <w:p w14:paraId="18E91B90">
            <w:pPr>
              <w:widowControl w:val="0"/>
              <w:spacing w:line="360" w:lineRule="exact"/>
              <w:ind w:firstLine="420"/>
              <w:jc w:val="both"/>
              <w:rPr>
                <w:del w:id="2517" w:author="常巧利" w:date="2026-02-11T15:20:42Z"/>
                <w:rFonts w:eastAsia="宋体" w:cstheme="minorBidi"/>
                <w:color w:val="000000" w:themeColor="text1"/>
                <w:kern w:val="2"/>
                <w:sz w:val="21"/>
                <w:szCs w:val="21"/>
                <w14:textFill>
                  <w14:solidFill>
                    <w14:schemeClr w14:val="tx1"/>
                  </w14:solidFill>
                </w14:textFill>
              </w:rPr>
            </w:pPr>
            <w:del w:id="2518" w:author="常巧利" w:date="2026-02-11T15:20:42Z">
              <w:r>
                <w:rPr>
                  <w:rFonts w:hint="eastAsia" w:eastAsia="宋体" w:cstheme="minorBidi"/>
                  <w:color w:val="000000" w:themeColor="text1"/>
                  <w:kern w:val="2"/>
                  <w:sz w:val="21"/>
                  <w:szCs w:val="21"/>
                  <w14:textFill>
                    <w14:solidFill>
                      <w14:schemeClr w14:val="tx1"/>
                    </w14:solidFill>
                  </w14:textFill>
                </w:rPr>
                <w:delText>①</w:delText>
              </w:r>
            </w:del>
            <w:del w:id="2519" w:author="常巧利" w:date="2026-02-11T15:20:42Z">
              <w:r>
                <w:rPr>
                  <w:rFonts w:eastAsia="宋体" w:cstheme="minorBidi"/>
                  <w:color w:val="000000" w:themeColor="text1"/>
                  <w:kern w:val="2"/>
                  <w:sz w:val="21"/>
                  <w:szCs w:val="21"/>
                  <w14:textFill>
                    <w14:solidFill>
                      <w14:schemeClr w14:val="tx1"/>
                    </w14:solidFill>
                  </w14:textFill>
                </w:rPr>
                <w:delText>具有《有害生物防治员（高级）》</w:delText>
              </w:r>
            </w:del>
            <w:del w:id="2520"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521" w:author="常巧利" w:date="2026-02-11T15:20:42Z">
              <w:r>
                <w:rPr>
                  <w:rFonts w:eastAsia="宋体" w:cstheme="minorBidi"/>
                  <w:color w:val="000000" w:themeColor="text1"/>
                  <w:kern w:val="2"/>
                  <w:sz w:val="21"/>
                  <w:szCs w:val="21"/>
                  <w14:textFill>
                    <w14:solidFill>
                      <w14:schemeClr w14:val="tx1"/>
                    </w14:solidFill>
                  </w14:textFill>
                </w:rPr>
                <w:delText>得1分。</w:delText>
              </w:r>
            </w:del>
            <w:del w:id="2522" w:author="常巧利" w:date="2026-02-11T15:20:42Z">
              <w:r>
                <w:rPr>
                  <w:rFonts w:hint="eastAsia" w:eastAsia="宋体" w:cstheme="minorBidi"/>
                  <w:color w:val="000000" w:themeColor="text1"/>
                  <w:kern w:val="2"/>
                  <w:sz w:val="21"/>
                  <w:szCs w:val="21"/>
                  <w14:textFill>
                    <w14:solidFill>
                      <w14:schemeClr w14:val="tx1"/>
                    </w14:solidFill>
                  </w14:textFill>
                </w:rPr>
                <w:delText>提供证书</w:delText>
              </w:r>
            </w:del>
            <w:del w:id="2523" w:author="常巧利" w:date="2026-02-11T15:20:42Z">
              <w:r>
                <w:rPr>
                  <w:rFonts w:eastAsia="宋体" w:cstheme="minorBidi"/>
                  <w:color w:val="000000" w:themeColor="text1"/>
                  <w:kern w:val="2"/>
                  <w:sz w:val="21"/>
                  <w:szCs w:val="21"/>
                  <w14:textFill>
                    <w14:solidFill>
                      <w14:schemeClr w14:val="tx1"/>
                    </w14:solidFill>
                  </w14:textFill>
                </w:rPr>
                <w:delText>扫描件</w:delText>
              </w:r>
            </w:del>
            <w:del w:id="2524" w:author="常巧利" w:date="2026-02-11T15:20:42Z">
              <w:r>
                <w:rPr>
                  <w:rFonts w:hint="eastAsia" w:eastAsia="宋体" w:cstheme="minorBidi"/>
                  <w:color w:val="000000" w:themeColor="text1"/>
                  <w:kern w:val="2"/>
                  <w:sz w:val="21"/>
                  <w:szCs w:val="21"/>
                  <w14:textFill>
                    <w14:solidFill>
                      <w14:schemeClr w14:val="tx1"/>
                    </w14:solidFill>
                  </w14:textFill>
                </w:rPr>
                <w:delText>，否则</w:delText>
              </w:r>
            </w:del>
            <w:del w:id="2525" w:author="常巧利" w:date="2026-02-11T15:20:42Z">
              <w:r>
                <w:rPr>
                  <w:rFonts w:eastAsia="宋体" w:cstheme="minorBidi"/>
                  <w:color w:val="000000" w:themeColor="text1"/>
                  <w:kern w:val="2"/>
                  <w:sz w:val="21"/>
                  <w:szCs w:val="21"/>
                  <w14:textFill>
                    <w14:solidFill>
                      <w14:schemeClr w14:val="tx1"/>
                    </w14:solidFill>
                  </w14:textFill>
                </w:rPr>
                <w:delText>不得分。</w:delText>
              </w:r>
            </w:del>
          </w:p>
          <w:p w14:paraId="356F1F3B">
            <w:pPr>
              <w:widowControl w:val="0"/>
              <w:spacing w:line="360" w:lineRule="exact"/>
              <w:ind w:firstLine="420"/>
              <w:jc w:val="both"/>
              <w:rPr>
                <w:del w:id="2526" w:author="常巧利" w:date="2026-02-11T15:20:42Z"/>
                <w:rFonts w:eastAsia="宋体" w:cstheme="minorBidi"/>
                <w:color w:val="000000" w:themeColor="text1"/>
                <w:kern w:val="2"/>
                <w:sz w:val="21"/>
                <w:szCs w:val="21"/>
                <w14:textFill>
                  <w14:solidFill>
                    <w14:schemeClr w14:val="tx1"/>
                  </w14:solidFill>
                </w14:textFill>
              </w:rPr>
            </w:pPr>
            <w:del w:id="2527" w:author="常巧利" w:date="2026-02-11T15:20:42Z">
              <w:r>
                <w:rPr>
                  <w:rFonts w:hint="eastAsia" w:eastAsia="宋体" w:cstheme="minorBidi"/>
                  <w:color w:val="000000" w:themeColor="text1"/>
                  <w:kern w:val="2"/>
                  <w:sz w:val="21"/>
                  <w:szCs w:val="21"/>
                  <w14:textFill>
                    <w14:solidFill>
                      <w14:schemeClr w14:val="tx1"/>
                    </w14:solidFill>
                  </w14:textFill>
                </w:rPr>
                <w:delText>②具有3年及以上相关管理经验，</w:delText>
              </w:r>
            </w:del>
            <w:del w:id="2528" w:author="常巧利" w:date="2026-02-11T15:20:42Z">
              <w:r>
                <w:rPr>
                  <w:rFonts w:eastAsia="宋体" w:cstheme="minorBidi"/>
                  <w:color w:val="000000" w:themeColor="text1"/>
                  <w:kern w:val="2"/>
                  <w:sz w:val="21"/>
                  <w:szCs w:val="21"/>
                  <w14:textFill>
                    <w14:solidFill>
                      <w14:schemeClr w14:val="tx1"/>
                    </w14:solidFill>
                  </w14:textFill>
                </w:rPr>
                <w:delText>得1</w:delText>
              </w:r>
            </w:del>
            <w:del w:id="2529" w:author="常巧利" w:date="2026-02-11T15:20:42Z">
              <w:r>
                <w:rPr>
                  <w:rFonts w:hint="eastAsia" w:eastAsia="宋体" w:cstheme="minorBidi"/>
                  <w:color w:val="000000" w:themeColor="text1"/>
                  <w:kern w:val="2"/>
                  <w:sz w:val="21"/>
                  <w:szCs w:val="21"/>
                  <w14:textFill>
                    <w14:solidFill>
                      <w14:schemeClr w14:val="tx1"/>
                    </w14:solidFill>
                  </w14:textFill>
                </w:rPr>
                <w:delText>分。提供被服务单位加盖公章的证明材料，否则不得分。</w:delText>
              </w:r>
            </w:del>
          </w:p>
          <w:p w14:paraId="051CFFDA">
            <w:pPr>
              <w:widowControl w:val="0"/>
              <w:spacing w:line="360" w:lineRule="exact"/>
              <w:ind w:firstLine="420"/>
              <w:jc w:val="both"/>
              <w:rPr>
                <w:del w:id="2530" w:author="常巧利" w:date="2026-02-11T15:20:42Z"/>
                <w:rFonts w:asciiTheme="minorEastAsia" w:hAnsiTheme="minorEastAsia" w:cstheme="majorHAnsi"/>
                <w:b/>
                <w:bCs/>
                <w:sz w:val="21"/>
                <w:szCs w:val="21"/>
              </w:rPr>
            </w:pPr>
            <w:del w:id="2531" w:author="常巧利" w:date="2026-02-11T15:20:42Z">
              <w:r>
                <w:rPr>
                  <w:rFonts w:asciiTheme="minorEastAsia" w:hAnsiTheme="minorEastAsia" w:cstheme="majorHAnsi"/>
                  <w:b/>
                  <w:bCs/>
                  <w:sz w:val="21"/>
                  <w:szCs w:val="21"/>
                </w:rPr>
                <w:delText>5</w:delText>
              </w:r>
            </w:del>
            <w:del w:id="2532" w:author="常巧利" w:date="2026-02-11T15:20:42Z">
              <w:r>
                <w:rPr>
                  <w:rFonts w:hint="eastAsia" w:asciiTheme="minorEastAsia" w:hAnsiTheme="minorEastAsia" w:cstheme="majorHAnsi"/>
                  <w:b/>
                  <w:bCs/>
                  <w:sz w:val="21"/>
                  <w:szCs w:val="21"/>
                </w:rPr>
                <w:delText>、保安班长（2分）</w:delText>
              </w:r>
            </w:del>
          </w:p>
          <w:p w14:paraId="50AD5B27">
            <w:pPr>
              <w:widowControl w:val="0"/>
              <w:spacing w:line="360" w:lineRule="exact"/>
              <w:ind w:firstLine="420"/>
              <w:jc w:val="both"/>
              <w:rPr>
                <w:del w:id="2533" w:author="常巧利" w:date="2026-02-11T15:20:42Z"/>
                <w:rFonts w:eastAsia="宋体" w:cstheme="minorBidi"/>
                <w:color w:val="000000" w:themeColor="text1"/>
                <w:kern w:val="2"/>
                <w:sz w:val="21"/>
                <w:szCs w:val="21"/>
                <w14:textFill>
                  <w14:solidFill>
                    <w14:schemeClr w14:val="tx1"/>
                  </w14:solidFill>
                </w14:textFill>
              </w:rPr>
            </w:pPr>
            <w:del w:id="2534" w:author="常巧利" w:date="2026-02-11T15:20:42Z">
              <w:r>
                <w:rPr>
                  <w:rFonts w:hint="eastAsia" w:eastAsia="宋体" w:cstheme="minorBidi"/>
                  <w:color w:val="000000" w:themeColor="text1"/>
                  <w:kern w:val="2"/>
                  <w:sz w:val="21"/>
                  <w:szCs w:val="21"/>
                  <w14:textFill>
                    <w14:solidFill>
                      <w14:schemeClr w14:val="tx1"/>
                    </w14:solidFill>
                  </w14:textFill>
                </w:rPr>
                <w:delText>①具有</w:delText>
              </w:r>
            </w:del>
            <w:del w:id="2535" w:author="常巧利" w:date="2026-02-11T15:20:42Z">
              <w:r>
                <w:rPr>
                  <w:rFonts w:eastAsia="宋体" w:cstheme="minorBidi"/>
                  <w:color w:val="000000" w:themeColor="text1"/>
                  <w:kern w:val="2"/>
                  <w:sz w:val="21"/>
                  <w:szCs w:val="21"/>
                  <w14:textFill>
                    <w14:solidFill>
                      <w14:schemeClr w14:val="tx1"/>
                    </w14:solidFill>
                  </w14:textFill>
                </w:rPr>
                <w:delText>专科</w:delText>
              </w:r>
            </w:del>
            <w:del w:id="2536" w:author="常巧利" w:date="2026-02-11T15:20:42Z">
              <w:r>
                <w:rPr>
                  <w:rFonts w:hint="eastAsia" w:eastAsia="宋体" w:cstheme="minorBidi"/>
                  <w:color w:val="000000" w:themeColor="text1"/>
                  <w:kern w:val="2"/>
                  <w:sz w:val="21"/>
                  <w:szCs w:val="21"/>
                  <w14:textFill>
                    <w14:solidFill>
                      <w14:schemeClr w14:val="tx1"/>
                    </w14:solidFill>
                  </w14:textFill>
                </w:rPr>
                <w:delText>及</w:delText>
              </w:r>
            </w:del>
            <w:del w:id="2537" w:author="常巧利" w:date="2026-02-11T15:20:42Z">
              <w:r>
                <w:rPr>
                  <w:rFonts w:eastAsia="宋体" w:cstheme="minorBidi"/>
                  <w:color w:val="000000" w:themeColor="text1"/>
                  <w:kern w:val="2"/>
                  <w:sz w:val="21"/>
                  <w:szCs w:val="21"/>
                  <w14:textFill>
                    <w14:solidFill>
                      <w14:schemeClr w14:val="tx1"/>
                    </w14:solidFill>
                  </w14:textFill>
                </w:rPr>
                <w:delText>以上学历</w:delText>
              </w:r>
            </w:del>
            <w:del w:id="2538" w:author="常巧利" w:date="2026-02-11T15:20:42Z">
              <w:r>
                <w:rPr>
                  <w:rFonts w:hint="eastAsia" w:eastAsia="宋体" w:cstheme="minorBidi"/>
                  <w:color w:val="000000" w:themeColor="text1"/>
                  <w:kern w:val="2"/>
                  <w:sz w:val="21"/>
                  <w:szCs w:val="21"/>
                  <w14:textFill>
                    <w14:solidFill>
                      <w14:schemeClr w14:val="tx1"/>
                    </w14:solidFill>
                  </w14:textFill>
                </w:rPr>
                <w:delText>，同时具有3年及以上</w:delText>
              </w:r>
            </w:del>
            <w:del w:id="2539" w:author="常巧利" w:date="2026-02-11T15:20:42Z">
              <w:r>
                <w:rPr>
                  <w:rFonts w:eastAsia="宋体" w:cstheme="minorBidi"/>
                  <w:color w:val="000000" w:themeColor="text1"/>
                  <w:kern w:val="2"/>
                  <w:sz w:val="21"/>
                  <w:szCs w:val="21"/>
                  <w14:textFill>
                    <w14:solidFill>
                      <w14:schemeClr w14:val="tx1"/>
                    </w14:solidFill>
                  </w14:textFill>
                </w:rPr>
                <w:delText>相关工作经验，得</w:delText>
              </w:r>
            </w:del>
            <w:del w:id="2540" w:author="常巧利" w:date="2026-02-11T15:20:42Z">
              <w:r>
                <w:rPr>
                  <w:rFonts w:hint="eastAsia" w:eastAsia="宋体" w:cstheme="minorBidi"/>
                  <w:color w:val="000000" w:themeColor="text1"/>
                  <w:kern w:val="2"/>
                  <w:sz w:val="21"/>
                  <w:szCs w:val="21"/>
                  <w14:textFill>
                    <w14:solidFill>
                      <w14:schemeClr w14:val="tx1"/>
                    </w14:solidFill>
                  </w14:textFill>
                </w:rPr>
                <w:delText>1分</w:delText>
              </w:r>
            </w:del>
            <w:del w:id="2541" w:author="常巧利" w:date="2026-02-11T15:20:42Z">
              <w:r>
                <w:rPr>
                  <w:rFonts w:eastAsia="宋体" w:cstheme="minorBidi"/>
                  <w:color w:val="000000" w:themeColor="text1"/>
                  <w:kern w:val="2"/>
                  <w:sz w:val="21"/>
                  <w:szCs w:val="21"/>
                  <w14:textFill>
                    <w14:solidFill>
                      <w14:schemeClr w14:val="tx1"/>
                    </w14:solidFill>
                  </w14:textFill>
                </w:rPr>
                <w:delText>。</w:delText>
              </w:r>
            </w:del>
            <w:del w:id="2542" w:author="常巧利" w:date="2026-02-11T15:20:42Z">
              <w:r>
                <w:rPr>
                  <w:rFonts w:hint="eastAsia" w:eastAsia="宋体" w:cstheme="minorBidi"/>
                  <w:color w:val="000000" w:themeColor="text1"/>
                  <w:kern w:val="2"/>
                  <w:sz w:val="21"/>
                  <w:szCs w:val="21"/>
                  <w14:textFill>
                    <w14:solidFill>
                      <w14:schemeClr w14:val="tx1"/>
                    </w14:solidFill>
                  </w14:textFill>
                </w:rPr>
                <w:delText>提供</w:delText>
              </w:r>
            </w:del>
            <w:del w:id="2543" w:author="常巧利" w:date="2026-02-11T15:20:42Z">
              <w:r>
                <w:rPr>
                  <w:rFonts w:eastAsia="宋体" w:cstheme="minorBidi"/>
                  <w:color w:val="000000" w:themeColor="text1"/>
                  <w:kern w:val="2"/>
                  <w:sz w:val="21"/>
                  <w:szCs w:val="21"/>
                  <w14:textFill>
                    <w14:solidFill>
                      <w14:schemeClr w14:val="tx1"/>
                    </w14:solidFill>
                  </w14:textFill>
                </w:rPr>
                <w:delText>学历</w:delText>
              </w:r>
            </w:del>
            <w:del w:id="2544" w:author="常巧利" w:date="2026-02-11T15:20:42Z">
              <w:r>
                <w:rPr>
                  <w:rFonts w:hint="eastAsia" w:eastAsia="宋体" w:cstheme="minorBidi"/>
                  <w:color w:val="000000" w:themeColor="text1"/>
                  <w:kern w:val="2"/>
                  <w:sz w:val="21"/>
                  <w:szCs w:val="21"/>
                  <w14:textFill>
                    <w14:solidFill>
                      <w14:schemeClr w14:val="tx1"/>
                    </w14:solidFill>
                  </w14:textFill>
                </w:rPr>
                <w:delText>证书及被服务单位加盖公章的证明材料。</w:delText>
              </w:r>
            </w:del>
          </w:p>
          <w:p w14:paraId="4B5331F1">
            <w:pPr>
              <w:widowControl w:val="0"/>
              <w:spacing w:line="360" w:lineRule="exact"/>
              <w:ind w:firstLine="420"/>
              <w:jc w:val="both"/>
              <w:rPr>
                <w:del w:id="2545" w:author="常巧利" w:date="2026-02-11T15:20:42Z"/>
                <w:rFonts w:eastAsia="宋体" w:cstheme="minorBidi"/>
                <w:color w:val="000000" w:themeColor="text1"/>
                <w:kern w:val="2"/>
                <w:sz w:val="21"/>
                <w:szCs w:val="21"/>
                <w14:textFill>
                  <w14:solidFill>
                    <w14:schemeClr w14:val="tx1"/>
                  </w14:solidFill>
                </w14:textFill>
              </w:rPr>
            </w:pPr>
            <w:del w:id="2546" w:author="常巧利" w:date="2026-02-11T15:20:42Z">
              <w:r>
                <w:rPr>
                  <w:rFonts w:eastAsia="宋体" w:cstheme="minorBidi"/>
                  <w:color w:val="000000" w:themeColor="text1"/>
                  <w:kern w:val="2"/>
                  <w:sz w:val="21"/>
                  <w:szCs w:val="21"/>
                  <w14:textFill>
                    <w14:solidFill>
                      <w14:schemeClr w14:val="tx1"/>
                    </w14:solidFill>
                  </w14:textFill>
                </w:rPr>
                <w:delText>②</w:delText>
              </w:r>
            </w:del>
            <w:del w:id="2547" w:author="常巧利" w:date="2026-02-11T15:20:42Z">
              <w:r>
                <w:rPr>
                  <w:rFonts w:hint="eastAsia" w:eastAsia="宋体" w:cstheme="minorBidi"/>
                  <w:color w:val="000000" w:themeColor="text1"/>
                  <w:kern w:val="2"/>
                  <w:sz w:val="21"/>
                  <w:szCs w:val="21"/>
                  <w14:textFill>
                    <w14:solidFill>
                      <w14:schemeClr w14:val="tx1"/>
                    </w14:solidFill>
                  </w14:textFill>
                </w:rPr>
                <w:delText>退伍军人或</w:delText>
              </w:r>
            </w:del>
            <w:del w:id="2548" w:author="常巧利" w:date="2026-02-11T15:20:42Z">
              <w:r>
                <w:rPr>
                  <w:rFonts w:eastAsia="宋体" w:cstheme="minorBidi"/>
                  <w:color w:val="000000" w:themeColor="text1"/>
                  <w:kern w:val="2"/>
                  <w:sz w:val="21"/>
                  <w:szCs w:val="21"/>
                  <w14:textFill>
                    <w14:solidFill>
                      <w14:schemeClr w14:val="tx1"/>
                    </w14:solidFill>
                  </w14:textFill>
                </w:rPr>
                <w:delText>具备</w:delText>
              </w:r>
              <w:bookmarkStart w:id="39" w:name="OLE_LINK55"/>
              <w:r>
                <w:rPr>
                  <w:rFonts w:eastAsia="宋体" w:cstheme="minorBidi"/>
                  <w:color w:val="000000" w:themeColor="text1"/>
                  <w:kern w:val="2"/>
                  <w:sz w:val="21"/>
                  <w:szCs w:val="21"/>
                  <w14:textFill>
                    <w14:solidFill>
                      <w14:schemeClr w14:val="tx1"/>
                    </w14:solidFill>
                  </w14:textFill>
                </w:rPr>
                <w:delText>《</w:delText>
              </w:r>
            </w:del>
            <w:del w:id="2549" w:author="常巧利" w:date="2026-02-11T15:20:42Z">
              <w:r>
                <w:rPr>
                  <w:rFonts w:hint="eastAsia" w:eastAsia="宋体" w:cstheme="minorBidi"/>
                  <w:color w:val="000000" w:themeColor="text1"/>
                  <w:kern w:val="2"/>
                  <w:sz w:val="21"/>
                  <w:szCs w:val="21"/>
                  <w14:textFill>
                    <w14:solidFill>
                      <w14:schemeClr w14:val="tx1"/>
                    </w14:solidFill>
                  </w14:textFill>
                </w:rPr>
                <w:delText>保安员</w:delText>
              </w:r>
            </w:del>
            <w:del w:id="2550" w:author="常巧利" w:date="2026-02-11T15:20:42Z">
              <w:r>
                <w:rPr>
                  <w:rFonts w:eastAsia="宋体" w:cstheme="minorBidi"/>
                  <w:color w:val="000000" w:themeColor="text1"/>
                  <w:kern w:val="2"/>
                  <w:sz w:val="21"/>
                  <w:szCs w:val="21"/>
                  <w14:textFill>
                    <w14:solidFill>
                      <w14:schemeClr w14:val="tx1"/>
                    </w14:solidFill>
                  </w14:textFill>
                </w:rPr>
                <w:delText>》</w:delText>
              </w:r>
              <w:bookmarkEnd w:id="39"/>
            </w:del>
            <w:del w:id="2551" w:author="常巧利" w:date="2026-02-11T15:20:42Z">
              <w:r>
                <w:rPr>
                  <w:rFonts w:hint="eastAsia" w:eastAsia="宋体" w:cstheme="minorBidi"/>
                  <w:color w:val="000000" w:themeColor="text1"/>
                  <w:kern w:val="2"/>
                  <w:sz w:val="21"/>
                  <w:szCs w:val="21"/>
                  <w14:textFill>
                    <w14:solidFill>
                      <w14:schemeClr w14:val="tx1"/>
                    </w14:solidFill>
                  </w14:textFill>
                </w:rPr>
                <w:delText>四级</w:delText>
              </w:r>
            </w:del>
            <w:del w:id="2552" w:author="常巧利" w:date="2026-02-11T15:20:42Z">
              <w:r>
                <w:rPr>
                  <w:rFonts w:eastAsia="宋体" w:cstheme="minorBidi"/>
                  <w:color w:val="000000" w:themeColor="text1"/>
                  <w:kern w:val="2"/>
                  <w:sz w:val="21"/>
                  <w:szCs w:val="21"/>
                  <w14:textFill>
                    <w14:solidFill>
                      <w14:schemeClr w14:val="tx1"/>
                    </w14:solidFill>
                  </w14:textFill>
                </w:rPr>
                <w:delText>及以上证书，得1</w:delText>
              </w:r>
            </w:del>
            <w:del w:id="2553" w:author="常巧利" w:date="2026-02-11T15:20:42Z">
              <w:r>
                <w:rPr>
                  <w:rFonts w:hint="eastAsia" w:eastAsia="宋体" w:cstheme="minorBidi"/>
                  <w:color w:val="000000" w:themeColor="text1"/>
                  <w:kern w:val="2"/>
                  <w:sz w:val="21"/>
                  <w:szCs w:val="21"/>
                  <w14:textFill>
                    <w14:solidFill>
                      <w14:schemeClr w14:val="tx1"/>
                    </w14:solidFill>
                  </w14:textFill>
                </w:rPr>
                <w:delText>分。提供退伍军人证</w:delText>
              </w:r>
            </w:del>
            <w:del w:id="2554" w:author="常巧利" w:date="2026-02-11T15:20:42Z">
              <w:r>
                <w:rPr>
                  <w:rFonts w:eastAsia="宋体" w:cstheme="minorBidi"/>
                  <w:color w:val="000000" w:themeColor="text1"/>
                  <w:kern w:val="2"/>
                  <w:sz w:val="21"/>
                  <w:szCs w:val="21"/>
                  <w14:textFill>
                    <w14:solidFill>
                      <w14:schemeClr w14:val="tx1"/>
                    </w14:solidFill>
                  </w14:textFill>
                </w:rPr>
                <w:delText>或《</w:delText>
              </w:r>
            </w:del>
            <w:del w:id="2555" w:author="常巧利" w:date="2026-02-11T15:20:42Z">
              <w:r>
                <w:rPr>
                  <w:rFonts w:hint="eastAsia" w:eastAsia="宋体" w:cstheme="minorBidi"/>
                  <w:color w:val="000000" w:themeColor="text1"/>
                  <w:kern w:val="2"/>
                  <w:sz w:val="21"/>
                  <w:szCs w:val="21"/>
                  <w14:textFill>
                    <w14:solidFill>
                      <w14:schemeClr w14:val="tx1"/>
                    </w14:solidFill>
                  </w14:textFill>
                </w:rPr>
                <w:delText>保安员</w:delText>
              </w:r>
            </w:del>
            <w:del w:id="2556" w:author="常巧利" w:date="2026-02-11T15:20:42Z">
              <w:r>
                <w:rPr>
                  <w:rFonts w:eastAsia="宋体" w:cstheme="minorBidi"/>
                  <w:color w:val="000000" w:themeColor="text1"/>
                  <w:kern w:val="2"/>
                  <w:sz w:val="21"/>
                  <w:szCs w:val="21"/>
                  <w14:textFill>
                    <w14:solidFill>
                      <w14:schemeClr w14:val="tx1"/>
                    </w14:solidFill>
                  </w14:textFill>
                </w:rPr>
                <w:delText>》</w:delText>
              </w:r>
            </w:del>
            <w:del w:id="2557" w:author="常巧利" w:date="2026-02-11T15:20:42Z">
              <w:r>
                <w:rPr>
                  <w:rFonts w:hint="eastAsia" w:eastAsia="宋体" w:cstheme="minorBidi"/>
                  <w:color w:val="000000" w:themeColor="text1"/>
                  <w:kern w:val="2"/>
                  <w:sz w:val="21"/>
                  <w:szCs w:val="21"/>
                  <w14:textFill>
                    <w14:solidFill>
                      <w14:schemeClr w14:val="tx1"/>
                    </w14:solidFill>
                  </w14:textFill>
                </w:rPr>
                <w:delText>证书</w:delText>
              </w:r>
            </w:del>
            <w:del w:id="2558" w:author="常巧利" w:date="2026-02-11T15:20:42Z">
              <w:r>
                <w:rPr>
                  <w:rFonts w:eastAsia="宋体" w:cstheme="minorBidi"/>
                  <w:color w:val="000000" w:themeColor="text1"/>
                  <w:kern w:val="2"/>
                  <w:sz w:val="21"/>
                  <w:szCs w:val="21"/>
                  <w14:textFill>
                    <w14:solidFill>
                      <w14:schemeClr w14:val="tx1"/>
                    </w14:solidFill>
                  </w14:textFill>
                </w:rPr>
                <w:delText>扫描件</w:delText>
              </w:r>
            </w:del>
            <w:del w:id="2559" w:author="常巧利" w:date="2026-02-11T15:20:42Z">
              <w:r>
                <w:rPr>
                  <w:rFonts w:hint="eastAsia" w:eastAsia="宋体" w:cstheme="minorBidi"/>
                  <w:color w:val="000000" w:themeColor="text1"/>
                  <w:kern w:val="2"/>
                  <w:sz w:val="21"/>
                  <w:szCs w:val="21"/>
                  <w14:textFill>
                    <w14:solidFill>
                      <w14:schemeClr w14:val="tx1"/>
                    </w14:solidFill>
                  </w14:textFill>
                </w:rPr>
                <w:delText>，否则不得分。</w:delText>
              </w:r>
            </w:del>
          </w:p>
          <w:p w14:paraId="662AB180">
            <w:pPr>
              <w:spacing w:line="320" w:lineRule="exact"/>
              <w:ind w:firstLine="525" w:firstLineChars="250"/>
              <w:jc w:val="both"/>
              <w:rPr>
                <w:del w:id="2560" w:author="常巧利" w:date="2026-02-11T15:20:42Z"/>
                <w:rFonts w:asciiTheme="minorEastAsia" w:hAnsiTheme="minorEastAsia" w:cstheme="majorHAnsi"/>
                <w:sz w:val="21"/>
                <w:szCs w:val="21"/>
              </w:rPr>
            </w:pPr>
            <w:del w:id="2561" w:author="常巧利" w:date="2026-02-11T15:20:42Z">
              <w:r>
                <w:rPr>
                  <w:rFonts w:asciiTheme="minorEastAsia" w:hAnsiTheme="minorEastAsia" w:cstheme="majorHAnsi"/>
                  <w:b/>
                  <w:bCs/>
                  <w:sz w:val="21"/>
                  <w:szCs w:val="21"/>
                </w:rPr>
                <w:delText>6</w:delText>
              </w:r>
            </w:del>
            <w:del w:id="2562" w:author="常巧利" w:date="2026-02-11T15:20:42Z">
              <w:r>
                <w:rPr>
                  <w:rFonts w:hint="eastAsia" w:asciiTheme="minorEastAsia" w:hAnsiTheme="minorEastAsia" w:cstheme="majorHAnsi"/>
                  <w:b/>
                  <w:bCs/>
                  <w:sz w:val="21"/>
                  <w:szCs w:val="21"/>
                </w:rPr>
                <w:delText>、厨师长（</w:delText>
              </w:r>
            </w:del>
            <w:del w:id="2563" w:author="常巧利" w:date="2026-02-11T15:20:42Z">
              <w:r>
                <w:rPr>
                  <w:rFonts w:asciiTheme="minorEastAsia" w:hAnsiTheme="minorEastAsia" w:cstheme="majorHAnsi"/>
                  <w:b/>
                  <w:bCs/>
                  <w:sz w:val="21"/>
                  <w:szCs w:val="21"/>
                </w:rPr>
                <w:delText>2</w:delText>
              </w:r>
            </w:del>
            <w:del w:id="2564" w:author="常巧利" w:date="2026-02-11T15:20:42Z">
              <w:r>
                <w:rPr>
                  <w:rFonts w:hint="eastAsia" w:asciiTheme="minorEastAsia" w:hAnsiTheme="minorEastAsia" w:cstheme="majorHAnsi"/>
                  <w:b/>
                  <w:bCs/>
                  <w:sz w:val="21"/>
                  <w:szCs w:val="21"/>
                </w:rPr>
                <w:delText>分）</w:delText>
              </w:r>
            </w:del>
          </w:p>
          <w:p w14:paraId="074637EC">
            <w:pPr>
              <w:widowControl w:val="0"/>
              <w:spacing w:line="360" w:lineRule="exact"/>
              <w:ind w:firstLine="420"/>
              <w:jc w:val="both"/>
              <w:rPr>
                <w:del w:id="2565" w:author="常巧利" w:date="2026-02-11T15:20:42Z"/>
                <w:rFonts w:eastAsia="宋体" w:cstheme="minorBidi"/>
                <w:color w:val="000000" w:themeColor="text1"/>
                <w:kern w:val="2"/>
                <w:sz w:val="21"/>
                <w:szCs w:val="21"/>
                <w14:textFill>
                  <w14:solidFill>
                    <w14:schemeClr w14:val="tx1"/>
                  </w14:solidFill>
                </w14:textFill>
              </w:rPr>
            </w:pPr>
            <w:del w:id="2566" w:author="常巧利" w:date="2026-02-11T15:20:42Z">
              <w:r>
                <w:rPr>
                  <w:rFonts w:hint="eastAsia" w:eastAsia="宋体" w:cstheme="minorBidi"/>
                  <w:color w:val="000000" w:themeColor="text1"/>
                  <w:kern w:val="2"/>
                  <w:sz w:val="21"/>
                  <w:szCs w:val="21"/>
                  <w14:textFill>
                    <w14:solidFill>
                      <w14:schemeClr w14:val="tx1"/>
                    </w14:solidFill>
                  </w14:textFill>
                </w:rPr>
                <w:delText>拟派厨师</w:delText>
              </w:r>
            </w:del>
            <w:del w:id="2567" w:author="常巧利" w:date="2026-02-11T15:20:42Z">
              <w:bookmarkStart w:id="40" w:name="OLE_LINK77"/>
              <w:bookmarkStart w:id="41" w:name="OLE_LINK78"/>
              <w:r>
                <w:rPr>
                  <w:rFonts w:eastAsia="宋体" w:cstheme="minorBidi"/>
                  <w:color w:val="000000" w:themeColor="text1"/>
                  <w:kern w:val="2"/>
                  <w:sz w:val="21"/>
                  <w:szCs w:val="21"/>
                  <w14:textFill>
                    <w14:solidFill>
                      <w14:schemeClr w14:val="tx1"/>
                    </w14:solidFill>
                  </w14:textFill>
                </w:rPr>
                <w:delText>具备</w:delText>
              </w:r>
            </w:del>
            <w:del w:id="2568" w:author="常巧利" w:date="2026-02-11T15:20:42Z">
              <w:bookmarkStart w:id="42" w:name="OLE_LINK91"/>
              <w:bookmarkStart w:id="43" w:name="OLE_LINK46"/>
              <w:bookmarkStart w:id="44" w:name="OLE_LINK51"/>
              <w:r>
                <w:rPr>
                  <w:rFonts w:hint="eastAsia" w:asciiTheme="minorEastAsia" w:hAnsiTheme="minorEastAsia"/>
                  <w:sz w:val="21"/>
                  <w:szCs w:val="21"/>
                </w:rPr>
                <w:delText>《</w:delText>
              </w:r>
              <w:bookmarkStart w:id="45" w:name="OLE_LINK72"/>
              <w:bookmarkStart w:id="46" w:name="OLE_LINK73"/>
              <w:r>
                <w:rPr>
                  <w:rFonts w:hint="eastAsia" w:asciiTheme="minorEastAsia" w:hAnsiTheme="minorEastAsia"/>
                  <w:sz w:val="21"/>
                  <w:szCs w:val="21"/>
                </w:rPr>
                <w:delText>国家职业资格证书</w:delText>
              </w:r>
              <w:bookmarkEnd w:id="45"/>
              <w:bookmarkEnd w:id="46"/>
              <w:r>
                <w:rPr>
                  <w:rFonts w:hint="eastAsia" w:asciiTheme="minorEastAsia" w:hAnsiTheme="minorEastAsia"/>
                  <w:sz w:val="21"/>
                  <w:szCs w:val="21"/>
                </w:rPr>
                <w:delText>》</w:delText>
              </w:r>
              <w:bookmarkStart w:id="47" w:name="OLE_LINK28"/>
              <w:bookmarkStart w:id="48" w:name="OLE_LINK29"/>
              <w:r>
                <w:rPr>
                  <w:rFonts w:hint="eastAsia" w:asciiTheme="minorEastAsia" w:hAnsiTheme="minorEastAsia"/>
                  <w:sz w:val="21"/>
                  <w:szCs w:val="21"/>
                </w:rPr>
                <w:delText>中式烹调师</w:delText>
              </w:r>
              <w:bookmarkEnd w:id="42"/>
            </w:del>
            <w:del w:id="2569" w:author="常巧利" w:date="2026-02-11T15:20:42Z">
              <w:r>
                <w:rPr>
                  <w:rFonts w:hint="eastAsia" w:eastAsia="宋体" w:cstheme="minorBidi"/>
                  <w:color w:val="000000" w:themeColor="text1"/>
                  <w:kern w:val="2"/>
                  <w:sz w:val="21"/>
                  <w:szCs w:val="21"/>
                  <w14:textFill>
                    <w14:solidFill>
                      <w14:schemeClr w14:val="tx1"/>
                    </w14:solidFill>
                  </w14:textFill>
                </w:rPr>
                <w:delText>（三级</w:delText>
              </w:r>
              <w:bookmarkEnd w:id="47"/>
              <w:bookmarkEnd w:id="48"/>
              <w:r>
                <w:rPr>
                  <w:rFonts w:hint="eastAsia" w:eastAsia="宋体" w:cstheme="minorBidi"/>
                  <w:color w:val="000000" w:themeColor="text1"/>
                  <w:kern w:val="2"/>
                  <w:sz w:val="21"/>
                  <w:szCs w:val="21"/>
                  <w14:textFill>
                    <w14:solidFill>
                      <w14:schemeClr w14:val="tx1"/>
                    </w14:solidFill>
                  </w14:textFill>
                </w:rPr>
                <w:delText>及</w:delText>
              </w:r>
            </w:del>
            <w:del w:id="2570" w:author="常巧利" w:date="2026-02-11T15:20:42Z">
              <w:r>
                <w:rPr>
                  <w:rFonts w:eastAsia="宋体" w:cstheme="minorBidi"/>
                  <w:color w:val="000000" w:themeColor="text1"/>
                  <w:kern w:val="2"/>
                  <w:sz w:val="21"/>
                  <w:szCs w:val="21"/>
                  <w14:textFill>
                    <w14:solidFill>
                      <w14:schemeClr w14:val="tx1"/>
                    </w14:solidFill>
                  </w14:textFill>
                </w:rPr>
                <w:delText>以上</w:delText>
              </w:r>
              <w:bookmarkEnd w:id="40"/>
              <w:bookmarkEnd w:id="41"/>
            </w:del>
            <w:del w:id="2571" w:author="常巧利" w:date="2026-02-11T15:20:42Z">
              <w:r>
                <w:rPr>
                  <w:rFonts w:hint="eastAsia" w:eastAsia="宋体" w:cstheme="minorBidi"/>
                  <w:color w:val="000000" w:themeColor="text1"/>
                  <w:kern w:val="2"/>
                  <w:sz w:val="21"/>
                  <w:szCs w:val="21"/>
                  <w14:textFill>
                    <w14:solidFill>
                      <w14:schemeClr w14:val="tx1"/>
                    </w14:solidFill>
                  </w14:textFill>
                </w:rPr>
                <w:delText>）</w:delText>
              </w:r>
              <w:bookmarkEnd w:id="43"/>
              <w:bookmarkEnd w:id="44"/>
              <w:r>
                <w:rPr>
                  <w:rFonts w:hint="eastAsia" w:eastAsia="宋体" w:cstheme="minorBidi"/>
                  <w:color w:val="000000" w:themeColor="text1"/>
                  <w:kern w:val="2"/>
                  <w:sz w:val="21"/>
                  <w:szCs w:val="21"/>
                  <w14:textFill>
                    <w14:solidFill>
                      <w14:schemeClr w14:val="tx1"/>
                    </w14:solidFill>
                  </w14:textFill>
                </w:rPr>
                <w:delText>，得</w:delText>
              </w:r>
            </w:del>
            <w:del w:id="2572" w:author="常巧利" w:date="2026-02-11T15:20:42Z">
              <w:r>
                <w:rPr>
                  <w:rFonts w:eastAsia="宋体" w:cstheme="minorBidi"/>
                  <w:color w:val="000000" w:themeColor="text1"/>
                  <w:kern w:val="2"/>
                  <w:sz w:val="21"/>
                  <w:szCs w:val="21"/>
                  <w14:textFill>
                    <w14:solidFill>
                      <w14:schemeClr w14:val="tx1"/>
                    </w14:solidFill>
                  </w14:textFill>
                </w:rPr>
                <w:delText>2</w:delText>
              </w:r>
            </w:del>
            <w:del w:id="2573" w:author="常巧利" w:date="2026-02-11T15:20:42Z">
              <w:r>
                <w:rPr>
                  <w:rFonts w:hint="eastAsia" w:eastAsia="宋体" w:cstheme="minorBidi"/>
                  <w:color w:val="000000" w:themeColor="text1"/>
                  <w:kern w:val="2"/>
                  <w:sz w:val="21"/>
                  <w:szCs w:val="21"/>
                  <w14:textFill>
                    <w14:solidFill>
                      <w14:schemeClr w14:val="tx1"/>
                    </w14:solidFill>
                  </w14:textFill>
                </w:rPr>
                <w:delText>分。提供职业技能等级证书</w:delText>
              </w:r>
            </w:del>
            <w:del w:id="2574" w:author="常巧利" w:date="2026-02-11T15:20:42Z">
              <w:r>
                <w:rPr>
                  <w:rFonts w:eastAsia="宋体" w:cstheme="minorBidi"/>
                  <w:color w:val="000000" w:themeColor="text1"/>
                  <w:kern w:val="2"/>
                  <w:sz w:val="21"/>
                  <w:szCs w:val="21"/>
                  <w14:textFill>
                    <w14:solidFill>
                      <w14:schemeClr w14:val="tx1"/>
                    </w14:solidFill>
                  </w14:textFill>
                </w:rPr>
                <w:delText>扫描件</w:delText>
              </w:r>
            </w:del>
            <w:del w:id="2575" w:author="常巧利" w:date="2026-02-11T15:20:42Z">
              <w:r>
                <w:rPr>
                  <w:rFonts w:hint="eastAsia" w:eastAsia="宋体" w:cstheme="minorBidi"/>
                  <w:color w:val="000000" w:themeColor="text1"/>
                  <w:kern w:val="2"/>
                  <w:sz w:val="21"/>
                  <w:szCs w:val="21"/>
                  <w14:textFill>
                    <w14:solidFill>
                      <w14:schemeClr w14:val="tx1"/>
                    </w14:solidFill>
                  </w14:textFill>
                </w:rPr>
                <w:delText>，及有效的查询网址并截图，否则</w:delText>
              </w:r>
            </w:del>
            <w:del w:id="2576" w:author="常巧利" w:date="2026-02-11T15:20:42Z">
              <w:r>
                <w:rPr>
                  <w:rFonts w:eastAsia="宋体" w:cstheme="minorBidi"/>
                  <w:color w:val="000000" w:themeColor="text1"/>
                  <w:kern w:val="2"/>
                  <w:sz w:val="21"/>
                  <w:szCs w:val="21"/>
                  <w14:textFill>
                    <w14:solidFill>
                      <w14:schemeClr w14:val="tx1"/>
                    </w14:solidFill>
                  </w14:textFill>
                </w:rPr>
                <w:delText>不得分</w:delText>
              </w:r>
            </w:del>
            <w:del w:id="2577"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578" w:author="常巧利" w:date="2026-02-11T15:20:42Z">
              <w:r>
                <w:rPr>
                  <w:rFonts w:asciiTheme="minorEastAsia" w:hAnsiTheme="minorEastAsia" w:cstheme="majorHAnsi"/>
                  <w:sz w:val="21"/>
                  <w:szCs w:val="21"/>
                </w:rPr>
                <w:delText xml:space="preserve"> </w:delText>
              </w:r>
            </w:del>
          </w:p>
          <w:p w14:paraId="2BDC1D4C">
            <w:pPr>
              <w:spacing w:line="320" w:lineRule="exact"/>
              <w:ind w:firstLine="420" w:firstLineChars="200"/>
              <w:jc w:val="both"/>
              <w:rPr>
                <w:del w:id="2579" w:author="常巧利" w:date="2026-02-11T15:20:42Z"/>
                <w:rFonts w:asciiTheme="minorEastAsia" w:hAnsiTheme="minorEastAsia" w:cstheme="majorHAnsi"/>
                <w:sz w:val="21"/>
                <w:szCs w:val="21"/>
              </w:rPr>
            </w:pPr>
            <w:del w:id="2580" w:author="常巧利" w:date="2026-02-11T15:20:42Z">
              <w:r>
                <w:rPr>
                  <w:rFonts w:hint="eastAsia" w:asciiTheme="minorEastAsia" w:hAnsiTheme="minorEastAsia" w:cstheme="majorHAnsi"/>
                  <w:sz w:val="21"/>
                  <w:szCs w:val="21"/>
                </w:rPr>
                <w:delText>注</w:delText>
              </w:r>
            </w:del>
            <w:del w:id="2581" w:author="常巧利" w:date="2026-02-11T15:20:42Z">
              <w:r>
                <w:rPr>
                  <w:rFonts w:asciiTheme="minorEastAsia" w:hAnsiTheme="minorEastAsia" w:cstheme="majorHAnsi"/>
                  <w:sz w:val="21"/>
                  <w:szCs w:val="21"/>
                </w:rPr>
                <w:delText>：</w:delText>
              </w:r>
            </w:del>
            <w:del w:id="2582" w:author="常巧利" w:date="2026-02-11T15:20:42Z">
              <w:r>
                <w:rPr>
                  <w:rFonts w:hint="eastAsia" w:asciiTheme="minorEastAsia" w:hAnsiTheme="minorEastAsia" w:cstheme="majorHAnsi"/>
                  <w:sz w:val="21"/>
                  <w:szCs w:val="21"/>
                </w:rPr>
                <w:delText>关键岗位</w:delText>
              </w:r>
            </w:del>
            <w:del w:id="2583" w:author="常巧利" w:date="2026-02-11T15:20:42Z">
              <w:r>
                <w:rPr>
                  <w:rFonts w:asciiTheme="minorEastAsia" w:hAnsiTheme="minorEastAsia" w:cstheme="majorHAnsi"/>
                  <w:sz w:val="21"/>
                  <w:szCs w:val="21"/>
                </w:rPr>
                <w:delText>人员</w:delText>
              </w:r>
            </w:del>
            <w:del w:id="2584" w:author="常巧利" w:date="2026-02-11T15:20:42Z">
              <w:r>
                <w:rPr>
                  <w:rFonts w:hint="eastAsia" w:asciiTheme="minorEastAsia" w:hAnsiTheme="minorEastAsia" w:cstheme="majorHAnsi"/>
                  <w:sz w:val="21"/>
                  <w:szCs w:val="21"/>
                </w:rPr>
                <w:delText>均需</w:delText>
              </w:r>
            </w:del>
            <w:del w:id="2585" w:author="常巧利" w:date="2026-02-11T15:20:42Z">
              <w:r>
                <w:rPr>
                  <w:rFonts w:asciiTheme="minorEastAsia" w:hAnsiTheme="minorEastAsia" w:cstheme="majorHAnsi"/>
                  <w:sz w:val="21"/>
                  <w:szCs w:val="21"/>
                </w:rPr>
                <w:delText>提供</w:delText>
              </w:r>
            </w:del>
            <w:del w:id="2586" w:author="常巧利" w:date="2026-02-11T15:20:42Z">
              <w:r>
                <w:rPr>
                  <w:rFonts w:hint="eastAsia" w:asciiTheme="minorEastAsia" w:hAnsiTheme="minorEastAsia" w:cstheme="majorHAnsi"/>
                  <w:sz w:val="21"/>
                  <w:szCs w:val="21"/>
                </w:rPr>
                <w:delText>2025年</w:delText>
              </w:r>
            </w:del>
            <w:del w:id="2587" w:author="常巧利" w:date="2026-02-11T15:20:42Z">
              <w:r>
                <w:rPr>
                  <w:rFonts w:asciiTheme="minorEastAsia" w:hAnsiTheme="minorEastAsia" w:cstheme="majorHAnsi"/>
                  <w:sz w:val="21"/>
                  <w:szCs w:val="21"/>
                </w:rPr>
                <w:delText>1</w:delText>
              </w:r>
            </w:del>
            <w:del w:id="2588" w:author="常巧利" w:date="2026-02-11T15:20:42Z">
              <w:r>
                <w:rPr>
                  <w:rFonts w:hint="eastAsia" w:asciiTheme="minorEastAsia" w:hAnsiTheme="minorEastAsia" w:cstheme="majorHAnsi"/>
                  <w:sz w:val="21"/>
                  <w:szCs w:val="21"/>
                </w:rPr>
                <w:delText>月1日起</w:delText>
              </w:r>
            </w:del>
            <w:del w:id="2589" w:author="常巧利" w:date="2026-02-11T15:20:42Z">
              <w:r>
                <w:rPr>
                  <w:rFonts w:asciiTheme="minorEastAsia" w:hAnsiTheme="minorEastAsia" w:cstheme="majorHAnsi"/>
                  <w:sz w:val="21"/>
                  <w:szCs w:val="21"/>
                </w:rPr>
                <w:delText>供应商为其缴纳的不少于6</w:delText>
              </w:r>
            </w:del>
            <w:del w:id="2590" w:author="常巧利" w:date="2026-02-11T15:20:42Z">
              <w:r>
                <w:rPr>
                  <w:rFonts w:hint="eastAsia" w:asciiTheme="minorEastAsia" w:hAnsiTheme="minorEastAsia" w:cstheme="majorHAnsi"/>
                  <w:sz w:val="21"/>
                  <w:szCs w:val="21"/>
                </w:rPr>
                <w:delText>个</w:delText>
              </w:r>
            </w:del>
            <w:del w:id="2591" w:author="常巧利" w:date="2026-02-11T15:20:42Z">
              <w:r>
                <w:rPr>
                  <w:rFonts w:asciiTheme="minorEastAsia" w:hAnsiTheme="minorEastAsia" w:cstheme="majorHAnsi"/>
                  <w:sz w:val="21"/>
                  <w:szCs w:val="21"/>
                </w:rPr>
                <w:delText>月的社保</w:delText>
              </w:r>
            </w:del>
            <w:del w:id="2592" w:author="常巧利" w:date="2026-02-11T15:20:42Z">
              <w:r>
                <w:rPr>
                  <w:rFonts w:hint="eastAsia" w:asciiTheme="minorEastAsia" w:hAnsiTheme="minorEastAsia" w:cstheme="majorHAnsi"/>
                  <w:sz w:val="21"/>
                  <w:szCs w:val="21"/>
                </w:rPr>
                <w:delText>证明</w:delText>
              </w:r>
            </w:del>
            <w:del w:id="2593" w:author="常巧利" w:date="2026-02-11T15:20:42Z">
              <w:r>
                <w:rPr>
                  <w:rFonts w:asciiTheme="minorEastAsia" w:hAnsiTheme="minorEastAsia" w:cstheme="majorHAnsi"/>
                  <w:sz w:val="21"/>
                  <w:szCs w:val="21"/>
                </w:rPr>
                <w:delText>资料（</w:delText>
              </w:r>
            </w:del>
            <w:del w:id="2594" w:author="常巧利" w:date="2026-02-11T15:20:42Z">
              <w:r>
                <w:rPr>
                  <w:rFonts w:hint="eastAsia" w:asciiTheme="minorEastAsia" w:hAnsiTheme="minorEastAsia" w:cstheme="majorHAnsi"/>
                  <w:sz w:val="21"/>
                  <w:szCs w:val="21"/>
                </w:rPr>
                <w:delText>成立</w:delText>
              </w:r>
            </w:del>
            <w:del w:id="2595" w:author="常巧利" w:date="2026-02-11T15:20:42Z">
              <w:r>
                <w:rPr>
                  <w:rFonts w:asciiTheme="minorEastAsia" w:hAnsiTheme="minorEastAsia" w:cstheme="majorHAnsi"/>
                  <w:sz w:val="21"/>
                  <w:szCs w:val="21"/>
                </w:rPr>
                <w:delText>不足6</w:delText>
              </w:r>
            </w:del>
            <w:del w:id="2596" w:author="常巧利" w:date="2026-02-11T15:20:42Z">
              <w:r>
                <w:rPr>
                  <w:rFonts w:hint="eastAsia" w:asciiTheme="minorEastAsia" w:hAnsiTheme="minorEastAsia" w:cstheme="majorHAnsi"/>
                  <w:sz w:val="21"/>
                  <w:szCs w:val="21"/>
                </w:rPr>
                <w:delText>个</w:delText>
              </w:r>
            </w:del>
            <w:del w:id="2597" w:author="常巧利" w:date="2026-02-11T15:20:42Z">
              <w:r>
                <w:rPr>
                  <w:rFonts w:asciiTheme="minorEastAsia" w:hAnsiTheme="minorEastAsia" w:cstheme="majorHAnsi"/>
                  <w:sz w:val="21"/>
                  <w:szCs w:val="21"/>
                </w:rPr>
                <w:delText>月的</w:delText>
              </w:r>
            </w:del>
            <w:del w:id="2598" w:author="常巧利" w:date="2026-02-11T15:20:42Z">
              <w:r>
                <w:rPr>
                  <w:rFonts w:hint="eastAsia" w:asciiTheme="minorEastAsia" w:hAnsiTheme="minorEastAsia" w:cstheme="majorHAnsi"/>
                  <w:sz w:val="21"/>
                  <w:szCs w:val="21"/>
                </w:rPr>
                <w:delText>供应商</w:delText>
              </w:r>
            </w:del>
            <w:del w:id="2599" w:author="常巧利" w:date="2026-02-11T15:20:42Z">
              <w:r>
                <w:rPr>
                  <w:rFonts w:asciiTheme="minorEastAsia" w:hAnsiTheme="minorEastAsia" w:cstheme="majorHAnsi"/>
                  <w:sz w:val="21"/>
                  <w:szCs w:val="21"/>
                </w:rPr>
                <w:delText>提供成立后任意</w:delText>
              </w:r>
            </w:del>
            <w:del w:id="2600" w:author="常巧利" w:date="2026-02-11T15:20:42Z">
              <w:r>
                <w:rPr>
                  <w:rFonts w:hint="eastAsia" w:asciiTheme="minorEastAsia" w:hAnsiTheme="minorEastAsia" w:cstheme="majorHAnsi"/>
                  <w:sz w:val="21"/>
                  <w:szCs w:val="21"/>
                </w:rPr>
                <w:delText>1个</w:delText>
              </w:r>
            </w:del>
            <w:del w:id="2601" w:author="常巧利" w:date="2026-02-11T15:20:42Z">
              <w:r>
                <w:rPr>
                  <w:rFonts w:asciiTheme="minorEastAsia" w:hAnsiTheme="minorEastAsia" w:cstheme="majorHAnsi"/>
                  <w:sz w:val="21"/>
                  <w:szCs w:val="21"/>
                </w:rPr>
                <w:delText>月的</w:delText>
              </w:r>
            </w:del>
            <w:del w:id="2602" w:author="常巧利" w:date="2026-02-11T15:20:42Z">
              <w:r>
                <w:rPr>
                  <w:rFonts w:hint="eastAsia" w:asciiTheme="minorEastAsia" w:hAnsiTheme="minorEastAsia" w:cstheme="majorHAnsi"/>
                  <w:sz w:val="21"/>
                  <w:szCs w:val="21"/>
                </w:rPr>
                <w:delText>上述</w:delText>
              </w:r>
            </w:del>
            <w:del w:id="2603" w:author="常巧利" w:date="2026-02-11T15:20:42Z">
              <w:r>
                <w:rPr>
                  <w:rFonts w:asciiTheme="minorEastAsia" w:hAnsiTheme="minorEastAsia" w:cstheme="majorHAnsi"/>
                  <w:sz w:val="21"/>
                  <w:szCs w:val="21"/>
                </w:rPr>
                <w:delText>资料）</w:delText>
              </w:r>
            </w:del>
            <w:del w:id="2604" w:author="常巧利" w:date="2026-02-11T15:20:42Z">
              <w:r>
                <w:rPr>
                  <w:rFonts w:hint="eastAsia" w:asciiTheme="minorEastAsia" w:hAnsiTheme="minorEastAsia" w:cstheme="majorHAnsi"/>
                  <w:sz w:val="21"/>
                  <w:szCs w:val="21"/>
                </w:rPr>
                <w:delText>，</w:delText>
              </w:r>
            </w:del>
            <w:del w:id="2605" w:author="常巧利" w:date="2026-02-11T15:20:42Z">
              <w:r>
                <w:rPr>
                  <w:rFonts w:asciiTheme="minorEastAsia" w:hAnsiTheme="minorEastAsia" w:cstheme="majorHAnsi"/>
                  <w:sz w:val="21"/>
                  <w:szCs w:val="21"/>
                </w:rPr>
                <w:delText>未提供</w:delText>
              </w:r>
            </w:del>
            <w:del w:id="2606" w:author="常巧利" w:date="2026-02-11T15:20:42Z">
              <w:r>
                <w:rPr>
                  <w:rFonts w:hint="eastAsia" w:asciiTheme="minorEastAsia" w:hAnsiTheme="minorEastAsia" w:cstheme="majorHAnsi"/>
                  <w:sz w:val="21"/>
                  <w:szCs w:val="21"/>
                </w:rPr>
                <w:delText>者</w:delText>
              </w:r>
            </w:del>
            <w:del w:id="2607" w:author="常巧利" w:date="2026-02-11T15:20:42Z">
              <w:r>
                <w:rPr>
                  <w:rFonts w:asciiTheme="minorEastAsia" w:hAnsiTheme="minorEastAsia" w:cstheme="majorHAnsi"/>
                  <w:sz w:val="21"/>
                  <w:szCs w:val="21"/>
                </w:rPr>
                <w:delText>不得分。</w:delText>
              </w:r>
            </w:del>
          </w:p>
        </w:tc>
        <w:tc>
          <w:tcPr>
            <w:tcW w:w="1418" w:type="dxa"/>
            <w:vMerge w:val="continue"/>
            <w:shd w:val="clear" w:color="auto" w:fill="auto"/>
            <w:vAlign w:val="center"/>
          </w:tcPr>
          <w:p w14:paraId="365CA7CE">
            <w:pPr>
              <w:spacing w:line="320" w:lineRule="exact"/>
              <w:jc w:val="both"/>
              <w:rPr>
                <w:del w:id="2608" w:author="常巧利" w:date="2026-02-11T15:20:42Z"/>
                <w:rFonts w:cs="宋体"/>
                <w:bCs/>
                <w:color w:val="FF0000"/>
                <w:sz w:val="21"/>
                <w:szCs w:val="21"/>
              </w:rPr>
            </w:pPr>
          </w:p>
        </w:tc>
      </w:tr>
      <w:tr w14:paraId="7CE7C2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30" w:hRule="atLeast"/>
          <w:jc w:val="center"/>
          <w:del w:id="2609" w:author="常巧利" w:date="2026-02-11T15:20:42Z"/>
        </w:trPr>
        <w:tc>
          <w:tcPr>
            <w:tcW w:w="756" w:type="dxa"/>
            <w:vMerge w:val="continue"/>
            <w:shd w:val="clear" w:color="auto" w:fill="auto"/>
            <w:vAlign w:val="center"/>
          </w:tcPr>
          <w:p w14:paraId="237D16E3">
            <w:pPr>
              <w:spacing w:line="320" w:lineRule="exact"/>
              <w:jc w:val="both"/>
              <w:rPr>
                <w:del w:id="2610" w:author="常巧利" w:date="2026-02-11T15:20:42Z"/>
                <w:rFonts w:cs="宋体"/>
                <w:bCs/>
                <w:sz w:val="21"/>
                <w:szCs w:val="21"/>
              </w:rPr>
            </w:pPr>
          </w:p>
        </w:tc>
        <w:tc>
          <w:tcPr>
            <w:tcW w:w="640" w:type="dxa"/>
            <w:vMerge w:val="continue"/>
            <w:shd w:val="clear" w:color="auto" w:fill="auto"/>
            <w:vAlign w:val="center"/>
          </w:tcPr>
          <w:p w14:paraId="10E3D0EB">
            <w:pPr>
              <w:spacing w:line="320" w:lineRule="exact"/>
              <w:jc w:val="both"/>
              <w:rPr>
                <w:del w:id="2611" w:author="常巧利" w:date="2026-02-11T15:20:42Z"/>
                <w:rFonts w:cs="宋体"/>
                <w:bCs/>
                <w:sz w:val="21"/>
                <w:szCs w:val="21"/>
              </w:rPr>
            </w:pPr>
          </w:p>
        </w:tc>
        <w:tc>
          <w:tcPr>
            <w:tcW w:w="1024" w:type="dxa"/>
            <w:shd w:val="clear" w:color="auto" w:fill="auto"/>
            <w:vAlign w:val="center"/>
          </w:tcPr>
          <w:p w14:paraId="0ED281AB">
            <w:pPr>
              <w:spacing w:line="320" w:lineRule="exact"/>
              <w:jc w:val="center"/>
              <w:rPr>
                <w:del w:id="2612" w:author="常巧利" w:date="2026-02-11T15:20:42Z"/>
                <w:rFonts w:cs="宋体"/>
                <w:bCs/>
                <w:sz w:val="21"/>
                <w:szCs w:val="21"/>
              </w:rPr>
            </w:pPr>
            <w:del w:id="2613" w:author="常巧利" w:date="2026-02-11T15:20:42Z">
              <w:r>
                <w:rPr>
                  <w:rFonts w:cs="宋体"/>
                  <w:bCs/>
                  <w:sz w:val="21"/>
                  <w:szCs w:val="21"/>
                </w:rPr>
                <w:delText>4</w:delText>
              </w:r>
            </w:del>
          </w:p>
        </w:tc>
        <w:tc>
          <w:tcPr>
            <w:tcW w:w="5645" w:type="dxa"/>
            <w:shd w:val="clear" w:color="auto" w:fill="auto"/>
            <w:vAlign w:val="center"/>
          </w:tcPr>
          <w:p w14:paraId="3CC53CBC">
            <w:pPr>
              <w:spacing w:line="320" w:lineRule="exact"/>
              <w:ind w:firstLine="422"/>
              <w:jc w:val="both"/>
              <w:rPr>
                <w:del w:id="2614" w:author="常巧利" w:date="2026-02-11T15:20:42Z"/>
                <w:rFonts w:cs="宋体"/>
                <w:b/>
                <w:bCs/>
                <w:color w:val="C00000"/>
                <w:sz w:val="21"/>
                <w:szCs w:val="21"/>
                <w:lang w:bidi="ar"/>
              </w:rPr>
            </w:pPr>
            <w:del w:id="2615" w:author="常巧利" w:date="2026-02-11T15:20:42Z">
              <w:bookmarkStart w:id="49" w:name="OLE_LINK58"/>
              <w:bookmarkStart w:id="50" w:name="OLE_LINK57"/>
              <w:r>
                <w:rPr>
                  <w:rFonts w:hint="eastAsia" w:cs="宋体"/>
                  <w:b/>
                  <w:bCs/>
                  <w:color w:val="C00000"/>
                  <w:sz w:val="21"/>
                  <w:szCs w:val="21"/>
                  <w:lang w:bidi="ar"/>
                </w:rPr>
                <w:delText>服务人员配备方案</w:delText>
              </w:r>
              <w:bookmarkEnd w:id="49"/>
              <w:bookmarkEnd w:id="50"/>
              <w:r>
                <w:rPr>
                  <w:rFonts w:hint="eastAsia" w:cs="宋体"/>
                  <w:b/>
                  <w:bCs/>
                  <w:color w:val="C00000"/>
                  <w:sz w:val="21"/>
                  <w:szCs w:val="21"/>
                  <w:lang w:bidi="ar"/>
                </w:rPr>
                <w:delText>：</w:delText>
              </w:r>
            </w:del>
          </w:p>
          <w:p w14:paraId="75B7DA4D">
            <w:pPr>
              <w:tabs>
                <w:tab w:val="left" w:pos="547"/>
              </w:tabs>
              <w:spacing w:line="320" w:lineRule="exact"/>
              <w:ind w:firstLine="420" w:firstLineChars="200"/>
              <w:jc w:val="both"/>
              <w:rPr>
                <w:del w:id="2616" w:author="常巧利" w:date="2026-02-11T15:20:42Z"/>
                <w:rFonts w:cs="宋体"/>
                <w:b/>
                <w:sz w:val="21"/>
                <w:szCs w:val="21"/>
              </w:rPr>
            </w:pPr>
            <w:del w:id="2617" w:author="常巧利" w:date="2026-02-11T15:20:42Z">
              <w:r>
                <w:rPr>
                  <w:rFonts w:hint="eastAsia" w:cs="宋体"/>
                  <w:b/>
                  <w:sz w:val="21"/>
                  <w:szCs w:val="21"/>
                </w:rPr>
                <w:delText>一、评审内容</w:delText>
              </w:r>
            </w:del>
          </w:p>
          <w:p w14:paraId="293EAC4B">
            <w:pPr>
              <w:widowControl w:val="0"/>
              <w:spacing w:line="360" w:lineRule="exact"/>
              <w:ind w:firstLine="420"/>
              <w:jc w:val="both"/>
              <w:rPr>
                <w:del w:id="2618" w:author="常巧利" w:date="2026-02-11T15:20:42Z"/>
                <w:rFonts w:eastAsia="宋体" w:cstheme="minorBidi"/>
                <w:color w:val="000000" w:themeColor="text1"/>
                <w:kern w:val="2"/>
                <w:sz w:val="21"/>
                <w:szCs w:val="21"/>
                <w14:textFill>
                  <w14:solidFill>
                    <w14:schemeClr w14:val="tx1"/>
                  </w14:solidFill>
                </w14:textFill>
              </w:rPr>
            </w:pPr>
            <w:del w:id="2619" w:author="常巧利" w:date="2026-02-11T15:20:42Z">
              <w:r>
                <w:rPr>
                  <w:rFonts w:hint="eastAsia" w:eastAsia="宋体" w:cstheme="minorBidi"/>
                  <w:color w:val="000000" w:themeColor="text1"/>
                  <w:kern w:val="2"/>
                  <w:sz w:val="21"/>
                  <w:szCs w:val="21"/>
                  <w14:textFill>
                    <w14:solidFill>
                      <w14:schemeClr w14:val="tx1"/>
                    </w14:solidFill>
                  </w14:textFill>
                </w:rPr>
                <w:delText>提供拟派人员情况，按照本项目物业管理服务人员需求配备岗位</w:delText>
              </w:r>
            </w:del>
            <w:del w:id="2620" w:author="常巧利" w:date="2026-02-11T15:20:42Z">
              <w:r>
                <w:rPr>
                  <w:rFonts w:eastAsia="宋体" w:cstheme="minorBidi"/>
                  <w:color w:val="000000" w:themeColor="text1"/>
                  <w:kern w:val="2"/>
                  <w:sz w:val="21"/>
                  <w:szCs w:val="21"/>
                  <w14:textFill>
                    <w14:solidFill>
                      <w14:schemeClr w14:val="tx1"/>
                    </w14:solidFill>
                  </w14:textFill>
                </w:rPr>
                <w:delText>人员</w:delText>
              </w:r>
            </w:del>
            <w:del w:id="2621" w:author="常巧利" w:date="2026-02-11T15:20:42Z">
              <w:r>
                <w:rPr>
                  <w:rFonts w:hint="eastAsia" w:eastAsia="宋体" w:cstheme="minorBidi"/>
                  <w:color w:val="000000" w:themeColor="text1"/>
                  <w:kern w:val="2"/>
                  <w:sz w:val="21"/>
                  <w:szCs w:val="21"/>
                  <w14:textFill>
                    <w14:solidFill>
                      <w14:schemeClr w14:val="tx1"/>
                    </w14:solidFill>
                  </w14:textFill>
                </w:rPr>
                <w:delText>。</w:delText>
              </w:r>
            </w:del>
          </w:p>
          <w:p w14:paraId="64647782">
            <w:pPr>
              <w:widowControl w:val="0"/>
              <w:spacing w:line="360" w:lineRule="exact"/>
              <w:ind w:firstLine="420"/>
              <w:jc w:val="both"/>
              <w:rPr>
                <w:del w:id="2622" w:author="常巧利" w:date="2026-02-11T15:20:42Z"/>
                <w:rFonts w:eastAsia="宋体" w:cstheme="minorBidi"/>
                <w:color w:val="000000" w:themeColor="text1"/>
                <w:kern w:val="2"/>
                <w:sz w:val="21"/>
                <w:szCs w:val="21"/>
                <w14:textFill>
                  <w14:solidFill>
                    <w14:schemeClr w14:val="tx1"/>
                  </w14:solidFill>
                </w14:textFill>
              </w:rPr>
            </w:pPr>
            <w:del w:id="2623" w:author="常巧利" w:date="2026-02-11T15:20:42Z">
              <w:r>
                <w:rPr>
                  <w:rFonts w:hint="eastAsia" w:eastAsia="宋体" w:cstheme="minorBidi"/>
                  <w:color w:val="000000" w:themeColor="text1"/>
                  <w:kern w:val="2"/>
                  <w:sz w:val="21"/>
                  <w:szCs w:val="21"/>
                  <w14:textFill>
                    <w14:solidFill>
                      <w14:schemeClr w14:val="tx1"/>
                    </w14:solidFill>
                  </w14:textFill>
                </w:rPr>
                <w:delText>以投标方案中《</w:delText>
              </w:r>
            </w:del>
            <w:del w:id="2624" w:author="常巧利" w:date="2026-02-11T15:20:42Z">
              <w:r>
                <w:rPr>
                  <w:rFonts w:eastAsia="宋体" w:cstheme="minorBidi"/>
                  <w:color w:val="000000" w:themeColor="text1"/>
                  <w:kern w:val="2"/>
                  <w:sz w:val="21"/>
                  <w:szCs w:val="21"/>
                  <w14:textFill>
                    <w14:solidFill>
                      <w14:schemeClr w14:val="tx1"/>
                    </w14:solidFill>
                  </w14:textFill>
                </w:rPr>
                <w:delText>人员情况</w:delText>
              </w:r>
            </w:del>
            <w:del w:id="2625" w:author="常巧利" w:date="2026-02-11T15:20:42Z">
              <w:r>
                <w:rPr>
                  <w:rFonts w:hint="eastAsia" w:eastAsia="宋体" w:cstheme="minorBidi"/>
                  <w:color w:val="000000" w:themeColor="text1"/>
                  <w:kern w:val="2"/>
                  <w:sz w:val="21"/>
                  <w:szCs w:val="21"/>
                  <w14:textFill>
                    <w14:solidFill>
                      <w14:schemeClr w14:val="tx1"/>
                    </w14:solidFill>
                  </w14:textFill>
                </w:rPr>
                <w:delText>表》为评审依据。</w:delText>
              </w:r>
            </w:del>
          </w:p>
          <w:p w14:paraId="7D49B441">
            <w:pPr>
              <w:tabs>
                <w:tab w:val="left" w:pos="547"/>
              </w:tabs>
              <w:spacing w:line="320" w:lineRule="exact"/>
              <w:ind w:firstLine="420" w:firstLineChars="200"/>
              <w:jc w:val="both"/>
              <w:rPr>
                <w:del w:id="2626" w:author="常巧利" w:date="2026-02-11T15:20:42Z"/>
                <w:rFonts w:cs="宋体"/>
                <w:b/>
                <w:sz w:val="21"/>
                <w:szCs w:val="21"/>
              </w:rPr>
            </w:pPr>
            <w:del w:id="2627" w:author="常巧利" w:date="2026-02-11T15:20:42Z">
              <w:r>
                <w:rPr>
                  <w:rFonts w:hint="eastAsia" w:cs="宋体"/>
                  <w:b/>
                  <w:sz w:val="21"/>
                  <w:szCs w:val="21"/>
                </w:rPr>
                <w:delText>二、评审标准</w:delText>
              </w:r>
            </w:del>
          </w:p>
          <w:p w14:paraId="647C007C">
            <w:pPr>
              <w:widowControl w:val="0"/>
              <w:spacing w:line="360" w:lineRule="exact"/>
              <w:ind w:firstLine="420"/>
              <w:jc w:val="both"/>
              <w:rPr>
                <w:del w:id="2628" w:author="常巧利" w:date="2026-02-11T15:20:42Z"/>
                <w:rFonts w:eastAsia="宋体" w:cstheme="minorBidi"/>
                <w:color w:val="000000" w:themeColor="text1"/>
                <w:kern w:val="2"/>
                <w:sz w:val="21"/>
                <w:szCs w:val="21"/>
                <w14:textFill>
                  <w14:solidFill>
                    <w14:schemeClr w14:val="tx1"/>
                  </w14:solidFill>
                </w14:textFill>
              </w:rPr>
            </w:pPr>
            <w:del w:id="2629" w:author="常巧利" w:date="2026-02-11T15:20:42Z">
              <w:r>
                <w:rPr>
                  <w:rFonts w:hint="eastAsia" w:eastAsia="宋体" w:cstheme="minorBidi"/>
                  <w:color w:val="000000" w:themeColor="text1"/>
                  <w:kern w:val="2"/>
                  <w:sz w:val="21"/>
                  <w:szCs w:val="21"/>
                  <w14:textFill>
                    <w14:solidFill>
                      <w14:schemeClr w14:val="tx1"/>
                    </w14:solidFill>
                  </w14:textFill>
                </w:rPr>
                <w:delText>1、针对性：人员数量充足，人员资格/年龄</w:delText>
              </w:r>
            </w:del>
            <w:del w:id="2630" w:author="常巧利" w:date="2026-02-11T15:20:42Z">
              <w:r>
                <w:rPr>
                  <w:rFonts w:eastAsia="宋体" w:cstheme="minorBidi"/>
                  <w:color w:val="000000" w:themeColor="text1"/>
                  <w:kern w:val="2"/>
                  <w:sz w:val="21"/>
                  <w:szCs w:val="21"/>
                  <w14:textFill>
                    <w14:solidFill>
                      <w14:schemeClr w14:val="tx1"/>
                    </w14:solidFill>
                  </w14:textFill>
                </w:rPr>
                <w:delText>等</w:delText>
              </w:r>
            </w:del>
            <w:del w:id="2631" w:author="常巧利" w:date="2026-02-11T15:20:42Z">
              <w:r>
                <w:rPr>
                  <w:rFonts w:hint="eastAsia" w:eastAsia="宋体" w:cstheme="minorBidi"/>
                  <w:color w:val="000000" w:themeColor="text1"/>
                  <w:kern w:val="2"/>
                  <w:sz w:val="21"/>
                  <w:szCs w:val="21"/>
                  <w14:textFill>
                    <w14:solidFill>
                      <w14:schemeClr w14:val="tx1"/>
                    </w14:solidFill>
                  </w14:textFill>
                </w:rPr>
                <w:delText>满足本项目需求；</w:delText>
              </w:r>
            </w:del>
          </w:p>
          <w:p w14:paraId="042B85BE">
            <w:pPr>
              <w:widowControl w:val="0"/>
              <w:spacing w:line="360" w:lineRule="exact"/>
              <w:ind w:firstLine="420"/>
              <w:jc w:val="both"/>
              <w:rPr>
                <w:del w:id="2632" w:author="常巧利" w:date="2026-02-11T15:20:42Z"/>
                <w:rFonts w:eastAsia="宋体" w:cstheme="minorBidi"/>
                <w:color w:val="000000" w:themeColor="text1"/>
                <w:kern w:val="2"/>
                <w:sz w:val="21"/>
                <w:szCs w:val="21"/>
                <w14:textFill>
                  <w14:solidFill>
                    <w14:schemeClr w14:val="tx1"/>
                  </w14:solidFill>
                </w14:textFill>
              </w:rPr>
            </w:pPr>
            <w:del w:id="2633" w:author="常巧利" w:date="2026-02-11T15:20:42Z">
              <w:r>
                <w:rPr>
                  <w:rFonts w:eastAsia="宋体" w:cstheme="minorBidi"/>
                  <w:color w:val="000000" w:themeColor="text1"/>
                  <w:kern w:val="2"/>
                  <w:sz w:val="21"/>
                  <w:szCs w:val="21"/>
                  <w14:textFill>
                    <w14:solidFill>
                      <w14:schemeClr w14:val="tx1"/>
                    </w14:solidFill>
                  </w14:textFill>
                </w:rPr>
                <w:delText>2</w:delText>
              </w:r>
            </w:del>
            <w:del w:id="2634" w:author="常巧利" w:date="2026-02-11T15:20:42Z">
              <w:r>
                <w:rPr>
                  <w:rFonts w:hint="eastAsia" w:eastAsia="宋体" w:cstheme="minorBidi"/>
                  <w:color w:val="000000" w:themeColor="text1"/>
                  <w:kern w:val="2"/>
                  <w:sz w:val="21"/>
                  <w:szCs w:val="21"/>
                  <w14:textFill>
                    <w14:solidFill>
                      <w14:schemeClr w14:val="tx1"/>
                    </w14:solidFill>
                  </w14:textFill>
                </w:rPr>
                <w:delText>、专业性：人员相关岗位经验丰富，切合本项目实际情况。</w:delText>
              </w:r>
            </w:del>
          </w:p>
          <w:p w14:paraId="14B684B2">
            <w:pPr>
              <w:tabs>
                <w:tab w:val="left" w:pos="547"/>
              </w:tabs>
              <w:spacing w:line="320" w:lineRule="exact"/>
              <w:ind w:firstLine="420" w:firstLineChars="200"/>
              <w:jc w:val="both"/>
              <w:rPr>
                <w:del w:id="2635" w:author="常巧利" w:date="2026-02-11T15:20:42Z"/>
                <w:rFonts w:cs="宋体"/>
                <w:b/>
                <w:sz w:val="21"/>
                <w:szCs w:val="21"/>
              </w:rPr>
            </w:pPr>
            <w:del w:id="2636" w:author="常巧利" w:date="2026-02-11T15:20:42Z">
              <w:r>
                <w:rPr>
                  <w:rFonts w:hint="eastAsia" w:cs="宋体"/>
                  <w:b/>
                  <w:sz w:val="21"/>
                  <w:szCs w:val="21"/>
                </w:rPr>
                <w:delText>三、赋分标准</w:delText>
              </w:r>
            </w:del>
          </w:p>
          <w:p w14:paraId="390D5CC2">
            <w:pPr>
              <w:widowControl w:val="0"/>
              <w:spacing w:line="360" w:lineRule="exact"/>
              <w:ind w:firstLine="420"/>
              <w:jc w:val="both"/>
              <w:rPr>
                <w:del w:id="2637" w:author="常巧利" w:date="2026-02-11T15:20:42Z"/>
                <w:rFonts w:asciiTheme="minorEastAsia" w:hAnsiTheme="minorEastAsia"/>
                <w:kern w:val="2"/>
                <w:sz w:val="21"/>
                <w:szCs w:val="21"/>
              </w:rPr>
            </w:pPr>
            <w:del w:id="2638" w:author="常巧利" w:date="2026-02-11T15:20:42Z">
              <w:r>
                <w:rPr>
                  <w:rFonts w:hint="eastAsia" w:eastAsia="宋体" w:cstheme="minorBidi"/>
                  <w:color w:val="000000" w:themeColor="text1"/>
                  <w:kern w:val="2"/>
                  <w:sz w:val="21"/>
                  <w:szCs w:val="21"/>
                  <w14:textFill>
                    <w14:solidFill>
                      <w14:schemeClr w14:val="tx1"/>
                    </w14:solidFill>
                  </w14:textFill>
                </w:rPr>
                <w:delText>每完全满足一个评审标准得</w:delText>
              </w:r>
            </w:del>
            <w:del w:id="2639" w:author="常巧利" w:date="2026-02-11T15:20:42Z">
              <w:r>
                <w:rPr>
                  <w:rFonts w:eastAsia="宋体" w:cstheme="minorBidi"/>
                  <w:color w:val="000000" w:themeColor="text1"/>
                  <w:kern w:val="2"/>
                  <w:sz w:val="21"/>
                  <w:szCs w:val="21"/>
                  <w14:textFill>
                    <w14:solidFill>
                      <w14:schemeClr w14:val="tx1"/>
                    </w14:solidFill>
                  </w14:textFill>
                </w:rPr>
                <w:delText>2</w:delText>
              </w:r>
            </w:del>
            <w:del w:id="2640"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641" w:author="常巧利" w:date="2026-02-11T15:20:42Z">
              <w:r>
                <w:rPr>
                  <w:rFonts w:eastAsia="宋体" w:cstheme="minorBidi"/>
                  <w:color w:val="000000" w:themeColor="text1"/>
                  <w:kern w:val="2"/>
                  <w:sz w:val="21"/>
                  <w:szCs w:val="21"/>
                  <w14:textFill>
                    <w14:solidFill>
                      <w14:schemeClr w14:val="tx1"/>
                    </w14:solidFill>
                  </w14:textFill>
                </w:rPr>
                <w:delText>4</w:delText>
              </w:r>
            </w:del>
            <w:del w:id="2642"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tc>
        <w:tc>
          <w:tcPr>
            <w:tcW w:w="1418" w:type="dxa"/>
            <w:vMerge w:val="continue"/>
            <w:shd w:val="clear" w:color="auto" w:fill="auto"/>
            <w:vAlign w:val="center"/>
          </w:tcPr>
          <w:p w14:paraId="50AC4BE0">
            <w:pPr>
              <w:spacing w:line="320" w:lineRule="exact"/>
              <w:jc w:val="both"/>
              <w:rPr>
                <w:del w:id="2643" w:author="常巧利" w:date="2026-02-11T15:20:42Z"/>
                <w:rFonts w:cs="宋体"/>
                <w:bCs/>
                <w:color w:val="FF0000"/>
                <w:sz w:val="21"/>
                <w:szCs w:val="21"/>
              </w:rPr>
            </w:pPr>
          </w:p>
        </w:tc>
      </w:tr>
      <w:tr w14:paraId="041EA3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644" w:author="常巧利" w:date="2026-02-11T15:20:42Z"/>
        </w:trPr>
        <w:tc>
          <w:tcPr>
            <w:tcW w:w="756" w:type="dxa"/>
            <w:vMerge w:val="continue"/>
            <w:shd w:val="clear" w:color="auto" w:fill="auto"/>
            <w:vAlign w:val="center"/>
          </w:tcPr>
          <w:p w14:paraId="0F117178">
            <w:pPr>
              <w:spacing w:line="320" w:lineRule="exact"/>
              <w:jc w:val="both"/>
              <w:rPr>
                <w:del w:id="2645" w:author="常巧利" w:date="2026-02-11T15:20:42Z"/>
                <w:rFonts w:cs="宋体"/>
                <w:bCs/>
                <w:sz w:val="21"/>
                <w:szCs w:val="21"/>
              </w:rPr>
            </w:pPr>
          </w:p>
        </w:tc>
        <w:tc>
          <w:tcPr>
            <w:tcW w:w="640" w:type="dxa"/>
            <w:vMerge w:val="continue"/>
            <w:shd w:val="clear" w:color="auto" w:fill="auto"/>
            <w:vAlign w:val="center"/>
          </w:tcPr>
          <w:p w14:paraId="2B3ACA4F">
            <w:pPr>
              <w:spacing w:line="320" w:lineRule="exact"/>
              <w:jc w:val="both"/>
              <w:rPr>
                <w:del w:id="2646" w:author="常巧利" w:date="2026-02-11T15:20:42Z"/>
                <w:rFonts w:cs="宋体"/>
                <w:bCs/>
                <w:sz w:val="21"/>
                <w:szCs w:val="21"/>
              </w:rPr>
            </w:pPr>
          </w:p>
        </w:tc>
        <w:tc>
          <w:tcPr>
            <w:tcW w:w="1024" w:type="dxa"/>
            <w:shd w:val="clear" w:color="auto" w:fill="auto"/>
            <w:vAlign w:val="center"/>
          </w:tcPr>
          <w:p w14:paraId="096FF7A5">
            <w:pPr>
              <w:spacing w:line="320" w:lineRule="exact"/>
              <w:jc w:val="center"/>
              <w:rPr>
                <w:del w:id="2647" w:author="常巧利" w:date="2026-02-11T15:20:42Z"/>
                <w:rFonts w:cs="宋体"/>
                <w:bCs/>
                <w:sz w:val="21"/>
                <w:szCs w:val="21"/>
              </w:rPr>
            </w:pPr>
            <w:del w:id="2648" w:author="常巧利" w:date="2026-02-11T15:20:42Z">
              <w:r>
                <w:rPr>
                  <w:rFonts w:cs="宋体"/>
                  <w:bCs/>
                  <w:sz w:val="21"/>
                  <w:szCs w:val="21"/>
                </w:rPr>
                <w:delText>4</w:delText>
              </w:r>
            </w:del>
          </w:p>
        </w:tc>
        <w:tc>
          <w:tcPr>
            <w:tcW w:w="5645" w:type="dxa"/>
            <w:shd w:val="clear" w:color="auto" w:fill="auto"/>
            <w:vAlign w:val="center"/>
          </w:tcPr>
          <w:p w14:paraId="5CF0F760">
            <w:pPr>
              <w:spacing w:line="320" w:lineRule="exact"/>
              <w:ind w:firstLine="422"/>
              <w:jc w:val="both"/>
              <w:rPr>
                <w:del w:id="2649" w:author="常巧利" w:date="2026-02-11T15:20:42Z"/>
                <w:rFonts w:cs="宋体"/>
                <w:b/>
                <w:bCs/>
                <w:color w:val="C00000"/>
                <w:sz w:val="21"/>
                <w:szCs w:val="21"/>
                <w:lang w:bidi="ar"/>
              </w:rPr>
            </w:pPr>
            <w:del w:id="2650" w:author="常巧利" w:date="2026-02-11T15:20:42Z">
              <w:r>
                <w:rPr>
                  <w:rFonts w:hint="eastAsia" w:cs="宋体"/>
                  <w:b/>
                  <w:bCs/>
                  <w:color w:val="C00000"/>
                  <w:sz w:val="21"/>
                  <w:szCs w:val="21"/>
                  <w:lang w:bidi="ar"/>
                </w:rPr>
                <w:delText>保密培训</w:delText>
              </w:r>
            </w:del>
            <w:del w:id="2651" w:author="常巧利" w:date="2026-02-11T15:20:42Z">
              <w:r>
                <w:rPr>
                  <w:rFonts w:cs="宋体"/>
                  <w:b/>
                  <w:bCs/>
                  <w:color w:val="C00000"/>
                  <w:sz w:val="21"/>
                  <w:szCs w:val="21"/>
                  <w:lang w:bidi="ar"/>
                </w:rPr>
                <w:delText>要求</w:delText>
              </w:r>
            </w:del>
            <w:del w:id="2652" w:author="常巧利" w:date="2026-02-11T15:20:42Z">
              <w:r>
                <w:rPr>
                  <w:rFonts w:hint="eastAsia" w:cs="宋体"/>
                  <w:b/>
                  <w:bCs/>
                  <w:color w:val="C00000"/>
                  <w:sz w:val="21"/>
                  <w:szCs w:val="21"/>
                  <w:lang w:bidi="ar"/>
                </w:rPr>
                <w:delText>：</w:delText>
              </w:r>
            </w:del>
          </w:p>
          <w:p w14:paraId="234EFB3D">
            <w:pPr>
              <w:widowControl w:val="0"/>
              <w:spacing w:line="360" w:lineRule="exact"/>
              <w:ind w:firstLine="420"/>
              <w:jc w:val="both"/>
              <w:rPr>
                <w:del w:id="2653" w:author="常巧利" w:date="2026-02-11T15:20:42Z"/>
                <w:rFonts w:eastAsia="宋体" w:cstheme="minorBidi"/>
                <w:color w:val="000000" w:themeColor="text1"/>
                <w:kern w:val="2"/>
                <w:sz w:val="21"/>
                <w:szCs w:val="21"/>
                <w14:textFill>
                  <w14:solidFill>
                    <w14:schemeClr w14:val="tx1"/>
                  </w14:solidFill>
                </w14:textFill>
              </w:rPr>
            </w:pPr>
            <w:del w:id="2654" w:author="常巧利" w:date="2026-02-11T15:20:42Z">
              <w:r>
                <w:rPr>
                  <w:rFonts w:hint="eastAsia" w:eastAsia="宋体" w:cstheme="minorBidi"/>
                  <w:color w:val="000000" w:themeColor="text1"/>
                  <w:kern w:val="2"/>
                  <w:sz w:val="21"/>
                  <w:szCs w:val="21"/>
                  <w14:textFill>
                    <w14:solidFill>
                      <w14:schemeClr w14:val="tx1"/>
                    </w14:solidFill>
                  </w14:textFill>
                </w:rPr>
                <w:delText>1</w:delText>
              </w:r>
            </w:del>
            <w:del w:id="2655" w:author="常巧利" w:date="2026-02-11T15:20:42Z">
              <w:r>
                <w:rPr>
                  <w:rFonts w:eastAsia="宋体" w:cstheme="minorBidi"/>
                  <w:color w:val="000000" w:themeColor="text1"/>
                  <w:kern w:val="2"/>
                  <w:sz w:val="21"/>
                  <w:szCs w:val="21"/>
                  <w14:textFill>
                    <w14:solidFill>
                      <w14:schemeClr w14:val="tx1"/>
                    </w14:solidFill>
                  </w14:textFill>
                </w:rPr>
                <w:delText>、供应商曾参加过相关保密业务培训</w:delText>
              </w:r>
            </w:del>
            <w:del w:id="2656" w:author="常巧利" w:date="2026-02-11T15:20:42Z">
              <w:r>
                <w:rPr>
                  <w:rFonts w:hint="eastAsia" w:eastAsia="宋体" w:cstheme="minorBidi"/>
                  <w:color w:val="000000" w:themeColor="text1"/>
                  <w:kern w:val="2"/>
                  <w:sz w:val="21"/>
                  <w:szCs w:val="21"/>
                  <w14:textFill>
                    <w14:solidFill>
                      <w14:schemeClr w14:val="tx1"/>
                    </w14:solidFill>
                  </w14:textFill>
                </w:rPr>
                <w:delText>，</w:delText>
              </w:r>
            </w:del>
            <w:del w:id="2657" w:author="常巧利" w:date="2026-02-11T15:20:42Z">
              <w:r>
                <w:rPr>
                  <w:rFonts w:eastAsia="宋体" w:cstheme="minorBidi"/>
                  <w:color w:val="000000" w:themeColor="text1"/>
                  <w:kern w:val="2"/>
                  <w:sz w:val="21"/>
                  <w:szCs w:val="21"/>
                  <w14:textFill>
                    <w14:solidFill>
                      <w14:schemeClr w14:val="tx1"/>
                    </w14:solidFill>
                  </w14:textFill>
                </w:rPr>
                <w:delText>得 2 分。提供相关证明材料</w:delText>
              </w:r>
            </w:del>
            <w:del w:id="2658" w:author="常巧利" w:date="2026-02-11T15:20:42Z">
              <w:r>
                <w:rPr>
                  <w:rFonts w:hint="eastAsia" w:eastAsia="宋体" w:cstheme="minorBidi"/>
                  <w:color w:val="000000" w:themeColor="text1"/>
                  <w:kern w:val="2"/>
                  <w:sz w:val="21"/>
                  <w:szCs w:val="21"/>
                  <w14:textFill>
                    <w14:solidFill>
                      <w14:schemeClr w14:val="tx1"/>
                    </w14:solidFill>
                  </w14:textFill>
                </w:rPr>
                <w:delText>作为计分</w:delText>
              </w:r>
            </w:del>
            <w:del w:id="2659" w:author="常巧利" w:date="2026-02-11T15:20:42Z">
              <w:r>
                <w:rPr>
                  <w:rFonts w:eastAsia="宋体" w:cstheme="minorBidi"/>
                  <w:color w:val="000000" w:themeColor="text1"/>
                  <w:kern w:val="2"/>
                  <w:sz w:val="21"/>
                  <w:szCs w:val="21"/>
                  <w14:textFill>
                    <w14:solidFill>
                      <w14:schemeClr w14:val="tx1"/>
                    </w14:solidFill>
                  </w14:textFill>
                </w:rPr>
                <w:delText>依据</w:delText>
              </w:r>
            </w:del>
            <w:del w:id="2660" w:author="常巧利" w:date="2026-02-11T15:20:42Z">
              <w:r>
                <w:rPr>
                  <w:rFonts w:hint="eastAsia" w:eastAsia="宋体" w:cstheme="minorBidi"/>
                  <w:color w:val="000000" w:themeColor="text1"/>
                  <w:kern w:val="2"/>
                  <w:sz w:val="21"/>
                  <w:szCs w:val="21"/>
                  <w14:textFill>
                    <w14:solidFill>
                      <w14:schemeClr w14:val="tx1"/>
                    </w14:solidFill>
                  </w14:textFill>
                </w:rPr>
                <w:delText>。</w:delText>
              </w:r>
            </w:del>
          </w:p>
          <w:p w14:paraId="3392EF81">
            <w:pPr>
              <w:widowControl w:val="0"/>
              <w:spacing w:line="360" w:lineRule="exact"/>
              <w:ind w:firstLine="420"/>
              <w:jc w:val="both"/>
              <w:rPr>
                <w:del w:id="2661" w:author="常巧利" w:date="2026-02-11T15:20:42Z"/>
                <w:rFonts w:asciiTheme="minorEastAsia" w:hAnsiTheme="minorEastAsia" w:cstheme="majorHAnsi"/>
                <w:b/>
                <w:sz w:val="21"/>
                <w:szCs w:val="21"/>
              </w:rPr>
            </w:pPr>
            <w:del w:id="2662" w:author="常巧利" w:date="2026-02-11T15:20:42Z">
              <w:r>
                <w:rPr>
                  <w:rFonts w:hint="eastAsia" w:eastAsia="宋体" w:cstheme="minorBidi"/>
                  <w:color w:val="000000" w:themeColor="text1"/>
                  <w:kern w:val="2"/>
                  <w:sz w:val="21"/>
                  <w:szCs w:val="21"/>
                  <w14:textFill>
                    <w14:solidFill>
                      <w14:schemeClr w14:val="tx1"/>
                    </w14:solidFill>
                  </w14:textFill>
                </w:rPr>
                <w:delText>2</w:delText>
              </w:r>
            </w:del>
            <w:del w:id="2663" w:author="常巧利" w:date="2026-02-11T15:20:42Z">
              <w:r>
                <w:rPr>
                  <w:rFonts w:eastAsia="宋体" w:cstheme="minorBidi"/>
                  <w:color w:val="000000" w:themeColor="text1"/>
                  <w:kern w:val="2"/>
                  <w:sz w:val="21"/>
                  <w:szCs w:val="21"/>
                  <w14:textFill>
                    <w14:solidFill>
                      <w14:schemeClr w14:val="tx1"/>
                    </w14:solidFill>
                  </w14:textFill>
                </w:rPr>
                <w:delText>、主要骨干员工(班长及以上岗位)曾参加过保密培训，提供</w:delText>
              </w:r>
            </w:del>
            <w:del w:id="2664" w:author="常巧利" w:date="2026-02-11T15:20:42Z">
              <w:r>
                <w:rPr>
                  <w:rFonts w:hint="eastAsia" w:eastAsia="宋体" w:cstheme="minorBidi"/>
                  <w:color w:val="000000" w:themeColor="text1"/>
                  <w:kern w:val="2"/>
                  <w:sz w:val="21"/>
                  <w:szCs w:val="21"/>
                  <w14:textFill>
                    <w14:solidFill>
                      <w14:schemeClr w14:val="tx1"/>
                    </w14:solidFill>
                  </w14:textFill>
                </w:rPr>
                <w:delText>相关证明</w:delText>
              </w:r>
            </w:del>
            <w:del w:id="2665" w:author="常巧利" w:date="2026-02-11T15:20:42Z">
              <w:r>
                <w:rPr>
                  <w:rFonts w:eastAsia="宋体" w:cstheme="minorBidi"/>
                  <w:color w:val="000000" w:themeColor="text1"/>
                  <w:kern w:val="2"/>
                  <w:sz w:val="21"/>
                  <w:szCs w:val="21"/>
                  <w14:textFill>
                    <w14:solidFill>
                      <w14:schemeClr w14:val="tx1"/>
                    </w14:solidFill>
                  </w14:textFill>
                </w:rPr>
                <w:delText>资料。每具有一人得0.5分，本项最高得2分。</w:delText>
              </w:r>
            </w:del>
          </w:p>
        </w:tc>
        <w:tc>
          <w:tcPr>
            <w:tcW w:w="1418" w:type="dxa"/>
            <w:vMerge w:val="continue"/>
            <w:shd w:val="clear" w:color="auto" w:fill="auto"/>
            <w:vAlign w:val="center"/>
          </w:tcPr>
          <w:p w14:paraId="26FAF1E5">
            <w:pPr>
              <w:spacing w:line="320" w:lineRule="exact"/>
              <w:jc w:val="both"/>
              <w:rPr>
                <w:del w:id="2666" w:author="常巧利" w:date="2026-02-11T15:20:42Z"/>
                <w:rFonts w:cs="宋体"/>
                <w:bCs/>
                <w:color w:val="FF0000"/>
                <w:sz w:val="21"/>
                <w:szCs w:val="21"/>
              </w:rPr>
            </w:pPr>
          </w:p>
        </w:tc>
      </w:tr>
      <w:tr w14:paraId="64F5D4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667" w:author="常巧利" w:date="2026-02-11T15:20:42Z"/>
        </w:trPr>
        <w:tc>
          <w:tcPr>
            <w:tcW w:w="756" w:type="dxa"/>
            <w:vMerge w:val="continue"/>
            <w:shd w:val="clear" w:color="auto" w:fill="auto"/>
            <w:vAlign w:val="center"/>
          </w:tcPr>
          <w:p w14:paraId="1084978F">
            <w:pPr>
              <w:spacing w:line="320" w:lineRule="exact"/>
              <w:jc w:val="both"/>
              <w:rPr>
                <w:del w:id="2668" w:author="常巧利" w:date="2026-02-11T15:20:42Z"/>
                <w:rFonts w:cs="宋体"/>
                <w:bCs/>
                <w:sz w:val="21"/>
                <w:szCs w:val="21"/>
              </w:rPr>
            </w:pPr>
          </w:p>
        </w:tc>
        <w:tc>
          <w:tcPr>
            <w:tcW w:w="640" w:type="dxa"/>
            <w:vMerge w:val="continue"/>
            <w:shd w:val="clear" w:color="auto" w:fill="auto"/>
            <w:vAlign w:val="center"/>
          </w:tcPr>
          <w:p w14:paraId="49B6F23C">
            <w:pPr>
              <w:spacing w:line="320" w:lineRule="exact"/>
              <w:jc w:val="both"/>
              <w:rPr>
                <w:del w:id="2669" w:author="常巧利" w:date="2026-02-11T15:20:42Z"/>
                <w:rFonts w:cs="宋体"/>
                <w:bCs/>
                <w:sz w:val="21"/>
                <w:szCs w:val="21"/>
              </w:rPr>
            </w:pPr>
          </w:p>
        </w:tc>
        <w:tc>
          <w:tcPr>
            <w:tcW w:w="1024" w:type="dxa"/>
            <w:shd w:val="clear" w:color="auto" w:fill="auto"/>
            <w:vAlign w:val="center"/>
          </w:tcPr>
          <w:p w14:paraId="0A77C4DD">
            <w:pPr>
              <w:spacing w:line="320" w:lineRule="exact"/>
              <w:jc w:val="center"/>
              <w:rPr>
                <w:del w:id="2670" w:author="常巧利" w:date="2026-02-11T15:20:42Z"/>
                <w:rFonts w:cs="宋体"/>
                <w:bCs/>
                <w:sz w:val="21"/>
                <w:szCs w:val="21"/>
              </w:rPr>
            </w:pPr>
            <w:del w:id="2671" w:author="常巧利" w:date="2026-02-11T15:20:42Z">
              <w:r>
                <w:rPr>
                  <w:rFonts w:cs="宋体"/>
                  <w:bCs/>
                  <w:sz w:val="21"/>
                  <w:szCs w:val="21"/>
                </w:rPr>
                <w:delText>3</w:delText>
              </w:r>
            </w:del>
          </w:p>
        </w:tc>
        <w:tc>
          <w:tcPr>
            <w:tcW w:w="5645" w:type="dxa"/>
            <w:shd w:val="clear" w:color="auto" w:fill="auto"/>
            <w:vAlign w:val="center"/>
          </w:tcPr>
          <w:p w14:paraId="12888058">
            <w:pPr>
              <w:spacing w:line="320" w:lineRule="exact"/>
              <w:ind w:firstLine="422"/>
              <w:jc w:val="both"/>
              <w:rPr>
                <w:del w:id="2672" w:author="常巧利" w:date="2026-02-11T15:20:42Z"/>
                <w:rFonts w:cs="宋体"/>
                <w:b/>
                <w:bCs/>
                <w:color w:val="C00000"/>
                <w:sz w:val="21"/>
                <w:szCs w:val="21"/>
                <w:lang w:bidi="ar"/>
              </w:rPr>
            </w:pPr>
            <w:del w:id="2673" w:author="常巧利" w:date="2026-02-11T15:20:42Z">
              <w:r>
                <w:rPr>
                  <w:rFonts w:cs="宋体"/>
                  <w:b/>
                  <w:bCs/>
                  <w:color w:val="C00000"/>
                  <w:sz w:val="21"/>
                  <w:szCs w:val="21"/>
                  <w:lang w:bidi="ar"/>
                </w:rPr>
                <w:delText>管理体系：</w:delText>
              </w:r>
            </w:del>
          </w:p>
          <w:p w14:paraId="19B05D01">
            <w:pPr>
              <w:widowControl w:val="0"/>
              <w:spacing w:line="360" w:lineRule="exact"/>
              <w:ind w:firstLine="420"/>
              <w:jc w:val="both"/>
              <w:rPr>
                <w:del w:id="2674" w:author="常巧利" w:date="2026-02-11T15:20:42Z"/>
                <w:rFonts w:eastAsia="宋体" w:cstheme="minorBidi"/>
                <w:color w:val="000000" w:themeColor="text1"/>
                <w:kern w:val="2"/>
                <w:sz w:val="21"/>
                <w:szCs w:val="21"/>
                <w14:textFill>
                  <w14:solidFill>
                    <w14:schemeClr w14:val="tx1"/>
                  </w14:solidFill>
                </w14:textFill>
              </w:rPr>
            </w:pPr>
            <w:del w:id="2675" w:author="常巧利" w:date="2026-02-11T15:20:42Z">
              <w:r>
                <w:rPr>
                  <w:rFonts w:hint="eastAsia" w:eastAsia="宋体" w:cstheme="minorBidi"/>
                  <w:color w:val="000000" w:themeColor="text1"/>
                  <w:kern w:val="2"/>
                  <w:sz w:val="21"/>
                  <w:szCs w:val="21"/>
                  <w14:textFill>
                    <w14:solidFill>
                      <w14:schemeClr w14:val="tx1"/>
                    </w14:solidFill>
                  </w14:textFill>
                </w:rPr>
                <w:delText>供应商具有有效的①质量管理体系认证证书、②环境管理体系认证证书、③职业健康安全管理体系认证证书</w:delText>
              </w:r>
            </w:del>
            <w:del w:id="2676" w:author="常巧利" w:date="2026-02-11T15:20:42Z">
              <w:r>
                <w:rPr>
                  <w:rFonts w:eastAsia="宋体" w:cstheme="minorBidi"/>
                  <w:color w:val="000000" w:themeColor="text1"/>
                  <w:kern w:val="2"/>
                  <w:sz w:val="21"/>
                  <w:szCs w:val="21"/>
                  <w14:textFill>
                    <w14:solidFill>
                      <w14:schemeClr w14:val="tx1"/>
                    </w14:solidFill>
                  </w14:textFill>
                </w:rPr>
                <w:delText>。</w:delText>
              </w:r>
            </w:del>
            <w:del w:id="2677" w:author="常巧利" w:date="2026-02-11T15:20:42Z">
              <w:r>
                <w:rPr>
                  <w:rFonts w:hint="eastAsia" w:eastAsia="宋体" w:cstheme="minorBidi"/>
                  <w:color w:val="000000" w:themeColor="text1"/>
                  <w:kern w:val="2"/>
                  <w:sz w:val="21"/>
                  <w:szCs w:val="21"/>
                  <w14:textFill>
                    <w14:solidFill>
                      <w14:schemeClr w14:val="tx1"/>
                    </w14:solidFill>
                  </w14:textFill>
                </w:rPr>
                <w:delText>全部具备计3分，缺项</w:delText>
              </w:r>
            </w:del>
            <w:del w:id="2678" w:author="常巧利" w:date="2026-02-11T15:20:42Z">
              <w:r>
                <w:rPr>
                  <w:rFonts w:eastAsia="宋体" w:cstheme="minorBidi"/>
                  <w:color w:val="000000" w:themeColor="text1"/>
                  <w:kern w:val="2"/>
                  <w:sz w:val="21"/>
                  <w:szCs w:val="21"/>
                  <w14:textFill>
                    <w14:solidFill>
                      <w14:schemeClr w14:val="tx1"/>
                    </w14:solidFill>
                  </w14:textFill>
                </w:rPr>
                <w:delText>不得分。</w:delText>
              </w:r>
            </w:del>
          </w:p>
          <w:p w14:paraId="2FC7F654">
            <w:pPr>
              <w:widowControl w:val="0"/>
              <w:spacing w:line="360" w:lineRule="exact"/>
              <w:ind w:firstLine="420"/>
              <w:jc w:val="both"/>
              <w:rPr>
                <w:del w:id="2679" w:author="常巧利" w:date="2026-02-11T15:20:42Z"/>
                <w:rFonts w:asciiTheme="minorEastAsia" w:hAnsiTheme="minorEastAsia" w:cstheme="majorHAnsi"/>
                <w:sz w:val="21"/>
                <w:szCs w:val="21"/>
              </w:rPr>
            </w:pPr>
            <w:del w:id="2680" w:author="常巧利" w:date="2026-02-11T15:20:42Z">
              <w:r>
                <w:rPr>
                  <w:rFonts w:hint="eastAsia" w:eastAsia="宋体" w:cstheme="minorBidi"/>
                  <w:color w:val="000000" w:themeColor="text1"/>
                  <w:kern w:val="2"/>
                  <w:sz w:val="21"/>
                  <w:szCs w:val="21"/>
                  <w14:textFill>
                    <w14:solidFill>
                      <w14:schemeClr w14:val="tx1"/>
                    </w14:solidFill>
                  </w14:textFill>
                </w:rPr>
                <w:delText>提供证书扫描件，并附国家市场监督管理总局全国认证认可信息公共服务平台查询截图，缺项</w:delText>
              </w:r>
            </w:del>
            <w:del w:id="2681" w:author="常巧利" w:date="2026-02-11T15:20:42Z">
              <w:r>
                <w:rPr>
                  <w:rFonts w:eastAsia="宋体" w:cstheme="minorBidi"/>
                  <w:color w:val="000000" w:themeColor="text1"/>
                  <w:kern w:val="2"/>
                  <w:sz w:val="21"/>
                  <w:szCs w:val="21"/>
                  <w14:textFill>
                    <w14:solidFill>
                      <w14:schemeClr w14:val="tx1"/>
                    </w14:solidFill>
                  </w14:textFill>
                </w:rPr>
                <w:delText>或</w:delText>
              </w:r>
            </w:del>
            <w:del w:id="2682" w:author="常巧利" w:date="2026-02-11T15:20:42Z">
              <w:r>
                <w:rPr>
                  <w:rFonts w:hint="eastAsia" w:eastAsia="宋体" w:cstheme="minorBidi"/>
                  <w:color w:val="000000" w:themeColor="text1"/>
                  <w:kern w:val="2"/>
                  <w:sz w:val="21"/>
                  <w:szCs w:val="21"/>
                  <w14:textFill>
                    <w14:solidFill>
                      <w14:schemeClr w14:val="tx1"/>
                    </w14:solidFill>
                  </w14:textFill>
                </w:rPr>
                <w:delText>不提供计0分。</w:delText>
              </w:r>
            </w:del>
          </w:p>
        </w:tc>
        <w:tc>
          <w:tcPr>
            <w:tcW w:w="1418" w:type="dxa"/>
            <w:vMerge w:val="continue"/>
            <w:shd w:val="clear" w:color="auto" w:fill="auto"/>
            <w:vAlign w:val="center"/>
          </w:tcPr>
          <w:p w14:paraId="2541B628">
            <w:pPr>
              <w:spacing w:line="320" w:lineRule="exact"/>
              <w:jc w:val="both"/>
              <w:rPr>
                <w:del w:id="2683" w:author="常巧利" w:date="2026-02-11T15:20:42Z"/>
                <w:rFonts w:cs="宋体"/>
                <w:bCs/>
                <w:color w:val="FF0000"/>
                <w:sz w:val="21"/>
                <w:szCs w:val="21"/>
              </w:rPr>
            </w:pPr>
          </w:p>
        </w:tc>
      </w:tr>
      <w:tr w14:paraId="3E5A62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684" w:author="常巧利" w:date="2026-02-11T15:20:42Z"/>
        </w:trPr>
        <w:tc>
          <w:tcPr>
            <w:tcW w:w="756" w:type="dxa"/>
            <w:vMerge w:val="continue"/>
            <w:shd w:val="clear" w:color="auto" w:fill="auto"/>
            <w:vAlign w:val="center"/>
          </w:tcPr>
          <w:p w14:paraId="266D8046">
            <w:pPr>
              <w:spacing w:line="320" w:lineRule="exact"/>
              <w:jc w:val="both"/>
              <w:rPr>
                <w:del w:id="2685" w:author="常巧利" w:date="2026-02-11T15:20:42Z"/>
                <w:rFonts w:cs="宋体"/>
                <w:bCs/>
                <w:sz w:val="21"/>
                <w:szCs w:val="21"/>
              </w:rPr>
            </w:pPr>
          </w:p>
        </w:tc>
        <w:tc>
          <w:tcPr>
            <w:tcW w:w="640" w:type="dxa"/>
            <w:vMerge w:val="continue"/>
            <w:shd w:val="clear" w:color="auto" w:fill="auto"/>
            <w:vAlign w:val="center"/>
          </w:tcPr>
          <w:p w14:paraId="51DEC955">
            <w:pPr>
              <w:spacing w:line="320" w:lineRule="exact"/>
              <w:jc w:val="both"/>
              <w:rPr>
                <w:del w:id="2686" w:author="常巧利" w:date="2026-02-11T15:20:42Z"/>
                <w:rFonts w:cs="宋体"/>
                <w:bCs/>
                <w:sz w:val="21"/>
                <w:szCs w:val="21"/>
              </w:rPr>
            </w:pPr>
          </w:p>
        </w:tc>
        <w:tc>
          <w:tcPr>
            <w:tcW w:w="1024" w:type="dxa"/>
            <w:shd w:val="clear" w:color="auto" w:fill="auto"/>
            <w:vAlign w:val="center"/>
          </w:tcPr>
          <w:p w14:paraId="6ADE9BCA">
            <w:pPr>
              <w:spacing w:line="320" w:lineRule="exact"/>
              <w:jc w:val="center"/>
              <w:rPr>
                <w:del w:id="2687" w:author="常巧利" w:date="2026-02-11T15:20:42Z"/>
                <w:rFonts w:cs="宋体"/>
                <w:bCs/>
                <w:sz w:val="21"/>
                <w:szCs w:val="21"/>
              </w:rPr>
            </w:pPr>
            <w:del w:id="2688" w:author="常巧利" w:date="2026-02-11T15:20:42Z">
              <w:r>
                <w:rPr>
                  <w:rFonts w:cs="宋体"/>
                  <w:bCs/>
                  <w:sz w:val="21"/>
                  <w:szCs w:val="21"/>
                </w:rPr>
                <w:delText>5</w:delText>
              </w:r>
            </w:del>
          </w:p>
        </w:tc>
        <w:tc>
          <w:tcPr>
            <w:tcW w:w="5645" w:type="dxa"/>
            <w:shd w:val="clear" w:color="auto" w:fill="auto"/>
            <w:vAlign w:val="center"/>
          </w:tcPr>
          <w:p w14:paraId="790B9362">
            <w:pPr>
              <w:spacing w:line="320" w:lineRule="exact"/>
              <w:ind w:firstLine="422"/>
              <w:jc w:val="both"/>
              <w:rPr>
                <w:del w:id="2689" w:author="常巧利" w:date="2026-02-11T15:20:42Z"/>
                <w:rFonts w:cs="宋体"/>
                <w:b/>
                <w:bCs/>
                <w:color w:val="C00000"/>
                <w:sz w:val="21"/>
                <w:szCs w:val="21"/>
                <w:lang w:bidi="ar"/>
              </w:rPr>
            </w:pPr>
            <w:del w:id="2690" w:author="常巧利" w:date="2026-02-11T15:20:42Z">
              <w:r>
                <w:rPr>
                  <w:rFonts w:cs="宋体"/>
                  <w:b/>
                  <w:bCs/>
                  <w:color w:val="C00000"/>
                  <w:sz w:val="21"/>
                  <w:szCs w:val="21"/>
                  <w:lang w:bidi="ar"/>
                </w:rPr>
                <w:delText>业绩：</w:delText>
              </w:r>
            </w:del>
          </w:p>
          <w:p w14:paraId="4C22124F">
            <w:pPr>
              <w:widowControl w:val="0"/>
              <w:spacing w:line="360" w:lineRule="exact"/>
              <w:ind w:firstLine="420"/>
              <w:jc w:val="both"/>
              <w:rPr>
                <w:del w:id="2691" w:author="常巧利" w:date="2026-02-11T15:20:42Z"/>
                <w:rFonts w:eastAsia="宋体" w:cstheme="minorBidi"/>
                <w:color w:val="000000" w:themeColor="text1"/>
                <w:kern w:val="2"/>
                <w:sz w:val="21"/>
                <w:szCs w:val="21"/>
                <w14:textFill>
                  <w14:solidFill>
                    <w14:schemeClr w14:val="tx1"/>
                  </w14:solidFill>
                </w14:textFill>
              </w:rPr>
            </w:pPr>
            <w:del w:id="2692" w:author="常巧利" w:date="2026-02-11T15:20:42Z">
              <w:r>
                <w:rPr>
                  <w:rFonts w:hint="eastAsia" w:eastAsia="宋体" w:cstheme="minorBidi"/>
                  <w:color w:val="000000" w:themeColor="text1"/>
                  <w:kern w:val="2"/>
                  <w:sz w:val="21"/>
                  <w:szCs w:val="21"/>
                  <w14:textFill>
                    <w14:solidFill>
                      <w14:schemeClr w14:val="tx1"/>
                    </w14:solidFill>
                  </w14:textFill>
                </w:rPr>
                <w:delText>提供</w:delText>
              </w:r>
            </w:del>
            <w:del w:id="2693" w:author="常巧利" w:date="2026-02-11T15:20:42Z">
              <w:r>
                <w:rPr>
                  <w:rFonts w:eastAsia="宋体" w:cstheme="minorBidi"/>
                  <w:color w:val="000000" w:themeColor="text1"/>
                  <w:kern w:val="2"/>
                  <w:sz w:val="21"/>
                  <w:szCs w:val="21"/>
                  <w14:textFill>
                    <w14:solidFill>
                      <w14:schemeClr w14:val="tx1"/>
                    </w14:solidFill>
                  </w14:textFill>
                </w:rPr>
                <w:delText>供应商2023</w:delText>
              </w:r>
            </w:del>
            <w:del w:id="2694" w:author="常巧利" w:date="2026-02-11T15:20:42Z">
              <w:r>
                <w:rPr>
                  <w:rFonts w:hint="eastAsia" w:eastAsia="宋体" w:cstheme="minorBidi"/>
                  <w:color w:val="000000" w:themeColor="text1"/>
                  <w:kern w:val="2"/>
                  <w:sz w:val="21"/>
                  <w:szCs w:val="21"/>
                  <w14:textFill>
                    <w14:solidFill>
                      <w14:schemeClr w14:val="tx1"/>
                    </w14:solidFill>
                  </w14:textFill>
                </w:rPr>
                <w:delText>年</w:delText>
              </w:r>
            </w:del>
            <w:del w:id="2695" w:author="常巧利" w:date="2026-02-11T15:20:42Z">
              <w:r>
                <w:rPr>
                  <w:rFonts w:eastAsia="宋体" w:cstheme="minorBidi"/>
                  <w:color w:val="000000" w:themeColor="text1"/>
                  <w:kern w:val="2"/>
                  <w:sz w:val="21"/>
                  <w:szCs w:val="21"/>
                  <w14:textFill>
                    <w14:solidFill>
                      <w14:schemeClr w14:val="tx1"/>
                    </w14:solidFill>
                  </w14:textFill>
                </w:rPr>
                <w:delText>1</w:delText>
              </w:r>
            </w:del>
            <w:del w:id="2696" w:author="常巧利" w:date="2026-02-11T15:20:42Z">
              <w:r>
                <w:rPr>
                  <w:rFonts w:hint="eastAsia" w:eastAsia="宋体" w:cstheme="minorBidi"/>
                  <w:color w:val="000000" w:themeColor="text1"/>
                  <w:kern w:val="2"/>
                  <w:sz w:val="21"/>
                  <w:szCs w:val="21"/>
                  <w14:textFill>
                    <w14:solidFill>
                      <w14:schemeClr w14:val="tx1"/>
                    </w14:solidFill>
                  </w14:textFill>
                </w:rPr>
                <w:delText>月</w:delText>
              </w:r>
            </w:del>
            <w:del w:id="2697" w:author="常巧利" w:date="2026-02-11T15:20:42Z">
              <w:r>
                <w:rPr>
                  <w:rFonts w:eastAsia="宋体" w:cstheme="minorBidi"/>
                  <w:color w:val="000000" w:themeColor="text1"/>
                  <w:kern w:val="2"/>
                  <w:sz w:val="21"/>
                  <w:szCs w:val="21"/>
                  <w14:textFill>
                    <w14:solidFill>
                      <w14:schemeClr w14:val="tx1"/>
                    </w14:solidFill>
                  </w14:textFill>
                </w:rPr>
                <w:delText>1</w:delText>
              </w:r>
            </w:del>
            <w:del w:id="2698" w:author="常巧利" w:date="2026-02-11T15:20:42Z">
              <w:r>
                <w:rPr>
                  <w:rFonts w:hint="eastAsia" w:eastAsia="宋体" w:cstheme="minorBidi"/>
                  <w:color w:val="000000" w:themeColor="text1"/>
                  <w:kern w:val="2"/>
                  <w:sz w:val="21"/>
                  <w:szCs w:val="21"/>
                  <w14:textFill>
                    <w14:solidFill>
                      <w14:schemeClr w14:val="tx1"/>
                    </w14:solidFill>
                  </w14:textFill>
                </w:rPr>
                <w:delText>日起（以合同签订时间为准）承担的与本项目类似的办公场所物业管理服务项目业绩证明</w:delText>
              </w:r>
            </w:del>
            <w:del w:id="2699" w:author="常巧利" w:date="2026-02-11T15:20:42Z">
              <w:r>
                <w:rPr>
                  <w:rFonts w:eastAsia="宋体" w:cstheme="minorBidi"/>
                  <w:color w:val="000000" w:themeColor="text1"/>
                  <w:kern w:val="2"/>
                  <w:sz w:val="21"/>
                  <w:szCs w:val="21"/>
                  <w14:textFill>
                    <w14:solidFill>
                      <w14:schemeClr w14:val="tx1"/>
                    </w14:solidFill>
                  </w14:textFill>
                </w:rPr>
                <w:delText>文件</w:delText>
              </w:r>
            </w:del>
            <w:del w:id="2700" w:author="常巧利" w:date="2026-02-11T15:20:42Z">
              <w:r>
                <w:rPr>
                  <w:rFonts w:hint="eastAsia" w:eastAsia="宋体" w:cstheme="minorBidi"/>
                  <w:color w:val="000000" w:themeColor="text1"/>
                  <w:kern w:val="2"/>
                  <w:sz w:val="21"/>
                  <w:szCs w:val="21"/>
                  <w14:textFill>
                    <w14:solidFill>
                      <w14:schemeClr w14:val="tx1"/>
                    </w14:solidFill>
                  </w14:textFill>
                </w:rPr>
                <w:delText>（包括合同、服务评价书、及服务期内任意一张服务费用发票，三者同时出具方为有效</w:delText>
              </w:r>
            </w:del>
            <w:del w:id="2701" w:author="常巧利" w:date="2026-02-11T15:20:42Z">
              <w:r>
                <w:rPr>
                  <w:rFonts w:eastAsia="宋体" w:cstheme="minorBidi"/>
                  <w:color w:val="000000" w:themeColor="text1"/>
                  <w:kern w:val="2"/>
                  <w:sz w:val="21"/>
                  <w:szCs w:val="21"/>
                  <w14:textFill>
                    <w14:solidFill>
                      <w14:schemeClr w14:val="tx1"/>
                    </w14:solidFill>
                  </w14:textFill>
                </w:rPr>
                <w:delText>）</w:delText>
              </w:r>
            </w:del>
            <w:del w:id="2702" w:author="常巧利" w:date="2026-02-11T15:20:42Z">
              <w:r>
                <w:rPr>
                  <w:rFonts w:hint="eastAsia" w:eastAsia="宋体" w:cstheme="minorBidi"/>
                  <w:color w:val="000000" w:themeColor="text1"/>
                  <w:kern w:val="2"/>
                  <w:sz w:val="21"/>
                  <w:szCs w:val="21"/>
                  <w14:textFill>
                    <w14:solidFill>
                      <w14:schemeClr w14:val="tx1"/>
                    </w14:solidFill>
                  </w14:textFill>
                </w:rPr>
                <w:delText>，每出具一份业绩证明文件得</w:delText>
              </w:r>
            </w:del>
            <w:del w:id="2703" w:author="常巧利" w:date="2026-02-11T15:20:42Z">
              <w:r>
                <w:rPr>
                  <w:rFonts w:eastAsia="宋体" w:cstheme="minorBidi"/>
                  <w:color w:val="000000" w:themeColor="text1"/>
                  <w:kern w:val="2"/>
                  <w:sz w:val="21"/>
                  <w:szCs w:val="21"/>
                  <w14:textFill>
                    <w14:solidFill>
                      <w14:schemeClr w14:val="tx1"/>
                    </w14:solidFill>
                  </w14:textFill>
                </w:rPr>
                <w:delText>1</w:delText>
              </w:r>
            </w:del>
            <w:del w:id="2704" w:author="常巧利" w:date="2026-02-11T15:20:42Z">
              <w:r>
                <w:rPr>
                  <w:rFonts w:hint="eastAsia" w:eastAsia="宋体" w:cstheme="minorBidi"/>
                  <w:color w:val="000000" w:themeColor="text1"/>
                  <w:kern w:val="2"/>
                  <w:sz w:val="21"/>
                  <w:szCs w:val="21"/>
                  <w14:textFill>
                    <w14:solidFill>
                      <w14:schemeClr w14:val="tx1"/>
                    </w14:solidFill>
                  </w14:textFill>
                </w:rPr>
                <w:delText>分，满分</w:delText>
              </w:r>
            </w:del>
            <w:del w:id="2705" w:author="常巧利" w:date="2026-02-11T15:20:42Z">
              <w:r>
                <w:rPr>
                  <w:rFonts w:eastAsia="宋体" w:cstheme="minorBidi"/>
                  <w:color w:val="000000" w:themeColor="text1"/>
                  <w:kern w:val="2"/>
                  <w:sz w:val="21"/>
                  <w:szCs w:val="21"/>
                  <w14:textFill>
                    <w14:solidFill>
                      <w14:schemeClr w14:val="tx1"/>
                    </w14:solidFill>
                  </w14:textFill>
                </w:rPr>
                <w:delText>5</w:delText>
              </w:r>
            </w:del>
            <w:del w:id="2706" w:author="常巧利" w:date="2026-02-11T15:20:42Z">
              <w:r>
                <w:rPr>
                  <w:rFonts w:hint="eastAsia" w:eastAsia="宋体" w:cstheme="minorBidi"/>
                  <w:color w:val="000000" w:themeColor="text1"/>
                  <w:kern w:val="2"/>
                  <w:sz w:val="21"/>
                  <w:szCs w:val="21"/>
                  <w14:textFill>
                    <w14:solidFill>
                      <w14:schemeClr w14:val="tx1"/>
                    </w14:solidFill>
                  </w14:textFill>
                </w:rPr>
                <w:delText>分。</w:delText>
              </w:r>
            </w:del>
          </w:p>
          <w:p w14:paraId="52253657">
            <w:pPr>
              <w:widowControl w:val="0"/>
              <w:spacing w:line="360" w:lineRule="exact"/>
              <w:ind w:firstLine="420"/>
              <w:jc w:val="both"/>
              <w:rPr>
                <w:del w:id="2707" w:author="常巧利" w:date="2026-02-11T15:20:42Z"/>
                <w:rFonts w:eastAsia="宋体" w:cstheme="minorBidi"/>
                <w:color w:val="000000" w:themeColor="text1"/>
                <w:kern w:val="2"/>
                <w:sz w:val="21"/>
                <w:szCs w:val="21"/>
                <w14:textFill>
                  <w14:solidFill>
                    <w14:schemeClr w14:val="tx1"/>
                  </w14:solidFill>
                </w14:textFill>
              </w:rPr>
            </w:pPr>
            <w:del w:id="2708" w:author="常巧利" w:date="2026-02-11T15:20:42Z">
              <w:r>
                <w:rPr>
                  <w:rFonts w:hint="eastAsia" w:eastAsia="宋体" w:cstheme="minorBidi"/>
                  <w:color w:val="000000" w:themeColor="text1"/>
                  <w:kern w:val="2"/>
                  <w:sz w:val="21"/>
                  <w:szCs w:val="21"/>
                  <w14:textFill>
                    <w14:solidFill>
                      <w14:schemeClr w14:val="tx1"/>
                    </w14:solidFill>
                  </w14:textFill>
                </w:rPr>
                <w:delText>注：1.供应商需提供完整合同扫描件。</w:delText>
              </w:r>
            </w:del>
          </w:p>
          <w:p w14:paraId="78A2990B">
            <w:pPr>
              <w:widowControl w:val="0"/>
              <w:spacing w:line="360" w:lineRule="exact"/>
              <w:ind w:firstLine="420"/>
              <w:jc w:val="both"/>
              <w:rPr>
                <w:del w:id="2709" w:author="常巧利" w:date="2026-02-11T15:20:42Z"/>
                <w:rFonts w:eastAsia="宋体" w:cstheme="minorBidi"/>
                <w:color w:val="000000" w:themeColor="text1"/>
                <w:kern w:val="2"/>
                <w:sz w:val="21"/>
                <w:szCs w:val="21"/>
                <w14:textFill>
                  <w14:solidFill>
                    <w14:schemeClr w14:val="tx1"/>
                  </w14:solidFill>
                </w14:textFill>
              </w:rPr>
            </w:pPr>
            <w:del w:id="2710" w:author="常巧利" w:date="2026-02-11T15:20:42Z">
              <w:r>
                <w:rPr>
                  <w:rFonts w:hint="eastAsia" w:eastAsia="宋体" w:cstheme="minorBidi"/>
                  <w:color w:val="000000" w:themeColor="text1"/>
                  <w:kern w:val="2"/>
                  <w:sz w:val="21"/>
                  <w:szCs w:val="21"/>
                  <w14:textFill>
                    <w14:solidFill>
                      <w14:schemeClr w14:val="tx1"/>
                    </w14:solidFill>
                  </w14:textFill>
                </w:rPr>
                <w:delText>2.服务评价书加盖被服务单位公章。</w:delText>
              </w:r>
            </w:del>
          </w:p>
          <w:p w14:paraId="10D63B5A">
            <w:pPr>
              <w:widowControl w:val="0"/>
              <w:spacing w:line="360" w:lineRule="exact"/>
              <w:ind w:firstLine="420"/>
              <w:jc w:val="both"/>
              <w:rPr>
                <w:del w:id="2711" w:author="常巧利" w:date="2026-02-11T15:20:42Z"/>
                <w:rFonts w:cs="宋体"/>
                <w:b/>
                <w:bCs/>
                <w:color w:val="C00000"/>
                <w:sz w:val="21"/>
                <w:szCs w:val="21"/>
                <w:lang w:bidi="ar"/>
              </w:rPr>
            </w:pPr>
            <w:del w:id="2712" w:author="常巧利" w:date="2026-02-11T15:20:42Z">
              <w:r>
                <w:rPr>
                  <w:rFonts w:hint="eastAsia" w:eastAsia="宋体" w:cstheme="minorBidi"/>
                  <w:color w:val="000000" w:themeColor="text1"/>
                  <w:kern w:val="2"/>
                  <w:sz w:val="21"/>
                  <w:szCs w:val="21"/>
                  <w14:textFill>
                    <w14:solidFill>
                      <w14:schemeClr w14:val="tx1"/>
                    </w14:solidFill>
                  </w14:textFill>
                </w:rPr>
                <w:delText>3.业绩发票开具时间为投标截止日前30日内的不予认可； 同时提供在国家税务总局全国增值税发票查验平台https://inv-veri.chinatax.gov.cn/index.html 的查询截图，查询截图查询日期为项目公告发出之日以后）。</w:delText>
              </w:r>
            </w:del>
          </w:p>
        </w:tc>
        <w:tc>
          <w:tcPr>
            <w:tcW w:w="1418" w:type="dxa"/>
            <w:vMerge w:val="continue"/>
            <w:shd w:val="clear" w:color="auto" w:fill="auto"/>
            <w:vAlign w:val="center"/>
          </w:tcPr>
          <w:p w14:paraId="05AFA505">
            <w:pPr>
              <w:spacing w:line="320" w:lineRule="exact"/>
              <w:jc w:val="both"/>
              <w:rPr>
                <w:del w:id="2713" w:author="常巧利" w:date="2026-02-11T15:20:42Z"/>
                <w:rFonts w:cs="宋体"/>
                <w:bCs/>
                <w:color w:val="FF0000"/>
                <w:sz w:val="21"/>
                <w:szCs w:val="21"/>
              </w:rPr>
            </w:pPr>
          </w:p>
        </w:tc>
      </w:tr>
      <w:tr w14:paraId="04E703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2714" w:author="常巧利" w:date="2026-02-11T15:20:42Z"/>
        </w:trPr>
        <w:tc>
          <w:tcPr>
            <w:tcW w:w="756" w:type="dxa"/>
            <w:shd w:val="clear" w:color="auto" w:fill="auto"/>
            <w:vAlign w:val="center"/>
          </w:tcPr>
          <w:p w14:paraId="2C8445E5">
            <w:pPr>
              <w:spacing w:line="320" w:lineRule="exact"/>
              <w:jc w:val="both"/>
              <w:rPr>
                <w:del w:id="2715" w:author="常巧利" w:date="2026-02-11T15:20:42Z"/>
                <w:rFonts w:cs="宋体"/>
                <w:bCs/>
                <w:sz w:val="21"/>
                <w:szCs w:val="21"/>
              </w:rPr>
            </w:pPr>
            <w:del w:id="2716" w:author="常巧利" w:date="2026-02-11T15:20:42Z">
              <w:r>
                <w:rPr>
                  <w:rFonts w:cs="宋体"/>
                  <w:bCs/>
                  <w:sz w:val="21"/>
                  <w:szCs w:val="21"/>
                </w:rPr>
                <w:delText>说明</w:delText>
              </w:r>
            </w:del>
          </w:p>
        </w:tc>
        <w:tc>
          <w:tcPr>
            <w:tcW w:w="8727" w:type="dxa"/>
            <w:gridSpan w:val="4"/>
            <w:shd w:val="clear" w:color="auto" w:fill="auto"/>
            <w:vAlign w:val="center"/>
          </w:tcPr>
          <w:p w14:paraId="697A2746">
            <w:pPr>
              <w:spacing w:line="320" w:lineRule="exact"/>
              <w:ind w:firstLine="420"/>
              <w:jc w:val="both"/>
              <w:rPr>
                <w:del w:id="2717" w:author="常巧利" w:date="2026-02-11T15:20:42Z"/>
                <w:rFonts w:cs="宋体"/>
                <w:bCs/>
                <w:sz w:val="21"/>
                <w:szCs w:val="21"/>
              </w:rPr>
            </w:pPr>
            <w:del w:id="2718" w:author="常巧利" w:date="2026-02-11T15:20:42Z">
              <w:r>
                <w:rPr>
                  <w:rFonts w:hint="eastAsia" w:cs="宋体"/>
                  <w:bCs/>
                  <w:sz w:val="21"/>
                  <w:szCs w:val="21"/>
                </w:rPr>
                <w:delText>1、</w:delText>
              </w:r>
            </w:del>
            <w:del w:id="2719" w:author="常巧利" w:date="2026-02-11T15:20:42Z">
              <w:r>
                <w:rPr>
                  <w:rFonts w:cs="宋体"/>
                  <w:bCs/>
                  <w:sz w:val="21"/>
                  <w:szCs w:val="21"/>
                </w:rPr>
                <w:delText>评标委员会成员必须按照本评审要素据实打分，各类数字计算均按“四舍五入”保留小数点后两位</w:delText>
              </w:r>
            </w:del>
            <w:del w:id="2720" w:author="常巧利" w:date="2026-02-11T15:20:42Z">
              <w:r>
                <w:rPr>
                  <w:rFonts w:hint="eastAsia" w:cs="宋体"/>
                  <w:bCs/>
                  <w:sz w:val="21"/>
                  <w:szCs w:val="21"/>
                </w:rPr>
                <w:delText>。</w:delText>
              </w:r>
            </w:del>
          </w:p>
          <w:p w14:paraId="0E419468">
            <w:pPr>
              <w:spacing w:line="320" w:lineRule="exact"/>
              <w:ind w:firstLine="420"/>
              <w:jc w:val="both"/>
              <w:rPr>
                <w:del w:id="2721" w:author="常巧利" w:date="2026-02-11T15:20:42Z"/>
                <w:rFonts w:cs="宋体"/>
                <w:bCs/>
                <w:sz w:val="21"/>
                <w:szCs w:val="21"/>
              </w:rPr>
            </w:pPr>
            <w:del w:id="2722" w:author="常巧利" w:date="2026-02-11T15:20:42Z">
              <w:r>
                <w:rPr>
                  <w:rFonts w:cs="宋体" w:asciiTheme="minorEastAsia" w:hAnsiTheme="minorEastAsia"/>
                  <w:bCs/>
                  <w:sz w:val="21"/>
                  <w:szCs w:val="21"/>
                </w:rPr>
                <w:delText>2．价格评审优惠：</w:delText>
              </w:r>
            </w:del>
            <w:del w:id="2723" w:author="常巧利" w:date="2026-02-11T15:20:42Z">
              <w:r>
                <w:rPr>
                  <w:rFonts w:hint="eastAsia" w:cs="宋体" w:asciiTheme="minorEastAsia" w:hAnsiTheme="minorEastAsia"/>
                  <w:bCs/>
                  <w:sz w:val="21"/>
                  <w:szCs w:val="21"/>
                </w:rPr>
                <w:delText>对符合政府采购优惠政策的小型和微型企业制造的货物、承接的服务的报价给予</w:delText>
              </w:r>
            </w:del>
            <w:del w:id="2724" w:author="常巧利" w:date="2026-02-11T15:20:42Z">
              <w:r>
                <w:rPr>
                  <w:rFonts w:hint="eastAsia" w:cs="宋体" w:asciiTheme="minorEastAsia" w:hAnsiTheme="minorEastAsia"/>
                  <w:bCs/>
                  <w:sz w:val="21"/>
                  <w:szCs w:val="21"/>
                  <w:u w:val="single"/>
                </w:rPr>
                <w:delText>10%</w:delText>
              </w:r>
            </w:del>
            <w:del w:id="2725" w:author="常巧利" w:date="2026-02-11T15:20:42Z">
              <w:r>
                <w:rPr>
                  <w:rFonts w:hint="eastAsia" w:cs="宋体" w:asciiTheme="minorEastAsia" w:hAnsiTheme="minorEastAsia"/>
                  <w:bCs/>
                  <w:sz w:val="21"/>
                  <w:szCs w:val="21"/>
                </w:rPr>
                <w:delText>的扣除，用扣除后的价格参加评审；</w:delText>
              </w:r>
            </w:del>
            <w:del w:id="2726" w:author="常巧利" w:date="2026-02-11T15:20:42Z">
              <w:r>
                <w:rPr>
                  <w:rFonts w:eastAsiaTheme="majorEastAsia" w:cstheme="minorHAnsi"/>
                  <w:sz w:val="21"/>
                  <w:szCs w:val="21"/>
                </w:rPr>
                <w:delText>小型、微型企业的协议合同金额占到联合体协议合同总金额30%以上的，</w:delText>
              </w:r>
            </w:del>
            <w:del w:id="2727" w:author="常巧利" w:date="2026-02-11T15:20:42Z">
              <w:r>
                <w:rPr>
                  <w:rFonts w:hint="eastAsia" w:eastAsiaTheme="majorEastAsia" w:cstheme="minorHAnsi"/>
                  <w:sz w:val="21"/>
                  <w:szCs w:val="21"/>
                </w:rPr>
                <w:delText>对</w:delText>
              </w:r>
            </w:del>
            <w:del w:id="2728" w:author="常巧利" w:date="2026-02-11T15:20:42Z">
              <w:r>
                <w:rPr>
                  <w:rFonts w:eastAsiaTheme="majorEastAsia" w:cstheme="minorHAnsi"/>
                  <w:sz w:val="21"/>
                  <w:szCs w:val="21"/>
                </w:rPr>
                <w:delText>联合体</w:delText>
              </w:r>
            </w:del>
            <w:del w:id="2729" w:author="常巧利" w:date="2026-02-11T15:20:42Z">
              <w:r>
                <w:rPr>
                  <w:rFonts w:hint="eastAsia" w:eastAsiaTheme="majorEastAsia" w:cstheme="minorHAnsi"/>
                  <w:sz w:val="21"/>
                  <w:szCs w:val="21"/>
                </w:rPr>
                <w:delText>的报价</w:delText>
              </w:r>
            </w:del>
            <w:del w:id="2730" w:author="常巧利" w:date="2026-02-11T15:20:42Z">
              <w:r>
                <w:rPr>
                  <w:rFonts w:eastAsiaTheme="majorEastAsia" w:cstheme="minorHAnsi"/>
                  <w:sz w:val="21"/>
                  <w:szCs w:val="21"/>
                </w:rPr>
                <w:delText>给予</w:delText>
              </w:r>
            </w:del>
            <w:del w:id="2731" w:author="常巧利" w:date="2026-02-11T15:20:42Z">
              <w:r>
                <w:rPr>
                  <w:rFonts w:eastAsiaTheme="majorEastAsia" w:cstheme="minorHAnsi"/>
                  <w:sz w:val="21"/>
                  <w:szCs w:val="21"/>
                  <w:u w:val="single"/>
                </w:rPr>
                <w:delText>4%</w:delText>
              </w:r>
            </w:del>
            <w:del w:id="2732" w:author="常巧利" w:date="2026-02-11T15:20:42Z">
              <w:r>
                <w:rPr>
                  <w:rFonts w:eastAsiaTheme="majorEastAsia" w:cstheme="minorHAnsi"/>
                  <w:sz w:val="21"/>
                  <w:szCs w:val="21"/>
                </w:rPr>
                <w:delText>的扣除，用扣除后的价格参</w:delText>
              </w:r>
            </w:del>
            <w:del w:id="2733" w:author="常巧利" w:date="2026-02-11T15:20:42Z">
              <w:r>
                <w:rPr>
                  <w:rFonts w:hint="eastAsia" w:eastAsiaTheme="majorEastAsia" w:cstheme="minorHAnsi"/>
                  <w:sz w:val="21"/>
                  <w:szCs w:val="21"/>
                </w:rPr>
                <w:delText>加</w:delText>
              </w:r>
            </w:del>
            <w:del w:id="2734" w:author="常巧利" w:date="2026-02-11T15:20:42Z">
              <w:r>
                <w:rPr>
                  <w:rFonts w:eastAsiaTheme="majorEastAsia" w:cstheme="minorHAnsi"/>
                  <w:sz w:val="21"/>
                  <w:szCs w:val="21"/>
                </w:rPr>
                <w:delText>评审</w:delText>
              </w:r>
            </w:del>
            <w:del w:id="2735" w:author="常巧利" w:date="2026-02-11T15:20:42Z">
              <w:r>
                <w:rPr>
                  <w:rFonts w:hint="eastAsia" w:eastAsiaTheme="majorEastAsia" w:cstheme="minorHAnsi"/>
                  <w:sz w:val="21"/>
                  <w:szCs w:val="21"/>
                </w:rPr>
                <w:delText>。</w:delText>
              </w:r>
            </w:del>
            <w:del w:id="2736" w:author="常巧利" w:date="2026-02-11T15:20:42Z">
              <w:r>
                <w:rPr>
                  <w:rFonts w:hint="eastAsia" w:cs="宋体" w:asciiTheme="minorEastAsia" w:hAnsiTheme="minorEastAsia"/>
                  <w:bCs/>
                  <w:sz w:val="21"/>
                  <w:szCs w:val="21"/>
                </w:rPr>
                <w:delText>未提供中小企业声明函的不享受价格扣除优惠政策；供应商所供货物并非全部由小型或微型企业生产的，不享受价格扣除优惠政策。</w:delText>
              </w:r>
            </w:del>
          </w:p>
        </w:tc>
      </w:tr>
    </w:tbl>
    <w:p w14:paraId="5E16FD7D">
      <w:pPr>
        <w:pStyle w:val="82"/>
        <w:ind w:firstLine="482"/>
        <w:rPr>
          <w:del w:id="2737" w:author="常巧利" w:date="2026-02-11T15:20:42Z"/>
          <w:b/>
        </w:rPr>
      </w:pPr>
      <w:del w:id="2738" w:author="常巧利" w:date="2026-02-11T15:20:42Z">
        <w:r>
          <w:rPr>
            <w:b/>
          </w:rPr>
          <w:delText>5</w:delText>
        </w:r>
      </w:del>
      <w:del w:id="2739" w:author="常巧利" w:date="2026-02-11T15:20:42Z">
        <w:r>
          <w:rPr>
            <w:rFonts w:hint="eastAsia"/>
            <w:b/>
            <w:color w:val="auto"/>
          </w:rPr>
          <w:delText>．</w:delText>
        </w:r>
      </w:del>
      <w:del w:id="2740" w:author="常巧利" w:date="2026-02-11T15:20:42Z">
        <w:r>
          <w:rPr>
            <w:b/>
          </w:rPr>
          <w:delText>推荐中标候选人</w:delText>
        </w:r>
      </w:del>
    </w:p>
    <w:p w14:paraId="33078F8F">
      <w:pPr>
        <w:pStyle w:val="82"/>
        <w:ind w:firstLine="480"/>
        <w:rPr>
          <w:del w:id="2741" w:author="常巧利" w:date="2026-02-11T15:20:42Z"/>
          <w:rFonts w:hAnsi="华文仿宋"/>
        </w:rPr>
      </w:pPr>
      <w:del w:id="2742" w:author="常巧利" w:date="2026-02-11T15:20:42Z">
        <w:r>
          <w:rPr>
            <w:rFonts w:hint="eastAsia" w:hAnsi="华文仿宋"/>
          </w:rPr>
          <w:delText>（1）采用最低评标价法的，评标结果按投标报价由低到高顺序排列。投标报价相同的并列。投标文件满足招标文件全部实质性要求且投标报价最低的投标供应商为排名第一的中标候选人。</w:delText>
        </w:r>
      </w:del>
    </w:p>
    <w:p w14:paraId="441B310C">
      <w:pPr>
        <w:pStyle w:val="82"/>
        <w:ind w:firstLine="480"/>
        <w:rPr>
          <w:del w:id="2743" w:author="常巧利" w:date="2026-02-11T15:20:42Z"/>
          <w:rFonts w:hAnsi="华文仿宋"/>
        </w:rPr>
      </w:pPr>
      <w:del w:id="2744" w:author="常巧利" w:date="2026-02-11T15:20:42Z">
        <w:r>
          <w:rPr>
            <w:rFonts w:hint="eastAsia" w:hAnsi="华文仿宋"/>
          </w:rPr>
          <w:delTex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delText>
        </w:r>
      </w:del>
    </w:p>
    <w:p w14:paraId="623579DE">
      <w:pPr>
        <w:pStyle w:val="82"/>
        <w:ind w:firstLine="482"/>
        <w:rPr>
          <w:del w:id="2745" w:author="常巧利" w:date="2026-02-11T15:20:42Z"/>
          <w:b/>
        </w:rPr>
      </w:pPr>
      <w:del w:id="2746" w:author="常巧利" w:date="2026-02-11T15:20:42Z">
        <w:r>
          <w:rPr>
            <w:b/>
          </w:rPr>
          <w:delText>6</w:delText>
        </w:r>
      </w:del>
      <w:del w:id="2747" w:author="常巧利" w:date="2026-02-11T15:20:42Z">
        <w:r>
          <w:rPr>
            <w:rFonts w:hint="eastAsia"/>
            <w:b/>
            <w:color w:val="auto"/>
          </w:rPr>
          <w:delText>．</w:delText>
        </w:r>
      </w:del>
      <w:del w:id="2748" w:author="常巧利" w:date="2026-02-11T15:20:42Z">
        <w:r>
          <w:rPr>
            <w:b/>
          </w:rPr>
          <w:delText>编写评审报告</w:delText>
        </w:r>
      </w:del>
    </w:p>
    <w:p w14:paraId="43D27BE5">
      <w:pPr>
        <w:pStyle w:val="82"/>
        <w:ind w:firstLine="480"/>
        <w:rPr>
          <w:del w:id="2749" w:author="常巧利" w:date="2026-02-11T15:20:42Z"/>
          <w:rFonts w:hAnsi="华文仿宋"/>
        </w:rPr>
      </w:pPr>
      <w:del w:id="2750" w:author="常巧利" w:date="2026-02-11T15:20:42Z">
        <w:r>
          <w:rPr>
            <w:rFonts w:hint="eastAsia" w:hAnsi="华文仿宋"/>
          </w:rPr>
          <w:delText>评审报告是评标委员会根据全体评标成员签字的原始评标记录和评标结果编写的报告。</w:delText>
        </w:r>
      </w:del>
    </w:p>
    <w:p w14:paraId="7CE7E351">
      <w:pPr>
        <w:pStyle w:val="82"/>
        <w:ind w:firstLine="480"/>
        <w:rPr>
          <w:del w:id="2751" w:author="常巧利" w:date="2026-02-11T15:20:42Z"/>
          <w:rFonts w:hAnsi="华文仿宋"/>
        </w:rPr>
      </w:pPr>
      <w:del w:id="2752" w:author="常巧利" w:date="2026-02-11T15:20:42Z">
        <w:r>
          <w:rPr>
            <w:rFonts w:hint="eastAsia" w:hAnsi="华文仿宋"/>
          </w:rPr>
          <w:delTex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delText>
        </w:r>
      </w:del>
    </w:p>
    <w:p w14:paraId="15AFB738">
      <w:pPr>
        <w:pStyle w:val="4"/>
        <w:ind w:firstLine="482"/>
        <w:rPr>
          <w:del w:id="2753" w:author="常巧利" w:date="2026-02-11T15:20:42Z"/>
        </w:rPr>
      </w:pPr>
      <w:del w:id="2754" w:author="常巧利" w:date="2026-02-11T15:20:42Z">
        <w:r>
          <w:rPr/>
          <w:delText>（四）</w:delText>
        </w:r>
      </w:del>
      <w:del w:id="2755" w:author="常巧利" w:date="2026-02-11T15:20:42Z">
        <w:r>
          <w:rPr>
            <w:rFonts w:hint="eastAsia"/>
          </w:rPr>
          <w:delText>评标争议处理规则</w:delText>
        </w:r>
      </w:del>
    </w:p>
    <w:p w14:paraId="111494EC">
      <w:pPr>
        <w:pStyle w:val="82"/>
        <w:ind w:firstLine="480"/>
        <w:rPr>
          <w:del w:id="2756" w:author="常巧利" w:date="2026-02-11T15:20:42Z"/>
        </w:rPr>
      </w:pPr>
      <w:del w:id="2757" w:author="常巧利" w:date="2026-02-11T15:20:42Z">
        <w:r>
          <w:rPr>
            <w:rFonts w:hint="eastAsia"/>
          </w:rPr>
          <w:delTex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delText>
        </w:r>
      </w:del>
    </w:p>
    <w:p w14:paraId="5DA1D057">
      <w:pPr>
        <w:pStyle w:val="4"/>
        <w:ind w:firstLine="482"/>
        <w:rPr>
          <w:del w:id="2758" w:author="常巧利" w:date="2026-02-11T15:20:42Z"/>
        </w:rPr>
      </w:pPr>
      <w:del w:id="2759" w:author="常巧利" w:date="2026-02-11T15:20:42Z">
        <w:r>
          <w:rPr/>
          <w:delText>（五）评审现场人员的保密责任</w:delText>
        </w:r>
      </w:del>
    </w:p>
    <w:p w14:paraId="23C272B2">
      <w:pPr>
        <w:pStyle w:val="82"/>
        <w:ind w:firstLine="480"/>
        <w:rPr>
          <w:del w:id="2760" w:author="常巧利" w:date="2026-02-11T15:20:42Z"/>
        </w:rPr>
      </w:pPr>
      <w:del w:id="2761" w:author="常巧利" w:date="2026-02-11T15:20:42Z">
        <w:r>
          <w:rPr/>
          <w:delTex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delText>
        </w:r>
      </w:del>
    </w:p>
    <w:p w14:paraId="75B6EF60">
      <w:pPr>
        <w:pStyle w:val="4"/>
        <w:ind w:firstLine="482"/>
        <w:rPr>
          <w:del w:id="2762" w:author="常巧利" w:date="2026-02-11T15:20:42Z"/>
        </w:rPr>
      </w:pPr>
      <w:del w:id="2763" w:author="常巧利" w:date="2026-02-11T15:20:42Z">
        <w:r>
          <w:rPr/>
          <w:delText>（六）出现下列情形时，视同供应商串通投标，其投标无效：</w:delText>
        </w:r>
      </w:del>
    </w:p>
    <w:p w14:paraId="060A387B">
      <w:pPr>
        <w:pStyle w:val="82"/>
        <w:ind w:firstLine="480"/>
        <w:rPr>
          <w:del w:id="2764" w:author="常巧利" w:date="2026-02-11T15:20:42Z"/>
        </w:rPr>
      </w:pPr>
      <w:del w:id="2765" w:author="常巧利" w:date="2026-02-11T15:20:42Z">
        <w:r>
          <w:rPr/>
          <w:delText>1</w:delText>
        </w:r>
      </w:del>
      <w:del w:id="2766" w:author="常巧利" w:date="2026-02-11T15:20:42Z">
        <w:r>
          <w:rPr>
            <w:rFonts w:hint="eastAsia"/>
            <w:color w:val="auto"/>
          </w:rPr>
          <w:delText>．</w:delText>
        </w:r>
      </w:del>
      <w:del w:id="2767" w:author="常巧利" w:date="2026-02-11T15:20:42Z">
        <w:r>
          <w:rPr/>
          <w:delText>不同供应商的投标文件由同一单位或者个人编制；</w:delText>
        </w:r>
      </w:del>
    </w:p>
    <w:p w14:paraId="51256AE0">
      <w:pPr>
        <w:pStyle w:val="82"/>
        <w:ind w:firstLine="480"/>
        <w:rPr>
          <w:del w:id="2768" w:author="常巧利" w:date="2026-02-11T15:20:42Z"/>
        </w:rPr>
      </w:pPr>
      <w:del w:id="2769" w:author="常巧利" w:date="2026-02-11T15:20:42Z">
        <w:r>
          <w:rPr/>
          <w:delText>2</w:delText>
        </w:r>
      </w:del>
      <w:del w:id="2770" w:author="常巧利" w:date="2026-02-11T15:20:42Z">
        <w:r>
          <w:rPr>
            <w:rFonts w:hint="eastAsia"/>
            <w:color w:val="auto"/>
          </w:rPr>
          <w:delText>．</w:delText>
        </w:r>
      </w:del>
      <w:del w:id="2771" w:author="常巧利" w:date="2026-02-11T15:20:42Z">
        <w:r>
          <w:rPr/>
          <w:delText>不同供应商委托同一单位或者个人办理投标事宜；</w:delText>
        </w:r>
      </w:del>
    </w:p>
    <w:p w14:paraId="2381E2F3">
      <w:pPr>
        <w:pStyle w:val="82"/>
        <w:ind w:firstLine="480"/>
        <w:rPr>
          <w:del w:id="2772" w:author="常巧利" w:date="2026-02-11T15:20:42Z"/>
        </w:rPr>
      </w:pPr>
      <w:del w:id="2773" w:author="常巧利" w:date="2026-02-11T15:20:42Z">
        <w:r>
          <w:rPr/>
          <w:delText>3</w:delText>
        </w:r>
      </w:del>
      <w:del w:id="2774" w:author="常巧利" w:date="2026-02-11T15:20:42Z">
        <w:r>
          <w:rPr>
            <w:rFonts w:hint="eastAsia"/>
            <w:color w:val="auto"/>
          </w:rPr>
          <w:delText>．</w:delText>
        </w:r>
      </w:del>
      <w:del w:id="2775" w:author="常巧利" w:date="2026-02-11T15:20:42Z">
        <w:r>
          <w:rPr/>
          <w:delText>不同供应商的投标文件载明的项目管理成员或者联系人员为同一人；</w:delText>
        </w:r>
      </w:del>
    </w:p>
    <w:p w14:paraId="48EC5A5F">
      <w:pPr>
        <w:pStyle w:val="82"/>
        <w:ind w:firstLine="480"/>
        <w:rPr>
          <w:del w:id="2776" w:author="常巧利" w:date="2026-02-11T15:20:42Z"/>
          <w:strike/>
        </w:rPr>
      </w:pPr>
      <w:del w:id="2777" w:author="常巧利" w:date="2026-02-11T15:20:42Z">
        <w:r>
          <w:rPr/>
          <w:delText>4</w:delText>
        </w:r>
      </w:del>
      <w:del w:id="2778" w:author="常巧利" w:date="2026-02-11T15:20:42Z">
        <w:r>
          <w:rPr>
            <w:rFonts w:hint="eastAsia"/>
            <w:color w:val="auto"/>
          </w:rPr>
          <w:delText>．</w:delText>
        </w:r>
      </w:del>
      <w:del w:id="2779" w:author="常巧利" w:date="2026-02-11T15:20:42Z">
        <w:r>
          <w:rPr/>
          <w:delText>不同供应商的投标文件异常一致或者投标报价呈规律性差异。</w:delText>
        </w:r>
      </w:del>
    </w:p>
    <w:p w14:paraId="2E53BD0A">
      <w:pPr>
        <w:pStyle w:val="3"/>
        <w:rPr>
          <w:del w:id="2780" w:author="常巧利" w:date="2026-02-11T15:20:42Z"/>
        </w:rPr>
      </w:pPr>
      <w:del w:id="2781" w:author="常巧利" w:date="2026-02-11T15:20:42Z">
        <w:r>
          <w:rPr/>
          <w:delText>八、中标</w:delText>
        </w:r>
      </w:del>
    </w:p>
    <w:p w14:paraId="5D87E9E5">
      <w:pPr>
        <w:pStyle w:val="82"/>
        <w:ind w:firstLine="480"/>
        <w:rPr>
          <w:del w:id="2782" w:author="常巧利" w:date="2026-02-11T15:20:42Z"/>
        </w:rPr>
      </w:pPr>
      <w:del w:id="2783" w:author="常巧利" w:date="2026-02-11T15:20:42Z">
        <w:r>
          <w:rPr>
            <w:rFonts w:hint="eastAsia"/>
          </w:rPr>
          <w:delText>1</w:delText>
        </w:r>
      </w:del>
      <w:del w:id="2784" w:author="常巧利" w:date="2026-02-11T15:20:42Z">
        <w:r>
          <w:rPr>
            <w:rFonts w:hint="eastAsia"/>
            <w:color w:val="auto"/>
          </w:rPr>
          <w:delText>．</w:delText>
        </w:r>
      </w:del>
      <w:del w:id="2785" w:author="常巧利" w:date="2026-02-11T15:20:42Z">
        <w:r>
          <w:rPr/>
          <w:delText>采购代理机构在评标工作结束后2个工作日内将评审报告送采购人。</w:delText>
        </w:r>
      </w:del>
    </w:p>
    <w:p w14:paraId="4224D80C">
      <w:pPr>
        <w:pStyle w:val="82"/>
        <w:ind w:firstLine="480"/>
        <w:rPr>
          <w:del w:id="2786" w:author="常巧利" w:date="2026-02-11T15:20:42Z"/>
        </w:rPr>
      </w:pPr>
      <w:del w:id="2787" w:author="常巧利" w:date="2026-02-11T15:20:42Z">
        <w:r>
          <w:rPr>
            <w:rFonts w:hint="eastAsia"/>
          </w:rPr>
          <w:delText>2</w:delText>
        </w:r>
      </w:del>
      <w:del w:id="2788" w:author="常巧利" w:date="2026-02-11T15:20:42Z">
        <w:r>
          <w:rPr>
            <w:rFonts w:hint="eastAsia"/>
            <w:color w:val="auto"/>
          </w:rPr>
          <w:delText>．</w:delText>
        </w:r>
      </w:del>
      <w:del w:id="2789" w:author="常巧利" w:date="2026-02-11T15:20:42Z">
        <w:r>
          <w:rPr>
            <w:rFonts w:hint="eastAsia"/>
          </w:rPr>
          <w:delTex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delText>
        </w:r>
      </w:del>
    </w:p>
    <w:p w14:paraId="1A8126BE">
      <w:pPr>
        <w:pStyle w:val="82"/>
        <w:ind w:firstLine="480"/>
        <w:rPr>
          <w:del w:id="2790" w:author="常巧利" w:date="2026-02-11T15:20:42Z"/>
        </w:rPr>
      </w:pPr>
      <w:del w:id="2791" w:author="常巧利" w:date="2026-02-11T15:20:42Z">
        <w:r>
          <w:rPr>
            <w:rFonts w:hint="eastAsia"/>
          </w:rPr>
          <w:delText>3</w:delText>
        </w:r>
      </w:del>
      <w:del w:id="2792" w:author="常巧利" w:date="2026-02-11T15:20:42Z">
        <w:r>
          <w:rPr>
            <w:rFonts w:hint="eastAsia"/>
            <w:color w:val="auto"/>
          </w:rPr>
          <w:delText>．</w:delText>
        </w:r>
      </w:del>
      <w:del w:id="2793" w:author="常巧利" w:date="2026-02-11T15:20:42Z">
        <w:r>
          <w:rPr/>
          <w:delText>采购代理机构将在中标供应商确定之日起2个工作日内，在【</w:delText>
        </w:r>
      </w:del>
      <w:del w:id="2794" w:author="常巧利" w:date="2026-02-11T15:20:42Z">
        <w:r>
          <w:rPr>
            <w:color w:val="7030A0"/>
          </w:rPr>
          <w:delText>陕西省政府采购网</w:delText>
        </w:r>
      </w:del>
      <w:del w:id="2795" w:author="常巧利" w:date="2026-02-11T15:20:42Z">
        <w:r>
          <w:rPr>
            <w:rStyle w:val="32"/>
            <w:color w:val="auto"/>
          </w:rPr>
          <w:delText>】</w:delText>
        </w:r>
      </w:del>
      <w:del w:id="2796" w:author="常巧利" w:date="2026-02-11T15:20:42Z">
        <w:r>
          <w:rPr/>
          <w:delText>（</w:delText>
        </w:r>
      </w:del>
      <w:del w:id="2797" w:author="常巧利" w:date="2026-02-11T15:20:42Z">
        <w:r>
          <w:rPr/>
          <w:fldChar w:fldCharType="begin"/>
        </w:r>
      </w:del>
      <w:del w:id="2798" w:author="常巧利" w:date="2026-02-11T15:20:42Z">
        <w:r>
          <w:rPr/>
          <w:delInstrText xml:space="preserve"> HYPERLINK "http://www.ccgp-shaanxi.gov.cn/" </w:delInstrText>
        </w:r>
      </w:del>
      <w:del w:id="2799" w:author="常巧利" w:date="2026-02-11T15:20:42Z">
        <w:r>
          <w:rPr/>
          <w:fldChar w:fldCharType="separate"/>
        </w:r>
      </w:del>
      <w:del w:id="2800" w:author="常巧利" w:date="2026-02-11T15:20:42Z">
        <w:r>
          <w:rPr>
            <w:rStyle w:val="32"/>
            <w:color w:val="0070C0"/>
          </w:rPr>
          <w:delText>http://www.ccgp-shaanxi.gov.cn</w:delText>
        </w:r>
      </w:del>
      <w:del w:id="2801" w:author="常巧利" w:date="2026-02-11T15:20:42Z">
        <w:r>
          <w:rPr>
            <w:rStyle w:val="32"/>
            <w:rFonts w:hint="eastAsia"/>
            <w:color w:val="0070C0"/>
          </w:rPr>
          <w:delText>/</w:delText>
        </w:r>
      </w:del>
      <w:del w:id="2802" w:author="常巧利" w:date="2026-02-11T15:20:42Z">
        <w:r>
          <w:rPr>
            <w:rStyle w:val="32"/>
            <w:rFonts w:hint="eastAsia"/>
            <w:color w:val="0070C0"/>
          </w:rPr>
          <w:fldChar w:fldCharType="end"/>
        </w:r>
      </w:del>
      <w:del w:id="2803" w:author="常巧利" w:date="2026-02-11T15:20:42Z">
        <w:r>
          <w:rPr/>
          <w:delText>）上公布中标结果。中标公告期限为1个工作日。</w:delText>
        </w:r>
      </w:del>
    </w:p>
    <w:p w14:paraId="67B80D74">
      <w:pPr>
        <w:pStyle w:val="82"/>
        <w:ind w:firstLine="480"/>
        <w:rPr>
          <w:del w:id="2804" w:author="常巧利" w:date="2026-02-11T15:20:42Z"/>
        </w:rPr>
      </w:pPr>
      <w:del w:id="2805" w:author="常巧利" w:date="2026-02-11T15:20:42Z">
        <w:r>
          <w:rPr>
            <w:rFonts w:hint="eastAsia"/>
          </w:rPr>
          <w:delText>4</w:delText>
        </w:r>
      </w:del>
      <w:del w:id="2806" w:author="常巧利" w:date="2026-02-11T15:20:42Z">
        <w:r>
          <w:rPr>
            <w:rFonts w:hint="eastAsia"/>
            <w:color w:val="auto"/>
          </w:rPr>
          <w:delText>．</w:delText>
        </w:r>
      </w:del>
      <w:del w:id="2807" w:author="常巧利" w:date="2026-02-11T15:20:42Z">
        <w:r>
          <w:rPr>
            <w:rFonts w:hint="eastAsia"/>
          </w:rPr>
          <w:delText>在公告中标结果的同时，采购代理机构将向中标供应商发出《中标通知书》，</w:delText>
        </w:r>
      </w:del>
      <w:del w:id="2808" w:author="常巧利" w:date="2026-02-11T15:20:42Z">
        <w:r>
          <w:rPr>
            <w:rFonts w:hint="eastAsia"/>
            <w:color w:val="C00000"/>
          </w:rPr>
          <w:delText>中标供应商在领取中标通知书时提供一正两副纸质投标文件用于备案</w:delText>
        </w:r>
      </w:del>
      <w:del w:id="2809" w:author="常巧利" w:date="2026-02-11T15:20:42Z">
        <w:r>
          <w:rPr>
            <w:rFonts w:hint="eastAsia"/>
          </w:rPr>
          <w:delText>。</w:delText>
        </w:r>
      </w:del>
    </w:p>
    <w:p w14:paraId="1AE91174">
      <w:pPr>
        <w:pStyle w:val="82"/>
        <w:ind w:firstLine="480"/>
        <w:rPr>
          <w:del w:id="2810" w:author="常巧利" w:date="2026-02-11T15:20:42Z"/>
        </w:rPr>
      </w:pPr>
      <w:del w:id="2811" w:author="常巧利" w:date="2026-02-11T15:20:42Z">
        <w:r>
          <w:rPr>
            <w:rFonts w:hint="eastAsia"/>
          </w:rPr>
          <w:delText>5</w:delText>
        </w:r>
      </w:del>
      <w:del w:id="2812" w:author="常巧利" w:date="2026-02-11T15:20:42Z">
        <w:r>
          <w:rPr>
            <w:rFonts w:hint="eastAsia"/>
            <w:color w:val="auto"/>
          </w:rPr>
          <w:delText>．</w:delText>
        </w:r>
      </w:del>
      <w:del w:id="2813" w:author="常巧利" w:date="2026-02-11T15:20:42Z">
        <w:r>
          <w:rPr>
            <w:rFonts w:hint="eastAsia"/>
          </w:rPr>
          <w:delText>采用综合评分法评审的，供应商可登录【</w:delText>
        </w:r>
      </w:del>
      <w:del w:id="2814" w:author="常巧利" w:date="2026-02-11T15:20:42Z">
        <w:r>
          <w:rPr>
            <w:rFonts w:hint="eastAsia"/>
            <w:color w:val="7030A0"/>
          </w:rPr>
          <w:delText>全国公共资源交易中心（陕西省</w:delText>
        </w:r>
      </w:del>
      <w:del w:id="2815" w:author="常巧利" w:date="2026-02-11T15:20:42Z">
        <w:r>
          <w:rPr>
            <w:color w:val="7030A0"/>
          </w:rPr>
          <w:delText>·</w:delText>
        </w:r>
      </w:del>
      <w:del w:id="2816" w:author="常巧利" w:date="2026-02-11T15:20:42Z">
        <w:r>
          <w:rPr>
            <w:rFonts w:hint="eastAsia"/>
            <w:color w:val="7030A0"/>
          </w:rPr>
          <w:delText>西安市）</w:delText>
        </w:r>
      </w:del>
      <w:del w:id="2817" w:author="常巧利" w:date="2026-02-11T15:20:42Z">
        <w:r>
          <w:rPr>
            <w:rFonts w:hint="eastAsia"/>
          </w:rPr>
          <w:delText>】网站〖首页</w:delText>
        </w:r>
      </w:del>
      <w:del w:id="2818" w:author="常巧利" w:date="2026-02-11T15:20:42Z">
        <w:r>
          <w:rPr/>
          <w:delText>·</w:delText>
        </w:r>
      </w:del>
      <w:del w:id="2819" w:author="常巧利" w:date="2026-02-11T15:20:42Z">
        <w:r>
          <w:rPr>
            <w:rFonts w:hint="eastAsia"/>
          </w:rPr>
          <w:delText>〉电子交易平台</w:delText>
        </w:r>
      </w:del>
      <w:del w:id="2820" w:author="常巧利" w:date="2026-02-11T15:20:42Z">
        <w:r>
          <w:rPr/>
          <w:delText>·</w:delText>
        </w:r>
      </w:del>
      <w:del w:id="2821" w:author="常巧利" w:date="2026-02-11T15:20:42Z">
        <w:r>
          <w:rPr>
            <w:rFonts w:eastAsiaTheme="majorEastAsia"/>
          </w:rPr>
          <w:delText>〉</w:delText>
        </w:r>
      </w:del>
      <w:del w:id="2822" w:author="常巧利" w:date="2026-02-11T15:20:42Z">
        <w:r>
          <w:rPr>
            <w:rFonts w:hint="eastAsia"/>
          </w:rPr>
          <w:delText>企业端〗，登录后切换到〖我的项目〗模块，依次点选〖项目流程</w:delText>
        </w:r>
      </w:del>
      <w:del w:id="2823" w:author="常巧利" w:date="2026-02-11T15:20:42Z">
        <w:r>
          <w:rPr/>
          <w:delText>·</w:delText>
        </w:r>
      </w:del>
      <w:del w:id="2824" w:author="常巧利" w:date="2026-02-11T15:20:42Z">
        <w:r>
          <w:rPr>
            <w:rFonts w:eastAsiaTheme="majorEastAsia"/>
          </w:rPr>
          <w:delText>〉</w:delText>
        </w:r>
      </w:del>
      <w:del w:id="2825" w:author="常巧利" w:date="2026-02-11T15:20:42Z">
        <w:r>
          <w:rPr>
            <w:rFonts w:hint="eastAsia"/>
          </w:rPr>
          <w:delText>项目管理</w:delText>
        </w:r>
      </w:del>
      <w:del w:id="2826" w:author="常巧利" w:date="2026-02-11T15:20:42Z">
        <w:r>
          <w:rPr/>
          <w:delText>·</w:delText>
        </w:r>
      </w:del>
      <w:del w:id="2827" w:author="常巧利" w:date="2026-02-11T15:20:42Z">
        <w:r>
          <w:rPr>
            <w:rFonts w:hint="eastAsia"/>
          </w:rPr>
          <w:delText>〉评标结果查看〗，查看本单位的最终得分与排序。</w:delText>
        </w:r>
      </w:del>
    </w:p>
    <w:p w14:paraId="7A4F61B5">
      <w:pPr>
        <w:pStyle w:val="82"/>
        <w:ind w:firstLine="480"/>
        <w:rPr>
          <w:del w:id="2828" w:author="常巧利" w:date="2026-02-11T15:20:42Z"/>
        </w:rPr>
      </w:pPr>
      <w:del w:id="2829" w:author="常巧利" w:date="2026-02-11T15:20:42Z">
        <w:r>
          <w:rPr>
            <w:rFonts w:hint="eastAsia"/>
          </w:rPr>
          <w:delText>6</w:delText>
        </w:r>
      </w:del>
      <w:del w:id="2830" w:author="常巧利" w:date="2026-02-11T15:20:42Z">
        <w:r>
          <w:rPr>
            <w:rFonts w:hint="eastAsia"/>
            <w:color w:val="auto"/>
          </w:rPr>
          <w:delText>．</w:delText>
        </w:r>
      </w:del>
      <w:del w:id="2831" w:author="常巧利" w:date="2026-02-11T15:20:42Z">
        <w:r>
          <w:rPr>
            <w:rFonts w:hint="eastAsia"/>
          </w:rPr>
          <w:delText>采购代理机构按照相关规定将评审报告送同级政府采购监管部门备案。</w:delText>
        </w:r>
      </w:del>
    </w:p>
    <w:p w14:paraId="52646366">
      <w:pPr>
        <w:pStyle w:val="3"/>
        <w:rPr>
          <w:del w:id="2832" w:author="常巧利" w:date="2026-02-11T15:20:42Z"/>
        </w:rPr>
      </w:pPr>
      <w:del w:id="2833" w:author="常巧利" w:date="2026-02-11T15:20:42Z">
        <w:r>
          <w:rPr/>
          <w:delText>九、合同签订、履行及验收</w:delText>
        </w:r>
      </w:del>
    </w:p>
    <w:p w14:paraId="704629A0">
      <w:pPr>
        <w:pStyle w:val="82"/>
        <w:ind w:firstLine="480"/>
        <w:rPr>
          <w:del w:id="2834" w:author="常巧利" w:date="2026-02-11T15:20:42Z"/>
        </w:rPr>
      </w:pPr>
      <w:del w:id="2835" w:author="常巧利" w:date="2026-02-11T15:20:42Z">
        <w:r>
          <w:rPr/>
          <w:delText>招标文件、投标文件、澄清、补充合同等为政府采购合同的组成部分，具有同等法律效力。</w:delText>
        </w:r>
      </w:del>
    </w:p>
    <w:p w14:paraId="4EB7DCB4">
      <w:pPr>
        <w:pStyle w:val="4"/>
        <w:ind w:firstLine="482"/>
        <w:rPr>
          <w:del w:id="2836" w:author="常巧利" w:date="2026-02-11T15:20:42Z"/>
        </w:rPr>
      </w:pPr>
      <w:del w:id="2837" w:author="常巧利" w:date="2026-02-11T15:20:42Z">
        <w:r>
          <w:rPr/>
          <w:delText>（一）签订政府采购合同</w:delText>
        </w:r>
      </w:del>
    </w:p>
    <w:p w14:paraId="7E9ACFB6">
      <w:pPr>
        <w:pStyle w:val="82"/>
        <w:ind w:firstLine="480"/>
        <w:rPr>
          <w:del w:id="2838" w:author="常巧利" w:date="2026-02-11T15:20:42Z"/>
        </w:rPr>
      </w:pPr>
      <w:del w:id="2839" w:author="常巧利" w:date="2026-02-11T15:20:42Z">
        <w:r>
          <w:rPr>
            <w:rFonts w:hint="eastAsia"/>
          </w:rPr>
          <w:delText>1</w:delText>
        </w:r>
      </w:del>
      <w:del w:id="2840" w:author="常巧利" w:date="2026-02-11T15:20:42Z">
        <w:r>
          <w:rPr>
            <w:rFonts w:hint="eastAsia"/>
            <w:color w:val="auto"/>
          </w:rPr>
          <w:delText>．</w:delText>
        </w:r>
      </w:del>
      <w:del w:id="2841" w:author="常巧利" w:date="2026-02-11T15:20:42Z">
        <w:r>
          <w:rPr/>
          <w:delText>自中标通知书发出之日起25日内，采购人与中标供应商应按招标文件和中标供应商投标文件的约定，签订书面合同。</w:delText>
        </w:r>
      </w:del>
    </w:p>
    <w:p w14:paraId="141F6FA8">
      <w:pPr>
        <w:pStyle w:val="82"/>
        <w:ind w:firstLine="480"/>
        <w:rPr>
          <w:del w:id="2842" w:author="常巧利" w:date="2026-02-11T15:20:42Z"/>
        </w:rPr>
      </w:pPr>
      <w:del w:id="2843" w:author="常巧利" w:date="2026-02-11T15:20:42Z">
        <w:r>
          <w:rPr>
            <w:rFonts w:hint="eastAsia"/>
          </w:rPr>
          <w:delText>2</w:delText>
        </w:r>
      </w:del>
      <w:del w:id="2844" w:author="常巧利" w:date="2026-02-11T15:20:42Z">
        <w:r>
          <w:rPr>
            <w:rFonts w:hint="eastAsia"/>
            <w:color w:val="auto"/>
          </w:rPr>
          <w:delText>．</w:delText>
        </w:r>
      </w:del>
      <w:del w:id="2845" w:author="常巧利" w:date="2026-02-11T15:20:42Z">
        <w:r>
          <w:rPr/>
          <w:delText>中标供应商拒绝与采购人签订合同的，采购人可以按照《政府采购法实施条例》第四十九条规定，确定下一候选人为中标供应商，也可以重新开展政府采购活动。</w:delText>
        </w:r>
      </w:del>
    </w:p>
    <w:p w14:paraId="150B414C">
      <w:pPr>
        <w:pStyle w:val="82"/>
        <w:ind w:firstLine="480"/>
        <w:rPr>
          <w:del w:id="2846" w:author="常巧利" w:date="2026-02-11T15:20:42Z"/>
        </w:rPr>
      </w:pPr>
      <w:del w:id="2847" w:author="常巧利" w:date="2026-02-11T15:20:42Z">
        <w:r>
          <w:rPr>
            <w:rFonts w:hint="eastAsia"/>
          </w:rPr>
          <w:delText>3</w:delText>
        </w:r>
      </w:del>
      <w:del w:id="2848" w:author="常巧利" w:date="2026-02-11T15:20:42Z">
        <w:r>
          <w:rPr>
            <w:rFonts w:hint="eastAsia"/>
            <w:color w:val="auto"/>
          </w:rPr>
          <w:delText>．</w:delText>
        </w:r>
      </w:del>
      <w:del w:id="2849" w:author="常巧利" w:date="2026-02-11T15:20:42Z">
        <w:r>
          <w:rPr>
            <w:rFonts w:hint="eastAsia"/>
          </w:rPr>
          <w:delText>采购人不得向中标供应商提出任何不合理的要求，作为签订合同的条件，不得与中标供应商私下订立背离合同实质性内容的任何协议，所签订的合同不得对招标文件和中标供应商投标文件作实质性修改。</w:delText>
        </w:r>
      </w:del>
    </w:p>
    <w:p w14:paraId="6BD4BC1A">
      <w:pPr>
        <w:pStyle w:val="82"/>
        <w:ind w:firstLine="480"/>
        <w:rPr>
          <w:del w:id="2850" w:author="常巧利" w:date="2026-02-11T15:20:42Z"/>
        </w:rPr>
      </w:pPr>
      <w:del w:id="2851" w:author="常巧利" w:date="2026-02-11T15:20:42Z">
        <w:r>
          <w:rPr>
            <w:rFonts w:hint="eastAsia"/>
          </w:rPr>
          <w:delText>4</w:delText>
        </w:r>
      </w:del>
      <w:del w:id="2852" w:author="常巧利" w:date="2026-02-11T15:20:42Z">
        <w:r>
          <w:rPr>
            <w:rFonts w:hint="eastAsia"/>
            <w:color w:val="auto"/>
          </w:rPr>
          <w:delText>．</w:delText>
        </w:r>
      </w:del>
      <w:del w:id="2853" w:author="常巧利" w:date="2026-02-11T15:20:42Z">
        <w:r>
          <w:rPr>
            <w:rFonts w:hint="eastAsia"/>
          </w:rPr>
          <w:delText>质疑或者投诉事项可能影响中标结果的，采购人应当暂停签订合同，已经签订合同的，应当中止履行合同。</w:delText>
        </w:r>
      </w:del>
    </w:p>
    <w:p w14:paraId="5B4113D3">
      <w:pPr>
        <w:pStyle w:val="4"/>
        <w:ind w:firstLine="482"/>
        <w:rPr>
          <w:del w:id="2854" w:author="常巧利" w:date="2026-02-11T15:20:42Z"/>
        </w:rPr>
      </w:pPr>
      <w:del w:id="2855" w:author="常巧利" w:date="2026-02-11T15:20:42Z">
        <w:r>
          <w:rPr/>
          <w:delText>（二）合同公示</w:delText>
        </w:r>
      </w:del>
    </w:p>
    <w:p w14:paraId="6AA27285">
      <w:pPr>
        <w:pStyle w:val="82"/>
        <w:ind w:firstLine="480"/>
        <w:rPr>
          <w:del w:id="2856" w:author="常巧利" w:date="2026-02-11T15:20:42Z"/>
        </w:rPr>
      </w:pPr>
      <w:del w:id="2857" w:author="常巧利" w:date="2026-02-11T15:20:42Z">
        <w:r>
          <w:rPr>
            <w:rFonts w:hint="eastAsia"/>
          </w:rPr>
          <w:delText>采购人应当自政府采购合同签订之日起2个工作日内，在【陕西省政府采购网】（</w:delText>
        </w:r>
      </w:del>
      <w:del w:id="2858" w:author="常巧利" w:date="2026-02-11T15:20:42Z">
        <w:r>
          <w:rPr/>
          <w:fldChar w:fldCharType="begin"/>
        </w:r>
      </w:del>
      <w:del w:id="2859" w:author="常巧利" w:date="2026-02-11T15:20:42Z">
        <w:r>
          <w:rPr/>
          <w:delInstrText xml:space="preserve"> HYPERLINK "http://www.ccgp-shaanxi.gov.cn/" </w:delInstrText>
        </w:r>
      </w:del>
      <w:del w:id="2860" w:author="常巧利" w:date="2026-02-11T15:20:42Z">
        <w:r>
          <w:rPr/>
          <w:fldChar w:fldCharType="separate"/>
        </w:r>
      </w:del>
      <w:del w:id="2861" w:author="常巧利" w:date="2026-02-11T15:20:42Z">
        <w:r>
          <w:rPr>
            <w:rStyle w:val="32"/>
          </w:rPr>
          <w:delText>http://www.ccgp-shaanxi.gov.cn/</w:delText>
        </w:r>
      </w:del>
      <w:del w:id="2862" w:author="常巧利" w:date="2026-02-11T15:20:42Z">
        <w:r>
          <w:rPr>
            <w:rStyle w:val="32"/>
          </w:rPr>
          <w:fldChar w:fldCharType="end"/>
        </w:r>
      </w:del>
      <w:del w:id="2863" w:author="常巧利" w:date="2026-02-11T15:20:42Z">
        <w:r>
          <w:rPr>
            <w:rFonts w:hint="eastAsia"/>
          </w:rPr>
          <w:delText>）对合同进行公示，但政府采购合同中涉及国家秘密、商业秘密的内容除外。</w:delText>
        </w:r>
      </w:del>
    </w:p>
    <w:p w14:paraId="0EB09D09">
      <w:pPr>
        <w:pStyle w:val="4"/>
        <w:ind w:firstLine="482"/>
        <w:rPr>
          <w:del w:id="2864" w:author="常巧利" w:date="2026-02-11T15:20:42Z"/>
        </w:rPr>
      </w:pPr>
      <w:del w:id="2865" w:author="常巧利" w:date="2026-02-11T15:20:42Z">
        <w:r>
          <w:rPr/>
          <w:delText>（三）合同履行</w:delText>
        </w:r>
      </w:del>
    </w:p>
    <w:p w14:paraId="28851CA4">
      <w:pPr>
        <w:pStyle w:val="82"/>
        <w:ind w:firstLine="480"/>
        <w:rPr>
          <w:del w:id="2866" w:author="常巧利" w:date="2026-02-11T15:20:42Z"/>
        </w:rPr>
      </w:pPr>
      <w:del w:id="2867" w:author="常巧利" w:date="2026-02-11T15:20:42Z">
        <w:r>
          <w:rPr>
            <w:rFonts w:hint="eastAsia"/>
          </w:rPr>
          <w:delText>1</w:delText>
        </w:r>
      </w:del>
      <w:del w:id="2868" w:author="常巧利" w:date="2026-02-11T15:20:42Z">
        <w:r>
          <w:rPr>
            <w:rFonts w:hint="eastAsia"/>
            <w:color w:val="auto"/>
          </w:rPr>
          <w:delText>．</w:delText>
        </w:r>
      </w:del>
      <w:del w:id="2869" w:author="常巧利" w:date="2026-02-11T15:20:42Z">
        <w:r>
          <w:rPr>
            <w:rFonts w:hint="eastAsia"/>
          </w:rPr>
          <w:delText>合同一经签订，双方应严格履行合同规定的义务。</w:delText>
        </w:r>
      </w:del>
    </w:p>
    <w:p w14:paraId="7846AF21">
      <w:pPr>
        <w:pStyle w:val="82"/>
        <w:ind w:firstLine="480"/>
        <w:rPr>
          <w:del w:id="2870" w:author="常巧利" w:date="2026-02-11T15:20:42Z"/>
        </w:rPr>
      </w:pPr>
      <w:del w:id="2871" w:author="常巧利" w:date="2026-02-11T15:20:42Z">
        <w:r>
          <w:rPr>
            <w:rFonts w:hint="eastAsia"/>
          </w:rPr>
          <w:delText>2</w:delText>
        </w:r>
      </w:del>
      <w:del w:id="2872" w:author="常巧利" w:date="2026-02-11T15:20:42Z">
        <w:r>
          <w:rPr>
            <w:rFonts w:hint="eastAsia"/>
            <w:color w:val="auto"/>
          </w:rPr>
          <w:delText>．</w:delText>
        </w:r>
      </w:del>
      <w:del w:id="2873" w:author="常巧利" w:date="2026-02-11T15:20:42Z">
        <w:r>
          <w:rPr>
            <w:rFonts w:hint="eastAsia"/>
          </w:rPr>
          <w:delText>在合同履行过程中，如发生合同纠纷，合同双方应按照《中华人民共和国民法典》及合同条款的有关规定进行处理。</w:delText>
        </w:r>
      </w:del>
    </w:p>
    <w:p w14:paraId="7D2FB0C7">
      <w:pPr>
        <w:pStyle w:val="4"/>
        <w:ind w:firstLine="482"/>
        <w:rPr>
          <w:del w:id="2874" w:author="常巧利" w:date="2026-02-11T15:20:42Z"/>
        </w:rPr>
      </w:pPr>
      <w:del w:id="2875" w:author="常巧利" w:date="2026-02-11T15:20:42Z">
        <w:r>
          <w:rPr/>
          <w:delText>（四）验收或考核</w:delText>
        </w:r>
      </w:del>
    </w:p>
    <w:p w14:paraId="299DB2FD">
      <w:pPr>
        <w:pStyle w:val="82"/>
        <w:ind w:firstLine="480"/>
        <w:rPr>
          <w:del w:id="2876" w:author="常巧利" w:date="2026-02-11T15:20:42Z"/>
        </w:rPr>
      </w:pPr>
      <w:del w:id="2877" w:author="常巧利" w:date="2026-02-11T15:20:42Z">
        <w:r>
          <w:rPr>
            <w:rFonts w:hint="eastAsia"/>
          </w:rPr>
          <w:delText>1</w:delText>
        </w:r>
      </w:del>
      <w:del w:id="2878" w:author="常巧利" w:date="2026-02-11T15:20:42Z">
        <w:r>
          <w:rPr>
            <w:rFonts w:hint="eastAsia"/>
            <w:color w:val="auto"/>
          </w:rPr>
          <w:delText>．</w:delText>
        </w:r>
      </w:del>
      <w:del w:id="2879" w:author="常巧利" w:date="2026-02-11T15:20:42Z">
        <w:r>
          <w:rPr>
            <w:rFonts w:hint="eastAsia"/>
          </w:rPr>
          <w:delText>采购人严格按照国家相关法律法规的要求及招标文件的要求组织验收或考核。</w:delText>
        </w:r>
      </w:del>
    </w:p>
    <w:p w14:paraId="21E84E95">
      <w:pPr>
        <w:pStyle w:val="82"/>
        <w:ind w:firstLine="480"/>
        <w:rPr>
          <w:del w:id="2880" w:author="常巧利" w:date="2026-02-11T15:20:42Z"/>
        </w:rPr>
      </w:pPr>
      <w:del w:id="2881" w:author="常巧利" w:date="2026-02-11T15:20:42Z">
        <w:r>
          <w:rPr>
            <w:rFonts w:hint="eastAsia"/>
          </w:rPr>
          <w:delText>2</w:delText>
        </w:r>
      </w:del>
      <w:del w:id="2882" w:author="常巧利" w:date="2026-02-11T15:20:42Z">
        <w:r>
          <w:rPr>
            <w:rFonts w:hint="eastAsia"/>
            <w:color w:val="auto"/>
          </w:rPr>
          <w:delText>．</w:delText>
        </w:r>
      </w:del>
      <w:del w:id="2883" w:author="常巧利" w:date="2026-02-11T15:20:42Z">
        <w:r>
          <w:rPr>
            <w:rFonts w:hint="eastAsia"/>
          </w:rPr>
          <w:delText>采购人按《关于促进政府采购公平竞争优化营商环境的通知》（财库〔2019〕38号）、《保障中小企业款项支付条例》（国务院令第</w:delText>
        </w:r>
      </w:del>
      <w:del w:id="2884" w:author="常巧利" w:date="2026-02-11T15:20:42Z">
        <w:r>
          <w:rPr/>
          <w:delText>802</w:delText>
        </w:r>
      </w:del>
      <w:del w:id="2885" w:author="常巧利" w:date="2026-02-11T15:20:42Z">
        <w:r>
          <w:rPr>
            <w:rFonts w:hint="eastAsia"/>
          </w:rPr>
          <w:delText>号）等规定及采购合同的约定支付合同款项。</w:delText>
        </w:r>
      </w:del>
    </w:p>
    <w:p w14:paraId="681B6638">
      <w:pPr>
        <w:pStyle w:val="3"/>
        <w:rPr>
          <w:del w:id="2886" w:author="常巧利" w:date="2026-02-11T15:20:42Z"/>
        </w:rPr>
      </w:pPr>
      <w:del w:id="2887" w:author="常巧利" w:date="2026-02-11T15:20:42Z">
        <w:r>
          <w:rPr/>
          <w:delText>十、其他</w:delText>
        </w:r>
      </w:del>
    </w:p>
    <w:p w14:paraId="791FCABD">
      <w:pPr>
        <w:pStyle w:val="82"/>
        <w:ind w:firstLine="480"/>
        <w:rPr>
          <w:del w:id="2888" w:author="常巧利" w:date="2026-02-11T15:20:42Z"/>
        </w:rPr>
      </w:pPr>
      <w:del w:id="2889" w:author="常巧利" w:date="2026-02-11T15:20:42Z">
        <w:r>
          <w:rPr>
            <w:rFonts w:hint="eastAsia"/>
          </w:rPr>
          <w:delText>1</w:delText>
        </w:r>
      </w:del>
      <w:del w:id="2890" w:author="常巧利" w:date="2026-02-11T15:20:42Z">
        <w:r>
          <w:rPr>
            <w:rFonts w:hint="eastAsia"/>
            <w:color w:val="auto"/>
          </w:rPr>
          <w:delText>．</w:delText>
        </w:r>
      </w:del>
      <w:del w:id="2891" w:author="常巧利" w:date="2026-02-11T15:20:42Z">
        <w:r>
          <w:rPr>
            <w:rFonts w:hint="eastAsia"/>
          </w:rPr>
          <w:delText>除</w:delText>
        </w:r>
      </w:del>
      <w:del w:id="2892" w:author="常巧利" w:date="2026-02-11T15:20:42Z">
        <w:r>
          <w:rPr>
            <w:rFonts w:hint="eastAsia"/>
            <w:color w:val="auto"/>
          </w:rPr>
          <w:delText>分值汇总计算错误、分项评分超出评分标准范围、客观分评分不一致、经评标委员会一致认定评分畸高、畸低</w:delText>
        </w:r>
      </w:del>
      <w:del w:id="2893" w:author="常巧利" w:date="2026-02-11T15:20:42Z">
        <w:r>
          <w:rPr>
            <w:rFonts w:hint="eastAsia"/>
          </w:rPr>
          <w:delText>的情形外，采购人或者采购代理机构不得以任何理由组织重新评审。采购人、采购代理机构发现评审委员会未按照招标文件规定的评审标准进行评审的，应当重新开展采购活动，并同时书面报告本级财政部门。</w:delText>
        </w:r>
      </w:del>
    </w:p>
    <w:p w14:paraId="53B1B2EA">
      <w:pPr>
        <w:pStyle w:val="82"/>
        <w:ind w:firstLine="480"/>
        <w:rPr>
          <w:del w:id="2894" w:author="常巧利" w:date="2026-02-11T15:20:42Z"/>
          <w:color w:val="auto"/>
        </w:rPr>
      </w:pPr>
      <w:del w:id="2895" w:author="常巧利" w:date="2026-02-11T15:20:42Z">
        <w:r>
          <w:rPr>
            <w:rFonts w:hint="eastAsia"/>
          </w:rPr>
          <w:delText>2</w:delText>
        </w:r>
      </w:del>
      <w:del w:id="2896" w:author="常巧利" w:date="2026-02-11T15:20:42Z">
        <w:r>
          <w:rPr>
            <w:rFonts w:hint="eastAsia"/>
            <w:color w:val="auto"/>
          </w:rPr>
          <w:delText>．</w:delText>
        </w:r>
      </w:del>
      <w:del w:id="2897" w:author="常巧利" w:date="2026-02-11T15:20:42Z">
        <w:r>
          <w:rPr/>
          <w:delTex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delText>
        </w:r>
      </w:del>
    </w:p>
    <w:p w14:paraId="63299764">
      <w:pPr>
        <w:pStyle w:val="82"/>
        <w:ind w:firstLine="480"/>
        <w:rPr>
          <w:del w:id="2898" w:author="常巧利" w:date="2026-02-11T15:20:42Z"/>
        </w:rPr>
      </w:pPr>
      <w:del w:id="2899" w:author="常巧利" w:date="2026-02-11T15:20:42Z">
        <w:r>
          <w:rPr/>
          <w:delText>3</w:delText>
        </w:r>
      </w:del>
      <w:del w:id="2900" w:author="常巧利" w:date="2026-02-11T15:20:42Z">
        <w:r>
          <w:rPr>
            <w:rFonts w:hint="eastAsia"/>
            <w:color w:val="auto"/>
          </w:rPr>
          <w:delText>．</w:delText>
        </w:r>
      </w:del>
      <w:del w:id="2901" w:author="常巧利" w:date="2026-02-11T15:20:42Z">
        <w:r>
          <w:rPr/>
          <w:delText>根据《政府采购法》第三十六条规定，在招标采购中，出现下列情形之一的，本项目按废标处理：</w:delText>
        </w:r>
      </w:del>
    </w:p>
    <w:p w14:paraId="4DA1D61B">
      <w:pPr>
        <w:pStyle w:val="82"/>
        <w:ind w:firstLine="480"/>
        <w:rPr>
          <w:del w:id="2902" w:author="常巧利" w:date="2026-02-11T15:20:42Z"/>
        </w:rPr>
      </w:pPr>
      <w:del w:id="2903" w:author="常巧利" w:date="2026-02-11T15:20:42Z">
        <w:r>
          <w:rPr/>
          <w:delText>（</w:delText>
        </w:r>
      </w:del>
      <w:del w:id="2904" w:author="常巧利" w:date="2026-02-11T15:20:42Z">
        <w:r>
          <w:rPr>
            <w:rFonts w:hint="eastAsia"/>
          </w:rPr>
          <w:delText>1</w:delText>
        </w:r>
      </w:del>
      <w:del w:id="2905" w:author="常巧利" w:date="2026-02-11T15:20:42Z">
        <w:r>
          <w:rPr/>
          <w:delText>）出现影响采购公正的违法、违规行为的；</w:delText>
        </w:r>
      </w:del>
    </w:p>
    <w:p w14:paraId="549FB089">
      <w:pPr>
        <w:pStyle w:val="82"/>
        <w:ind w:firstLine="480"/>
        <w:rPr>
          <w:del w:id="2906" w:author="常巧利" w:date="2026-02-11T15:20:42Z"/>
        </w:rPr>
      </w:pPr>
      <w:del w:id="2907" w:author="常巧利" w:date="2026-02-11T15:20:42Z">
        <w:r>
          <w:rPr/>
          <w:delText>（</w:delText>
        </w:r>
      </w:del>
      <w:del w:id="2908" w:author="常巧利" w:date="2026-02-11T15:20:42Z">
        <w:r>
          <w:rPr>
            <w:rFonts w:hint="eastAsia"/>
          </w:rPr>
          <w:delText>2</w:delText>
        </w:r>
      </w:del>
      <w:del w:id="2909" w:author="常巧利" w:date="2026-02-11T15:20:42Z">
        <w:r>
          <w:rPr/>
          <w:delText>）供应商的报价均超过了采购预算，采购人不能支付的；</w:delText>
        </w:r>
      </w:del>
    </w:p>
    <w:p w14:paraId="0D4452BC">
      <w:pPr>
        <w:pStyle w:val="82"/>
        <w:ind w:firstLine="480"/>
        <w:rPr>
          <w:del w:id="2910" w:author="常巧利" w:date="2026-02-11T15:20:42Z"/>
        </w:rPr>
      </w:pPr>
      <w:del w:id="2911" w:author="常巧利" w:date="2026-02-11T15:20:42Z">
        <w:r>
          <w:rPr/>
          <w:delText>（</w:delText>
        </w:r>
      </w:del>
      <w:del w:id="2912" w:author="常巧利" w:date="2026-02-11T15:20:42Z">
        <w:r>
          <w:rPr>
            <w:rFonts w:hint="eastAsia"/>
          </w:rPr>
          <w:delText>3</w:delText>
        </w:r>
      </w:del>
      <w:del w:id="2913" w:author="常巧利" w:date="2026-02-11T15:20:42Z">
        <w:r>
          <w:rPr/>
          <w:delText>）因重大变故，采购任务取消的。</w:delText>
        </w:r>
      </w:del>
    </w:p>
    <w:p w14:paraId="1126BD68">
      <w:pPr>
        <w:pStyle w:val="82"/>
        <w:ind w:firstLine="480"/>
        <w:rPr>
          <w:del w:id="2914" w:author="常巧利" w:date="2026-02-11T15:20:42Z"/>
        </w:rPr>
      </w:pPr>
      <w:del w:id="2915" w:author="常巧利" w:date="2026-02-11T15:20:42Z">
        <w:r>
          <w:rPr/>
          <w:delText>废标后，除采购任务取消外，本项目将重新组织招标。</w:delText>
        </w:r>
      </w:del>
    </w:p>
    <w:p w14:paraId="163D00B9">
      <w:pPr>
        <w:pStyle w:val="82"/>
        <w:ind w:firstLine="480"/>
        <w:rPr>
          <w:del w:id="2916" w:author="常巧利" w:date="2026-02-11T15:20:42Z"/>
        </w:rPr>
      </w:pPr>
      <w:del w:id="2917" w:author="常巧利" w:date="2026-02-11T15:20:42Z">
        <w:r>
          <w:rPr/>
          <w:delText>4</w:delText>
        </w:r>
      </w:del>
      <w:del w:id="2918" w:author="常巧利" w:date="2026-02-11T15:20:42Z">
        <w:r>
          <w:rPr>
            <w:rFonts w:hint="eastAsia"/>
            <w:color w:val="auto"/>
          </w:rPr>
          <w:delText>．</w:delText>
        </w:r>
      </w:del>
      <w:del w:id="2919" w:author="常巧利" w:date="2026-02-11T15:20:42Z">
        <w:r>
          <w:rPr>
            <w:rFonts w:hint="eastAsia"/>
          </w:rPr>
          <w:delText>在采购活动中因重大变故，采购任务取消的，采购人或者采购代理机构应当终止采购活动，通知所有参加采购活动的供应商，并将项目实施情况和采购任务取消原因报送本级财政部门。</w:delText>
        </w:r>
      </w:del>
    </w:p>
    <w:p w14:paraId="3D5166B0">
      <w:pPr>
        <w:pStyle w:val="82"/>
        <w:ind w:firstLine="480"/>
        <w:rPr>
          <w:del w:id="2920" w:author="常巧利" w:date="2026-02-11T15:20:42Z"/>
        </w:rPr>
      </w:pPr>
      <w:del w:id="2921" w:author="常巧利" w:date="2026-02-11T15:20:42Z">
        <w:r>
          <w:rPr/>
          <w:delText>5</w:delText>
        </w:r>
      </w:del>
      <w:del w:id="2922" w:author="常巧利" w:date="2026-02-11T15:20:42Z">
        <w:r>
          <w:rPr>
            <w:rFonts w:hint="eastAsia"/>
          </w:rPr>
          <w:delText>．</w:delText>
        </w:r>
      </w:del>
      <w:del w:id="2923" w:author="常巧利" w:date="2026-02-11T15:20:42Z">
        <w:r>
          <w:rPr>
            <w:rFonts w:hint="eastAsia"/>
            <w:color w:val="auto"/>
          </w:rPr>
          <w:delText>重新组织招标过程中</w:delText>
        </w:r>
      </w:del>
      <w:del w:id="2924" w:author="常巧利" w:date="2026-02-11T15:20:42Z">
        <w:r>
          <w:rPr/>
          <w:delText>，当再次出现有效供应商不足3家时，本项目将依据西安市财政局《关于进一步规范市级预算单位变更政府采购方式审批管理的通知》（市财发〔2017〕186号）的有关规定，按政府采购监管部门事前批准的采购方式继续进行。</w:delText>
        </w:r>
      </w:del>
    </w:p>
    <w:p w14:paraId="0A42446B">
      <w:pPr>
        <w:pStyle w:val="82"/>
        <w:ind w:firstLine="480"/>
        <w:rPr>
          <w:del w:id="2925" w:author="常巧利" w:date="2026-02-11T15:20:42Z"/>
        </w:rPr>
        <w:sectPr>
          <w:footerReference r:id="rId11" w:type="default"/>
          <w:footerReference r:id="rId12" w:type="even"/>
          <w:pgSz w:w="11906" w:h="16838"/>
          <w:pgMar w:top="1418" w:right="1418" w:bottom="1418" w:left="1418" w:header="851" w:footer="992" w:gutter="0"/>
          <w:cols w:space="425" w:num="1"/>
          <w:docGrid w:type="linesAndChars" w:linePitch="460" w:charSpace="0"/>
        </w:sectPr>
      </w:pPr>
      <w:del w:id="2926" w:author="常巧利" w:date="2026-02-11T15:20:42Z">
        <w:r>
          <w:rPr/>
          <w:delText>6</w:delText>
        </w:r>
      </w:del>
      <w:del w:id="2927" w:author="常巧利" w:date="2026-02-11T15:20:42Z">
        <w:r>
          <w:rPr>
            <w:rFonts w:hint="eastAsia"/>
            <w:color w:val="auto"/>
          </w:rPr>
          <w:delText>．</w:delText>
        </w:r>
      </w:del>
      <w:del w:id="2928" w:author="常巧利" w:date="2026-02-11T15:20:42Z">
        <w:r>
          <w:rPr/>
          <w:delText>招标文件未明确的其他事项，按《政府采购法》及其相关法律法规执行。</w:delText>
        </w:r>
      </w:del>
    </w:p>
    <w:p w14:paraId="3E5C702B">
      <w:pPr>
        <w:pStyle w:val="2"/>
        <w:spacing w:before="230" w:after="230"/>
        <w:rPr>
          <w:del w:id="2929" w:author="常巧利" w:date="2026-02-11T15:20:42Z"/>
        </w:rPr>
      </w:pPr>
      <w:del w:id="2930" w:author="常巧利" w:date="2026-02-11T15:20:42Z">
        <w:bookmarkStart w:id="51" w:name="_Toc211437468"/>
        <w:r>
          <w:rPr>
            <w:rFonts w:hint="eastAsia"/>
          </w:rPr>
          <w:delText>第三章　招标内容及要求</w:delText>
        </w:r>
        <w:bookmarkEnd w:id="51"/>
      </w:del>
    </w:p>
    <w:p w14:paraId="697AF9E7">
      <w:pPr>
        <w:jc w:val="center"/>
        <w:rPr>
          <w:del w:id="2931" w:author="常巧利" w:date="2026-02-11T15:20:42Z"/>
          <w:color w:val="C00000"/>
        </w:rPr>
      </w:pPr>
      <w:del w:id="2932" w:author="常巧利" w:date="2026-02-11T15:20:42Z">
        <w:r>
          <w:rPr>
            <w:color w:val="C00000"/>
          </w:rPr>
          <w:delText>（标注</w:delText>
        </w:r>
      </w:del>
      <w:del w:id="2933" w:author="常巧利" w:date="2026-02-11T15:20:42Z">
        <w:r>
          <w:rPr>
            <w:rFonts w:ascii="Segoe UI Symbol" w:hAnsi="Segoe UI Symbol" w:cs="Segoe UI Symbol"/>
            <w:color w:val="C00000"/>
          </w:rPr>
          <w:delText>★的为实质性条款</w:delText>
        </w:r>
      </w:del>
      <w:del w:id="2934" w:author="常巧利" w:date="2026-02-11T15:20:42Z">
        <w:r>
          <w:rPr>
            <w:color w:val="C00000"/>
          </w:rPr>
          <w:delText>）</w:delText>
        </w:r>
      </w:del>
    </w:p>
    <w:p w14:paraId="73F79736">
      <w:pPr>
        <w:pStyle w:val="3"/>
        <w:jc w:val="both"/>
        <w:rPr>
          <w:del w:id="2935" w:author="常巧利" w:date="2026-02-11T15:20:42Z"/>
        </w:rPr>
      </w:pPr>
      <w:del w:id="2936" w:author="常巧利" w:date="2026-02-11T15:20:42Z">
        <w:r>
          <w:rPr>
            <w:rFonts w:hint="eastAsia"/>
          </w:rPr>
          <w:delText>一、</w:delText>
        </w:r>
      </w:del>
      <w:del w:id="2937" w:author="常巧利" w:date="2026-02-11T15:20:42Z">
        <w:r>
          <w:rPr/>
          <w:delText>物业情况</w:delText>
        </w:r>
      </w:del>
    </w:p>
    <w:tbl>
      <w:tblPr>
        <w:tblStyle w:val="26"/>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gridCol w:w="6520"/>
      </w:tblGrid>
      <w:tr w14:paraId="274D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2938" w:author="常巧利" w:date="2026-02-11T15:20:42Z"/>
        </w:trPr>
        <w:tc>
          <w:tcPr>
            <w:tcW w:w="1418" w:type="dxa"/>
            <w:vAlign w:val="center"/>
          </w:tcPr>
          <w:p w14:paraId="7C70D8E4">
            <w:pPr>
              <w:snapToGrid w:val="0"/>
              <w:spacing w:line="300" w:lineRule="auto"/>
              <w:jc w:val="center"/>
              <w:rPr>
                <w:del w:id="2939" w:author="常巧利" w:date="2026-02-11T15:20:42Z"/>
                <w:rFonts w:ascii="Calibri" w:hAnsi="Calibri" w:eastAsia="宋体" w:cs="Calibri"/>
                <w:b/>
                <w:sz w:val="18"/>
                <w:szCs w:val="18"/>
              </w:rPr>
            </w:pPr>
            <w:del w:id="2940" w:author="常巧利" w:date="2026-02-11T15:20:42Z">
              <w:r>
                <w:rPr>
                  <w:rFonts w:ascii="Calibri" w:hAnsi="Calibri" w:cs="Calibri"/>
                  <w:b/>
                  <w:sz w:val="18"/>
                  <w:szCs w:val="18"/>
                </w:rPr>
                <w:delText>物业名称</w:delText>
              </w:r>
            </w:del>
          </w:p>
        </w:tc>
        <w:tc>
          <w:tcPr>
            <w:tcW w:w="1418" w:type="dxa"/>
            <w:vAlign w:val="center"/>
          </w:tcPr>
          <w:p w14:paraId="103DA0C9">
            <w:pPr>
              <w:snapToGrid w:val="0"/>
              <w:spacing w:line="300" w:lineRule="auto"/>
              <w:jc w:val="center"/>
              <w:rPr>
                <w:del w:id="2941" w:author="常巧利" w:date="2026-02-11T15:20:42Z"/>
                <w:rFonts w:ascii="Calibri" w:hAnsi="Calibri" w:cs="Calibri"/>
                <w:b/>
                <w:sz w:val="18"/>
                <w:szCs w:val="18"/>
              </w:rPr>
            </w:pPr>
            <w:del w:id="2942" w:author="常巧利" w:date="2026-02-11T15:20:42Z">
              <w:r>
                <w:rPr>
                  <w:rFonts w:ascii="Calibri" w:hAnsi="Calibri" w:cs="Calibri"/>
                  <w:b/>
                  <w:sz w:val="18"/>
                  <w:szCs w:val="18"/>
                </w:rPr>
                <w:delText>物业地址</w:delText>
              </w:r>
            </w:del>
          </w:p>
        </w:tc>
        <w:tc>
          <w:tcPr>
            <w:tcW w:w="6520" w:type="dxa"/>
          </w:tcPr>
          <w:p w14:paraId="208CDC91">
            <w:pPr>
              <w:snapToGrid w:val="0"/>
              <w:spacing w:line="300" w:lineRule="auto"/>
              <w:jc w:val="center"/>
              <w:rPr>
                <w:del w:id="2943" w:author="常巧利" w:date="2026-02-11T15:20:42Z"/>
                <w:rFonts w:ascii="Calibri" w:hAnsi="Calibri" w:cs="Calibri"/>
                <w:b/>
                <w:sz w:val="18"/>
                <w:szCs w:val="18"/>
              </w:rPr>
            </w:pPr>
            <w:del w:id="2944" w:author="常巧利" w:date="2026-02-11T15:20:42Z">
              <w:r>
                <w:rPr>
                  <w:rFonts w:hint="eastAsia" w:ascii="Calibri" w:hAnsi="Calibri" w:cs="Calibri"/>
                  <w:b/>
                  <w:sz w:val="18"/>
                  <w:szCs w:val="18"/>
                </w:rPr>
                <w:delText>物业</w:delText>
              </w:r>
            </w:del>
            <w:del w:id="2945" w:author="常巧利" w:date="2026-02-11T15:20:42Z">
              <w:r>
                <w:rPr>
                  <w:rFonts w:ascii="Calibri" w:hAnsi="Calibri" w:cs="Calibri"/>
                  <w:b/>
                  <w:sz w:val="18"/>
                  <w:szCs w:val="18"/>
                </w:rPr>
                <w:delText>概况</w:delText>
              </w:r>
            </w:del>
          </w:p>
        </w:tc>
      </w:tr>
      <w:tr w14:paraId="0C3D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2946" w:author="常巧利" w:date="2026-02-11T15:20:42Z"/>
        </w:trPr>
        <w:tc>
          <w:tcPr>
            <w:tcW w:w="1418" w:type="dxa"/>
            <w:vAlign w:val="center"/>
          </w:tcPr>
          <w:p w14:paraId="19ACAE91">
            <w:pPr>
              <w:snapToGrid w:val="0"/>
              <w:spacing w:line="300" w:lineRule="auto"/>
              <w:rPr>
                <w:del w:id="2947" w:author="常巧利" w:date="2026-02-11T15:20:42Z"/>
                <w:rFonts w:ascii="Calibri" w:hAnsi="微软雅黑" w:eastAsia="微软雅黑" w:cs="Calibri"/>
                <w:bCs/>
                <w:sz w:val="21"/>
                <w:szCs w:val="21"/>
              </w:rPr>
            </w:pPr>
            <w:del w:id="2948" w:author="常巧利" w:date="2026-02-11T15:20:42Z">
              <w:r>
                <w:rPr>
                  <w:rFonts w:hint="eastAsia" w:ascii="Calibri" w:hAnsi="微软雅黑" w:eastAsia="微软雅黑" w:cs="Calibri"/>
                  <w:bCs/>
                  <w:sz w:val="21"/>
                  <w:szCs w:val="21"/>
                </w:rPr>
                <w:delText>未央区院落</w:delText>
              </w:r>
            </w:del>
          </w:p>
        </w:tc>
        <w:tc>
          <w:tcPr>
            <w:tcW w:w="1418" w:type="dxa"/>
            <w:vAlign w:val="center"/>
          </w:tcPr>
          <w:p w14:paraId="10B1B371">
            <w:pPr>
              <w:snapToGrid w:val="0"/>
              <w:spacing w:line="300" w:lineRule="auto"/>
              <w:rPr>
                <w:del w:id="2949" w:author="常巧利" w:date="2026-02-11T15:20:42Z"/>
                <w:rFonts w:ascii="Calibri" w:hAnsi="微软雅黑" w:eastAsia="微软雅黑" w:cs="Calibri"/>
                <w:bCs/>
                <w:sz w:val="21"/>
                <w:szCs w:val="21"/>
              </w:rPr>
            </w:pPr>
            <w:del w:id="2950" w:author="常巧利" w:date="2026-02-11T15:20:42Z">
              <w:r>
                <w:rPr>
                  <w:rFonts w:hint="eastAsia" w:ascii="Calibri" w:hAnsi="微软雅黑" w:eastAsia="微软雅黑" w:cs="Calibri"/>
                  <w:bCs/>
                  <w:sz w:val="21"/>
                  <w:szCs w:val="21"/>
                </w:rPr>
                <w:delText>西安市未央区文景路3号</w:delText>
              </w:r>
            </w:del>
          </w:p>
        </w:tc>
        <w:tc>
          <w:tcPr>
            <w:tcW w:w="6520" w:type="dxa"/>
          </w:tcPr>
          <w:p w14:paraId="04667D5C">
            <w:pPr>
              <w:snapToGrid w:val="0"/>
              <w:spacing w:line="300" w:lineRule="auto"/>
              <w:rPr>
                <w:del w:id="2951" w:author="常巧利" w:date="2026-02-11T15:20:42Z"/>
                <w:rFonts w:ascii="Calibri" w:hAnsi="微软雅黑" w:eastAsia="微软雅黑" w:cs="Calibri"/>
                <w:bCs/>
                <w:sz w:val="21"/>
                <w:szCs w:val="21"/>
              </w:rPr>
            </w:pPr>
            <w:del w:id="2952" w:author="常巧利" w:date="2026-02-11T15:20:42Z">
              <w:r>
                <w:rPr>
                  <w:rFonts w:hint="eastAsia" w:ascii="Calibri" w:hAnsi="微软雅黑" w:eastAsia="微软雅黑" w:cs="Calibri"/>
                  <w:bCs/>
                  <w:sz w:val="21"/>
                  <w:szCs w:val="21"/>
                </w:rPr>
                <w:delText>1、土地面积13.93亩；绿化面积约700平方米；总建筑面积为18478.93</w:delText>
              </w:r>
            </w:del>
            <w:del w:id="2953" w:author="常巧利" w:date="2026-02-11T15:20:42Z">
              <w:bookmarkStart w:id="52" w:name="OLE_LINK12"/>
              <w:bookmarkStart w:id="53" w:name="OLE_LINK13"/>
              <w:r>
                <w:rPr>
                  <w:rFonts w:hint="eastAsia" w:ascii="Batang" w:hAnsi="Batang" w:eastAsia="Batang" w:cs="Batang"/>
                  <w:bCs/>
                  <w:sz w:val="21"/>
                  <w:szCs w:val="21"/>
                </w:rPr>
                <w:delText>㎡</w:delText>
              </w:r>
              <w:bookmarkEnd w:id="52"/>
              <w:bookmarkEnd w:id="53"/>
            </w:del>
            <w:del w:id="2954" w:author="常巧利" w:date="2026-02-11T15:20:42Z">
              <w:r>
                <w:rPr>
                  <w:rFonts w:hint="eastAsia" w:ascii="Calibri" w:hAnsi="微软雅黑" w:eastAsia="微软雅黑" w:cs="Calibri"/>
                  <w:bCs/>
                  <w:sz w:val="21"/>
                  <w:szCs w:val="21"/>
                </w:rPr>
                <w:delText>（包括负一层</w:delText>
              </w:r>
            </w:del>
            <w:del w:id="2955" w:author="常巧利" w:date="2026-02-11T15:20:42Z">
              <w:r>
                <w:rPr>
                  <w:rFonts w:ascii="Calibri" w:hAnsi="微软雅黑" w:eastAsia="微软雅黑" w:cs="Calibri"/>
                  <w:bCs/>
                  <w:sz w:val="21"/>
                  <w:szCs w:val="21"/>
                </w:rPr>
                <w:delText>人防工程及停车场</w:delText>
              </w:r>
            </w:del>
            <w:del w:id="2956" w:author="常巧利" w:date="2026-02-11T15:20:42Z">
              <w:r>
                <w:rPr>
                  <w:rFonts w:hint="eastAsia" w:ascii="Calibri" w:hAnsi="微软雅黑" w:eastAsia="微软雅黑" w:cs="Calibri"/>
                  <w:bCs/>
                  <w:sz w:val="21"/>
                  <w:szCs w:val="21"/>
                </w:rPr>
                <w:delText>约20个</w:delText>
              </w:r>
            </w:del>
            <w:del w:id="2957" w:author="常巧利" w:date="2026-02-11T15:20:42Z">
              <w:r>
                <w:rPr>
                  <w:rFonts w:ascii="Calibri" w:hAnsi="微软雅黑" w:eastAsia="微软雅黑" w:cs="Calibri"/>
                  <w:bCs/>
                  <w:sz w:val="21"/>
                  <w:szCs w:val="21"/>
                </w:rPr>
                <w:delText>车位</w:delText>
              </w:r>
            </w:del>
            <w:del w:id="2958" w:author="常巧利" w:date="2026-02-11T15:20:42Z">
              <w:r>
                <w:rPr>
                  <w:rFonts w:hint="eastAsia" w:ascii="Calibri" w:hAnsi="微软雅黑" w:eastAsia="微软雅黑" w:cs="Calibri"/>
                  <w:bCs/>
                  <w:sz w:val="21"/>
                  <w:szCs w:val="21"/>
                </w:rPr>
                <w:delText>）。</w:delText>
              </w:r>
            </w:del>
          </w:p>
          <w:p w14:paraId="1C74A643">
            <w:pPr>
              <w:snapToGrid w:val="0"/>
              <w:spacing w:line="300" w:lineRule="auto"/>
              <w:rPr>
                <w:del w:id="2959" w:author="常巧利" w:date="2026-02-11T15:20:42Z"/>
                <w:rFonts w:ascii="Calibri" w:hAnsi="微软雅黑" w:eastAsia="微软雅黑" w:cs="Calibri"/>
                <w:bCs/>
                <w:sz w:val="21"/>
                <w:szCs w:val="21"/>
              </w:rPr>
            </w:pPr>
            <w:del w:id="2960" w:author="常巧利" w:date="2026-02-11T15:20:42Z">
              <w:r>
                <w:rPr>
                  <w:rFonts w:ascii="Calibri" w:hAnsi="微软雅黑" w:eastAsia="微软雅黑" w:cs="Calibri"/>
                  <w:bCs/>
                  <w:sz w:val="21"/>
                  <w:szCs w:val="21"/>
                </w:rPr>
                <w:delText>2、</w:delText>
              </w:r>
            </w:del>
            <w:del w:id="2961" w:author="常巧利" w:date="2026-02-11T15:20:42Z">
              <w:r>
                <w:rPr>
                  <w:rFonts w:hint="eastAsia" w:ascii="Calibri" w:hAnsi="微软雅黑" w:eastAsia="微软雅黑" w:cs="Calibri"/>
                  <w:bCs/>
                  <w:sz w:val="21"/>
                  <w:szCs w:val="21"/>
                </w:rPr>
                <w:delText>营区配有燃气锅炉2台，中央空调压缩机2套，800KVA干式变压器2台，高压配电柜1组，低压配电柜1组，消防设备1套，蓄水池1个，二次供水系统1套，水箱2个，化粪池1个。</w:delText>
              </w:r>
            </w:del>
          </w:p>
          <w:p w14:paraId="4679DE7C">
            <w:pPr>
              <w:snapToGrid w:val="0"/>
              <w:spacing w:line="300" w:lineRule="auto"/>
              <w:rPr>
                <w:del w:id="2962" w:author="常巧利" w:date="2026-02-11T15:20:42Z"/>
                <w:rFonts w:ascii="Calibri" w:hAnsi="微软雅黑" w:eastAsia="微软雅黑" w:cs="Calibri"/>
                <w:bCs/>
                <w:sz w:val="21"/>
                <w:szCs w:val="21"/>
              </w:rPr>
            </w:pPr>
            <w:del w:id="2963" w:author="常巧利" w:date="2026-02-11T15:20:42Z">
              <w:r>
                <w:rPr>
                  <w:rFonts w:hint="eastAsia" w:ascii="Calibri" w:hAnsi="微软雅黑" w:eastAsia="微软雅黑" w:cs="Calibri"/>
                  <w:bCs/>
                  <w:sz w:val="21"/>
                  <w:szCs w:val="21"/>
                </w:rPr>
                <w:delText>3、出入口1个。</w:delText>
              </w:r>
            </w:del>
          </w:p>
        </w:tc>
      </w:tr>
      <w:tr w14:paraId="715C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2964" w:author="常巧利" w:date="2026-02-11T15:20:42Z"/>
        </w:trPr>
        <w:tc>
          <w:tcPr>
            <w:tcW w:w="1418" w:type="dxa"/>
            <w:vAlign w:val="center"/>
          </w:tcPr>
          <w:p w14:paraId="32D8D1BA">
            <w:pPr>
              <w:snapToGrid w:val="0"/>
              <w:spacing w:line="300" w:lineRule="auto"/>
              <w:rPr>
                <w:del w:id="2965" w:author="常巧利" w:date="2026-02-11T15:20:42Z"/>
                <w:rFonts w:ascii="Calibri" w:hAnsi="微软雅黑" w:eastAsia="微软雅黑" w:cs="Calibri"/>
                <w:bCs/>
                <w:sz w:val="21"/>
                <w:szCs w:val="21"/>
              </w:rPr>
            </w:pPr>
            <w:del w:id="2966" w:author="常巧利" w:date="2026-02-11T15:20:42Z">
              <w:r>
                <w:rPr>
                  <w:rFonts w:hint="eastAsia" w:ascii="Calibri" w:hAnsi="微软雅黑" w:eastAsia="微软雅黑" w:cs="Calibri"/>
                  <w:bCs/>
                  <w:sz w:val="21"/>
                  <w:szCs w:val="21"/>
                </w:rPr>
                <w:delText>灞桥区院落</w:delText>
              </w:r>
            </w:del>
          </w:p>
        </w:tc>
        <w:tc>
          <w:tcPr>
            <w:tcW w:w="1418" w:type="dxa"/>
            <w:vAlign w:val="center"/>
          </w:tcPr>
          <w:p w14:paraId="42F2A2D0">
            <w:pPr>
              <w:snapToGrid w:val="0"/>
              <w:spacing w:line="300" w:lineRule="auto"/>
              <w:rPr>
                <w:del w:id="2967" w:author="常巧利" w:date="2026-02-11T15:20:42Z"/>
                <w:rFonts w:ascii="Calibri" w:hAnsi="微软雅黑" w:eastAsia="微软雅黑" w:cs="Calibri"/>
                <w:bCs/>
                <w:sz w:val="21"/>
                <w:szCs w:val="21"/>
              </w:rPr>
            </w:pPr>
            <w:del w:id="2968" w:author="常巧利" w:date="2026-02-11T15:20:42Z">
              <w:r>
                <w:rPr>
                  <w:rFonts w:hint="eastAsia" w:ascii="Calibri" w:hAnsi="微软雅黑" w:eastAsia="微软雅黑" w:cs="Calibri"/>
                  <w:bCs/>
                  <w:sz w:val="21"/>
                  <w:szCs w:val="21"/>
                </w:rPr>
                <w:delText>西安市灞桥区塔坡北路</w:delText>
              </w:r>
            </w:del>
          </w:p>
        </w:tc>
        <w:tc>
          <w:tcPr>
            <w:tcW w:w="6520" w:type="dxa"/>
          </w:tcPr>
          <w:p w14:paraId="7CFABFB4">
            <w:pPr>
              <w:snapToGrid w:val="0"/>
              <w:spacing w:line="300" w:lineRule="auto"/>
              <w:rPr>
                <w:del w:id="2969" w:author="常巧利" w:date="2026-02-11T15:20:42Z"/>
                <w:rFonts w:ascii="Calibri" w:hAnsi="微软雅黑" w:eastAsia="微软雅黑" w:cs="Calibri"/>
                <w:bCs/>
                <w:sz w:val="21"/>
                <w:szCs w:val="21"/>
              </w:rPr>
            </w:pPr>
            <w:del w:id="2970" w:author="常巧利" w:date="2026-02-11T15:20:42Z">
              <w:r>
                <w:rPr>
                  <w:rFonts w:hint="eastAsia" w:ascii="Calibri" w:hAnsi="微软雅黑" w:eastAsia="微软雅黑" w:cs="Calibri"/>
                  <w:bCs/>
                  <w:sz w:val="21"/>
                  <w:szCs w:val="21"/>
                </w:rPr>
                <w:delText>1、土地面积18.9亩；绿化面积约7.44亩；总建筑面积为6504.5</w:delText>
              </w:r>
            </w:del>
            <w:del w:id="2971" w:author="常巧利" w:date="2026-02-11T15:20:42Z">
              <w:r>
                <w:rPr>
                  <w:rFonts w:hint="eastAsia" w:ascii="Batang" w:hAnsi="Batang" w:eastAsia="Batang" w:cs="Batang"/>
                  <w:bCs/>
                  <w:sz w:val="21"/>
                  <w:szCs w:val="21"/>
                </w:rPr>
                <w:delText>㎡</w:delText>
              </w:r>
            </w:del>
            <w:del w:id="2972" w:author="常巧利" w:date="2026-02-11T15:20:42Z">
              <w:r>
                <w:rPr>
                  <w:rFonts w:hint="eastAsia" w:ascii="Calibri" w:hAnsi="微软雅黑" w:eastAsia="微软雅黑" w:cs="Calibri"/>
                  <w:bCs/>
                  <w:sz w:val="21"/>
                  <w:szCs w:val="21"/>
                </w:rPr>
                <w:delText>。</w:delText>
              </w:r>
            </w:del>
          </w:p>
          <w:p w14:paraId="019AEEAB">
            <w:pPr>
              <w:snapToGrid w:val="0"/>
              <w:spacing w:line="300" w:lineRule="auto"/>
              <w:rPr>
                <w:del w:id="2973" w:author="常巧利" w:date="2026-02-11T15:20:42Z"/>
                <w:rFonts w:ascii="Calibri" w:hAnsi="微软雅黑" w:eastAsia="微软雅黑" w:cs="Calibri"/>
                <w:bCs/>
                <w:sz w:val="21"/>
                <w:szCs w:val="21"/>
              </w:rPr>
            </w:pPr>
            <w:del w:id="2974" w:author="常巧利" w:date="2026-02-11T15:20:42Z">
              <w:r>
                <w:rPr>
                  <w:rFonts w:hint="eastAsia" w:ascii="Calibri" w:hAnsi="微软雅黑" w:eastAsia="微软雅黑" w:cs="Calibri"/>
                  <w:bCs/>
                  <w:sz w:val="21"/>
                  <w:szCs w:val="21"/>
                </w:rPr>
                <w:delText>2、营区配有燃气锅炉2台，中央空调压缩机2套，柴油发电机1个，低压配电柜1组，自抽井1个，抽水设施1套，蓄水池1个，化粪池1个。</w:delText>
              </w:r>
            </w:del>
          </w:p>
          <w:p w14:paraId="0E3B9465">
            <w:pPr>
              <w:snapToGrid w:val="0"/>
              <w:spacing w:line="300" w:lineRule="auto"/>
              <w:rPr>
                <w:del w:id="2975" w:author="常巧利" w:date="2026-02-11T15:20:42Z"/>
                <w:rFonts w:ascii="Calibri" w:hAnsi="微软雅黑" w:eastAsia="微软雅黑" w:cs="Calibri"/>
                <w:bCs/>
                <w:sz w:val="21"/>
                <w:szCs w:val="21"/>
              </w:rPr>
            </w:pPr>
            <w:del w:id="2976" w:author="常巧利" w:date="2026-02-11T15:20:42Z">
              <w:r>
                <w:rPr>
                  <w:rFonts w:hint="eastAsia" w:ascii="Calibri" w:hAnsi="微软雅黑" w:eastAsia="微软雅黑" w:cs="Calibri"/>
                  <w:bCs/>
                  <w:sz w:val="21"/>
                  <w:szCs w:val="21"/>
                </w:rPr>
                <w:delText>3、出入口1个。</w:delText>
              </w:r>
            </w:del>
          </w:p>
        </w:tc>
      </w:tr>
      <w:tr w14:paraId="04DC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2977" w:author="常巧利" w:date="2026-02-11T15:20:42Z"/>
        </w:trPr>
        <w:tc>
          <w:tcPr>
            <w:tcW w:w="1418" w:type="dxa"/>
            <w:vAlign w:val="center"/>
          </w:tcPr>
          <w:p w14:paraId="1357DF91">
            <w:pPr>
              <w:snapToGrid w:val="0"/>
              <w:spacing w:line="300" w:lineRule="auto"/>
              <w:rPr>
                <w:del w:id="2978" w:author="常巧利" w:date="2026-02-11T15:20:42Z"/>
                <w:rFonts w:ascii="Calibri" w:hAnsi="微软雅黑" w:eastAsia="微软雅黑" w:cs="Calibri"/>
                <w:bCs/>
                <w:sz w:val="21"/>
                <w:szCs w:val="21"/>
              </w:rPr>
            </w:pPr>
            <w:del w:id="2979" w:author="常巧利" w:date="2026-02-11T15:20:42Z">
              <w:r>
                <w:rPr>
                  <w:rFonts w:hint="eastAsia" w:ascii="Calibri" w:hAnsi="微软雅黑" w:eastAsia="微软雅黑" w:cs="Calibri"/>
                  <w:bCs/>
                  <w:sz w:val="21"/>
                  <w:szCs w:val="21"/>
                </w:rPr>
                <w:delText>长安区院落</w:delText>
              </w:r>
            </w:del>
          </w:p>
        </w:tc>
        <w:tc>
          <w:tcPr>
            <w:tcW w:w="1418" w:type="dxa"/>
            <w:vAlign w:val="center"/>
          </w:tcPr>
          <w:p w14:paraId="2D2879FF">
            <w:pPr>
              <w:snapToGrid w:val="0"/>
              <w:spacing w:line="300" w:lineRule="auto"/>
              <w:rPr>
                <w:del w:id="2980" w:author="常巧利" w:date="2026-02-11T15:20:42Z"/>
                <w:rFonts w:ascii="Calibri" w:hAnsi="微软雅黑" w:eastAsia="微软雅黑" w:cs="Calibri"/>
                <w:bCs/>
                <w:sz w:val="21"/>
                <w:szCs w:val="21"/>
              </w:rPr>
            </w:pPr>
            <w:del w:id="2981" w:author="常巧利" w:date="2026-02-11T15:20:42Z">
              <w:r>
                <w:rPr>
                  <w:rFonts w:hint="eastAsia" w:ascii="Calibri" w:hAnsi="微软雅黑" w:eastAsia="微软雅黑" w:cs="Calibri"/>
                  <w:bCs/>
                  <w:sz w:val="21"/>
                  <w:szCs w:val="21"/>
                </w:rPr>
                <w:delText>西安市长安区长里村</w:delText>
              </w:r>
            </w:del>
          </w:p>
        </w:tc>
        <w:tc>
          <w:tcPr>
            <w:tcW w:w="6520" w:type="dxa"/>
          </w:tcPr>
          <w:p w14:paraId="1F7F2762">
            <w:pPr>
              <w:snapToGrid w:val="0"/>
              <w:spacing w:line="300" w:lineRule="auto"/>
              <w:rPr>
                <w:del w:id="2982" w:author="常巧利" w:date="2026-02-11T15:20:42Z"/>
                <w:rFonts w:ascii="Calibri" w:hAnsi="微软雅黑" w:eastAsia="微软雅黑" w:cs="Calibri"/>
                <w:bCs/>
                <w:sz w:val="21"/>
                <w:szCs w:val="21"/>
              </w:rPr>
            </w:pPr>
            <w:del w:id="2983" w:author="常巧利" w:date="2026-02-11T15:20:42Z">
              <w:r>
                <w:rPr>
                  <w:rFonts w:hint="eastAsia" w:ascii="Calibri" w:hAnsi="微软雅黑" w:eastAsia="微软雅黑" w:cs="Calibri"/>
                  <w:bCs/>
                  <w:sz w:val="21"/>
                  <w:szCs w:val="21"/>
                </w:rPr>
                <w:delText>1、土地面积60.2亩；绿化面积约40亩；总建筑面积为5150</w:delText>
              </w:r>
            </w:del>
            <w:del w:id="2984" w:author="常巧利" w:date="2026-02-11T15:20:42Z">
              <w:r>
                <w:rPr>
                  <w:rFonts w:hint="eastAsia" w:ascii="Batang" w:hAnsi="Batang" w:eastAsia="Batang" w:cs="Batang"/>
                  <w:bCs/>
                  <w:sz w:val="21"/>
                  <w:szCs w:val="21"/>
                </w:rPr>
                <w:delText>㎡</w:delText>
              </w:r>
            </w:del>
            <w:del w:id="2985" w:author="常巧利" w:date="2026-02-11T15:20:42Z">
              <w:r>
                <w:rPr>
                  <w:rFonts w:hint="eastAsia" w:ascii="Calibri" w:hAnsi="微软雅黑" w:eastAsia="微软雅黑" w:cs="Calibri"/>
                  <w:bCs/>
                  <w:sz w:val="21"/>
                  <w:szCs w:val="21"/>
                </w:rPr>
                <w:delText>。</w:delText>
              </w:r>
            </w:del>
          </w:p>
          <w:p w14:paraId="33348563">
            <w:pPr>
              <w:snapToGrid w:val="0"/>
              <w:spacing w:line="300" w:lineRule="auto"/>
              <w:rPr>
                <w:del w:id="2986" w:author="常巧利" w:date="2026-02-11T15:20:42Z"/>
                <w:rFonts w:ascii="Calibri" w:hAnsi="微软雅黑" w:eastAsia="微软雅黑" w:cs="Calibri"/>
                <w:bCs/>
                <w:sz w:val="21"/>
                <w:szCs w:val="21"/>
              </w:rPr>
            </w:pPr>
            <w:del w:id="2987" w:author="常巧利" w:date="2026-02-11T15:20:42Z">
              <w:r>
                <w:rPr>
                  <w:rFonts w:ascii="Calibri" w:hAnsi="微软雅黑" w:eastAsia="微软雅黑" w:cs="Calibri"/>
                  <w:bCs/>
                  <w:sz w:val="21"/>
                  <w:szCs w:val="21"/>
                </w:rPr>
                <w:delText>2</w:delText>
              </w:r>
            </w:del>
            <w:del w:id="2988" w:author="常巧利" w:date="2026-02-11T15:20:42Z">
              <w:r>
                <w:rPr>
                  <w:rFonts w:hint="eastAsia" w:ascii="Calibri" w:hAnsi="微软雅黑" w:eastAsia="微软雅黑" w:cs="Calibri"/>
                  <w:bCs/>
                  <w:sz w:val="21"/>
                  <w:szCs w:val="21"/>
                </w:rPr>
                <w:delText>、营区配有燃气锅炉2台，低压配电柜1组，自抽井1个，抽水设施1套，蓄水池1个，化粪池1个。</w:delText>
              </w:r>
            </w:del>
          </w:p>
          <w:p w14:paraId="29D162E0">
            <w:pPr>
              <w:snapToGrid w:val="0"/>
              <w:spacing w:line="300" w:lineRule="auto"/>
              <w:rPr>
                <w:del w:id="2989" w:author="常巧利" w:date="2026-02-11T15:20:42Z"/>
                <w:rFonts w:ascii="Calibri" w:hAnsi="微软雅黑" w:eastAsia="微软雅黑" w:cs="Calibri"/>
                <w:bCs/>
                <w:sz w:val="21"/>
                <w:szCs w:val="21"/>
              </w:rPr>
            </w:pPr>
            <w:del w:id="2990" w:author="常巧利" w:date="2026-02-11T15:20:42Z">
              <w:r>
                <w:rPr>
                  <w:rFonts w:hint="eastAsia" w:ascii="Calibri" w:hAnsi="微软雅黑" w:eastAsia="微软雅黑" w:cs="Calibri"/>
                  <w:bCs/>
                  <w:sz w:val="21"/>
                  <w:szCs w:val="21"/>
                </w:rPr>
                <w:delText>3、出入口1个。</w:delText>
              </w:r>
            </w:del>
          </w:p>
        </w:tc>
      </w:tr>
    </w:tbl>
    <w:p w14:paraId="26042384">
      <w:pPr>
        <w:pStyle w:val="3"/>
        <w:jc w:val="both"/>
        <w:rPr>
          <w:del w:id="2991" w:author="常巧利" w:date="2026-02-11T15:20:42Z"/>
        </w:rPr>
      </w:pPr>
      <w:del w:id="2992" w:author="常巧利" w:date="2026-02-11T15:20:42Z">
        <w:r>
          <w:rPr>
            <w:rFonts w:hint="eastAsia"/>
          </w:rPr>
          <w:delText>二</w:delText>
        </w:r>
      </w:del>
      <w:del w:id="2993" w:author="常巧利" w:date="2026-02-11T15:20:42Z">
        <w:r>
          <w:rPr/>
          <w:delText>、</w:delText>
        </w:r>
      </w:del>
      <w:del w:id="2994" w:author="常巧利" w:date="2026-02-11T15:20:42Z">
        <w:r>
          <w:rPr>
            <w:rFonts w:hint="eastAsia"/>
          </w:rPr>
          <w:delText>采购</w:delText>
        </w:r>
      </w:del>
      <w:del w:id="2995" w:author="常巧利" w:date="2026-02-11T15:20:42Z">
        <w:r>
          <w:rPr/>
          <w:delText>内容与</w:delText>
        </w:r>
      </w:del>
      <w:del w:id="2996" w:author="常巧利" w:date="2026-02-11T15:20:42Z">
        <w:r>
          <w:rPr>
            <w:rFonts w:hint="eastAsia"/>
          </w:rPr>
          <w:delText>技术（服务）要求</w:delText>
        </w:r>
      </w:del>
    </w:p>
    <w:p w14:paraId="496E21F6">
      <w:pPr>
        <w:pStyle w:val="82"/>
        <w:ind w:firstLine="480"/>
        <w:rPr>
          <w:del w:id="2997" w:author="常巧利" w:date="2026-02-11T15:20:42Z"/>
        </w:rPr>
      </w:pPr>
      <w:del w:id="2998" w:author="常巧利" w:date="2026-02-11T15:20:42Z">
        <w:r>
          <w:rPr>
            <w:rFonts w:hint="eastAsia"/>
          </w:rPr>
          <w:delText>物业管理服务包括基本服务、房屋维护服务、公用设施设备维护服务、保洁服务、绿化服务、保安服务、餐饮</w:delText>
        </w:r>
      </w:del>
      <w:del w:id="2999" w:author="常巧利" w:date="2026-02-11T15:20:42Z">
        <w:r>
          <w:rPr/>
          <w:delText>服务</w:delText>
        </w:r>
      </w:del>
      <w:del w:id="3000" w:author="常巧利" w:date="2026-02-11T15:20:42Z">
        <w:r>
          <w:rPr>
            <w:rFonts w:hint="eastAsia"/>
          </w:rPr>
          <w:delText>等。</w:delText>
        </w:r>
      </w:del>
    </w:p>
    <w:p w14:paraId="2119BB07">
      <w:pPr>
        <w:pStyle w:val="4"/>
        <w:ind w:firstLine="482"/>
        <w:rPr>
          <w:del w:id="3001" w:author="常巧利" w:date="2026-02-11T15:20:42Z"/>
        </w:rPr>
      </w:pPr>
      <w:del w:id="3002" w:author="常巧利" w:date="2026-02-11T15:20:42Z">
        <w:r>
          <w:rPr>
            <w:rFonts w:hint="eastAsia"/>
          </w:rPr>
          <w:delText>（一）基本服务</w:delText>
        </w:r>
      </w:del>
    </w:p>
    <w:tbl>
      <w:tblPr>
        <w:tblStyle w:val="104"/>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7371"/>
      </w:tblGrid>
      <w:tr w14:paraId="0747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003" w:author="常巧利" w:date="2026-02-11T15:20:42Z"/>
        </w:trPr>
        <w:tc>
          <w:tcPr>
            <w:tcW w:w="709" w:type="dxa"/>
            <w:shd w:val="clear" w:color="auto" w:fill="D8D8D8" w:themeFill="background1" w:themeFillShade="D9"/>
            <w:vAlign w:val="center"/>
          </w:tcPr>
          <w:p w14:paraId="70735AF7">
            <w:pPr>
              <w:snapToGrid w:val="0"/>
              <w:spacing w:line="300" w:lineRule="auto"/>
              <w:jc w:val="center"/>
              <w:rPr>
                <w:del w:id="3004" w:author="常巧利" w:date="2026-02-11T15:20:42Z"/>
                <w:rFonts w:ascii="Calibri" w:hAnsi="微软雅黑" w:eastAsia="微软雅黑" w:cs="Calibri"/>
                <w:b/>
                <w:bCs/>
                <w:sz w:val="21"/>
                <w:szCs w:val="21"/>
              </w:rPr>
            </w:pPr>
            <w:del w:id="3005" w:author="常巧利" w:date="2026-02-11T15:20:42Z">
              <w:r>
                <w:rPr>
                  <w:rFonts w:ascii="Calibri" w:hAnsi="微软雅黑" w:eastAsia="微软雅黑" w:cs="Calibri"/>
                  <w:b/>
                  <w:bCs/>
                  <w:sz w:val="21"/>
                  <w:szCs w:val="21"/>
                </w:rPr>
                <w:delText>序号</w:delText>
              </w:r>
            </w:del>
          </w:p>
        </w:tc>
        <w:tc>
          <w:tcPr>
            <w:tcW w:w="1276" w:type="dxa"/>
            <w:shd w:val="clear" w:color="auto" w:fill="D8D8D8" w:themeFill="background1" w:themeFillShade="D9"/>
            <w:vAlign w:val="center"/>
          </w:tcPr>
          <w:p w14:paraId="14759C29">
            <w:pPr>
              <w:snapToGrid w:val="0"/>
              <w:spacing w:line="300" w:lineRule="auto"/>
              <w:jc w:val="center"/>
              <w:rPr>
                <w:del w:id="3006" w:author="常巧利" w:date="2026-02-11T15:20:42Z"/>
                <w:rFonts w:ascii="Calibri" w:hAnsi="微软雅黑" w:eastAsia="微软雅黑" w:cs="Calibri"/>
                <w:b/>
                <w:bCs/>
                <w:sz w:val="21"/>
                <w:szCs w:val="21"/>
              </w:rPr>
            </w:pPr>
            <w:del w:id="3007" w:author="常巧利" w:date="2026-02-11T15:20:42Z">
              <w:r>
                <w:rPr>
                  <w:rFonts w:ascii="Calibri" w:hAnsi="微软雅黑" w:eastAsia="微软雅黑" w:cs="Calibri"/>
                  <w:b/>
                  <w:bCs/>
                  <w:sz w:val="21"/>
                  <w:szCs w:val="21"/>
                </w:rPr>
                <w:delText>服务内容</w:delText>
              </w:r>
            </w:del>
          </w:p>
        </w:tc>
        <w:tc>
          <w:tcPr>
            <w:tcW w:w="7371" w:type="dxa"/>
            <w:shd w:val="clear" w:color="auto" w:fill="D8D8D8" w:themeFill="background1" w:themeFillShade="D9"/>
            <w:vAlign w:val="center"/>
          </w:tcPr>
          <w:p w14:paraId="7EF4900E">
            <w:pPr>
              <w:snapToGrid w:val="0"/>
              <w:spacing w:line="300" w:lineRule="auto"/>
              <w:jc w:val="center"/>
              <w:rPr>
                <w:del w:id="3008" w:author="常巧利" w:date="2026-02-11T15:20:42Z"/>
                <w:rFonts w:ascii="Calibri" w:hAnsi="微软雅黑" w:eastAsia="微软雅黑" w:cs="Calibri"/>
                <w:b/>
                <w:bCs/>
                <w:sz w:val="21"/>
                <w:szCs w:val="21"/>
              </w:rPr>
            </w:pPr>
            <w:del w:id="3009" w:author="常巧利" w:date="2026-02-11T15:20:42Z">
              <w:r>
                <w:rPr>
                  <w:rFonts w:ascii="Calibri" w:hAnsi="微软雅黑" w:eastAsia="微软雅黑" w:cs="Calibri"/>
                  <w:b/>
                  <w:bCs/>
                  <w:sz w:val="21"/>
                  <w:szCs w:val="21"/>
                </w:rPr>
                <w:delText>服务标准</w:delText>
              </w:r>
            </w:del>
          </w:p>
        </w:tc>
      </w:tr>
      <w:tr w14:paraId="336B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del w:id="3010" w:author="常巧利" w:date="2026-02-11T15:20:42Z"/>
        </w:trPr>
        <w:tc>
          <w:tcPr>
            <w:tcW w:w="709" w:type="dxa"/>
            <w:vAlign w:val="center"/>
          </w:tcPr>
          <w:p w14:paraId="5A54258E">
            <w:pPr>
              <w:snapToGrid w:val="0"/>
              <w:spacing w:line="300" w:lineRule="auto"/>
              <w:jc w:val="center"/>
              <w:rPr>
                <w:del w:id="3011" w:author="常巧利" w:date="2026-02-11T15:20:42Z"/>
                <w:rFonts w:ascii="Calibri" w:hAnsi="微软雅黑" w:eastAsia="微软雅黑" w:cs="Calibri"/>
                <w:bCs/>
                <w:sz w:val="21"/>
                <w:szCs w:val="21"/>
              </w:rPr>
            </w:pPr>
            <w:del w:id="3012" w:author="常巧利" w:date="2026-02-11T15:20:42Z">
              <w:r>
                <w:rPr>
                  <w:rFonts w:ascii="Calibri" w:hAnsi="微软雅黑" w:eastAsia="微软雅黑" w:cs="Calibri"/>
                  <w:bCs/>
                  <w:sz w:val="21"/>
                  <w:szCs w:val="21"/>
                </w:rPr>
                <w:delText>1</w:delText>
              </w:r>
            </w:del>
          </w:p>
        </w:tc>
        <w:tc>
          <w:tcPr>
            <w:tcW w:w="1276" w:type="dxa"/>
            <w:vAlign w:val="center"/>
          </w:tcPr>
          <w:p w14:paraId="6931A8D4">
            <w:pPr>
              <w:snapToGrid w:val="0"/>
              <w:spacing w:line="300" w:lineRule="auto"/>
              <w:rPr>
                <w:del w:id="3013" w:author="常巧利" w:date="2026-02-11T15:20:42Z"/>
                <w:rFonts w:ascii="Calibri" w:hAnsi="微软雅黑" w:eastAsia="微软雅黑" w:cs="Calibri"/>
                <w:bCs/>
                <w:sz w:val="21"/>
                <w:szCs w:val="21"/>
              </w:rPr>
            </w:pPr>
            <w:del w:id="3014" w:author="常巧利" w:date="2026-02-11T15:20:42Z">
              <w:r>
                <w:rPr>
                  <w:rFonts w:ascii="Calibri" w:hAnsi="微软雅黑" w:eastAsia="微软雅黑" w:cs="Calibri"/>
                  <w:bCs/>
                  <w:sz w:val="21"/>
                  <w:szCs w:val="21"/>
                </w:rPr>
                <w:delText>目标与责任</w:delText>
              </w:r>
            </w:del>
          </w:p>
        </w:tc>
        <w:tc>
          <w:tcPr>
            <w:tcW w:w="7371" w:type="dxa"/>
            <w:vAlign w:val="center"/>
          </w:tcPr>
          <w:p w14:paraId="3126AA9A">
            <w:pPr>
              <w:snapToGrid w:val="0"/>
              <w:spacing w:line="300" w:lineRule="auto"/>
              <w:ind w:firstLine="210" w:firstLineChars="100"/>
              <w:rPr>
                <w:del w:id="3015" w:author="常巧利" w:date="2026-02-11T15:20:42Z"/>
                <w:rFonts w:ascii="Calibri" w:hAnsi="微软雅黑" w:eastAsia="微软雅黑" w:cs="Calibri"/>
                <w:bCs/>
                <w:sz w:val="21"/>
                <w:szCs w:val="21"/>
              </w:rPr>
            </w:pPr>
            <w:del w:id="3016" w:author="常巧利" w:date="2026-02-11T15:20:42Z">
              <w:r>
                <w:rPr>
                  <w:rFonts w:hint="eastAsia" w:ascii="Calibri" w:hAnsi="微软雅黑" w:eastAsia="微软雅黑" w:cs="Calibri"/>
                  <w:bCs/>
                  <w:sz w:val="21"/>
                  <w:szCs w:val="21"/>
                </w:rPr>
                <w:delText>（1）</w:delText>
              </w:r>
            </w:del>
            <w:del w:id="3017" w:author="常巧利" w:date="2026-02-11T15:20:42Z">
              <w:r>
                <w:rPr>
                  <w:rFonts w:ascii="Calibri" w:hAnsi="微软雅黑" w:eastAsia="微软雅黑" w:cs="Calibri"/>
                  <w:bCs/>
                  <w:sz w:val="21"/>
                  <w:szCs w:val="21"/>
                </w:rPr>
                <w:delText>结合采购人要求及物业服务实际情况，制定年度管理目标，明确责任分工，并制定配套实施方案。</w:delText>
              </w:r>
            </w:del>
          </w:p>
        </w:tc>
      </w:tr>
      <w:tr w14:paraId="3B47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018" w:author="常巧利" w:date="2026-02-11T15:20:42Z"/>
        </w:trPr>
        <w:tc>
          <w:tcPr>
            <w:tcW w:w="709" w:type="dxa"/>
            <w:vMerge w:val="restart"/>
            <w:vAlign w:val="center"/>
          </w:tcPr>
          <w:p w14:paraId="1E02AB3A">
            <w:pPr>
              <w:snapToGrid w:val="0"/>
              <w:spacing w:line="300" w:lineRule="auto"/>
              <w:jc w:val="center"/>
              <w:rPr>
                <w:del w:id="3019" w:author="常巧利" w:date="2026-02-11T15:20:42Z"/>
                <w:rFonts w:ascii="Calibri" w:hAnsi="微软雅黑" w:eastAsia="微软雅黑" w:cs="Calibri"/>
                <w:bCs/>
                <w:sz w:val="21"/>
                <w:szCs w:val="21"/>
              </w:rPr>
            </w:pPr>
            <w:del w:id="3020" w:author="常巧利" w:date="2026-02-11T15:20:42Z">
              <w:r>
                <w:rPr>
                  <w:rFonts w:ascii="Calibri" w:hAnsi="微软雅黑" w:eastAsia="微软雅黑" w:cs="Calibri"/>
                  <w:bCs/>
                  <w:sz w:val="21"/>
                  <w:szCs w:val="21"/>
                </w:rPr>
                <w:delText>2</w:delText>
              </w:r>
            </w:del>
          </w:p>
        </w:tc>
        <w:tc>
          <w:tcPr>
            <w:tcW w:w="1276" w:type="dxa"/>
            <w:vMerge w:val="restart"/>
            <w:vAlign w:val="center"/>
          </w:tcPr>
          <w:p w14:paraId="676FA26A">
            <w:pPr>
              <w:snapToGrid w:val="0"/>
              <w:spacing w:line="300" w:lineRule="auto"/>
              <w:rPr>
                <w:del w:id="3021" w:author="常巧利" w:date="2026-02-11T15:20:42Z"/>
                <w:rFonts w:ascii="Calibri" w:hAnsi="微软雅黑" w:eastAsia="微软雅黑" w:cs="Calibri"/>
                <w:bCs/>
                <w:sz w:val="21"/>
                <w:szCs w:val="21"/>
              </w:rPr>
            </w:pPr>
            <w:del w:id="3022" w:author="常巧利" w:date="2026-02-11T15:20:42Z">
              <w:r>
                <w:rPr>
                  <w:rFonts w:ascii="Calibri" w:hAnsi="微软雅黑" w:eastAsia="微软雅黑" w:cs="Calibri"/>
                  <w:bCs/>
                  <w:sz w:val="21"/>
                  <w:szCs w:val="21"/>
                </w:rPr>
                <w:delText>服务人员要求</w:delText>
              </w:r>
            </w:del>
          </w:p>
        </w:tc>
        <w:tc>
          <w:tcPr>
            <w:tcW w:w="7371" w:type="dxa"/>
            <w:vAlign w:val="center"/>
          </w:tcPr>
          <w:p w14:paraId="40B6AE40">
            <w:pPr>
              <w:snapToGrid w:val="0"/>
              <w:spacing w:line="300" w:lineRule="auto"/>
              <w:ind w:firstLine="210" w:firstLineChars="100"/>
              <w:rPr>
                <w:del w:id="3023" w:author="常巧利" w:date="2026-02-11T15:20:42Z"/>
                <w:rFonts w:ascii="Calibri" w:hAnsi="微软雅黑" w:eastAsia="微软雅黑" w:cs="Calibri"/>
                <w:bCs/>
                <w:sz w:val="21"/>
                <w:szCs w:val="21"/>
              </w:rPr>
            </w:pPr>
            <w:del w:id="3024" w:author="常巧利" w:date="2026-02-11T15:20:42Z">
              <w:r>
                <w:rPr>
                  <w:rFonts w:hint="eastAsia" w:ascii="Calibri" w:hAnsi="微软雅黑" w:eastAsia="微软雅黑" w:cs="Calibri"/>
                  <w:bCs/>
                  <w:sz w:val="21"/>
                  <w:szCs w:val="21"/>
                </w:rPr>
                <w:delText>（1）</w:delText>
              </w:r>
            </w:del>
            <w:del w:id="3025" w:author="常巧利" w:date="2026-02-11T15:20:42Z">
              <w:r>
                <w:rPr>
                  <w:rFonts w:ascii="Calibri" w:hAnsi="微软雅黑" w:eastAsia="微软雅黑" w:cs="Calibri"/>
                  <w:bCs/>
                  <w:sz w:val="21"/>
                  <w:szCs w:val="21"/>
                </w:rPr>
                <w:delText>每季度至少开展1次岗位技能、职业素质、服务知识、客户文化、绿色节能环保等教育培训，并进行适当形式的考核。</w:delText>
              </w:r>
            </w:del>
          </w:p>
        </w:tc>
      </w:tr>
      <w:tr w14:paraId="5DB9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026" w:author="常巧利" w:date="2026-02-11T15:20:42Z"/>
        </w:trPr>
        <w:tc>
          <w:tcPr>
            <w:tcW w:w="709" w:type="dxa"/>
            <w:vMerge w:val="continue"/>
            <w:vAlign w:val="center"/>
          </w:tcPr>
          <w:p w14:paraId="455540E0">
            <w:pPr>
              <w:snapToGrid w:val="0"/>
              <w:spacing w:line="300" w:lineRule="auto"/>
              <w:jc w:val="center"/>
              <w:rPr>
                <w:del w:id="3027" w:author="常巧利" w:date="2026-02-11T15:20:42Z"/>
                <w:rFonts w:ascii="Calibri" w:hAnsi="微软雅黑" w:eastAsia="微软雅黑" w:cs="Calibri"/>
                <w:bCs/>
                <w:sz w:val="21"/>
                <w:szCs w:val="21"/>
              </w:rPr>
            </w:pPr>
          </w:p>
        </w:tc>
        <w:tc>
          <w:tcPr>
            <w:tcW w:w="1276" w:type="dxa"/>
            <w:vMerge w:val="continue"/>
            <w:vAlign w:val="center"/>
          </w:tcPr>
          <w:p w14:paraId="72A6A405">
            <w:pPr>
              <w:snapToGrid w:val="0"/>
              <w:spacing w:line="300" w:lineRule="auto"/>
              <w:rPr>
                <w:del w:id="3028" w:author="常巧利" w:date="2026-02-11T15:20:42Z"/>
                <w:rFonts w:ascii="Calibri" w:hAnsi="微软雅黑" w:eastAsia="微软雅黑" w:cs="Calibri"/>
                <w:bCs/>
                <w:sz w:val="21"/>
                <w:szCs w:val="21"/>
              </w:rPr>
            </w:pPr>
          </w:p>
        </w:tc>
        <w:tc>
          <w:tcPr>
            <w:tcW w:w="7371" w:type="dxa"/>
            <w:vAlign w:val="center"/>
          </w:tcPr>
          <w:p w14:paraId="7DEF3B10">
            <w:pPr>
              <w:snapToGrid w:val="0"/>
              <w:spacing w:line="300" w:lineRule="auto"/>
              <w:ind w:firstLine="210" w:firstLineChars="100"/>
              <w:rPr>
                <w:del w:id="3029" w:author="常巧利" w:date="2026-02-11T15:20:42Z"/>
                <w:rFonts w:ascii="Calibri" w:hAnsi="微软雅黑" w:eastAsia="微软雅黑" w:cs="Calibri"/>
                <w:bCs/>
                <w:sz w:val="21"/>
                <w:szCs w:val="21"/>
              </w:rPr>
            </w:pPr>
            <w:del w:id="3030" w:author="常巧利" w:date="2026-02-11T15:20:42Z">
              <w:r>
                <w:rPr>
                  <w:rFonts w:hint="eastAsia" w:ascii="Calibri" w:hAnsi="微软雅黑" w:eastAsia="微软雅黑" w:cs="Calibri"/>
                  <w:bCs/>
                  <w:sz w:val="21"/>
                  <w:szCs w:val="21"/>
                </w:rPr>
                <w:delText>（2）</w:delText>
              </w:r>
            </w:del>
            <w:del w:id="3031" w:author="常巧利" w:date="2026-02-11T15:20:42Z">
              <w:r>
                <w:rPr>
                  <w:rFonts w:ascii="Calibri" w:hAnsi="微软雅黑" w:eastAsia="微软雅黑" w:cs="Calibri"/>
                  <w:bCs/>
                  <w:sz w:val="21"/>
                  <w:szCs w:val="21"/>
                </w:rPr>
                <w:delText>根据采购人要求对服务人员进行从业资格审查，审查结果向采购人报备。</w:delText>
              </w:r>
            </w:del>
          </w:p>
        </w:tc>
      </w:tr>
      <w:tr w14:paraId="798F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032" w:author="常巧利" w:date="2026-02-11T15:20:42Z"/>
        </w:trPr>
        <w:tc>
          <w:tcPr>
            <w:tcW w:w="709" w:type="dxa"/>
            <w:vMerge w:val="continue"/>
            <w:vAlign w:val="center"/>
          </w:tcPr>
          <w:p w14:paraId="3EEE3807">
            <w:pPr>
              <w:snapToGrid w:val="0"/>
              <w:spacing w:line="300" w:lineRule="auto"/>
              <w:jc w:val="center"/>
              <w:rPr>
                <w:del w:id="3033" w:author="常巧利" w:date="2026-02-11T15:20:42Z"/>
                <w:rFonts w:ascii="Calibri" w:hAnsi="微软雅黑" w:eastAsia="微软雅黑" w:cs="Calibri"/>
                <w:bCs/>
                <w:sz w:val="21"/>
                <w:szCs w:val="21"/>
              </w:rPr>
            </w:pPr>
          </w:p>
        </w:tc>
        <w:tc>
          <w:tcPr>
            <w:tcW w:w="1276" w:type="dxa"/>
            <w:vMerge w:val="continue"/>
            <w:vAlign w:val="center"/>
          </w:tcPr>
          <w:p w14:paraId="53E827D4">
            <w:pPr>
              <w:snapToGrid w:val="0"/>
              <w:spacing w:line="300" w:lineRule="auto"/>
              <w:rPr>
                <w:del w:id="3034" w:author="常巧利" w:date="2026-02-11T15:20:42Z"/>
                <w:rFonts w:ascii="Calibri" w:hAnsi="微软雅黑" w:eastAsia="微软雅黑" w:cs="Calibri"/>
                <w:bCs/>
                <w:sz w:val="21"/>
                <w:szCs w:val="21"/>
              </w:rPr>
            </w:pPr>
          </w:p>
        </w:tc>
        <w:tc>
          <w:tcPr>
            <w:tcW w:w="7371" w:type="dxa"/>
            <w:vAlign w:val="center"/>
          </w:tcPr>
          <w:p w14:paraId="0C4CCE34">
            <w:pPr>
              <w:snapToGrid w:val="0"/>
              <w:spacing w:line="300" w:lineRule="auto"/>
              <w:ind w:firstLine="210" w:firstLineChars="100"/>
              <w:rPr>
                <w:del w:id="3035" w:author="常巧利" w:date="2026-02-11T15:20:42Z"/>
                <w:rFonts w:ascii="Calibri" w:hAnsi="微软雅黑" w:eastAsia="微软雅黑" w:cs="Calibri"/>
                <w:bCs/>
                <w:sz w:val="21"/>
                <w:szCs w:val="21"/>
              </w:rPr>
            </w:pPr>
            <w:del w:id="3036" w:author="常巧利" w:date="2026-02-11T15:20:42Z">
              <w:r>
                <w:rPr>
                  <w:rFonts w:hint="eastAsia" w:ascii="Calibri" w:hAnsi="微软雅黑" w:eastAsia="微软雅黑" w:cs="Calibri"/>
                  <w:bCs/>
                  <w:sz w:val="21"/>
                  <w:szCs w:val="21"/>
                </w:rPr>
                <w:delText>（3）</w:delText>
              </w:r>
            </w:del>
            <w:del w:id="3037" w:author="常巧利" w:date="2026-02-11T15:20:42Z">
              <w:r>
                <w:rPr>
                  <w:rFonts w:ascii="Calibri" w:hAnsi="微软雅黑" w:eastAsia="微软雅黑" w:cs="Calibri"/>
                  <w:bCs/>
                  <w:sz w:val="21"/>
                  <w:szCs w:val="21"/>
                </w:rPr>
                <w:delText>服务人员的年龄、学历、工作经验及资格条件</w:delText>
              </w:r>
            </w:del>
            <w:del w:id="3038" w:author="常巧利" w:date="2026-02-11T15:20:42Z">
              <w:r>
                <w:rPr>
                  <w:rFonts w:hint="eastAsia" w:ascii="Calibri" w:hAnsi="微软雅黑" w:eastAsia="微软雅黑" w:cs="Calibri"/>
                  <w:bCs/>
                  <w:sz w:val="21"/>
                  <w:szCs w:val="21"/>
                </w:rPr>
                <w:delText>应当</w:delText>
              </w:r>
            </w:del>
            <w:del w:id="3039" w:author="常巧利" w:date="2026-02-11T15:20:42Z">
              <w:r>
                <w:rPr>
                  <w:rFonts w:ascii="Calibri" w:hAnsi="微软雅黑" w:eastAsia="微软雅黑" w:cs="Calibri"/>
                  <w:bCs/>
                  <w:sz w:val="21"/>
                  <w:szCs w:val="21"/>
                </w:rPr>
                <w:delText>与所在岗位能力要求相匹配，到岗前</w:delText>
              </w:r>
            </w:del>
            <w:del w:id="3040" w:author="常巧利" w:date="2026-02-11T15:20:42Z">
              <w:r>
                <w:rPr>
                  <w:rFonts w:hint="eastAsia" w:ascii="Calibri" w:hAnsi="微软雅黑" w:eastAsia="微软雅黑" w:cs="Calibri"/>
                  <w:bCs/>
                  <w:sz w:val="21"/>
                  <w:szCs w:val="21"/>
                </w:rPr>
                <w:delText>应当</w:delText>
              </w:r>
            </w:del>
            <w:del w:id="3041" w:author="常巧利" w:date="2026-02-11T15:20:42Z">
              <w:r>
                <w:rPr>
                  <w:rFonts w:ascii="Calibri" w:hAnsi="微软雅黑" w:eastAsia="微软雅黑" w:cs="Calibri"/>
                  <w:bCs/>
                  <w:sz w:val="21"/>
                  <w:szCs w:val="21"/>
                </w:rPr>
                <w:delText>经过必要的岗前培训以达到岗位能力要求，国家、行业规定应</w:delText>
              </w:r>
            </w:del>
            <w:del w:id="3042" w:author="常巧利" w:date="2026-02-11T15:20:42Z">
              <w:r>
                <w:rPr>
                  <w:rFonts w:hint="eastAsia" w:ascii="Calibri" w:hAnsi="微软雅黑" w:eastAsia="微软雅黑" w:cs="Calibri"/>
                  <w:bCs/>
                  <w:sz w:val="21"/>
                  <w:szCs w:val="21"/>
                </w:rPr>
                <w:delText>当</w:delText>
              </w:r>
            </w:del>
            <w:del w:id="3043" w:author="常巧利" w:date="2026-02-11T15:20:42Z">
              <w:r>
                <w:rPr>
                  <w:rFonts w:ascii="Calibri" w:hAnsi="微软雅黑" w:eastAsia="微软雅黑" w:cs="Calibri"/>
                  <w:bCs/>
                  <w:sz w:val="21"/>
                  <w:szCs w:val="21"/>
                </w:rPr>
                <w:delText>取得职业资格证书或特种作业证书的，应</w:delText>
              </w:r>
            </w:del>
            <w:del w:id="3044" w:author="常巧利" w:date="2026-02-11T15:20:42Z">
              <w:r>
                <w:rPr>
                  <w:rFonts w:hint="eastAsia" w:ascii="Calibri" w:hAnsi="微软雅黑" w:eastAsia="微软雅黑" w:cs="Calibri"/>
                  <w:bCs/>
                  <w:sz w:val="21"/>
                  <w:szCs w:val="21"/>
                </w:rPr>
                <w:delText>当</w:delText>
              </w:r>
            </w:del>
            <w:del w:id="3045" w:author="常巧利" w:date="2026-02-11T15:20:42Z">
              <w:r>
                <w:rPr>
                  <w:rFonts w:ascii="Calibri" w:hAnsi="微软雅黑" w:eastAsia="微软雅黑" w:cs="Calibri"/>
                  <w:bCs/>
                  <w:sz w:val="21"/>
                  <w:szCs w:val="21"/>
                </w:rPr>
                <w:delText>按规定持证上岗。</w:delText>
              </w:r>
            </w:del>
          </w:p>
        </w:tc>
      </w:tr>
      <w:tr w14:paraId="47FB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046" w:author="常巧利" w:date="2026-02-11T15:20:42Z"/>
        </w:trPr>
        <w:tc>
          <w:tcPr>
            <w:tcW w:w="709" w:type="dxa"/>
            <w:vMerge w:val="continue"/>
            <w:vAlign w:val="center"/>
          </w:tcPr>
          <w:p w14:paraId="0C7EB67C">
            <w:pPr>
              <w:snapToGrid w:val="0"/>
              <w:spacing w:line="300" w:lineRule="auto"/>
              <w:jc w:val="center"/>
              <w:rPr>
                <w:del w:id="3047" w:author="常巧利" w:date="2026-02-11T15:20:42Z"/>
                <w:rFonts w:ascii="Calibri" w:hAnsi="微软雅黑" w:eastAsia="微软雅黑" w:cs="Calibri"/>
                <w:bCs/>
                <w:sz w:val="21"/>
                <w:szCs w:val="21"/>
              </w:rPr>
            </w:pPr>
          </w:p>
        </w:tc>
        <w:tc>
          <w:tcPr>
            <w:tcW w:w="1276" w:type="dxa"/>
            <w:vMerge w:val="continue"/>
            <w:vAlign w:val="center"/>
          </w:tcPr>
          <w:p w14:paraId="742B70B6">
            <w:pPr>
              <w:snapToGrid w:val="0"/>
              <w:spacing w:line="300" w:lineRule="auto"/>
              <w:rPr>
                <w:del w:id="3048" w:author="常巧利" w:date="2026-02-11T15:20:42Z"/>
                <w:rFonts w:ascii="Calibri" w:hAnsi="微软雅黑" w:eastAsia="微软雅黑" w:cs="Calibri"/>
                <w:bCs/>
                <w:sz w:val="21"/>
                <w:szCs w:val="21"/>
              </w:rPr>
            </w:pPr>
          </w:p>
        </w:tc>
        <w:tc>
          <w:tcPr>
            <w:tcW w:w="7371" w:type="dxa"/>
            <w:vAlign w:val="center"/>
          </w:tcPr>
          <w:p w14:paraId="418FE2C3">
            <w:pPr>
              <w:snapToGrid w:val="0"/>
              <w:spacing w:line="300" w:lineRule="auto"/>
              <w:ind w:firstLine="210" w:firstLineChars="100"/>
              <w:rPr>
                <w:del w:id="3049" w:author="常巧利" w:date="2026-02-11T15:20:42Z"/>
                <w:rFonts w:ascii="Calibri" w:hAnsi="微软雅黑" w:eastAsia="微软雅黑" w:cs="Calibri"/>
                <w:bCs/>
                <w:sz w:val="21"/>
                <w:szCs w:val="21"/>
              </w:rPr>
            </w:pPr>
            <w:del w:id="3050" w:author="常巧利" w:date="2026-02-11T15:20:42Z">
              <w:r>
                <w:rPr>
                  <w:rFonts w:hint="eastAsia" w:ascii="Calibri" w:hAnsi="微软雅黑" w:eastAsia="微软雅黑" w:cs="Calibri"/>
                  <w:bCs/>
                  <w:sz w:val="21"/>
                  <w:szCs w:val="21"/>
                </w:rPr>
                <w:delText>（4）</w:delText>
              </w:r>
            </w:del>
            <w:del w:id="3051" w:author="常巧利" w:date="2026-02-11T15:20:42Z">
              <w:r>
                <w:rPr>
                  <w:rFonts w:ascii="Calibri" w:hAnsi="微软雅黑" w:eastAsia="微软雅黑" w:cs="Calibri"/>
                  <w:bCs/>
                  <w:sz w:val="21"/>
                  <w:szCs w:val="21"/>
                </w:rPr>
                <w:delText>如采购人认为服务人员不适应岗位要求或存在其他影响工作的，可要求供应商进行</w:delText>
              </w:r>
            </w:del>
            <w:del w:id="3052" w:author="常巧利" w:date="2026-02-11T15:20:42Z">
              <w:r>
                <w:rPr>
                  <w:rFonts w:hint="eastAsia" w:ascii="Calibri" w:hAnsi="微软雅黑" w:eastAsia="微软雅黑" w:cs="Calibri"/>
                  <w:bCs/>
                  <w:sz w:val="21"/>
                  <w:szCs w:val="21"/>
                </w:rPr>
                <w:delText>调换</w:delText>
              </w:r>
            </w:del>
            <w:del w:id="3053" w:author="常巧利" w:date="2026-02-11T15:20:42Z">
              <w:r>
                <w:rPr>
                  <w:rFonts w:ascii="Calibri" w:hAnsi="微软雅黑" w:eastAsia="微软雅黑" w:cs="Calibri"/>
                  <w:bCs/>
                  <w:sz w:val="21"/>
                  <w:szCs w:val="21"/>
                </w:rPr>
                <w:delText>。如因供应商原因对服务人员进行</w:delText>
              </w:r>
            </w:del>
            <w:del w:id="3054" w:author="常巧利" w:date="2026-02-11T15:20:42Z">
              <w:r>
                <w:rPr>
                  <w:rFonts w:hint="eastAsia" w:ascii="Calibri" w:hAnsi="微软雅黑" w:eastAsia="微软雅黑" w:cs="Calibri"/>
                  <w:bCs/>
                  <w:sz w:val="21"/>
                  <w:szCs w:val="21"/>
                </w:rPr>
                <w:delText>调换</w:delText>
              </w:r>
            </w:del>
            <w:del w:id="3055" w:author="常巧利" w:date="2026-02-11T15:20:42Z">
              <w:r>
                <w:rPr>
                  <w:rFonts w:ascii="Calibri" w:hAnsi="微软雅黑" w:eastAsia="微软雅黑" w:cs="Calibri"/>
                  <w:bCs/>
                  <w:sz w:val="21"/>
                  <w:szCs w:val="21"/>
                </w:rPr>
                <w:delText>，</w:delText>
              </w:r>
            </w:del>
            <w:del w:id="3056" w:author="常巧利" w:date="2026-02-11T15:20:42Z">
              <w:r>
                <w:rPr>
                  <w:rFonts w:hint="eastAsia" w:ascii="Calibri" w:hAnsi="微软雅黑" w:eastAsia="微软雅黑" w:cs="Calibri"/>
                  <w:bCs/>
                  <w:sz w:val="21"/>
                  <w:szCs w:val="21"/>
                </w:rPr>
                <w:delText>应当</w:delText>
              </w:r>
            </w:del>
            <w:del w:id="3057" w:author="常巧利" w:date="2026-02-11T15:20:42Z">
              <w:r>
                <w:rPr>
                  <w:rFonts w:ascii="Calibri" w:hAnsi="微软雅黑" w:eastAsia="微软雅黑" w:cs="Calibri"/>
                  <w:bCs/>
                  <w:sz w:val="21"/>
                  <w:szCs w:val="21"/>
                </w:rPr>
                <w:delText>经采购人同意，更换比例不得超过本项目服务人员总数的20%。本项目服务人员不得在其他项目兼职。</w:delText>
              </w:r>
            </w:del>
          </w:p>
        </w:tc>
      </w:tr>
      <w:tr w14:paraId="4342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058" w:author="常巧利" w:date="2026-02-11T15:20:42Z"/>
        </w:trPr>
        <w:tc>
          <w:tcPr>
            <w:tcW w:w="709" w:type="dxa"/>
            <w:vMerge w:val="continue"/>
            <w:vAlign w:val="center"/>
          </w:tcPr>
          <w:p w14:paraId="0C21478A">
            <w:pPr>
              <w:snapToGrid w:val="0"/>
              <w:spacing w:line="300" w:lineRule="auto"/>
              <w:jc w:val="center"/>
              <w:rPr>
                <w:del w:id="3059" w:author="常巧利" w:date="2026-02-11T15:20:42Z"/>
                <w:rFonts w:ascii="Calibri" w:hAnsi="微软雅黑" w:eastAsia="微软雅黑" w:cs="Calibri"/>
                <w:bCs/>
                <w:sz w:val="21"/>
                <w:szCs w:val="21"/>
              </w:rPr>
            </w:pPr>
          </w:p>
        </w:tc>
        <w:tc>
          <w:tcPr>
            <w:tcW w:w="1276" w:type="dxa"/>
            <w:vMerge w:val="continue"/>
            <w:vAlign w:val="center"/>
          </w:tcPr>
          <w:p w14:paraId="73C22A0F">
            <w:pPr>
              <w:snapToGrid w:val="0"/>
              <w:spacing w:line="300" w:lineRule="auto"/>
              <w:rPr>
                <w:del w:id="3060" w:author="常巧利" w:date="2026-02-11T15:20:42Z"/>
                <w:rFonts w:ascii="Calibri" w:hAnsi="微软雅黑" w:eastAsia="微软雅黑" w:cs="Calibri"/>
                <w:bCs/>
                <w:sz w:val="21"/>
                <w:szCs w:val="21"/>
              </w:rPr>
            </w:pPr>
          </w:p>
        </w:tc>
        <w:tc>
          <w:tcPr>
            <w:tcW w:w="7371" w:type="dxa"/>
            <w:vAlign w:val="center"/>
          </w:tcPr>
          <w:p w14:paraId="7AD472BD">
            <w:pPr>
              <w:snapToGrid w:val="0"/>
              <w:spacing w:line="300" w:lineRule="auto"/>
              <w:ind w:firstLine="210" w:firstLineChars="100"/>
              <w:rPr>
                <w:del w:id="3061" w:author="常巧利" w:date="2026-02-11T15:20:42Z"/>
                <w:rFonts w:ascii="Calibri" w:hAnsi="微软雅黑" w:eastAsia="微软雅黑" w:cs="Calibri"/>
                <w:bCs/>
                <w:sz w:val="21"/>
                <w:szCs w:val="21"/>
              </w:rPr>
            </w:pPr>
            <w:del w:id="3062" w:author="常巧利" w:date="2026-02-11T15:20:42Z">
              <w:r>
                <w:rPr>
                  <w:rFonts w:hint="eastAsia" w:ascii="Calibri" w:hAnsi="微软雅黑" w:eastAsia="微软雅黑" w:cs="Calibri"/>
                  <w:bCs/>
                  <w:sz w:val="21"/>
                  <w:szCs w:val="21"/>
                </w:rPr>
                <w:delText>（5）</w:delText>
              </w:r>
            </w:del>
            <w:del w:id="3063" w:author="常巧利" w:date="2026-02-11T15:20:42Z">
              <w:r>
                <w:rPr>
                  <w:rFonts w:ascii="Calibri" w:hAnsi="微软雅黑" w:eastAsia="微软雅黑" w:cs="Calibri"/>
                  <w:bCs/>
                  <w:sz w:val="21"/>
                  <w:szCs w:val="21"/>
                </w:rPr>
                <w:delText>着装</w:delText>
              </w:r>
            </w:del>
            <w:del w:id="3064" w:author="常巧利" w:date="2026-02-11T15:20:42Z">
              <w:r>
                <w:rPr>
                  <w:rFonts w:hint="eastAsia" w:ascii="Calibri" w:hAnsi="微软雅黑" w:eastAsia="微软雅黑" w:cs="Calibri"/>
                  <w:bCs/>
                  <w:sz w:val="21"/>
                  <w:szCs w:val="21"/>
                </w:rPr>
                <w:delText>分类</w:delText>
              </w:r>
            </w:del>
            <w:del w:id="3065" w:author="常巧利" w:date="2026-02-11T15:20:42Z">
              <w:r>
                <w:rPr>
                  <w:rFonts w:ascii="Calibri" w:hAnsi="微软雅黑" w:eastAsia="微软雅黑" w:cs="Calibri"/>
                  <w:bCs/>
                  <w:sz w:val="21"/>
                  <w:szCs w:val="21"/>
                </w:rPr>
                <w:delText>统一，佩戴标识。仪容整洁、姿态端正、举止文明。用语文明礼貌，态度温和耐心。</w:delText>
              </w:r>
            </w:del>
          </w:p>
        </w:tc>
      </w:tr>
      <w:tr w14:paraId="4F4A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066" w:author="常巧利" w:date="2026-02-11T15:20:42Z"/>
        </w:trPr>
        <w:tc>
          <w:tcPr>
            <w:tcW w:w="709" w:type="dxa"/>
            <w:vMerge w:val="restart"/>
            <w:vAlign w:val="center"/>
          </w:tcPr>
          <w:p w14:paraId="79BAADF7">
            <w:pPr>
              <w:snapToGrid w:val="0"/>
              <w:spacing w:line="300" w:lineRule="auto"/>
              <w:jc w:val="center"/>
              <w:rPr>
                <w:del w:id="3067" w:author="常巧利" w:date="2026-02-11T15:20:42Z"/>
                <w:rFonts w:ascii="Calibri" w:hAnsi="微软雅黑" w:eastAsia="微软雅黑" w:cs="Calibri"/>
                <w:bCs/>
                <w:sz w:val="21"/>
                <w:szCs w:val="21"/>
              </w:rPr>
            </w:pPr>
            <w:del w:id="3068" w:author="常巧利" w:date="2026-02-11T15:20:42Z">
              <w:r>
                <w:rPr>
                  <w:rFonts w:ascii="Calibri" w:hAnsi="微软雅黑" w:eastAsia="微软雅黑" w:cs="Calibri"/>
                  <w:bCs/>
                  <w:sz w:val="21"/>
                  <w:szCs w:val="21"/>
                </w:rPr>
                <w:delText>3</w:delText>
              </w:r>
            </w:del>
          </w:p>
        </w:tc>
        <w:tc>
          <w:tcPr>
            <w:tcW w:w="1276" w:type="dxa"/>
            <w:vMerge w:val="restart"/>
            <w:vAlign w:val="center"/>
          </w:tcPr>
          <w:p w14:paraId="09B0D0B9">
            <w:pPr>
              <w:snapToGrid w:val="0"/>
              <w:spacing w:line="300" w:lineRule="auto"/>
              <w:rPr>
                <w:del w:id="3069" w:author="常巧利" w:date="2026-02-11T15:20:42Z"/>
                <w:rFonts w:ascii="Calibri" w:hAnsi="微软雅黑" w:eastAsia="微软雅黑" w:cs="Calibri"/>
                <w:bCs/>
                <w:sz w:val="21"/>
                <w:szCs w:val="21"/>
              </w:rPr>
            </w:pPr>
            <w:del w:id="3070" w:author="常巧利" w:date="2026-02-11T15:20:42Z">
              <w:r>
                <w:rPr>
                  <w:rFonts w:ascii="Calibri" w:hAnsi="微软雅黑" w:eastAsia="微软雅黑" w:cs="Calibri"/>
                  <w:bCs/>
                  <w:sz w:val="21"/>
                  <w:szCs w:val="21"/>
                </w:rPr>
                <w:delText>保密和</w:delText>
              </w:r>
            </w:del>
            <w:del w:id="3071" w:author="常巧利" w:date="2026-02-11T15:20:42Z">
              <w:r>
                <w:rPr>
                  <w:rFonts w:hint="eastAsia" w:ascii="Calibri" w:hAnsi="微软雅黑" w:eastAsia="微软雅黑" w:cs="Calibri"/>
                  <w:bCs/>
                  <w:sz w:val="21"/>
                  <w:szCs w:val="21"/>
                </w:rPr>
                <w:delText>思想政治</w:delText>
              </w:r>
            </w:del>
            <w:del w:id="3072" w:author="常巧利" w:date="2026-02-11T15:20:42Z">
              <w:r>
                <w:rPr>
                  <w:rFonts w:ascii="Calibri" w:hAnsi="微软雅黑" w:eastAsia="微软雅黑" w:cs="Calibri"/>
                  <w:bCs/>
                  <w:sz w:val="21"/>
                  <w:szCs w:val="21"/>
                </w:rPr>
                <w:delText>教育</w:delText>
              </w:r>
            </w:del>
          </w:p>
        </w:tc>
        <w:tc>
          <w:tcPr>
            <w:tcW w:w="7371" w:type="dxa"/>
            <w:vAlign w:val="center"/>
          </w:tcPr>
          <w:p w14:paraId="5F440393">
            <w:pPr>
              <w:snapToGrid w:val="0"/>
              <w:spacing w:line="300" w:lineRule="auto"/>
              <w:ind w:firstLine="210" w:firstLineChars="100"/>
              <w:rPr>
                <w:del w:id="3073" w:author="常巧利" w:date="2026-02-11T15:20:42Z"/>
                <w:rFonts w:ascii="Calibri" w:hAnsi="微软雅黑" w:eastAsia="微软雅黑" w:cs="Calibri"/>
                <w:bCs/>
                <w:sz w:val="21"/>
                <w:szCs w:val="21"/>
              </w:rPr>
            </w:pPr>
            <w:del w:id="3074" w:author="常巧利" w:date="2026-02-11T15:20:42Z">
              <w:r>
                <w:rPr>
                  <w:rFonts w:hint="eastAsia" w:ascii="Calibri" w:hAnsi="微软雅黑" w:eastAsia="微软雅黑" w:cs="Calibri"/>
                  <w:bCs/>
                  <w:sz w:val="21"/>
                  <w:szCs w:val="21"/>
                </w:rPr>
                <w:delText>（1）</w:delText>
              </w:r>
            </w:del>
            <w:del w:id="3075" w:author="常巧利" w:date="2026-02-11T15:20:42Z">
              <w:r>
                <w:rPr>
                  <w:rFonts w:ascii="Calibri" w:hAnsi="微软雅黑" w:eastAsia="微软雅黑" w:cs="Calibri"/>
                  <w:bCs/>
                  <w:sz w:val="21"/>
                  <w:szCs w:val="21"/>
                </w:rPr>
                <w:delText>建立保密管理制度。制度内容应</w:delText>
              </w:r>
            </w:del>
            <w:del w:id="3076" w:author="常巧利" w:date="2026-02-11T15:20:42Z">
              <w:r>
                <w:rPr>
                  <w:rFonts w:hint="eastAsia" w:ascii="Calibri" w:hAnsi="微软雅黑" w:eastAsia="微软雅黑" w:cs="Calibri"/>
                  <w:bCs/>
                  <w:sz w:val="21"/>
                  <w:szCs w:val="21"/>
                </w:rPr>
                <w:delText>当</w:delText>
              </w:r>
            </w:del>
            <w:del w:id="3077" w:author="常巧利" w:date="2026-02-11T15:20:42Z">
              <w:r>
                <w:rPr>
                  <w:rFonts w:ascii="Calibri" w:hAnsi="微软雅黑" w:eastAsia="微软雅黑" w:cs="Calibri"/>
                  <w:bCs/>
                  <w:sz w:val="21"/>
                  <w:szCs w:val="21"/>
                </w:rPr>
                <w:delText>包括但不限于：①明确重点要害岗位保密职责。②对涉密工作岗位的保密要求。</w:delText>
              </w:r>
            </w:del>
          </w:p>
        </w:tc>
      </w:tr>
      <w:tr w14:paraId="2F8F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078" w:author="常巧利" w:date="2026-02-11T15:20:42Z"/>
        </w:trPr>
        <w:tc>
          <w:tcPr>
            <w:tcW w:w="709" w:type="dxa"/>
            <w:vMerge w:val="continue"/>
            <w:vAlign w:val="center"/>
          </w:tcPr>
          <w:p w14:paraId="66A23337">
            <w:pPr>
              <w:snapToGrid w:val="0"/>
              <w:spacing w:line="300" w:lineRule="auto"/>
              <w:jc w:val="center"/>
              <w:rPr>
                <w:del w:id="3079" w:author="常巧利" w:date="2026-02-11T15:20:42Z"/>
                <w:rFonts w:ascii="Calibri" w:hAnsi="微软雅黑" w:eastAsia="微软雅黑" w:cs="Calibri"/>
                <w:bCs/>
                <w:sz w:val="21"/>
                <w:szCs w:val="21"/>
              </w:rPr>
            </w:pPr>
          </w:p>
        </w:tc>
        <w:tc>
          <w:tcPr>
            <w:tcW w:w="1276" w:type="dxa"/>
            <w:vMerge w:val="continue"/>
            <w:vAlign w:val="center"/>
          </w:tcPr>
          <w:p w14:paraId="7793B5AB">
            <w:pPr>
              <w:snapToGrid w:val="0"/>
              <w:spacing w:line="300" w:lineRule="auto"/>
              <w:rPr>
                <w:del w:id="3080" w:author="常巧利" w:date="2026-02-11T15:20:42Z"/>
                <w:rFonts w:ascii="Calibri" w:hAnsi="微软雅黑" w:eastAsia="微软雅黑" w:cs="Calibri"/>
                <w:bCs/>
                <w:sz w:val="21"/>
                <w:szCs w:val="21"/>
              </w:rPr>
            </w:pPr>
          </w:p>
        </w:tc>
        <w:tc>
          <w:tcPr>
            <w:tcW w:w="7371" w:type="dxa"/>
            <w:vAlign w:val="center"/>
          </w:tcPr>
          <w:p w14:paraId="78AD6883">
            <w:pPr>
              <w:snapToGrid w:val="0"/>
              <w:spacing w:line="300" w:lineRule="auto"/>
              <w:ind w:firstLine="210" w:firstLineChars="100"/>
              <w:rPr>
                <w:del w:id="3081" w:author="常巧利" w:date="2026-02-11T15:20:42Z"/>
                <w:rFonts w:ascii="Calibri" w:hAnsi="微软雅黑" w:eastAsia="微软雅黑" w:cs="Calibri"/>
                <w:bCs/>
                <w:sz w:val="21"/>
                <w:szCs w:val="21"/>
              </w:rPr>
            </w:pPr>
            <w:del w:id="3082" w:author="常巧利" w:date="2026-02-11T15:20:42Z">
              <w:r>
                <w:rPr>
                  <w:rFonts w:hint="eastAsia" w:ascii="Calibri" w:hAnsi="微软雅黑" w:eastAsia="微软雅黑" w:cs="Calibri"/>
                  <w:bCs/>
                  <w:sz w:val="21"/>
                  <w:szCs w:val="21"/>
                </w:rPr>
                <w:delText>（2）</w:delText>
              </w:r>
            </w:del>
            <w:del w:id="3083" w:author="常巧利" w:date="2026-02-11T15:20:42Z">
              <w:r>
                <w:rPr>
                  <w:rFonts w:ascii="Calibri" w:hAnsi="微软雅黑" w:eastAsia="微软雅黑" w:cs="Calibri"/>
                  <w:bCs/>
                  <w:sz w:val="21"/>
                  <w:szCs w:val="21"/>
                </w:rPr>
                <w:delText>根据采购人要求与涉密工作岗位的服务人员签订保密协议。保密协议应</w:delText>
              </w:r>
            </w:del>
            <w:del w:id="3084" w:author="常巧利" w:date="2026-02-11T15:20:42Z">
              <w:r>
                <w:rPr>
                  <w:rFonts w:hint="eastAsia" w:ascii="Calibri" w:hAnsi="微软雅黑" w:eastAsia="微软雅黑" w:cs="Calibri"/>
                  <w:bCs/>
                  <w:sz w:val="21"/>
                  <w:szCs w:val="21"/>
                </w:rPr>
                <w:delText>当</w:delText>
              </w:r>
            </w:del>
            <w:del w:id="3085" w:author="常巧利" w:date="2026-02-11T15:20:42Z">
              <w:r>
                <w:rPr>
                  <w:rFonts w:ascii="Calibri" w:hAnsi="微软雅黑" w:eastAsia="微软雅黑" w:cs="Calibri"/>
                  <w:bCs/>
                  <w:sz w:val="21"/>
                  <w:szCs w:val="21"/>
                </w:rPr>
                <w:delText>向采购人报备。</w:delText>
              </w:r>
            </w:del>
          </w:p>
        </w:tc>
      </w:tr>
      <w:tr w14:paraId="5308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086" w:author="常巧利" w:date="2026-02-11T15:20:42Z"/>
        </w:trPr>
        <w:tc>
          <w:tcPr>
            <w:tcW w:w="709" w:type="dxa"/>
            <w:vMerge w:val="continue"/>
            <w:vAlign w:val="center"/>
          </w:tcPr>
          <w:p w14:paraId="2D27D37E">
            <w:pPr>
              <w:snapToGrid w:val="0"/>
              <w:spacing w:line="300" w:lineRule="auto"/>
              <w:jc w:val="center"/>
              <w:rPr>
                <w:del w:id="3087" w:author="常巧利" w:date="2026-02-11T15:20:42Z"/>
                <w:rFonts w:ascii="Calibri" w:hAnsi="微软雅黑" w:eastAsia="微软雅黑" w:cs="Calibri"/>
                <w:bCs/>
                <w:sz w:val="21"/>
                <w:szCs w:val="21"/>
              </w:rPr>
            </w:pPr>
          </w:p>
        </w:tc>
        <w:tc>
          <w:tcPr>
            <w:tcW w:w="1276" w:type="dxa"/>
            <w:vMerge w:val="continue"/>
            <w:vAlign w:val="center"/>
          </w:tcPr>
          <w:p w14:paraId="6BE95772">
            <w:pPr>
              <w:snapToGrid w:val="0"/>
              <w:spacing w:line="300" w:lineRule="auto"/>
              <w:rPr>
                <w:del w:id="3088" w:author="常巧利" w:date="2026-02-11T15:20:42Z"/>
                <w:rFonts w:ascii="Calibri" w:hAnsi="微软雅黑" w:eastAsia="微软雅黑" w:cs="Calibri"/>
                <w:bCs/>
                <w:sz w:val="21"/>
                <w:szCs w:val="21"/>
              </w:rPr>
            </w:pPr>
          </w:p>
        </w:tc>
        <w:tc>
          <w:tcPr>
            <w:tcW w:w="7371" w:type="dxa"/>
            <w:vAlign w:val="center"/>
          </w:tcPr>
          <w:p w14:paraId="71CCA5F9">
            <w:pPr>
              <w:snapToGrid w:val="0"/>
              <w:spacing w:line="300" w:lineRule="auto"/>
              <w:ind w:firstLine="210" w:firstLineChars="100"/>
              <w:rPr>
                <w:del w:id="3089" w:author="常巧利" w:date="2026-02-11T15:20:42Z"/>
                <w:rFonts w:ascii="Calibri" w:hAnsi="微软雅黑" w:eastAsia="微软雅黑" w:cs="Calibri"/>
                <w:bCs/>
                <w:sz w:val="21"/>
                <w:szCs w:val="21"/>
              </w:rPr>
            </w:pPr>
            <w:del w:id="3090" w:author="常巧利" w:date="2026-02-11T15:20:42Z">
              <w:r>
                <w:rPr>
                  <w:rFonts w:hint="eastAsia" w:ascii="Calibri" w:hAnsi="微软雅黑" w:eastAsia="微软雅黑" w:cs="Calibri"/>
                  <w:bCs/>
                  <w:sz w:val="21"/>
                  <w:szCs w:val="21"/>
                </w:rPr>
                <w:delText>（3）</w:delText>
              </w:r>
            </w:del>
            <w:del w:id="3091" w:author="常巧利" w:date="2026-02-11T15:20:42Z">
              <w:r>
                <w:rPr>
                  <w:rFonts w:ascii="Calibri" w:hAnsi="微软雅黑" w:eastAsia="微软雅黑" w:cs="Calibri"/>
                  <w:bCs/>
                  <w:sz w:val="21"/>
                  <w:szCs w:val="21"/>
                </w:rPr>
                <w:delText>每季度至少</w:delText>
              </w:r>
            </w:del>
            <w:del w:id="3092" w:author="常巧利" w:date="2026-02-11T15:20:42Z">
              <w:r>
                <w:rPr>
                  <w:rFonts w:hint="eastAsia" w:ascii="Calibri" w:hAnsi="微软雅黑" w:eastAsia="微软雅黑" w:cs="Calibri"/>
                  <w:bCs/>
                  <w:sz w:val="21"/>
                  <w:szCs w:val="21"/>
                </w:rPr>
                <w:delText>开展</w:delText>
              </w:r>
            </w:del>
            <w:del w:id="3093" w:author="常巧利" w:date="2026-02-11T15:20:42Z">
              <w:r>
                <w:rPr>
                  <w:rFonts w:ascii="Calibri" w:hAnsi="微软雅黑" w:eastAsia="微软雅黑" w:cs="Calibri"/>
                  <w:bCs/>
                  <w:sz w:val="21"/>
                  <w:szCs w:val="21"/>
                </w:rPr>
                <w:delText>1次对服务人员进行保密、思想政治教育</w:delText>
              </w:r>
            </w:del>
            <w:del w:id="3094" w:author="常巧利" w:date="2026-02-11T15:20:42Z">
              <w:r>
                <w:rPr>
                  <w:rFonts w:hint="eastAsia" w:ascii="Calibri" w:hAnsi="微软雅黑" w:eastAsia="微软雅黑" w:cs="Calibri"/>
                  <w:bCs/>
                  <w:sz w:val="21"/>
                  <w:szCs w:val="21"/>
                </w:rPr>
                <w:delText>的</w:delText>
              </w:r>
            </w:del>
            <w:del w:id="3095" w:author="常巧利" w:date="2026-02-11T15:20:42Z">
              <w:r>
                <w:rPr>
                  <w:rFonts w:ascii="Calibri" w:hAnsi="微软雅黑" w:eastAsia="微软雅黑" w:cs="Calibri"/>
                  <w:bCs/>
                  <w:sz w:val="21"/>
                  <w:szCs w:val="21"/>
                </w:rPr>
                <w:delText>培训，</w:delText>
              </w:r>
            </w:del>
            <w:del w:id="3096" w:author="常巧利" w:date="2026-02-11T15:20:42Z">
              <w:r>
                <w:rPr>
                  <w:rFonts w:hint="eastAsia" w:ascii="Calibri" w:hAnsi="微软雅黑" w:eastAsia="微软雅黑" w:cs="Calibri"/>
                  <w:bCs/>
                  <w:sz w:val="21"/>
                  <w:szCs w:val="21"/>
                </w:rPr>
                <w:delText>提高</w:delText>
              </w:r>
            </w:del>
            <w:del w:id="3097" w:author="常巧利" w:date="2026-02-11T15:20:42Z">
              <w:r>
                <w:rPr>
                  <w:rFonts w:ascii="Calibri" w:hAnsi="微软雅黑" w:eastAsia="微软雅黑" w:cs="Calibri"/>
                  <w:bCs/>
                  <w:sz w:val="21"/>
                  <w:szCs w:val="21"/>
                </w:rPr>
                <w:delText>服务人员保密意识和思想政治意识。新入职员工应</w:delText>
              </w:r>
            </w:del>
            <w:del w:id="3098" w:author="常巧利" w:date="2026-02-11T15:20:42Z">
              <w:r>
                <w:rPr>
                  <w:rFonts w:hint="eastAsia" w:ascii="Calibri" w:hAnsi="微软雅黑" w:eastAsia="微软雅黑" w:cs="Calibri"/>
                  <w:bCs/>
                  <w:sz w:val="21"/>
                  <w:szCs w:val="21"/>
                </w:rPr>
                <w:delText>当</w:delText>
              </w:r>
            </w:del>
            <w:del w:id="3099" w:author="常巧利" w:date="2026-02-11T15:20:42Z">
              <w:r>
                <w:rPr>
                  <w:rFonts w:ascii="Calibri" w:hAnsi="微软雅黑" w:eastAsia="微软雅黑" w:cs="Calibri"/>
                  <w:bCs/>
                  <w:sz w:val="21"/>
                  <w:szCs w:val="21"/>
                </w:rPr>
                <w:delText>接受保密、思想政治教育培训，进行必要的</w:delText>
              </w:r>
            </w:del>
            <w:del w:id="3100" w:author="常巧利" w:date="2026-02-11T15:20:42Z">
              <w:r>
                <w:rPr>
                  <w:rFonts w:hint="eastAsia" w:ascii="Calibri" w:hAnsi="微软雅黑" w:eastAsia="微软雅黑" w:cs="Calibri"/>
                  <w:bCs/>
                  <w:sz w:val="21"/>
                  <w:szCs w:val="21"/>
                </w:rPr>
                <w:delText>人员经历</w:delText>
              </w:r>
            </w:del>
            <w:del w:id="3101" w:author="常巧利" w:date="2026-02-11T15:20:42Z">
              <w:r>
                <w:rPr>
                  <w:rFonts w:ascii="Calibri" w:hAnsi="微软雅黑" w:eastAsia="微软雅黑" w:cs="Calibri"/>
                  <w:bCs/>
                  <w:sz w:val="21"/>
                  <w:szCs w:val="21"/>
                </w:rPr>
                <w:delText>审查，合格后签订保密协议方可上岗。</w:delText>
              </w:r>
            </w:del>
          </w:p>
        </w:tc>
      </w:tr>
      <w:tr w14:paraId="1427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102" w:author="常巧利" w:date="2026-02-11T15:20:42Z"/>
        </w:trPr>
        <w:tc>
          <w:tcPr>
            <w:tcW w:w="709" w:type="dxa"/>
            <w:vMerge w:val="continue"/>
            <w:vAlign w:val="center"/>
          </w:tcPr>
          <w:p w14:paraId="7EC60265">
            <w:pPr>
              <w:snapToGrid w:val="0"/>
              <w:spacing w:line="300" w:lineRule="auto"/>
              <w:jc w:val="center"/>
              <w:rPr>
                <w:del w:id="3103" w:author="常巧利" w:date="2026-02-11T15:20:42Z"/>
                <w:rFonts w:ascii="Calibri" w:hAnsi="微软雅黑" w:eastAsia="微软雅黑" w:cs="Calibri"/>
                <w:bCs/>
                <w:sz w:val="21"/>
                <w:szCs w:val="21"/>
              </w:rPr>
            </w:pPr>
          </w:p>
        </w:tc>
        <w:tc>
          <w:tcPr>
            <w:tcW w:w="1276" w:type="dxa"/>
            <w:vMerge w:val="continue"/>
            <w:vAlign w:val="center"/>
          </w:tcPr>
          <w:p w14:paraId="0D56EBA8">
            <w:pPr>
              <w:snapToGrid w:val="0"/>
              <w:spacing w:line="300" w:lineRule="auto"/>
              <w:rPr>
                <w:del w:id="3104" w:author="常巧利" w:date="2026-02-11T15:20:42Z"/>
                <w:rFonts w:ascii="Calibri" w:hAnsi="微软雅黑" w:eastAsia="微软雅黑" w:cs="Calibri"/>
                <w:bCs/>
                <w:sz w:val="21"/>
                <w:szCs w:val="21"/>
              </w:rPr>
            </w:pPr>
          </w:p>
        </w:tc>
        <w:tc>
          <w:tcPr>
            <w:tcW w:w="7371" w:type="dxa"/>
            <w:vAlign w:val="center"/>
          </w:tcPr>
          <w:p w14:paraId="5A9B5562">
            <w:pPr>
              <w:snapToGrid w:val="0"/>
              <w:spacing w:line="300" w:lineRule="auto"/>
              <w:ind w:firstLine="210" w:firstLineChars="100"/>
              <w:rPr>
                <w:del w:id="3105" w:author="常巧利" w:date="2026-02-11T15:20:42Z"/>
                <w:rFonts w:ascii="Calibri" w:hAnsi="微软雅黑" w:eastAsia="微软雅黑" w:cs="Calibri"/>
                <w:bCs/>
                <w:sz w:val="21"/>
                <w:szCs w:val="21"/>
              </w:rPr>
            </w:pPr>
            <w:del w:id="3106" w:author="常巧利" w:date="2026-02-11T15:20:42Z">
              <w:r>
                <w:rPr>
                  <w:rFonts w:hint="eastAsia" w:ascii="Calibri" w:hAnsi="微软雅黑" w:eastAsia="微软雅黑" w:cs="Calibri"/>
                  <w:bCs/>
                  <w:sz w:val="21"/>
                  <w:szCs w:val="21"/>
                </w:rPr>
                <w:delText>（4）</w:delText>
              </w:r>
            </w:del>
            <w:del w:id="3107" w:author="常巧利" w:date="2026-02-11T15:20:42Z">
              <w:r>
                <w:rPr>
                  <w:rFonts w:ascii="Calibri" w:hAnsi="微软雅黑" w:eastAsia="微软雅黑" w:cs="Calibri"/>
                  <w:bCs/>
                  <w:sz w:val="21"/>
                  <w:szCs w:val="21"/>
                </w:rPr>
                <w:delText>发现服务人员</w:delText>
              </w:r>
            </w:del>
            <w:del w:id="3108" w:author="常巧利" w:date="2026-02-11T15:20:42Z">
              <w:r>
                <w:rPr>
                  <w:rFonts w:hint="eastAsia" w:ascii="Calibri" w:hAnsi="微软雅黑" w:eastAsia="微软雅黑" w:cs="Calibri"/>
                  <w:bCs/>
                  <w:sz w:val="21"/>
                  <w:szCs w:val="21"/>
                </w:rPr>
                <w:delText>违法违规或</w:delText>
              </w:r>
            </w:del>
            <w:del w:id="3109" w:author="常巧利" w:date="2026-02-11T15:20:42Z">
              <w:r>
                <w:rPr>
                  <w:rFonts w:ascii="Calibri" w:hAnsi="微软雅黑" w:eastAsia="微软雅黑" w:cs="Calibri"/>
                  <w:bCs/>
                  <w:sz w:val="21"/>
                  <w:szCs w:val="21"/>
                </w:rPr>
                <w:delText>重大过失，及时报告采购人，并采取必要补救措施。</w:delText>
              </w:r>
            </w:del>
          </w:p>
        </w:tc>
      </w:tr>
      <w:tr w14:paraId="720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110" w:author="常巧利" w:date="2026-02-11T15:20:42Z"/>
        </w:trPr>
        <w:tc>
          <w:tcPr>
            <w:tcW w:w="709" w:type="dxa"/>
            <w:vMerge w:val="restart"/>
            <w:vAlign w:val="center"/>
          </w:tcPr>
          <w:p w14:paraId="22CB090C">
            <w:pPr>
              <w:snapToGrid w:val="0"/>
              <w:spacing w:line="300" w:lineRule="auto"/>
              <w:jc w:val="center"/>
              <w:rPr>
                <w:del w:id="3111" w:author="常巧利" w:date="2026-02-11T15:20:42Z"/>
                <w:rFonts w:ascii="Calibri" w:hAnsi="微软雅黑" w:eastAsia="微软雅黑" w:cs="Calibri"/>
                <w:bCs/>
                <w:sz w:val="21"/>
                <w:szCs w:val="21"/>
              </w:rPr>
            </w:pPr>
            <w:del w:id="3112" w:author="常巧利" w:date="2026-02-11T15:20:42Z">
              <w:r>
                <w:rPr>
                  <w:rFonts w:ascii="Calibri" w:hAnsi="微软雅黑" w:eastAsia="微软雅黑" w:cs="Calibri"/>
                  <w:bCs/>
                  <w:sz w:val="21"/>
                  <w:szCs w:val="21"/>
                </w:rPr>
                <w:delText>4</w:delText>
              </w:r>
            </w:del>
          </w:p>
        </w:tc>
        <w:tc>
          <w:tcPr>
            <w:tcW w:w="1276" w:type="dxa"/>
            <w:vMerge w:val="restart"/>
            <w:vAlign w:val="center"/>
          </w:tcPr>
          <w:p w14:paraId="6226CCFD">
            <w:pPr>
              <w:snapToGrid w:val="0"/>
              <w:spacing w:line="300" w:lineRule="auto"/>
              <w:rPr>
                <w:del w:id="3113" w:author="常巧利" w:date="2026-02-11T15:20:42Z"/>
                <w:rFonts w:ascii="Calibri" w:hAnsi="微软雅黑" w:eastAsia="微软雅黑" w:cs="Calibri"/>
                <w:bCs/>
                <w:sz w:val="21"/>
                <w:szCs w:val="21"/>
              </w:rPr>
            </w:pPr>
            <w:del w:id="3114" w:author="常巧利" w:date="2026-02-11T15:20:42Z">
              <w:bookmarkStart w:id="54" w:name="OLE_LINK14"/>
              <w:r>
                <w:rPr>
                  <w:rFonts w:ascii="Calibri" w:hAnsi="微软雅黑" w:eastAsia="微软雅黑" w:cs="Calibri"/>
                  <w:bCs/>
                  <w:sz w:val="21"/>
                  <w:szCs w:val="21"/>
                </w:rPr>
                <w:delText>档案管理</w:delText>
              </w:r>
              <w:bookmarkEnd w:id="54"/>
            </w:del>
          </w:p>
        </w:tc>
        <w:tc>
          <w:tcPr>
            <w:tcW w:w="7371" w:type="dxa"/>
            <w:vAlign w:val="center"/>
          </w:tcPr>
          <w:p w14:paraId="0592F658">
            <w:pPr>
              <w:snapToGrid w:val="0"/>
              <w:spacing w:line="300" w:lineRule="auto"/>
              <w:ind w:firstLine="210" w:firstLineChars="100"/>
              <w:rPr>
                <w:del w:id="3115" w:author="常巧利" w:date="2026-02-11T15:20:42Z"/>
                <w:rFonts w:ascii="Calibri" w:hAnsi="微软雅黑" w:eastAsia="微软雅黑" w:cs="Calibri"/>
                <w:bCs/>
                <w:sz w:val="21"/>
                <w:szCs w:val="21"/>
              </w:rPr>
            </w:pPr>
            <w:del w:id="3116" w:author="常巧利" w:date="2026-02-11T15:20:42Z">
              <w:r>
                <w:rPr>
                  <w:rFonts w:hint="eastAsia" w:ascii="Calibri" w:hAnsi="微软雅黑" w:eastAsia="微软雅黑" w:cs="Calibri"/>
                  <w:bCs/>
                  <w:sz w:val="21"/>
                  <w:szCs w:val="21"/>
                </w:rPr>
                <w:delText>（1）</w:delText>
              </w:r>
            </w:del>
            <w:del w:id="3117" w:author="常巧利" w:date="2026-02-11T15:20:42Z">
              <w:r>
                <w:rPr>
                  <w:rFonts w:ascii="Calibri" w:hAnsi="微软雅黑" w:eastAsia="微软雅黑" w:cs="Calibri"/>
                  <w:bCs/>
                  <w:sz w:val="21"/>
                  <w:szCs w:val="21"/>
                </w:rPr>
                <w:delText>建立物业信息，准确、及时地对文件资料和服务记录进行归档保存，并确保其物理安全。</w:delText>
              </w:r>
            </w:del>
          </w:p>
        </w:tc>
      </w:tr>
      <w:tr w14:paraId="6D2C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118" w:author="常巧利" w:date="2026-02-11T15:20:42Z"/>
        </w:trPr>
        <w:tc>
          <w:tcPr>
            <w:tcW w:w="709" w:type="dxa"/>
            <w:vMerge w:val="continue"/>
            <w:vAlign w:val="center"/>
          </w:tcPr>
          <w:p w14:paraId="35862098">
            <w:pPr>
              <w:snapToGrid w:val="0"/>
              <w:spacing w:line="300" w:lineRule="auto"/>
              <w:jc w:val="center"/>
              <w:rPr>
                <w:del w:id="3119" w:author="常巧利" w:date="2026-02-11T15:20:42Z"/>
                <w:rFonts w:ascii="Calibri" w:hAnsi="微软雅黑" w:eastAsia="微软雅黑" w:cs="Calibri"/>
                <w:bCs/>
                <w:sz w:val="21"/>
                <w:szCs w:val="21"/>
              </w:rPr>
            </w:pPr>
          </w:p>
        </w:tc>
        <w:tc>
          <w:tcPr>
            <w:tcW w:w="1276" w:type="dxa"/>
            <w:vMerge w:val="continue"/>
            <w:vAlign w:val="center"/>
          </w:tcPr>
          <w:p w14:paraId="759D4480">
            <w:pPr>
              <w:snapToGrid w:val="0"/>
              <w:spacing w:line="300" w:lineRule="auto"/>
              <w:rPr>
                <w:del w:id="3120" w:author="常巧利" w:date="2026-02-11T15:20:42Z"/>
                <w:rFonts w:ascii="Calibri" w:hAnsi="微软雅黑" w:eastAsia="微软雅黑" w:cs="Calibri"/>
                <w:bCs/>
                <w:sz w:val="21"/>
                <w:szCs w:val="21"/>
              </w:rPr>
            </w:pPr>
          </w:p>
        </w:tc>
        <w:tc>
          <w:tcPr>
            <w:tcW w:w="7371" w:type="dxa"/>
            <w:vAlign w:val="center"/>
          </w:tcPr>
          <w:p w14:paraId="2D59E82C">
            <w:pPr>
              <w:snapToGrid w:val="0"/>
              <w:spacing w:line="300" w:lineRule="auto"/>
              <w:ind w:firstLine="210" w:firstLineChars="100"/>
              <w:rPr>
                <w:del w:id="3121" w:author="常巧利" w:date="2026-02-11T15:20:42Z"/>
                <w:rFonts w:ascii="Calibri" w:hAnsi="微软雅黑" w:eastAsia="微软雅黑" w:cs="Calibri"/>
                <w:bCs/>
                <w:sz w:val="21"/>
                <w:szCs w:val="21"/>
              </w:rPr>
            </w:pPr>
            <w:del w:id="3122" w:author="常巧利" w:date="2026-02-11T15:20:42Z">
              <w:r>
                <w:rPr>
                  <w:rFonts w:hint="eastAsia" w:ascii="Calibri" w:hAnsi="微软雅黑" w:eastAsia="微软雅黑" w:cs="Calibri"/>
                  <w:bCs/>
                  <w:sz w:val="21"/>
                  <w:szCs w:val="21"/>
                </w:rPr>
                <w:delText>（2）</w:delText>
              </w:r>
            </w:del>
            <w:del w:id="3123" w:author="常巧利" w:date="2026-02-11T15:20:42Z">
              <w:r>
                <w:rPr>
                  <w:rFonts w:ascii="Calibri" w:hAnsi="微软雅黑" w:eastAsia="微软雅黑" w:cs="Calibri"/>
                  <w:bCs/>
                  <w:sz w:val="21"/>
                  <w:szCs w:val="21"/>
                </w:rPr>
                <w:delText>档案和记录齐全，包括但不限于：①</w:delText>
              </w:r>
            </w:del>
            <w:del w:id="3124" w:author="常巧利" w:date="2026-02-11T15:20:42Z">
              <w:r>
                <w:rPr>
                  <w:rFonts w:hint="eastAsia" w:ascii="Calibri" w:hAnsi="微软雅黑" w:eastAsia="微软雅黑" w:cs="Calibri"/>
                  <w:bCs/>
                  <w:sz w:val="21"/>
                  <w:szCs w:val="21"/>
                </w:rPr>
                <w:delText>采购人</w:delText>
              </w:r>
            </w:del>
            <w:del w:id="3125" w:author="常巧利" w:date="2026-02-11T15:20:42Z">
              <w:r>
                <w:rPr>
                  <w:rFonts w:ascii="Calibri" w:hAnsi="微软雅黑" w:eastAsia="微软雅黑" w:cs="Calibri"/>
                  <w:bCs/>
                  <w:sz w:val="21"/>
                  <w:szCs w:val="21"/>
                </w:rPr>
                <w:delText>建议与投诉等。教育培训和考核记录。保密、思想政治教育培训记录。②房屋维护服务：房屋台账、使用说明、房屋装修、维保记录等。③</w:delText>
              </w:r>
            </w:del>
            <w:del w:id="3126" w:author="常巧利" w:date="2026-02-11T15:20:42Z">
              <w:r>
                <w:rPr>
                  <w:rFonts w:hint="eastAsia" w:ascii="Calibri" w:hAnsi="微软雅黑" w:eastAsia="微软雅黑" w:cs="Calibri"/>
                  <w:bCs/>
                  <w:sz w:val="21"/>
                  <w:szCs w:val="21"/>
                </w:rPr>
                <w:delText>公用设施</w:delText>
              </w:r>
            </w:del>
            <w:del w:id="3127" w:author="常巧利" w:date="2026-02-11T15:20:42Z">
              <w:r>
                <w:rPr>
                  <w:rFonts w:ascii="Calibri" w:hAnsi="微软雅黑" w:eastAsia="微软雅黑" w:cs="Calibri"/>
                  <w:bCs/>
                  <w:sz w:val="21"/>
                  <w:szCs w:val="21"/>
                </w:rPr>
                <w:delText>设备维护服务：设备台账、设备卡、使用说明、维保记录</w:delText>
              </w:r>
            </w:del>
            <w:del w:id="3128" w:author="常巧利" w:date="2026-02-11T15:20:42Z">
              <w:r>
                <w:rPr>
                  <w:rFonts w:hint="eastAsia" w:ascii="Calibri" w:hAnsi="微软雅黑" w:eastAsia="微软雅黑" w:cs="Calibri"/>
                  <w:bCs/>
                  <w:sz w:val="21"/>
                  <w:szCs w:val="21"/>
                </w:rPr>
                <w:delText>、巡查记录、设施设备安全运行、设施设备定期巡检、维护保养、维修档案</w:delText>
              </w:r>
            </w:del>
            <w:del w:id="3129" w:author="常巧利" w:date="2026-02-11T15:20:42Z">
              <w:r>
                <w:rPr>
                  <w:rFonts w:ascii="Calibri" w:hAnsi="微软雅黑" w:eastAsia="微软雅黑" w:cs="Calibri"/>
                  <w:bCs/>
                  <w:sz w:val="21"/>
                  <w:szCs w:val="21"/>
                </w:rPr>
                <w:delText>等。④</w:delText>
              </w:r>
            </w:del>
            <w:del w:id="3130" w:author="常巧利" w:date="2026-02-11T15:20:42Z">
              <w:r>
                <w:rPr>
                  <w:rFonts w:hint="eastAsia" w:ascii="Calibri" w:hAnsi="微软雅黑" w:eastAsia="微软雅黑" w:cs="Calibri"/>
                  <w:bCs/>
                  <w:sz w:val="21"/>
                  <w:szCs w:val="21"/>
                </w:rPr>
                <w:delText>保安服务</w:delText>
              </w:r>
            </w:del>
            <w:del w:id="3131" w:author="常巧利" w:date="2026-02-11T15:20:42Z">
              <w:r>
                <w:rPr>
                  <w:rFonts w:ascii="Calibri" w:hAnsi="微软雅黑" w:eastAsia="微软雅黑" w:cs="Calibri"/>
                  <w:bCs/>
                  <w:sz w:val="21"/>
                  <w:szCs w:val="21"/>
                </w:rPr>
                <w:delText>：监控记录、突发事件演习与处置记录等。⑤保洁服务：工作日志、清洁检查表、用品清单、客户反馈表等。⑥绿化服务：绿化总平面图、清洁整改记录、消杀记录等。⑦其他：客户信息、财务明细、合同协议</w:delText>
              </w:r>
            </w:del>
            <w:del w:id="3132" w:author="常巧利" w:date="2026-02-11T15:20:42Z">
              <w:r>
                <w:rPr>
                  <w:rFonts w:hint="eastAsia" w:ascii="Calibri" w:hAnsi="微软雅黑" w:eastAsia="微软雅黑" w:cs="Calibri"/>
                  <w:bCs/>
                  <w:sz w:val="21"/>
                  <w:szCs w:val="21"/>
                </w:rPr>
                <w:delText>、信报信息登记、大件物品进出登记</w:delText>
              </w:r>
            </w:del>
            <w:del w:id="3133" w:author="常巧利" w:date="2026-02-11T15:20:42Z">
              <w:r>
                <w:rPr>
                  <w:rFonts w:ascii="Calibri" w:hAnsi="微软雅黑" w:eastAsia="微软雅黑" w:cs="Calibri"/>
                  <w:bCs/>
                  <w:sz w:val="21"/>
                  <w:szCs w:val="21"/>
                </w:rPr>
                <w:delText>等。</w:delText>
              </w:r>
            </w:del>
          </w:p>
        </w:tc>
      </w:tr>
      <w:tr w14:paraId="281C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134" w:author="常巧利" w:date="2026-02-11T15:20:42Z"/>
        </w:trPr>
        <w:tc>
          <w:tcPr>
            <w:tcW w:w="709" w:type="dxa"/>
            <w:vMerge w:val="continue"/>
            <w:vAlign w:val="center"/>
          </w:tcPr>
          <w:p w14:paraId="6826A238">
            <w:pPr>
              <w:snapToGrid w:val="0"/>
              <w:spacing w:line="300" w:lineRule="auto"/>
              <w:jc w:val="center"/>
              <w:rPr>
                <w:del w:id="3135" w:author="常巧利" w:date="2026-02-11T15:20:42Z"/>
                <w:rFonts w:ascii="Calibri" w:hAnsi="微软雅黑" w:eastAsia="微软雅黑" w:cs="Calibri"/>
                <w:bCs/>
                <w:sz w:val="21"/>
                <w:szCs w:val="21"/>
              </w:rPr>
            </w:pPr>
          </w:p>
        </w:tc>
        <w:tc>
          <w:tcPr>
            <w:tcW w:w="1276" w:type="dxa"/>
            <w:vMerge w:val="continue"/>
            <w:vAlign w:val="center"/>
          </w:tcPr>
          <w:p w14:paraId="2D2A2812">
            <w:pPr>
              <w:snapToGrid w:val="0"/>
              <w:spacing w:line="300" w:lineRule="auto"/>
              <w:rPr>
                <w:del w:id="3136" w:author="常巧利" w:date="2026-02-11T15:20:42Z"/>
                <w:rFonts w:ascii="Calibri" w:hAnsi="微软雅黑" w:eastAsia="微软雅黑" w:cs="Calibri"/>
                <w:bCs/>
                <w:sz w:val="21"/>
                <w:szCs w:val="21"/>
              </w:rPr>
            </w:pPr>
          </w:p>
        </w:tc>
        <w:tc>
          <w:tcPr>
            <w:tcW w:w="7371" w:type="dxa"/>
            <w:vAlign w:val="center"/>
          </w:tcPr>
          <w:p w14:paraId="454FF954">
            <w:pPr>
              <w:snapToGrid w:val="0"/>
              <w:spacing w:line="300" w:lineRule="auto"/>
              <w:ind w:firstLine="210" w:firstLineChars="100"/>
              <w:rPr>
                <w:del w:id="3137" w:author="常巧利" w:date="2026-02-11T15:20:42Z"/>
                <w:rFonts w:ascii="Calibri" w:hAnsi="微软雅黑" w:eastAsia="微软雅黑" w:cs="Calibri"/>
                <w:bCs/>
                <w:sz w:val="21"/>
                <w:szCs w:val="21"/>
              </w:rPr>
            </w:pPr>
            <w:del w:id="3138" w:author="常巧利" w:date="2026-02-11T15:20:42Z">
              <w:r>
                <w:rPr>
                  <w:rFonts w:ascii="Calibri" w:hAnsi="微软雅黑" w:eastAsia="微软雅黑" w:cs="Calibri"/>
                  <w:bCs/>
                  <w:sz w:val="21"/>
                  <w:szCs w:val="21"/>
                </w:rPr>
                <w:delText xml:space="preserve"> </w:delText>
              </w:r>
            </w:del>
            <w:del w:id="3139" w:author="常巧利" w:date="2026-02-11T15:20:42Z">
              <w:r>
                <w:rPr>
                  <w:rFonts w:hint="eastAsia" w:ascii="Calibri" w:hAnsi="微软雅黑" w:eastAsia="微软雅黑" w:cs="Calibri"/>
                  <w:bCs/>
                  <w:sz w:val="21"/>
                  <w:szCs w:val="21"/>
                </w:rPr>
                <w:delText>（3）</w:delText>
              </w:r>
            </w:del>
            <w:del w:id="3140" w:author="常巧利" w:date="2026-02-11T15:20:42Z">
              <w:r>
                <w:rPr>
                  <w:rFonts w:ascii="Calibri" w:hAnsi="微软雅黑" w:eastAsia="微软雅黑" w:cs="Calibri"/>
                  <w:bCs/>
                  <w:sz w:val="21"/>
                  <w:szCs w:val="21"/>
                </w:rPr>
                <w:delText>遵守采购人的信息、档案资料保密要求，未经许可，不得将</w:delText>
              </w:r>
            </w:del>
            <w:del w:id="3141" w:author="常巧利" w:date="2026-02-11T15:20:42Z">
              <w:r>
                <w:rPr>
                  <w:rFonts w:hint="eastAsia" w:ascii="Calibri" w:hAnsi="微软雅黑" w:eastAsia="微软雅黑" w:cs="Calibri"/>
                  <w:bCs/>
                  <w:sz w:val="21"/>
                  <w:szCs w:val="21"/>
                </w:rPr>
                <w:delText>建筑物平面图等</w:delText>
              </w:r>
            </w:del>
            <w:del w:id="3142" w:author="常巧利" w:date="2026-02-11T15:20:42Z">
              <w:r>
                <w:rPr>
                  <w:rFonts w:ascii="Calibri" w:hAnsi="微软雅黑" w:eastAsia="微软雅黑" w:cs="Calibri"/>
                  <w:bCs/>
                  <w:sz w:val="21"/>
                  <w:szCs w:val="21"/>
                </w:rPr>
                <w:delText>资料转作其他用途</w:delText>
              </w:r>
            </w:del>
            <w:del w:id="3143" w:author="常巧利" w:date="2026-02-11T15:20:42Z">
              <w:r>
                <w:rPr>
                  <w:rFonts w:hint="eastAsia" w:ascii="Calibri" w:hAnsi="微软雅黑" w:eastAsia="微软雅黑" w:cs="Calibri"/>
                  <w:bCs/>
                  <w:sz w:val="21"/>
                  <w:szCs w:val="21"/>
                </w:rPr>
                <w:delText>或向其他单位、个人提供</w:delText>
              </w:r>
            </w:del>
            <w:del w:id="3144" w:author="常巧利" w:date="2026-02-11T15:20:42Z">
              <w:r>
                <w:rPr>
                  <w:rFonts w:ascii="Calibri" w:hAnsi="微软雅黑" w:eastAsia="微软雅黑" w:cs="Calibri"/>
                  <w:bCs/>
                  <w:sz w:val="21"/>
                  <w:szCs w:val="21"/>
                </w:rPr>
                <w:delText>。</w:delText>
              </w:r>
            </w:del>
          </w:p>
        </w:tc>
      </w:tr>
      <w:tr w14:paraId="3A32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145" w:author="常巧利" w:date="2026-02-11T15:20:42Z"/>
        </w:trPr>
        <w:tc>
          <w:tcPr>
            <w:tcW w:w="709" w:type="dxa"/>
            <w:vMerge w:val="continue"/>
            <w:vAlign w:val="center"/>
          </w:tcPr>
          <w:p w14:paraId="78D3D780">
            <w:pPr>
              <w:snapToGrid w:val="0"/>
              <w:spacing w:line="300" w:lineRule="auto"/>
              <w:jc w:val="center"/>
              <w:rPr>
                <w:del w:id="3146" w:author="常巧利" w:date="2026-02-11T15:20:42Z"/>
                <w:rFonts w:ascii="Calibri" w:hAnsi="微软雅黑" w:eastAsia="微软雅黑" w:cs="Calibri"/>
                <w:bCs/>
                <w:sz w:val="21"/>
                <w:szCs w:val="21"/>
              </w:rPr>
            </w:pPr>
          </w:p>
        </w:tc>
        <w:tc>
          <w:tcPr>
            <w:tcW w:w="1276" w:type="dxa"/>
            <w:vMerge w:val="continue"/>
            <w:vAlign w:val="center"/>
          </w:tcPr>
          <w:p w14:paraId="71FF504B">
            <w:pPr>
              <w:snapToGrid w:val="0"/>
              <w:spacing w:line="300" w:lineRule="auto"/>
              <w:rPr>
                <w:del w:id="3147" w:author="常巧利" w:date="2026-02-11T15:20:42Z"/>
                <w:rFonts w:ascii="Calibri" w:hAnsi="微软雅黑" w:eastAsia="微软雅黑" w:cs="Calibri"/>
                <w:bCs/>
                <w:sz w:val="21"/>
                <w:szCs w:val="21"/>
              </w:rPr>
            </w:pPr>
          </w:p>
        </w:tc>
        <w:tc>
          <w:tcPr>
            <w:tcW w:w="7371" w:type="dxa"/>
            <w:vAlign w:val="center"/>
          </w:tcPr>
          <w:p w14:paraId="6AB844C1">
            <w:pPr>
              <w:snapToGrid w:val="0"/>
              <w:spacing w:line="300" w:lineRule="auto"/>
              <w:ind w:firstLine="210" w:firstLineChars="100"/>
              <w:rPr>
                <w:del w:id="3148" w:author="常巧利" w:date="2026-02-11T15:20:42Z"/>
                <w:rFonts w:ascii="Calibri" w:hAnsi="微软雅黑" w:eastAsia="微软雅黑" w:cs="Calibri"/>
                <w:bCs/>
                <w:sz w:val="21"/>
                <w:szCs w:val="21"/>
              </w:rPr>
            </w:pPr>
            <w:del w:id="3149" w:author="常巧利" w:date="2026-02-11T15:20:42Z">
              <w:r>
                <w:rPr>
                  <w:rFonts w:hint="eastAsia" w:ascii="Calibri" w:hAnsi="微软雅黑" w:eastAsia="微软雅黑" w:cs="Calibri"/>
                  <w:bCs/>
                  <w:sz w:val="21"/>
                  <w:szCs w:val="21"/>
                </w:rPr>
                <w:delText>（4）履约结束后，相关资料交还采购人，采购人按政府采购相关规定存档。</w:delText>
              </w:r>
            </w:del>
          </w:p>
        </w:tc>
      </w:tr>
      <w:tr w14:paraId="664E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150" w:author="常巧利" w:date="2026-02-11T15:20:42Z"/>
        </w:trPr>
        <w:tc>
          <w:tcPr>
            <w:tcW w:w="709" w:type="dxa"/>
            <w:vMerge w:val="restart"/>
            <w:vAlign w:val="center"/>
          </w:tcPr>
          <w:p w14:paraId="0A7F6B83">
            <w:pPr>
              <w:snapToGrid w:val="0"/>
              <w:spacing w:line="300" w:lineRule="auto"/>
              <w:jc w:val="center"/>
              <w:rPr>
                <w:del w:id="3151" w:author="常巧利" w:date="2026-02-11T15:20:42Z"/>
                <w:rFonts w:ascii="Calibri" w:hAnsi="微软雅黑" w:eastAsia="微软雅黑" w:cs="Calibri"/>
                <w:bCs/>
                <w:sz w:val="21"/>
                <w:szCs w:val="21"/>
              </w:rPr>
            </w:pPr>
            <w:del w:id="3152" w:author="常巧利" w:date="2026-02-11T15:20:42Z">
              <w:r>
                <w:rPr>
                  <w:rFonts w:ascii="Calibri" w:hAnsi="微软雅黑" w:eastAsia="微软雅黑" w:cs="Calibri"/>
                  <w:bCs/>
                  <w:sz w:val="21"/>
                  <w:szCs w:val="21"/>
                </w:rPr>
                <w:delText>5</w:delText>
              </w:r>
            </w:del>
          </w:p>
        </w:tc>
        <w:tc>
          <w:tcPr>
            <w:tcW w:w="1276" w:type="dxa"/>
            <w:vMerge w:val="restart"/>
            <w:vAlign w:val="center"/>
          </w:tcPr>
          <w:p w14:paraId="6728A556">
            <w:pPr>
              <w:snapToGrid w:val="0"/>
              <w:spacing w:line="300" w:lineRule="auto"/>
              <w:rPr>
                <w:del w:id="3153" w:author="常巧利" w:date="2026-02-11T15:20:42Z"/>
                <w:rFonts w:ascii="Calibri" w:hAnsi="微软雅黑" w:eastAsia="微软雅黑" w:cs="Calibri"/>
                <w:bCs/>
                <w:sz w:val="21"/>
                <w:szCs w:val="21"/>
              </w:rPr>
            </w:pPr>
            <w:del w:id="3154" w:author="常巧利" w:date="2026-02-11T15:20:42Z">
              <w:r>
                <w:rPr>
                  <w:rFonts w:ascii="Calibri" w:hAnsi="微软雅黑" w:eastAsia="微软雅黑" w:cs="Calibri"/>
                  <w:bCs/>
                  <w:sz w:val="21"/>
                  <w:szCs w:val="21"/>
                </w:rPr>
                <w:delText>服务改进</w:delText>
              </w:r>
            </w:del>
          </w:p>
        </w:tc>
        <w:tc>
          <w:tcPr>
            <w:tcW w:w="7371" w:type="dxa"/>
            <w:vAlign w:val="center"/>
          </w:tcPr>
          <w:p w14:paraId="1D5BD02D">
            <w:pPr>
              <w:snapToGrid w:val="0"/>
              <w:spacing w:line="300" w:lineRule="auto"/>
              <w:ind w:firstLine="210" w:firstLineChars="100"/>
              <w:rPr>
                <w:del w:id="3155" w:author="常巧利" w:date="2026-02-11T15:20:42Z"/>
                <w:rFonts w:ascii="Calibri" w:hAnsi="微软雅黑" w:eastAsia="微软雅黑" w:cs="Calibri"/>
                <w:bCs/>
                <w:sz w:val="21"/>
                <w:szCs w:val="21"/>
              </w:rPr>
            </w:pPr>
            <w:del w:id="3156" w:author="常巧利" w:date="2026-02-11T15:20:42Z">
              <w:r>
                <w:rPr>
                  <w:rFonts w:hint="eastAsia" w:ascii="Calibri" w:hAnsi="微软雅黑" w:eastAsia="微软雅黑" w:cs="Calibri"/>
                  <w:bCs/>
                  <w:sz w:val="21"/>
                  <w:szCs w:val="21"/>
                </w:rPr>
                <w:delText>（1）</w:delText>
              </w:r>
            </w:del>
            <w:del w:id="3157" w:author="常巧利" w:date="2026-02-11T15:20:42Z">
              <w:r>
                <w:rPr>
                  <w:rFonts w:ascii="Calibri" w:hAnsi="微软雅黑" w:eastAsia="微软雅黑" w:cs="Calibri"/>
                  <w:bCs/>
                  <w:sz w:val="21"/>
                  <w:szCs w:val="21"/>
                </w:rPr>
                <w:delText>明确负责人，定期对物业服务过程进行自查，结合反馈意见与评价结果采取改进措施，持续提升管理与服务水平。</w:delText>
              </w:r>
            </w:del>
          </w:p>
        </w:tc>
      </w:tr>
      <w:tr w14:paraId="341A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158" w:author="常巧利" w:date="2026-02-11T15:20:42Z"/>
        </w:trPr>
        <w:tc>
          <w:tcPr>
            <w:tcW w:w="709" w:type="dxa"/>
            <w:vMerge w:val="continue"/>
            <w:vAlign w:val="center"/>
          </w:tcPr>
          <w:p w14:paraId="5C26F09D">
            <w:pPr>
              <w:snapToGrid w:val="0"/>
              <w:spacing w:line="300" w:lineRule="auto"/>
              <w:jc w:val="center"/>
              <w:rPr>
                <w:del w:id="3159" w:author="常巧利" w:date="2026-02-11T15:20:42Z"/>
                <w:rFonts w:ascii="Calibri" w:hAnsi="微软雅黑" w:eastAsia="微软雅黑" w:cs="Calibri"/>
                <w:bCs/>
                <w:sz w:val="21"/>
                <w:szCs w:val="21"/>
              </w:rPr>
            </w:pPr>
          </w:p>
        </w:tc>
        <w:tc>
          <w:tcPr>
            <w:tcW w:w="1276" w:type="dxa"/>
            <w:vMerge w:val="continue"/>
            <w:vAlign w:val="center"/>
          </w:tcPr>
          <w:p w14:paraId="5CE99644">
            <w:pPr>
              <w:snapToGrid w:val="0"/>
              <w:spacing w:line="300" w:lineRule="auto"/>
              <w:rPr>
                <w:del w:id="3160" w:author="常巧利" w:date="2026-02-11T15:20:42Z"/>
                <w:rFonts w:ascii="Calibri" w:hAnsi="微软雅黑" w:eastAsia="微软雅黑" w:cs="Calibri"/>
                <w:bCs/>
                <w:sz w:val="21"/>
                <w:szCs w:val="21"/>
              </w:rPr>
            </w:pPr>
          </w:p>
        </w:tc>
        <w:tc>
          <w:tcPr>
            <w:tcW w:w="7371" w:type="dxa"/>
            <w:vAlign w:val="center"/>
          </w:tcPr>
          <w:p w14:paraId="0836A9BD">
            <w:pPr>
              <w:snapToGrid w:val="0"/>
              <w:spacing w:line="300" w:lineRule="auto"/>
              <w:ind w:firstLine="210" w:firstLineChars="100"/>
              <w:rPr>
                <w:del w:id="3161" w:author="常巧利" w:date="2026-02-11T15:20:42Z"/>
                <w:rFonts w:ascii="Calibri" w:hAnsi="微软雅黑" w:eastAsia="微软雅黑" w:cs="Calibri"/>
                <w:bCs/>
                <w:sz w:val="21"/>
                <w:szCs w:val="21"/>
              </w:rPr>
            </w:pPr>
            <w:del w:id="3162" w:author="常巧利" w:date="2026-02-11T15:20:42Z">
              <w:r>
                <w:rPr>
                  <w:rFonts w:hint="eastAsia" w:ascii="Calibri" w:hAnsi="微软雅黑" w:eastAsia="微软雅黑" w:cs="Calibri"/>
                  <w:bCs/>
                  <w:sz w:val="21"/>
                  <w:szCs w:val="21"/>
                </w:rPr>
                <w:delText>（2）</w:delText>
              </w:r>
            </w:del>
            <w:del w:id="3163" w:author="常巧利" w:date="2026-02-11T15:20:42Z">
              <w:r>
                <w:rPr>
                  <w:rFonts w:ascii="Calibri" w:hAnsi="微软雅黑" w:eastAsia="微软雅黑" w:cs="Calibri"/>
                  <w:bCs/>
                  <w:sz w:val="21"/>
                  <w:szCs w:val="21"/>
                </w:rPr>
                <w:delText>对不合格服务进行控制，对不合格服务的原因进行识别和分析，及时采取纠正措施，消除不合格的原因，防止不合格再发生。</w:delText>
              </w:r>
            </w:del>
          </w:p>
        </w:tc>
      </w:tr>
      <w:tr w14:paraId="6691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164" w:author="常巧利" w:date="2026-02-11T15:20:42Z"/>
        </w:trPr>
        <w:tc>
          <w:tcPr>
            <w:tcW w:w="709" w:type="dxa"/>
            <w:vMerge w:val="continue"/>
            <w:vAlign w:val="center"/>
          </w:tcPr>
          <w:p w14:paraId="76029E92">
            <w:pPr>
              <w:snapToGrid w:val="0"/>
              <w:spacing w:line="300" w:lineRule="auto"/>
              <w:jc w:val="center"/>
              <w:rPr>
                <w:del w:id="3165" w:author="常巧利" w:date="2026-02-11T15:20:42Z"/>
                <w:rFonts w:ascii="Calibri" w:hAnsi="微软雅黑" w:eastAsia="微软雅黑" w:cs="Calibri"/>
                <w:bCs/>
                <w:sz w:val="21"/>
                <w:szCs w:val="21"/>
              </w:rPr>
            </w:pPr>
          </w:p>
        </w:tc>
        <w:tc>
          <w:tcPr>
            <w:tcW w:w="1276" w:type="dxa"/>
            <w:vMerge w:val="continue"/>
            <w:vAlign w:val="center"/>
          </w:tcPr>
          <w:p w14:paraId="5D8A4824">
            <w:pPr>
              <w:snapToGrid w:val="0"/>
              <w:spacing w:line="300" w:lineRule="auto"/>
              <w:rPr>
                <w:del w:id="3166" w:author="常巧利" w:date="2026-02-11T15:20:42Z"/>
                <w:rFonts w:ascii="Calibri" w:hAnsi="微软雅黑" w:eastAsia="微软雅黑" w:cs="Calibri"/>
                <w:bCs/>
                <w:sz w:val="21"/>
                <w:szCs w:val="21"/>
              </w:rPr>
            </w:pPr>
          </w:p>
        </w:tc>
        <w:tc>
          <w:tcPr>
            <w:tcW w:w="7371" w:type="dxa"/>
            <w:vAlign w:val="center"/>
          </w:tcPr>
          <w:p w14:paraId="1CFE65B9">
            <w:pPr>
              <w:snapToGrid w:val="0"/>
              <w:spacing w:line="300" w:lineRule="auto"/>
              <w:ind w:firstLine="210" w:firstLineChars="100"/>
              <w:rPr>
                <w:del w:id="3167" w:author="常巧利" w:date="2026-02-11T15:20:42Z"/>
                <w:rFonts w:ascii="Calibri" w:hAnsi="微软雅黑" w:eastAsia="微软雅黑" w:cs="Calibri"/>
                <w:bCs/>
                <w:sz w:val="21"/>
                <w:szCs w:val="21"/>
              </w:rPr>
            </w:pPr>
            <w:del w:id="3168" w:author="常巧利" w:date="2026-02-11T15:20:42Z">
              <w:r>
                <w:rPr>
                  <w:rFonts w:hint="eastAsia" w:ascii="Calibri" w:hAnsi="微软雅黑" w:eastAsia="微软雅黑" w:cs="Calibri"/>
                  <w:bCs/>
                  <w:sz w:val="21"/>
                  <w:szCs w:val="21"/>
                </w:rPr>
                <w:delText>（3）</w:delText>
              </w:r>
            </w:del>
            <w:del w:id="3169" w:author="常巧利" w:date="2026-02-11T15:20:42Z">
              <w:r>
                <w:rPr>
                  <w:rFonts w:ascii="Calibri" w:hAnsi="微软雅黑" w:eastAsia="微软雅黑" w:cs="Calibri"/>
                  <w:bCs/>
                  <w:sz w:val="21"/>
                  <w:szCs w:val="21"/>
                </w:rPr>
                <w:delText>需整改问题</w:delText>
              </w:r>
            </w:del>
            <w:del w:id="3170" w:author="常巧利" w:date="2026-02-11T15:20:42Z">
              <w:r>
                <w:rPr>
                  <w:rFonts w:hint="eastAsia" w:ascii="Calibri" w:hAnsi="微软雅黑" w:eastAsia="微软雅黑" w:cs="Calibri"/>
                  <w:bCs/>
                  <w:sz w:val="21"/>
                  <w:szCs w:val="21"/>
                </w:rPr>
                <w:delText>及时</w:delText>
              </w:r>
            </w:del>
            <w:del w:id="3171" w:author="常巧利" w:date="2026-02-11T15:20:42Z">
              <w:r>
                <w:rPr>
                  <w:rFonts w:ascii="Calibri" w:hAnsi="微软雅黑" w:eastAsia="微软雅黑" w:cs="Calibri"/>
                  <w:bCs/>
                  <w:sz w:val="21"/>
                  <w:szCs w:val="21"/>
                </w:rPr>
                <w:delText>整改完成。</w:delText>
              </w:r>
            </w:del>
          </w:p>
        </w:tc>
      </w:tr>
      <w:tr w14:paraId="150E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172" w:author="常巧利" w:date="2026-02-11T15:20:42Z"/>
        </w:trPr>
        <w:tc>
          <w:tcPr>
            <w:tcW w:w="709" w:type="dxa"/>
            <w:vMerge w:val="restart"/>
            <w:vAlign w:val="center"/>
          </w:tcPr>
          <w:p w14:paraId="3F1502B9">
            <w:pPr>
              <w:snapToGrid w:val="0"/>
              <w:spacing w:line="300" w:lineRule="auto"/>
              <w:jc w:val="center"/>
              <w:rPr>
                <w:del w:id="3173" w:author="常巧利" w:date="2026-02-11T15:20:42Z"/>
                <w:rFonts w:ascii="Calibri" w:hAnsi="微软雅黑" w:eastAsia="微软雅黑" w:cs="Calibri"/>
                <w:bCs/>
                <w:sz w:val="21"/>
                <w:szCs w:val="21"/>
              </w:rPr>
            </w:pPr>
            <w:del w:id="3174" w:author="常巧利" w:date="2026-02-11T15:20:42Z">
              <w:r>
                <w:rPr>
                  <w:rFonts w:ascii="Calibri" w:hAnsi="微软雅黑" w:eastAsia="微软雅黑" w:cs="Calibri"/>
                  <w:bCs/>
                  <w:sz w:val="21"/>
                  <w:szCs w:val="21"/>
                </w:rPr>
                <w:delText>6</w:delText>
              </w:r>
            </w:del>
          </w:p>
        </w:tc>
        <w:tc>
          <w:tcPr>
            <w:tcW w:w="1276" w:type="dxa"/>
            <w:vMerge w:val="restart"/>
            <w:vAlign w:val="center"/>
          </w:tcPr>
          <w:p w14:paraId="241654EA">
            <w:pPr>
              <w:snapToGrid w:val="0"/>
              <w:spacing w:line="300" w:lineRule="auto"/>
              <w:rPr>
                <w:del w:id="3175" w:author="常巧利" w:date="2026-02-11T15:20:42Z"/>
                <w:rFonts w:ascii="Calibri" w:hAnsi="微软雅黑" w:eastAsia="微软雅黑" w:cs="Calibri"/>
                <w:bCs/>
                <w:sz w:val="21"/>
                <w:szCs w:val="21"/>
              </w:rPr>
            </w:pPr>
            <w:del w:id="3176" w:author="常巧利" w:date="2026-02-11T15:20:42Z">
              <w:r>
                <w:rPr>
                  <w:rFonts w:ascii="Calibri" w:hAnsi="微软雅黑" w:eastAsia="微软雅黑" w:cs="Calibri"/>
                  <w:bCs/>
                  <w:sz w:val="21"/>
                  <w:szCs w:val="21"/>
                </w:rPr>
                <w:delText>重大活动后勤保障</w:delText>
              </w:r>
            </w:del>
          </w:p>
        </w:tc>
        <w:tc>
          <w:tcPr>
            <w:tcW w:w="7371" w:type="dxa"/>
            <w:vAlign w:val="center"/>
          </w:tcPr>
          <w:p w14:paraId="07C46975">
            <w:pPr>
              <w:snapToGrid w:val="0"/>
              <w:spacing w:line="300" w:lineRule="auto"/>
              <w:ind w:firstLine="210" w:firstLineChars="100"/>
              <w:rPr>
                <w:del w:id="3177" w:author="常巧利" w:date="2026-02-11T15:20:42Z"/>
                <w:rFonts w:ascii="Calibri" w:hAnsi="微软雅黑" w:eastAsia="微软雅黑" w:cs="Calibri"/>
                <w:bCs/>
                <w:sz w:val="21"/>
                <w:szCs w:val="21"/>
              </w:rPr>
            </w:pPr>
            <w:del w:id="3178" w:author="常巧利" w:date="2026-02-11T15:20:42Z">
              <w:r>
                <w:rPr>
                  <w:rFonts w:hint="eastAsia" w:ascii="Calibri" w:hAnsi="微软雅黑" w:eastAsia="微软雅黑" w:cs="Calibri"/>
                  <w:bCs/>
                  <w:sz w:val="21"/>
                  <w:szCs w:val="21"/>
                </w:rPr>
                <w:delText>（1）</w:delText>
              </w:r>
            </w:del>
            <w:del w:id="3179" w:author="常巧利" w:date="2026-02-11T15:20:42Z">
              <w:r>
                <w:rPr>
                  <w:rFonts w:ascii="Calibri" w:hAnsi="微软雅黑" w:eastAsia="微软雅黑" w:cs="Calibri"/>
                  <w:bCs/>
                  <w:sz w:val="21"/>
                  <w:szCs w:val="21"/>
                </w:rPr>
                <w:delText>制订流程。配合采购人制订重大活动后勤保障工作流程，需对任务进行详细了解，并根据工作安排制定详细的后勤保障计划。</w:delText>
              </w:r>
            </w:del>
          </w:p>
        </w:tc>
      </w:tr>
      <w:tr w14:paraId="6359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180" w:author="常巧利" w:date="2026-02-11T15:20:42Z"/>
        </w:trPr>
        <w:tc>
          <w:tcPr>
            <w:tcW w:w="709" w:type="dxa"/>
            <w:vMerge w:val="continue"/>
            <w:vAlign w:val="center"/>
          </w:tcPr>
          <w:p w14:paraId="61FF0220">
            <w:pPr>
              <w:snapToGrid w:val="0"/>
              <w:spacing w:line="300" w:lineRule="auto"/>
              <w:jc w:val="center"/>
              <w:rPr>
                <w:del w:id="3181" w:author="常巧利" w:date="2026-02-11T15:20:42Z"/>
                <w:rFonts w:ascii="Calibri" w:hAnsi="微软雅黑" w:eastAsia="微软雅黑" w:cs="Calibri"/>
                <w:bCs/>
                <w:sz w:val="21"/>
                <w:szCs w:val="21"/>
              </w:rPr>
            </w:pPr>
          </w:p>
        </w:tc>
        <w:tc>
          <w:tcPr>
            <w:tcW w:w="1276" w:type="dxa"/>
            <w:vMerge w:val="continue"/>
            <w:vAlign w:val="center"/>
          </w:tcPr>
          <w:p w14:paraId="0F015F3E">
            <w:pPr>
              <w:snapToGrid w:val="0"/>
              <w:spacing w:line="300" w:lineRule="auto"/>
              <w:rPr>
                <w:del w:id="3182" w:author="常巧利" w:date="2026-02-11T15:20:42Z"/>
                <w:rFonts w:ascii="Calibri" w:hAnsi="微软雅黑" w:eastAsia="微软雅黑" w:cs="Calibri"/>
                <w:bCs/>
                <w:sz w:val="21"/>
                <w:szCs w:val="21"/>
              </w:rPr>
            </w:pPr>
          </w:p>
        </w:tc>
        <w:tc>
          <w:tcPr>
            <w:tcW w:w="7371" w:type="dxa"/>
            <w:vAlign w:val="center"/>
          </w:tcPr>
          <w:p w14:paraId="42AF8A4A">
            <w:pPr>
              <w:snapToGrid w:val="0"/>
              <w:spacing w:line="300" w:lineRule="auto"/>
              <w:ind w:firstLine="210" w:firstLineChars="100"/>
              <w:rPr>
                <w:del w:id="3183" w:author="常巧利" w:date="2026-02-11T15:20:42Z"/>
                <w:rFonts w:ascii="Calibri" w:hAnsi="微软雅黑" w:eastAsia="微软雅黑" w:cs="Calibri"/>
                <w:bCs/>
                <w:sz w:val="21"/>
                <w:szCs w:val="21"/>
              </w:rPr>
            </w:pPr>
            <w:del w:id="3184" w:author="常巧利" w:date="2026-02-11T15:20:42Z">
              <w:r>
                <w:rPr>
                  <w:rFonts w:hint="eastAsia" w:ascii="Calibri" w:hAnsi="微软雅黑" w:eastAsia="微软雅黑" w:cs="Calibri"/>
                  <w:bCs/>
                  <w:sz w:val="21"/>
                  <w:szCs w:val="21"/>
                </w:rPr>
                <w:delText>（2）</w:delText>
              </w:r>
            </w:del>
            <w:del w:id="3185" w:author="常巧利" w:date="2026-02-11T15:20:42Z">
              <w:r>
                <w:rPr>
                  <w:rFonts w:ascii="Calibri" w:hAnsi="微软雅黑" w:eastAsia="微软雅黑" w:cs="Calibri"/>
                  <w:bCs/>
                  <w:sz w:val="21"/>
                  <w:szCs w:val="21"/>
                </w:rPr>
                <w:delText>实施保障。按计划在关键区域和重点部位进行部署，确保任务顺利进行，对活动区域进行全面安全检查，发现并排除安全隐患，对车辆进行有序引导和管理，确保交通安全畅通，以礼貌、专业的态度对待来宾，展现良好形象。</w:delText>
              </w:r>
            </w:del>
          </w:p>
        </w:tc>
      </w:tr>
      <w:tr w14:paraId="3C1A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186" w:author="常巧利" w:date="2026-02-11T15:20:42Z"/>
        </w:trPr>
        <w:tc>
          <w:tcPr>
            <w:tcW w:w="709" w:type="dxa"/>
            <w:vMerge w:val="continue"/>
            <w:vAlign w:val="center"/>
          </w:tcPr>
          <w:p w14:paraId="6CF92050">
            <w:pPr>
              <w:snapToGrid w:val="0"/>
              <w:spacing w:line="300" w:lineRule="auto"/>
              <w:jc w:val="center"/>
              <w:rPr>
                <w:del w:id="3187" w:author="常巧利" w:date="2026-02-11T15:20:42Z"/>
                <w:rFonts w:ascii="Calibri" w:hAnsi="微软雅黑" w:eastAsia="微软雅黑" w:cs="Calibri"/>
                <w:bCs/>
                <w:sz w:val="21"/>
                <w:szCs w:val="21"/>
              </w:rPr>
            </w:pPr>
          </w:p>
        </w:tc>
        <w:tc>
          <w:tcPr>
            <w:tcW w:w="1276" w:type="dxa"/>
            <w:vMerge w:val="continue"/>
            <w:vAlign w:val="center"/>
          </w:tcPr>
          <w:p w14:paraId="2C5999BF">
            <w:pPr>
              <w:snapToGrid w:val="0"/>
              <w:spacing w:line="300" w:lineRule="auto"/>
              <w:rPr>
                <w:del w:id="3188" w:author="常巧利" w:date="2026-02-11T15:20:42Z"/>
                <w:rFonts w:ascii="Calibri" w:hAnsi="微软雅黑" w:eastAsia="微软雅黑" w:cs="Calibri"/>
                <w:bCs/>
                <w:sz w:val="21"/>
                <w:szCs w:val="21"/>
              </w:rPr>
            </w:pPr>
          </w:p>
        </w:tc>
        <w:tc>
          <w:tcPr>
            <w:tcW w:w="7371" w:type="dxa"/>
            <w:vAlign w:val="center"/>
          </w:tcPr>
          <w:p w14:paraId="046BF175">
            <w:pPr>
              <w:snapToGrid w:val="0"/>
              <w:spacing w:line="300" w:lineRule="auto"/>
              <w:ind w:firstLine="210" w:firstLineChars="100"/>
              <w:rPr>
                <w:del w:id="3189" w:author="常巧利" w:date="2026-02-11T15:20:42Z"/>
                <w:rFonts w:ascii="Calibri" w:hAnsi="微软雅黑" w:eastAsia="微软雅黑" w:cs="Calibri"/>
                <w:bCs/>
                <w:sz w:val="21"/>
                <w:szCs w:val="21"/>
              </w:rPr>
            </w:pPr>
            <w:del w:id="3190" w:author="常巧利" w:date="2026-02-11T15:20:42Z">
              <w:r>
                <w:rPr>
                  <w:rFonts w:hint="eastAsia" w:ascii="Calibri" w:hAnsi="微软雅黑" w:eastAsia="微软雅黑" w:cs="Calibri"/>
                  <w:bCs/>
                  <w:sz w:val="21"/>
                  <w:szCs w:val="21"/>
                </w:rPr>
                <w:delText>（3）</w:delText>
              </w:r>
            </w:del>
            <w:del w:id="3191" w:author="常巧利" w:date="2026-02-11T15:20:42Z">
              <w:r>
                <w:rPr>
                  <w:rFonts w:ascii="Calibri" w:hAnsi="微软雅黑" w:eastAsia="微软雅黑" w:cs="Calibri"/>
                  <w:bCs/>
                  <w:sz w:val="21"/>
                  <w:szCs w:val="21"/>
                </w:rPr>
                <w:delText>收尾工作。对现场进行检查，做好清理工作。</w:delText>
              </w:r>
            </w:del>
          </w:p>
        </w:tc>
      </w:tr>
      <w:tr w14:paraId="679F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192" w:author="常巧利" w:date="2026-02-11T15:20:42Z"/>
        </w:trPr>
        <w:tc>
          <w:tcPr>
            <w:tcW w:w="709" w:type="dxa"/>
            <w:vMerge w:val="restart"/>
            <w:vAlign w:val="center"/>
          </w:tcPr>
          <w:p w14:paraId="62F15099">
            <w:pPr>
              <w:snapToGrid w:val="0"/>
              <w:spacing w:line="300" w:lineRule="auto"/>
              <w:jc w:val="center"/>
              <w:rPr>
                <w:del w:id="3193" w:author="常巧利" w:date="2026-02-11T15:20:42Z"/>
                <w:rFonts w:ascii="Calibri" w:hAnsi="微软雅黑" w:eastAsia="微软雅黑" w:cs="Calibri"/>
                <w:bCs/>
                <w:sz w:val="21"/>
                <w:szCs w:val="21"/>
              </w:rPr>
            </w:pPr>
            <w:del w:id="3194" w:author="常巧利" w:date="2026-02-11T15:20:42Z">
              <w:r>
                <w:rPr>
                  <w:rFonts w:ascii="Calibri" w:hAnsi="微软雅黑" w:eastAsia="微软雅黑" w:cs="Calibri"/>
                  <w:bCs/>
                  <w:sz w:val="21"/>
                  <w:szCs w:val="21"/>
                </w:rPr>
                <w:delText>7</w:delText>
              </w:r>
            </w:del>
          </w:p>
        </w:tc>
        <w:tc>
          <w:tcPr>
            <w:tcW w:w="1276" w:type="dxa"/>
            <w:vMerge w:val="restart"/>
            <w:vAlign w:val="center"/>
          </w:tcPr>
          <w:p w14:paraId="5EADDBB1">
            <w:pPr>
              <w:snapToGrid w:val="0"/>
              <w:spacing w:line="300" w:lineRule="auto"/>
              <w:rPr>
                <w:del w:id="3195" w:author="常巧利" w:date="2026-02-11T15:20:42Z"/>
                <w:rFonts w:ascii="Calibri" w:hAnsi="微软雅黑" w:eastAsia="微软雅黑" w:cs="Calibri"/>
                <w:bCs/>
                <w:sz w:val="21"/>
                <w:szCs w:val="21"/>
              </w:rPr>
            </w:pPr>
            <w:del w:id="3196" w:author="常巧利" w:date="2026-02-11T15:20:42Z">
              <w:r>
                <w:rPr>
                  <w:rFonts w:ascii="Calibri" w:hAnsi="微软雅黑" w:eastAsia="微软雅黑" w:cs="Calibri"/>
                  <w:bCs/>
                  <w:sz w:val="21"/>
                  <w:szCs w:val="21"/>
                </w:rPr>
                <w:delText>应急保障预案</w:delText>
              </w:r>
            </w:del>
          </w:p>
        </w:tc>
        <w:tc>
          <w:tcPr>
            <w:tcW w:w="7371" w:type="dxa"/>
            <w:vAlign w:val="center"/>
          </w:tcPr>
          <w:p w14:paraId="4ED1F489">
            <w:pPr>
              <w:snapToGrid w:val="0"/>
              <w:spacing w:line="300" w:lineRule="auto"/>
              <w:ind w:firstLine="210" w:firstLineChars="100"/>
              <w:rPr>
                <w:del w:id="3197" w:author="常巧利" w:date="2026-02-11T15:20:42Z"/>
                <w:rFonts w:ascii="Calibri" w:hAnsi="微软雅黑" w:eastAsia="微软雅黑" w:cs="Calibri"/>
                <w:bCs/>
                <w:sz w:val="21"/>
                <w:szCs w:val="21"/>
              </w:rPr>
            </w:pPr>
            <w:del w:id="3198" w:author="常巧利" w:date="2026-02-11T15:20:42Z">
              <w:bookmarkStart w:id="55" w:name="OLE_LINK36"/>
              <w:bookmarkStart w:id="56" w:name="OLE_LINK37"/>
              <w:r>
                <w:rPr>
                  <w:rFonts w:hint="eastAsia" w:ascii="Calibri" w:hAnsi="微软雅黑" w:eastAsia="微软雅黑" w:cs="Calibri"/>
                  <w:bCs/>
                  <w:sz w:val="21"/>
                  <w:szCs w:val="21"/>
                </w:rPr>
                <w:delText>（1）</w:delText>
              </w:r>
              <w:bookmarkEnd w:id="55"/>
              <w:bookmarkEnd w:id="56"/>
            </w:del>
            <w:del w:id="3199" w:author="常巧利" w:date="2026-02-11T15:20:42Z">
              <w:r>
                <w:rPr>
                  <w:rFonts w:ascii="Calibri" w:hAnsi="微软雅黑" w:eastAsia="微软雅黑" w:cs="Calibri"/>
                  <w:bCs/>
                  <w:sz w:val="21"/>
                  <w:szCs w:val="21"/>
                </w:rPr>
                <w:delText>重点区域及安全隐患排查。结合项目的实际情况，对重点部位及危险隐患进行排查，并建立清单/台账；应</w:delText>
              </w:r>
            </w:del>
            <w:del w:id="3200" w:author="常巧利" w:date="2026-02-11T15:20:42Z">
              <w:r>
                <w:rPr>
                  <w:rFonts w:hint="eastAsia" w:ascii="Calibri" w:hAnsi="微软雅黑" w:eastAsia="微软雅黑" w:cs="Calibri"/>
                  <w:bCs/>
                  <w:sz w:val="21"/>
                  <w:szCs w:val="21"/>
                </w:rPr>
                <w:delText>当</w:delText>
              </w:r>
            </w:del>
            <w:del w:id="3201" w:author="常巧利" w:date="2026-02-11T15:20:42Z">
              <w:r>
                <w:rPr>
                  <w:rFonts w:ascii="Calibri" w:hAnsi="微软雅黑" w:eastAsia="微软雅黑" w:cs="Calibri"/>
                  <w:bCs/>
                  <w:sz w:val="21"/>
                  <w:szCs w:val="21"/>
                </w:rPr>
                <w:delText>对危险隐患进行风险分析，制定相应措施进行控制或整改并定期监控；随着设施设备、服务内容的变化，及时更新清单/台账，使风险隐患始终处于受控状态</w:delText>
              </w:r>
            </w:del>
            <w:del w:id="3202" w:author="常巧利" w:date="2026-02-11T15:20:42Z">
              <w:r>
                <w:rPr>
                  <w:rFonts w:hint="eastAsia" w:ascii="Calibri" w:hAnsi="微软雅黑" w:eastAsia="微软雅黑" w:cs="Calibri"/>
                  <w:bCs/>
                  <w:sz w:val="21"/>
                  <w:szCs w:val="21"/>
                </w:rPr>
                <w:delText>。</w:delText>
              </w:r>
            </w:del>
          </w:p>
        </w:tc>
      </w:tr>
      <w:tr w14:paraId="0C8F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203" w:author="常巧利" w:date="2026-02-11T15:20:42Z"/>
        </w:trPr>
        <w:tc>
          <w:tcPr>
            <w:tcW w:w="709" w:type="dxa"/>
            <w:vMerge w:val="continue"/>
            <w:vAlign w:val="center"/>
          </w:tcPr>
          <w:p w14:paraId="59E0AC44">
            <w:pPr>
              <w:snapToGrid w:val="0"/>
              <w:spacing w:line="300" w:lineRule="auto"/>
              <w:jc w:val="center"/>
              <w:rPr>
                <w:del w:id="3204" w:author="常巧利" w:date="2026-02-11T15:20:42Z"/>
                <w:rFonts w:ascii="Calibri" w:hAnsi="微软雅黑" w:eastAsia="微软雅黑" w:cs="Calibri"/>
                <w:bCs/>
                <w:sz w:val="21"/>
                <w:szCs w:val="21"/>
              </w:rPr>
            </w:pPr>
          </w:p>
        </w:tc>
        <w:tc>
          <w:tcPr>
            <w:tcW w:w="1276" w:type="dxa"/>
            <w:vMerge w:val="continue"/>
            <w:vAlign w:val="center"/>
          </w:tcPr>
          <w:p w14:paraId="1B3D95E8">
            <w:pPr>
              <w:snapToGrid w:val="0"/>
              <w:spacing w:line="300" w:lineRule="auto"/>
              <w:rPr>
                <w:del w:id="3205" w:author="常巧利" w:date="2026-02-11T15:20:42Z"/>
                <w:rFonts w:ascii="Calibri" w:hAnsi="微软雅黑" w:eastAsia="微软雅黑" w:cs="Calibri"/>
                <w:bCs/>
                <w:sz w:val="21"/>
                <w:szCs w:val="21"/>
              </w:rPr>
            </w:pPr>
          </w:p>
        </w:tc>
        <w:tc>
          <w:tcPr>
            <w:tcW w:w="7371" w:type="dxa"/>
            <w:vAlign w:val="center"/>
          </w:tcPr>
          <w:p w14:paraId="24AC99A8">
            <w:pPr>
              <w:snapToGrid w:val="0"/>
              <w:spacing w:line="300" w:lineRule="auto"/>
              <w:ind w:firstLine="210" w:firstLineChars="100"/>
              <w:rPr>
                <w:del w:id="3206" w:author="常巧利" w:date="2026-02-11T15:20:42Z"/>
                <w:rFonts w:ascii="Calibri" w:hAnsi="微软雅黑" w:eastAsia="微软雅黑" w:cs="Calibri"/>
                <w:bCs/>
                <w:sz w:val="21"/>
                <w:szCs w:val="21"/>
              </w:rPr>
            </w:pPr>
            <w:del w:id="3207" w:author="常巧利" w:date="2026-02-11T15:20:42Z">
              <w:r>
                <w:rPr>
                  <w:rFonts w:hint="eastAsia" w:ascii="Calibri" w:hAnsi="微软雅黑" w:eastAsia="微软雅黑" w:cs="Calibri"/>
                  <w:bCs/>
                  <w:sz w:val="21"/>
                  <w:szCs w:val="21"/>
                </w:rPr>
                <w:delText>（2）</w:delText>
              </w:r>
            </w:del>
            <w:del w:id="3208" w:author="常巧利" w:date="2026-02-11T15:20:42Z">
              <w:r>
                <w:rPr>
                  <w:rFonts w:ascii="Calibri" w:hAnsi="微软雅黑" w:eastAsia="微软雅黑" w:cs="Calibri"/>
                  <w:bCs/>
                  <w:sz w:val="21"/>
                  <w:szCs w:val="21"/>
                </w:rPr>
                <w:delText>应急预案的建立。根据办公楼隐患排查的结果和实际情况，制定专项预案，</w:delText>
              </w:r>
            </w:del>
            <w:del w:id="3209" w:author="常巧利" w:date="2026-02-11T15:20:42Z">
              <w:r>
                <w:rPr>
                  <w:rFonts w:hint="eastAsia" w:ascii="Calibri" w:hAnsi="微软雅黑" w:eastAsia="微软雅黑" w:cs="Calibri"/>
                  <w:bCs/>
                  <w:sz w:val="21"/>
                  <w:szCs w:val="21"/>
                </w:rPr>
                <w:delText>并报采购人备案，</w:delText>
              </w:r>
            </w:del>
            <w:del w:id="3210" w:author="常巧利" w:date="2026-02-11T15:20:42Z">
              <w:r>
                <w:rPr>
                  <w:rFonts w:ascii="Calibri" w:hAnsi="微软雅黑" w:eastAsia="微软雅黑" w:cs="Calibri"/>
                  <w:bCs/>
                  <w:sz w:val="21"/>
                  <w:szCs w:val="21"/>
                </w:rPr>
                <w:delText>包括但不限于：</w:delText>
              </w:r>
            </w:del>
            <w:del w:id="3211" w:author="常巧利" w:date="2026-02-11T15:20:42Z">
              <w:r>
                <w:rPr>
                  <w:rFonts w:hint="eastAsia" w:ascii="Calibri" w:hAnsi="微软雅黑" w:eastAsia="微软雅黑" w:cs="Calibri"/>
                  <w:bCs/>
                  <w:sz w:val="21"/>
                  <w:szCs w:val="21"/>
                </w:rPr>
                <w:delText>上访处置预案、安全防范预案、</w:delText>
              </w:r>
            </w:del>
            <w:del w:id="3212" w:author="常巧利" w:date="2026-02-11T15:20:42Z">
              <w:r>
                <w:rPr>
                  <w:rFonts w:ascii="Calibri" w:hAnsi="微软雅黑" w:eastAsia="微软雅黑" w:cs="Calibri"/>
                  <w:bCs/>
                  <w:sz w:val="21"/>
                  <w:szCs w:val="21"/>
                </w:rPr>
                <w:delText>火情火警紧急处理应急预案、紧急疏散应急预案、</w:delText>
              </w:r>
            </w:del>
            <w:del w:id="3213" w:author="常巧利" w:date="2026-02-11T15:20:42Z">
              <w:r>
                <w:rPr>
                  <w:rFonts w:hint="eastAsia" w:ascii="Calibri" w:hAnsi="微软雅黑" w:eastAsia="微软雅黑" w:cs="Calibri"/>
                  <w:bCs/>
                  <w:sz w:val="21"/>
                  <w:szCs w:val="21"/>
                </w:rPr>
                <w:delText>停水</w:delText>
              </w:r>
            </w:del>
            <w:del w:id="3214" w:author="常巧利" w:date="2026-02-11T15:20:42Z">
              <w:r>
                <w:rPr>
                  <w:rFonts w:ascii="Calibri" w:hAnsi="微软雅黑" w:eastAsia="微软雅黑" w:cs="Calibri"/>
                  <w:bCs/>
                  <w:sz w:val="21"/>
                  <w:szCs w:val="21"/>
                </w:rPr>
                <w:delText>停电应急预案、有限空间救援应急预案、高空作业救援应急预案、恶劣天气应对应急预案等</w:delText>
              </w:r>
            </w:del>
            <w:del w:id="3215" w:author="常巧利" w:date="2026-02-11T15:20:42Z">
              <w:r>
                <w:rPr>
                  <w:rFonts w:hint="eastAsia" w:ascii="Calibri" w:hAnsi="微软雅黑" w:eastAsia="微软雅黑" w:cs="Calibri"/>
                  <w:bCs/>
                  <w:sz w:val="21"/>
                  <w:szCs w:val="21"/>
                </w:rPr>
                <w:delText>。</w:delText>
              </w:r>
            </w:del>
          </w:p>
        </w:tc>
      </w:tr>
      <w:tr w14:paraId="0BFA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216" w:author="常巧利" w:date="2026-02-11T15:20:42Z"/>
        </w:trPr>
        <w:tc>
          <w:tcPr>
            <w:tcW w:w="709" w:type="dxa"/>
            <w:vMerge w:val="continue"/>
            <w:vAlign w:val="center"/>
          </w:tcPr>
          <w:p w14:paraId="7C2AADE1">
            <w:pPr>
              <w:snapToGrid w:val="0"/>
              <w:spacing w:line="300" w:lineRule="auto"/>
              <w:jc w:val="center"/>
              <w:rPr>
                <w:del w:id="3217" w:author="常巧利" w:date="2026-02-11T15:20:42Z"/>
                <w:rFonts w:ascii="Calibri" w:hAnsi="微软雅黑" w:eastAsia="微软雅黑" w:cs="Calibri"/>
                <w:bCs/>
                <w:sz w:val="21"/>
                <w:szCs w:val="21"/>
              </w:rPr>
            </w:pPr>
          </w:p>
        </w:tc>
        <w:tc>
          <w:tcPr>
            <w:tcW w:w="1276" w:type="dxa"/>
            <w:vMerge w:val="continue"/>
            <w:vAlign w:val="center"/>
          </w:tcPr>
          <w:p w14:paraId="0C5D89D3">
            <w:pPr>
              <w:snapToGrid w:val="0"/>
              <w:spacing w:line="300" w:lineRule="auto"/>
              <w:rPr>
                <w:del w:id="3218" w:author="常巧利" w:date="2026-02-11T15:20:42Z"/>
                <w:rFonts w:ascii="Calibri" w:hAnsi="微软雅黑" w:eastAsia="微软雅黑" w:cs="Calibri"/>
                <w:bCs/>
                <w:sz w:val="21"/>
                <w:szCs w:val="21"/>
              </w:rPr>
            </w:pPr>
          </w:p>
        </w:tc>
        <w:tc>
          <w:tcPr>
            <w:tcW w:w="7371" w:type="dxa"/>
            <w:vAlign w:val="center"/>
          </w:tcPr>
          <w:p w14:paraId="7B7D2B81">
            <w:pPr>
              <w:snapToGrid w:val="0"/>
              <w:spacing w:line="300" w:lineRule="auto"/>
              <w:ind w:firstLine="210" w:firstLineChars="100"/>
              <w:rPr>
                <w:del w:id="3219" w:author="常巧利" w:date="2026-02-11T15:20:42Z"/>
                <w:rFonts w:ascii="Calibri" w:hAnsi="微软雅黑" w:eastAsia="微软雅黑" w:cs="Calibri"/>
                <w:bCs/>
                <w:sz w:val="21"/>
                <w:szCs w:val="21"/>
              </w:rPr>
            </w:pPr>
            <w:del w:id="3220" w:author="常巧利" w:date="2026-02-11T15:20:42Z">
              <w:r>
                <w:rPr>
                  <w:rFonts w:hint="eastAsia" w:ascii="Calibri" w:hAnsi="微软雅黑" w:eastAsia="微软雅黑" w:cs="Calibri"/>
                  <w:bCs/>
                  <w:sz w:val="21"/>
                  <w:szCs w:val="21"/>
                </w:rPr>
                <w:delText>（3）</w:delText>
              </w:r>
            </w:del>
            <w:del w:id="3221" w:author="常巧利" w:date="2026-02-11T15:20:42Z">
              <w:r>
                <w:rPr>
                  <w:rFonts w:ascii="Calibri" w:hAnsi="微软雅黑" w:eastAsia="微软雅黑" w:cs="Calibri"/>
                  <w:bCs/>
                  <w:sz w:val="21"/>
                  <w:szCs w:val="21"/>
                </w:rPr>
                <w:delText>应急预案的培训和演练。应急预案定期培训和演练，组织相关岗位每半年至少开展一次专项应急预案演练；留存培训及演练记录和影像资料，并对预案进行评价，确保与实际情况相结合</w:delText>
              </w:r>
            </w:del>
            <w:del w:id="3222" w:author="常巧利" w:date="2026-02-11T15:20:42Z">
              <w:r>
                <w:rPr>
                  <w:rFonts w:hint="eastAsia" w:ascii="Calibri" w:hAnsi="微软雅黑" w:eastAsia="微软雅黑" w:cs="Calibri"/>
                  <w:bCs/>
                  <w:sz w:val="21"/>
                  <w:szCs w:val="21"/>
                </w:rPr>
                <w:delText>。</w:delText>
              </w:r>
            </w:del>
          </w:p>
        </w:tc>
      </w:tr>
      <w:tr w14:paraId="19D4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del w:id="3223" w:author="常巧利" w:date="2026-02-11T15:20:42Z"/>
        </w:trPr>
        <w:tc>
          <w:tcPr>
            <w:tcW w:w="709" w:type="dxa"/>
            <w:vMerge w:val="continue"/>
            <w:vAlign w:val="center"/>
          </w:tcPr>
          <w:p w14:paraId="368E9532">
            <w:pPr>
              <w:snapToGrid w:val="0"/>
              <w:spacing w:line="300" w:lineRule="auto"/>
              <w:jc w:val="center"/>
              <w:rPr>
                <w:del w:id="3224" w:author="常巧利" w:date="2026-02-11T15:20:42Z"/>
                <w:rFonts w:ascii="Calibri" w:hAnsi="微软雅黑" w:eastAsia="微软雅黑" w:cs="Calibri"/>
                <w:bCs/>
                <w:sz w:val="21"/>
                <w:szCs w:val="21"/>
              </w:rPr>
            </w:pPr>
          </w:p>
        </w:tc>
        <w:tc>
          <w:tcPr>
            <w:tcW w:w="1276" w:type="dxa"/>
            <w:vMerge w:val="continue"/>
            <w:vAlign w:val="center"/>
          </w:tcPr>
          <w:p w14:paraId="16FE6E24">
            <w:pPr>
              <w:snapToGrid w:val="0"/>
              <w:spacing w:line="300" w:lineRule="auto"/>
              <w:rPr>
                <w:del w:id="3225" w:author="常巧利" w:date="2026-02-11T15:20:42Z"/>
                <w:rFonts w:ascii="Calibri" w:hAnsi="微软雅黑" w:eastAsia="微软雅黑" w:cs="Calibri"/>
                <w:bCs/>
                <w:sz w:val="21"/>
                <w:szCs w:val="21"/>
              </w:rPr>
            </w:pPr>
          </w:p>
        </w:tc>
        <w:tc>
          <w:tcPr>
            <w:tcW w:w="7371" w:type="dxa"/>
            <w:vAlign w:val="center"/>
          </w:tcPr>
          <w:p w14:paraId="39D41FCA">
            <w:pPr>
              <w:snapToGrid w:val="0"/>
              <w:spacing w:line="300" w:lineRule="auto"/>
              <w:ind w:firstLine="210" w:firstLineChars="100"/>
              <w:rPr>
                <w:del w:id="3226" w:author="常巧利" w:date="2026-02-11T15:20:42Z"/>
                <w:rFonts w:ascii="Calibri" w:hAnsi="微软雅黑" w:eastAsia="微软雅黑" w:cs="Calibri"/>
                <w:bCs/>
                <w:sz w:val="21"/>
                <w:szCs w:val="21"/>
              </w:rPr>
            </w:pPr>
            <w:del w:id="3227" w:author="常巧利" w:date="2026-02-11T15:20:42Z">
              <w:r>
                <w:rPr>
                  <w:rFonts w:hint="eastAsia" w:ascii="Calibri" w:hAnsi="微软雅黑" w:eastAsia="微软雅黑" w:cs="Calibri"/>
                  <w:bCs/>
                  <w:sz w:val="21"/>
                  <w:szCs w:val="21"/>
                </w:rPr>
                <w:delText>（4）</w:delText>
              </w:r>
            </w:del>
            <w:del w:id="3228" w:author="常巧利" w:date="2026-02-11T15:20:42Z">
              <w:r>
                <w:rPr>
                  <w:rFonts w:ascii="Calibri" w:hAnsi="微软雅黑" w:eastAsia="微软雅黑" w:cs="Calibri"/>
                  <w:bCs/>
                  <w:sz w:val="21"/>
                  <w:szCs w:val="21"/>
                </w:rPr>
                <w:delText>应急物资的管理。根据专项预案中的应对需要</w:delText>
              </w:r>
            </w:del>
            <w:del w:id="3229" w:author="常巧利" w:date="2026-02-11T15:20:42Z">
              <w:r>
                <w:rPr>
                  <w:rFonts w:hint="eastAsia" w:ascii="Calibri" w:hAnsi="微软雅黑" w:eastAsia="微软雅黑" w:cs="Calibri"/>
                  <w:bCs/>
                  <w:sz w:val="21"/>
                  <w:szCs w:val="21"/>
                </w:rPr>
                <w:delText>、</w:delText>
              </w:r>
            </w:del>
            <w:del w:id="3230" w:author="常巧利" w:date="2026-02-11T15:20:42Z">
              <w:r>
                <w:rPr>
                  <w:rFonts w:ascii="Calibri" w:hAnsi="微软雅黑" w:eastAsia="微软雅黑" w:cs="Calibri"/>
                  <w:bCs/>
                  <w:sz w:val="21"/>
                  <w:szCs w:val="21"/>
                </w:rPr>
                <w:delText>必要的应急物资，建立清单或台账，并由专人定期对应急物资进行检查，</w:delText>
              </w:r>
            </w:del>
            <w:del w:id="3231" w:author="常巧利" w:date="2026-02-11T15:20:42Z">
              <w:r>
                <w:rPr>
                  <w:rFonts w:hint="eastAsia" w:ascii="Calibri" w:hAnsi="微软雅黑" w:eastAsia="微软雅黑" w:cs="Calibri"/>
                  <w:bCs/>
                  <w:sz w:val="21"/>
                  <w:szCs w:val="21"/>
                </w:rPr>
                <w:delText>如有应急物资不足，及时通知采购人购置齐全，</w:delText>
              </w:r>
            </w:del>
            <w:del w:id="3232" w:author="常巧利" w:date="2026-02-11T15:20:42Z">
              <w:r>
                <w:rPr>
                  <w:rFonts w:ascii="Calibri" w:hAnsi="微软雅黑" w:eastAsia="微软雅黑" w:cs="Calibri"/>
                  <w:bCs/>
                  <w:sz w:val="21"/>
                  <w:szCs w:val="21"/>
                </w:rPr>
                <w:delText>确保能够随时正常使用。</w:delText>
              </w:r>
            </w:del>
          </w:p>
        </w:tc>
      </w:tr>
      <w:tr w14:paraId="2985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233" w:author="常巧利" w:date="2026-02-11T15:20:42Z"/>
        </w:trPr>
        <w:tc>
          <w:tcPr>
            <w:tcW w:w="709" w:type="dxa"/>
            <w:vMerge w:val="restart"/>
            <w:vAlign w:val="center"/>
          </w:tcPr>
          <w:p w14:paraId="6B7E43D9">
            <w:pPr>
              <w:snapToGrid w:val="0"/>
              <w:spacing w:line="300" w:lineRule="auto"/>
              <w:jc w:val="center"/>
              <w:rPr>
                <w:del w:id="3234" w:author="常巧利" w:date="2026-02-11T15:20:42Z"/>
                <w:rFonts w:ascii="Calibri" w:hAnsi="微软雅黑" w:eastAsia="微软雅黑" w:cs="Calibri"/>
                <w:bCs/>
                <w:sz w:val="21"/>
                <w:szCs w:val="21"/>
              </w:rPr>
            </w:pPr>
            <w:del w:id="3235" w:author="常巧利" w:date="2026-02-11T15:20:42Z">
              <w:r>
                <w:rPr>
                  <w:rFonts w:ascii="Calibri" w:hAnsi="微软雅黑" w:eastAsia="微软雅黑" w:cs="Calibri"/>
                  <w:bCs/>
                  <w:sz w:val="21"/>
                  <w:szCs w:val="21"/>
                </w:rPr>
                <w:delText>8</w:delText>
              </w:r>
            </w:del>
          </w:p>
        </w:tc>
        <w:tc>
          <w:tcPr>
            <w:tcW w:w="1276" w:type="dxa"/>
            <w:vMerge w:val="restart"/>
            <w:vAlign w:val="center"/>
          </w:tcPr>
          <w:p w14:paraId="65FDD6A3">
            <w:pPr>
              <w:snapToGrid w:val="0"/>
              <w:spacing w:line="300" w:lineRule="auto"/>
              <w:rPr>
                <w:del w:id="3236" w:author="常巧利" w:date="2026-02-11T15:20:42Z"/>
                <w:rFonts w:ascii="Calibri" w:hAnsi="微软雅黑" w:eastAsia="微软雅黑" w:cs="Calibri"/>
                <w:bCs/>
                <w:sz w:val="21"/>
                <w:szCs w:val="21"/>
              </w:rPr>
            </w:pPr>
            <w:del w:id="3237" w:author="常巧利" w:date="2026-02-11T15:20:42Z">
              <w:r>
                <w:rPr>
                  <w:rFonts w:ascii="Calibri" w:hAnsi="微软雅黑" w:eastAsia="微软雅黑" w:cs="Calibri"/>
                  <w:bCs/>
                  <w:sz w:val="21"/>
                  <w:szCs w:val="21"/>
                </w:rPr>
                <w:delText>服务方案</w:delText>
              </w:r>
            </w:del>
            <w:del w:id="3238" w:author="常巧利" w:date="2026-02-11T15:20:42Z">
              <w:r>
                <w:rPr>
                  <w:rFonts w:hint="eastAsia" w:ascii="Calibri" w:hAnsi="微软雅黑" w:eastAsia="微软雅黑" w:cs="Calibri"/>
                  <w:bCs/>
                  <w:sz w:val="21"/>
                  <w:szCs w:val="21"/>
                </w:rPr>
                <w:delText>及工作制度</w:delText>
              </w:r>
            </w:del>
          </w:p>
        </w:tc>
        <w:tc>
          <w:tcPr>
            <w:tcW w:w="7371" w:type="dxa"/>
            <w:vAlign w:val="center"/>
          </w:tcPr>
          <w:p w14:paraId="56202054">
            <w:pPr>
              <w:snapToGrid w:val="0"/>
              <w:spacing w:line="300" w:lineRule="auto"/>
              <w:ind w:firstLine="210" w:firstLineChars="100"/>
              <w:rPr>
                <w:del w:id="3239" w:author="常巧利" w:date="2026-02-11T15:20:42Z"/>
                <w:rFonts w:ascii="Calibri" w:hAnsi="微软雅黑" w:eastAsia="微软雅黑" w:cs="Calibri"/>
                <w:bCs/>
                <w:sz w:val="21"/>
                <w:szCs w:val="21"/>
              </w:rPr>
            </w:pPr>
            <w:del w:id="3240" w:author="常巧利" w:date="2026-02-11T15:20:42Z">
              <w:r>
                <w:rPr>
                  <w:rFonts w:hint="eastAsia" w:ascii="Calibri" w:hAnsi="微软雅黑" w:eastAsia="微软雅黑" w:cs="Calibri"/>
                  <w:bCs/>
                  <w:sz w:val="21"/>
                  <w:szCs w:val="21"/>
                </w:rPr>
                <w:delText>（1）制</w:delText>
              </w:r>
              <w:bookmarkStart w:id="57" w:name="OLE_LINK40"/>
              <w:bookmarkStart w:id="58" w:name="OLE_LINK41"/>
              <w:r>
                <w:rPr>
                  <w:rFonts w:hint="eastAsia" w:ascii="Calibri" w:hAnsi="微软雅黑" w:eastAsia="微软雅黑" w:cs="Calibri"/>
                  <w:bCs/>
                  <w:sz w:val="21"/>
                  <w:szCs w:val="21"/>
                </w:rPr>
                <w:delText>定工作制度，主要</w:delText>
              </w:r>
            </w:del>
            <w:del w:id="3241" w:author="常巧利" w:date="2026-02-11T15:20:42Z">
              <w:r>
                <w:rPr>
                  <w:rFonts w:ascii="Calibri" w:hAnsi="微软雅黑" w:eastAsia="微软雅黑" w:cs="Calibri"/>
                  <w:bCs/>
                  <w:sz w:val="21"/>
                  <w:szCs w:val="21"/>
                </w:rPr>
                <w:delText>包括：</w:delText>
              </w:r>
            </w:del>
            <w:del w:id="3242" w:author="常巧利" w:date="2026-02-11T15:20:42Z">
              <w:r>
                <w:rPr>
                  <w:rFonts w:hint="eastAsia" w:ascii="Calibri" w:hAnsi="微软雅黑" w:eastAsia="微软雅黑" w:cs="Calibri"/>
                  <w:bCs/>
                  <w:sz w:val="21"/>
                  <w:szCs w:val="21"/>
                </w:rPr>
                <w:delText>人员录用制度、</w:delText>
              </w:r>
            </w:del>
            <w:del w:id="3243" w:author="常巧利" w:date="2026-02-11T15:20:42Z">
              <w:r>
                <w:rPr>
                  <w:rFonts w:ascii="Calibri" w:hAnsi="微软雅黑" w:eastAsia="微软雅黑" w:cs="Calibri"/>
                  <w:bCs/>
                  <w:sz w:val="21"/>
                  <w:szCs w:val="21"/>
                </w:rPr>
                <w:delText>档案管理制度</w:delText>
              </w:r>
            </w:del>
            <w:del w:id="3244" w:author="常巧利" w:date="2026-02-11T15:20:42Z">
              <w:r>
                <w:rPr>
                  <w:rFonts w:hint="eastAsia" w:ascii="Calibri" w:hAnsi="微软雅黑" w:eastAsia="微软雅黑" w:cs="Calibri"/>
                  <w:bCs/>
                  <w:sz w:val="21"/>
                  <w:szCs w:val="21"/>
                </w:rPr>
                <w:delText>、</w:delText>
              </w:r>
            </w:del>
            <w:del w:id="3245" w:author="常巧利" w:date="2026-02-11T15:20:42Z">
              <w:r>
                <w:rPr>
                  <w:rFonts w:ascii="Calibri" w:hAnsi="微软雅黑" w:eastAsia="微软雅黑" w:cs="Calibri"/>
                  <w:bCs/>
                  <w:sz w:val="21"/>
                  <w:szCs w:val="21"/>
                </w:rPr>
                <w:delText>物业服务管理制度</w:delText>
              </w:r>
            </w:del>
            <w:del w:id="3246" w:author="常巧利" w:date="2026-02-11T15:20:42Z">
              <w:r>
                <w:rPr>
                  <w:rFonts w:hint="eastAsia" w:ascii="Calibri" w:hAnsi="微软雅黑" w:eastAsia="微软雅黑" w:cs="Calibri"/>
                  <w:bCs/>
                  <w:sz w:val="21"/>
                  <w:szCs w:val="21"/>
                </w:rPr>
                <w:delText>、公用设施设备相关管理制度等</w:delText>
              </w:r>
              <w:bookmarkEnd w:id="57"/>
              <w:bookmarkEnd w:id="58"/>
              <w:r>
                <w:rPr>
                  <w:rFonts w:hint="eastAsia" w:ascii="Calibri" w:hAnsi="微软雅黑" w:eastAsia="微软雅黑" w:cs="Calibri"/>
                  <w:bCs/>
                  <w:sz w:val="21"/>
                  <w:szCs w:val="21"/>
                </w:rPr>
                <w:delText>。</w:delText>
              </w:r>
            </w:del>
          </w:p>
        </w:tc>
      </w:tr>
      <w:tr w14:paraId="0BA2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247" w:author="常巧利" w:date="2026-02-11T15:20:42Z"/>
        </w:trPr>
        <w:tc>
          <w:tcPr>
            <w:tcW w:w="709" w:type="dxa"/>
            <w:vMerge w:val="continue"/>
            <w:vAlign w:val="center"/>
          </w:tcPr>
          <w:p w14:paraId="70446B11">
            <w:pPr>
              <w:snapToGrid w:val="0"/>
              <w:spacing w:line="300" w:lineRule="auto"/>
              <w:jc w:val="center"/>
              <w:rPr>
                <w:del w:id="3248" w:author="常巧利" w:date="2026-02-11T15:20:42Z"/>
                <w:rFonts w:ascii="Calibri" w:hAnsi="微软雅黑" w:eastAsia="微软雅黑" w:cs="Calibri"/>
                <w:bCs/>
                <w:sz w:val="21"/>
                <w:szCs w:val="21"/>
              </w:rPr>
            </w:pPr>
          </w:p>
        </w:tc>
        <w:tc>
          <w:tcPr>
            <w:tcW w:w="1276" w:type="dxa"/>
            <w:vMerge w:val="continue"/>
            <w:vAlign w:val="center"/>
          </w:tcPr>
          <w:p w14:paraId="0BCC4EAF">
            <w:pPr>
              <w:snapToGrid w:val="0"/>
              <w:spacing w:line="300" w:lineRule="auto"/>
              <w:rPr>
                <w:del w:id="3249" w:author="常巧利" w:date="2026-02-11T15:20:42Z"/>
                <w:rFonts w:ascii="Calibri" w:hAnsi="微软雅黑" w:eastAsia="微软雅黑" w:cs="Calibri"/>
                <w:bCs/>
                <w:sz w:val="21"/>
                <w:szCs w:val="21"/>
              </w:rPr>
            </w:pPr>
          </w:p>
        </w:tc>
        <w:tc>
          <w:tcPr>
            <w:tcW w:w="7371" w:type="dxa"/>
            <w:vAlign w:val="center"/>
          </w:tcPr>
          <w:p w14:paraId="37F34B71">
            <w:pPr>
              <w:snapToGrid w:val="0"/>
              <w:spacing w:line="300" w:lineRule="auto"/>
              <w:ind w:firstLine="210" w:firstLineChars="100"/>
              <w:rPr>
                <w:del w:id="3250" w:author="常巧利" w:date="2026-02-11T15:20:42Z"/>
                <w:rFonts w:ascii="Calibri" w:hAnsi="微软雅黑" w:eastAsia="微软雅黑" w:cs="Calibri"/>
                <w:bCs/>
                <w:sz w:val="21"/>
                <w:szCs w:val="21"/>
              </w:rPr>
            </w:pPr>
            <w:del w:id="3251" w:author="常巧利" w:date="2026-02-11T15:20:42Z">
              <w:r>
                <w:rPr>
                  <w:rFonts w:hint="eastAsia" w:ascii="Calibri" w:hAnsi="微软雅黑" w:eastAsia="微软雅黑" w:cs="Calibri"/>
                  <w:bCs/>
                  <w:sz w:val="21"/>
                  <w:szCs w:val="21"/>
                </w:rPr>
                <w:delText>（2）制定</w:delText>
              </w:r>
            </w:del>
            <w:del w:id="3252" w:author="常巧利" w:date="2026-02-11T15:20:42Z">
              <w:r>
                <w:rPr>
                  <w:rFonts w:ascii="Calibri" w:hAnsi="微软雅黑" w:eastAsia="微软雅黑" w:cs="Calibri"/>
                  <w:bCs/>
                  <w:sz w:val="21"/>
                  <w:szCs w:val="21"/>
                </w:rPr>
                <w:delText>项目实施方案</w:delText>
              </w:r>
            </w:del>
            <w:del w:id="3253" w:author="常巧利" w:date="2026-02-11T15:20:42Z">
              <w:r>
                <w:rPr>
                  <w:rFonts w:hint="eastAsia" w:ascii="Calibri" w:hAnsi="微软雅黑" w:eastAsia="微软雅黑" w:cs="Calibri"/>
                  <w:bCs/>
                  <w:sz w:val="21"/>
                  <w:szCs w:val="21"/>
                </w:rPr>
                <w:delText>，主要</w:delText>
              </w:r>
            </w:del>
            <w:del w:id="3254" w:author="常巧利" w:date="2026-02-11T15:20:42Z">
              <w:r>
                <w:rPr>
                  <w:rFonts w:ascii="Calibri" w:hAnsi="微软雅黑" w:eastAsia="微软雅黑" w:cs="Calibri"/>
                  <w:bCs/>
                  <w:sz w:val="21"/>
                  <w:szCs w:val="21"/>
                </w:rPr>
                <w:delText>包括：</w:delText>
              </w:r>
            </w:del>
            <w:del w:id="3255" w:author="常巧利" w:date="2026-02-11T15:20:42Z">
              <w:r>
                <w:rPr>
                  <w:rFonts w:hint="eastAsia" w:ascii="Calibri" w:hAnsi="微软雅黑" w:eastAsia="微软雅黑" w:cs="Calibri"/>
                  <w:bCs/>
                  <w:sz w:val="21"/>
                  <w:szCs w:val="21"/>
                </w:rPr>
                <w:delText>交接</w:delText>
              </w:r>
            </w:del>
            <w:del w:id="3256" w:author="常巧利" w:date="2026-02-11T15:20:42Z">
              <w:r>
                <w:rPr>
                  <w:rFonts w:ascii="Calibri" w:hAnsi="微软雅黑" w:eastAsia="微软雅黑" w:cs="Calibri"/>
                  <w:bCs/>
                  <w:sz w:val="21"/>
                  <w:szCs w:val="21"/>
                </w:rPr>
                <w:delText>方案、人员培训方案、人员稳定性方案、保密方案</w:delText>
              </w:r>
            </w:del>
            <w:del w:id="3257" w:author="常巧利" w:date="2026-02-11T15:20:42Z">
              <w:r>
                <w:rPr>
                  <w:rFonts w:hint="eastAsia" w:ascii="Calibri" w:hAnsi="微软雅黑" w:eastAsia="微软雅黑" w:cs="Calibri"/>
                  <w:bCs/>
                  <w:sz w:val="21"/>
                  <w:szCs w:val="21"/>
                </w:rPr>
                <w:delText>等</w:delText>
              </w:r>
            </w:del>
            <w:del w:id="3258" w:author="常巧利" w:date="2026-02-11T15:20:42Z">
              <w:r>
                <w:rPr>
                  <w:rFonts w:ascii="Calibri" w:hAnsi="微软雅黑" w:eastAsia="微软雅黑" w:cs="Calibri"/>
                  <w:bCs/>
                  <w:sz w:val="21"/>
                  <w:szCs w:val="21"/>
                </w:rPr>
                <w:delText>。</w:delText>
              </w:r>
            </w:del>
          </w:p>
        </w:tc>
      </w:tr>
      <w:tr w14:paraId="5B61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259" w:author="常巧利" w:date="2026-02-11T15:20:42Z"/>
        </w:trPr>
        <w:tc>
          <w:tcPr>
            <w:tcW w:w="709" w:type="dxa"/>
            <w:vMerge w:val="continue"/>
            <w:vAlign w:val="center"/>
          </w:tcPr>
          <w:p w14:paraId="62D61ED5">
            <w:pPr>
              <w:snapToGrid w:val="0"/>
              <w:spacing w:line="300" w:lineRule="auto"/>
              <w:jc w:val="center"/>
              <w:rPr>
                <w:del w:id="3260" w:author="常巧利" w:date="2026-02-11T15:20:42Z"/>
                <w:rFonts w:ascii="Calibri" w:hAnsi="微软雅黑" w:eastAsia="微软雅黑" w:cs="Calibri"/>
                <w:bCs/>
                <w:sz w:val="21"/>
                <w:szCs w:val="21"/>
              </w:rPr>
            </w:pPr>
          </w:p>
        </w:tc>
        <w:tc>
          <w:tcPr>
            <w:tcW w:w="1276" w:type="dxa"/>
            <w:vMerge w:val="continue"/>
            <w:vAlign w:val="center"/>
          </w:tcPr>
          <w:p w14:paraId="4B69C990">
            <w:pPr>
              <w:snapToGrid w:val="0"/>
              <w:spacing w:line="300" w:lineRule="auto"/>
              <w:rPr>
                <w:del w:id="3261" w:author="常巧利" w:date="2026-02-11T15:20:42Z"/>
                <w:rFonts w:ascii="Calibri" w:hAnsi="微软雅黑" w:eastAsia="微软雅黑" w:cs="Calibri"/>
                <w:bCs/>
                <w:sz w:val="21"/>
                <w:szCs w:val="21"/>
              </w:rPr>
            </w:pPr>
          </w:p>
        </w:tc>
        <w:tc>
          <w:tcPr>
            <w:tcW w:w="7371" w:type="dxa"/>
            <w:vAlign w:val="center"/>
          </w:tcPr>
          <w:p w14:paraId="346680A4">
            <w:pPr>
              <w:snapToGrid w:val="0"/>
              <w:spacing w:line="300" w:lineRule="auto"/>
              <w:ind w:firstLine="210" w:firstLineChars="100"/>
              <w:rPr>
                <w:del w:id="3262" w:author="常巧利" w:date="2026-02-11T15:20:42Z"/>
                <w:rFonts w:ascii="Calibri" w:hAnsi="微软雅黑" w:eastAsia="微软雅黑" w:cs="Calibri"/>
                <w:bCs/>
                <w:sz w:val="21"/>
                <w:szCs w:val="21"/>
              </w:rPr>
            </w:pPr>
            <w:del w:id="3263" w:author="常巧利" w:date="2026-02-11T15:20:42Z">
              <w:r>
                <w:rPr>
                  <w:rFonts w:hint="eastAsia" w:ascii="Calibri" w:hAnsi="微软雅黑" w:eastAsia="微软雅黑" w:cs="Calibri"/>
                  <w:bCs/>
                  <w:sz w:val="21"/>
                  <w:szCs w:val="21"/>
                </w:rPr>
                <w:delText>（3）制定</w:delText>
              </w:r>
            </w:del>
            <w:del w:id="3264" w:author="常巧利" w:date="2026-02-11T15:20:42Z">
              <w:r>
                <w:rPr>
                  <w:rFonts w:ascii="Calibri" w:hAnsi="微软雅黑" w:eastAsia="微软雅黑" w:cs="Calibri"/>
                  <w:bCs/>
                  <w:sz w:val="21"/>
                  <w:szCs w:val="21"/>
                </w:rPr>
                <w:delText>物业服务方案</w:delText>
              </w:r>
            </w:del>
            <w:del w:id="3265" w:author="常巧利" w:date="2026-02-11T15:20:42Z">
              <w:r>
                <w:rPr>
                  <w:rFonts w:hint="eastAsia" w:ascii="Calibri" w:hAnsi="微软雅黑" w:eastAsia="微软雅黑" w:cs="Calibri"/>
                  <w:bCs/>
                  <w:sz w:val="21"/>
                  <w:szCs w:val="21"/>
                </w:rPr>
                <w:delText>，主要</w:delText>
              </w:r>
            </w:del>
            <w:del w:id="3266" w:author="常巧利" w:date="2026-02-11T15:20:42Z">
              <w:r>
                <w:rPr>
                  <w:rFonts w:ascii="Calibri" w:hAnsi="微软雅黑" w:eastAsia="微软雅黑" w:cs="Calibri"/>
                  <w:bCs/>
                  <w:sz w:val="21"/>
                  <w:szCs w:val="21"/>
                </w:rPr>
                <w:delText>包括：</w:delText>
              </w:r>
            </w:del>
            <w:del w:id="3267" w:author="常巧利" w:date="2026-02-11T15:20:42Z">
              <w:r>
                <w:rPr>
                  <w:rFonts w:hint="eastAsia" w:ascii="Calibri" w:hAnsi="微软雅黑" w:eastAsia="微软雅黑" w:cs="Calibri"/>
                  <w:bCs/>
                  <w:sz w:val="21"/>
                  <w:szCs w:val="21"/>
                </w:rPr>
                <w:delText>房屋维护服务方案、公用设施设备维护服务方案、</w:delText>
              </w:r>
            </w:del>
            <w:del w:id="3268" w:author="常巧利" w:date="2026-02-11T15:20:42Z">
              <w:r>
                <w:rPr>
                  <w:rFonts w:ascii="Calibri" w:hAnsi="微软雅黑" w:eastAsia="微软雅黑" w:cs="Calibri"/>
                  <w:bCs/>
                  <w:sz w:val="21"/>
                  <w:szCs w:val="21"/>
                </w:rPr>
                <w:delText>绿化服务方案</w:delText>
              </w:r>
            </w:del>
            <w:del w:id="3269" w:author="常巧利" w:date="2026-02-11T15:20:42Z">
              <w:r>
                <w:rPr>
                  <w:rFonts w:hint="eastAsia" w:ascii="Calibri" w:hAnsi="微软雅黑" w:eastAsia="微软雅黑" w:cs="Calibri"/>
                  <w:bCs/>
                  <w:sz w:val="21"/>
                  <w:szCs w:val="21"/>
                </w:rPr>
                <w:delText>、</w:delText>
              </w:r>
            </w:del>
            <w:del w:id="3270" w:author="常巧利" w:date="2026-02-11T15:20:42Z">
              <w:r>
                <w:rPr>
                  <w:rFonts w:ascii="Calibri" w:hAnsi="微软雅黑" w:eastAsia="微软雅黑" w:cs="Calibri"/>
                  <w:bCs/>
                  <w:sz w:val="21"/>
                  <w:szCs w:val="21"/>
                </w:rPr>
                <w:delText>保洁服务方案、</w:delText>
              </w:r>
            </w:del>
            <w:del w:id="3271" w:author="常巧利" w:date="2026-02-11T15:20:42Z">
              <w:r>
                <w:rPr>
                  <w:rFonts w:hint="eastAsia" w:ascii="Calibri" w:hAnsi="微软雅黑" w:eastAsia="微软雅黑" w:cs="Calibri"/>
                  <w:bCs/>
                  <w:sz w:val="21"/>
                  <w:szCs w:val="21"/>
                </w:rPr>
                <w:delText>保安</w:delText>
              </w:r>
            </w:del>
            <w:del w:id="3272" w:author="常巧利" w:date="2026-02-11T15:20:42Z">
              <w:r>
                <w:rPr>
                  <w:rFonts w:ascii="Calibri" w:hAnsi="微软雅黑" w:eastAsia="微软雅黑" w:cs="Calibri"/>
                  <w:bCs/>
                  <w:sz w:val="21"/>
                  <w:szCs w:val="21"/>
                </w:rPr>
                <w:delText>服务方案、会议服务方案</w:delText>
              </w:r>
            </w:del>
            <w:del w:id="3273" w:author="常巧利" w:date="2026-02-11T15:20:42Z">
              <w:r>
                <w:rPr>
                  <w:rFonts w:hint="eastAsia" w:ascii="Calibri" w:hAnsi="微软雅黑" w:eastAsia="微软雅黑" w:cs="Calibri"/>
                  <w:bCs/>
                  <w:sz w:val="21"/>
                  <w:szCs w:val="21"/>
                </w:rPr>
                <w:delText>等</w:delText>
              </w:r>
            </w:del>
            <w:del w:id="3274" w:author="常巧利" w:date="2026-02-11T15:20:42Z">
              <w:r>
                <w:rPr>
                  <w:rFonts w:ascii="Calibri" w:hAnsi="微软雅黑" w:eastAsia="微软雅黑" w:cs="Calibri"/>
                  <w:bCs/>
                  <w:sz w:val="21"/>
                  <w:szCs w:val="21"/>
                </w:rPr>
                <w:delText>。</w:delText>
              </w:r>
            </w:del>
          </w:p>
        </w:tc>
      </w:tr>
      <w:tr w14:paraId="54A0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275" w:author="常巧利" w:date="2026-02-11T15:20:42Z"/>
        </w:trPr>
        <w:tc>
          <w:tcPr>
            <w:tcW w:w="709" w:type="dxa"/>
            <w:vMerge w:val="restart"/>
            <w:vAlign w:val="center"/>
          </w:tcPr>
          <w:p w14:paraId="7940F2B9">
            <w:pPr>
              <w:snapToGrid w:val="0"/>
              <w:spacing w:line="300" w:lineRule="auto"/>
              <w:jc w:val="center"/>
              <w:rPr>
                <w:del w:id="3276" w:author="常巧利" w:date="2026-02-11T15:20:42Z"/>
                <w:rFonts w:ascii="Calibri" w:hAnsi="微软雅黑" w:eastAsia="微软雅黑" w:cs="Calibri"/>
                <w:bCs/>
                <w:sz w:val="21"/>
                <w:szCs w:val="21"/>
              </w:rPr>
            </w:pPr>
            <w:del w:id="3277" w:author="常巧利" w:date="2026-02-11T15:20:42Z">
              <w:r>
                <w:rPr>
                  <w:rFonts w:ascii="Calibri" w:hAnsi="微软雅黑" w:eastAsia="微软雅黑" w:cs="Calibri"/>
                  <w:bCs/>
                  <w:sz w:val="21"/>
                  <w:szCs w:val="21"/>
                </w:rPr>
                <w:delText>9</w:delText>
              </w:r>
            </w:del>
          </w:p>
        </w:tc>
        <w:tc>
          <w:tcPr>
            <w:tcW w:w="1276" w:type="dxa"/>
            <w:vMerge w:val="restart"/>
            <w:vAlign w:val="center"/>
          </w:tcPr>
          <w:p w14:paraId="4BACA8A7">
            <w:pPr>
              <w:snapToGrid w:val="0"/>
              <w:spacing w:line="300" w:lineRule="auto"/>
              <w:rPr>
                <w:del w:id="3278" w:author="常巧利" w:date="2026-02-11T15:20:42Z"/>
                <w:rFonts w:ascii="Calibri" w:hAnsi="微软雅黑" w:eastAsia="微软雅黑" w:cs="Calibri"/>
                <w:bCs/>
                <w:sz w:val="21"/>
                <w:szCs w:val="21"/>
              </w:rPr>
            </w:pPr>
            <w:del w:id="3279" w:author="常巧利" w:date="2026-02-11T15:20:42Z">
              <w:r>
                <w:rPr>
                  <w:rFonts w:ascii="Calibri" w:hAnsi="微软雅黑" w:eastAsia="微软雅黑" w:cs="Calibri"/>
                  <w:bCs/>
                  <w:sz w:val="21"/>
                  <w:szCs w:val="21"/>
                </w:rPr>
                <w:delText>信报服务</w:delText>
              </w:r>
            </w:del>
          </w:p>
        </w:tc>
        <w:tc>
          <w:tcPr>
            <w:tcW w:w="7371" w:type="dxa"/>
            <w:vAlign w:val="center"/>
          </w:tcPr>
          <w:p w14:paraId="39CEFBD7">
            <w:pPr>
              <w:snapToGrid w:val="0"/>
              <w:spacing w:line="300" w:lineRule="auto"/>
              <w:ind w:firstLine="210" w:firstLineChars="100"/>
              <w:rPr>
                <w:del w:id="3280" w:author="常巧利" w:date="2026-02-11T15:20:42Z"/>
                <w:rFonts w:ascii="Calibri" w:hAnsi="微软雅黑" w:eastAsia="微软雅黑" w:cs="Calibri"/>
                <w:bCs/>
                <w:sz w:val="21"/>
                <w:szCs w:val="21"/>
              </w:rPr>
            </w:pPr>
            <w:del w:id="3281" w:author="常巧利" w:date="2026-02-11T15:20:42Z">
              <w:r>
                <w:rPr>
                  <w:rFonts w:hint="eastAsia" w:ascii="Calibri" w:hAnsi="微软雅黑" w:eastAsia="微软雅黑" w:cs="Calibri"/>
                  <w:bCs/>
                  <w:sz w:val="21"/>
                  <w:szCs w:val="21"/>
                </w:rPr>
                <w:delText>（1）对邮件、包裹和挂号信等进行正确分理、安全检查和防疫卫生检查。</w:delText>
              </w:r>
            </w:del>
          </w:p>
        </w:tc>
      </w:tr>
      <w:tr w14:paraId="5614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282" w:author="常巧利" w:date="2026-02-11T15:20:42Z"/>
        </w:trPr>
        <w:tc>
          <w:tcPr>
            <w:tcW w:w="709" w:type="dxa"/>
            <w:vMerge w:val="continue"/>
            <w:vAlign w:val="center"/>
          </w:tcPr>
          <w:p w14:paraId="20E5CCBD">
            <w:pPr>
              <w:snapToGrid w:val="0"/>
              <w:spacing w:line="300" w:lineRule="auto"/>
              <w:jc w:val="center"/>
              <w:rPr>
                <w:del w:id="3283" w:author="常巧利" w:date="2026-02-11T15:20:42Z"/>
                <w:rFonts w:ascii="Calibri" w:hAnsi="微软雅黑" w:eastAsia="微软雅黑" w:cs="Calibri"/>
                <w:bCs/>
                <w:sz w:val="21"/>
                <w:szCs w:val="21"/>
              </w:rPr>
            </w:pPr>
          </w:p>
        </w:tc>
        <w:tc>
          <w:tcPr>
            <w:tcW w:w="1276" w:type="dxa"/>
            <w:vMerge w:val="continue"/>
            <w:vAlign w:val="center"/>
          </w:tcPr>
          <w:p w14:paraId="2AEC2A74">
            <w:pPr>
              <w:snapToGrid w:val="0"/>
              <w:spacing w:line="300" w:lineRule="auto"/>
              <w:rPr>
                <w:del w:id="3284" w:author="常巧利" w:date="2026-02-11T15:20:42Z"/>
                <w:rFonts w:ascii="Calibri" w:hAnsi="微软雅黑" w:eastAsia="微软雅黑" w:cs="Calibri"/>
                <w:bCs/>
                <w:sz w:val="21"/>
                <w:szCs w:val="21"/>
              </w:rPr>
            </w:pPr>
          </w:p>
        </w:tc>
        <w:tc>
          <w:tcPr>
            <w:tcW w:w="7371" w:type="dxa"/>
            <w:vAlign w:val="center"/>
          </w:tcPr>
          <w:p w14:paraId="41257C08">
            <w:pPr>
              <w:snapToGrid w:val="0"/>
              <w:spacing w:line="300" w:lineRule="auto"/>
              <w:ind w:firstLine="210" w:firstLineChars="100"/>
              <w:rPr>
                <w:del w:id="3285" w:author="常巧利" w:date="2026-02-11T15:20:42Z"/>
                <w:rFonts w:ascii="Calibri" w:hAnsi="微软雅黑" w:eastAsia="微软雅黑" w:cs="Calibri"/>
                <w:bCs/>
                <w:sz w:val="21"/>
                <w:szCs w:val="21"/>
              </w:rPr>
            </w:pPr>
            <w:del w:id="3286" w:author="常巧利" w:date="2026-02-11T15:20:42Z">
              <w:r>
                <w:rPr>
                  <w:rFonts w:hint="eastAsia" w:ascii="Calibri" w:hAnsi="微软雅黑" w:eastAsia="微软雅黑" w:cs="Calibri"/>
                  <w:bCs/>
                  <w:sz w:val="21"/>
                  <w:szCs w:val="21"/>
                </w:rPr>
                <w:delText>（2）及时投送或通知收件人领取。</w:delText>
              </w:r>
            </w:del>
          </w:p>
        </w:tc>
      </w:tr>
      <w:tr w14:paraId="36CD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287" w:author="常巧利" w:date="2026-02-11T15:20:42Z"/>
        </w:trPr>
        <w:tc>
          <w:tcPr>
            <w:tcW w:w="709" w:type="dxa"/>
            <w:vMerge w:val="continue"/>
            <w:vAlign w:val="center"/>
          </w:tcPr>
          <w:p w14:paraId="5C6504CA">
            <w:pPr>
              <w:snapToGrid w:val="0"/>
              <w:spacing w:line="300" w:lineRule="auto"/>
              <w:jc w:val="center"/>
              <w:rPr>
                <w:del w:id="3288" w:author="常巧利" w:date="2026-02-11T15:20:42Z"/>
                <w:rFonts w:ascii="Calibri" w:hAnsi="微软雅黑" w:eastAsia="微软雅黑" w:cs="Calibri"/>
                <w:bCs/>
                <w:sz w:val="21"/>
                <w:szCs w:val="21"/>
              </w:rPr>
            </w:pPr>
          </w:p>
        </w:tc>
        <w:tc>
          <w:tcPr>
            <w:tcW w:w="1276" w:type="dxa"/>
            <w:vMerge w:val="continue"/>
            <w:vAlign w:val="center"/>
          </w:tcPr>
          <w:p w14:paraId="2A75A43B">
            <w:pPr>
              <w:snapToGrid w:val="0"/>
              <w:spacing w:line="300" w:lineRule="auto"/>
              <w:rPr>
                <w:del w:id="3289" w:author="常巧利" w:date="2026-02-11T15:20:42Z"/>
                <w:rFonts w:ascii="Calibri" w:hAnsi="微软雅黑" w:eastAsia="微软雅黑" w:cs="Calibri"/>
                <w:bCs/>
                <w:sz w:val="21"/>
                <w:szCs w:val="21"/>
              </w:rPr>
            </w:pPr>
          </w:p>
        </w:tc>
        <w:tc>
          <w:tcPr>
            <w:tcW w:w="7371" w:type="dxa"/>
            <w:vAlign w:val="center"/>
          </w:tcPr>
          <w:p w14:paraId="7E2A4605">
            <w:pPr>
              <w:snapToGrid w:val="0"/>
              <w:spacing w:line="300" w:lineRule="auto"/>
              <w:ind w:firstLine="210" w:firstLineChars="100"/>
              <w:rPr>
                <w:del w:id="3290" w:author="常巧利" w:date="2026-02-11T15:20:42Z"/>
                <w:rFonts w:ascii="Calibri" w:hAnsi="微软雅黑" w:eastAsia="微软雅黑" w:cs="Calibri"/>
                <w:bCs/>
                <w:sz w:val="21"/>
                <w:szCs w:val="21"/>
              </w:rPr>
            </w:pPr>
            <w:del w:id="3291" w:author="常巧利" w:date="2026-02-11T15:20:42Z">
              <w:r>
                <w:rPr>
                  <w:rFonts w:hint="eastAsia" w:ascii="Calibri" w:hAnsi="微软雅黑" w:eastAsia="微软雅黑" w:cs="Calibri"/>
                  <w:bCs/>
                  <w:sz w:val="21"/>
                  <w:szCs w:val="21"/>
                </w:rPr>
                <w:delText>（3）</w:delText>
              </w:r>
            </w:del>
            <w:del w:id="3292" w:author="常巧利" w:date="2026-02-11T15:20:42Z">
              <w:r>
                <w:rPr>
                  <w:rFonts w:ascii="Calibri" w:hAnsi="微软雅黑" w:eastAsia="微软雅黑" w:cs="Calibri"/>
                  <w:bCs/>
                  <w:sz w:val="21"/>
                  <w:szCs w:val="21"/>
                </w:rPr>
                <w:delText>大件物品出入</w:delText>
              </w:r>
            </w:del>
            <w:del w:id="3293" w:author="常巧利" w:date="2026-02-11T15:20:42Z">
              <w:r>
                <w:rPr>
                  <w:rFonts w:hint="eastAsia" w:ascii="Calibri" w:hAnsi="微软雅黑" w:eastAsia="微软雅黑" w:cs="Calibri"/>
                  <w:bCs/>
                  <w:sz w:val="21"/>
                  <w:szCs w:val="21"/>
                </w:rPr>
                <w:delText>向采购人报告，待采购人确认无误后放行。</w:delText>
              </w:r>
            </w:del>
          </w:p>
        </w:tc>
      </w:tr>
      <w:tr w14:paraId="5DC8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294" w:author="常巧利" w:date="2026-02-11T15:20:42Z"/>
        </w:trPr>
        <w:tc>
          <w:tcPr>
            <w:tcW w:w="709" w:type="dxa"/>
            <w:vMerge w:val="restart"/>
            <w:vAlign w:val="center"/>
          </w:tcPr>
          <w:p w14:paraId="46F70168">
            <w:pPr>
              <w:snapToGrid w:val="0"/>
              <w:spacing w:line="300" w:lineRule="auto"/>
              <w:jc w:val="center"/>
              <w:rPr>
                <w:del w:id="3295" w:author="常巧利" w:date="2026-02-11T15:20:42Z"/>
                <w:rFonts w:ascii="Calibri" w:hAnsi="微软雅黑" w:eastAsia="微软雅黑" w:cs="Calibri"/>
                <w:bCs/>
                <w:sz w:val="21"/>
                <w:szCs w:val="21"/>
              </w:rPr>
            </w:pPr>
            <w:del w:id="3296" w:author="常巧利" w:date="2026-02-11T15:20:42Z">
              <w:r>
                <w:rPr>
                  <w:rFonts w:hint="eastAsia" w:ascii="Calibri" w:hAnsi="微软雅黑" w:eastAsia="微软雅黑" w:cs="Calibri"/>
                  <w:bCs/>
                  <w:sz w:val="21"/>
                  <w:szCs w:val="21"/>
                </w:rPr>
                <w:delText>1</w:delText>
              </w:r>
            </w:del>
            <w:del w:id="3297" w:author="常巧利" w:date="2026-02-11T15:20:42Z">
              <w:r>
                <w:rPr>
                  <w:rFonts w:ascii="Calibri" w:hAnsi="微软雅黑" w:eastAsia="微软雅黑" w:cs="Calibri"/>
                  <w:bCs/>
                  <w:sz w:val="21"/>
                  <w:szCs w:val="21"/>
                </w:rPr>
                <w:delText>0</w:delText>
              </w:r>
            </w:del>
          </w:p>
        </w:tc>
        <w:tc>
          <w:tcPr>
            <w:tcW w:w="1276" w:type="dxa"/>
            <w:vMerge w:val="restart"/>
            <w:vAlign w:val="center"/>
          </w:tcPr>
          <w:p w14:paraId="0CFDD7CA">
            <w:pPr>
              <w:snapToGrid w:val="0"/>
              <w:spacing w:line="300" w:lineRule="auto"/>
              <w:rPr>
                <w:del w:id="3298" w:author="常巧利" w:date="2026-02-11T15:20:42Z"/>
                <w:rFonts w:ascii="Calibri" w:hAnsi="微软雅黑" w:eastAsia="微软雅黑" w:cs="Calibri"/>
                <w:bCs/>
                <w:sz w:val="21"/>
                <w:szCs w:val="21"/>
              </w:rPr>
            </w:pPr>
            <w:del w:id="3299" w:author="常巧利" w:date="2026-02-11T15:20:42Z">
              <w:r>
                <w:rPr>
                  <w:rFonts w:ascii="Calibri" w:hAnsi="微软雅黑" w:eastAsia="微软雅黑" w:cs="Calibri"/>
                  <w:bCs/>
                  <w:sz w:val="21"/>
                  <w:szCs w:val="21"/>
                </w:rPr>
                <w:delText>服务</w:delText>
              </w:r>
            </w:del>
            <w:del w:id="3300" w:author="常巧利" w:date="2026-02-11T15:20:42Z">
              <w:r>
                <w:rPr>
                  <w:rFonts w:hint="eastAsia" w:ascii="Calibri" w:hAnsi="微软雅黑" w:eastAsia="微软雅黑" w:cs="Calibri"/>
                  <w:bCs/>
                  <w:sz w:val="21"/>
                  <w:szCs w:val="21"/>
                </w:rPr>
                <w:delText>热线及紧急维修</w:delText>
              </w:r>
            </w:del>
          </w:p>
        </w:tc>
        <w:tc>
          <w:tcPr>
            <w:tcW w:w="7371" w:type="dxa"/>
            <w:vAlign w:val="center"/>
          </w:tcPr>
          <w:p w14:paraId="014C0E2B">
            <w:pPr>
              <w:snapToGrid w:val="0"/>
              <w:spacing w:line="300" w:lineRule="auto"/>
              <w:ind w:firstLine="210" w:firstLineChars="100"/>
              <w:rPr>
                <w:del w:id="3301" w:author="常巧利" w:date="2026-02-11T15:20:42Z"/>
                <w:rFonts w:ascii="Calibri" w:hAnsi="微软雅黑" w:eastAsia="微软雅黑" w:cs="Calibri"/>
                <w:bCs/>
                <w:sz w:val="21"/>
                <w:szCs w:val="21"/>
              </w:rPr>
            </w:pPr>
            <w:del w:id="3302" w:author="常巧利" w:date="2026-02-11T15:20:42Z">
              <w:r>
                <w:rPr>
                  <w:rFonts w:hint="eastAsia" w:ascii="Calibri" w:hAnsi="微软雅黑" w:eastAsia="微软雅黑" w:cs="Calibri"/>
                  <w:bCs/>
                  <w:sz w:val="21"/>
                  <w:szCs w:val="21"/>
                </w:rPr>
                <w:delText>（1）设置24小时报修服务热线。</w:delText>
              </w:r>
            </w:del>
          </w:p>
        </w:tc>
      </w:tr>
      <w:tr w14:paraId="34A1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del w:id="3303" w:author="常巧利" w:date="2026-02-11T15:20:42Z"/>
        </w:trPr>
        <w:tc>
          <w:tcPr>
            <w:tcW w:w="709" w:type="dxa"/>
            <w:vMerge w:val="continue"/>
            <w:vAlign w:val="center"/>
          </w:tcPr>
          <w:p w14:paraId="657620EB">
            <w:pPr>
              <w:snapToGrid w:val="0"/>
              <w:spacing w:line="300" w:lineRule="auto"/>
              <w:jc w:val="center"/>
              <w:rPr>
                <w:del w:id="3304" w:author="常巧利" w:date="2026-02-11T15:20:42Z"/>
                <w:rFonts w:ascii="Calibri" w:hAnsi="微软雅黑" w:eastAsia="微软雅黑" w:cs="Calibri"/>
                <w:bCs/>
                <w:sz w:val="21"/>
                <w:szCs w:val="21"/>
              </w:rPr>
            </w:pPr>
          </w:p>
        </w:tc>
        <w:tc>
          <w:tcPr>
            <w:tcW w:w="1276" w:type="dxa"/>
            <w:vMerge w:val="continue"/>
            <w:vAlign w:val="center"/>
          </w:tcPr>
          <w:p w14:paraId="7FD9BAF2">
            <w:pPr>
              <w:snapToGrid w:val="0"/>
              <w:spacing w:line="300" w:lineRule="auto"/>
              <w:rPr>
                <w:del w:id="3305" w:author="常巧利" w:date="2026-02-11T15:20:42Z"/>
                <w:rFonts w:ascii="Calibri" w:hAnsi="微软雅黑" w:eastAsia="微软雅黑" w:cs="Calibri"/>
                <w:bCs/>
                <w:sz w:val="21"/>
                <w:szCs w:val="21"/>
              </w:rPr>
            </w:pPr>
          </w:p>
        </w:tc>
        <w:tc>
          <w:tcPr>
            <w:tcW w:w="7371" w:type="dxa"/>
            <w:vAlign w:val="center"/>
          </w:tcPr>
          <w:p w14:paraId="5EE5E57A">
            <w:pPr>
              <w:snapToGrid w:val="0"/>
              <w:spacing w:line="300" w:lineRule="auto"/>
              <w:ind w:firstLine="210" w:firstLineChars="100"/>
              <w:rPr>
                <w:del w:id="3306" w:author="常巧利" w:date="2026-02-11T15:20:42Z"/>
                <w:rFonts w:ascii="Calibri" w:hAnsi="微软雅黑" w:eastAsia="微软雅黑" w:cs="Calibri"/>
                <w:bCs/>
                <w:sz w:val="21"/>
                <w:szCs w:val="21"/>
              </w:rPr>
            </w:pPr>
            <w:del w:id="3307" w:author="常巧利" w:date="2026-02-11T15:20:42Z">
              <w:r>
                <w:rPr>
                  <w:rFonts w:hint="eastAsia" w:ascii="Calibri" w:hAnsi="微软雅黑" w:eastAsia="微软雅黑" w:cs="Calibri"/>
                  <w:bCs/>
                  <w:sz w:val="21"/>
                  <w:szCs w:val="21"/>
                </w:rPr>
                <w:delText>（2）当接到报修信息后，维修人员应在 15 分钟内到达现场，维修工作随即展开，一般故障的修复不应超过24小时；当故障在规定时间内确实无法修复时，应及时通知采购人相关负责人，并采取相应的跟进措施。</w:delText>
              </w:r>
            </w:del>
          </w:p>
        </w:tc>
      </w:tr>
    </w:tbl>
    <w:p w14:paraId="2A07F423">
      <w:pPr>
        <w:pStyle w:val="4"/>
        <w:ind w:firstLine="482"/>
        <w:rPr>
          <w:del w:id="3308" w:author="常巧利" w:date="2026-02-11T15:20:42Z"/>
        </w:rPr>
      </w:pPr>
      <w:del w:id="3309" w:author="常巧利" w:date="2026-02-11T15:20:42Z">
        <w:r>
          <w:rPr>
            <w:rFonts w:hint="eastAsia"/>
          </w:rPr>
          <w:delText>（二）</w:delText>
        </w:r>
      </w:del>
      <w:del w:id="3310" w:author="常巧利" w:date="2026-02-11T15:20:42Z">
        <w:r>
          <w:rPr/>
          <w:delText>房屋维护服务</w:delText>
        </w:r>
      </w:del>
    </w:p>
    <w:tbl>
      <w:tblPr>
        <w:tblStyle w:val="105"/>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7371"/>
      </w:tblGrid>
      <w:tr w14:paraId="6E79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311" w:author="常巧利" w:date="2026-02-11T15:20:42Z"/>
        </w:trPr>
        <w:tc>
          <w:tcPr>
            <w:tcW w:w="709" w:type="dxa"/>
            <w:shd w:val="clear" w:color="auto" w:fill="D8D8D8" w:themeFill="background1" w:themeFillShade="D9"/>
            <w:vAlign w:val="center"/>
          </w:tcPr>
          <w:p w14:paraId="688EB2FA">
            <w:pPr>
              <w:snapToGrid w:val="0"/>
              <w:spacing w:line="300" w:lineRule="auto"/>
              <w:jc w:val="center"/>
              <w:rPr>
                <w:del w:id="3312" w:author="常巧利" w:date="2026-02-11T15:20:42Z"/>
                <w:rFonts w:ascii="Calibri" w:hAnsi="微软雅黑" w:eastAsia="微软雅黑" w:cs="Calibri"/>
                <w:b/>
                <w:bCs/>
                <w:sz w:val="21"/>
                <w:szCs w:val="21"/>
              </w:rPr>
            </w:pPr>
            <w:del w:id="3313" w:author="常巧利" w:date="2026-02-11T15:20:42Z">
              <w:r>
                <w:rPr>
                  <w:rFonts w:hint="eastAsia" w:ascii="Calibri" w:hAnsi="微软雅黑" w:eastAsia="微软雅黑" w:cs="Calibri"/>
                  <w:b/>
                  <w:bCs/>
                  <w:sz w:val="21"/>
                  <w:szCs w:val="21"/>
                </w:rPr>
                <w:delText>序号</w:delText>
              </w:r>
            </w:del>
          </w:p>
        </w:tc>
        <w:tc>
          <w:tcPr>
            <w:tcW w:w="1276" w:type="dxa"/>
            <w:shd w:val="clear" w:color="auto" w:fill="D8D8D8" w:themeFill="background1" w:themeFillShade="D9"/>
            <w:vAlign w:val="center"/>
          </w:tcPr>
          <w:p w14:paraId="45751B41">
            <w:pPr>
              <w:snapToGrid w:val="0"/>
              <w:spacing w:line="300" w:lineRule="auto"/>
              <w:jc w:val="center"/>
              <w:rPr>
                <w:del w:id="3314" w:author="常巧利" w:date="2026-02-11T15:20:42Z"/>
                <w:rFonts w:ascii="Calibri" w:hAnsi="微软雅黑" w:eastAsia="微软雅黑" w:cs="Calibri"/>
                <w:b/>
                <w:bCs/>
                <w:sz w:val="21"/>
                <w:szCs w:val="21"/>
              </w:rPr>
            </w:pPr>
            <w:del w:id="3315" w:author="常巧利" w:date="2026-02-11T15:20:42Z">
              <w:r>
                <w:rPr>
                  <w:rFonts w:ascii="Calibri" w:hAnsi="微软雅黑" w:eastAsia="微软雅黑" w:cs="Calibri"/>
                  <w:b/>
                  <w:bCs/>
                  <w:sz w:val="21"/>
                  <w:szCs w:val="21"/>
                </w:rPr>
                <w:delText>服务内容</w:delText>
              </w:r>
            </w:del>
          </w:p>
        </w:tc>
        <w:tc>
          <w:tcPr>
            <w:tcW w:w="7371" w:type="dxa"/>
            <w:shd w:val="clear" w:color="auto" w:fill="D8D8D8" w:themeFill="background1" w:themeFillShade="D9"/>
            <w:vAlign w:val="center"/>
          </w:tcPr>
          <w:p w14:paraId="38A35ECF">
            <w:pPr>
              <w:snapToGrid w:val="0"/>
              <w:spacing w:line="300" w:lineRule="auto"/>
              <w:jc w:val="center"/>
              <w:rPr>
                <w:del w:id="3316" w:author="常巧利" w:date="2026-02-11T15:20:42Z"/>
                <w:rFonts w:ascii="Calibri" w:hAnsi="微软雅黑" w:eastAsia="微软雅黑" w:cs="Calibri"/>
                <w:b/>
                <w:bCs/>
                <w:sz w:val="21"/>
                <w:szCs w:val="21"/>
              </w:rPr>
            </w:pPr>
            <w:del w:id="3317" w:author="常巧利" w:date="2026-02-11T15:20:42Z">
              <w:r>
                <w:rPr>
                  <w:rFonts w:hint="eastAsia" w:ascii="Calibri" w:hAnsi="微软雅黑" w:eastAsia="微软雅黑" w:cs="Calibri"/>
                  <w:b/>
                  <w:bCs/>
                  <w:sz w:val="21"/>
                  <w:szCs w:val="21"/>
                </w:rPr>
                <w:delText>服务标准</w:delText>
              </w:r>
            </w:del>
          </w:p>
        </w:tc>
      </w:tr>
      <w:tr w14:paraId="783E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318" w:author="常巧利" w:date="2026-02-11T15:20:42Z"/>
        </w:trPr>
        <w:tc>
          <w:tcPr>
            <w:tcW w:w="709" w:type="dxa"/>
            <w:vMerge w:val="restart"/>
            <w:vAlign w:val="center"/>
          </w:tcPr>
          <w:p w14:paraId="3541711B">
            <w:pPr>
              <w:snapToGrid w:val="0"/>
              <w:spacing w:line="300" w:lineRule="auto"/>
              <w:ind w:firstLine="210" w:firstLineChars="100"/>
              <w:rPr>
                <w:del w:id="3319" w:author="常巧利" w:date="2026-02-11T15:20:42Z"/>
                <w:rFonts w:ascii="Calibri" w:hAnsi="微软雅黑" w:eastAsia="微软雅黑" w:cs="Calibri"/>
                <w:bCs/>
                <w:sz w:val="21"/>
                <w:szCs w:val="21"/>
              </w:rPr>
            </w:pPr>
            <w:del w:id="3320" w:author="常巧利" w:date="2026-02-11T15:20:42Z">
              <w:r>
                <w:rPr>
                  <w:rFonts w:hint="eastAsia" w:ascii="Calibri" w:hAnsi="微软雅黑" w:eastAsia="微软雅黑" w:cs="Calibri"/>
                  <w:bCs/>
                  <w:sz w:val="21"/>
                  <w:szCs w:val="21"/>
                </w:rPr>
                <w:delText>1</w:delText>
              </w:r>
            </w:del>
          </w:p>
        </w:tc>
        <w:tc>
          <w:tcPr>
            <w:tcW w:w="1276" w:type="dxa"/>
            <w:vMerge w:val="restart"/>
            <w:vAlign w:val="center"/>
          </w:tcPr>
          <w:p w14:paraId="2A9CE743">
            <w:pPr>
              <w:snapToGrid w:val="0"/>
              <w:spacing w:line="300" w:lineRule="auto"/>
              <w:rPr>
                <w:del w:id="3321" w:author="常巧利" w:date="2026-02-11T15:20:42Z"/>
                <w:rFonts w:ascii="Calibri" w:hAnsi="微软雅黑" w:eastAsia="微软雅黑" w:cs="Calibri"/>
                <w:bCs/>
                <w:sz w:val="21"/>
                <w:szCs w:val="21"/>
              </w:rPr>
            </w:pPr>
            <w:del w:id="3322" w:author="常巧利" w:date="2026-02-11T15:20:42Z">
              <w:r>
                <w:rPr>
                  <w:rFonts w:hint="eastAsia" w:ascii="Calibri" w:hAnsi="微软雅黑" w:eastAsia="微软雅黑" w:cs="Calibri"/>
                  <w:bCs/>
                  <w:sz w:val="21"/>
                  <w:szCs w:val="21"/>
                </w:rPr>
                <w:delText>主体结构、围护结构、部品部件</w:delText>
              </w:r>
            </w:del>
          </w:p>
        </w:tc>
        <w:tc>
          <w:tcPr>
            <w:tcW w:w="7371" w:type="dxa"/>
            <w:vAlign w:val="center"/>
          </w:tcPr>
          <w:p w14:paraId="6060AFA2">
            <w:pPr>
              <w:snapToGrid w:val="0"/>
              <w:spacing w:line="300" w:lineRule="auto"/>
              <w:ind w:firstLine="210" w:firstLineChars="100"/>
              <w:rPr>
                <w:del w:id="3323" w:author="常巧利" w:date="2026-02-11T15:20:42Z"/>
                <w:rFonts w:ascii="Calibri" w:hAnsi="微软雅黑" w:eastAsia="微软雅黑" w:cs="Calibri"/>
                <w:bCs/>
                <w:sz w:val="21"/>
                <w:szCs w:val="21"/>
              </w:rPr>
            </w:pPr>
            <w:del w:id="3324" w:author="常巧利" w:date="2026-02-11T15:20:42Z">
              <w:r>
                <w:rPr>
                  <w:rFonts w:hint="eastAsia" w:ascii="Calibri" w:hAnsi="微软雅黑" w:eastAsia="微软雅黑" w:cs="Calibri"/>
                  <w:bCs/>
                  <w:sz w:val="21"/>
                  <w:szCs w:val="21"/>
                </w:rPr>
                <w:delText>（1）</w:delText>
              </w:r>
            </w:del>
            <w:del w:id="3325" w:author="常巧利" w:date="2026-02-11T15:20:42Z">
              <w:r>
                <w:rPr>
                  <w:rFonts w:ascii="Calibri" w:hAnsi="微软雅黑" w:eastAsia="微软雅黑" w:cs="Calibri"/>
                  <w:bCs/>
                  <w:sz w:val="21"/>
                  <w:szCs w:val="21"/>
                </w:rPr>
                <w:delText>每季度至少</w:delText>
              </w:r>
            </w:del>
            <w:del w:id="3326" w:author="常巧利" w:date="2026-02-11T15:20:42Z">
              <w:r>
                <w:rPr>
                  <w:rFonts w:hint="eastAsia" w:ascii="Calibri" w:hAnsi="微软雅黑" w:eastAsia="微软雅黑" w:cs="Calibri"/>
                  <w:bCs/>
                  <w:sz w:val="21"/>
                  <w:szCs w:val="21"/>
                </w:rPr>
                <w:delText>开展</w:delText>
              </w:r>
            </w:del>
            <w:del w:id="3327" w:author="常巧利" w:date="2026-02-11T15:20:42Z">
              <w:r>
                <w:rPr>
                  <w:rFonts w:ascii="Calibri" w:hAnsi="微软雅黑" w:eastAsia="微软雅黑" w:cs="Calibri"/>
                  <w:bCs/>
                  <w:sz w:val="21"/>
                  <w:szCs w:val="21"/>
                </w:rPr>
                <w:delText>1次</w:delText>
              </w:r>
            </w:del>
            <w:del w:id="3328" w:author="常巧利" w:date="2026-02-11T15:20:42Z">
              <w:r>
                <w:rPr>
                  <w:rFonts w:hint="eastAsia" w:ascii="Calibri" w:hAnsi="微软雅黑" w:eastAsia="微软雅黑" w:cs="Calibri"/>
                  <w:bCs/>
                  <w:sz w:val="21"/>
                  <w:szCs w:val="21"/>
                </w:rPr>
                <w:delText>房屋结构安全</w:delText>
              </w:r>
            </w:del>
            <w:del w:id="3329" w:author="常巧利" w:date="2026-02-11T15:20:42Z">
              <w:r>
                <w:rPr>
                  <w:rFonts w:ascii="Calibri" w:hAnsi="微软雅黑" w:eastAsia="微软雅黑" w:cs="Calibri"/>
                  <w:bCs/>
                  <w:sz w:val="21"/>
                  <w:szCs w:val="21"/>
                </w:rPr>
                <w:delText>巡视</w:delText>
              </w:r>
            </w:del>
            <w:del w:id="3330" w:author="常巧利" w:date="2026-02-11T15:20:42Z">
              <w:r>
                <w:rPr>
                  <w:rFonts w:hint="eastAsia" w:ascii="Calibri" w:hAnsi="微软雅黑" w:eastAsia="微软雅黑" w:cs="Calibri"/>
                  <w:bCs/>
                  <w:sz w:val="21"/>
                  <w:szCs w:val="21"/>
                </w:rPr>
                <w:delText>，</w:delText>
              </w:r>
            </w:del>
            <w:del w:id="3331" w:author="常巧利" w:date="2026-02-11T15:20:42Z">
              <w:r>
                <w:rPr>
                  <w:rFonts w:ascii="Calibri" w:hAnsi="微软雅黑" w:eastAsia="微软雅黑" w:cs="Calibri"/>
                  <w:bCs/>
                  <w:sz w:val="21"/>
                  <w:szCs w:val="21"/>
                </w:rPr>
                <w:delText>发现外观有变形、开裂等现象</w:delText>
              </w:r>
            </w:del>
            <w:del w:id="3332" w:author="常巧利" w:date="2026-02-11T15:20:42Z">
              <w:r>
                <w:rPr>
                  <w:rFonts w:hint="eastAsia" w:ascii="Calibri" w:hAnsi="微软雅黑" w:eastAsia="微软雅黑" w:cs="Calibri"/>
                  <w:bCs/>
                  <w:sz w:val="21"/>
                  <w:szCs w:val="21"/>
                </w:rPr>
                <w:delText>，及时</w:delText>
              </w:r>
            </w:del>
            <w:del w:id="3333" w:author="常巧利" w:date="2026-02-11T15:20:42Z">
              <w:r>
                <w:rPr>
                  <w:rFonts w:ascii="Calibri" w:hAnsi="微软雅黑" w:eastAsia="微软雅黑" w:cs="Calibri"/>
                  <w:bCs/>
                  <w:sz w:val="21"/>
                  <w:szCs w:val="21"/>
                </w:rPr>
                <w:delText>建议</w:delText>
              </w:r>
            </w:del>
            <w:del w:id="3334" w:author="常巧利" w:date="2026-02-11T15:20:42Z">
              <w:r>
                <w:rPr>
                  <w:rFonts w:hint="eastAsia" w:ascii="Calibri" w:hAnsi="微软雅黑" w:eastAsia="微软雅黑" w:cs="Calibri"/>
                  <w:bCs/>
                  <w:sz w:val="21"/>
                  <w:szCs w:val="21"/>
                </w:rPr>
                <w:delText>采购人</w:delText>
              </w:r>
            </w:del>
            <w:del w:id="3335" w:author="常巧利" w:date="2026-02-11T15:20:42Z">
              <w:r>
                <w:rPr>
                  <w:rFonts w:ascii="Calibri" w:hAnsi="微软雅黑" w:eastAsia="微软雅黑" w:cs="Calibri"/>
                  <w:bCs/>
                  <w:sz w:val="21"/>
                  <w:szCs w:val="21"/>
                </w:rPr>
                <w:delText>申请房屋安全鉴定</w:delText>
              </w:r>
            </w:del>
            <w:del w:id="3336" w:author="常巧利" w:date="2026-02-11T15:20:42Z">
              <w:r>
                <w:rPr>
                  <w:rFonts w:hint="eastAsia" w:ascii="Calibri" w:hAnsi="微软雅黑" w:eastAsia="微软雅黑" w:cs="Calibri"/>
                  <w:bCs/>
                  <w:sz w:val="21"/>
                  <w:szCs w:val="21"/>
                </w:rPr>
                <w:delText>，</w:delText>
              </w:r>
            </w:del>
            <w:del w:id="3337" w:author="常巧利" w:date="2026-02-11T15:20:42Z">
              <w:r>
                <w:rPr>
                  <w:rFonts w:ascii="Calibri" w:hAnsi="微软雅黑" w:eastAsia="微软雅黑" w:cs="Calibri"/>
                  <w:bCs/>
                  <w:sz w:val="21"/>
                  <w:szCs w:val="21"/>
                </w:rPr>
                <w:delText>并采取必要的避险和防护措施</w:delText>
              </w:r>
            </w:del>
            <w:del w:id="3338" w:author="常巧利" w:date="2026-02-11T15:20:42Z">
              <w:r>
                <w:rPr>
                  <w:rFonts w:hint="eastAsia" w:ascii="Calibri" w:hAnsi="微软雅黑" w:eastAsia="微软雅黑" w:cs="Calibri"/>
                  <w:bCs/>
                  <w:sz w:val="21"/>
                  <w:szCs w:val="21"/>
                </w:rPr>
                <w:delText>。</w:delText>
              </w:r>
            </w:del>
          </w:p>
        </w:tc>
      </w:tr>
      <w:tr w14:paraId="1E39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339" w:author="常巧利" w:date="2026-02-11T15:20:42Z"/>
        </w:trPr>
        <w:tc>
          <w:tcPr>
            <w:tcW w:w="709" w:type="dxa"/>
            <w:vMerge w:val="continue"/>
            <w:vAlign w:val="center"/>
          </w:tcPr>
          <w:p w14:paraId="1A520A06">
            <w:pPr>
              <w:snapToGrid w:val="0"/>
              <w:spacing w:line="300" w:lineRule="auto"/>
              <w:ind w:firstLine="210" w:firstLineChars="100"/>
              <w:rPr>
                <w:del w:id="3340" w:author="常巧利" w:date="2026-02-11T15:20:42Z"/>
                <w:rFonts w:ascii="Calibri" w:hAnsi="微软雅黑" w:eastAsia="微软雅黑" w:cs="Calibri"/>
                <w:bCs/>
                <w:sz w:val="21"/>
                <w:szCs w:val="21"/>
              </w:rPr>
            </w:pPr>
          </w:p>
        </w:tc>
        <w:tc>
          <w:tcPr>
            <w:tcW w:w="1276" w:type="dxa"/>
            <w:vMerge w:val="continue"/>
            <w:vAlign w:val="center"/>
          </w:tcPr>
          <w:p w14:paraId="58575222">
            <w:pPr>
              <w:snapToGrid w:val="0"/>
              <w:spacing w:line="300" w:lineRule="auto"/>
              <w:ind w:firstLine="210" w:firstLineChars="100"/>
              <w:rPr>
                <w:del w:id="3341" w:author="常巧利" w:date="2026-02-11T15:20:42Z"/>
                <w:rFonts w:ascii="Calibri" w:hAnsi="微软雅黑" w:eastAsia="微软雅黑" w:cs="Calibri"/>
                <w:bCs/>
                <w:sz w:val="21"/>
                <w:szCs w:val="21"/>
              </w:rPr>
            </w:pPr>
          </w:p>
        </w:tc>
        <w:tc>
          <w:tcPr>
            <w:tcW w:w="7371" w:type="dxa"/>
            <w:vAlign w:val="center"/>
          </w:tcPr>
          <w:p w14:paraId="28F6C6E8">
            <w:pPr>
              <w:snapToGrid w:val="0"/>
              <w:spacing w:line="300" w:lineRule="auto"/>
              <w:ind w:firstLine="210" w:firstLineChars="100"/>
              <w:rPr>
                <w:del w:id="3342" w:author="常巧利" w:date="2026-02-11T15:20:42Z"/>
                <w:rFonts w:ascii="Calibri" w:hAnsi="微软雅黑" w:eastAsia="微软雅黑" w:cs="Calibri"/>
                <w:bCs/>
                <w:sz w:val="21"/>
                <w:szCs w:val="21"/>
              </w:rPr>
            </w:pPr>
            <w:del w:id="3343" w:author="常巧利" w:date="2026-02-11T15:20:42Z">
              <w:r>
                <w:rPr>
                  <w:rFonts w:hint="eastAsia" w:ascii="Calibri" w:hAnsi="微软雅黑" w:eastAsia="微软雅黑" w:cs="Calibri"/>
                  <w:bCs/>
                  <w:sz w:val="21"/>
                  <w:szCs w:val="21"/>
                </w:rPr>
                <w:delText>（2）每季度至少开展1</w:delText>
              </w:r>
            </w:del>
            <w:del w:id="3344" w:author="常巧利" w:date="2026-02-11T15:20:42Z">
              <w:r>
                <w:rPr>
                  <w:rFonts w:ascii="Calibri" w:hAnsi="微软雅黑" w:eastAsia="微软雅黑" w:cs="Calibri"/>
                  <w:bCs/>
                  <w:sz w:val="21"/>
                  <w:szCs w:val="21"/>
                </w:rPr>
                <w:delText>次外墙贴饰面、幕墙玻璃、雨篷、散水、空调室外机支撑构件等</w:delText>
              </w:r>
            </w:del>
            <w:del w:id="3345" w:author="常巧利" w:date="2026-02-11T15:20:42Z">
              <w:r>
                <w:rPr>
                  <w:rFonts w:hint="eastAsia" w:ascii="Calibri" w:hAnsi="微软雅黑" w:eastAsia="微软雅黑" w:cs="Calibri"/>
                  <w:bCs/>
                  <w:sz w:val="21"/>
                  <w:szCs w:val="21"/>
                </w:rPr>
                <w:delText>检查，发现破损，及时向采购人报告，按采购人要求出具维修方案，待采购人同意后按维修方案实施维修。</w:delText>
              </w:r>
            </w:del>
          </w:p>
        </w:tc>
      </w:tr>
      <w:tr w14:paraId="4769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346" w:author="常巧利" w:date="2026-02-11T15:20:42Z"/>
        </w:trPr>
        <w:tc>
          <w:tcPr>
            <w:tcW w:w="709" w:type="dxa"/>
            <w:vMerge w:val="continue"/>
            <w:vAlign w:val="center"/>
          </w:tcPr>
          <w:p w14:paraId="1F62A2B7">
            <w:pPr>
              <w:snapToGrid w:val="0"/>
              <w:spacing w:line="300" w:lineRule="auto"/>
              <w:ind w:firstLine="210" w:firstLineChars="100"/>
              <w:rPr>
                <w:del w:id="3347" w:author="常巧利" w:date="2026-02-11T15:20:42Z"/>
                <w:rFonts w:ascii="Calibri" w:hAnsi="微软雅黑" w:eastAsia="微软雅黑" w:cs="Calibri"/>
                <w:bCs/>
                <w:sz w:val="21"/>
                <w:szCs w:val="21"/>
              </w:rPr>
            </w:pPr>
          </w:p>
        </w:tc>
        <w:tc>
          <w:tcPr>
            <w:tcW w:w="1276" w:type="dxa"/>
            <w:vMerge w:val="continue"/>
            <w:vAlign w:val="center"/>
          </w:tcPr>
          <w:p w14:paraId="2608FD8E">
            <w:pPr>
              <w:snapToGrid w:val="0"/>
              <w:spacing w:line="300" w:lineRule="auto"/>
              <w:ind w:firstLine="210" w:firstLineChars="100"/>
              <w:rPr>
                <w:del w:id="3348" w:author="常巧利" w:date="2026-02-11T15:20:42Z"/>
                <w:rFonts w:ascii="Calibri" w:hAnsi="微软雅黑" w:eastAsia="微软雅黑" w:cs="Calibri"/>
                <w:bCs/>
                <w:sz w:val="21"/>
                <w:szCs w:val="21"/>
              </w:rPr>
            </w:pPr>
          </w:p>
        </w:tc>
        <w:tc>
          <w:tcPr>
            <w:tcW w:w="7371" w:type="dxa"/>
            <w:vAlign w:val="center"/>
          </w:tcPr>
          <w:p w14:paraId="41F3F778">
            <w:pPr>
              <w:snapToGrid w:val="0"/>
              <w:spacing w:line="300" w:lineRule="auto"/>
              <w:ind w:firstLine="210" w:firstLineChars="100"/>
              <w:rPr>
                <w:del w:id="3349" w:author="常巧利" w:date="2026-02-11T15:20:42Z"/>
                <w:rFonts w:ascii="Calibri" w:hAnsi="微软雅黑" w:eastAsia="微软雅黑" w:cs="Calibri"/>
                <w:bCs/>
                <w:sz w:val="21"/>
                <w:szCs w:val="21"/>
              </w:rPr>
            </w:pPr>
            <w:del w:id="3350" w:author="常巧利" w:date="2026-02-11T15:20:42Z">
              <w:r>
                <w:rPr>
                  <w:rFonts w:hint="eastAsia" w:ascii="Calibri" w:hAnsi="微软雅黑" w:eastAsia="微软雅黑" w:cs="Calibri"/>
                  <w:bCs/>
                  <w:sz w:val="21"/>
                  <w:szCs w:val="21"/>
                </w:rPr>
                <w:delText>（3）</w:delText>
              </w:r>
            </w:del>
            <w:del w:id="3351" w:author="常巧利" w:date="2026-02-11T15:20:42Z">
              <w:r>
                <w:rPr>
                  <w:rFonts w:ascii="Calibri" w:hAnsi="微软雅黑" w:eastAsia="微软雅黑" w:cs="Calibri"/>
                  <w:bCs/>
                  <w:sz w:val="21"/>
                  <w:szCs w:val="21"/>
                </w:rPr>
                <w:delText>每半月至少</w:delText>
              </w:r>
            </w:del>
            <w:del w:id="3352" w:author="常巧利" w:date="2026-02-11T15:20:42Z">
              <w:r>
                <w:rPr>
                  <w:rFonts w:hint="eastAsia" w:ascii="Calibri" w:hAnsi="微软雅黑" w:eastAsia="微软雅黑" w:cs="Calibri"/>
                  <w:bCs/>
                  <w:sz w:val="21"/>
                  <w:szCs w:val="21"/>
                </w:rPr>
                <w:delText>开展</w:delText>
              </w:r>
            </w:del>
            <w:del w:id="3353" w:author="常巧利" w:date="2026-02-11T15:20:42Z">
              <w:r>
                <w:rPr>
                  <w:rFonts w:ascii="Calibri" w:hAnsi="微软雅黑" w:eastAsia="微软雅黑" w:cs="Calibri"/>
                  <w:bCs/>
                  <w:sz w:val="21"/>
                  <w:szCs w:val="21"/>
                </w:rPr>
                <w:delText>1次公用部位的门、窗、楼梯、通风道</w:delText>
              </w:r>
            </w:del>
            <w:del w:id="3354" w:author="常巧利" w:date="2026-02-11T15:20:42Z">
              <w:r>
                <w:rPr>
                  <w:rFonts w:hint="eastAsia" w:ascii="Calibri" w:hAnsi="微软雅黑" w:eastAsia="微软雅黑" w:cs="Calibri"/>
                  <w:bCs/>
                  <w:sz w:val="21"/>
                  <w:szCs w:val="21"/>
                </w:rPr>
                <w:delText>、</w:delText>
              </w:r>
            </w:del>
            <w:del w:id="3355" w:author="常巧利" w:date="2026-02-11T15:20:42Z">
              <w:r>
                <w:rPr>
                  <w:rFonts w:ascii="Calibri" w:hAnsi="微软雅黑" w:eastAsia="微软雅黑" w:cs="Calibri"/>
                  <w:bCs/>
                  <w:sz w:val="21"/>
                  <w:szCs w:val="21"/>
                </w:rPr>
                <w:delText>室内地面、墙面、吊顶和室外屋面等巡查</w:delText>
              </w:r>
            </w:del>
            <w:del w:id="3356" w:author="常巧利" w:date="2026-02-11T15:20:42Z">
              <w:r>
                <w:rPr>
                  <w:rFonts w:hint="eastAsia" w:ascii="Calibri" w:hAnsi="微软雅黑" w:eastAsia="微软雅黑" w:cs="Calibri"/>
                  <w:bCs/>
                  <w:sz w:val="21"/>
                  <w:szCs w:val="21"/>
                </w:rPr>
                <w:delText>，发现破损，及时向采购人报告，按采购人要求出具维修方案，待采购人同意后按维修方案实施维修。</w:delText>
              </w:r>
            </w:del>
          </w:p>
        </w:tc>
      </w:tr>
      <w:tr w14:paraId="59F7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357" w:author="常巧利" w:date="2026-02-11T15:20:42Z"/>
        </w:trPr>
        <w:tc>
          <w:tcPr>
            <w:tcW w:w="709" w:type="dxa"/>
            <w:vMerge w:val="continue"/>
            <w:vAlign w:val="center"/>
          </w:tcPr>
          <w:p w14:paraId="36DF8F1E">
            <w:pPr>
              <w:snapToGrid w:val="0"/>
              <w:spacing w:line="300" w:lineRule="auto"/>
              <w:ind w:firstLine="210" w:firstLineChars="100"/>
              <w:rPr>
                <w:del w:id="3358" w:author="常巧利" w:date="2026-02-11T15:20:42Z"/>
                <w:rFonts w:ascii="Calibri" w:hAnsi="微软雅黑" w:eastAsia="微软雅黑" w:cs="Calibri"/>
                <w:bCs/>
                <w:sz w:val="21"/>
                <w:szCs w:val="21"/>
              </w:rPr>
            </w:pPr>
          </w:p>
        </w:tc>
        <w:tc>
          <w:tcPr>
            <w:tcW w:w="1276" w:type="dxa"/>
            <w:vMerge w:val="continue"/>
            <w:vAlign w:val="center"/>
          </w:tcPr>
          <w:p w14:paraId="3982546E">
            <w:pPr>
              <w:snapToGrid w:val="0"/>
              <w:spacing w:line="300" w:lineRule="auto"/>
              <w:ind w:firstLine="210" w:firstLineChars="100"/>
              <w:rPr>
                <w:del w:id="3359" w:author="常巧利" w:date="2026-02-11T15:20:42Z"/>
                <w:rFonts w:ascii="Calibri" w:hAnsi="微软雅黑" w:eastAsia="微软雅黑" w:cs="Calibri"/>
                <w:bCs/>
                <w:sz w:val="21"/>
                <w:szCs w:val="21"/>
              </w:rPr>
            </w:pPr>
          </w:p>
        </w:tc>
        <w:tc>
          <w:tcPr>
            <w:tcW w:w="7371" w:type="dxa"/>
            <w:vAlign w:val="center"/>
          </w:tcPr>
          <w:p w14:paraId="57EDD454">
            <w:pPr>
              <w:snapToGrid w:val="0"/>
              <w:spacing w:line="300" w:lineRule="auto"/>
              <w:ind w:firstLine="210" w:firstLineChars="100"/>
              <w:rPr>
                <w:del w:id="3360" w:author="常巧利" w:date="2026-02-11T15:20:42Z"/>
                <w:rFonts w:ascii="Calibri" w:hAnsi="微软雅黑" w:eastAsia="微软雅黑" w:cs="Calibri"/>
                <w:bCs/>
                <w:sz w:val="21"/>
                <w:szCs w:val="21"/>
              </w:rPr>
            </w:pPr>
            <w:del w:id="3361" w:author="常巧利" w:date="2026-02-11T15:20:42Z">
              <w:r>
                <w:rPr>
                  <w:rFonts w:hint="eastAsia" w:ascii="Calibri" w:hAnsi="微软雅黑" w:eastAsia="微软雅黑" w:cs="Calibri"/>
                  <w:bCs/>
                  <w:sz w:val="21"/>
                  <w:szCs w:val="21"/>
                </w:rPr>
                <w:delText>（4）</w:delText>
              </w:r>
            </w:del>
            <w:del w:id="3362" w:author="常巧利" w:date="2026-02-11T15:20:42Z">
              <w:r>
                <w:rPr>
                  <w:rFonts w:ascii="Calibri" w:hAnsi="微软雅黑" w:eastAsia="微软雅黑" w:cs="Calibri"/>
                  <w:bCs/>
                  <w:sz w:val="21"/>
                  <w:szCs w:val="21"/>
                </w:rPr>
                <w:delText>每年强降雨天气前后、雨雪季节检查屋面防水和雨落管等</w:delText>
              </w:r>
            </w:del>
            <w:del w:id="3363" w:author="常巧利" w:date="2026-02-11T15:20:42Z">
              <w:r>
                <w:rPr>
                  <w:rFonts w:hint="eastAsia" w:ascii="Calibri" w:hAnsi="微软雅黑" w:eastAsia="微软雅黑" w:cs="Calibri"/>
                  <w:bCs/>
                  <w:sz w:val="21"/>
                  <w:szCs w:val="21"/>
                </w:rPr>
                <w:delText>，发现破损，及时向采购人报告，按采购人要求出具维修方案，待采购人同意后按维修方案实施维修。</w:delText>
              </w:r>
            </w:del>
          </w:p>
        </w:tc>
      </w:tr>
      <w:tr w14:paraId="61AE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364" w:author="常巧利" w:date="2026-02-11T15:20:42Z"/>
        </w:trPr>
        <w:tc>
          <w:tcPr>
            <w:tcW w:w="709" w:type="dxa"/>
            <w:vMerge w:val="continue"/>
            <w:vAlign w:val="center"/>
          </w:tcPr>
          <w:p w14:paraId="083FB5D1">
            <w:pPr>
              <w:snapToGrid w:val="0"/>
              <w:spacing w:line="300" w:lineRule="auto"/>
              <w:ind w:firstLine="210" w:firstLineChars="100"/>
              <w:rPr>
                <w:del w:id="3365" w:author="常巧利" w:date="2026-02-11T15:20:42Z"/>
                <w:rFonts w:ascii="Calibri" w:hAnsi="微软雅黑" w:eastAsia="微软雅黑" w:cs="Calibri"/>
                <w:bCs/>
                <w:sz w:val="21"/>
                <w:szCs w:val="21"/>
              </w:rPr>
            </w:pPr>
          </w:p>
        </w:tc>
        <w:tc>
          <w:tcPr>
            <w:tcW w:w="1276" w:type="dxa"/>
            <w:vMerge w:val="continue"/>
            <w:vAlign w:val="center"/>
          </w:tcPr>
          <w:p w14:paraId="0F2EC5CE">
            <w:pPr>
              <w:snapToGrid w:val="0"/>
              <w:spacing w:line="300" w:lineRule="auto"/>
              <w:ind w:firstLine="210" w:firstLineChars="100"/>
              <w:rPr>
                <w:del w:id="3366" w:author="常巧利" w:date="2026-02-11T15:20:42Z"/>
                <w:rFonts w:ascii="Calibri" w:hAnsi="微软雅黑" w:eastAsia="微软雅黑" w:cs="Calibri"/>
                <w:bCs/>
                <w:sz w:val="21"/>
                <w:szCs w:val="21"/>
              </w:rPr>
            </w:pPr>
          </w:p>
        </w:tc>
        <w:tc>
          <w:tcPr>
            <w:tcW w:w="7371" w:type="dxa"/>
            <w:vAlign w:val="center"/>
          </w:tcPr>
          <w:p w14:paraId="10673021">
            <w:pPr>
              <w:snapToGrid w:val="0"/>
              <w:spacing w:line="300" w:lineRule="auto"/>
              <w:ind w:firstLine="210" w:firstLineChars="100"/>
              <w:rPr>
                <w:del w:id="3367" w:author="常巧利" w:date="2026-02-11T15:20:42Z"/>
                <w:rFonts w:ascii="Calibri" w:hAnsi="微软雅黑" w:eastAsia="微软雅黑" w:cs="Calibri"/>
                <w:bCs/>
                <w:sz w:val="21"/>
                <w:szCs w:val="21"/>
              </w:rPr>
            </w:pPr>
            <w:del w:id="3368" w:author="常巧利" w:date="2026-02-11T15:20:42Z">
              <w:r>
                <w:rPr>
                  <w:rFonts w:hint="eastAsia" w:ascii="Calibri" w:hAnsi="微软雅黑" w:eastAsia="微软雅黑" w:cs="Calibri"/>
                  <w:bCs/>
                  <w:sz w:val="21"/>
                  <w:szCs w:val="21"/>
                </w:rPr>
                <w:delText>（5）</w:delText>
              </w:r>
            </w:del>
            <w:del w:id="3369" w:author="常巧利" w:date="2026-02-11T15:20:42Z">
              <w:r>
                <w:rPr>
                  <w:rFonts w:ascii="Calibri" w:hAnsi="微软雅黑" w:eastAsia="微软雅黑" w:cs="Calibri"/>
                  <w:bCs/>
                  <w:sz w:val="21"/>
                  <w:szCs w:val="21"/>
                </w:rPr>
                <w:delText>办公楼外观完好，</w:delText>
              </w:r>
            </w:del>
            <w:del w:id="3370" w:author="常巧利" w:date="2026-02-11T15:20:42Z">
              <w:r>
                <w:rPr>
                  <w:rFonts w:hint="eastAsia" w:ascii="Calibri" w:hAnsi="微软雅黑" w:eastAsia="微软雅黑" w:cs="Calibri"/>
                  <w:bCs/>
                  <w:sz w:val="21"/>
                  <w:szCs w:val="21"/>
                </w:rPr>
                <w:delText>建筑装饰面</w:delText>
              </w:r>
            </w:del>
            <w:del w:id="3371" w:author="常巧利" w:date="2026-02-11T15:20:42Z">
              <w:r>
                <w:rPr>
                  <w:rFonts w:ascii="Calibri" w:hAnsi="微软雅黑" w:eastAsia="微软雅黑" w:cs="Calibri"/>
                  <w:bCs/>
                  <w:sz w:val="21"/>
                  <w:szCs w:val="21"/>
                </w:rPr>
                <w:delText>无脱落</w:delText>
              </w:r>
            </w:del>
            <w:del w:id="3372" w:author="常巧利" w:date="2026-02-11T15:20:42Z">
              <w:r>
                <w:rPr>
                  <w:rFonts w:hint="eastAsia" w:ascii="Calibri" w:hAnsi="微软雅黑" w:eastAsia="微软雅黑" w:cs="Calibri"/>
                  <w:bCs/>
                  <w:sz w:val="21"/>
                  <w:szCs w:val="21"/>
                </w:rPr>
                <w:delText>、</w:delText>
              </w:r>
            </w:del>
            <w:del w:id="3373" w:author="常巧利" w:date="2026-02-11T15:20:42Z">
              <w:r>
                <w:rPr>
                  <w:rFonts w:ascii="Calibri" w:hAnsi="微软雅黑" w:eastAsia="微软雅黑" w:cs="Calibri"/>
                  <w:bCs/>
                  <w:sz w:val="21"/>
                  <w:szCs w:val="21"/>
                </w:rPr>
                <w:delText>无破损</w:delText>
              </w:r>
            </w:del>
            <w:del w:id="3374" w:author="常巧利" w:date="2026-02-11T15:20:42Z">
              <w:r>
                <w:rPr>
                  <w:rFonts w:hint="eastAsia" w:ascii="Calibri" w:hAnsi="微软雅黑" w:eastAsia="微软雅黑" w:cs="Calibri"/>
                  <w:bCs/>
                  <w:sz w:val="21"/>
                  <w:szCs w:val="21"/>
                </w:rPr>
                <w:delText>、无</w:delText>
              </w:r>
            </w:del>
            <w:del w:id="3375" w:author="常巧利" w:date="2026-02-11T15:20:42Z">
              <w:r>
                <w:rPr>
                  <w:rFonts w:ascii="Calibri" w:hAnsi="微软雅黑" w:eastAsia="微软雅黑" w:cs="Calibri"/>
                  <w:bCs/>
                  <w:sz w:val="21"/>
                  <w:szCs w:val="21"/>
                </w:rPr>
                <w:delText>污渍</w:delText>
              </w:r>
            </w:del>
            <w:del w:id="3376" w:author="常巧利" w:date="2026-02-11T15:20:42Z">
              <w:r>
                <w:rPr>
                  <w:rFonts w:hint="eastAsia" w:ascii="Calibri" w:hAnsi="微软雅黑" w:eastAsia="微软雅黑" w:cs="Calibri"/>
                  <w:bCs/>
                  <w:sz w:val="21"/>
                  <w:szCs w:val="21"/>
                </w:rPr>
                <w:delText>，</w:delText>
              </w:r>
            </w:del>
            <w:del w:id="3377" w:author="常巧利" w:date="2026-02-11T15:20:42Z">
              <w:r>
                <w:rPr>
                  <w:rFonts w:ascii="Calibri" w:hAnsi="微软雅黑" w:eastAsia="微软雅黑" w:cs="Calibri"/>
                  <w:bCs/>
                  <w:sz w:val="21"/>
                  <w:szCs w:val="21"/>
                </w:rPr>
                <w:delText>玻璃幕墙清洁明亮、无破损</w:delText>
              </w:r>
            </w:del>
            <w:del w:id="3378" w:author="常巧利" w:date="2026-02-11T15:20:42Z">
              <w:r>
                <w:rPr>
                  <w:rFonts w:hint="eastAsia" w:ascii="Calibri" w:hAnsi="微软雅黑" w:eastAsia="微软雅黑" w:cs="Calibri"/>
                  <w:bCs/>
                  <w:sz w:val="21"/>
                  <w:szCs w:val="21"/>
                </w:rPr>
                <w:delText>。</w:delText>
              </w:r>
            </w:del>
          </w:p>
        </w:tc>
      </w:tr>
      <w:tr w14:paraId="7777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del w:id="3379" w:author="常巧利" w:date="2026-02-11T15:20:42Z"/>
        </w:trPr>
        <w:tc>
          <w:tcPr>
            <w:tcW w:w="709" w:type="dxa"/>
            <w:vMerge w:val="continue"/>
            <w:vAlign w:val="center"/>
          </w:tcPr>
          <w:p w14:paraId="6D9A11FD">
            <w:pPr>
              <w:snapToGrid w:val="0"/>
              <w:spacing w:line="300" w:lineRule="auto"/>
              <w:ind w:firstLine="210" w:firstLineChars="100"/>
              <w:rPr>
                <w:del w:id="3380" w:author="常巧利" w:date="2026-02-11T15:20:42Z"/>
                <w:rFonts w:ascii="Calibri" w:hAnsi="微软雅黑" w:eastAsia="微软雅黑" w:cs="Calibri"/>
                <w:bCs/>
                <w:sz w:val="21"/>
                <w:szCs w:val="21"/>
              </w:rPr>
            </w:pPr>
          </w:p>
        </w:tc>
        <w:tc>
          <w:tcPr>
            <w:tcW w:w="1276" w:type="dxa"/>
            <w:vMerge w:val="continue"/>
            <w:vAlign w:val="center"/>
          </w:tcPr>
          <w:p w14:paraId="4AB0FED6">
            <w:pPr>
              <w:snapToGrid w:val="0"/>
              <w:spacing w:line="300" w:lineRule="auto"/>
              <w:ind w:firstLine="210" w:firstLineChars="100"/>
              <w:rPr>
                <w:del w:id="3381" w:author="常巧利" w:date="2026-02-11T15:20:42Z"/>
                <w:rFonts w:ascii="Calibri" w:hAnsi="微软雅黑" w:eastAsia="微软雅黑" w:cs="Calibri"/>
                <w:bCs/>
                <w:sz w:val="21"/>
                <w:szCs w:val="21"/>
              </w:rPr>
            </w:pPr>
          </w:p>
        </w:tc>
        <w:tc>
          <w:tcPr>
            <w:tcW w:w="7371" w:type="dxa"/>
            <w:vAlign w:val="center"/>
          </w:tcPr>
          <w:p w14:paraId="032D2F30">
            <w:pPr>
              <w:snapToGrid w:val="0"/>
              <w:spacing w:line="300" w:lineRule="auto"/>
              <w:ind w:firstLine="210" w:firstLineChars="100"/>
              <w:rPr>
                <w:del w:id="3382" w:author="常巧利" w:date="2026-02-11T15:20:42Z"/>
                <w:rFonts w:ascii="Calibri" w:hAnsi="微软雅黑" w:eastAsia="微软雅黑" w:cs="Calibri"/>
                <w:bCs/>
                <w:sz w:val="21"/>
                <w:szCs w:val="21"/>
              </w:rPr>
            </w:pPr>
            <w:del w:id="3383" w:author="常巧利" w:date="2026-02-11T15:20:42Z">
              <w:r>
                <w:rPr>
                  <w:rFonts w:hint="eastAsia" w:ascii="Calibri" w:hAnsi="微软雅黑" w:eastAsia="微软雅黑" w:cs="Calibri"/>
                  <w:bCs/>
                  <w:sz w:val="21"/>
                  <w:szCs w:val="21"/>
                </w:rPr>
                <w:delText>（6）通道、楼梯、</w:delText>
              </w:r>
            </w:del>
            <w:del w:id="3384" w:author="常巧利" w:date="2026-02-11T15:20:42Z">
              <w:r>
                <w:rPr>
                  <w:rFonts w:ascii="Calibri" w:hAnsi="微软雅黑" w:eastAsia="微软雅黑" w:cs="Calibri"/>
                  <w:bCs/>
                  <w:sz w:val="21"/>
                  <w:szCs w:val="21"/>
                </w:rPr>
                <w:delText>门窗等设施的完好和正常使用</w:delText>
              </w:r>
            </w:del>
            <w:del w:id="3385" w:author="常巧利" w:date="2026-02-11T15:20:42Z">
              <w:r>
                <w:rPr>
                  <w:rFonts w:hint="eastAsia" w:ascii="Calibri" w:hAnsi="微软雅黑" w:eastAsia="微软雅黑" w:cs="Calibri"/>
                  <w:bCs/>
                  <w:sz w:val="21"/>
                  <w:szCs w:val="21"/>
                </w:rPr>
                <w:delText>。</w:delText>
              </w:r>
            </w:del>
          </w:p>
        </w:tc>
      </w:tr>
      <w:tr w14:paraId="2D2F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386" w:author="常巧利" w:date="2026-02-11T15:20:42Z"/>
        </w:trPr>
        <w:tc>
          <w:tcPr>
            <w:tcW w:w="709" w:type="dxa"/>
            <w:vMerge w:val="restart"/>
            <w:vAlign w:val="center"/>
          </w:tcPr>
          <w:p w14:paraId="43DB191A">
            <w:pPr>
              <w:snapToGrid w:val="0"/>
              <w:spacing w:line="300" w:lineRule="auto"/>
              <w:ind w:firstLine="210" w:firstLineChars="100"/>
              <w:rPr>
                <w:del w:id="3387" w:author="常巧利" w:date="2026-02-11T15:20:42Z"/>
                <w:rFonts w:ascii="Calibri" w:hAnsi="微软雅黑" w:eastAsia="微软雅黑" w:cs="Calibri"/>
                <w:bCs/>
                <w:sz w:val="21"/>
                <w:szCs w:val="21"/>
              </w:rPr>
            </w:pPr>
            <w:del w:id="3388" w:author="常巧利" w:date="2026-02-11T15:20:42Z">
              <w:r>
                <w:rPr>
                  <w:rFonts w:hint="eastAsia" w:ascii="Calibri" w:hAnsi="微软雅黑" w:eastAsia="微软雅黑" w:cs="Calibri"/>
                  <w:bCs/>
                  <w:sz w:val="21"/>
                  <w:szCs w:val="21"/>
                </w:rPr>
                <w:delText>2</w:delText>
              </w:r>
            </w:del>
          </w:p>
        </w:tc>
        <w:tc>
          <w:tcPr>
            <w:tcW w:w="1276" w:type="dxa"/>
            <w:vMerge w:val="restart"/>
            <w:vAlign w:val="center"/>
          </w:tcPr>
          <w:p w14:paraId="475EE25F">
            <w:pPr>
              <w:snapToGrid w:val="0"/>
              <w:spacing w:line="300" w:lineRule="auto"/>
              <w:rPr>
                <w:del w:id="3389" w:author="常巧利" w:date="2026-02-11T15:20:42Z"/>
                <w:rFonts w:ascii="Calibri" w:hAnsi="微软雅黑" w:eastAsia="微软雅黑" w:cs="Calibri"/>
                <w:bCs/>
                <w:sz w:val="21"/>
                <w:szCs w:val="21"/>
              </w:rPr>
            </w:pPr>
            <w:del w:id="3390" w:author="常巧利" w:date="2026-02-11T15:20:42Z">
              <w:r>
                <w:rPr>
                  <w:rFonts w:hint="eastAsia" w:ascii="Calibri" w:hAnsi="微软雅黑" w:eastAsia="微软雅黑" w:cs="Calibri"/>
                  <w:bCs/>
                  <w:sz w:val="21"/>
                  <w:szCs w:val="21"/>
                </w:rPr>
                <w:delText>其他设施</w:delText>
              </w:r>
            </w:del>
          </w:p>
        </w:tc>
        <w:tc>
          <w:tcPr>
            <w:tcW w:w="7371" w:type="dxa"/>
            <w:vAlign w:val="center"/>
          </w:tcPr>
          <w:p w14:paraId="1E1F2DE1">
            <w:pPr>
              <w:snapToGrid w:val="0"/>
              <w:spacing w:line="300" w:lineRule="auto"/>
              <w:ind w:firstLine="210" w:firstLineChars="100"/>
              <w:rPr>
                <w:del w:id="3391" w:author="常巧利" w:date="2026-02-11T15:20:42Z"/>
                <w:rFonts w:ascii="Calibri" w:hAnsi="微软雅黑" w:eastAsia="微软雅黑" w:cs="Calibri"/>
                <w:bCs/>
                <w:sz w:val="21"/>
                <w:szCs w:val="21"/>
              </w:rPr>
            </w:pPr>
            <w:del w:id="3392" w:author="常巧利" w:date="2026-02-11T15:20:42Z">
              <w:r>
                <w:rPr>
                  <w:rFonts w:hint="eastAsia" w:ascii="Calibri" w:hAnsi="微软雅黑" w:eastAsia="微软雅黑" w:cs="Calibri"/>
                  <w:bCs/>
                  <w:sz w:val="21"/>
                  <w:szCs w:val="21"/>
                </w:rPr>
                <w:delText xml:space="preserve"> （1）每半月至少开展1次大门、围墙、道路、场地、管井、沟渠等巡查，每半月至少检查1次雨污水管井、化粪池等巡查，发现破损，及时向采购人报告，按采购人要求出具维修方案，待采购人同意后按维修方案实施维修。</w:delText>
              </w:r>
            </w:del>
          </w:p>
        </w:tc>
      </w:tr>
      <w:tr w14:paraId="09BB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393" w:author="常巧利" w:date="2026-02-11T15:20:42Z"/>
        </w:trPr>
        <w:tc>
          <w:tcPr>
            <w:tcW w:w="709" w:type="dxa"/>
            <w:vMerge w:val="continue"/>
            <w:vAlign w:val="center"/>
          </w:tcPr>
          <w:p w14:paraId="21164F26">
            <w:pPr>
              <w:snapToGrid w:val="0"/>
              <w:spacing w:line="300" w:lineRule="auto"/>
              <w:ind w:firstLine="210" w:firstLineChars="100"/>
              <w:rPr>
                <w:del w:id="3394" w:author="常巧利" w:date="2026-02-11T15:20:42Z"/>
                <w:rFonts w:ascii="Calibri" w:hAnsi="微软雅黑" w:eastAsia="微软雅黑" w:cs="Calibri"/>
                <w:bCs/>
                <w:sz w:val="21"/>
                <w:szCs w:val="21"/>
              </w:rPr>
            </w:pPr>
          </w:p>
        </w:tc>
        <w:tc>
          <w:tcPr>
            <w:tcW w:w="1276" w:type="dxa"/>
            <w:vMerge w:val="continue"/>
            <w:vAlign w:val="center"/>
          </w:tcPr>
          <w:p w14:paraId="6FE726AA">
            <w:pPr>
              <w:snapToGrid w:val="0"/>
              <w:spacing w:line="300" w:lineRule="auto"/>
              <w:ind w:firstLine="210" w:firstLineChars="100"/>
              <w:rPr>
                <w:del w:id="3395" w:author="常巧利" w:date="2026-02-11T15:20:42Z"/>
                <w:rFonts w:ascii="Calibri" w:hAnsi="微软雅黑" w:eastAsia="微软雅黑" w:cs="Calibri"/>
                <w:bCs/>
                <w:sz w:val="21"/>
                <w:szCs w:val="21"/>
              </w:rPr>
            </w:pPr>
          </w:p>
        </w:tc>
        <w:tc>
          <w:tcPr>
            <w:tcW w:w="7371" w:type="dxa"/>
            <w:vAlign w:val="center"/>
          </w:tcPr>
          <w:p w14:paraId="11C33B00">
            <w:pPr>
              <w:snapToGrid w:val="0"/>
              <w:spacing w:line="300" w:lineRule="auto"/>
              <w:ind w:firstLine="210" w:firstLineChars="100"/>
              <w:rPr>
                <w:del w:id="3396" w:author="常巧利" w:date="2026-02-11T15:20:42Z"/>
                <w:rFonts w:ascii="Calibri" w:hAnsi="微软雅黑" w:eastAsia="微软雅黑" w:cs="Calibri"/>
                <w:bCs/>
                <w:sz w:val="21"/>
                <w:szCs w:val="21"/>
              </w:rPr>
            </w:pPr>
            <w:del w:id="3397" w:author="常巧利" w:date="2026-02-11T15:20:42Z">
              <w:r>
                <w:rPr>
                  <w:rFonts w:hint="eastAsia" w:ascii="Calibri" w:hAnsi="微软雅黑" w:eastAsia="微软雅黑" w:cs="Calibri"/>
                  <w:bCs/>
                  <w:sz w:val="21"/>
                  <w:szCs w:val="21"/>
                </w:rPr>
                <w:delText>（2）每年至少开展1次防雷装置检测，发现失效，及时向采购人报告，按采购人要求出具维修方案，待采购人同意后按维修方案实施维修。</w:delText>
              </w:r>
            </w:del>
          </w:p>
        </w:tc>
      </w:tr>
      <w:tr w14:paraId="375B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398" w:author="常巧利" w:date="2026-02-11T15:20:42Z"/>
        </w:trPr>
        <w:tc>
          <w:tcPr>
            <w:tcW w:w="709" w:type="dxa"/>
            <w:vMerge w:val="continue"/>
            <w:vAlign w:val="center"/>
          </w:tcPr>
          <w:p w14:paraId="6D42DBAD">
            <w:pPr>
              <w:snapToGrid w:val="0"/>
              <w:spacing w:line="300" w:lineRule="auto"/>
              <w:ind w:firstLine="210" w:firstLineChars="100"/>
              <w:rPr>
                <w:del w:id="3399" w:author="常巧利" w:date="2026-02-11T15:20:42Z"/>
                <w:rFonts w:ascii="Calibri" w:hAnsi="微软雅黑" w:eastAsia="微软雅黑" w:cs="Calibri"/>
                <w:bCs/>
                <w:sz w:val="21"/>
                <w:szCs w:val="21"/>
              </w:rPr>
            </w:pPr>
          </w:p>
        </w:tc>
        <w:tc>
          <w:tcPr>
            <w:tcW w:w="1276" w:type="dxa"/>
            <w:vMerge w:val="continue"/>
            <w:vAlign w:val="center"/>
          </w:tcPr>
          <w:p w14:paraId="38F2741C">
            <w:pPr>
              <w:snapToGrid w:val="0"/>
              <w:spacing w:line="300" w:lineRule="auto"/>
              <w:ind w:firstLine="210" w:firstLineChars="100"/>
              <w:rPr>
                <w:del w:id="3400" w:author="常巧利" w:date="2026-02-11T15:20:42Z"/>
                <w:rFonts w:ascii="Calibri" w:hAnsi="微软雅黑" w:eastAsia="微软雅黑" w:cs="Calibri"/>
                <w:bCs/>
                <w:sz w:val="21"/>
                <w:szCs w:val="21"/>
              </w:rPr>
            </w:pPr>
          </w:p>
        </w:tc>
        <w:tc>
          <w:tcPr>
            <w:tcW w:w="7371" w:type="dxa"/>
            <w:vAlign w:val="center"/>
          </w:tcPr>
          <w:p w14:paraId="485D1E2E">
            <w:pPr>
              <w:snapToGrid w:val="0"/>
              <w:spacing w:line="300" w:lineRule="auto"/>
              <w:ind w:firstLine="210" w:firstLineChars="100"/>
              <w:rPr>
                <w:del w:id="3401" w:author="常巧利" w:date="2026-02-11T15:20:42Z"/>
                <w:rFonts w:ascii="Calibri" w:hAnsi="微软雅黑" w:eastAsia="微软雅黑" w:cs="Calibri"/>
                <w:bCs/>
                <w:sz w:val="21"/>
                <w:szCs w:val="21"/>
              </w:rPr>
            </w:pPr>
            <w:del w:id="3402" w:author="常巧利" w:date="2026-02-11T15:20:42Z">
              <w:r>
                <w:rPr>
                  <w:rFonts w:hint="eastAsia" w:ascii="Calibri" w:hAnsi="微软雅黑" w:eastAsia="微软雅黑" w:cs="Calibri"/>
                  <w:bCs/>
                  <w:sz w:val="21"/>
                  <w:szCs w:val="21"/>
                </w:rPr>
                <w:delText>（3）</w:delText>
              </w:r>
            </w:del>
            <w:del w:id="3403" w:author="常巧利" w:date="2026-02-11T15:20:42Z">
              <w:r>
                <w:rPr>
                  <w:rFonts w:ascii="Calibri" w:hAnsi="微软雅黑" w:eastAsia="微软雅黑" w:cs="Calibri"/>
                  <w:bCs/>
                  <w:sz w:val="21"/>
                  <w:szCs w:val="21"/>
                </w:rPr>
                <w:delText>路面状态良好，地漏通畅不堵塞</w:delText>
              </w:r>
            </w:del>
            <w:del w:id="3404" w:author="常巧利" w:date="2026-02-11T15:20:42Z">
              <w:r>
                <w:rPr>
                  <w:rFonts w:hint="eastAsia" w:ascii="Calibri" w:hAnsi="微软雅黑" w:eastAsia="微软雅黑" w:cs="Calibri"/>
                  <w:bCs/>
                  <w:sz w:val="21"/>
                  <w:szCs w:val="21"/>
                </w:rPr>
                <w:delText>。</w:delText>
              </w:r>
            </w:del>
          </w:p>
        </w:tc>
      </w:tr>
      <w:tr w14:paraId="60DB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405" w:author="常巧利" w:date="2026-02-11T15:20:42Z"/>
        </w:trPr>
        <w:tc>
          <w:tcPr>
            <w:tcW w:w="709" w:type="dxa"/>
            <w:vMerge w:val="continue"/>
            <w:vAlign w:val="center"/>
          </w:tcPr>
          <w:p w14:paraId="4F380440">
            <w:pPr>
              <w:snapToGrid w:val="0"/>
              <w:spacing w:line="300" w:lineRule="auto"/>
              <w:ind w:firstLine="210" w:firstLineChars="100"/>
              <w:rPr>
                <w:del w:id="3406" w:author="常巧利" w:date="2026-02-11T15:20:42Z"/>
                <w:rFonts w:ascii="Calibri" w:hAnsi="微软雅黑" w:eastAsia="微软雅黑" w:cs="Calibri"/>
                <w:bCs/>
                <w:sz w:val="21"/>
                <w:szCs w:val="21"/>
              </w:rPr>
            </w:pPr>
          </w:p>
        </w:tc>
        <w:tc>
          <w:tcPr>
            <w:tcW w:w="1276" w:type="dxa"/>
            <w:vMerge w:val="continue"/>
            <w:vAlign w:val="center"/>
          </w:tcPr>
          <w:p w14:paraId="3307F367">
            <w:pPr>
              <w:snapToGrid w:val="0"/>
              <w:spacing w:line="300" w:lineRule="auto"/>
              <w:ind w:firstLine="210" w:firstLineChars="100"/>
              <w:rPr>
                <w:del w:id="3407" w:author="常巧利" w:date="2026-02-11T15:20:42Z"/>
                <w:rFonts w:ascii="Calibri" w:hAnsi="微软雅黑" w:eastAsia="微软雅黑" w:cs="Calibri"/>
                <w:bCs/>
                <w:sz w:val="21"/>
                <w:szCs w:val="21"/>
              </w:rPr>
            </w:pPr>
          </w:p>
        </w:tc>
        <w:tc>
          <w:tcPr>
            <w:tcW w:w="7371" w:type="dxa"/>
            <w:vAlign w:val="center"/>
          </w:tcPr>
          <w:p w14:paraId="53117C53">
            <w:pPr>
              <w:snapToGrid w:val="0"/>
              <w:spacing w:line="300" w:lineRule="auto"/>
              <w:ind w:firstLine="210" w:firstLineChars="100"/>
              <w:rPr>
                <w:del w:id="3408" w:author="常巧利" w:date="2026-02-11T15:20:42Z"/>
                <w:rFonts w:ascii="Calibri" w:hAnsi="微软雅黑" w:eastAsia="微软雅黑" w:cs="Calibri"/>
                <w:bCs/>
                <w:sz w:val="21"/>
                <w:szCs w:val="21"/>
              </w:rPr>
            </w:pPr>
            <w:del w:id="3409" w:author="常巧利" w:date="2026-02-11T15:20:42Z">
              <w:r>
                <w:rPr>
                  <w:rFonts w:hint="eastAsia" w:ascii="Calibri" w:hAnsi="微软雅黑" w:eastAsia="微软雅黑" w:cs="Calibri"/>
                  <w:bCs/>
                  <w:sz w:val="21"/>
                  <w:szCs w:val="21"/>
                </w:rPr>
                <w:delText>（4）接到采购人家具报修服务后，及时通知家具供货商对保修期内的家具进行维修，及时对保修期外的家具进行维修。</w:delText>
              </w:r>
            </w:del>
          </w:p>
        </w:tc>
      </w:tr>
      <w:tr w14:paraId="7F4C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410" w:author="常巧利" w:date="2026-02-11T15:20:42Z"/>
        </w:trPr>
        <w:tc>
          <w:tcPr>
            <w:tcW w:w="709" w:type="dxa"/>
            <w:vMerge w:val="restart"/>
            <w:vAlign w:val="center"/>
          </w:tcPr>
          <w:p w14:paraId="347A159B">
            <w:pPr>
              <w:snapToGrid w:val="0"/>
              <w:spacing w:line="300" w:lineRule="auto"/>
              <w:ind w:firstLine="210" w:firstLineChars="100"/>
              <w:rPr>
                <w:del w:id="3411" w:author="常巧利" w:date="2026-02-11T15:20:42Z"/>
                <w:rFonts w:ascii="Calibri" w:hAnsi="微软雅黑" w:eastAsia="微软雅黑" w:cs="Calibri"/>
                <w:bCs/>
                <w:sz w:val="21"/>
                <w:szCs w:val="21"/>
              </w:rPr>
            </w:pPr>
            <w:del w:id="3412" w:author="常巧利" w:date="2026-02-11T15:20:42Z">
              <w:r>
                <w:rPr>
                  <w:rFonts w:hint="eastAsia" w:ascii="Calibri" w:hAnsi="微软雅黑" w:eastAsia="微软雅黑" w:cs="Calibri"/>
                  <w:bCs/>
                  <w:sz w:val="21"/>
                  <w:szCs w:val="21"/>
                </w:rPr>
                <w:delText>3</w:delText>
              </w:r>
            </w:del>
          </w:p>
        </w:tc>
        <w:tc>
          <w:tcPr>
            <w:tcW w:w="1276" w:type="dxa"/>
            <w:vMerge w:val="restart"/>
            <w:vAlign w:val="center"/>
          </w:tcPr>
          <w:p w14:paraId="4A9BB346">
            <w:pPr>
              <w:snapToGrid w:val="0"/>
              <w:spacing w:line="300" w:lineRule="auto"/>
              <w:rPr>
                <w:del w:id="3413" w:author="常巧利" w:date="2026-02-11T15:20:42Z"/>
                <w:rFonts w:ascii="Calibri" w:hAnsi="微软雅黑" w:eastAsia="微软雅黑" w:cs="Calibri"/>
                <w:bCs/>
                <w:sz w:val="21"/>
                <w:szCs w:val="21"/>
              </w:rPr>
            </w:pPr>
            <w:del w:id="3414" w:author="常巧利" w:date="2026-02-11T15:20:42Z">
              <w:r>
                <w:rPr>
                  <w:rFonts w:ascii="Calibri" w:hAnsi="微软雅黑" w:eastAsia="微软雅黑" w:cs="Calibri"/>
                  <w:bCs/>
                  <w:sz w:val="21"/>
                  <w:szCs w:val="21"/>
                </w:rPr>
                <w:delText>装饰装修</w:delText>
              </w:r>
            </w:del>
            <w:del w:id="3415" w:author="常巧利" w:date="2026-02-11T15:20:42Z">
              <w:r>
                <w:rPr>
                  <w:rFonts w:hint="eastAsia" w:ascii="Calibri" w:hAnsi="微软雅黑" w:eastAsia="微软雅黑" w:cs="Calibri"/>
                  <w:bCs/>
                  <w:sz w:val="21"/>
                  <w:szCs w:val="21"/>
                </w:rPr>
                <w:delText>监督</w:delText>
              </w:r>
            </w:del>
            <w:del w:id="3416" w:author="常巧利" w:date="2026-02-11T15:20:42Z">
              <w:r>
                <w:rPr>
                  <w:rFonts w:ascii="Calibri" w:hAnsi="微软雅黑" w:eastAsia="微软雅黑" w:cs="Calibri"/>
                  <w:bCs/>
                  <w:sz w:val="21"/>
                  <w:szCs w:val="21"/>
                </w:rPr>
                <w:delText>管理</w:delText>
              </w:r>
            </w:del>
          </w:p>
        </w:tc>
        <w:tc>
          <w:tcPr>
            <w:tcW w:w="7371" w:type="dxa"/>
            <w:vAlign w:val="center"/>
          </w:tcPr>
          <w:p w14:paraId="523967B5">
            <w:pPr>
              <w:snapToGrid w:val="0"/>
              <w:spacing w:line="300" w:lineRule="auto"/>
              <w:ind w:firstLine="210" w:firstLineChars="100"/>
              <w:rPr>
                <w:del w:id="3417" w:author="常巧利" w:date="2026-02-11T15:20:42Z"/>
                <w:rFonts w:ascii="Calibri" w:hAnsi="微软雅黑" w:eastAsia="微软雅黑" w:cs="Calibri"/>
                <w:bCs/>
                <w:sz w:val="21"/>
                <w:szCs w:val="21"/>
              </w:rPr>
            </w:pPr>
            <w:del w:id="3418" w:author="常巧利" w:date="2026-02-11T15:20:42Z">
              <w:r>
                <w:rPr>
                  <w:rFonts w:hint="eastAsia" w:ascii="Calibri" w:hAnsi="微软雅黑" w:eastAsia="微软雅黑" w:cs="Calibri"/>
                  <w:bCs/>
                  <w:sz w:val="21"/>
                  <w:szCs w:val="21"/>
                </w:rPr>
                <w:delText>（1）装饰装修前，供应商应当与采购人或采购人委托的装修企业签订装饰装修管理服务协议，告知装饰装修须知，并对装饰装修过程进行管理服务。</w:delText>
              </w:r>
            </w:del>
          </w:p>
        </w:tc>
      </w:tr>
      <w:tr w14:paraId="4634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419" w:author="常巧利" w:date="2026-02-11T15:20:42Z"/>
        </w:trPr>
        <w:tc>
          <w:tcPr>
            <w:tcW w:w="709" w:type="dxa"/>
            <w:vMerge w:val="continue"/>
            <w:vAlign w:val="center"/>
          </w:tcPr>
          <w:p w14:paraId="349BA046">
            <w:pPr>
              <w:snapToGrid w:val="0"/>
              <w:spacing w:line="300" w:lineRule="auto"/>
              <w:ind w:firstLine="210" w:firstLineChars="100"/>
              <w:rPr>
                <w:del w:id="3420" w:author="常巧利" w:date="2026-02-11T15:20:42Z"/>
                <w:rFonts w:ascii="Calibri" w:hAnsi="微软雅黑" w:eastAsia="微软雅黑" w:cs="Calibri"/>
                <w:bCs/>
                <w:sz w:val="21"/>
                <w:szCs w:val="21"/>
              </w:rPr>
            </w:pPr>
          </w:p>
        </w:tc>
        <w:tc>
          <w:tcPr>
            <w:tcW w:w="1276" w:type="dxa"/>
            <w:vMerge w:val="continue"/>
            <w:vAlign w:val="center"/>
          </w:tcPr>
          <w:p w14:paraId="51607492">
            <w:pPr>
              <w:snapToGrid w:val="0"/>
              <w:spacing w:line="300" w:lineRule="auto"/>
              <w:ind w:firstLine="210" w:firstLineChars="100"/>
              <w:rPr>
                <w:del w:id="3421" w:author="常巧利" w:date="2026-02-11T15:20:42Z"/>
                <w:rFonts w:ascii="Calibri" w:hAnsi="微软雅黑" w:eastAsia="微软雅黑" w:cs="Calibri"/>
                <w:bCs/>
                <w:sz w:val="21"/>
                <w:szCs w:val="21"/>
              </w:rPr>
            </w:pPr>
          </w:p>
        </w:tc>
        <w:tc>
          <w:tcPr>
            <w:tcW w:w="7371" w:type="dxa"/>
            <w:vAlign w:val="center"/>
          </w:tcPr>
          <w:p w14:paraId="7C64E864">
            <w:pPr>
              <w:snapToGrid w:val="0"/>
              <w:spacing w:line="300" w:lineRule="auto"/>
              <w:ind w:firstLine="210" w:firstLineChars="100"/>
              <w:rPr>
                <w:del w:id="3422" w:author="常巧利" w:date="2026-02-11T15:20:42Z"/>
                <w:rFonts w:ascii="Calibri" w:hAnsi="微软雅黑" w:eastAsia="微软雅黑" w:cs="Calibri"/>
                <w:bCs/>
                <w:sz w:val="21"/>
                <w:szCs w:val="21"/>
              </w:rPr>
            </w:pPr>
            <w:del w:id="3423" w:author="常巧利" w:date="2026-02-11T15:20:42Z">
              <w:r>
                <w:rPr>
                  <w:rFonts w:hint="eastAsia" w:ascii="Calibri" w:hAnsi="微软雅黑" w:eastAsia="微软雅黑" w:cs="Calibri"/>
                  <w:bCs/>
                  <w:sz w:val="21"/>
                  <w:szCs w:val="21"/>
                </w:rPr>
                <w:delText>（2）根据协议内容，做好装修垃圾临时堆放、清运等。</w:delText>
              </w:r>
            </w:del>
          </w:p>
        </w:tc>
      </w:tr>
      <w:tr w14:paraId="2661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del w:id="3424" w:author="常巧利" w:date="2026-02-11T15:20:42Z"/>
        </w:trPr>
        <w:tc>
          <w:tcPr>
            <w:tcW w:w="709" w:type="dxa"/>
            <w:vMerge w:val="continue"/>
            <w:vAlign w:val="center"/>
          </w:tcPr>
          <w:p w14:paraId="5D6130B9">
            <w:pPr>
              <w:snapToGrid w:val="0"/>
              <w:spacing w:line="300" w:lineRule="auto"/>
              <w:ind w:firstLine="210" w:firstLineChars="100"/>
              <w:rPr>
                <w:del w:id="3425" w:author="常巧利" w:date="2026-02-11T15:20:42Z"/>
                <w:rFonts w:ascii="Calibri" w:hAnsi="微软雅黑" w:eastAsia="微软雅黑" w:cs="Calibri"/>
                <w:bCs/>
                <w:sz w:val="21"/>
                <w:szCs w:val="21"/>
              </w:rPr>
            </w:pPr>
          </w:p>
        </w:tc>
        <w:tc>
          <w:tcPr>
            <w:tcW w:w="1276" w:type="dxa"/>
            <w:vMerge w:val="continue"/>
            <w:vAlign w:val="center"/>
          </w:tcPr>
          <w:p w14:paraId="7497079D">
            <w:pPr>
              <w:snapToGrid w:val="0"/>
              <w:spacing w:line="300" w:lineRule="auto"/>
              <w:ind w:firstLine="210" w:firstLineChars="100"/>
              <w:rPr>
                <w:del w:id="3426" w:author="常巧利" w:date="2026-02-11T15:20:42Z"/>
                <w:rFonts w:ascii="Calibri" w:hAnsi="微软雅黑" w:eastAsia="微软雅黑" w:cs="Calibri"/>
                <w:bCs/>
                <w:sz w:val="21"/>
                <w:szCs w:val="21"/>
              </w:rPr>
            </w:pPr>
          </w:p>
        </w:tc>
        <w:tc>
          <w:tcPr>
            <w:tcW w:w="7371" w:type="dxa"/>
            <w:vAlign w:val="center"/>
          </w:tcPr>
          <w:p w14:paraId="610C0D24">
            <w:pPr>
              <w:snapToGrid w:val="0"/>
              <w:spacing w:line="300" w:lineRule="auto"/>
              <w:ind w:firstLine="210" w:firstLineChars="100"/>
              <w:rPr>
                <w:del w:id="3427" w:author="常巧利" w:date="2026-02-11T15:20:42Z"/>
                <w:rFonts w:ascii="Calibri" w:hAnsi="微软雅黑" w:eastAsia="微软雅黑" w:cs="Calibri"/>
                <w:bCs/>
                <w:sz w:val="21"/>
                <w:szCs w:val="21"/>
              </w:rPr>
            </w:pPr>
            <w:del w:id="3428" w:author="常巧利" w:date="2026-02-11T15:20:42Z">
              <w:r>
                <w:rPr>
                  <w:rFonts w:hint="eastAsia" w:ascii="Calibri" w:hAnsi="微软雅黑" w:eastAsia="微软雅黑" w:cs="Calibri"/>
                  <w:bCs/>
                  <w:sz w:val="21"/>
                  <w:szCs w:val="21"/>
                </w:rPr>
                <w:delText>（3）受采购人委托</w:delText>
              </w:r>
            </w:del>
            <w:del w:id="3429" w:author="常巧利" w:date="2026-02-11T15:20:42Z">
              <w:r>
                <w:rPr>
                  <w:rFonts w:ascii="Calibri" w:hAnsi="微软雅黑" w:eastAsia="微软雅黑" w:cs="Calibri"/>
                  <w:bCs/>
                  <w:sz w:val="21"/>
                  <w:szCs w:val="21"/>
                </w:rPr>
                <w:delText>对房屋内装修进行严格的监督管理</w:delText>
              </w:r>
            </w:del>
            <w:del w:id="3430" w:author="常巧利" w:date="2026-02-11T15:20:42Z">
              <w:r>
                <w:rPr>
                  <w:rFonts w:hint="eastAsia" w:ascii="Calibri" w:hAnsi="微软雅黑" w:eastAsia="微软雅黑" w:cs="Calibri"/>
                  <w:bCs/>
                  <w:sz w:val="21"/>
                  <w:szCs w:val="21"/>
                </w:rPr>
                <w:delText>，发现问题及时上报，</w:delText>
              </w:r>
            </w:del>
            <w:del w:id="3431" w:author="常巧利" w:date="2026-02-11T15:20:42Z">
              <w:r>
                <w:rPr>
                  <w:rFonts w:ascii="Calibri" w:hAnsi="微软雅黑" w:eastAsia="微软雅黑" w:cs="Calibri"/>
                  <w:bCs/>
                  <w:sz w:val="21"/>
                  <w:szCs w:val="21"/>
                </w:rPr>
                <w:delText>确保不因装修而危及大楼结构安全、人身安全和影响正常办公秩序</w:delText>
              </w:r>
            </w:del>
            <w:del w:id="3432" w:author="常巧利" w:date="2026-02-11T15:20:42Z">
              <w:r>
                <w:rPr>
                  <w:rFonts w:hint="eastAsia" w:ascii="Calibri" w:hAnsi="微软雅黑" w:eastAsia="微软雅黑" w:cs="Calibri"/>
                  <w:bCs/>
                  <w:sz w:val="21"/>
                  <w:szCs w:val="21"/>
                </w:rPr>
                <w:delText>。</w:delText>
              </w:r>
            </w:del>
          </w:p>
        </w:tc>
      </w:tr>
      <w:tr w14:paraId="2197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433" w:author="常巧利" w:date="2026-02-11T15:20:42Z"/>
        </w:trPr>
        <w:tc>
          <w:tcPr>
            <w:tcW w:w="709" w:type="dxa"/>
            <w:vMerge w:val="restart"/>
            <w:vAlign w:val="center"/>
          </w:tcPr>
          <w:p w14:paraId="0FAD0280">
            <w:pPr>
              <w:snapToGrid w:val="0"/>
              <w:spacing w:line="300" w:lineRule="auto"/>
              <w:ind w:firstLine="210" w:firstLineChars="100"/>
              <w:rPr>
                <w:del w:id="3434" w:author="常巧利" w:date="2026-02-11T15:20:42Z"/>
                <w:rFonts w:ascii="Calibri" w:hAnsi="微软雅黑" w:eastAsia="微软雅黑" w:cs="Calibri"/>
                <w:bCs/>
                <w:sz w:val="21"/>
                <w:szCs w:val="21"/>
              </w:rPr>
            </w:pPr>
            <w:del w:id="3435" w:author="常巧利" w:date="2026-02-11T15:20:42Z">
              <w:r>
                <w:rPr>
                  <w:rFonts w:hint="eastAsia" w:ascii="Calibri" w:hAnsi="微软雅黑" w:eastAsia="微软雅黑" w:cs="Calibri"/>
                  <w:bCs/>
                  <w:sz w:val="21"/>
                  <w:szCs w:val="21"/>
                </w:rPr>
                <w:delText>4</w:delText>
              </w:r>
            </w:del>
          </w:p>
        </w:tc>
        <w:tc>
          <w:tcPr>
            <w:tcW w:w="1276" w:type="dxa"/>
            <w:vMerge w:val="restart"/>
            <w:vAlign w:val="center"/>
          </w:tcPr>
          <w:p w14:paraId="7B45A0FE">
            <w:pPr>
              <w:snapToGrid w:val="0"/>
              <w:spacing w:line="300" w:lineRule="auto"/>
              <w:rPr>
                <w:del w:id="3436" w:author="常巧利" w:date="2026-02-11T15:20:42Z"/>
                <w:rFonts w:ascii="Calibri" w:hAnsi="微软雅黑" w:eastAsia="微软雅黑" w:cs="Calibri"/>
                <w:bCs/>
                <w:sz w:val="21"/>
                <w:szCs w:val="21"/>
              </w:rPr>
            </w:pPr>
            <w:del w:id="3437" w:author="常巧利" w:date="2026-02-11T15:20:42Z">
              <w:r>
                <w:rPr>
                  <w:rFonts w:ascii="Calibri" w:hAnsi="微软雅黑" w:eastAsia="微软雅黑" w:cs="Calibri"/>
                  <w:bCs/>
                  <w:sz w:val="21"/>
                  <w:szCs w:val="21"/>
                </w:rPr>
                <w:delText>标识标牌</w:delText>
              </w:r>
            </w:del>
          </w:p>
        </w:tc>
        <w:tc>
          <w:tcPr>
            <w:tcW w:w="7371" w:type="dxa"/>
            <w:vAlign w:val="center"/>
          </w:tcPr>
          <w:p w14:paraId="393E2ED4">
            <w:pPr>
              <w:snapToGrid w:val="0"/>
              <w:spacing w:line="300" w:lineRule="auto"/>
              <w:ind w:firstLine="210" w:firstLineChars="100"/>
              <w:rPr>
                <w:del w:id="3438" w:author="常巧利" w:date="2026-02-11T15:20:42Z"/>
                <w:rFonts w:ascii="Calibri" w:hAnsi="微软雅黑" w:eastAsia="微软雅黑" w:cs="Calibri"/>
                <w:bCs/>
                <w:sz w:val="21"/>
                <w:szCs w:val="21"/>
              </w:rPr>
            </w:pPr>
            <w:del w:id="3439" w:author="常巧利" w:date="2026-02-11T15:20:42Z">
              <w:r>
                <w:rPr>
                  <w:rFonts w:hint="eastAsia" w:ascii="Calibri" w:hAnsi="微软雅黑" w:eastAsia="微软雅黑" w:cs="Calibri"/>
                  <w:bCs/>
                  <w:sz w:val="21"/>
                  <w:szCs w:val="21"/>
                </w:rPr>
                <w:delText>（1）标识标牌符合《公共信息图形符号 第1部分：通用符号》（GB/T 10001.1）的相关要求，消防与安全标识符合《安全标志及其使用导则》（GB2894）、《消防安全标志　第1部分：标志》（GB13495.1）的相关要求。</w:delText>
              </w:r>
            </w:del>
          </w:p>
        </w:tc>
      </w:tr>
      <w:tr w14:paraId="424B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del w:id="3440" w:author="常巧利" w:date="2026-02-11T15:20:42Z"/>
        </w:trPr>
        <w:tc>
          <w:tcPr>
            <w:tcW w:w="709" w:type="dxa"/>
            <w:vMerge w:val="continue"/>
            <w:vAlign w:val="center"/>
          </w:tcPr>
          <w:p w14:paraId="446E74F0">
            <w:pPr>
              <w:snapToGrid w:val="0"/>
              <w:spacing w:line="300" w:lineRule="auto"/>
              <w:ind w:firstLine="210" w:firstLineChars="100"/>
              <w:rPr>
                <w:del w:id="3441" w:author="常巧利" w:date="2026-02-11T15:20:42Z"/>
                <w:rFonts w:ascii="Calibri" w:hAnsi="微软雅黑" w:eastAsia="微软雅黑" w:cs="Calibri"/>
                <w:bCs/>
                <w:sz w:val="21"/>
                <w:szCs w:val="21"/>
              </w:rPr>
            </w:pPr>
          </w:p>
        </w:tc>
        <w:tc>
          <w:tcPr>
            <w:tcW w:w="1276" w:type="dxa"/>
            <w:vMerge w:val="continue"/>
            <w:vAlign w:val="center"/>
          </w:tcPr>
          <w:p w14:paraId="5C890369">
            <w:pPr>
              <w:snapToGrid w:val="0"/>
              <w:spacing w:line="300" w:lineRule="auto"/>
              <w:ind w:firstLine="210" w:firstLineChars="100"/>
              <w:rPr>
                <w:del w:id="3442" w:author="常巧利" w:date="2026-02-11T15:20:42Z"/>
                <w:rFonts w:ascii="Calibri" w:hAnsi="微软雅黑" w:eastAsia="微软雅黑" w:cs="Calibri"/>
                <w:bCs/>
                <w:sz w:val="21"/>
                <w:szCs w:val="21"/>
              </w:rPr>
            </w:pPr>
          </w:p>
        </w:tc>
        <w:tc>
          <w:tcPr>
            <w:tcW w:w="7371" w:type="dxa"/>
            <w:vAlign w:val="center"/>
          </w:tcPr>
          <w:p w14:paraId="0F54C663">
            <w:pPr>
              <w:snapToGrid w:val="0"/>
              <w:spacing w:line="300" w:lineRule="auto"/>
              <w:ind w:firstLine="210" w:firstLineChars="100"/>
              <w:rPr>
                <w:del w:id="3443" w:author="常巧利" w:date="2026-02-11T15:20:42Z"/>
                <w:rFonts w:ascii="Calibri" w:hAnsi="微软雅黑" w:eastAsia="微软雅黑" w:cs="Calibri"/>
                <w:bCs/>
                <w:sz w:val="21"/>
                <w:szCs w:val="21"/>
              </w:rPr>
            </w:pPr>
            <w:del w:id="3444" w:author="常巧利" w:date="2026-02-11T15:20:42Z">
              <w:r>
                <w:rPr>
                  <w:rFonts w:hint="eastAsia" w:ascii="Calibri" w:hAnsi="微软雅黑" w:eastAsia="微软雅黑" w:cs="Calibri"/>
                  <w:bCs/>
                  <w:sz w:val="21"/>
                  <w:szCs w:val="21"/>
                </w:rPr>
                <w:delText>（2）每月至少检查1次标识标牌和消防与安全标识。应当规范清晰、路线指引正确、安装稳固。</w:delText>
              </w:r>
            </w:del>
          </w:p>
        </w:tc>
      </w:tr>
    </w:tbl>
    <w:p w14:paraId="76EF1134">
      <w:pPr>
        <w:pStyle w:val="4"/>
        <w:ind w:firstLine="482"/>
        <w:rPr>
          <w:del w:id="3445" w:author="常巧利" w:date="2026-02-11T15:20:42Z"/>
        </w:rPr>
      </w:pPr>
      <w:del w:id="3446" w:author="常巧利" w:date="2026-02-11T15:20:42Z">
        <w:r>
          <w:rPr>
            <w:rFonts w:hint="eastAsia"/>
          </w:rPr>
          <w:delText>（三）公用设施设备维护服务</w:delText>
        </w:r>
      </w:del>
    </w:p>
    <w:tbl>
      <w:tblPr>
        <w:tblStyle w:val="26"/>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7513"/>
      </w:tblGrid>
      <w:tr w14:paraId="577C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447" w:author="常巧利" w:date="2026-02-11T15:20:42Z"/>
        </w:trPr>
        <w:tc>
          <w:tcPr>
            <w:tcW w:w="709" w:type="dxa"/>
            <w:shd w:val="clear" w:color="auto" w:fill="D8D8D8" w:themeFill="background1" w:themeFillShade="D9"/>
            <w:vAlign w:val="center"/>
          </w:tcPr>
          <w:p w14:paraId="343E498B">
            <w:pPr>
              <w:snapToGrid w:val="0"/>
              <w:spacing w:line="300" w:lineRule="auto"/>
              <w:rPr>
                <w:del w:id="3448" w:author="常巧利" w:date="2026-02-11T15:20:42Z"/>
                <w:rFonts w:ascii="Calibri" w:hAnsi="微软雅黑" w:eastAsia="微软雅黑" w:cs="Calibri"/>
                <w:b/>
                <w:bCs/>
                <w:sz w:val="21"/>
                <w:szCs w:val="21"/>
              </w:rPr>
            </w:pPr>
            <w:del w:id="3449" w:author="常巧利" w:date="2026-02-11T15:20:42Z">
              <w:r>
                <w:rPr>
                  <w:rFonts w:hint="eastAsia" w:ascii="Calibri" w:hAnsi="微软雅黑" w:eastAsia="微软雅黑" w:cs="Calibri"/>
                  <w:b/>
                  <w:bCs/>
                  <w:sz w:val="21"/>
                  <w:szCs w:val="21"/>
                </w:rPr>
                <w:delText>序号</w:delText>
              </w:r>
            </w:del>
          </w:p>
        </w:tc>
        <w:tc>
          <w:tcPr>
            <w:tcW w:w="1134" w:type="dxa"/>
            <w:shd w:val="clear" w:color="auto" w:fill="D8D8D8" w:themeFill="background1" w:themeFillShade="D9"/>
            <w:vAlign w:val="center"/>
          </w:tcPr>
          <w:p w14:paraId="549827B9">
            <w:pPr>
              <w:snapToGrid w:val="0"/>
              <w:spacing w:line="300" w:lineRule="auto"/>
              <w:rPr>
                <w:del w:id="3450" w:author="常巧利" w:date="2026-02-11T15:20:42Z"/>
                <w:rFonts w:ascii="Calibri" w:hAnsi="微软雅黑" w:eastAsia="微软雅黑" w:cs="Calibri"/>
                <w:b/>
                <w:bCs/>
                <w:sz w:val="21"/>
                <w:szCs w:val="21"/>
              </w:rPr>
            </w:pPr>
            <w:del w:id="3451" w:author="常巧利" w:date="2026-02-11T15:20:42Z">
              <w:r>
                <w:rPr>
                  <w:rFonts w:ascii="Calibri" w:hAnsi="微软雅黑" w:eastAsia="微软雅黑" w:cs="Calibri"/>
                  <w:b/>
                  <w:bCs/>
                  <w:sz w:val="21"/>
                  <w:szCs w:val="21"/>
                </w:rPr>
                <w:delText>服务内容</w:delText>
              </w:r>
            </w:del>
          </w:p>
        </w:tc>
        <w:tc>
          <w:tcPr>
            <w:tcW w:w="7513" w:type="dxa"/>
            <w:shd w:val="clear" w:color="auto" w:fill="D8D8D8" w:themeFill="background1" w:themeFillShade="D9"/>
            <w:vAlign w:val="center"/>
          </w:tcPr>
          <w:p w14:paraId="6C38BB75">
            <w:pPr>
              <w:snapToGrid w:val="0"/>
              <w:spacing w:line="300" w:lineRule="auto"/>
              <w:ind w:firstLine="210" w:firstLineChars="100"/>
              <w:jc w:val="center"/>
              <w:rPr>
                <w:del w:id="3452" w:author="常巧利" w:date="2026-02-11T15:20:42Z"/>
                <w:rFonts w:ascii="Calibri" w:hAnsi="微软雅黑" w:eastAsia="微软雅黑" w:cs="Calibri"/>
                <w:b/>
                <w:bCs/>
                <w:sz w:val="21"/>
                <w:szCs w:val="21"/>
              </w:rPr>
            </w:pPr>
            <w:del w:id="3453" w:author="常巧利" w:date="2026-02-11T15:20:42Z">
              <w:r>
                <w:rPr>
                  <w:rFonts w:hint="eastAsia" w:ascii="Calibri" w:hAnsi="微软雅黑" w:eastAsia="微软雅黑" w:cs="Calibri"/>
                  <w:b/>
                  <w:bCs/>
                  <w:sz w:val="21"/>
                  <w:szCs w:val="21"/>
                </w:rPr>
                <w:delText>服务标准</w:delText>
              </w:r>
            </w:del>
          </w:p>
        </w:tc>
      </w:tr>
      <w:tr w14:paraId="39BD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454" w:author="常巧利" w:date="2026-02-11T15:20:42Z"/>
        </w:trPr>
        <w:tc>
          <w:tcPr>
            <w:tcW w:w="709" w:type="dxa"/>
            <w:vMerge w:val="restart"/>
            <w:vAlign w:val="center"/>
          </w:tcPr>
          <w:p w14:paraId="5D28CB27">
            <w:pPr>
              <w:snapToGrid w:val="0"/>
              <w:spacing w:line="300" w:lineRule="auto"/>
              <w:ind w:firstLine="210" w:firstLineChars="100"/>
              <w:rPr>
                <w:del w:id="3455" w:author="常巧利" w:date="2026-02-11T15:20:42Z"/>
                <w:rFonts w:ascii="Calibri" w:hAnsi="微软雅黑" w:eastAsia="微软雅黑" w:cs="Calibri"/>
                <w:bCs/>
                <w:sz w:val="21"/>
                <w:szCs w:val="21"/>
              </w:rPr>
            </w:pPr>
            <w:del w:id="3456" w:author="常巧利" w:date="2026-02-11T15:20:42Z">
              <w:r>
                <w:rPr>
                  <w:rFonts w:hint="eastAsia" w:ascii="Calibri" w:hAnsi="微软雅黑" w:eastAsia="微软雅黑" w:cs="Calibri"/>
                  <w:bCs/>
                  <w:sz w:val="21"/>
                  <w:szCs w:val="21"/>
                </w:rPr>
                <w:delText>1</w:delText>
              </w:r>
            </w:del>
          </w:p>
        </w:tc>
        <w:tc>
          <w:tcPr>
            <w:tcW w:w="1134" w:type="dxa"/>
            <w:vMerge w:val="restart"/>
            <w:vAlign w:val="center"/>
          </w:tcPr>
          <w:p w14:paraId="01067788">
            <w:pPr>
              <w:snapToGrid w:val="0"/>
              <w:spacing w:line="300" w:lineRule="auto"/>
              <w:rPr>
                <w:del w:id="3457" w:author="常巧利" w:date="2026-02-11T15:20:42Z"/>
                <w:rFonts w:ascii="Calibri" w:hAnsi="微软雅黑" w:eastAsia="微软雅黑" w:cs="Calibri"/>
                <w:bCs/>
                <w:sz w:val="21"/>
                <w:szCs w:val="21"/>
              </w:rPr>
            </w:pPr>
            <w:del w:id="3458" w:author="常巧利" w:date="2026-02-11T15:20:42Z">
              <w:r>
                <w:rPr>
                  <w:rFonts w:ascii="Calibri" w:hAnsi="微软雅黑" w:eastAsia="微软雅黑" w:cs="Calibri"/>
                  <w:bCs/>
                  <w:sz w:val="21"/>
                  <w:szCs w:val="21"/>
                </w:rPr>
                <w:delText>基本要求</w:delText>
              </w:r>
            </w:del>
          </w:p>
        </w:tc>
        <w:tc>
          <w:tcPr>
            <w:tcW w:w="7513" w:type="dxa"/>
            <w:vAlign w:val="center"/>
          </w:tcPr>
          <w:p w14:paraId="70244025">
            <w:pPr>
              <w:snapToGrid w:val="0"/>
              <w:spacing w:line="300" w:lineRule="auto"/>
              <w:ind w:firstLine="210" w:firstLineChars="100"/>
              <w:rPr>
                <w:del w:id="3459" w:author="常巧利" w:date="2026-02-11T15:20:42Z"/>
                <w:rFonts w:ascii="Calibri" w:hAnsi="微软雅黑" w:eastAsia="微软雅黑" w:cs="Calibri"/>
                <w:bCs/>
                <w:sz w:val="21"/>
                <w:szCs w:val="21"/>
              </w:rPr>
            </w:pPr>
            <w:del w:id="3460" w:author="常巧利" w:date="2026-02-11T15:20:42Z">
              <w:r>
                <w:rPr>
                  <w:rFonts w:hint="eastAsia" w:ascii="Calibri" w:hAnsi="微软雅黑" w:eastAsia="微软雅黑" w:cs="Calibri"/>
                  <w:bCs/>
                  <w:sz w:val="21"/>
                  <w:szCs w:val="21"/>
                </w:rPr>
                <w:delText>（1）包括办公楼公共部分配套设施设备末端维修养护，包括供电设施（办公区域配电箱、照明、各类开关、插座）；供水设施（公共卫生间龙头、盥洗池、给排水管道、餐厅上下水维护、水箱清洗）；消防设施（烟感、灭火器、消防栓、消防报警等消防设施设备巡查）；房屋（办公区域地面、墙面、门窗维修养护及外墙清洗）；燃气锅炉（锅炉设施运行检查、氮排放检测及维保、化粪池清掏）；电梯（日常运行维护及年检）。</w:delText>
              </w:r>
            </w:del>
          </w:p>
        </w:tc>
      </w:tr>
      <w:tr w14:paraId="1F45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461" w:author="常巧利" w:date="2026-02-11T15:20:42Z"/>
        </w:trPr>
        <w:tc>
          <w:tcPr>
            <w:tcW w:w="709" w:type="dxa"/>
            <w:vMerge w:val="continue"/>
            <w:vAlign w:val="center"/>
          </w:tcPr>
          <w:p w14:paraId="3F2C4DD2">
            <w:pPr>
              <w:snapToGrid w:val="0"/>
              <w:spacing w:line="300" w:lineRule="auto"/>
              <w:ind w:firstLine="210" w:firstLineChars="100"/>
              <w:rPr>
                <w:del w:id="3462" w:author="常巧利" w:date="2026-02-11T15:20:42Z"/>
                <w:rFonts w:ascii="Calibri" w:hAnsi="微软雅黑" w:eastAsia="微软雅黑" w:cs="Calibri"/>
                <w:bCs/>
                <w:sz w:val="21"/>
                <w:szCs w:val="21"/>
              </w:rPr>
            </w:pPr>
          </w:p>
        </w:tc>
        <w:tc>
          <w:tcPr>
            <w:tcW w:w="1134" w:type="dxa"/>
            <w:vMerge w:val="continue"/>
            <w:vAlign w:val="center"/>
          </w:tcPr>
          <w:p w14:paraId="21B23C85">
            <w:pPr>
              <w:snapToGrid w:val="0"/>
              <w:spacing w:line="300" w:lineRule="auto"/>
              <w:ind w:firstLine="210" w:firstLineChars="100"/>
              <w:rPr>
                <w:del w:id="3463" w:author="常巧利" w:date="2026-02-11T15:20:42Z"/>
                <w:rFonts w:ascii="Calibri" w:hAnsi="微软雅黑" w:eastAsia="微软雅黑" w:cs="Calibri"/>
                <w:bCs/>
                <w:sz w:val="21"/>
                <w:szCs w:val="21"/>
              </w:rPr>
            </w:pPr>
          </w:p>
        </w:tc>
        <w:tc>
          <w:tcPr>
            <w:tcW w:w="7513" w:type="dxa"/>
            <w:vAlign w:val="center"/>
          </w:tcPr>
          <w:p w14:paraId="4DC87BE1">
            <w:pPr>
              <w:snapToGrid w:val="0"/>
              <w:spacing w:line="300" w:lineRule="auto"/>
              <w:ind w:firstLine="210" w:firstLineChars="100"/>
              <w:rPr>
                <w:del w:id="3464" w:author="常巧利" w:date="2026-02-11T15:20:42Z"/>
                <w:rFonts w:ascii="Calibri" w:hAnsi="微软雅黑" w:eastAsia="微软雅黑" w:cs="Calibri"/>
                <w:bCs/>
                <w:sz w:val="21"/>
                <w:szCs w:val="21"/>
              </w:rPr>
            </w:pPr>
            <w:del w:id="3465" w:author="常巧利" w:date="2026-02-11T15:20:42Z">
              <w:r>
                <w:rPr>
                  <w:rFonts w:hint="eastAsia" w:ascii="Calibri" w:hAnsi="微软雅黑" w:eastAsia="微软雅黑" w:cs="Calibri"/>
                  <w:bCs/>
                  <w:sz w:val="21"/>
                  <w:szCs w:val="21"/>
                </w:rPr>
                <w:delText>（2）重大节假日及恶劣天气前后，组织系统巡检1次。</w:delText>
              </w:r>
            </w:del>
          </w:p>
        </w:tc>
      </w:tr>
      <w:tr w14:paraId="669D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466" w:author="常巧利" w:date="2026-02-11T15:20:42Z"/>
        </w:trPr>
        <w:tc>
          <w:tcPr>
            <w:tcW w:w="709" w:type="dxa"/>
            <w:vMerge w:val="continue"/>
            <w:vAlign w:val="center"/>
          </w:tcPr>
          <w:p w14:paraId="3E6C63B5">
            <w:pPr>
              <w:snapToGrid w:val="0"/>
              <w:spacing w:line="300" w:lineRule="auto"/>
              <w:ind w:firstLine="210" w:firstLineChars="100"/>
              <w:rPr>
                <w:del w:id="3467" w:author="常巧利" w:date="2026-02-11T15:20:42Z"/>
                <w:rFonts w:ascii="Calibri" w:hAnsi="微软雅黑" w:eastAsia="微软雅黑" w:cs="Calibri"/>
                <w:bCs/>
                <w:sz w:val="21"/>
                <w:szCs w:val="21"/>
              </w:rPr>
            </w:pPr>
          </w:p>
        </w:tc>
        <w:tc>
          <w:tcPr>
            <w:tcW w:w="1134" w:type="dxa"/>
            <w:vMerge w:val="continue"/>
            <w:vAlign w:val="center"/>
          </w:tcPr>
          <w:p w14:paraId="5F39DEAF">
            <w:pPr>
              <w:snapToGrid w:val="0"/>
              <w:spacing w:line="300" w:lineRule="auto"/>
              <w:ind w:firstLine="210" w:firstLineChars="100"/>
              <w:rPr>
                <w:del w:id="3468" w:author="常巧利" w:date="2026-02-11T15:20:42Z"/>
                <w:rFonts w:ascii="Calibri" w:hAnsi="微软雅黑" w:eastAsia="微软雅黑" w:cs="Calibri"/>
                <w:bCs/>
                <w:sz w:val="21"/>
                <w:szCs w:val="21"/>
              </w:rPr>
            </w:pPr>
          </w:p>
        </w:tc>
        <w:tc>
          <w:tcPr>
            <w:tcW w:w="7513" w:type="dxa"/>
            <w:vAlign w:val="center"/>
          </w:tcPr>
          <w:p w14:paraId="4A20C7CD">
            <w:pPr>
              <w:snapToGrid w:val="0"/>
              <w:spacing w:line="300" w:lineRule="auto"/>
              <w:ind w:firstLine="210" w:firstLineChars="100"/>
              <w:rPr>
                <w:del w:id="3469" w:author="常巧利" w:date="2026-02-11T15:20:42Z"/>
                <w:rFonts w:ascii="Calibri" w:hAnsi="微软雅黑" w:eastAsia="微软雅黑" w:cs="Calibri"/>
                <w:bCs/>
                <w:sz w:val="21"/>
                <w:szCs w:val="21"/>
              </w:rPr>
            </w:pPr>
            <w:del w:id="3470" w:author="常巧利" w:date="2026-02-11T15:20:42Z">
              <w:r>
                <w:rPr>
                  <w:rFonts w:hint="eastAsia" w:ascii="Calibri" w:hAnsi="微软雅黑" w:eastAsia="微软雅黑" w:cs="Calibri"/>
                  <w:bCs/>
                  <w:sz w:val="21"/>
                  <w:szCs w:val="21"/>
                </w:rPr>
                <w:delText>（3）做好包括办公区域用水、用电、用气能耗管理，配合采购单位开展各类节能降耗工作；每月按时抄录用水、用气情况， 建立《能源消耗记录》，做好相关工作。</w:delText>
              </w:r>
            </w:del>
          </w:p>
        </w:tc>
      </w:tr>
      <w:tr w14:paraId="168A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del w:id="3471" w:author="常巧利" w:date="2026-02-11T15:20:42Z"/>
        </w:trPr>
        <w:tc>
          <w:tcPr>
            <w:tcW w:w="709" w:type="dxa"/>
            <w:vMerge w:val="restart"/>
            <w:vAlign w:val="center"/>
          </w:tcPr>
          <w:p w14:paraId="7DD4EC88">
            <w:pPr>
              <w:snapToGrid w:val="0"/>
              <w:spacing w:line="300" w:lineRule="auto"/>
              <w:ind w:firstLine="210" w:firstLineChars="100"/>
              <w:rPr>
                <w:del w:id="3472" w:author="常巧利" w:date="2026-02-11T15:20:42Z"/>
                <w:rFonts w:ascii="Calibri" w:hAnsi="微软雅黑" w:eastAsia="微软雅黑" w:cs="Calibri"/>
                <w:bCs/>
                <w:sz w:val="21"/>
                <w:szCs w:val="21"/>
              </w:rPr>
            </w:pPr>
            <w:del w:id="3473" w:author="常巧利" w:date="2026-02-11T15:20:42Z">
              <w:r>
                <w:rPr>
                  <w:rFonts w:hint="eastAsia" w:ascii="Calibri" w:hAnsi="微软雅黑" w:eastAsia="微软雅黑" w:cs="Calibri"/>
                  <w:bCs/>
                  <w:sz w:val="21"/>
                  <w:szCs w:val="21"/>
                </w:rPr>
                <w:delText>2</w:delText>
              </w:r>
            </w:del>
          </w:p>
        </w:tc>
        <w:tc>
          <w:tcPr>
            <w:tcW w:w="1134" w:type="dxa"/>
            <w:vMerge w:val="restart"/>
            <w:vAlign w:val="center"/>
          </w:tcPr>
          <w:p w14:paraId="6C831F1B">
            <w:pPr>
              <w:snapToGrid w:val="0"/>
              <w:spacing w:line="300" w:lineRule="auto"/>
              <w:rPr>
                <w:del w:id="3474" w:author="常巧利" w:date="2026-02-11T15:20:42Z"/>
                <w:rFonts w:ascii="Calibri" w:hAnsi="微软雅黑" w:eastAsia="微软雅黑" w:cs="Calibri"/>
                <w:bCs/>
                <w:sz w:val="21"/>
                <w:szCs w:val="21"/>
              </w:rPr>
            </w:pPr>
            <w:del w:id="3475" w:author="常巧利" w:date="2026-02-11T15:20:42Z">
              <w:r>
                <w:rPr>
                  <w:rFonts w:ascii="Calibri" w:hAnsi="微软雅黑" w:eastAsia="微软雅黑" w:cs="Calibri"/>
                  <w:bCs/>
                  <w:sz w:val="21"/>
                  <w:szCs w:val="21"/>
                </w:rPr>
                <w:delText>日常运行管理</w:delText>
              </w:r>
            </w:del>
          </w:p>
        </w:tc>
        <w:tc>
          <w:tcPr>
            <w:tcW w:w="7513" w:type="dxa"/>
          </w:tcPr>
          <w:p w14:paraId="29F9BF6C">
            <w:pPr>
              <w:snapToGrid w:val="0"/>
              <w:spacing w:line="300" w:lineRule="auto"/>
              <w:rPr>
                <w:del w:id="3476" w:author="常巧利" w:date="2026-02-11T15:20:42Z"/>
                <w:rFonts w:ascii="Calibri" w:hAnsi="微软雅黑" w:eastAsia="微软雅黑" w:cs="Calibri"/>
                <w:bCs/>
                <w:sz w:val="21"/>
                <w:szCs w:val="21"/>
              </w:rPr>
            </w:pPr>
            <w:del w:id="3477" w:author="常巧利" w:date="2026-02-11T15:20:42Z">
              <w:r>
                <w:rPr>
                  <w:rFonts w:hint="eastAsia" w:ascii="Calibri" w:hAnsi="微软雅黑" w:eastAsia="微软雅黑" w:cs="Calibri"/>
                  <w:bCs/>
                  <w:sz w:val="21"/>
                  <w:szCs w:val="21"/>
                </w:rPr>
                <w:delText>（1）</w:delText>
              </w:r>
            </w:del>
            <w:del w:id="3478" w:author="常巧利" w:date="2026-02-11T15:20:42Z">
              <w:r>
                <w:rPr>
                  <w:rFonts w:ascii="Calibri" w:hAnsi="微软雅黑" w:eastAsia="微软雅黑" w:cs="Calibri"/>
                  <w:bCs/>
                  <w:sz w:val="21"/>
                  <w:szCs w:val="21"/>
                </w:rPr>
                <w:delText>运行管理制度</w:delText>
              </w:r>
            </w:del>
            <w:del w:id="3479" w:author="常巧利" w:date="2026-02-11T15:20:42Z">
              <w:r>
                <w:rPr>
                  <w:rFonts w:hint="eastAsia" w:ascii="Calibri" w:hAnsi="微软雅黑" w:eastAsia="微软雅黑" w:cs="Calibri"/>
                  <w:bCs/>
                  <w:sz w:val="21"/>
                  <w:szCs w:val="21"/>
                </w:rPr>
                <w:delText>：</w:delText>
              </w:r>
            </w:del>
          </w:p>
          <w:p w14:paraId="4A3D417A">
            <w:pPr>
              <w:snapToGrid w:val="0"/>
              <w:spacing w:line="300" w:lineRule="auto"/>
              <w:rPr>
                <w:del w:id="3480" w:author="常巧利" w:date="2026-02-11T15:20:42Z"/>
                <w:rFonts w:ascii="Calibri" w:hAnsi="微软雅黑" w:eastAsia="微软雅黑" w:cs="Calibri"/>
                <w:bCs/>
                <w:sz w:val="21"/>
                <w:szCs w:val="21"/>
              </w:rPr>
            </w:pPr>
            <w:del w:id="3481" w:author="常巧利" w:date="2026-02-11T15:20:42Z">
              <w:r>
                <w:rPr>
                  <w:rFonts w:ascii="Calibri" w:hAnsi="微软雅黑" w:eastAsia="微软雅黑" w:cs="Calibri"/>
                  <w:bCs/>
                  <w:sz w:val="21"/>
                  <w:szCs w:val="21"/>
                </w:rPr>
                <w:delText>①依据各设备及设备所在机房的功能及特点，</w:delText>
              </w:r>
            </w:del>
            <w:del w:id="3482" w:author="常巧利" w:date="2026-02-11T15:20:42Z">
              <w:r>
                <w:rPr>
                  <w:rFonts w:hint="eastAsia" w:ascii="Calibri" w:hAnsi="微软雅黑" w:eastAsia="微软雅黑" w:cs="Calibri"/>
                  <w:bCs/>
                  <w:sz w:val="21"/>
                  <w:szCs w:val="21"/>
                </w:rPr>
                <w:delText>按照采购人要求，</w:delText>
              </w:r>
            </w:del>
            <w:del w:id="3483" w:author="常巧利" w:date="2026-02-11T15:20:42Z">
              <w:r>
                <w:rPr>
                  <w:rFonts w:ascii="Calibri" w:hAnsi="微软雅黑" w:eastAsia="微软雅黑" w:cs="Calibri"/>
                  <w:bCs/>
                  <w:sz w:val="21"/>
                  <w:szCs w:val="21"/>
                </w:rPr>
                <w:delText>建立各项相应的运行管理制度；</w:delText>
              </w:r>
            </w:del>
          </w:p>
          <w:p w14:paraId="2B05C515">
            <w:pPr>
              <w:snapToGrid w:val="0"/>
              <w:spacing w:line="300" w:lineRule="auto"/>
              <w:rPr>
                <w:del w:id="3484" w:author="常巧利" w:date="2026-02-11T15:20:42Z"/>
                <w:rFonts w:ascii="Calibri" w:hAnsi="微软雅黑" w:eastAsia="微软雅黑" w:cs="Calibri"/>
                <w:bCs/>
                <w:sz w:val="21"/>
                <w:szCs w:val="21"/>
              </w:rPr>
            </w:pPr>
            <w:del w:id="3485" w:author="常巧利" w:date="2026-02-11T15:20:42Z">
              <w:r>
                <w:rPr>
                  <w:rFonts w:ascii="Calibri" w:hAnsi="微软雅黑" w:eastAsia="微软雅黑" w:cs="Calibri"/>
                  <w:bCs/>
                  <w:sz w:val="21"/>
                  <w:szCs w:val="21"/>
                </w:rPr>
                <w:delText>②设备运行管理制度的制定，应以保障设备及设备所在机房的安全、正常运行为标准， 内容应包括：各专业设备的操作规程、设备出现故障时的处理方法、值班人员的岗位责任、外来人员进入设备所在机房的授权、出入登记、设备所在机房内的物品存放以及消防安全的有关规定等事项；</w:delText>
              </w:r>
            </w:del>
          </w:p>
          <w:p w14:paraId="7D4D38D4">
            <w:pPr>
              <w:snapToGrid w:val="0"/>
              <w:spacing w:line="300" w:lineRule="auto"/>
              <w:rPr>
                <w:del w:id="3486" w:author="常巧利" w:date="2026-02-11T15:20:42Z"/>
                <w:rFonts w:ascii="Calibri" w:hAnsi="微软雅黑" w:eastAsia="微软雅黑" w:cs="Calibri"/>
                <w:bCs/>
                <w:sz w:val="21"/>
                <w:szCs w:val="21"/>
              </w:rPr>
            </w:pPr>
            <w:del w:id="3487" w:author="常巧利" w:date="2026-02-11T15:20:42Z">
              <w:r>
                <w:rPr>
                  <w:rFonts w:ascii="Calibri" w:hAnsi="微软雅黑" w:eastAsia="微软雅黑" w:cs="Calibri"/>
                  <w:bCs/>
                  <w:sz w:val="21"/>
                  <w:szCs w:val="21"/>
                </w:rPr>
                <w:delText>③各项管理制度应在设备所在机房显著位置上墙张贴。</w:delText>
              </w:r>
            </w:del>
          </w:p>
        </w:tc>
      </w:tr>
      <w:tr w14:paraId="6C5E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488" w:author="常巧利" w:date="2026-02-11T15:20:42Z"/>
        </w:trPr>
        <w:tc>
          <w:tcPr>
            <w:tcW w:w="709" w:type="dxa"/>
            <w:vMerge w:val="continue"/>
            <w:vAlign w:val="center"/>
          </w:tcPr>
          <w:p w14:paraId="0E089ACA">
            <w:pPr>
              <w:snapToGrid w:val="0"/>
              <w:spacing w:line="300" w:lineRule="auto"/>
              <w:ind w:firstLine="210" w:firstLineChars="100"/>
              <w:rPr>
                <w:del w:id="3489" w:author="常巧利" w:date="2026-02-11T15:20:42Z"/>
                <w:rFonts w:ascii="Calibri" w:hAnsi="微软雅黑" w:eastAsia="微软雅黑" w:cs="Calibri"/>
                <w:bCs/>
                <w:sz w:val="21"/>
                <w:szCs w:val="21"/>
              </w:rPr>
            </w:pPr>
          </w:p>
        </w:tc>
        <w:tc>
          <w:tcPr>
            <w:tcW w:w="1134" w:type="dxa"/>
            <w:vMerge w:val="continue"/>
            <w:vAlign w:val="center"/>
          </w:tcPr>
          <w:p w14:paraId="7B26EAB5">
            <w:pPr>
              <w:snapToGrid w:val="0"/>
              <w:spacing w:line="300" w:lineRule="auto"/>
              <w:ind w:firstLine="210" w:firstLineChars="100"/>
              <w:rPr>
                <w:del w:id="3490" w:author="常巧利" w:date="2026-02-11T15:20:42Z"/>
                <w:rFonts w:ascii="Calibri" w:hAnsi="微软雅黑" w:eastAsia="微软雅黑" w:cs="Calibri"/>
                <w:bCs/>
                <w:sz w:val="21"/>
                <w:szCs w:val="21"/>
              </w:rPr>
            </w:pPr>
          </w:p>
        </w:tc>
        <w:tc>
          <w:tcPr>
            <w:tcW w:w="7513" w:type="dxa"/>
            <w:vAlign w:val="center"/>
          </w:tcPr>
          <w:p w14:paraId="246159F8">
            <w:pPr>
              <w:snapToGrid w:val="0"/>
              <w:spacing w:line="300" w:lineRule="auto"/>
              <w:rPr>
                <w:del w:id="3491" w:author="常巧利" w:date="2026-02-11T15:20:42Z"/>
                <w:rFonts w:ascii="Calibri" w:hAnsi="微软雅黑" w:eastAsia="微软雅黑" w:cs="Calibri"/>
                <w:bCs/>
                <w:sz w:val="21"/>
                <w:szCs w:val="21"/>
              </w:rPr>
            </w:pPr>
            <w:del w:id="3492" w:author="常巧利" w:date="2026-02-11T15:20:42Z">
              <w:r>
                <w:rPr>
                  <w:rFonts w:hint="eastAsia" w:ascii="Calibri" w:hAnsi="微软雅黑" w:eastAsia="微软雅黑" w:cs="Calibri"/>
                  <w:bCs/>
                  <w:sz w:val="21"/>
                  <w:szCs w:val="21"/>
                </w:rPr>
                <w:delText>（2）</w:delText>
              </w:r>
            </w:del>
            <w:del w:id="3493" w:author="常巧利" w:date="2026-02-11T15:20:42Z">
              <w:r>
                <w:rPr>
                  <w:rFonts w:ascii="Calibri" w:hAnsi="微软雅黑" w:eastAsia="微软雅黑" w:cs="Calibri"/>
                  <w:bCs/>
                  <w:sz w:val="21"/>
                  <w:szCs w:val="21"/>
                </w:rPr>
                <w:delText>现场管理</w:delText>
              </w:r>
            </w:del>
            <w:del w:id="3494" w:author="常巧利" w:date="2026-02-11T15:20:42Z">
              <w:r>
                <w:rPr>
                  <w:rFonts w:hint="eastAsia" w:ascii="Calibri" w:hAnsi="微软雅黑" w:eastAsia="微软雅黑" w:cs="Calibri"/>
                  <w:bCs/>
                  <w:sz w:val="21"/>
                  <w:szCs w:val="21"/>
                </w:rPr>
                <w:delText>：</w:delText>
              </w:r>
            </w:del>
          </w:p>
          <w:p w14:paraId="1C4BAD70">
            <w:pPr>
              <w:snapToGrid w:val="0"/>
              <w:spacing w:line="300" w:lineRule="auto"/>
              <w:rPr>
                <w:del w:id="3495" w:author="常巧利" w:date="2026-02-11T15:20:42Z"/>
                <w:rFonts w:ascii="Calibri" w:hAnsi="微软雅黑" w:eastAsia="微软雅黑" w:cs="Calibri"/>
                <w:bCs/>
                <w:sz w:val="21"/>
                <w:szCs w:val="21"/>
              </w:rPr>
            </w:pPr>
            <w:del w:id="3496" w:author="常巧利" w:date="2026-02-11T15:20:42Z">
              <w:r>
                <w:rPr>
                  <w:rFonts w:ascii="Calibri" w:hAnsi="微软雅黑" w:eastAsia="微软雅黑" w:cs="Calibri"/>
                  <w:bCs/>
                  <w:sz w:val="21"/>
                  <w:szCs w:val="21"/>
                </w:rPr>
                <w:delText>①各设备及所在机房、管道井内标识清晰、干净整洁、无尘土、无杂物堆放，通风、照明、门窗、锁等设施良好；</w:delText>
              </w:r>
            </w:del>
          </w:p>
          <w:p w14:paraId="029F0C88">
            <w:pPr>
              <w:snapToGrid w:val="0"/>
              <w:spacing w:line="300" w:lineRule="auto"/>
              <w:rPr>
                <w:del w:id="3497" w:author="常巧利" w:date="2026-02-11T15:20:42Z"/>
                <w:rFonts w:ascii="Calibri" w:hAnsi="微软雅黑" w:eastAsia="微软雅黑" w:cs="Calibri"/>
                <w:bCs/>
                <w:sz w:val="21"/>
                <w:szCs w:val="21"/>
              </w:rPr>
            </w:pPr>
            <w:del w:id="3498" w:author="常巧利" w:date="2026-02-11T15:20:42Z">
              <w:r>
                <w:rPr>
                  <w:rFonts w:ascii="Calibri" w:hAnsi="微软雅黑" w:eastAsia="微软雅黑" w:cs="Calibri"/>
                  <w:bCs/>
                  <w:sz w:val="21"/>
                  <w:szCs w:val="21"/>
                </w:rPr>
                <w:delText>②各种阀门开关灵活、性能可靠，主要阀门标识清晰、无锈蚀、无跑冒滴漏现象；压力表、温度表显示正常；</w:delText>
              </w:r>
            </w:del>
          </w:p>
          <w:p w14:paraId="5A60F372">
            <w:pPr>
              <w:snapToGrid w:val="0"/>
              <w:spacing w:line="300" w:lineRule="auto"/>
              <w:rPr>
                <w:del w:id="3499" w:author="常巧利" w:date="2026-02-11T15:20:42Z"/>
                <w:rFonts w:ascii="Calibri" w:hAnsi="微软雅黑" w:eastAsia="微软雅黑" w:cs="Calibri"/>
                <w:bCs/>
                <w:sz w:val="21"/>
                <w:szCs w:val="21"/>
              </w:rPr>
            </w:pPr>
            <w:del w:id="3500" w:author="常巧利" w:date="2026-02-11T15:20:42Z">
              <w:r>
                <w:rPr>
                  <w:rFonts w:ascii="Calibri" w:hAnsi="微软雅黑" w:eastAsia="微软雅黑" w:cs="Calibri"/>
                  <w:bCs/>
                  <w:sz w:val="21"/>
                  <w:szCs w:val="21"/>
                </w:rPr>
                <w:delText>③机电设备运行平稳、无异常声响；</w:delText>
              </w:r>
            </w:del>
          </w:p>
          <w:p w14:paraId="1F070BDB">
            <w:pPr>
              <w:snapToGrid w:val="0"/>
              <w:spacing w:line="300" w:lineRule="auto"/>
              <w:rPr>
                <w:del w:id="3501" w:author="常巧利" w:date="2026-02-11T15:20:42Z"/>
                <w:rFonts w:ascii="Calibri" w:hAnsi="微软雅黑" w:eastAsia="微软雅黑" w:cs="Calibri"/>
                <w:bCs/>
                <w:sz w:val="21"/>
                <w:szCs w:val="21"/>
              </w:rPr>
            </w:pPr>
            <w:del w:id="3502" w:author="常巧利" w:date="2026-02-11T15:20:42Z">
              <w:r>
                <w:rPr>
                  <w:rFonts w:hint="eastAsia" w:ascii="Calibri" w:hAnsi="微软雅黑" w:eastAsia="微软雅黑" w:cs="Calibri"/>
                  <w:bCs/>
                  <w:sz w:val="21"/>
                  <w:szCs w:val="21"/>
                </w:rPr>
                <w:delText>④</w:delText>
              </w:r>
            </w:del>
            <w:del w:id="3503" w:author="常巧利" w:date="2026-02-11T15:20:42Z">
              <w:r>
                <w:rPr>
                  <w:rFonts w:ascii="Calibri" w:hAnsi="微软雅黑" w:eastAsia="微软雅黑" w:cs="Calibri"/>
                  <w:bCs/>
                  <w:sz w:val="21"/>
                  <w:szCs w:val="21"/>
                </w:rPr>
                <w:delText>设备运行与维护工作人员对公共照明、空调系统、给排水系统、建筑装修设备设施进行 日常巡视检查，并保存所有相应的巡检报告。</w:delText>
              </w:r>
            </w:del>
          </w:p>
        </w:tc>
      </w:tr>
      <w:tr w14:paraId="3D78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504" w:author="常巧利" w:date="2026-02-11T15:20:42Z"/>
        </w:trPr>
        <w:tc>
          <w:tcPr>
            <w:tcW w:w="709" w:type="dxa"/>
            <w:vMerge w:val="restart"/>
            <w:vAlign w:val="center"/>
          </w:tcPr>
          <w:p w14:paraId="7A7BC45B">
            <w:pPr>
              <w:snapToGrid w:val="0"/>
              <w:spacing w:line="300" w:lineRule="auto"/>
              <w:ind w:firstLine="210" w:firstLineChars="100"/>
              <w:rPr>
                <w:del w:id="3505" w:author="常巧利" w:date="2026-02-11T15:20:42Z"/>
                <w:rFonts w:ascii="Calibri" w:hAnsi="微软雅黑" w:eastAsia="微软雅黑" w:cs="Calibri"/>
                <w:bCs/>
                <w:sz w:val="21"/>
                <w:szCs w:val="21"/>
              </w:rPr>
            </w:pPr>
            <w:del w:id="3506" w:author="常巧利" w:date="2026-02-11T15:20:42Z">
              <w:r>
                <w:rPr>
                  <w:rFonts w:hint="eastAsia" w:ascii="Calibri" w:hAnsi="微软雅黑" w:eastAsia="微软雅黑" w:cs="Calibri"/>
                  <w:bCs/>
                  <w:sz w:val="21"/>
                  <w:szCs w:val="21"/>
                </w:rPr>
                <w:delText>3</w:delText>
              </w:r>
            </w:del>
          </w:p>
        </w:tc>
        <w:tc>
          <w:tcPr>
            <w:tcW w:w="1134" w:type="dxa"/>
            <w:vMerge w:val="restart"/>
            <w:vAlign w:val="center"/>
          </w:tcPr>
          <w:p w14:paraId="7928C38D">
            <w:pPr>
              <w:snapToGrid w:val="0"/>
              <w:spacing w:line="300" w:lineRule="auto"/>
              <w:rPr>
                <w:del w:id="3507" w:author="常巧利" w:date="2026-02-11T15:20:42Z"/>
                <w:rFonts w:ascii="Calibri" w:hAnsi="微软雅黑" w:eastAsia="微软雅黑" w:cs="Calibri"/>
                <w:bCs/>
                <w:sz w:val="21"/>
                <w:szCs w:val="21"/>
              </w:rPr>
            </w:pPr>
            <w:del w:id="3508" w:author="常巧利" w:date="2026-02-11T15:20:42Z">
              <w:r>
                <w:rPr>
                  <w:rFonts w:ascii="Calibri" w:hAnsi="微软雅黑" w:eastAsia="微软雅黑" w:cs="Calibri"/>
                  <w:bCs/>
                  <w:sz w:val="21"/>
                  <w:szCs w:val="21"/>
                </w:rPr>
                <w:delText>维护维修工作计划制定</w:delText>
              </w:r>
            </w:del>
          </w:p>
        </w:tc>
        <w:tc>
          <w:tcPr>
            <w:tcW w:w="7513" w:type="dxa"/>
          </w:tcPr>
          <w:p w14:paraId="2BE2F907">
            <w:pPr>
              <w:snapToGrid w:val="0"/>
              <w:spacing w:line="300" w:lineRule="auto"/>
              <w:rPr>
                <w:del w:id="3509" w:author="常巧利" w:date="2026-02-11T15:20:42Z"/>
                <w:rFonts w:ascii="Calibri" w:hAnsi="微软雅黑" w:eastAsia="微软雅黑" w:cs="Calibri"/>
                <w:bCs/>
                <w:sz w:val="21"/>
                <w:szCs w:val="21"/>
              </w:rPr>
            </w:pPr>
            <w:del w:id="3510" w:author="常巧利" w:date="2026-02-11T15:20:42Z">
              <w:r>
                <w:rPr>
                  <w:rFonts w:hint="eastAsia" w:ascii="Calibri" w:hAnsi="微软雅黑" w:eastAsia="微软雅黑" w:cs="Calibri"/>
                  <w:bCs/>
                  <w:sz w:val="21"/>
                  <w:szCs w:val="21"/>
                </w:rPr>
                <w:delText>（1）</w:delText>
              </w:r>
            </w:del>
            <w:del w:id="3511" w:author="常巧利" w:date="2026-02-11T15:20:42Z">
              <w:r>
                <w:rPr>
                  <w:rFonts w:ascii="Calibri" w:hAnsi="微软雅黑" w:eastAsia="微软雅黑" w:cs="Calibri"/>
                  <w:bCs/>
                  <w:sz w:val="21"/>
                  <w:szCs w:val="21"/>
                </w:rPr>
                <w:delText>应依据国家、行业标准或具体设备的维护使用说明，结合设备/设施的实际使用情况，制定科学的、合理的、切实可行的《设备/设施维护保养工作计划》；</w:delText>
              </w:r>
            </w:del>
          </w:p>
        </w:tc>
      </w:tr>
      <w:tr w14:paraId="71D1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512" w:author="常巧利" w:date="2026-02-11T15:20:42Z"/>
        </w:trPr>
        <w:tc>
          <w:tcPr>
            <w:tcW w:w="709" w:type="dxa"/>
            <w:vMerge w:val="continue"/>
            <w:vAlign w:val="center"/>
          </w:tcPr>
          <w:p w14:paraId="3669D55D">
            <w:pPr>
              <w:snapToGrid w:val="0"/>
              <w:spacing w:line="300" w:lineRule="auto"/>
              <w:ind w:firstLine="210" w:firstLineChars="100"/>
              <w:rPr>
                <w:del w:id="3513" w:author="常巧利" w:date="2026-02-11T15:20:42Z"/>
                <w:rFonts w:ascii="Calibri" w:hAnsi="微软雅黑" w:eastAsia="微软雅黑" w:cs="Calibri"/>
                <w:bCs/>
                <w:sz w:val="21"/>
                <w:szCs w:val="21"/>
              </w:rPr>
            </w:pPr>
          </w:p>
        </w:tc>
        <w:tc>
          <w:tcPr>
            <w:tcW w:w="1134" w:type="dxa"/>
            <w:vMerge w:val="continue"/>
            <w:vAlign w:val="center"/>
          </w:tcPr>
          <w:p w14:paraId="152B29E1">
            <w:pPr>
              <w:pStyle w:val="103"/>
              <w:spacing w:before="78" w:line="222" w:lineRule="auto"/>
              <w:ind w:left="170"/>
              <w:rPr>
                <w:del w:id="3514" w:author="常巧利" w:date="2026-02-11T15:20:42Z"/>
                <w:rFonts w:ascii="Calibri" w:hAnsi="微软雅黑" w:eastAsia="微软雅黑" w:cs="Calibri"/>
                <w:bCs/>
                <w:kern w:val="0"/>
                <w:sz w:val="21"/>
                <w:szCs w:val="21"/>
                <w:lang w:eastAsia="zh-CN"/>
              </w:rPr>
            </w:pPr>
          </w:p>
        </w:tc>
        <w:tc>
          <w:tcPr>
            <w:tcW w:w="7513" w:type="dxa"/>
          </w:tcPr>
          <w:p w14:paraId="33F24F17">
            <w:pPr>
              <w:snapToGrid w:val="0"/>
              <w:spacing w:line="300" w:lineRule="auto"/>
              <w:rPr>
                <w:del w:id="3515" w:author="常巧利" w:date="2026-02-11T15:20:42Z"/>
                <w:rFonts w:ascii="Calibri" w:hAnsi="微软雅黑" w:eastAsia="微软雅黑" w:cs="Calibri"/>
                <w:bCs/>
                <w:sz w:val="21"/>
                <w:szCs w:val="21"/>
              </w:rPr>
            </w:pPr>
            <w:del w:id="3516" w:author="常巧利" w:date="2026-02-11T15:20:42Z">
              <w:r>
                <w:rPr>
                  <w:rFonts w:hint="eastAsia" w:ascii="Calibri" w:hAnsi="微软雅黑" w:eastAsia="微软雅黑" w:cs="Calibri"/>
                  <w:bCs/>
                  <w:sz w:val="21"/>
                  <w:szCs w:val="21"/>
                </w:rPr>
                <w:delText>（2）</w:delText>
              </w:r>
            </w:del>
            <w:del w:id="3517" w:author="常巧利" w:date="2026-02-11T15:20:42Z">
              <w:r>
                <w:rPr>
                  <w:rFonts w:ascii="Calibri" w:hAnsi="微软雅黑" w:eastAsia="微软雅黑" w:cs="Calibri"/>
                  <w:bCs/>
                  <w:sz w:val="21"/>
                  <w:szCs w:val="21"/>
                </w:rPr>
                <w:delText>工作计划中应包括设备保养的项目、主要工作内容、保养频率、工作实施日期等；</w:delText>
              </w:r>
            </w:del>
          </w:p>
        </w:tc>
      </w:tr>
      <w:tr w14:paraId="26FB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518" w:author="常巧利" w:date="2026-02-11T15:20:42Z"/>
        </w:trPr>
        <w:tc>
          <w:tcPr>
            <w:tcW w:w="709" w:type="dxa"/>
            <w:vMerge w:val="continue"/>
            <w:vAlign w:val="center"/>
          </w:tcPr>
          <w:p w14:paraId="7C06471A">
            <w:pPr>
              <w:snapToGrid w:val="0"/>
              <w:spacing w:line="300" w:lineRule="auto"/>
              <w:ind w:firstLine="210" w:firstLineChars="100"/>
              <w:rPr>
                <w:del w:id="3519" w:author="常巧利" w:date="2026-02-11T15:20:42Z"/>
                <w:rFonts w:ascii="Calibri" w:hAnsi="微软雅黑" w:eastAsia="微软雅黑" w:cs="Calibri"/>
                <w:bCs/>
                <w:sz w:val="21"/>
                <w:szCs w:val="21"/>
              </w:rPr>
            </w:pPr>
          </w:p>
        </w:tc>
        <w:tc>
          <w:tcPr>
            <w:tcW w:w="1134" w:type="dxa"/>
            <w:vMerge w:val="continue"/>
            <w:vAlign w:val="center"/>
          </w:tcPr>
          <w:p w14:paraId="17E29B5F">
            <w:pPr>
              <w:pStyle w:val="103"/>
              <w:spacing w:before="78" w:line="222" w:lineRule="auto"/>
              <w:ind w:left="170"/>
              <w:rPr>
                <w:del w:id="3520" w:author="常巧利" w:date="2026-02-11T15:20:42Z"/>
                <w:rFonts w:ascii="Calibri" w:hAnsi="微软雅黑" w:eastAsia="微软雅黑" w:cs="Calibri"/>
                <w:bCs/>
                <w:kern w:val="0"/>
                <w:sz w:val="21"/>
                <w:szCs w:val="21"/>
                <w:lang w:eastAsia="zh-CN"/>
              </w:rPr>
            </w:pPr>
          </w:p>
        </w:tc>
        <w:tc>
          <w:tcPr>
            <w:tcW w:w="7513" w:type="dxa"/>
          </w:tcPr>
          <w:p w14:paraId="6B6F46C7">
            <w:pPr>
              <w:snapToGrid w:val="0"/>
              <w:spacing w:line="300" w:lineRule="auto"/>
              <w:rPr>
                <w:del w:id="3521" w:author="常巧利" w:date="2026-02-11T15:20:42Z"/>
                <w:rFonts w:ascii="Calibri" w:hAnsi="微软雅黑" w:eastAsia="微软雅黑" w:cs="Calibri"/>
                <w:bCs/>
                <w:sz w:val="21"/>
                <w:szCs w:val="21"/>
              </w:rPr>
            </w:pPr>
            <w:del w:id="3522" w:author="常巧利" w:date="2026-02-11T15:20:42Z">
              <w:r>
                <w:rPr>
                  <w:rFonts w:hint="eastAsia" w:ascii="Calibri" w:hAnsi="微软雅黑" w:eastAsia="微软雅黑" w:cs="Calibri"/>
                  <w:bCs/>
                  <w:sz w:val="21"/>
                  <w:szCs w:val="21"/>
                </w:rPr>
                <w:delText>（3）</w:delText>
              </w:r>
            </w:del>
            <w:del w:id="3523" w:author="常巧利" w:date="2026-02-11T15:20:42Z">
              <w:r>
                <w:rPr>
                  <w:rFonts w:ascii="Calibri" w:hAnsi="微软雅黑" w:eastAsia="微软雅黑" w:cs="Calibri"/>
                  <w:bCs/>
                  <w:sz w:val="21"/>
                  <w:szCs w:val="21"/>
                </w:rPr>
                <w:delText>工作计划因实际情况需要变更的，应有书面的变更记录，记录中应说明变更原因、变更情况等备查。</w:delText>
              </w:r>
            </w:del>
          </w:p>
        </w:tc>
      </w:tr>
      <w:tr w14:paraId="382F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524" w:author="常巧利" w:date="2026-02-11T15:20:42Z"/>
        </w:trPr>
        <w:tc>
          <w:tcPr>
            <w:tcW w:w="709" w:type="dxa"/>
            <w:vMerge w:val="continue"/>
            <w:vAlign w:val="center"/>
          </w:tcPr>
          <w:p w14:paraId="237D96FC">
            <w:pPr>
              <w:snapToGrid w:val="0"/>
              <w:spacing w:line="300" w:lineRule="auto"/>
              <w:ind w:firstLine="210" w:firstLineChars="100"/>
              <w:rPr>
                <w:del w:id="3525" w:author="常巧利" w:date="2026-02-11T15:20:42Z"/>
                <w:rFonts w:ascii="Calibri" w:hAnsi="微软雅黑" w:eastAsia="微软雅黑" w:cs="Calibri"/>
                <w:bCs/>
                <w:sz w:val="21"/>
                <w:szCs w:val="21"/>
              </w:rPr>
            </w:pPr>
          </w:p>
        </w:tc>
        <w:tc>
          <w:tcPr>
            <w:tcW w:w="1134" w:type="dxa"/>
            <w:vMerge w:val="continue"/>
            <w:vAlign w:val="center"/>
          </w:tcPr>
          <w:p w14:paraId="24160CED">
            <w:pPr>
              <w:pStyle w:val="103"/>
              <w:spacing w:before="78" w:line="222" w:lineRule="auto"/>
              <w:ind w:left="170"/>
              <w:rPr>
                <w:del w:id="3526" w:author="常巧利" w:date="2026-02-11T15:20:42Z"/>
                <w:rFonts w:ascii="Calibri" w:hAnsi="微软雅黑" w:eastAsia="微软雅黑" w:cs="Calibri"/>
                <w:bCs/>
                <w:kern w:val="0"/>
                <w:sz w:val="21"/>
                <w:szCs w:val="21"/>
                <w:lang w:eastAsia="zh-CN"/>
              </w:rPr>
            </w:pPr>
          </w:p>
        </w:tc>
        <w:tc>
          <w:tcPr>
            <w:tcW w:w="7513" w:type="dxa"/>
          </w:tcPr>
          <w:p w14:paraId="7CFAAF98">
            <w:pPr>
              <w:snapToGrid w:val="0"/>
              <w:spacing w:line="300" w:lineRule="auto"/>
              <w:rPr>
                <w:del w:id="3527" w:author="常巧利" w:date="2026-02-11T15:20:42Z"/>
                <w:rFonts w:ascii="Calibri" w:hAnsi="微软雅黑" w:eastAsia="微软雅黑" w:cs="Calibri"/>
                <w:bCs/>
                <w:sz w:val="21"/>
                <w:szCs w:val="21"/>
              </w:rPr>
            </w:pPr>
            <w:del w:id="3528" w:author="常巧利" w:date="2026-02-11T15:20:42Z">
              <w:r>
                <w:rPr>
                  <w:rFonts w:hint="eastAsia" w:ascii="Calibri" w:hAnsi="微软雅黑" w:eastAsia="微软雅黑" w:cs="Calibri"/>
                  <w:bCs/>
                  <w:sz w:val="21"/>
                  <w:szCs w:val="21"/>
                </w:rPr>
                <w:delText>（4）</w:delText>
              </w:r>
            </w:del>
            <w:del w:id="3529" w:author="常巧利" w:date="2026-02-11T15:20:42Z">
              <w:r>
                <w:rPr>
                  <w:rFonts w:ascii="Calibri" w:hAnsi="微软雅黑" w:eastAsia="微软雅黑" w:cs="Calibri"/>
                  <w:bCs/>
                  <w:sz w:val="21"/>
                  <w:szCs w:val="21"/>
                </w:rPr>
                <w:delText>依据国家及行业标准，完成计划维护检修项目的工作；</w:delText>
              </w:r>
            </w:del>
          </w:p>
        </w:tc>
      </w:tr>
      <w:tr w14:paraId="689C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530" w:author="常巧利" w:date="2026-02-11T15:20:42Z"/>
        </w:trPr>
        <w:tc>
          <w:tcPr>
            <w:tcW w:w="709" w:type="dxa"/>
            <w:vMerge w:val="continue"/>
            <w:vAlign w:val="center"/>
          </w:tcPr>
          <w:p w14:paraId="27497AD0">
            <w:pPr>
              <w:snapToGrid w:val="0"/>
              <w:spacing w:line="300" w:lineRule="auto"/>
              <w:ind w:firstLine="210" w:firstLineChars="100"/>
              <w:rPr>
                <w:del w:id="3531" w:author="常巧利" w:date="2026-02-11T15:20:42Z"/>
                <w:rFonts w:ascii="Calibri" w:hAnsi="微软雅黑" w:eastAsia="微软雅黑" w:cs="Calibri"/>
                <w:bCs/>
                <w:sz w:val="21"/>
                <w:szCs w:val="21"/>
              </w:rPr>
            </w:pPr>
          </w:p>
        </w:tc>
        <w:tc>
          <w:tcPr>
            <w:tcW w:w="1134" w:type="dxa"/>
            <w:vMerge w:val="continue"/>
            <w:vAlign w:val="center"/>
          </w:tcPr>
          <w:p w14:paraId="48F942DF">
            <w:pPr>
              <w:pStyle w:val="103"/>
              <w:spacing w:before="78" w:line="222" w:lineRule="auto"/>
              <w:ind w:left="170"/>
              <w:rPr>
                <w:del w:id="3532" w:author="常巧利" w:date="2026-02-11T15:20:42Z"/>
                <w:rFonts w:ascii="Calibri" w:hAnsi="微软雅黑" w:eastAsia="微软雅黑" w:cs="Calibri"/>
                <w:bCs/>
                <w:kern w:val="0"/>
                <w:sz w:val="21"/>
                <w:szCs w:val="21"/>
                <w:lang w:eastAsia="zh-CN"/>
              </w:rPr>
            </w:pPr>
          </w:p>
        </w:tc>
        <w:tc>
          <w:tcPr>
            <w:tcW w:w="7513" w:type="dxa"/>
          </w:tcPr>
          <w:p w14:paraId="1D873F87">
            <w:pPr>
              <w:snapToGrid w:val="0"/>
              <w:spacing w:line="300" w:lineRule="auto"/>
              <w:rPr>
                <w:del w:id="3533" w:author="常巧利" w:date="2026-02-11T15:20:42Z"/>
                <w:rFonts w:ascii="Calibri" w:hAnsi="微软雅黑" w:eastAsia="微软雅黑" w:cs="Calibri"/>
                <w:bCs/>
                <w:sz w:val="21"/>
                <w:szCs w:val="21"/>
              </w:rPr>
            </w:pPr>
            <w:del w:id="3534" w:author="常巧利" w:date="2026-02-11T15:20:42Z">
              <w:r>
                <w:rPr>
                  <w:rFonts w:hint="eastAsia" w:ascii="Calibri" w:hAnsi="微软雅黑" w:eastAsia="微软雅黑" w:cs="Calibri"/>
                  <w:bCs/>
                  <w:sz w:val="21"/>
                  <w:szCs w:val="21"/>
                </w:rPr>
                <w:delText>（5）</w:delText>
              </w:r>
            </w:del>
            <w:del w:id="3535" w:author="常巧利" w:date="2026-02-11T15:20:42Z">
              <w:r>
                <w:rPr>
                  <w:rFonts w:ascii="Calibri" w:hAnsi="微软雅黑" w:eastAsia="微软雅黑" w:cs="Calibri"/>
                  <w:bCs/>
                  <w:sz w:val="21"/>
                  <w:szCs w:val="21"/>
                </w:rPr>
                <w:delText>建立维护工作实施作业指导书，对主要维护工作加以规范；</w:delText>
              </w:r>
            </w:del>
          </w:p>
        </w:tc>
      </w:tr>
      <w:tr w14:paraId="1FC5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536" w:author="常巧利" w:date="2026-02-11T15:20:42Z"/>
        </w:trPr>
        <w:tc>
          <w:tcPr>
            <w:tcW w:w="709" w:type="dxa"/>
            <w:vMerge w:val="continue"/>
            <w:vAlign w:val="center"/>
          </w:tcPr>
          <w:p w14:paraId="028C63FB">
            <w:pPr>
              <w:snapToGrid w:val="0"/>
              <w:spacing w:line="300" w:lineRule="auto"/>
              <w:ind w:firstLine="210" w:firstLineChars="100"/>
              <w:rPr>
                <w:del w:id="3537" w:author="常巧利" w:date="2026-02-11T15:20:42Z"/>
                <w:rFonts w:ascii="Calibri" w:hAnsi="微软雅黑" w:eastAsia="微软雅黑" w:cs="Calibri"/>
                <w:bCs/>
                <w:sz w:val="21"/>
                <w:szCs w:val="21"/>
              </w:rPr>
            </w:pPr>
          </w:p>
        </w:tc>
        <w:tc>
          <w:tcPr>
            <w:tcW w:w="1134" w:type="dxa"/>
            <w:vMerge w:val="continue"/>
            <w:vAlign w:val="center"/>
          </w:tcPr>
          <w:p w14:paraId="5EE455BF">
            <w:pPr>
              <w:pStyle w:val="103"/>
              <w:spacing w:before="78" w:line="222" w:lineRule="auto"/>
              <w:ind w:left="170"/>
              <w:rPr>
                <w:del w:id="3538" w:author="常巧利" w:date="2026-02-11T15:20:42Z"/>
                <w:rFonts w:ascii="Calibri" w:hAnsi="微软雅黑" w:eastAsia="微软雅黑" w:cs="Calibri"/>
                <w:bCs/>
                <w:kern w:val="0"/>
                <w:sz w:val="21"/>
                <w:szCs w:val="21"/>
                <w:lang w:eastAsia="zh-CN"/>
              </w:rPr>
            </w:pPr>
          </w:p>
        </w:tc>
        <w:tc>
          <w:tcPr>
            <w:tcW w:w="7513" w:type="dxa"/>
          </w:tcPr>
          <w:p w14:paraId="78BA57C1">
            <w:pPr>
              <w:snapToGrid w:val="0"/>
              <w:spacing w:line="300" w:lineRule="auto"/>
              <w:rPr>
                <w:del w:id="3539" w:author="常巧利" w:date="2026-02-11T15:20:42Z"/>
                <w:rFonts w:ascii="Calibri" w:hAnsi="微软雅黑" w:eastAsia="微软雅黑" w:cs="Calibri"/>
                <w:bCs/>
                <w:sz w:val="21"/>
                <w:szCs w:val="21"/>
              </w:rPr>
            </w:pPr>
            <w:del w:id="3540" w:author="常巧利" w:date="2026-02-11T15:20:42Z">
              <w:r>
                <w:rPr>
                  <w:rFonts w:hint="eastAsia" w:ascii="Calibri" w:hAnsi="微软雅黑" w:eastAsia="微软雅黑" w:cs="Calibri"/>
                  <w:bCs/>
                  <w:sz w:val="21"/>
                  <w:szCs w:val="21"/>
                </w:rPr>
                <w:delText>（6）</w:delText>
              </w:r>
            </w:del>
            <w:del w:id="3541" w:author="常巧利" w:date="2026-02-11T15:20:42Z">
              <w:r>
                <w:rPr>
                  <w:rFonts w:ascii="Calibri" w:hAnsi="微软雅黑" w:eastAsia="微软雅黑" w:cs="Calibri"/>
                  <w:bCs/>
                  <w:sz w:val="21"/>
                  <w:szCs w:val="21"/>
                </w:rPr>
                <w:delText>各项计划内或计划外的维护、检修工作完成后，都应有相应的工作记录存查；</w:delText>
              </w:r>
            </w:del>
          </w:p>
        </w:tc>
      </w:tr>
      <w:tr w14:paraId="0710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542" w:author="常巧利" w:date="2026-02-11T15:20:42Z"/>
        </w:trPr>
        <w:tc>
          <w:tcPr>
            <w:tcW w:w="709" w:type="dxa"/>
            <w:vMerge w:val="continue"/>
            <w:vAlign w:val="center"/>
          </w:tcPr>
          <w:p w14:paraId="5092865A">
            <w:pPr>
              <w:snapToGrid w:val="0"/>
              <w:spacing w:line="300" w:lineRule="auto"/>
              <w:ind w:firstLine="210" w:firstLineChars="100"/>
              <w:rPr>
                <w:del w:id="3543" w:author="常巧利" w:date="2026-02-11T15:20:42Z"/>
                <w:rFonts w:ascii="Calibri" w:hAnsi="微软雅黑" w:eastAsia="微软雅黑" w:cs="Calibri"/>
                <w:bCs/>
                <w:sz w:val="21"/>
                <w:szCs w:val="21"/>
              </w:rPr>
            </w:pPr>
          </w:p>
        </w:tc>
        <w:tc>
          <w:tcPr>
            <w:tcW w:w="1134" w:type="dxa"/>
            <w:vMerge w:val="continue"/>
            <w:vAlign w:val="center"/>
          </w:tcPr>
          <w:p w14:paraId="20390A3B">
            <w:pPr>
              <w:pStyle w:val="103"/>
              <w:spacing w:before="78" w:line="222" w:lineRule="auto"/>
              <w:ind w:left="170"/>
              <w:rPr>
                <w:del w:id="3544" w:author="常巧利" w:date="2026-02-11T15:20:42Z"/>
                <w:rFonts w:ascii="Calibri" w:hAnsi="微软雅黑" w:eastAsia="微软雅黑" w:cs="Calibri"/>
                <w:bCs/>
                <w:kern w:val="0"/>
                <w:sz w:val="21"/>
                <w:szCs w:val="21"/>
                <w:lang w:eastAsia="zh-CN"/>
              </w:rPr>
            </w:pPr>
          </w:p>
        </w:tc>
        <w:tc>
          <w:tcPr>
            <w:tcW w:w="7513" w:type="dxa"/>
          </w:tcPr>
          <w:p w14:paraId="474A439D">
            <w:pPr>
              <w:snapToGrid w:val="0"/>
              <w:spacing w:line="300" w:lineRule="auto"/>
              <w:rPr>
                <w:del w:id="3545" w:author="常巧利" w:date="2026-02-11T15:20:42Z"/>
                <w:rFonts w:ascii="Calibri" w:hAnsi="微软雅黑" w:eastAsia="微软雅黑" w:cs="Calibri"/>
                <w:bCs/>
                <w:sz w:val="21"/>
                <w:szCs w:val="21"/>
              </w:rPr>
            </w:pPr>
            <w:del w:id="3546" w:author="常巧利" w:date="2026-02-11T15:20:42Z">
              <w:r>
                <w:rPr>
                  <w:rFonts w:hint="eastAsia" w:ascii="Calibri" w:hAnsi="微软雅黑" w:eastAsia="微软雅黑" w:cs="Calibri"/>
                  <w:bCs/>
                  <w:sz w:val="21"/>
                  <w:szCs w:val="21"/>
                </w:rPr>
                <w:delText>（7）</w:delText>
              </w:r>
            </w:del>
            <w:del w:id="3547" w:author="常巧利" w:date="2026-02-11T15:20:42Z">
              <w:r>
                <w:rPr>
                  <w:rFonts w:ascii="Calibri" w:hAnsi="微软雅黑" w:eastAsia="微软雅黑" w:cs="Calibri"/>
                  <w:bCs/>
                  <w:sz w:val="21"/>
                  <w:szCs w:val="21"/>
                </w:rPr>
                <w:delText>设备的点检记录应有工作日期、工作人、负责人确认、针对设备的点检项目数据及状况的描述；</w:delText>
              </w:r>
            </w:del>
          </w:p>
        </w:tc>
      </w:tr>
      <w:tr w14:paraId="587D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548" w:author="常巧利" w:date="2026-02-11T15:20:42Z"/>
        </w:trPr>
        <w:tc>
          <w:tcPr>
            <w:tcW w:w="709" w:type="dxa"/>
            <w:vMerge w:val="continue"/>
            <w:vAlign w:val="center"/>
          </w:tcPr>
          <w:p w14:paraId="174AE8CA">
            <w:pPr>
              <w:snapToGrid w:val="0"/>
              <w:spacing w:line="300" w:lineRule="auto"/>
              <w:ind w:firstLine="210" w:firstLineChars="100"/>
              <w:rPr>
                <w:del w:id="3549" w:author="常巧利" w:date="2026-02-11T15:20:42Z"/>
                <w:rFonts w:ascii="Calibri" w:hAnsi="微软雅黑" w:eastAsia="微软雅黑" w:cs="Calibri"/>
                <w:bCs/>
                <w:sz w:val="21"/>
                <w:szCs w:val="21"/>
              </w:rPr>
            </w:pPr>
          </w:p>
        </w:tc>
        <w:tc>
          <w:tcPr>
            <w:tcW w:w="1134" w:type="dxa"/>
            <w:vMerge w:val="continue"/>
            <w:vAlign w:val="center"/>
          </w:tcPr>
          <w:p w14:paraId="2FD15491">
            <w:pPr>
              <w:pStyle w:val="103"/>
              <w:spacing w:before="78" w:line="222" w:lineRule="auto"/>
              <w:ind w:left="170"/>
              <w:rPr>
                <w:del w:id="3550" w:author="常巧利" w:date="2026-02-11T15:20:42Z"/>
                <w:rFonts w:ascii="Calibri" w:hAnsi="微软雅黑" w:eastAsia="微软雅黑" w:cs="Calibri"/>
                <w:bCs/>
                <w:kern w:val="0"/>
                <w:sz w:val="21"/>
                <w:szCs w:val="21"/>
                <w:lang w:eastAsia="zh-CN"/>
              </w:rPr>
            </w:pPr>
          </w:p>
        </w:tc>
        <w:tc>
          <w:tcPr>
            <w:tcW w:w="7513" w:type="dxa"/>
          </w:tcPr>
          <w:p w14:paraId="0CA60796">
            <w:pPr>
              <w:snapToGrid w:val="0"/>
              <w:spacing w:line="300" w:lineRule="auto"/>
              <w:rPr>
                <w:del w:id="3551" w:author="常巧利" w:date="2026-02-11T15:20:42Z"/>
                <w:rFonts w:ascii="Calibri" w:hAnsi="微软雅黑" w:eastAsia="微软雅黑" w:cs="Calibri"/>
                <w:bCs/>
                <w:sz w:val="21"/>
                <w:szCs w:val="21"/>
              </w:rPr>
            </w:pPr>
            <w:del w:id="3552" w:author="常巧利" w:date="2026-02-11T15:20:42Z">
              <w:r>
                <w:rPr>
                  <w:rFonts w:hint="eastAsia" w:ascii="Calibri" w:hAnsi="微软雅黑" w:eastAsia="微软雅黑" w:cs="Calibri"/>
                  <w:bCs/>
                  <w:sz w:val="21"/>
                  <w:szCs w:val="21"/>
                </w:rPr>
                <w:delText>（8）</w:delText>
              </w:r>
            </w:del>
            <w:del w:id="3553" w:author="常巧利" w:date="2026-02-11T15:20:42Z">
              <w:r>
                <w:rPr>
                  <w:rFonts w:ascii="Calibri" w:hAnsi="微软雅黑" w:eastAsia="微软雅黑" w:cs="Calibri"/>
                  <w:bCs/>
                  <w:sz w:val="21"/>
                  <w:szCs w:val="21"/>
                </w:rPr>
                <w:delText>设备巡检记录应有工作日期、工作人、负责人确认、针对设备设施的主要巡检项目状况的描述；</w:delText>
              </w:r>
            </w:del>
          </w:p>
        </w:tc>
      </w:tr>
      <w:tr w14:paraId="6DDF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554" w:author="常巧利" w:date="2026-02-11T15:20:42Z"/>
        </w:trPr>
        <w:tc>
          <w:tcPr>
            <w:tcW w:w="709" w:type="dxa"/>
            <w:vMerge w:val="continue"/>
            <w:vAlign w:val="center"/>
          </w:tcPr>
          <w:p w14:paraId="1C2636AA">
            <w:pPr>
              <w:snapToGrid w:val="0"/>
              <w:spacing w:line="300" w:lineRule="auto"/>
              <w:ind w:firstLine="210" w:firstLineChars="100"/>
              <w:rPr>
                <w:del w:id="3555" w:author="常巧利" w:date="2026-02-11T15:20:42Z"/>
                <w:rFonts w:ascii="Calibri" w:hAnsi="微软雅黑" w:eastAsia="微软雅黑" w:cs="Calibri"/>
                <w:bCs/>
                <w:sz w:val="21"/>
                <w:szCs w:val="21"/>
              </w:rPr>
            </w:pPr>
          </w:p>
        </w:tc>
        <w:tc>
          <w:tcPr>
            <w:tcW w:w="1134" w:type="dxa"/>
            <w:vMerge w:val="continue"/>
            <w:vAlign w:val="center"/>
          </w:tcPr>
          <w:p w14:paraId="010BCA6A">
            <w:pPr>
              <w:pStyle w:val="103"/>
              <w:spacing w:before="78" w:line="222" w:lineRule="auto"/>
              <w:ind w:left="170"/>
              <w:rPr>
                <w:del w:id="3556" w:author="常巧利" w:date="2026-02-11T15:20:42Z"/>
                <w:rFonts w:ascii="Calibri" w:hAnsi="微软雅黑" w:eastAsia="微软雅黑" w:cs="Calibri"/>
                <w:bCs/>
                <w:kern w:val="0"/>
                <w:sz w:val="21"/>
                <w:szCs w:val="21"/>
                <w:lang w:eastAsia="zh-CN"/>
              </w:rPr>
            </w:pPr>
          </w:p>
        </w:tc>
        <w:tc>
          <w:tcPr>
            <w:tcW w:w="7513" w:type="dxa"/>
          </w:tcPr>
          <w:p w14:paraId="3C60EFE4">
            <w:pPr>
              <w:snapToGrid w:val="0"/>
              <w:spacing w:line="300" w:lineRule="auto"/>
              <w:rPr>
                <w:del w:id="3557" w:author="常巧利" w:date="2026-02-11T15:20:42Z"/>
                <w:rFonts w:ascii="Calibri" w:hAnsi="微软雅黑" w:eastAsia="微软雅黑" w:cs="Calibri"/>
                <w:bCs/>
                <w:sz w:val="21"/>
                <w:szCs w:val="21"/>
              </w:rPr>
            </w:pPr>
            <w:del w:id="3558" w:author="常巧利" w:date="2026-02-11T15:20:42Z">
              <w:r>
                <w:rPr>
                  <w:rFonts w:hint="eastAsia" w:ascii="Calibri" w:hAnsi="微软雅黑" w:eastAsia="微软雅黑" w:cs="Calibri"/>
                  <w:bCs/>
                  <w:sz w:val="21"/>
                  <w:szCs w:val="21"/>
                </w:rPr>
                <w:delText>（9）</w:delText>
              </w:r>
            </w:del>
            <w:del w:id="3559" w:author="常巧利" w:date="2026-02-11T15:20:42Z">
              <w:r>
                <w:rPr>
                  <w:rFonts w:ascii="Calibri" w:hAnsi="微软雅黑" w:eastAsia="微软雅黑" w:cs="Calibri"/>
                  <w:bCs/>
                  <w:sz w:val="21"/>
                  <w:szCs w:val="21"/>
                </w:rPr>
                <w:delText>对于检查中发现的问题，在一时无法解决的情况下，应有后续跟进措施及记录。</w:delText>
              </w:r>
            </w:del>
          </w:p>
        </w:tc>
      </w:tr>
      <w:tr w14:paraId="59C3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del w:id="3560" w:author="常巧利" w:date="2026-02-11T15:20:42Z"/>
        </w:trPr>
        <w:tc>
          <w:tcPr>
            <w:tcW w:w="709" w:type="dxa"/>
            <w:vMerge w:val="restart"/>
            <w:tcBorders>
              <w:bottom w:val="single" w:color="auto" w:sz="4" w:space="0"/>
            </w:tcBorders>
            <w:vAlign w:val="center"/>
          </w:tcPr>
          <w:p w14:paraId="18C5ED36">
            <w:pPr>
              <w:snapToGrid w:val="0"/>
              <w:spacing w:line="300" w:lineRule="auto"/>
              <w:ind w:firstLine="210" w:firstLineChars="100"/>
              <w:rPr>
                <w:del w:id="3561" w:author="常巧利" w:date="2026-02-11T15:20:42Z"/>
                <w:rFonts w:ascii="Calibri" w:hAnsi="微软雅黑" w:eastAsia="微软雅黑" w:cs="Calibri"/>
                <w:bCs/>
                <w:sz w:val="21"/>
                <w:szCs w:val="21"/>
              </w:rPr>
            </w:pPr>
            <w:del w:id="3562" w:author="常巧利" w:date="2026-02-11T15:20:42Z">
              <w:r>
                <w:rPr>
                  <w:rFonts w:hint="eastAsia" w:ascii="Calibri" w:hAnsi="微软雅黑" w:eastAsia="微软雅黑" w:cs="Calibri"/>
                  <w:bCs/>
                  <w:sz w:val="21"/>
                  <w:szCs w:val="21"/>
                </w:rPr>
                <w:delText>4</w:delText>
              </w:r>
            </w:del>
          </w:p>
        </w:tc>
        <w:tc>
          <w:tcPr>
            <w:tcW w:w="1134" w:type="dxa"/>
            <w:vMerge w:val="restart"/>
            <w:tcBorders>
              <w:bottom w:val="single" w:color="auto" w:sz="4" w:space="0"/>
            </w:tcBorders>
            <w:vAlign w:val="center"/>
          </w:tcPr>
          <w:p w14:paraId="7C29F5FF">
            <w:pPr>
              <w:pStyle w:val="103"/>
              <w:spacing w:before="78" w:line="222" w:lineRule="auto"/>
              <w:rPr>
                <w:del w:id="3563" w:author="常巧利" w:date="2026-02-11T15:20:42Z"/>
                <w:rFonts w:ascii="Calibri" w:hAnsi="微软雅黑" w:eastAsia="微软雅黑" w:cs="Calibri"/>
                <w:bCs/>
                <w:kern w:val="0"/>
                <w:sz w:val="21"/>
                <w:szCs w:val="21"/>
                <w:lang w:eastAsia="zh-CN"/>
              </w:rPr>
            </w:pPr>
            <w:del w:id="3564" w:author="常巧利" w:date="2026-02-11T15:20:42Z">
              <w:r>
                <w:rPr>
                  <w:rFonts w:hint="eastAsia" w:ascii="Calibri" w:hAnsi="微软雅黑" w:eastAsia="微软雅黑" w:cs="Calibri"/>
                  <w:bCs/>
                  <w:kern w:val="0"/>
                  <w:sz w:val="21"/>
                  <w:szCs w:val="21"/>
                  <w:lang w:eastAsia="zh-CN"/>
                </w:rPr>
                <w:delText>维护维修工作管理</w:delText>
              </w:r>
            </w:del>
          </w:p>
        </w:tc>
        <w:tc>
          <w:tcPr>
            <w:tcW w:w="7513" w:type="dxa"/>
            <w:tcBorders>
              <w:bottom w:val="single" w:color="auto" w:sz="4" w:space="0"/>
            </w:tcBorders>
          </w:tcPr>
          <w:p w14:paraId="0BA5AB8E">
            <w:pPr>
              <w:snapToGrid w:val="0"/>
              <w:spacing w:line="300" w:lineRule="auto"/>
              <w:rPr>
                <w:del w:id="3565" w:author="常巧利" w:date="2026-02-11T15:20:42Z"/>
                <w:rFonts w:ascii="Calibri" w:hAnsi="微软雅黑" w:eastAsia="微软雅黑" w:cs="Calibri"/>
                <w:bCs/>
                <w:sz w:val="21"/>
                <w:szCs w:val="21"/>
              </w:rPr>
            </w:pPr>
            <w:del w:id="3566" w:author="常巧利" w:date="2026-02-11T15:20:42Z">
              <w:bookmarkStart w:id="59" w:name="OLE_LINK66"/>
              <w:bookmarkStart w:id="60" w:name="OLE_LINK67"/>
              <w:r>
                <w:rPr>
                  <w:rFonts w:hint="eastAsia" w:ascii="Calibri" w:hAnsi="微软雅黑" w:eastAsia="微软雅黑" w:cs="Calibri"/>
                  <w:bCs/>
                  <w:sz w:val="21"/>
                  <w:szCs w:val="21"/>
                </w:rPr>
                <w:delText>（1）日常管理</w:delText>
              </w:r>
              <w:bookmarkEnd w:id="59"/>
              <w:bookmarkEnd w:id="60"/>
            </w:del>
          </w:p>
          <w:p w14:paraId="63510603">
            <w:pPr>
              <w:snapToGrid w:val="0"/>
              <w:spacing w:line="300" w:lineRule="auto"/>
              <w:rPr>
                <w:del w:id="3567" w:author="常巧利" w:date="2026-02-11T15:20:42Z"/>
                <w:rFonts w:ascii="Calibri" w:hAnsi="微软雅黑" w:eastAsia="微软雅黑" w:cs="Calibri"/>
                <w:bCs/>
                <w:sz w:val="21"/>
                <w:szCs w:val="21"/>
              </w:rPr>
            </w:pPr>
            <w:del w:id="3568" w:author="常巧利" w:date="2026-02-11T15:20:42Z">
              <w:bookmarkStart w:id="61" w:name="OLE_LINK75"/>
              <w:bookmarkStart w:id="62" w:name="OLE_LINK76"/>
              <w:r>
                <w:rPr>
                  <w:rFonts w:hint="eastAsia" w:ascii="Calibri" w:hAnsi="微软雅黑" w:eastAsia="微软雅黑" w:cs="Calibri"/>
                  <w:bCs/>
                  <w:sz w:val="21"/>
                  <w:szCs w:val="21"/>
                </w:rPr>
                <w:delText>①</w:delText>
              </w:r>
              <w:bookmarkEnd w:id="61"/>
              <w:bookmarkEnd w:id="62"/>
            </w:del>
            <w:del w:id="3569" w:author="常巧利" w:date="2026-02-11T15:20:42Z">
              <w:r>
                <w:rPr>
                  <w:rFonts w:ascii="Calibri" w:hAnsi="微软雅黑" w:eastAsia="微软雅黑" w:cs="Calibri"/>
                  <w:bCs/>
                  <w:sz w:val="21"/>
                  <w:szCs w:val="21"/>
                </w:rPr>
                <w:delText>大厅的自动门、楼宇内部的门窗运行正常、开闭自如、无异常响动、玻璃无破损现象；</w:delText>
              </w:r>
            </w:del>
          </w:p>
          <w:p w14:paraId="36609980">
            <w:pPr>
              <w:snapToGrid w:val="0"/>
              <w:spacing w:line="300" w:lineRule="auto"/>
              <w:rPr>
                <w:del w:id="3570" w:author="常巧利" w:date="2026-02-11T15:20:42Z"/>
                <w:rFonts w:ascii="Calibri" w:hAnsi="微软雅黑" w:eastAsia="微软雅黑" w:cs="Calibri"/>
                <w:bCs/>
                <w:sz w:val="21"/>
                <w:szCs w:val="21"/>
              </w:rPr>
            </w:pPr>
            <w:del w:id="3571" w:author="常巧利" w:date="2026-02-11T15:20:42Z">
              <w:r>
                <w:rPr>
                  <w:rFonts w:hint="eastAsia" w:ascii="Calibri" w:hAnsi="微软雅黑" w:eastAsia="微软雅黑" w:cs="Calibri"/>
                  <w:bCs/>
                  <w:sz w:val="21"/>
                  <w:szCs w:val="21"/>
                </w:rPr>
                <w:delText>②</w:delText>
              </w:r>
            </w:del>
            <w:del w:id="3572" w:author="常巧利" w:date="2026-02-11T15:20:42Z">
              <w:r>
                <w:rPr>
                  <w:rFonts w:ascii="Calibri" w:hAnsi="微软雅黑" w:eastAsia="微软雅黑" w:cs="Calibri"/>
                  <w:bCs/>
                  <w:sz w:val="21"/>
                  <w:szCs w:val="21"/>
                </w:rPr>
                <w:delText>保证所管辖范围内的房屋设施达到国家有关规定，所管辖范围内的建筑（建筑物内的楼梯、走道、扶手、墙壁、天花板、 吊顶）无破损现象环境整洁； 闭门器固定良好无松动现象；</w:delText>
              </w:r>
            </w:del>
          </w:p>
          <w:p w14:paraId="70CF3F7B">
            <w:pPr>
              <w:snapToGrid w:val="0"/>
              <w:spacing w:line="300" w:lineRule="auto"/>
              <w:rPr>
                <w:del w:id="3573" w:author="常巧利" w:date="2026-02-11T15:20:42Z"/>
                <w:rFonts w:ascii="Calibri" w:hAnsi="微软雅黑" w:eastAsia="微软雅黑" w:cs="Calibri"/>
                <w:bCs/>
                <w:sz w:val="21"/>
                <w:szCs w:val="21"/>
              </w:rPr>
            </w:pPr>
            <w:del w:id="3574" w:author="常巧利" w:date="2026-02-11T15:20:42Z">
              <w:r>
                <w:rPr>
                  <w:rFonts w:hint="eastAsia" w:ascii="Calibri" w:hAnsi="微软雅黑" w:eastAsia="微软雅黑" w:cs="Calibri"/>
                  <w:bCs/>
                  <w:sz w:val="21"/>
                  <w:szCs w:val="21"/>
                </w:rPr>
                <w:delText>③</w:delText>
              </w:r>
            </w:del>
            <w:del w:id="3575" w:author="常巧利" w:date="2026-02-11T15:20:42Z">
              <w:r>
                <w:rPr>
                  <w:rFonts w:ascii="Calibri" w:hAnsi="微软雅黑" w:eastAsia="微软雅黑" w:cs="Calibri"/>
                  <w:bCs/>
                  <w:sz w:val="21"/>
                  <w:szCs w:val="21"/>
                </w:rPr>
                <w:delText>卫生间设备设施（排风扇、冲水阀）的维护保养到位，处于正常工作状态；玻璃镜、台面、隔板完好无破损现象；环境干净整洁。</w:delText>
              </w:r>
            </w:del>
          </w:p>
        </w:tc>
      </w:tr>
      <w:tr w14:paraId="7D01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del w:id="3576" w:author="常巧利" w:date="2026-02-11T15:20:42Z"/>
        </w:trPr>
        <w:tc>
          <w:tcPr>
            <w:tcW w:w="709" w:type="dxa"/>
            <w:vMerge w:val="continue"/>
            <w:tcBorders>
              <w:bottom w:val="single" w:color="auto" w:sz="4" w:space="0"/>
            </w:tcBorders>
            <w:vAlign w:val="center"/>
          </w:tcPr>
          <w:p w14:paraId="27582569">
            <w:pPr>
              <w:snapToGrid w:val="0"/>
              <w:spacing w:line="300" w:lineRule="auto"/>
              <w:ind w:firstLine="210" w:firstLineChars="100"/>
              <w:rPr>
                <w:del w:id="3577" w:author="常巧利" w:date="2026-02-11T15:20:42Z"/>
                <w:rFonts w:ascii="Calibri" w:hAnsi="微软雅黑" w:eastAsia="微软雅黑" w:cs="Calibri"/>
                <w:bCs/>
                <w:sz w:val="21"/>
                <w:szCs w:val="21"/>
              </w:rPr>
            </w:pPr>
          </w:p>
        </w:tc>
        <w:tc>
          <w:tcPr>
            <w:tcW w:w="1134" w:type="dxa"/>
            <w:vMerge w:val="continue"/>
            <w:tcBorders>
              <w:bottom w:val="single" w:color="auto" w:sz="4" w:space="0"/>
            </w:tcBorders>
            <w:vAlign w:val="center"/>
          </w:tcPr>
          <w:p w14:paraId="7B9FEF61">
            <w:pPr>
              <w:pStyle w:val="103"/>
              <w:spacing w:before="78" w:line="222" w:lineRule="auto"/>
              <w:ind w:left="170"/>
              <w:rPr>
                <w:del w:id="3578" w:author="常巧利" w:date="2026-02-11T15:20:42Z"/>
                <w:rFonts w:ascii="Calibri" w:hAnsi="微软雅黑" w:eastAsia="微软雅黑" w:cs="Calibri"/>
                <w:bCs/>
                <w:kern w:val="0"/>
                <w:sz w:val="21"/>
                <w:szCs w:val="21"/>
                <w:lang w:eastAsia="zh-CN"/>
              </w:rPr>
            </w:pPr>
          </w:p>
        </w:tc>
        <w:tc>
          <w:tcPr>
            <w:tcW w:w="7513" w:type="dxa"/>
            <w:tcBorders>
              <w:bottom w:val="single" w:color="auto" w:sz="4" w:space="0"/>
            </w:tcBorders>
          </w:tcPr>
          <w:p w14:paraId="3BE0B639">
            <w:pPr>
              <w:snapToGrid w:val="0"/>
              <w:spacing w:line="300" w:lineRule="auto"/>
              <w:rPr>
                <w:del w:id="3579" w:author="常巧利" w:date="2026-02-11T15:20:42Z"/>
                <w:rFonts w:ascii="Calibri" w:hAnsi="微软雅黑" w:eastAsia="微软雅黑" w:cs="Calibri"/>
                <w:bCs/>
                <w:sz w:val="21"/>
                <w:szCs w:val="21"/>
              </w:rPr>
            </w:pPr>
            <w:del w:id="3580" w:author="常巧利" w:date="2026-02-11T15:20:42Z">
              <w:r>
                <w:rPr>
                  <w:rFonts w:hint="eastAsia" w:ascii="Calibri" w:hAnsi="微软雅黑" w:eastAsia="微软雅黑" w:cs="Calibri"/>
                  <w:bCs/>
                  <w:sz w:val="21"/>
                  <w:szCs w:val="21"/>
                </w:rPr>
                <w:delText>（2）</w:delText>
              </w:r>
            </w:del>
            <w:del w:id="3581" w:author="常巧利" w:date="2026-02-11T15:20:42Z">
              <w:r>
                <w:rPr>
                  <w:rFonts w:ascii="Calibri" w:hAnsi="微软雅黑" w:eastAsia="微软雅黑" w:cs="Calibri"/>
                  <w:bCs/>
                  <w:sz w:val="21"/>
                  <w:szCs w:val="21"/>
                </w:rPr>
                <w:delText>更新改造</w:delText>
              </w:r>
            </w:del>
          </w:p>
          <w:p w14:paraId="3C59AFA1">
            <w:pPr>
              <w:snapToGrid w:val="0"/>
              <w:spacing w:line="300" w:lineRule="auto"/>
              <w:rPr>
                <w:del w:id="3582" w:author="常巧利" w:date="2026-02-11T15:20:42Z"/>
                <w:rFonts w:ascii="Calibri" w:hAnsi="微软雅黑" w:eastAsia="微软雅黑" w:cs="Calibri"/>
                <w:bCs/>
                <w:sz w:val="21"/>
                <w:szCs w:val="21"/>
              </w:rPr>
            </w:pPr>
            <w:del w:id="3583" w:author="常巧利" w:date="2026-02-11T15:20:42Z">
              <w:r>
                <w:rPr>
                  <w:rFonts w:hint="eastAsia" w:ascii="Calibri" w:hAnsi="微软雅黑" w:eastAsia="微软雅黑" w:cs="Calibri"/>
                  <w:bCs/>
                  <w:sz w:val="21"/>
                  <w:szCs w:val="21"/>
                </w:rPr>
                <w:delText>①</w:delText>
              </w:r>
            </w:del>
            <w:del w:id="3584" w:author="常巧利" w:date="2026-02-11T15:20:42Z">
              <w:r>
                <w:rPr>
                  <w:rFonts w:ascii="Calibri" w:hAnsi="微软雅黑" w:eastAsia="微软雅黑" w:cs="Calibri"/>
                  <w:bCs/>
                  <w:sz w:val="21"/>
                  <w:szCs w:val="21"/>
                </w:rPr>
                <w:delText>根据设备设施的实际使用情况， 以及相关标准，制定设备设施更新改造计划；</w:delText>
              </w:r>
            </w:del>
          </w:p>
          <w:p w14:paraId="6C403270">
            <w:pPr>
              <w:snapToGrid w:val="0"/>
              <w:spacing w:line="300" w:lineRule="auto"/>
              <w:rPr>
                <w:del w:id="3585" w:author="常巧利" w:date="2026-02-11T15:20:42Z"/>
                <w:rFonts w:ascii="Calibri" w:hAnsi="微软雅黑" w:eastAsia="微软雅黑" w:cs="Calibri"/>
                <w:bCs/>
                <w:sz w:val="21"/>
                <w:szCs w:val="21"/>
              </w:rPr>
            </w:pPr>
            <w:del w:id="3586" w:author="常巧利" w:date="2026-02-11T15:20:42Z">
              <w:bookmarkStart w:id="63" w:name="OLE_LINK62"/>
              <w:bookmarkStart w:id="64" w:name="OLE_LINK63"/>
              <w:r>
                <w:rPr>
                  <w:rFonts w:hint="eastAsia" w:ascii="Calibri" w:hAnsi="微软雅黑" w:eastAsia="微软雅黑" w:cs="Calibri"/>
                  <w:bCs/>
                  <w:sz w:val="21"/>
                  <w:szCs w:val="21"/>
                </w:rPr>
                <w:delText>②</w:delText>
              </w:r>
            </w:del>
            <w:del w:id="3587" w:author="常巧利" w:date="2026-02-11T15:20:42Z">
              <w:r>
                <w:rPr>
                  <w:rFonts w:ascii="Calibri" w:hAnsi="微软雅黑" w:eastAsia="微软雅黑" w:cs="Calibri"/>
                  <w:bCs/>
                  <w:sz w:val="21"/>
                  <w:szCs w:val="21"/>
                </w:rPr>
                <w:delText>每年底前，将下一年度设备设施的更新改造计划报送采购人负责人；</w:delText>
              </w:r>
              <w:bookmarkEnd w:id="63"/>
              <w:bookmarkEnd w:id="64"/>
            </w:del>
          </w:p>
          <w:p w14:paraId="41AF4BF5">
            <w:pPr>
              <w:snapToGrid w:val="0"/>
              <w:spacing w:line="300" w:lineRule="auto"/>
              <w:rPr>
                <w:del w:id="3588" w:author="常巧利" w:date="2026-02-11T15:20:42Z"/>
                <w:rFonts w:ascii="Calibri" w:hAnsi="微软雅黑" w:eastAsia="微软雅黑" w:cs="Calibri"/>
                <w:bCs/>
                <w:sz w:val="21"/>
                <w:szCs w:val="21"/>
              </w:rPr>
            </w:pPr>
            <w:del w:id="3589" w:author="常巧利" w:date="2026-02-11T15:20:42Z">
              <w:r>
                <w:rPr>
                  <w:rFonts w:hint="eastAsia" w:ascii="Calibri" w:hAnsi="微软雅黑" w:eastAsia="微软雅黑" w:cs="Calibri"/>
                  <w:bCs/>
                  <w:sz w:val="21"/>
                  <w:szCs w:val="21"/>
                </w:rPr>
                <w:delText>③</w:delText>
              </w:r>
            </w:del>
            <w:del w:id="3590" w:author="常巧利" w:date="2026-02-11T15:20:42Z">
              <w:r>
                <w:rPr>
                  <w:rFonts w:ascii="Calibri" w:hAnsi="微软雅黑" w:eastAsia="微软雅黑" w:cs="Calibri"/>
                  <w:bCs/>
                  <w:sz w:val="21"/>
                  <w:szCs w:val="21"/>
                </w:rPr>
                <w:delText>配合完成批准立项后大修、更新、改造工作的实施及实施过程中的</w:delText>
              </w:r>
            </w:del>
            <w:del w:id="3591" w:author="常巧利" w:date="2026-02-11T15:20:42Z">
              <w:r>
                <w:rPr>
                  <w:rFonts w:hint="eastAsia" w:ascii="Calibri" w:hAnsi="微软雅黑" w:eastAsia="微软雅黑" w:cs="Calibri"/>
                  <w:bCs/>
                  <w:sz w:val="21"/>
                  <w:szCs w:val="21"/>
                </w:rPr>
                <w:delText>安全、卫生</w:delText>
              </w:r>
            </w:del>
            <w:del w:id="3592" w:author="常巧利" w:date="2026-02-11T15:20:42Z">
              <w:r>
                <w:rPr>
                  <w:rFonts w:ascii="Calibri" w:hAnsi="微软雅黑" w:eastAsia="微软雅黑" w:cs="Calibri"/>
                  <w:bCs/>
                  <w:sz w:val="21"/>
                  <w:szCs w:val="21"/>
                </w:rPr>
                <w:delText>工作。</w:delText>
              </w:r>
            </w:del>
          </w:p>
        </w:tc>
      </w:tr>
      <w:tr w14:paraId="2EDB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593" w:author="常巧利" w:date="2026-02-11T15:20:42Z"/>
        </w:trPr>
        <w:tc>
          <w:tcPr>
            <w:tcW w:w="709" w:type="dxa"/>
            <w:vMerge w:val="restart"/>
            <w:vAlign w:val="center"/>
          </w:tcPr>
          <w:p w14:paraId="0270D847">
            <w:pPr>
              <w:snapToGrid w:val="0"/>
              <w:spacing w:line="300" w:lineRule="auto"/>
              <w:ind w:firstLine="210" w:firstLineChars="100"/>
              <w:rPr>
                <w:del w:id="3594" w:author="常巧利" w:date="2026-02-11T15:20:42Z"/>
                <w:rFonts w:ascii="Calibri" w:hAnsi="微软雅黑" w:eastAsia="微软雅黑" w:cs="Calibri"/>
                <w:bCs/>
                <w:sz w:val="21"/>
                <w:szCs w:val="21"/>
              </w:rPr>
            </w:pPr>
            <w:del w:id="3595" w:author="常巧利" w:date="2026-02-11T15:20:42Z">
              <w:r>
                <w:rPr>
                  <w:rFonts w:hint="eastAsia" w:ascii="Calibri" w:hAnsi="微软雅黑" w:eastAsia="微软雅黑" w:cs="Calibri"/>
                  <w:bCs/>
                  <w:sz w:val="21"/>
                  <w:szCs w:val="21"/>
                </w:rPr>
                <w:delText>5</w:delText>
              </w:r>
            </w:del>
          </w:p>
        </w:tc>
        <w:tc>
          <w:tcPr>
            <w:tcW w:w="1134" w:type="dxa"/>
            <w:vMerge w:val="restart"/>
            <w:vAlign w:val="center"/>
          </w:tcPr>
          <w:p w14:paraId="3E25BE56">
            <w:pPr>
              <w:pStyle w:val="103"/>
              <w:spacing w:before="78" w:line="222" w:lineRule="auto"/>
              <w:ind w:left="170"/>
              <w:rPr>
                <w:del w:id="3596" w:author="常巧利" w:date="2026-02-11T15:20:42Z"/>
                <w:rFonts w:ascii="Calibri" w:hAnsi="微软雅黑" w:eastAsia="微软雅黑" w:cs="Calibri"/>
                <w:bCs/>
                <w:kern w:val="0"/>
                <w:sz w:val="21"/>
                <w:szCs w:val="21"/>
                <w:lang w:eastAsia="zh-CN"/>
              </w:rPr>
            </w:pPr>
            <w:del w:id="3597" w:author="常巧利" w:date="2026-02-11T15:20:42Z">
              <w:r>
                <w:rPr>
                  <w:rFonts w:ascii="Calibri" w:hAnsi="微软雅黑" w:eastAsia="微软雅黑" w:cs="Calibri"/>
                  <w:bCs/>
                  <w:kern w:val="0"/>
                  <w:sz w:val="21"/>
                  <w:szCs w:val="21"/>
                  <w:lang w:eastAsia="zh-CN"/>
                </w:rPr>
                <w:delText>能源管理</w:delText>
              </w:r>
            </w:del>
          </w:p>
        </w:tc>
        <w:tc>
          <w:tcPr>
            <w:tcW w:w="7513" w:type="dxa"/>
          </w:tcPr>
          <w:p w14:paraId="4903B8F8">
            <w:pPr>
              <w:snapToGrid w:val="0"/>
              <w:spacing w:line="300" w:lineRule="auto"/>
              <w:ind w:firstLine="210" w:firstLineChars="100"/>
              <w:rPr>
                <w:del w:id="3598" w:author="常巧利" w:date="2026-02-11T15:20:42Z"/>
                <w:rFonts w:ascii="Calibri" w:hAnsi="微软雅黑" w:eastAsia="微软雅黑" w:cs="Calibri"/>
                <w:bCs/>
                <w:sz w:val="21"/>
                <w:szCs w:val="21"/>
              </w:rPr>
            </w:pPr>
            <w:del w:id="3599" w:author="常巧利" w:date="2026-02-11T15:20:42Z">
              <w:r>
                <w:rPr>
                  <w:rFonts w:hint="eastAsia" w:ascii="Calibri" w:hAnsi="微软雅黑" w:eastAsia="微软雅黑" w:cs="Calibri"/>
                  <w:bCs/>
                  <w:sz w:val="21"/>
                  <w:szCs w:val="21"/>
                </w:rPr>
                <w:delText>（1）能耗统计分析：</w:delText>
              </w:r>
            </w:del>
            <w:del w:id="3600" w:author="常巧利" w:date="2026-02-11T15:20:42Z">
              <w:r>
                <w:rPr>
                  <w:rFonts w:ascii="Calibri" w:hAnsi="微软雅黑" w:eastAsia="微软雅黑" w:cs="Calibri"/>
                  <w:bCs/>
                  <w:sz w:val="21"/>
                  <w:szCs w:val="21"/>
                </w:rPr>
                <w:delText>建立《能源消耗记录》，应按固定的时间、 日期进行统计</w:delText>
              </w:r>
            </w:del>
            <w:del w:id="3601" w:author="常巧利" w:date="2026-02-11T15:20:42Z">
              <w:r>
                <w:rPr>
                  <w:rFonts w:hint="eastAsia" w:ascii="Calibri" w:hAnsi="微软雅黑" w:eastAsia="微软雅黑" w:cs="Calibri"/>
                  <w:bCs/>
                  <w:sz w:val="21"/>
                  <w:szCs w:val="21"/>
                </w:rPr>
                <w:delText>，</w:delText>
              </w:r>
            </w:del>
            <w:del w:id="3602" w:author="常巧利" w:date="2026-02-11T15:20:42Z">
              <w:r>
                <w:rPr>
                  <w:rFonts w:ascii="Calibri" w:hAnsi="微软雅黑" w:eastAsia="微软雅黑" w:cs="Calibri"/>
                  <w:bCs/>
                  <w:sz w:val="21"/>
                  <w:szCs w:val="21"/>
                </w:rPr>
                <w:delText>应包括楼宇日常运行中所使用的水、电、天然气。</w:delText>
              </w:r>
            </w:del>
          </w:p>
        </w:tc>
      </w:tr>
      <w:tr w14:paraId="48F6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del w:id="3603" w:author="常巧利" w:date="2026-02-11T15:20:42Z"/>
        </w:trPr>
        <w:tc>
          <w:tcPr>
            <w:tcW w:w="709" w:type="dxa"/>
            <w:vMerge w:val="continue"/>
            <w:tcBorders>
              <w:bottom w:val="single" w:color="auto" w:sz="4" w:space="0"/>
            </w:tcBorders>
            <w:vAlign w:val="center"/>
          </w:tcPr>
          <w:p w14:paraId="581A4751">
            <w:pPr>
              <w:snapToGrid w:val="0"/>
              <w:spacing w:line="300" w:lineRule="auto"/>
              <w:ind w:firstLine="210" w:firstLineChars="100"/>
              <w:rPr>
                <w:del w:id="3604" w:author="常巧利" w:date="2026-02-11T15:20:42Z"/>
                <w:rFonts w:ascii="Calibri" w:hAnsi="微软雅黑" w:eastAsia="微软雅黑" w:cs="Calibri"/>
                <w:bCs/>
                <w:sz w:val="21"/>
                <w:szCs w:val="21"/>
              </w:rPr>
            </w:pPr>
          </w:p>
        </w:tc>
        <w:tc>
          <w:tcPr>
            <w:tcW w:w="1134" w:type="dxa"/>
            <w:vMerge w:val="continue"/>
            <w:tcBorders>
              <w:bottom w:val="single" w:color="auto" w:sz="4" w:space="0"/>
            </w:tcBorders>
            <w:vAlign w:val="center"/>
          </w:tcPr>
          <w:p w14:paraId="032EDCA6">
            <w:pPr>
              <w:pStyle w:val="103"/>
              <w:spacing w:before="78" w:line="222" w:lineRule="auto"/>
              <w:ind w:left="170"/>
              <w:rPr>
                <w:del w:id="3605" w:author="常巧利" w:date="2026-02-11T15:20:42Z"/>
                <w:rFonts w:ascii="Calibri" w:hAnsi="微软雅黑" w:eastAsia="微软雅黑" w:cs="Calibri"/>
                <w:bCs/>
                <w:kern w:val="0"/>
                <w:sz w:val="21"/>
                <w:szCs w:val="21"/>
                <w:lang w:eastAsia="zh-CN"/>
              </w:rPr>
            </w:pPr>
          </w:p>
        </w:tc>
        <w:tc>
          <w:tcPr>
            <w:tcW w:w="7513" w:type="dxa"/>
            <w:tcBorders>
              <w:bottom w:val="single" w:color="auto" w:sz="4" w:space="0"/>
            </w:tcBorders>
          </w:tcPr>
          <w:p w14:paraId="760822A6">
            <w:pPr>
              <w:snapToGrid w:val="0"/>
              <w:spacing w:line="300" w:lineRule="auto"/>
              <w:ind w:firstLine="210" w:firstLineChars="100"/>
              <w:rPr>
                <w:del w:id="3606" w:author="常巧利" w:date="2026-02-11T15:20:42Z"/>
                <w:rFonts w:ascii="Calibri" w:hAnsi="微软雅黑" w:eastAsia="微软雅黑" w:cs="Calibri"/>
                <w:bCs/>
                <w:sz w:val="21"/>
                <w:szCs w:val="21"/>
              </w:rPr>
            </w:pPr>
            <w:del w:id="3607" w:author="常巧利" w:date="2026-02-11T15:20:42Z">
              <w:r>
                <w:rPr>
                  <w:rFonts w:hint="eastAsia" w:ascii="Calibri" w:hAnsi="微软雅黑" w:eastAsia="微软雅黑" w:cs="Calibri"/>
                  <w:bCs/>
                  <w:sz w:val="21"/>
                  <w:szCs w:val="21"/>
                </w:rPr>
                <w:delText>（2）节能管理</w:delText>
              </w:r>
            </w:del>
          </w:p>
          <w:p w14:paraId="4FDA99E9">
            <w:pPr>
              <w:snapToGrid w:val="0"/>
              <w:spacing w:line="300" w:lineRule="auto"/>
              <w:ind w:firstLine="210" w:firstLineChars="100"/>
              <w:rPr>
                <w:del w:id="3608" w:author="常巧利" w:date="2026-02-11T15:20:42Z"/>
                <w:rFonts w:ascii="Calibri" w:hAnsi="微软雅黑" w:eastAsia="微软雅黑" w:cs="Calibri"/>
                <w:bCs/>
                <w:sz w:val="21"/>
                <w:szCs w:val="21"/>
              </w:rPr>
            </w:pPr>
            <w:del w:id="3609" w:author="常巧利" w:date="2026-02-11T15:20:42Z">
              <w:r>
                <w:rPr>
                  <w:rFonts w:hint="eastAsia" w:ascii="Calibri" w:hAnsi="微软雅黑" w:eastAsia="微软雅黑" w:cs="Calibri"/>
                  <w:bCs/>
                  <w:sz w:val="21"/>
                  <w:szCs w:val="21"/>
                </w:rPr>
                <w:delText>①</w:delText>
              </w:r>
            </w:del>
            <w:del w:id="3610" w:author="常巧利" w:date="2026-02-11T15:20:42Z">
              <w:r>
                <w:rPr>
                  <w:rFonts w:ascii="Calibri" w:hAnsi="微软雅黑" w:eastAsia="微软雅黑" w:cs="Calibri"/>
                  <w:bCs/>
                  <w:sz w:val="21"/>
                  <w:szCs w:val="21"/>
                </w:rPr>
                <w:delText>注重节能管理工作，配合完成采购人所布置的各项有关节能管理的任务、指标；</w:delText>
              </w:r>
            </w:del>
          </w:p>
          <w:p w14:paraId="37D38733">
            <w:pPr>
              <w:snapToGrid w:val="0"/>
              <w:spacing w:line="300" w:lineRule="auto"/>
              <w:ind w:firstLine="210" w:firstLineChars="100"/>
              <w:rPr>
                <w:del w:id="3611" w:author="常巧利" w:date="2026-02-11T15:20:42Z"/>
                <w:rFonts w:ascii="Calibri" w:hAnsi="微软雅黑" w:eastAsia="微软雅黑" w:cs="Calibri"/>
                <w:bCs/>
                <w:sz w:val="21"/>
                <w:szCs w:val="21"/>
              </w:rPr>
            </w:pPr>
            <w:del w:id="3612" w:author="常巧利" w:date="2026-02-11T15:20:42Z">
              <w:r>
                <w:rPr>
                  <w:rFonts w:hint="eastAsia" w:ascii="Calibri" w:hAnsi="微软雅黑" w:eastAsia="微软雅黑" w:cs="Calibri"/>
                  <w:bCs/>
                  <w:sz w:val="21"/>
                  <w:szCs w:val="21"/>
                </w:rPr>
                <w:delText>②</w:delText>
              </w:r>
            </w:del>
            <w:del w:id="3613" w:author="常巧利" w:date="2026-02-11T15:20:42Z">
              <w:r>
                <w:rPr>
                  <w:rFonts w:ascii="Calibri" w:hAnsi="微软雅黑" w:eastAsia="微软雅黑" w:cs="Calibri"/>
                  <w:bCs/>
                  <w:sz w:val="21"/>
                  <w:szCs w:val="21"/>
                </w:rPr>
                <w:delText>根据</w:delText>
              </w:r>
            </w:del>
            <w:del w:id="3614" w:author="常巧利" w:date="2026-02-11T15:20:42Z">
              <w:r>
                <w:rPr>
                  <w:rFonts w:hint="eastAsia" w:ascii="Calibri" w:hAnsi="微软雅黑" w:eastAsia="微软雅黑" w:cs="Calibri"/>
                  <w:bCs/>
                  <w:sz w:val="21"/>
                  <w:szCs w:val="21"/>
                </w:rPr>
                <w:delText>办公楼</w:delText>
              </w:r>
            </w:del>
            <w:del w:id="3615" w:author="常巧利" w:date="2026-02-11T15:20:42Z">
              <w:r>
                <w:rPr>
                  <w:rFonts w:ascii="Calibri" w:hAnsi="微软雅黑" w:eastAsia="微软雅黑" w:cs="Calibri"/>
                  <w:bCs/>
                  <w:sz w:val="21"/>
                  <w:szCs w:val="21"/>
                </w:rPr>
                <w:delText>管理工作的具体情况</w:delText>
              </w:r>
            </w:del>
            <w:del w:id="3616" w:author="常巧利" w:date="2026-02-11T15:20:42Z">
              <w:r>
                <w:rPr>
                  <w:rFonts w:hint="eastAsia" w:ascii="Calibri" w:hAnsi="微软雅黑" w:eastAsia="微软雅黑" w:cs="Calibri"/>
                  <w:bCs/>
                  <w:sz w:val="21"/>
                  <w:szCs w:val="21"/>
                </w:rPr>
                <w:delText>，</w:delText>
              </w:r>
            </w:del>
            <w:del w:id="3617" w:author="常巧利" w:date="2026-02-11T15:20:42Z">
              <w:r>
                <w:rPr>
                  <w:rFonts w:ascii="Calibri" w:hAnsi="微软雅黑" w:eastAsia="微软雅黑" w:cs="Calibri"/>
                  <w:bCs/>
                  <w:sz w:val="21"/>
                  <w:szCs w:val="21"/>
                </w:rPr>
                <w:delText>以及设备设施的实际运行情况，制定相应的节能管理规划。</w:delText>
              </w:r>
            </w:del>
          </w:p>
        </w:tc>
      </w:tr>
      <w:tr w14:paraId="09D0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del w:id="3618" w:author="常巧利" w:date="2026-02-11T15:20:42Z"/>
        </w:trPr>
        <w:tc>
          <w:tcPr>
            <w:tcW w:w="709" w:type="dxa"/>
            <w:vMerge w:val="restart"/>
            <w:tcBorders>
              <w:bottom w:val="single" w:color="auto" w:sz="4" w:space="0"/>
            </w:tcBorders>
            <w:vAlign w:val="center"/>
          </w:tcPr>
          <w:p w14:paraId="673493CB">
            <w:pPr>
              <w:snapToGrid w:val="0"/>
              <w:spacing w:line="300" w:lineRule="auto"/>
              <w:ind w:firstLine="210" w:firstLineChars="100"/>
              <w:rPr>
                <w:del w:id="3619" w:author="常巧利" w:date="2026-02-11T15:20:42Z"/>
                <w:rFonts w:ascii="Calibri" w:hAnsi="微软雅黑" w:eastAsia="微软雅黑" w:cs="Calibri"/>
                <w:bCs/>
                <w:sz w:val="21"/>
                <w:szCs w:val="21"/>
              </w:rPr>
            </w:pPr>
            <w:del w:id="3620" w:author="常巧利" w:date="2026-02-11T15:20:42Z">
              <w:r>
                <w:rPr>
                  <w:rFonts w:hint="eastAsia" w:ascii="Calibri" w:hAnsi="微软雅黑" w:eastAsia="微软雅黑" w:cs="Calibri"/>
                  <w:bCs/>
                  <w:sz w:val="21"/>
                  <w:szCs w:val="21"/>
                </w:rPr>
                <w:delText>6</w:delText>
              </w:r>
            </w:del>
          </w:p>
        </w:tc>
        <w:tc>
          <w:tcPr>
            <w:tcW w:w="1134" w:type="dxa"/>
            <w:vMerge w:val="restart"/>
            <w:tcBorders>
              <w:bottom w:val="single" w:color="auto" w:sz="4" w:space="0"/>
            </w:tcBorders>
            <w:vAlign w:val="center"/>
          </w:tcPr>
          <w:p w14:paraId="6716CDC7">
            <w:pPr>
              <w:pStyle w:val="103"/>
              <w:spacing w:before="78" w:line="222" w:lineRule="auto"/>
              <w:ind w:left="170"/>
              <w:rPr>
                <w:del w:id="3621" w:author="常巧利" w:date="2026-02-11T15:20:42Z"/>
                <w:rFonts w:ascii="Calibri" w:hAnsi="微软雅黑" w:eastAsia="微软雅黑" w:cs="Calibri"/>
                <w:bCs/>
                <w:kern w:val="0"/>
                <w:sz w:val="21"/>
                <w:szCs w:val="21"/>
                <w:lang w:eastAsia="zh-CN"/>
              </w:rPr>
            </w:pPr>
            <w:del w:id="3622" w:author="常巧利" w:date="2026-02-11T15:20:42Z">
              <w:r>
                <w:rPr>
                  <w:rFonts w:ascii="Calibri" w:hAnsi="微软雅黑" w:eastAsia="微软雅黑" w:cs="Calibri"/>
                  <w:bCs/>
                  <w:kern w:val="0"/>
                  <w:sz w:val="21"/>
                  <w:szCs w:val="21"/>
                  <w:lang w:eastAsia="zh-CN"/>
                </w:rPr>
                <w:delText>安全管理</w:delText>
              </w:r>
            </w:del>
          </w:p>
        </w:tc>
        <w:tc>
          <w:tcPr>
            <w:tcW w:w="7513" w:type="dxa"/>
            <w:tcBorders>
              <w:bottom w:val="single" w:color="auto" w:sz="4" w:space="0"/>
            </w:tcBorders>
          </w:tcPr>
          <w:p w14:paraId="371D67AD">
            <w:pPr>
              <w:snapToGrid w:val="0"/>
              <w:spacing w:line="300" w:lineRule="auto"/>
              <w:ind w:firstLine="210" w:firstLineChars="100"/>
              <w:rPr>
                <w:del w:id="3623" w:author="常巧利" w:date="2026-02-11T15:20:42Z"/>
                <w:rFonts w:ascii="Calibri" w:hAnsi="微软雅黑" w:eastAsia="微软雅黑" w:cs="Calibri"/>
                <w:bCs/>
                <w:sz w:val="21"/>
                <w:szCs w:val="21"/>
              </w:rPr>
            </w:pPr>
            <w:del w:id="3624" w:author="常巧利" w:date="2026-02-11T15:20:42Z">
              <w:r>
                <w:rPr>
                  <w:rFonts w:hint="eastAsia" w:ascii="Calibri" w:hAnsi="微软雅黑" w:eastAsia="微软雅黑" w:cs="Calibri"/>
                  <w:bCs/>
                  <w:sz w:val="21"/>
                  <w:szCs w:val="21"/>
                </w:rPr>
                <w:delText>（1）</w:delText>
              </w:r>
            </w:del>
            <w:del w:id="3625" w:author="常巧利" w:date="2026-02-11T15:20:42Z">
              <w:r>
                <w:rPr>
                  <w:rFonts w:ascii="Calibri" w:hAnsi="微软雅黑" w:eastAsia="微软雅黑" w:cs="Calibri"/>
                  <w:bCs/>
                  <w:sz w:val="21"/>
                  <w:szCs w:val="21"/>
                </w:rPr>
                <w:delText>日常安全管理</w:delText>
              </w:r>
            </w:del>
            <w:del w:id="3626" w:author="常巧利" w:date="2026-02-11T15:20:42Z">
              <w:r>
                <w:rPr>
                  <w:rFonts w:hint="eastAsia" w:ascii="Calibri" w:hAnsi="微软雅黑" w:eastAsia="微软雅黑" w:cs="Calibri"/>
                  <w:bCs/>
                  <w:sz w:val="21"/>
                  <w:szCs w:val="21"/>
                </w:rPr>
                <w:delText>：</w:delText>
              </w:r>
            </w:del>
          </w:p>
          <w:p w14:paraId="3D3494D5">
            <w:pPr>
              <w:snapToGrid w:val="0"/>
              <w:spacing w:line="300" w:lineRule="auto"/>
              <w:ind w:firstLine="210" w:firstLineChars="100"/>
              <w:rPr>
                <w:del w:id="3627" w:author="常巧利" w:date="2026-02-11T15:20:42Z"/>
                <w:rFonts w:ascii="Calibri" w:hAnsi="微软雅黑" w:eastAsia="微软雅黑" w:cs="Calibri"/>
                <w:bCs/>
                <w:sz w:val="21"/>
                <w:szCs w:val="21"/>
              </w:rPr>
            </w:pPr>
            <w:del w:id="3628" w:author="常巧利" w:date="2026-02-11T15:20:42Z">
              <w:r>
                <w:rPr>
                  <w:rFonts w:ascii="Calibri" w:hAnsi="微软雅黑" w:eastAsia="微软雅黑" w:cs="Calibri"/>
                  <w:bCs/>
                  <w:sz w:val="21"/>
                  <w:szCs w:val="21"/>
                </w:rPr>
                <w:delText>①依据国家及行业的有关规定，建立涉及各个设备、系统操作及维护的《安全操作规程》；</w:delText>
              </w:r>
            </w:del>
          </w:p>
          <w:p w14:paraId="70E12EDF">
            <w:pPr>
              <w:snapToGrid w:val="0"/>
              <w:spacing w:line="300" w:lineRule="auto"/>
              <w:ind w:firstLine="210" w:firstLineChars="100"/>
              <w:rPr>
                <w:del w:id="3629" w:author="常巧利" w:date="2026-02-11T15:20:42Z"/>
                <w:rFonts w:ascii="Calibri" w:hAnsi="微软雅黑" w:eastAsia="微软雅黑" w:cs="Calibri"/>
                <w:bCs/>
                <w:sz w:val="21"/>
                <w:szCs w:val="21"/>
              </w:rPr>
            </w:pPr>
            <w:del w:id="3630" w:author="常巧利" w:date="2026-02-11T15:20:42Z">
              <w:r>
                <w:rPr>
                  <w:rFonts w:ascii="Calibri" w:hAnsi="微软雅黑" w:eastAsia="微软雅黑" w:cs="Calibri"/>
                  <w:bCs/>
                  <w:sz w:val="21"/>
                  <w:szCs w:val="21"/>
                </w:rPr>
                <w:delText>②定期对所有服务人员进行安全意识、安全知识方面的培训，并留有相应的培训记录。</w:delText>
              </w:r>
            </w:del>
          </w:p>
        </w:tc>
      </w:tr>
      <w:tr w14:paraId="6C13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3" w:hRule="atLeast"/>
          <w:del w:id="3631" w:author="常巧利" w:date="2026-02-11T15:20:42Z"/>
        </w:trPr>
        <w:tc>
          <w:tcPr>
            <w:tcW w:w="709" w:type="dxa"/>
            <w:vMerge w:val="continue"/>
            <w:tcBorders>
              <w:bottom w:val="single" w:color="auto" w:sz="4" w:space="0"/>
            </w:tcBorders>
            <w:vAlign w:val="center"/>
          </w:tcPr>
          <w:p w14:paraId="56542F3F">
            <w:pPr>
              <w:snapToGrid w:val="0"/>
              <w:spacing w:line="300" w:lineRule="auto"/>
              <w:ind w:firstLine="210" w:firstLineChars="100"/>
              <w:rPr>
                <w:del w:id="3632" w:author="常巧利" w:date="2026-02-11T15:20:42Z"/>
                <w:rFonts w:ascii="Calibri" w:hAnsi="微软雅黑" w:eastAsia="微软雅黑" w:cs="Calibri"/>
                <w:bCs/>
                <w:sz w:val="21"/>
                <w:szCs w:val="21"/>
              </w:rPr>
            </w:pPr>
          </w:p>
        </w:tc>
        <w:tc>
          <w:tcPr>
            <w:tcW w:w="1134" w:type="dxa"/>
            <w:vMerge w:val="continue"/>
            <w:tcBorders>
              <w:bottom w:val="single" w:color="auto" w:sz="4" w:space="0"/>
            </w:tcBorders>
            <w:vAlign w:val="center"/>
          </w:tcPr>
          <w:p w14:paraId="76A56EBB">
            <w:pPr>
              <w:pStyle w:val="103"/>
              <w:spacing w:before="78" w:line="222" w:lineRule="auto"/>
              <w:ind w:left="170"/>
              <w:rPr>
                <w:del w:id="3633" w:author="常巧利" w:date="2026-02-11T15:20:42Z"/>
                <w:rFonts w:ascii="Calibri" w:hAnsi="微软雅黑" w:eastAsia="微软雅黑" w:cs="Calibri"/>
                <w:bCs/>
                <w:kern w:val="0"/>
                <w:sz w:val="21"/>
                <w:szCs w:val="21"/>
                <w:lang w:eastAsia="zh-CN"/>
              </w:rPr>
            </w:pPr>
          </w:p>
        </w:tc>
        <w:tc>
          <w:tcPr>
            <w:tcW w:w="7513" w:type="dxa"/>
            <w:tcBorders>
              <w:bottom w:val="single" w:color="auto" w:sz="4" w:space="0"/>
            </w:tcBorders>
          </w:tcPr>
          <w:p w14:paraId="47BC534C">
            <w:pPr>
              <w:snapToGrid w:val="0"/>
              <w:spacing w:line="300" w:lineRule="auto"/>
              <w:ind w:firstLine="210" w:firstLineChars="100"/>
              <w:rPr>
                <w:del w:id="3634" w:author="常巧利" w:date="2026-02-11T15:20:42Z"/>
                <w:rFonts w:ascii="Calibri" w:hAnsi="微软雅黑" w:eastAsia="微软雅黑" w:cs="Calibri"/>
                <w:bCs/>
                <w:sz w:val="21"/>
                <w:szCs w:val="21"/>
              </w:rPr>
            </w:pPr>
            <w:del w:id="3635" w:author="常巧利" w:date="2026-02-11T15:20:42Z">
              <w:r>
                <w:rPr>
                  <w:rFonts w:hint="eastAsia" w:ascii="Calibri" w:hAnsi="微软雅黑" w:eastAsia="微软雅黑" w:cs="Calibri"/>
                  <w:bCs/>
                  <w:sz w:val="21"/>
                  <w:szCs w:val="21"/>
                </w:rPr>
                <w:delText>（2）</w:delText>
              </w:r>
            </w:del>
            <w:del w:id="3636" w:author="常巧利" w:date="2026-02-11T15:20:42Z">
              <w:r>
                <w:rPr>
                  <w:rFonts w:ascii="Calibri" w:hAnsi="微软雅黑" w:eastAsia="微软雅黑" w:cs="Calibri"/>
                  <w:bCs/>
                  <w:sz w:val="21"/>
                  <w:szCs w:val="21"/>
                </w:rPr>
                <w:delText>突发事故管理</w:delText>
              </w:r>
            </w:del>
            <w:del w:id="3637" w:author="常巧利" w:date="2026-02-11T15:20:42Z">
              <w:r>
                <w:rPr>
                  <w:rFonts w:hint="eastAsia" w:ascii="Calibri" w:hAnsi="微软雅黑" w:eastAsia="微软雅黑" w:cs="Calibri"/>
                  <w:bCs/>
                  <w:sz w:val="21"/>
                  <w:szCs w:val="21"/>
                </w:rPr>
                <w:delText>：</w:delText>
              </w:r>
            </w:del>
          </w:p>
          <w:p w14:paraId="59ED0DBE">
            <w:pPr>
              <w:snapToGrid w:val="0"/>
              <w:spacing w:line="300" w:lineRule="auto"/>
              <w:ind w:firstLine="210" w:firstLineChars="100"/>
              <w:rPr>
                <w:del w:id="3638" w:author="常巧利" w:date="2026-02-11T15:20:42Z"/>
                <w:rFonts w:ascii="Calibri" w:hAnsi="微软雅黑" w:eastAsia="微软雅黑" w:cs="Calibri"/>
                <w:bCs/>
                <w:sz w:val="21"/>
                <w:szCs w:val="21"/>
              </w:rPr>
            </w:pPr>
            <w:del w:id="3639" w:author="常巧利" w:date="2026-02-11T15:20:42Z">
              <w:r>
                <w:rPr>
                  <w:rFonts w:ascii="Calibri" w:hAnsi="微软雅黑" w:eastAsia="微软雅黑" w:cs="Calibri"/>
                  <w:bCs/>
                  <w:sz w:val="21"/>
                  <w:szCs w:val="21"/>
                </w:rPr>
                <w:delText>①面对可能发生的各种事故或灾害，建立科学的、完善的、可行的《突发事故应急处理预案》；</w:delText>
              </w:r>
            </w:del>
          </w:p>
          <w:p w14:paraId="7635215D">
            <w:pPr>
              <w:snapToGrid w:val="0"/>
              <w:spacing w:line="300" w:lineRule="auto"/>
              <w:ind w:firstLine="210" w:firstLineChars="100"/>
              <w:rPr>
                <w:del w:id="3640" w:author="常巧利" w:date="2026-02-11T15:20:42Z"/>
                <w:rFonts w:ascii="Calibri" w:hAnsi="微软雅黑" w:eastAsia="微软雅黑" w:cs="Calibri"/>
                <w:bCs/>
                <w:sz w:val="21"/>
                <w:szCs w:val="21"/>
              </w:rPr>
            </w:pPr>
            <w:del w:id="3641" w:author="常巧利" w:date="2026-02-11T15:20:42Z">
              <w:r>
                <w:rPr>
                  <w:rFonts w:ascii="Calibri" w:hAnsi="微软雅黑" w:eastAsia="微软雅黑" w:cs="Calibri"/>
                  <w:bCs/>
                  <w:sz w:val="21"/>
                  <w:szCs w:val="21"/>
                </w:rPr>
                <w:delText>②《突发事故应急处理预案》应涵盖所辖供电系统、给排水系统、消防系统、楼宇设施等所有设备、设施；</w:delText>
              </w:r>
            </w:del>
          </w:p>
          <w:p w14:paraId="6F4DE9D7">
            <w:pPr>
              <w:snapToGrid w:val="0"/>
              <w:spacing w:line="300" w:lineRule="auto"/>
              <w:ind w:firstLine="210" w:firstLineChars="100"/>
              <w:rPr>
                <w:del w:id="3642" w:author="常巧利" w:date="2026-02-11T15:20:42Z"/>
                <w:rFonts w:ascii="Calibri" w:hAnsi="微软雅黑" w:eastAsia="微软雅黑" w:cs="Calibri"/>
                <w:bCs/>
                <w:sz w:val="21"/>
                <w:szCs w:val="21"/>
              </w:rPr>
            </w:pPr>
            <w:del w:id="3643" w:author="常巧利" w:date="2026-02-11T15:20:42Z">
              <w:r>
                <w:rPr>
                  <w:rFonts w:ascii="Calibri" w:hAnsi="微软雅黑" w:eastAsia="微软雅黑" w:cs="Calibri"/>
                  <w:bCs/>
                  <w:sz w:val="21"/>
                  <w:szCs w:val="21"/>
                </w:rPr>
                <w:delText>③针对《突发事故应急处理预案》制定相应的培训、演练计划，使所有的在岗员工都能够熟悉预案内容，培训后应留有相应的培训记录；</w:delText>
              </w:r>
            </w:del>
          </w:p>
          <w:p w14:paraId="4395FCE3">
            <w:pPr>
              <w:snapToGrid w:val="0"/>
              <w:spacing w:line="300" w:lineRule="auto"/>
              <w:ind w:firstLine="210" w:firstLineChars="100"/>
              <w:rPr>
                <w:del w:id="3644" w:author="常巧利" w:date="2026-02-11T15:20:42Z"/>
                <w:rFonts w:ascii="Calibri" w:hAnsi="微软雅黑" w:eastAsia="微软雅黑" w:cs="Calibri"/>
                <w:bCs/>
                <w:sz w:val="21"/>
                <w:szCs w:val="21"/>
              </w:rPr>
            </w:pPr>
            <w:del w:id="3645" w:author="常巧利" w:date="2026-02-11T15:20:42Z">
              <w:r>
                <w:rPr>
                  <w:rFonts w:ascii="Calibri" w:hAnsi="微软雅黑" w:eastAsia="微软雅黑" w:cs="Calibri"/>
                  <w:bCs/>
                  <w:sz w:val="21"/>
                  <w:szCs w:val="21"/>
                </w:rPr>
                <w:delText>④建立事故报告制度，对于已发生的事故应在 12 小时内提供书面的《事故报告》，报告内容应包括：事故经过、采取措施、原因分析、整改措施、整改完成日期等。</w:delText>
              </w:r>
            </w:del>
          </w:p>
        </w:tc>
      </w:tr>
      <w:tr w14:paraId="7CB5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646" w:author="常巧利" w:date="2026-02-11T15:20:42Z"/>
        </w:trPr>
        <w:tc>
          <w:tcPr>
            <w:tcW w:w="709" w:type="dxa"/>
            <w:vMerge w:val="restart"/>
            <w:vAlign w:val="center"/>
          </w:tcPr>
          <w:p w14:paraId="1884287B">
            <w:pPr>
              <w:snapToGrid w:val="0"/>
              <w:spacing w:line="300" w:lineRule="auto"/>
              <w:ind w:firstLine="210" w:firstLineChars="100"/>
              <w:rPr>
                <w:del w:id="3647" w:author="常巧利" w:date="2026-02-11T15:20:42Z"/>
                <w:rFonts w:ascii="Calibri" w:hAnsi="微软雅黑" w:eastAsia="微软雅黑" w:cs="Calibri"/>
                <w:bCs/>
                <w:sz w:val="21"/>
                <w:szCs w:val="21"/>
              </w:rPr>
            </w:pPr>
            <w:del w:id="3648" w:author="常巧利" w:date="2026-02-11T15:20:42Z">
              <w:r>
                <w:rPr>
                  <w:rFonts w:hint="eastAsia" w:ascii="Calibri" w:hAnsi="微软雅黑" w:eastAsia="微软雅黑" w:cs="Calibri"/>
                  <w:bCs/>
                  <w:sz w:val="21"/>
                  <w:szCs w:val="21"/>
                </w:rPr>
                <w:delText>7</w:delText>
              </w:r>
            </w:del>
          </w:p>
        </w:tc>
        <w:tc>
          <w:tcPr>
            <w:tcW w:w="1134" w:type="dxa"/>
            <w:vMerge w:val="restart"/>
            <w:vAlign w:val="center"/>
          </w:tcPr>
          <w:p w14:paraId="2111C3B6">
            <w:pPr>
              <w:snapToGrid w:val="0"/>
              <w:spacing w:line="300" w:lineRule="auto"/>
              <w:rPr>
                <w:del w:id="3649" w:author="常巧利" w:date="2026-02-11T15:20:42Z"/>
                <w:rFonts w:ascii="Calibri" w:hAnsi="微软雅黑" w:eastAsia="微软雅黑" w:cs="Calibri"/>
                <w:bCs/>
                <w:sz w:val="21"/>
                <w:szCs w:val="21"/>
              </w:rPr>
            </w:pPr>
            <w:del w:id="3650" w:author="常巧利" w:date="2026-02-11T15:20:42Z">
              <w:r>
                <w:rPr>
                  <w:rFonts w:ascii="Calibri" w:hAnsi="微软雅黑" w:eastAsia="微软雅黑" w:cs="Calibri"/>
                  <w:bCs/>
                  <w:sz w:val="21"/>
                  <w:szCs w:val="21"/>
                </w:rPr>
                <w:delText>设备档案管理</w:delText>
              </w:r>
            </w:del>
            <w:del w:id="3651" w:author="常巧利" w:date="2026-02-11T15:20:42Z">
              <w:r>
                <w:rPr>
                  <w:rFonts w:hint="eastAsia" w:ascii="Calibri" w:hAnsi="微软雅黑" w:eastAsia="微软雅黑" w:cs="Calibri"/>
                  <w:bCs/>
                  <w:sz w:val="21"/>
                  <w:szCs w:val="21"/>
                </w:rPr>
                <w:delText>与工作记录</w:delText>
              </w:r>
            </w:del>
          </w:p>
        </w:tc>
        <w:tc>
          <w:tcPr>
            <w:tcW w:w="7513" w:type="dxa"/>
          </w:tcPr>
          <w:p w14:paraId="418DEC77">
            <w:pPr>
              <w:snapToGrid w:val="0"/>
              <w:spacing w:line="300" w:lineRule="auto"/>
              <w:ind w:firstLine="210" w:firstLineChars="100"/>
              <w:rPr>
                <w:del w:id="3652" w:author="常巧利" w:date="2026-02-11T15:20:42Z"/>
                <w:rFonts w:ascii="Calibri" w:hAnsi="微软雅黑" w:eastAsia="微软雅黑" w:cs="Calibri"/>
                <w:bCs/>
                <w:sz w:val="21"/>
                <w:szCs w:val="21"/>
              </w:rPr>
            </w:pPr>
            <w:del w:id="3653" w:author="常巧利" w:date="2026-02-11T15:20:42Z">
              <w:r>
                <w:rPr>
                  <w:rFonts w:hint="eastAsia" w:ascii="Calibri" w:hAnsi="微软雅黑" w:eastAsia="微软雅黑" w:cs="Calibri"/>
                  <w:bCs/>
                  <w:sz w:val="21"/>
                  <w:szCs w:val="21"/>
                </w:rPr>
                <w:delText>（1）</w:delText>
              </w:r>
            </w:del>
            <w:del w:id="3654" w:author="常巧利" w:date="2026-02-11T15:20:42Z">
              <w:r>
                <w:rPr>
                  <w:rFonts w:ascii="Calibri" w:hAnsi="微软雅黑" w:eastAsia="微软雅黑" w:cs="Calibri"/>
                  <w:bCs/>
                  <w:sz w:val="21"/>
                  <w:szCs w:val="21"/>
                </w:rPr>
                <w:delText>建立《设备清单》进行设备编号，各楼宇可根据自身设备情况制定编号规则，但必须确保所管辖的设备均有固定的设备编号；</w:delText>
              </w:r>
            </w:del>
          </w:p>
        </w:tc>
      </w:tr>
      <w:tr w14:paraId="6FF5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655" w:author="常巧利" w:date="2026-02-11T15:20:42Z"/>
        </w:trPr>
        <w:tc>
          <w:tcPr>
            <w:tcW w:w="709" w:type="dxa"/>
            <w:vMerge w:val="continue"/>
            <w:vAlign w:val="center"/>
          </w:tcPr>
          <w:p w14:paraId="36FEC41F">
            <w:pPr>
              <w:snapToGrid w:val="0"/>
              <w:spacing w:line="300" w:lineRule="auto"/>
              <w:ind w:firstLine="210" w:firstLineChars="100"/>
              <w:rPr>
                <w:del w:id="3656" w:author="常巧利" w:date="2026-02-11T15:20:42Z"/>
                <w:rFonts w:ascii="Calibri" w:hAnsi="微软雅黑" w:eastAsia="微软雅黑" w:cs="Calibri"/>
                <w:bCs/>
                <w:sz w:val="21"/>
                <w:szCs w:val="21"/>
              </w:rPr>
            </w:pPr>
          </w:p>
        </w:tc>
        <w:tc>
          <w:tcPr>
            <w:tcW w:w="1134" w:type="dxa"/>
            <w:vMerge w:val="continue"/>
            <w:vAlign w:val="center"/>
          </w:tcPr>
          <w:p w14:paraId="66B6BABE">
            <w:pPr>
              <w:snapToGrid w:val="0"/>
              <w:spacing w:line="300" w:lineRule="auto"/>
              <w:ind w:firstLine="210" w:firstLineChars="100"/>
              <w:rPr>
                <w:del w:id="3657" w:author="常巧利" w:date="2026-02-11T15:20:42Z"/>
                <w:rFonts w:ascii="Calibri" w:hAnsi="微软雅黑" w:eastAsia="微软雅黑" w:cs="Calibri"/>
                <w:bCs/>
                <w:sz w:val="21"/>
                <w:szCs w:val="21"/>
              </w:rPr>
            </w:pPr>
          </w:p>
        </w:tc>
        <w:tc>
          <w:tcPr>
            <w:tcW w:w="7513" w:type="dxa"/>
          </w:tcPr>
          <w:p w14:paraId="0B26F0EE">
            <w:pPr>
              <w:snapToGrid w:val="0"/>
              <w:spacing w:line="300" w:lineRule="auto"/>
              <w:ind w:firstLine="210" w:firstLineChars="100"/>
              <w:rPr>
                <w:del w:id="3658" w:author="常巧利" w:date="2026-02-11T15:20:42Z"/>
                <w:rFonts w:ascii="Calibri" w:hAnsi="微软雅黑" w:eastAsia="微软雅黑" w:cs="Calibri"/>
                <w:bCs/>
                <w:sz w:val="21"/>
                <w:szCs w:val="21"/>
              </w:rPr>
            </w:pPr>
            <w:del w:id="3659" w:author="常巧利" w:date="2026-02-11T15:20:42Z">
              <w:r>
                <w:rPr>
                  <w:rFonts w:hint="eastAsia" w:ascii="Calibri" w:hAnsi="微软雅黑" w:eastAsia="微软雅黑" w:cs="Calibri"/>
                  <w:bCs/>
                  <w:sz w:val="21"/>
                  <w:szCs w:val="21"/>
                </w:rPr>
                <w:delText>（2）按照采购人要求，做好相关设备档案管理、维护工作。</w:delText>
              </w:r>
            </w:del>
          </w:p>
        </w:tc>
      </w:tr>
      <w:tr w14:paraId="361D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660" w:author="常巧利" w:date="2026-02-11T15:20:42Z"/>
        </w:trPr>
        <w:tc>
          <w:tcPr>
            <w:tcW w:w="709" w:type="dxa"/>
            <w:vMerge w:val="continue"/>
            <w:vAlign w:val="center"/>
          </w:tcPr>
          <w:p w14:paraId="125EBB10">
            <w:pPr>
              <w:snapToGrid w:val="0"/>
              <w:spacing w:line="300" w:lineRule="auto"/>
              <w:ind w:firstLine="210" w:firstLineChars="100"/>
              <w:rPr>
                <w:del w:id="3661" w:author="常巧利" w:date="2026-02-11T15:20:42Z"/>
                <w:rFonts w:ascii="Calibri" w:hAnsi="微软雅黑" w:eastAsia="微软雅黑" w:cs="Calibri"/>
                <w:bCs/>
                <w:sz w:val="21"/>
                <w:szCs w:val="21"/>
              </w:rPr>
            </w:pPr>
          </w:p>
        </w:tc>
        <w:tc>
          <w:tcPr>
            <w:tcW w:w="1134" w:type="dxa"/>
            <w:vMerge w:val="continue"/>
            <w:vAlign w:val="center"/>
          </w:tcPr>
          <w:p w14:paraId="573B103B">
            <w:pPr>
              <w:snapToGrid w:val="0"/>
              <w:spacing w:line="300" w:lineRule="auto"/>
              <w:ind w:firstLine="210" w:firstLineChars="100"/>
              <w:rPr>
                <w:del w:id="3662" w:author="常巧利" w:date="2026-02-11T15:20:42Z"/>
                <w:rFonts w:ascii="Calibri" w:hAnsi="微软雅黑" w:eastAsia="微软雅黑" w:cs="Calibri"/>
                <w:bCs/>
                <w:sz w:val="21"/>
                <w:szCs w:val="21"/>
              </w:rPr>
            </w:pPr>
          </w:p>
        </w:tc>
        <w:tc>
          <w:tcPr>
            <w:tcW w:w="7513" w:type="dxa"/>
          </w:tcPr>
          <w:p w14:paraId="0FEA99DA">
            <w:pPr>
              <w:snapToGrid w:val="0"/>
              <w:spacing w:line="300" w:lineRule="auto"/>
              <w:ind w:firstLine="210" w:firstLineChars="100"/>
              <w:rPr>
                <w:del w:id="3663" w:author="常巧利" w:date="2026-02-11T15:20:42Z"/>
                <w:rFonts w:ascii="Calibri" w:hAnsi="微软雅黑" w:eastAsia="微软雅黑" w:cs="Calibri"/>
                <w:bCs/>
                <w:sz w:val="21"/>
                <w:szCs w:val="21"/>
              </w:rPr>
            </w:pPr>
            <w:del w:id="3664" w:author="常巧利" w:date="2026-02-11T15:20:42Z">
              <w:r>
                <w:rPr>
                  <w:rFonts w:hint="eastAsia" w:ascii="Calibri" w:hAnsi="微软雅黑" w:eastAsia="微软雅黑" w:cs="Calibri"/>
                  <w:bCs/>
                  <w:sz w:val="21"/>
                  <w:szCs w:val="21"/>
                </w:rPr>
                <w:delText>（3）</w:delText>
              </w:r>
            </w:del>
            <w:del w:id="3665" w:author="常巧利" w:date="2026-02-11T15:20:42Z">
              <w:r>
                <w:rPr>
                  <w:rFonts w:ascii="Calibri" w:hAnsi="微软雅黑" w:eastAsia="微软雅黑" w:cs="Calibri"/>
                  <w:bCs/>
                  <w:sz w:val="21"/>
                  <w:szCs w:val="21"/>
                </w:rPr>
                <w:delText>工作记录的填写，应使用蓝色、黑色钢笔或签字笔，不得使用红笔、彩笔或铅笔。注意书写工整，不得随意涂改，确需涂改的，应在错误处横向中间划两条直线，并在原记录旁重新填写；</w:delText>
              </w:r>
            </w:del>
          </w:p>
        </w:tc>
      </w:tr>
      <w:tr w14:paraId="176F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del w:id="3666" w:author="常巧利" w:date="2026-02-11T15:20:42Z"/>
        </w:trPr>
        <w:tc>
          <w:tcPr>
            <w:tcW w:w="709" w:type="dxa"/>
            <w:vMerge w:val="continue"/>
            <w:vAlign w:val="center"/>
          </w:tcPr>
          <w:p w14:paraId="5E2D1665">
            <w:pPr>
              <w:snapToGrid w:val="0"/>
              <w:spacing w:line="300" w:lineRule="auto"/>
              <w:ind w:firstLine="210" w:firstLineChars="100"/>
              <w:rPr>
                <w:del w:id="3667" w:author="常巧利" w:date="2026-02-11T15:20:42Z"/>
                <w:rFonts w:ascii="Calibri" w:hAnsi="微软雅黑" w:eastAsia="微软雅黑" w:cs="Calibri"/>
                <w:bCs/>
                <w:sz w:val="21"/>
                <w:szCs w:val="21"/>
              </w:rPr>
            </w:pPr>
          </w:p>
        </w:tc>
        <w:tc>
          <w:tcPr>
            <w:tcW w:w="1134" w:type="dxa"/>
            <w:vMerge w:val="continue"/>
            <w:vAlign w:val="center"/>
          </w:tcPr>
          <w:p w14:paraId="02C100FA">
            <w:pPr>
              <w:snapToGrid w:val="0"/>
              <w:spacing w:line="300" w:lineRule="auto"/>
              <w:ind w:firstLine="210" w:firstLineChars="100"/>
              <w:rPr>
                <w:del w:id="3668" w:author="常巧利" w:date="2026-02-11T15:20:42Z"/>
                <w:rFonts w:ascii="Calibri" w:hAnsi="微软雅黑" w:eastAsia="微软雅黑" w:cs="Calibri"/>
                <w:bCs/>
                <w:sz w:val="21"/>
                <w:szCs w:val="21"/>
              </w:rPr>
            </w:pPr>
          </w:p>
        </w:tc>
        <w:tc>
          <w:tcPr>
            <w:tcW w:w="7513" w:type="dxa"/>
          </w:tcPr>
          <w:p w14:paraId="414F39F5">
            <w:pPr>
              <w:snapToGrid w:val="0"/>
              <w:spacing w:line="300" w:lineRule="auto"/>
              <w:ind w:firstLine="210" w:firstLineChars="100"/>
              <w:rPr>
                <w:del w:id="3669" w:author="常巧利" w:date="2026-02-11T15:20:42Z"/>
                <w:rFonts w:ascii="Calibri" w:hAnsi="微软雅黑" w:eastAsia="微软雅黑" w:cs="Calibri"/>
                <w:bCs/>
                <w:sz w:val="21"/>
                <w:szCs w:val="21"/>
              </w:rPr>
            </w:pPr>
            <w:del w:id="3670" w:author="常巧利" w:date="2026-02-11T15:20:42Z">
              <w:r>
                <w:rPr>
                  <w:rFonts w:hint="eastAsia" w:ascii="Calibri" w:hAnsi="微软雅黑" w:eastAsia="微软雅黑" w:cs="Calibri"/>
                  <w:bCs/>
                  <w:sz w:val="21"/>
                  <w:szCs w:val="21"/>
                </w:rPr>
                <w:delText>（4）</w:delText>
              </w:r>
            </w:del>
            <w:del w:id="3671" w:author="常巧利" w:date="2026-02-11T15:20:42Z">
              <w:r>
                <w:rPr>
                  <w:rFonts w:ascii="Calibri" w:hAnsi="微软雅黑" w:eastAsia="微软雅黑" w:cs="Calibri"/>
                  <w:bCs/>
                  <w:sz w:val="21"/>
                  <w:szCs w:val="21"/>
                </w:rPr>
                <w:delText>将所有管理文件</w:delText>
              </w:r>
            </w:del>
            <w:del w:id="3672" w:author="常巧利" w:date="2026-02-11T15:20:42Z">
              <w:r>
                <w:rPr>
                  <w:rFonts w:hint="eastAsia" w:ascii="Calibri" w:hAnsi="微软雅黑" w:eastAsia="微软雅黑" w:cs="Calibri"/>
                  <w:bCs/>
                  <w:sz w:val="21"/>
                  <w:szCs w:val="21"/>
                </w:rPr>
                <w:delText>、</w:delText>
              </w:r>
            </w:del>
            <w:del w:id="3673" w:author="常巧利" w:date="2026-02-11T15:20:42Z">
              <w:r>
                <w:rPr>
                  <w:rFonts w:ascii="Calibri" w:hAnsi="微软雅黑" w:eastAsia="微软雅黑" w:cs="Calibri"/>
                  <w:bCs/>
                  <w:sz w:val="21"/>
                  <w:szCs w:val="21"/>
                </w:rPr>
                <w:delText>系统图纸按不同级别分类并装入文件夹</w:delText>
              </w:r>
            </w:del>
            <w:del w:id="3674" w:author="常巧利" w:date="2026-02-11T15:20:42Z">
              <w:r>
                <w:rPr>
                  <w:rFonts w:hint="eastAsia" w:ascii="Calibri" w:hAnsi="微软雅黑" w:eastAsia="微软雅黑" w:cs="Calibri"/>
                  <w:bCs/>
                  <w:sz w:val="21"/>
                  <w:szCs w:val="21"/>
                </w:rPr>
                <w:delText>，</w:delText>
              </w:r>
            </w:del>
            <w:del w:id="3675" w:author="常巧利" w:date="2026-02-11T15:20:42Z">
              <w:r>
                <w:rPr>
                  <w:rFonts w:ascii="Calibri" w:hAnsi="微软雅黑" w:eastAsia="微软雅黑" w:cs="Calibri"/>
                  <w:bCs/>
                  <w:sz w:val="21"/>
                  <w:szCs w:val="21"/>
                </w:rPr>
                <w:delText>存取方便；文件的封面及侧封标准要统一。</w:delText>
              </w:r>
            </w:del>
          </w:p>
        </w:tc>
      </w:tr>
      <w:tr w14:paraId="428F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del w:id="3676" w:author="常巧利" w:date="2026-02-11T15:20:42Z"/>
        </w:trPr>
        <w:tc>
          <w:tcPr>
            <w:tcW w:w="709" w:type="dxa"/>
            <w:vMerge w:val="restart"/>
            <w:vAlign w:val="center"/>
          </w:tcPr>
          <w:p w14:paraId="4F4ECE1B">
            <w:pPr>
              <w:snapToGrid w:val="0"/>
              <w:spacing w:line="300" w:lineRule="auto"/>
              <w:ind w:firstLine="210" w:firstLineChars="100"/>
              <w:rPr>
                <w:del w:id="3677" w:author="常巧利" w:date="2026-02-11T15:20:42Z"/>
                <w:rFonts w:ascii="Calibri" w:hAnsi="微软雅黑" w:eastAsia="微软雅黑" w:cs="Calibri"/>
                <w:bCs/>
                <w:sz w:val="21"/>
                <w:szCs w:val="21"/>
              </w:rPr>
            </w:pPr>
            <w:del w:id="3678" w:author="常巧利" w:date="2026-02-11T15:20:42Z">
              <w:r>
                <w:rPr>
                  <w:rFonts w:ascii="Calibri" w:hAnsi="微软雅黑" w:eastAsia="微软雅黑" w:cs="Calibri"/>
                  <w:bCs/>
                  <w:sz w:val="21"/>
                  <w:szCs w:val="21"/>
                </w:rPr>
                <w:delText>8</w:delText>
              </w:r>
            </w:del>
          </w:p>
        </w:tc>
        <w:tc>
          <w:tcPr>
            <w:tcW w:w="1134" w:type="dxa"/>
            <w:vMerge w:val="restart"/>
            <w:vAlign w:val="center"/>
          </w:tcPr>
          <w:p w14:paraId="1D45D19B">
            <w:pPr>
              <w:snapToGrid w:val="0"/>
              <w:spacing w:line="300" w:lineRule="auto"/>
              <w:rPr>
                <w:del w:id="3679" w:author="常巧利" w:date="2026-02-11T15:20:42Z"/>
                <w:rFonts w:ascii="Calibri" w:hAnsi="微软雅黑" w:eastAsia="微软雅黑" w:cs="Calibri"/>
                <w:bCs/>
                <w:sz w:val="21"/>
                <w:szCs w:val="21"/>
              </w:rPr>
            </w:pPr>
            <w:del w:id="3680" w:author="常巧利" w:date="2026-02-11T15:20:42Z">
              <w:bookmarkStart w:id="65" w:name="OLE_LINK24"/>
              <w:bookmarkStart w:id="66" w:name="OLE_LINK25"/>
              <w:r>
                <w:rPr>
                  <w:rFonts w:ascii="Calibri" w:hAnsi="微软雅黑" w:eastAsia="微软雅黑" w:cs="Calibri"/>
                  <w:bCs/>
                  <w:sz w:val="21"/>
                  <w:szCs w:val="21"/>
                </w:rPr>
                <w:delText>设备机房</w:delText>
              </w:r>
              <w:bookmarkEnd w:id="65"/>
              <w:bookmarkEnd w:id="66"/>
            </w:del>
          </w:p>
        </w:tc>
        <w:tc>
          <w:tcPr>
            <w:tcW w:w="7513" w:type="dxa"/>
            <w:vAlign w:val="center"/>
          </w:tcPr>
          <w:p w14:paraId="1A86DB16">
            <w:pPr>
              <w:snapToGrid w:val="0"/>
              <w:spacing w:line="300" w:lineRule="auto"/>
              <w:ind w:firstLine="210" w:firstLineChars="100"/>
              <w:rPr>
                <w:del w:id="3681" w:author="常巧利" w:date="2026-02-11T15:20:42Z"/>
                <w:rFonts w:ascii="Calibri" w:hAnsi="微软雅黑" w:eastAsia="微软雅黑" w:cs="Calibri"/>
                <w:bCs/>
                <w:sz w:val="21"/>
                <w:szCs w:val="21"/>
              </w:rPr>
            </w:pPr>
            <w:del w:id="3682" w:author="常巧利" w:date="2026-02-11T15:20:42Z">
              <w:r>
                <w:rPr>
                  <w:rFonts w:hint="eastAsia" w:ascii="Calibri" w:hAnsi="微软雅黑" w:eastAsia="微软雅黑" w:cs="Calibri"/>
                  <w:bCs/>
                  <w:sz w:val="21"/>
                  <w:szCs w:val="21"/>
                </w:rPr>
                <w:delTex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delText>
              </w:r>
            </w:del>
          </w:p>
        </w:tc>
      </w:tr>
      <w:tr w14:paraId="5417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del w:id="3683" w:author="常巧利" w:date="2026-02-11T15:20:42Z"/>
        </w:trPr>
        <w:tc>
          <w:tcPr>
            <w:tcW w:w="709" w:type="dxa"/>
            <w:vMerge w:val="continue"/>
            <w:vAlign w:val="center"/>
          </w:tcPr>
          <w:p w14:paraId="1B4D6141">
            <w:pPr>
              <w:snapToGrid w:val="0"/>
              <w:spacing w:line="300" w:lineRule="auto"/>
              <w:ind w:firstLine="210" w:firstLineChars="100"/>
              <w:rPr>
                <w:del w:id="3684" w:author="常巧利" w:date="2026-02-11T15:20:42Z"/>
                <w:rFonts w:ascii="Calibri" w:hAnsi="微软雅黑" w:eastAsia="微软雅黑" w:cs="Calibri"/>
                <w:bCs/>
                <w:sz w:val="21"/>
                <w:szCs w:val="21"/>
              </w:rPr>
            </w:pPr>
          </w:p>
        </w:tc>
        <w:tc>
          <w:tcPr>
            <w:tcW w:w="1134" w:type="dxa"/>
            <w:vMerge w:val="continue"/>
            <w:vAlign w:val="center"/>
          </w:tcPr>
          <w:p w14:paraId="0298CA57">
            <w:pPr>
              <w:snapToGrid w:val="0"/>
              <w:spacing w:line="300" w:lineRule="auto"/>
              <w:ind w:firstLine="210" w:firstLineChars="100"/>
              <w:rPr>
                <w:del w:id="3685" w:author="常巧利" w:date="2026-02-11T15:20:42Z"/>
                <w:rFonts w:ascii="Calibri" w:hAnsi="微软雅黑" w:eastAsia="微软雅黑" w:cs="Calibri"/>
                <w:bCs/>
                <w:sz w:val="21"/>
                <w:szCs w:val="21"/>
              </w:rPr>
            </w:pPr>
          </w:p>
        </w:tc>
        <w:tc>
          <w:tcPr>
            <w:tcW w:w="7513" w:type="dxa"/>
            <w:vAlign w:val="center"/>
          </w:tcPr>
          <w:p w14:paraId="3A972946">
            <w:pPr>
              <w:snapToGrid w:val="0"/>
              <w:spacing w:line="300" w:lineRule="auto"/>
              <w:ind w:firstLine="210" w:firstLineChars="100"/>
              <w:rPr>
                <w:del w:id="3686" w:author="常巧利" w:date="2026-02-11T15:20:42Z"/>
                <w:rFonts w:ascii="Calibri" w:hAnsi="微软雅黑" w:eastAsia="微软雅黑" w:cs="Calibri"/>
                <w:bCs/>
                <w:sz w:val="21"/>
                <w:szCs w:val="21"/>
              </w:rPr>
            </w:pPr>
            <w:del w:id="3687" w:author="常巧利" w:date="2026-02-11T15:20:42Z">
              <w:r>
                <w:rPr>
                  <w:rFonts w:hint="eastAsia" w:ascii="Calibri" w:hAnsi="微软雅黑" w:eastAsia="微软雅黑" w:cs="Calibri"/>
                  <w:bCs/>
                  <w:sz w:val="21"/>
                  <w:szCs w:val="21"/>
                </w:rPr>
                <w:delText>（2）设备机房门窗、锁具应当完好、有效。</w:delText>
              </w:r>
            </w:del>
          </w:p>
        </w:tc>
      </w:tr>
      <w:tr w14:paraId="7634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del w:id="3688" w:author="常巧利" w:date="2026-02-11T15:20:42Z"/>
        </w:trPr>
        <w:tc>
          <w:tcPr>
            <w:tcW w:w="709" w:type="dxa"/>
            <w:vMerge w:val="continue"/>
            <w:vAlign w:val="center"/>
          </w:tcPr>
          <w:p w14:paraId="1781CD80">
            <w:pPr>
              <w:snapToGrid w:val="0"/>
              <w:spacing w:line="300" w:lineRule="auto"/>
              <w:ind w:firstLine="210" w:firstLineChars="100"/>
              <w:rPr>
                <w:del w:id="3689" w:author="常巧利" w:date="2026-02-11T15:20:42Z"/>
                <w:rFonts w:ascii="Calibri" w:hAnsi="微软雅黑" w:eastAsia="微软雅黑" w:cs="Calibri"/>
                <w:bCs/>
                <w:sz w:val="21"/>
                <w:szCs w:val="21"/>
              </w:rPr>
            </w:pPr>
          </w:p>
        </w:tc>
        <w:tc>
          <w:tcPr>
            <w:tcW w:w="1134" w:type="dxa"/>
            <w:vMerge w:val="continue"/>
            <w:vAlign w:val="center"/>
          </w:tcPr>
          <w:p w14:paraId="69B552E2">
            <w:pPr>
              <w:snapToGrid w:val="0"/>
              <w:spacing w:line="300" w:lineRule="auto"/>
              <w:ind w:firstLine="210" w:firstLineChars="100"/>
              <w:rPr>
                <w:del w:id="3690" w:author="常巧利" w:date="2026-02-11T15:20:42Z"/>
                <w:rFonts w:ascii="Calibri" w:hAnsi="微软雅黑" w:eastAsia="微软雅黑" w:cs="Calibri"/>
                <w:bCs/>
                <w:sz w:val="21"/>
                <w:szCs w:val="21"/>
              </w:rPr>
            </w:pPr>
          </w:p>
        </w:tc>
        <w:tc>
          <w:tcPr>
            <w:tcW w:w="7513" w:type="dxa"/>
            <w:vAlign w:val="center"/>
          </w:tcPr>
          <w:p w14:paraId="6C398875">
            <w:pPr>
              <w:snapToGrid w:val="0"/>
              <w:spacing w:line="300" w:lineRule="auto"/>
              <w:ind w:firstLine="210" w:firstLineChars="100"/>
              <w:rPr>
                <w:del w:id="3691" w:author="常巧利" w:date="2026-02-11T15:20:42Z"/>
                <w:rFonts w:ascii="Calibri" w:hAnsi="微软雅黑" w:eastAsia="微软雅黑" w:cs="Calibri"/>
                <w:bCs/>
                <w:sz w:val="21"/>
                <w:szCs w:val="21"/>
              </w:rPr>
            </w:pPr>
            <w:del w:id="3692" w:author="常巧利" w:date="2026-02-11T15:20:42Z">
              <w:r>
                <w:rPr>
                  <w:rFonts w:hint="eastAsia" w:ascii="Calibri" w:hAnsi="微软雅黑" w:eastAsia="微软雅黑" w:cs="Calibri"/>
                  <w:bCs/>
                  <w:sz w:val="21"/>
                  <w:szCs w:val="21"/>
                </w:rPr>
                <w:delText>（3）每半月至少开展1次清洁，整洁有序、无杂物、无积尘、无鼠、无虫害，温湿度符合设备运行要求。</w:delText>
              </w:r>
            </w:del>
          </w:p>
        </w:tc>
      </w:tr>
      <w:tr w14:paraId="5927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del w:id="3693" w:author="常巧利" w:date="2026-02-11T15:20:42Z"/>
        </w:trPr>
        <w:tc>
          <w:tcPr>
            <w:tcW w:w="709" w:type="dxa"/>
            <w:vMerge w:val="continue"/>
            <w:vAlign w:val="center"/>
          </w:tcPr>
          <w:p w14:paraId="65A77CA8">
            <w:pPr>
              <w:snapToGrid w:val="0"/>
              <w:spacing w:line="300" w:lineRule="auto"/>
              <w:ind w:firstLine="210" w:firstLineChars="100"/>
              <w:rPr>
                <w:del w:id="3694" w:author="常巧利" w:date="2026-02-11T15:20:42Z"/>
                <w:rFonts w:ascii="Calibri" w:hAnsi="微软雅黑" w:eastAsia="微软雅黑" w:cs="Calibri"/>
                <w:bCs/>
                <w:sz w:val="21"/>
                <w:szCs w:val="21"/>
              </w:rPr>
            </w:pPr>
          </w:p>
        </w:tc>
        <w:tc>
          <w:tcPr>
            <w:tcW w:w="1134" w:type="dxa"/>
            <w:vMerge w:val="continue"/>
            <w:vAlign w:val="center"/>
          </w:tcPr>
          <w:p w14:paraId="65662EE4">
            <w:pPr>
              <w:snapToGrid w:val="0"/>
              <w:spacing w:line="300" w:lineRule="auto"/>
              <w:ind w:firstLine="210" w:firstLineChars="100"/>
              <w:rPr>
                <w:del w:id="3695" w:author="常巧利" w:date="2026-02-11T15:20:42Z"/>
                <w:rFonts w:ascii="Calibri" w:hAnsi="微软雅黑" w:eastAsia="微软雅黑" w:cs="Calibri"/>
                <w:bCs/>
                <w:sz w:val="21"/>
                <w:szCs w:val="21"/>
              </w:rPr>
            </w:pPr>
          </w:p>
        </w:tc>
        <w:tc>
          <w:tcPr>
            <w:tcW w:w="7513" w:type="dxa"/>
            <w:vAlign w:val="center"/>
          </w:tcPr>
          <w:p w14:paraId="1C21D651">
            <w:pPr>
              <w:snapToGrid w:val="0"/>
              <w:spacing w:line="300" w:lineRule="auto"/>
              <w:ind w:firstLine="210" w:firstLineChars="100"/>
              <w:rPr>
                <w:del w:id="3696" w:author="常巧利" w:date="2026-02-11T15:20:42Z"/>
                <w:rFonts w:ascii="Calibri" w:hAnsi="微软雅黑" w:eastAsia="微软雅黑" w:cs="Calibri"/>
                <w:bCs/>
                <w:sz w:val="21"/>
                <w:szCs w:val="21"/>
              </w:rPr>
            </w:pPr>
            <w:del w:id="3697" w:author="常巧利" w:date="2026-02-11T15:20:42Z">
              <w:r>
                <w:rPr>
                  <w:rFonts w:hint="eastAsia" w:ascii="Calibri" w:hAnsi="微软雅黑" w:eastAsia="微软雅黑" w:cs="Calibri"/>
                  <w:bCs/>
                  <w:sz w:val="21"/>
                  <w:szCs w:val="21"/>
                </w:rPr>
                <w:delText>（4）按各设备机房国家标准规范规定维护/保管消防、通风、应急照明，防止小动物进入。</w:delText>
              </w:r>
            </w:del>
          </w:p>
        </w:tc>
      </w:tr>
      <w:tr w14:paraId="544B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del w:id="3698" w:author="常巧利" w:date="2026-02-11T15:20:42Z"/>
        </w:trPr>
        <w:tc>
          <w:tcPr>
            <w:tcW w:w="709" w:type="dxa"/>
            <w:vMerge w:val="continue"/>
            <w:vAlign w:val="center"/>
          </w:tcPr>
          <w:p w14:paraId="6333FDCA">
            <w:pPr>
              <w:snapToGrid w:val="0"/>
              <w:spacing w:line="300" w:lineRule="auto"/>
              <w:ind w:firstLine="210" w:firstLineChars="100"/>
              <w:rPr>
                <w:del w:id="3699" w:author="常巧利" w:date="2026-02-11T15:20:42Z"/>
                <w:rFonts w:ascii="Calibri" w:hAnsi="微软雅黑" w:eastAsia="微软雅黑" w:cs="Calibri"/>
                <w:bCs/>
                <w:sz w:val="21"/>
                <w:szCs w:val="21"/>
              </w:rPr>
            </w:pPr>
          </w:p>
        </w:tc>
        <w:tc>
          <w:tcPr>
            <w:tcW w:w="1134" w:type="dxa"/>
            <w:vMerge w:val="continue"/>
            <w:vAlign w:val="center"/>
          </w:tcPr>
          <w:p w14:paraId="5C9C13C2">
            <w:pPr>
              <w:snapToGrid w:val="0"/>
              <w:spacing w:line="300" w:lineRule="auto"/>
              <w:ind w:firstLine="210" w:firstLineChars="100"/>
              <w:rPr>
                <w:del w:id="3700" w:author="常巧利" w:date="2026-02-11T15:20:42Z"/>
                <w:rFonts w:ascii="Calibri" w:hAnsi="微软雅黑" w:eastAsia="微软雅黑" w:cs="Calibri"/>
                <w:bCs/>
                <w:sz w:val="21"/>
                <w:szCs w:val="21"/>
              </w:rPr>
            </w:pPr>
          </w:p>
        </w:tc>
        <w:tc>
          <w:tcPr>
            <w:tcW w:w="7513" w:type="dxa"/>
            <w:vAlign w:val="center"/>
          </w:tcPr>
          <w:p w14:paraId="6AAEF076">
            <w:pPr>
              <w:snapToGrid w:val="0"/>
              <w:spacing w:line="300" w:lineRule="auto"/>
              <w:ind w:firstLine="210" w:firstLineChars="100"/>
              <w:rPr>
                <w:del w:id="3701" w:author="常巧利" w:date="2026-02-11T15:20:42Z"/>
                <w:rFonts w:ascii="Calibri" w:hAnsi="微软雅黑" w:eastAsia="微软雅黑" w:cs="Calibri"/>
                <w:bCs/>
                <w:sz w:val="21"/>
                <w:szCs w:val="21"/>
              </w:rPr>
            </w:pPr>
            <w:del w:id="3702" w:author="常巧利" w:date="2026-02-11T15:20:42Z">
              <w:r>
                <w:rPr>
                  <w:rFonts w:hint="eastAsia" w:ascii="Calibri" w:hAnsi="微软雅黑" w:eastAsia="微软雅黑" w:cs="Calibri"/>
                  <w:bCs/>
                  <w:sz w:val="21"/>
                  <w:szCs w:val="21"/>
                </w:rPr>
                <w:delText>（5）安全防护用具配置齐全，检验合格。</w:delText>
              </w:r>
            </w:del>
          </w:p>
        </w:tc>
      </w:tr>
      <w:tr w14:paraId="39D9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del w:id="3703" w:author="常巧利" w:date="2026-02-11T15:20:42Z"/>
        </w:trPr>
        <w:tc>
          <w:tcPr>
            <w:tcW w:w="709" w:type="dxa"/>
            <w:vMerge w:val="continue"/>
            <w:vAlign w:val="center"/>
          </w:tcPr>
          <w:p w14:paraId="7A892BF0">
            <w:pPr>
              <w:snapToGrid w:val="0"/>
              <w:spacing w:line="300" w:lineRule="auto"/>
              <w:ind w:firstLine="210" w:firstLineChars="100"/>
              <w:rPr>
                <w:del w:id="3704" w:author="常巧利" w:date="2026-02-11T15:20:42Z"/>
                <w:rFonts w:ascii="Calibri" w:hAnsi="微软雅黑" w:eastAsia="微软雅黑" w:cs="Calibri"/>
                <w:bCs/>
                <w:sz w:val="21"/>
                <w:szCs w:val="21"/>
              </w:rPr>
            </w:pPr>
          </w:p>
        </w:tc>
        <w:tc>
          <w:tcPr>
            <w:tcW w:w="1134" w:type="dxa"/>
            <w:vMerge w:val="continue"/>
            <w:vAlign w:val="center"/>
          </w:tcPr>
          <w:p w14:paraId="7B67830E">
            <w:pPr>
              <w:snapToGrid w:val="0"/>
              <w:spacing w:line="300" w:lineRule="auto"/>
              <w:ind w:firstLine="210" w:firstLineChars="100"/>
              <w:rPr>
                <w:del w:id="3705" w:author="常巧利" w:date="2026-02-11T15:20:42Z"/>
                <w:rFonts w:ascii="Calibri" w:hAnsi="微软雅黑" w:eastAsia="微软雅黑" w:cs="Calibri"/>
                <w:bCs/>
                <w:sz w:val="21"/>
                <w:szCs w:val="21"/>
              </w:rPr>
            </w:pPr>
          </w:p>
        </w:tc>
        <w:tc>
          <w:tcPr>
            <w:tcW w:w="7513" w:type="dxa"/>
            <w:vAlign w:val="center"/>
          </w:tcPr>
          <w:p w14:paraId="4D1BAD71">
            <w:pPr>
              <w:snapToGrid w:val="0"/>
              <w:spacing w:line="300" w:lineRule="auto"/>
              <w:ind w:firstLine="210" w:firstLineChars="100"/>
              <w:rPr>
                <w:del w:id="3706" w:author="常巧利" w:date="2026-02-11T15:20:42Z"/>
                <w:rFonts w:ascii="Calibri" w:hAnsi="微软雅黑" w:eastAsia="微软雅黑" w:cs="Calibri"/>
                <w:bCs/>
                <w:sz w:val="21"/>
                <w:szCs w:val="21"/>
              </w:rPr>
            </w:pPr>
            <w:del w:id="3707" w:author="常巧利" w:date="2026-02-11T15:20:42Z">
              <w:r>
                <w:rPr>
                  <w:rFonts w:hint="eastAsia" w:ascii="Calibri" w:hAnsi="微软雅黑" w:eastAsia="微软雅黑" w:cs="Calibri"/>
                  <w:bCs/>
                  <w:sz w:val="21"/>
                  <w:szCs w:val="21"/>
                </w:rPr>
                <w:delText>（6）应急设施设备用品应当齐全、完备，可随时启用。</w:delText>
              </w:r>
            </w:del>
          </w:p>
        </w:tc>
      </w:tr>
      <w:tr w14:paraId="0666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08" w:author="常巧利" w:date="2026-02-11T15:20:42Z"/>
        </w:trPr>
        <w:tc>
          <w:tcPr>
            <w:tcW w:w="709" w:type="dxa"/>
            <w:vMerge w:val="restart"/>
            <w:vAlign w:val="center"/>
          </w:tcPr>
          <w:p w14:paraId="32CD8667">
            <w:pPr>
              <w:snapToGrid w:val="0"/>
              <w:spacing w:line="300" w:lineRule="auto"/>
              <w:ind w:firstLine="210" w:firstLineChars="100"/>
              <w:rPr>
                <w:del w:id="3709" w:author="常巧利" w:date="2026-02-11T15:20:42Z"/>
                <w:rFonts w:ascii="Calibri" w:hAnsi="微软雅黑" w:eastAsia="微软雅黑" w:cs="Calibri"/>
                <w:bCs/>
                <w:sz w:val="21"/>
                <w:szCs w:val="21"/>
              </w:rPr>
            </w:pPr>
            <w:del w:id="3710" w:author="常巧利" w:date="2026-02-11T15:20:42Z">
              <w:r>
                <w:rPr>
                  <w:rFonts w:ascii="Calibri" w:hAnsi="微软雅黑" w:eastAsia="微软雅黑" w:cs="Calibri"/>
                  <w:bCs/>
                  <w:sz w:val="21"/>
                  <w:szCs w:val="21"/>
                </w:rPr>
                <w:delText>9</w:delText>
              </w:r>
            </w:del>
          </w:p>
        </w:tc>
        <w:tc>
          <w:tcPr>
            <w:tcW w:w="1134" w:type="dxa"/>
            <w:vMerge w:val="restart"/>
            <w:vAlign w:val="center"/>
          </w:tcPr>
          <w:p w14:paraId="11A9DED5">
            <w:pPr>
              <w:snapToGrid w:val="0"/>
              <w:spacing w:line="300" w:lineRule="auto"/>
              <w:rPr>
                <w:del w:id="3711" w:author="常巧利" w:date="2026-02-11T15:20:42Z"/>
                <w:rFonts w:ascii="Calibri" w:hAnsi="微软雅黑" w:eastAsia="微软雅黑" w:cs="Calibri"/>
                <w:bCs/>
                <w:sz w:val="21"/>
                <w:szCs w:val="21"/>
              </w:rPr>
            </w:pPr>
            <w:del w:id="3712" w:author="常巧利" w:date="2026-02-11T15:20:42Z">
              <w:r>
                <w:rPr>
                  <w:rFonts w:ascii="Calibri" w:hAnsi="微软雅黑" w:eastAsia="微软雅黑" w:cs="Calibri"/>
                  <w:bCs/>
                  <w:sz w:val="21"/>
                  <w:szCs w:val="21"/>
                </w:rPr>
                <w:delText>给排水系统</w:delText>
              </w:r>
            </w:del>
          </w:p>
        </w:tc>
        <w:tc>
          <w:tcPr>
            <w:tcW w:w="7513" w:type="dxa"/>
            <w:vAlign w:val="center"/>
          </w:tcPr>
          <w:p w14:paraId="3CD65ACF">
            <w:pPr>
              <w:snapToGrid w:val="0"/>
              <w:spacing w:line="300" w:lineRule="auto"/>
              <w:ind w:firstLine="210" w:firstLineChars="100"/>
              <w:rPr>
                <w:del w:id="3713" w:author="常巧利" w:date="2026-02-11T15:20:42Z"/>
                <w:rFonts w:ascii="Calibri" w:hAnsi="微软雅黑" w:eastAsia="微软雅黑" w:cs="Calibri"/>
                <w:bCs/>
                <w:sz w:val="21"/>
                <w:szCs w:val="21"/>
              </w:rPr>
            </w:pPr>
            <w:del w:id="3714" w:author="常巧利" w:date="2026-02-11T15:20:42Z">
              <w:r>
                <w:rPr>
                  <w:rFonts w:hint="eastAsia" w:ascii="Calibri" w:hAnsi="微软雅黑" w:eastAsia="微软雅黑" w:cs="Calibri"/>
                  <w:bCs/>
                  <w:sz w:val="21"/>
                  <w:szCs w:val="21"/>
                </w:rPr>
                <w:delText>（1）生活饮用水卫生符合《生活饮用水卫生标准》（GB5749）的相关要求。</w:delText>
              </w:r>
            </w:del>
          </w:p>
        </w:tc>
      </w:tr>
      <w:tr w14:paraId="4F2F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15" w:author="常巧利" w:date="2026-02-11T15:20:42Z"/>
        </w:trPr>
        <w:tc>
          <w:tcPr>
            <w:tcW w:w="709" w:type="dxa"/>
            <w:vMerge w:val="continue"/>
            <w:vAlign w:val="center"/>
          </w:tcPr>
          <w:p w14:paraId="27E27DCA">
            <w:pPr>
              <w:snapToGrid w:val="0"/>
              <w:spacing w:line="300" w:lineRule="auto"/>
              <w:ind w:firstLine="210" w:firstLineChars="100"/>
              <w:rPr>
                <w:del w:id="3716" w:author="常巧利" w:date="2026-02-11T15:20:42Z"/>
                <w:rFonts w:ascii="Calibri" w:hAnsi="微软雅黑" w:eastAsia="微软雅黑" w:cs="Calibri"/>
                <w:bCs/>
                <w:sz w:val="21"/>
                <w:szCs w:val="21"/>
              </w:rPr>
            </w:pPr>
          </w:p>
        </w:tc>
        <w:tc>
          <w:tcPr>
            <w:tcW w:w="1134" w:type="dxa"/>
            <w:vMerge w:val="continue"/>
            <w:vAlign w:val="center"/>
          </w:tcPr>
          <w:p w14:paraId="3700774A">
            <w:pPr>
              <w:snapToGrid w:val="0"/>
              <w:spacing w:line="300" w:lineRule="auto"/>
              <w:ind w:firstLine="210" w:firstLineChars="100"/>
              <w:rPr>
                <w:del w:id="3717" w:author="常巧利" w:date="2026-02-11T15:20:42Z"/>
                <w:rFonts w:ascii="Calibri" w:hAnsi="微软雅黑" w:eastAsia="微软雅黑" w:cs="Calibri"/>
                <w:bCs/>
                <w:sz w:val="21"/>
                <w:szCs w:val="21"/>
              </w:rPr>
            </w:pPr>
          </w:p>
        </w:tc>
        <w:tc>
          <w:tcPr>
            <w:tcW w:w="7513" w:type="dxa"/>
            <w:vAlign w:val="center"/>
          </w:tcPr>
          <w:p w14:paraId="27ED219C">
            <w:pPr>
              <w:snapToGrid w:val="0"/>
              <w:spacing w:line="300" w:lineRule="auto"/>
              <w:ind w:firstLine="210" w:firstLineChars="100"/>
              <w:rPr>
                <w:del w:id="3718" w:author="常巧利" w:date="2026-02-11T15:20:42Z"/>
                <w:rFonts w:ascii="Calibri" w:hAnsi="微软雅黑" w:eastAsia="微软雅黑" w:cs="Calibri"/>
                <w:bCs/>
                <w:sz w:val="21"/>
                <w:szCs w:val="21"/>
              </w:rPr>
            </w:pPr>
            <w:del w:id="3719" w:author="常巧利" w:date="2026-02-11T15:20:42Z">
              <w:r>
                <w:rPr>
                  <w:rFonts w:hint="eastAsia" w:ascii="Calibri" w:hAnsi="微软雅黑" w:eastAsia="微软雅黑" w:cs="Calibri"/>
                  <w:bCs/>
                  <w:sz w:val="21"/>
                  <w:szCs w:val="21"/>
                </w:rPr>
                <w:delText>（2）二次供水卫生符合《二次供水设施卫生规范》（GB17051）的相关要求。</w:delText>
              </w:r>
            </w:del>
          </w:p>
        </w:tc>
      </w:tr>
      <w:tr w14:paraId="02DA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20" w:author="常巧利" w:date="2026-02-11T15:20:42Z"/>
        </w:trPr>
        <w:tc>
          <w:tcPr>
            <w:tcW w:w="709" w:type="dxa"/>
            <w:vMerge w:val="continue"/>
            <w:vAlign w:val="center"/>
          </w:tcPr>
          <w:p w14:paraId="5D389EE3">
            <w:pPr>
              <w:snapToGrid w:val="0"/>
              <w:spacing w:line="300" w:lineRule="auto"/>
              <w:ind w:firstLine="210" w:firstLineChars="100"/>
              <w:rPr>
                <w:del w:id="3721" w:author="常巧利" w:date="2026-02-11T15:20:42Z"/>
                <w:rFonts w:ascii="Calibri" w:hAnsi="微软雅黑" w:eastAsia="微软雅黑" w:cs="Calibri"/>
                <w:bCs/>
                <w:sz w:val="21"/>
                <w:szCs w:val="21"/>
              </w:rPr>
            </w:pPr>
          </w:p>
        </w:tc>
        <w:tc>
          <w:tcPr>
            <w:tcW w:w="1134" w:type="dxa"/>
            <w:vMerge w:val="continue"/>
            <w:vAlign w:val="center"/>
          </w:tcPr>
          <w:p w14:paraId="603452D7">
            <w:pPr>
              <w:snapToGrid w:val="0"/>
              <w:spacing w:line="300" w:lineRule="auto"/>
              <w:ind w:firstLine="210" w:firstLineChars="100"/>
              <w:rPr>
                <w:del w:id="3722" w:author="常巧利" w:date="2026-02-11T15:20:42Z"/>
                <w:rFonts w:ascii="Calibri" w:hAnsi="微软雅黑" w:eastAsia="微软雅黑" w:cs="Calibri"/>
                <w:bCs/>
                <w:sz w:val="21"/>
                <w:szCs w:val="21"/>
              </w:rPr>
            </w:pPr>
          </w:p>
        </w:tc>
        <w:tc>
          <w:tcPr>
            <w:tcW w:w="7513" w:type="dxa"/>
            <w:vAlign w:val="center"/>
          </w:tcPr>
          <w:p w14:paraId="525ADCEB">
            <w:pPr>
              <w:snapToGrid w:val="0"/>
              <w:spacing w:line="300" w:lineRule="auto"/>
              <w:ind w:firstLine="210" w:firstLineChars="100"/>
              <w:rPr>
                <w:del w:id="3723" w:author="常巧利" w:date="2026-02-11T15:20:42Z"/>
                <w:rFonts w:ascii="Calibri" w:hAnsi="微软雅黑" w:eastAsia="微软雅黑" w:cs="Calibri"/>
                <w:bCs/>
                <w:sz w:val="21"/>
                <w:szCs w:val="21"/>
              </w:rPr>
            </w:pPr>
            <w:del w:id="3724" w:author="常巧利" w:date="2026-02-11T15:20:42Z">
              <w:r>
                <w:rPr>
                  <w:rFonts w:hint="eastAsia" w:ascii="Calibri" w:hAnsi="微软雅黑" w:eastAsia="微软雅黑" w:cs="Calibri"/>
                  <w:bCs/>
                  <w:sz w:val="21"/>
                  <w:szCs w:val="21"/>
                </w:rPr>
                <w:delText>（3）设施设备、阀门、管道等运行正常，无跑、冒、滴、漏现象。</w:delText>
              </w:r>
            </w:del>
          </w:p>
        </w:tc>
      </w:tr>
      <w:tr w14:paraId="761E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25" w:author="常巧利" w:date="2026-02-11T15:20:42Z"/>
        </w:trPr>
        <w:tc>
          <w:tcPr>
            <w:tcW w:w="709" w:type="dxa"/>
            <w:vMerge w:val="continue"/>
            <w:vAlign w:val="center"/>
          </w:tcPr>
          <w:p w14:paraId="00AE4877">
            <w:pPr>
              <w:snapToGrid w:val="0"/>
              <w:spacing w:line="300" w:lineRule="auto"/>
              <w:ind w:firstLine="210" w:firstLineChars="100"/>
              <w:rPr>
                <w:del w:id="3726" w:author="常巧利" w:date="2026-02-11T15:20:42Z"/>
                <w:rFonts w:ascii="Calibri" w:hAnsi="微软雅黑" w:eastAsia="微软雅黑" w:cs="Calibri"/>
                <w:bCs/>
                <w:sz w:val="21"/>
                <w:szCs w:val="21"/>
              </w:rPr>
            </w:pPr>
          </w:p>
        </w:tc>
        <w:tc>
          <w:tcPr>
            <w:tcW w:w="1134" w:type="dxa"/>
            <w:vMerge w:val="continue"/>
            <w:vAlign w:val="center"/>
          </w:tcPr>
          <w:p w14:paraId="391EA9F7">
            <w:pPr>
              <w:snapToGrid w:val="0"/>
              <w:spacing w:line="300" w:lineRule="auto"/>
              <w:ind w:firstLine="210" w:firstLineChars="100"/>
              <w:rPr>
                <w:del w:id="3727" w:author="常巧利" w:date="2026-02-11T15:20:42Z"/>
                <w:rFonts w:ascii="Calibri" w:hAnsi="微软雅黑" w:eastAsia="微软雅黑" w:cs="Calibri"/>
                <w:bCs/>
                <w:sz w:val="21"/>
                <w:szCs w:val="21"/>
              </w:rPr>
            </w:pPr>
          </w:p>
        </w:tc>
        <w:tc>
          <w:tcPr>
            <w:tcW w:w="7513" w:type="dxa"/>
            <w:vAlign w:val="center"/>
          </w:tcPr>
          <w:p w14:paraId="686B440F">
            <w:pPr>
              <w:snapToGrid w:val="0"/>
              <w:spacing w:line="300" w:lineRule="auto"/>
              <w:ind w:firstLine="210" w:firstLineChars="100"/>
              <w:rPr>
                <w:del w:id="3728" w:author="常巧利" w:date="2026-02-11T15:20:42Z"/>
                <w:rFonts w:ascii="Calibri" w:hAnsi="微软雅黑" w:eastAsia="微软雅黑" w:cs="Calibri"/>
                <w:bCs/>
                <w:sz w:val="21"/>
                <w:szCs w:val="21"/>
              </w:rPr>
            </w:pPr>
            <w:del w:id="3729" w:author="常巧利" w:date="2026-02-11T15:20:42Z">
              <w:r>
                <w:rPr>
                  <w:rFonts w:hint="eastAsia" w:ascii="Calibri" w:hAnsi="微软雅黑" w:eastAsia="微软雅黑" w:cs="Calibri"/>
                  <w:bCs/>
                  <w:sz w:val="21"/>
                  <w:szCs w:val="21"/>
                </w:rPr>
                <w:delText>（4）有水泵房、水箱间的，每日至少巡视1次。每年至少养护1次水泵。</w:delText>
              </w:r>
            </w:del>
          </w:p>
        </w:tc>
      </w:tr>
      <w:tr w14:paraId="476C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30" w:author="常巧利" w:date="2026-02-11T15:20:42Z"/>
        </w:trPr>
        <w:tc>
          <w:tcPr>
            <w:tcW w:w="709" w:type="dxa"/>
            <w:vMerge w:val="continue"/>
            <w:vAlign w:val="center"/>
          </w:tcPr>
          <w:p w14:paraId="1C032484">
            <w:pPr>
              <w:snapToGrid w:val="0"/>
              <w:spacing w:line="300" w:lineRule="auto"/>
              <w:ind w:firstLine="210" w:firstLineChars="100"/>
              <w:rPr>
                <w:del w:id="3731" w:author="常巧利" w:date="2026-02-11T15:20:42Z"/>
                <w:rFonts w:ascii="Calibri" w:hAnsi="微软雅黑" w:eastAsia="微软雅黑" w:cs="Calibri"/>
                <w:bCs/>
                <w:sz w:val="21"/>
                <w:szCs w:val="21"/>
              </w:rPr>
            </w:pPr>
          </w:p>
        </w:tc>
        <w:tc>
          <w:tcPr>
            <w:tcW w:w="1134" w:type="dxa"/>
            <w:vMerge w:val="continue"/>
            <w:vAlign w:val="center"/>
          </w:tcPr>
          <w:p w14:paraId="3F9C9A85">
            <w:pPr>
              <w:snapToGrid w:val="0"/>
              <w:spacing w:line="300" w:lineRule="auto"/>
              <w:ind w:firstLine="210" w:firstLineChars="100"/>
              <w:rPr>
                <w:del w:id="3732" w:author="常巧利" w:date="2026-02-11T15:20:42Z"/>
                <w:rFonts w:ascii="Calibri" w:hAnsi="微软雅黑" w:eastAsia="微软雅黑" w:cs="Calibri"/>
                <w:bCs/>
                <w:sz w:val="21"/>
                <w:szCs w:val="21"/>
              </w:rPr>
            </w:pPr>
          </w:p>
        </w:tc>
        <w:tc>
          <w:tcPr>
            <w:tcW w:w="7513" w:type="dxa"/>
            <w:vAlign w:val="center"/>
          </w:tcPr>
          <w:p w14:paraId="75E0AD7D">
            <w:pPr>
              <w:snapToGrid w:val="0"/>
              <w:spacing w:line="300" w:lineRule="auto"/>
              <w:ind w:firstLine="210" w:firstLineChars="100"/>
              <w:rPr>
                <w:del w:id="3733" w:author="常巧利" w:date="2026-02-11T15:20:42Z"/>
                <w:rFonts w:ascii="Calibri" w:hAnsi="微软雅黑" w:eastAsia="微软雅黑" w:cs="Calibri"/>
                <w:bCs/>
                <w:sz w:val="21"/>
                <w:szCs w:val="21"/>
              </w:rPr>
            </w:pPr>
            <w:del w:id="3734" w:author="常巧利" w:date="2026-02-11T15:20:42Z">
              <w:r>
                <w:rPr>
                  <w:rFonts w:hint="eastAsia" w:ascii="Calibri" w:hAnsi="微软雅黑" w:eastAsia="微软雅黑" w:cs="Calibri"/>
                  <w:bCs/>
                  <w:sz w:val="21"/>
                  <w:szCs w:val="21"/>
                </w:rPr>
                <w:delText>（5）遇供水单位限水、停水，按规定时间通知采购人。</w:delText>
              </w:r>
            </w:del>
          </w:p>
        </w:tc>
      </w:tr>
      <w:tr w14:paraId="6E17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del w:id="3735" w:author="常巧利" w:date="2026-02-11T15:20:42Z"/>
        </w:trPr>
        <w:tc>
          <w:tcPr>
            <w:tcW w:w="709" w:type="dxa"/>
            <w:vMerge w:val="continue"/>
            <w:vAlign w:val="center"/>
          </w:tcPr>
          <w:p w14:paraId="2C1256D6">
            <w:pPr>
              <w:snapToGrid w:val="0"/>
              <w:spacing w:line="300" w:lineRule="auto"/>
              <w:ind w:firstLine="210" w:firstLineChars="100"/>
              <w:rPr>
                <w:del w:id="3736" w:author="常巧利" w:date="2026-02-11T15:20:42Z"/>
                <w:rFonts w:ascii="Calibri" w:hAnsi="微软雅黑" w:eastAsia="微软雅黑" w:cs="Calibri"/>
                <w:bCs/>
                <w:sz w:val="21"/>
                <w:szCs w:val="21"/>
              </w:rPr>
            </w:pPr>
          </w:p>
        </w:tc>
        <w:tc>
          <w:tcPr>
            <w:tcW w:w="1134" w:type="dxa"/>
            <w:vMerge w:val="continue"/>
            <w:vAlign w:val="center"/>
          </w:tcPr>
          <w:p w14:paraId="569A0BFC">
            <w:pPr>
              <w:snapToGrid w:val="0"/>
              <w:spacing w:line="300" w:lineRule="auto"/>
              <w:ind w:firstLine="210" w:firstLineChars="100"/>
              <w:rPr>
                <w:del w:id="3737" w:author="常巧利" w:date="2026-02-11T15:20:42Z"/>
                <w:rFonts w:ascii="Calibri" w:hAnsi="微软雅黑" w:eastAsia="微软雅黑" w:cs="Calibri"/>
                <w:bCs/>
                <w:sz w:val="21"/>
                <w:szCs w:val="21"/>
              </w:rPr>
            </w:pPr>
          </w:p>
        </w:tc>
        <w:tc>
          <w:tcPr>
            <w:tcW w:w="7513" w:type="dxa"/>
            <w:vAlign w:val="center"/>
          </w:tcPr>
          <w:p w14:paraId="6ECA9DE2">
            <w:pPr>
              <w:snapToGrid w:val="0"/>
              <w:spacing w:line="300" w:lineRule="auto"/>
              <w:ind w:firstLine="210" w:firstLineChars="100"/>
              <w:rPr>
                <w:del w:id="3738" w:author="常巧利" w:date="2026-02-11T15:20:42Z"/>
                <w:rFonts w:ascii="Calibri" w:hAnsi="微软雅黑" w:eastAsia="微软雅黑" w:cs="Calibri"/>
                <w:bCs/>
                <w:sz w:val="21"/>
                <w:szCs w:val="21"/>
              </w:rPr>
            </w:pPr>
            <w:del w:id="3739" w:author="常巧利" w:date="2026-02-11T15:20:42Z">
              <w:r>
                <w:rPr>
                  <w:rFonts w:hint="eastAsia" w:ascii="Calibri" w:hAnsi="微软雅黑" w:eastAsia="微软雅黑" w:cs="Calibri"/>
                  <w:bCs/>
                  <w:sz w:val="21"/>
                  <w:szCs w:val="21"/>
                </w:rPr>
                <w:delText>（6）每季度至少开展1次对排水管进行疏通、清污，保证室内外排水系统通畅。</w:delText>
              </w:r>
            </w:del>
          </w:p>
        </w:tc>
      </w:tr>
      <w:tr w14:paraId="0314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40" w:author="常巧利" w:date="2026-02-11T15:20:42Z"/>
        </w:trPr>
        <w:tc>
          <w:tcPr>
            <w:tcW w:w="709" w:type="dxa"/>
            <w:vMerge w:val="restart"/>
            <w:vAlign w:val="center"/>
          </w:tcPr>
          <w:p w14:paraId="6E48C004">
            <w:pPr>
              <w:snapToGrid w:val="0"/>
              <w:spacing w:line="300" w:lineRule="auto"/>
              <w:ind w:firstLine="210" w:firstLineChars="100"/>
              <w:rPr>
                <w:del w:id="3741" w:author="常巧利" w:date="2026-02-11T15:20:42Z"/>
                <w:rFonts w:ascii="Calibri" w:hAnsi="微软雅黑" w:eastAsia="微软雅黑" w:cs="Calibri"/>
                <w:bCs/>
                <w:sz w:val="21"/>
                <w:szCs w:val="21"/>
              </w:rPr>
            </w:pPr>
            <w:del w:id="3742" w:author="常巧利" w:date="2026-02-11T15:20:42Z">
              <w:r>
                <w:rPr>
                  <w:rFonts w:ascii="Calibri" w:hAnsi="微软雅黑" w:eastAsia="微软雅黑" w:cs="Calibri"/>
                  <w:bCs/>
                  <w:sz w:val="21"/>
                  <w:szCs w:val="21"/>
                </w:rPr>
                <w:delText>10</w:delText>
              </w:r>
            </w:del>
          </w:p>
        </w:tc>
        <w:tc>
          <w:tcPr>
            <w:tcW w:w="1134" w:type="dxa"/>
            <w:vMerge w:val="restart"/>
            <w:vAlign w:val="center"/>
          </w:tcPr>
          <w:p w14:paraId="77FB4E0A">
            <w:pPr>
              <w:snapToGrid w:val="0"/>
              <w:spacing w:line="300" w:lineRule="auto"/>
              <w:rPr>
                <w:del w:id="3743" w:author="常巧利" w:date="2026-02-11T15:20:42Z"/>
                <w:rFonts w:ascii="Calibri" w:hAnsi="微软雅黑" w:eastAsia="微软雅黑" w:cs="Calibri"/>
                <w:bCs/>
                <w:sz w:val="21"/>
                <w:szCs w:val="21"/>
              </w:rPr>
            </w:pPr>
            <w:del w:id="3744" w:author="常巧利" w:date="2026-02-11T15:20:42Z">
              <w:r>
                <w:rPr>
                  <w:rFonts w:hint="eastAsia" w:ascii="Calibri" w:hAnsi="微软雅黑" w:eastAsia="微软雅黑" w:cs="Calibri"/>
                  <w:bCs/>
                  <w:sz w:val="21"/>
                  <w:szCs w:val="21"/>
                </w:rPr>
                <w:delText>电梯系统</w:delText>
              </w:r>
            </w:del>
          </w:p>
        </w:tc>
        <w:tc>
          <w:tcPr>
            <w:tcW w:w="7513" w:type="dxa"/>
            <w:vAlign w:val="center"/>
          </w:tcPr>
          <w:p w14:paraId="7EEDC7BF">
            <w:pPr>
              <w:snapToGrid w:val="0"/>
              <w:spacing w:line="300" w:lineRule="auto"/>
              <w:ind w:firstLine="210" w:firstLineChars="100"/>
              <w:rPr>
                <w:del w:id="3745" w:author="常巧利" w:date="2026-02-11T15:20:42Z"/>
                <w:rFonts w:ascii="Calibri" w:hAnsi="微软雅黑" w:eastAsia="微软雅黑" w:cs="Calibri"/>
                <w:bCs/>
                <w:sz w:val="21"/>
                <w:szCs w:val="21"/>
              </w:rPr>
            </w:pPr>
            <w:del w:id="3746" w:author="常巧利" w:date="2026-02-11T15:20:42Z">
              <w:r>
                <w:rPr>
                  <w:rFonts w:hint="eastAsia" w:ascii="Calibri" w:hAnsi="微软雅黑" w:eastAsia="微软雅黑" w:cs="Calibri"/>
                  <w:bCs/>
                  <w:sz w:val="21"/>
                  <w:szCs w:val="21"/>
                </w:rPr>
                <w:delText>（1）电梯运行平稳、无异响、平层、开关正常。每周至少开展2次电梯的安全状况检查。</w:delText>
              </w:r>
            </w:del>
          </w:p>
        </w:tc>
      </w:tr>
      <w:tr w14:paraId="184E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del w:id="3747" w:author="常巧利" w:date="2026-02-11T15:20:42Z"/>
        </w:trPr>
        <w:tc>
          <w:tcPr>
            <w:tcW w:w="709" w:type="dxa"/>
            <w:vMerge w:val="continue"/>
            <w:vAlign w:val="center"/>
          </w:tcPr>
          <w:p w14:paraId="52678C66">
            <w:pPr>
              <w:snapToGrid w:val="0"/>
              <w:spacing w:line="300" w:lineRule="auto"/>
              <w:ind w:firstLine="210" w:firstLineChars="100"/>
              <w:rPr>
                <w:del w:id="3748" w:author="常巧利" w:date="2026-02-11T15:20:42Z"/>
                <w:rFonts w:ascii="Calibri" w:hAnsi="微软雅黑" w:eastAsia="微软雅黑" w:cs="Calibri"/>
                <w:bCs/>
                <w:sz w:val="21"/>
                <w:szCs w:val="21"/>
              </w:rPr>
            </w:pPr>
          </w:p>
        </w:tc>
        <w:tc>
          <w:tcPr>
            <w:tcW w:w="1134" w:type="dxa"/>
            <w:vMerge w:val="continue"/>
            <w:vAlign w:val="center"/>
          </w:tcPr>
          <w:p w14:paraId="6981FC6C">
            <w:pPr>
              <w:snapToGrid w:val="0"/>
              <w:spacing w:line="300" w:lineRule="auto"/>
              <w:ind w:firstLine="210" w:firstLineChars="100"/>
              <w:rPr>
                <w:del w:id="3749" w:author="常巧利" w:date="2026-02-11T15:20:42Z"/>
                <w:rFonts w:ascii="Calibri" w:hAnsi="微软雅黑" w:eastAsia="微软雅黑" w:cs="Calibri"/>
                <w:bCs/>
                <w:sz w:val="21"/>
                <w:szCs w:val="21"/>
              </w:rPr>
            </w:pPr>
          </w:p>
        </w:tc>
        <w:tc>
          <w:tcPr>
            <w:tcW w:w="7513" w:type="dxa"/>
            <w:vAlign w:val="center"/>
          </w:tcPr>
          <w:p w14:paraId="3ABDA422">
            <w:pPr>
              <w:snapToGrid w:val="0"/>
              <w:spacing w:line="300" w:lineRule="auto"/>
              <w:ind w:firstLine="210" w:firstLineChars="100"/>
              <w:rPr>
                <w:del w:id="3750" w:author="常巧利" w:date="2026-02-11T15:20:42Z"/>
                <w:rFonts w:ascii="Calibri" w:hAnsi="微软雅黑" w:eastAsia="微软雅黑" w:cs="Calibri"/>
                <w:bCs/>
                <w:sz w:val="21"/>
                <w:szCs w:val="21"/>
              </w:rPr>
            </w:pPr>
            <w:del w:id="3751" w:author="常巧利" w:date="2026-02-11T15:20:42Z">
              <w:r>
                <w:rPr>
                  <w:rFonts w:hint="eastAsia" w:ascii="Calibri" w:hAnsi="微软雅黑" w:eastAsia="微软雅黑" w:cs="Calibri"/>
                  <w:bCs/>
                  <w:sz w:val="21"/>
                  <w:szCs w:val="21"/>
                </w:rPr>
                <w:delText>（2）电梯准用证、年检合格证等证件齐全。相关证件、紧急救援电话和乘客注意事项置于轿厢醒目位置。</w:delText>
              </w:r>
            </w:del>
          </w:p>
        </w:tc>
      </w:tr>
      <w:tr w14:paraId="768D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52" w:author="常巧利" w:date="2026-02-11T15:20:42Z"/>
        </w:trPr>
        <w:tc>
          <w:tcPr>
            <w:tcW w:w="709" w:type="dxa"/>
            <w:vMerge w:val="continue"/>
            <w:vAlign w:val="center"/>
          </w:tcPr>
          <w:p w14:paraId="1933C3D1">
            <w:pPr>
              <w:snapToGrid w:val="0"/>
              <w:spacing w:line="300" w:lineRule="auto"/>
              <w:ind w:firstLine="210" w:firstLineChars="100"/>
              <w:rPr>
                <w:del w:id="3753" w:author="常巧利" w:date="2026-02-11T15:20:42Z"/>
                <w:rFonts w:ascii="Calibri" w:hAnsi="微软雅黑" w:eastAsia="微软雅黑" w:cs="Calibri"/>
                <w:bCs/>
                <w:sz w:val="21"/>
                <w:szCs w:val="21"/>
              </w:rPr>
            </w:pPr>
          </w:p>
        </w:tc>
        <w:tc>
          <w:tcPr>
            <w:tcW w:w="1134" w:type="dxa"/>
            <w:vMerge w:val="continue"/>
            <w:vAlign w:val="center"/>
          </w:tcPr>
          <w:p w14:paraId="71EBF5B9">
            <w:pPr>
              <w:snapToGrid w:val="0"/>
              <w:spacing w:line="300" w:lineRule="auto"/>
              <w:ind w:firstLine="210" w:firstLineChars="100"/>
              <w:rPr>
                <w:del w:id="3754" w:author="常巧利" w:date="2026-02-11T15:20:42Z"/>
                <w:rFonts w:ascii="Calibri" w:hAnsi="微软雅黑" w:eastAsia="微软雅黑" w:cs="Calibri"/>
                <w:bCs/>
                <w:sz w:val="21"/>
                <w:szCs w:val="21"/>
              </w:rPr>
            </w:pPr>
          </w:p>
        </w:tc>
        <w:tc>
          <w:tcPr>
            <w:tcW w:w="7513" w:type="dxa"/>
            <w:vAlign w:val="center"/>
          </w:tcPr>
          <w:p w14:paraId="043EC162">
            <w:pPr>
              <w:snapToGrid w:val="0"/>
              <w:spacing w:line="300" w:lineRule="auto"/>
              <w:ind w:firstLine="210" w:firstLineChars="100"/>
              <w:rPr>
                <w:del w:id="3755" w:author="常巧利" w:date="2026-02-11T15:20:42Z"/>
                <w:rFonts w:ascii="Calibri" w:hAnsi="微软雅黑" w:eastAsia="微软雅黑" w:cs="Calibri"/>
                <w:bCs/>
                <w:sz w:val="21"/>
                <w:szCs w:val="21"/>
              </w:rPr>
            </w:pPr>
            <w:del w:id="3756" w:author="常巧利" w:date="2026-02-11T15:20:42Z">
              <w:r>
                <w:rPr>
                  <w:rFonts w:hint="eastAsia" w:ascii="Calibri" w:hAnsi="微软雅黑" w:eastAsia="微软雅黑" w:cs="Calibri"/>
                  <w:bCs/>
                  <w:sz w:val="21"/>
                  <w:szCs w:val="21"/>
                </w:rPr>
                <w:delText>（3）每年至少开展1次对电梯的全面检测，并出具检测报告，核发电梯使用标志。</w:delText>
              </w:r>
            </w:del>
          </w:p>
        </w:tc>
      </w:tr>
      <w:tr w14:paraId="6264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57" w:author="常巧利" w:date="2026-02-11T15:20:42Z"/>
        </w:trPr>
        <w:tc>
          <w:tcPr>
            <w:tcW w:w="709" w:type="dxa"/>
            <w:vMerge w:val="continue"/>
            <w:vAlign w:val="center"/>
          </w:tcPr>
          <w:p w14:paraId="2B9FE626">
            <w:pPr>
              <w:snapToGrid w:val="0"/>
              <w:spacing w:line="300" w:lineRule="auto"/>
              <w:ind w:firstLine="210" w:firstLineChars="100"/>
              <w:rPr>
                <w:del w:id="3758" w:author="常巧利" w:date="2026-02-11T15:20:42Z"/>
                <w:rFonts w:ascii="Calibri" w:hAnsi="微软雅黑" w:eastAsia="微软雅黑" w:cs="Calibri"/>
                <w:bCs/>
                <w:sz w:val="21"/>
                <w:szCs w:val="21"/>
              </w:rPr>
            </w:pPr>
          </w:p>
        </w:tc>
        <w:tc>
          <w:tcPr>
            <w:tcW w:w="1134" w:type="dxa"/>
            <w:vMerge w:val="continue"/>
            <w:vAlign w:val="center"/>
          </w:tcPr>
          <w:p w14:paraId="304D0AA9">
            <w:pPr>
              <w:snapToGrid w:val="0"/>
              <w:spacing w:line="300" w:lineRule="auto"/>
              <w:ind w:firstLine="210" w:firstLineChars="100"/>
              <w:rPr>
                <w:del w:id="3759" w:author="常巧利" w:date="2026-02-11T15:20:42Z"/>
                <w:rFonts w:ascii="Calibri" w:hAnsi="微软雅黑" w:eastAsia="微软雅黑" w:cs="Calibri"/>
                <w:bCs/>
                <w:sz w:val="21"/>
                <w:szCs w:val="21"/>
              </w:rPr>
            </w:pPr>
          </w:p>
        </w:tc>
        <w:tc>
          <w:tcPr>
            <w:tcW w:w="7513" w:type="dxa"/>
            <w:vAlign w:val="center"/>
          </w:tcPr>
          <w:p w14:paraId="169EBA7B">
            <w:pPr>
              <w:snapToGrid w:val="0"/>
              <w:spacing w:line="300" w:lineRule="auto"/>
              <w:ind w:firstLine="210" w:firstLineChars="100"/>
              <w:rPr>
                <w:del w:id="3760" w:author="常巧利" w:date="2026-02-11T15:20:42Z"/>
                <w:rFonts w:ascii="Calibri" w:hAnsi="微软雅黑" w:eastAsia="微软雅黑" w:cs="Calibri"/>
                <w:bCs/>
                <w:sz w:val="21"/>
                <w:szCs w:val="21"/>
              </w:rPr>
            </w:pPr>
            <w:del w:id="3761" w:author="常巧利" w:date="2026-02-11T15:20:42Z">
              <w:r>
                <w:rPr>
                  <w:rFonts w:hint="eastAsia" w:ascii="Calibri" w:hAnsi="微软雅黑" w:eastAsia="微软雅黑" w:cs="Calibri"/>
                  <w:bCs/>
                  <w:sz w:val="21"/>
                  <w:szCs w:val="21"/>
                </w:rPr>
                <w:delText>（4）电梯维保应当符合《电梯维护保养规则》（TSG T5002）的有关要求。</w:delText>
              </w:r>
            </w:del>
          </w:p>
        </w:tc>
      </w:tr>
      <w:tr w14:paraId="2EB3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62" w:author="常巧利" w:date="2026-02-11T15:20:42Z"/>
        </w:trPr>
        <w:tc>
          <w:tcPr>
            <w:tcW w:w="709" w:type="dxa"/>
            <w:vMerge w:val="continue"/>
            <w:vAlign w:val="center"/>
          </w:tcPr>
          <w:p w14:paraId="4F17FB45">
            <w:pPr>
              <w:snapToGrid w:val="0"/>
              <w:spacing w:line="300" w:lineRule="auto"/>
              <w:ind w:firstLine="210" w:firstLineChars="100"/>
              <w:rPr>
                <w:del w:id="3763" w:author="常巧利" w:date="2026-02-11T15:20:42Z"/>
                <w:rFonts w:ascii="Calibri" w:hAnsi="微软雅黑" w:eastAsia="微软雅黑" w:cs="Calibri"/>
                <w:bCs/>
                <w:sz w:val="21"/>
                <w:szCs w:val="21"/>
              </w:rPr>
            </w:pPr>
          </w:p>
        </w:tc>
        <w:tc>
          <w:tcPr>
            <w:tcW w:w="1134" w:type="dxa"/>
            <w:vMerge w:val="continue"/>
            <w:vAlign w:val="center"/>
          </w:tcPr>
          <w:p w14:paraId="660F5F9B">
            <w:pPr>
              <w:snapToGrid w:val="0"/>
              <w:spacing w:line="300" w:lineRule="auto"/>
              <w:ind w:firstLine="210" w:firstLineChars="100"/>
              <w:rPr>
                <w:del w:id="3764" w:author="常巧利" w:date="2026-02-11T15:20:42Z"/>
                <w:rFonts w:ascii="Calibri" w:hAnsi="微软雅黑" w:eastAsia="微软雅黑" w:cs="Calibri"/>
                <w:bCs/>
                <w:sz w:val="21"/>
                <w:szCs w:val="21"/>
              </w:rPr>
            </w:pPr>
          </w:p>
        </w:tc>
        <w:tc>
          <w:tcPr>
            <w:tcW w:w="7513" w:type="dxa"/>
            <w:vAlign w:val="center"/>
          </w:tcPr>
          <w:p w14:paraId="76D39978">
            <w:pPr>
              <w:snapToGrid w:val="0"/>
              <w:spacing w:line="300" w:lineRule="auto"/>
              <w:ind w:firstLine="210" w:firstLineChars="100"/>
              <w:rPr>
                <w:del w:id="3765" w:author="常巧利" w:date="2026-02-11T15:20:42Z"/>
                <w:rFonts w:ascii="Calibri" w:hAnsi="微软雅黑" w:eastAsia="微软雅黑" w:cs="Calibri"/>
                <w:bCs/>
                <w:sz w:val="21"/>
                <w:szCs w:val="21"/>
              </w:rPr>
            </w:pPr>
            <w:del w:id="3766" w:author="常巧利" w:date="2026-02-11T15:20:42Z">
              <w:r>
                <w:rPr>
                  <w:rFonts w:hint="eastAsia" w:ascii="Calibri" w:hAnsi="微软雅黑" w:eastAsia="微软雅黑" w:cs="Calibri"/>
                  <w:bCs/>
                  <w:sz w:val="21"/>
                  <w:szCs w:val="21"/>
                </w:rPr>
                <w:delText>（5）电梯使用应当符合《特种设备使用管理规则》（TSG 08）的有关要求。</w:delText>
              </w:r>
            </w:del>
          </w:p>
        </w:tc>
      </w:tr>
      <w:tr w14:paraId="6BC1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67" w:author="常巧利" w:date="2026-02-11T15:20:42Z"/>
        </w:trPr>
        <w:tc>
          <w:tcPr>
            <w:tcW w:w="709" w:type="dxa"/>
            <w:vMerge w:val="continue"/>
            <w:vAlign w:val="center"/>
          </w:tcPr>
          <w:p w14:paraId="366E1A65">
            <w:pPr>
              <w:snapToGrid w:val="0"/>
              <w:spacing w:line="300" w:lineRule="auto"/>
              <w:ind w:firstLine="210" w:firstLineChars="100"/>
              <w:rPr>
                <w:del w:id="3768" w:author="常巧利" w:date="2026-02-11T15:20:42Z"/>
                <w:rFonts w:ascii="Calibri" w:hAnsi="微软雅黑" w:eastAsia="微软雅黑" w:cs="Calibri"/>
                <w:bCs/>
                <w:sz w:val="21"/>
                <w:szCs w:val="21"/>
              </w:rPr>
            </w:pPr>
          </w:p>
        </w:tc>
        <w:tc>
          <w:tcPr>
            <w:tcW w:w="1134" w:type="dxa"/>
            <w:vMerge w:val="continue"/>
            <w:vAlign w:val="center"/>
          </w:tcPr>
          <w:p w14:paraId="38F77580">
            <w:pPr>
              <w:snapToGrid w:val="0"/>
              <w:spacing w:line="300" w:lineRule="auto"/>
              <w:ind w:firstLine="210" w:firstLineChars="100"/>
              <w:rPr>
                <w:del w:id="3769" w:author="常巧利" w:date="2026-02-11T15:20:42Z"/>
                <w:rFonts w:ascii="Calibri" w:hAnsi="微软雅黑" w:eastAsia="微软雅黑" w:cs="Calibri"/>
                <w:bCs/>
                <w:sz w:val="21"/>
                <w:szCs w:val="21"/>
              </w:rPr>
            </w:pPr>
          </w:p>
        </w:tc>
        <w:tc>
          <w:tcPr>
            <w:tcW w:w="7513" w:type="dxa"/>
            <w:vAlign w:val="center"/>
          </w:tcPr>
          <w:p w14:paraId="08637D0E">
            <w:pPr>
              <w:snapToGrid w:val="0"/>
              <w:spacing w:line="300" w:lineRule="auto"/>
              <w:ind w:firstLine="210" w:firstLineChars="100"/>
              <w:rPr>
                <w:del w:id="3770" w:author="常巧利" w:date="2026-02-11T15:20:42Z"/>
                <w:rFonts w:ascii="Calibri" w:hAnsi="微软雅黑" w:eastAsia="微软雅黑" w:cs="Calibri"/>
                <w:bCs/>
                <w:sz w:val="21"/>
                <w:szCs w:val="21"/>
              </w:rPr>
            </w:pPr>
            <w:del w:id="3771" w:author="常巧利" w:date="2026-02-11T15:20:42Z">
              <w:r>
                <w:rPr>
                  <w:rFonts w:hint="eastAsia" w:ascii="Calibri" w:hAnsi="微软雅黑" w:eastAsia="微软雅黑" w:cs="Calibri"/>
                  <w:bCs/>
                  <w:sz w:val="21"/>
                  <w:szCs w:val="21"/>
                </w:rPr>
                <w:delText>（6）有电梯突发事件或事故的应急措施与救援预案，每年至少开展演练1次。电梯出现故障，物业服务人员10分钟内到场应急处理，维保专业人员30分钟内到场应急处理。</w:delText>
              </w:r>
            </w:del>
          </w:p>
        </w:tc>
      </w:tr>
      <w:tr w14:paraId="3746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72" w:author="常巧利" w:date="2026-02-11T15:20:42Z"/>
        </w:trPr>
        <w:tc>
          <w:tcPr>
            <w:tcW w:w="709" w:type="dxa"/>
            <w:vMerge w:val="continue"/>
            <w:vAlign w:val="center"/>
          </w:tcPr>
          <w:p w14:paraId="6E2DC71C">
            <w:pPr>
              <w:snapToGrid w:val="0"/>
              <w:spacing w:line="300" w:lineRule="auto"/>
              <w:ind w:firstLine="210" w:firstLineChars="100"/>
              <w:rPr>
                <w:del w:id="3773" w:author="常巧利" w:date="2026-02-11T15:20:42Z"/>
                <w:rFonts w:ascii="Calibri" w:hAnsi="微软雅黑" w:eastAsia="微软雅黑" w:cs="Calibri"/>
                <w:bCs/>
                <w:sz w:val="21"/>
                <w:szCs w:val="21"/>
              </w:rPr>
            </w:pPr>
          </w:p>
        </w:tc>
        <w:tc>
          <w:tcPr>
            <w:tcW w:w="1134" w:type="dxa"/>
            <w:vMerge w:val="continue"/>
            <w:vAlign w:val="center"/>
          </w:tcPr>
          <w:p w14:paraId="6D3C811E">
            <w:pPr>
              <w:snapToGrid w:val="0"/>
              <w:spacing w:line="300" w:lineRule="auto"/>
              <w:ind w:firstLine="210" w:firstLineChars="100"/>
              <w:rPr>
                <w:del w:id="3774" w:author="常巧利" w:date="2026-02-11T15:20:42Z"/>
                <w:rFonts w:ascii="Calibri" w:hAnsi="微软雅黑" w:eastAsia="微软雅黑" w:cs="Calibri"/>
                <w:bCs/>
                <w:sz w:val="21"/>
                <w:szCs w:val="21"/>
              </w:rPr>
            </w:pPr>
          </w:p>
        </w:tc>
        <w:tc>
          <w:tcPr>
            <w:tcW w:w="7513" w:type="dxa"/>
            <w:vAlign w:val="center"/>
          </w:tcPr>
          <w:p w14:paraId="45325728">
            <w:pPr>
              <w:snapToGrid w:val="0"/>
              <w:spacing w:line="300" w:lineRule="auto"/>
              <w:ind w:firstLine="210" w:firstLineChars="100"/>
              <w:rPr>
                <w:del w:id="3775" w:author="常巧利" w:date="2026-02-11T15:20:42Z"/>
                <w:rFonts w:ascii="Calibri" w:hAnsi="微软雅黑" w:eastAsia="微软雅黑" w:cs="Calibri"/>
                <w:bCs/>
                <w:sz w:val="21"/>
                <w:szCs w:val="21"/>
              </w:rPr>
            </w:pPr>
            <w:del w:id="3776" w:author="常巧利" w:date="2026-02-11T15:20:42Z">
              <w:r>
                <w:rPr>
                  <w:rFonts w:hint="eastAsia" w:ascii="Calibri" w:hAnsi="微软雅黑" w:eastAsia="微软雅黑" w:cs="Calibri"/>
                  <w:bCs/>
                  <w:sz w:val="21"/>
                  <w:szCs w:val="21"/>
                </w:rPr>
                <w:delText>（7）到场进行救助和排除故障。电梯紧急电话保持畅通。</w:delText>
              </w:r>
            </w:del>
          </w:p>
        </w:tc>
      </w:tr>
      <w:tr w14:paraId="788D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77" w:author="常巧利" w:date="2026-02-11T15:20:42Z"/>
        </w:trPr>
        <w:tc>
          <w:tcPr>
            <w:tcW w:w="709" w:type="dxa"/>
            <w:vMerge w:val="continue"/>
            <w:vAlign w:val="center"/>
          </w:tcPr>
          <w:p w14:paraId="239FA260">
            <w:pPr>
              <w:snapToGrid w:val="0"/>
              <w:spacing w:line="300" w:lineRule="auto"/>
              <w:ind w:firstLine="210" w:firstLineChars="100"/>
              <w:rPr>
                <w:del w:id="3778" w:author="常巧利" w:date="2026-02-11T15:20:42Z"/>
                <w:rFonts w:ascii="Calibri" w:hAnsi="微软雅黑" w:eastAsia="微软雅黑" w:cs="Calibri"/>
                <w:bCs/>
                <w:sz w:val="21"/>
                <w:szCs w:val="21"/>
              </w:rPr>
            </w:pPr>
          </w:p>
        </w:tc>
        <w:tc>
          <w:tcPr>
            <w:tcW w:w="1134" w:type="dxa"/>
            <w:vMerge w:val="continue"/>
            <w:vAlign w:val="center"/>
          </w:tcPr>
          <w:p w14:paraId="3E25149E">
            <w:pPr>
              <w:snapToGrid w:val="0"/>
              <w:spacing w:line="300" w:lineRule="auto"/>
              <w:ind w:firstLine="210" w:firstLineChars="100"/>
              <w:rPr>
                <w:del w:id="3779" w:author="常巧利" w:date="2026-02-11T15:20:42Z"/>
                <w:rFonts w:ascii="Calibri" w:hAnsi="微软雅黑" w:eastAsia="微软雅黑" w:cs="Calibri"/>
                <w:bCs/>
                <w:sz w:val="21"/>
                <w:szCs w:val="21"/>
              </w:rPr>
            </w:pPr>
          </w:p>
        </w:tc>
        <w:tc>
          <w:tcPr>
            <w:tcW w:w="7513" w:type="dxa"/>
            <w:vAlign w:val="center"/>
          </w:tcPr>
          <w:p w14:paraId="2F94BFC6">
            <w:pPr>
              <w:snapToGrid w:val="0"/>
              <w:spacing w:line="300" w:lineRule="auto"/>
              <w:ind w:firstLine="210" w:firstLineChars="100"/>
              <w:rPr>
                <w:del w:id="3780" w:author="常巧利" w:date="2026-02-11T15:20:42Z"/>
                <w:rFonts w:ascii="Calibri" w:hAnsi="微软雅黑" w:eastAsia="微软雅黑" w:cs="Calibri"/>
                <w:bCs/>
                <w:sz w:val="21"/>
                <w:szCs w:val="21"/>
              </w:rPr>
            </w:pPr>
            <w:del w:id="3781" w:author="常巧利" w:date="2026-02-11T15:20:42Z">
              <w:r>
                <w:rPr>
                  <w:rFonts w:hint="eastAsia" w:ascii="Calibri" w:hAnsi="微软雅黑" w:eastAsia="微软雅黑" w:cs="Calibri"/>
                  <w:bCs/>
                  <w:sz w:val="21"/>
                  <w:szCs w:val="21"/>
                </w:rPr>
                <w:delText>（8）电梯维修、保养时在现场设置提示标识和防护围栏。</w:delText>
              </w:r>
            </w:del>
          </w:p>
        </w:tc>
      </w:tr>
      <w:tr w14:paraId="0AB7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782" w:author="常巧利" w:date="2026-02-11T15:20:42Z"/>
        </w:trPr>
        <w:tc>
          <w:tcPr>
            <w:tcW w:w="709" w:type="dxa"/>
            <w:vMerge w:val="continue"/>
            <w:vAlign w:val="center"/>
          </w:tcPr>
          <w:p w14:paraId="7721DF7E">
            <w:pPr>
              <w:snapToGrid w:val="0"/>
              <w:spacing w:line="300" w:lineRule="auto"/>
              <w:ind w:firstLine="210" w:firstLineChars="100"/>
              <w:rPr>
                <w:del w:id="3783" w:author="常巧利" w:date="2026-02-11T15:20:42Z"/>
                <w:rFonts w:ascii="Calibri" w:hAnsi="微软雅黑" w:eastAsia="微软雅黑" w:cs="Calibri"/>
                <w:bCs/>
                <w:sz w:val="21"/>
                <w:szCs w:val="21"/>
              </w:rPr>
            </w:pPr>
          </w:p>
        </w:tc>
        <w:tc>
          <w:tcPr>
            <w:tcW w:w="1134" w:type="dxa"/>
            <w:vMerge w:val="continue"/>
            <w:vAlign w:val="center"/>
          </w:tcPr>
          <w:p w14:paraId="6987ECC4">
            <w:pPr>
              <w:snapToGrid w:val="0"/>
              <w:spacing w:line="300" w:lineRule="auto"/>
              <w:ind w:firstLine="210" w:firstLineChars="100"/>
              <w:rPr>
                <w:del w:id="3784" w:author="常巧利" w:date="2026-02-11T15:20:42Z"/>
                <w:rFonts w:ascii="Calibri" w:hAnsi="微软雅黑" w:eastAsia="微软雅黑" w:cs="Calibri"/>
                <w:bCs/>
                <w:sz w:val="21"/>
                <w:szCs w:val="21"/>
              </w:rPr>
            </w:pPr>
          </w:p>
        </w:tc>
        <w:tc>
          <w:tcPr>
            <w:tcW w:w="7513" w:type="dxa"/>
            <w:vAlign w:val="center"/>
          </w:tcPr>
          <w:p w14:paraId="1E930F1F">
            <w:pPr>
              <w:snapToGrid w:val="0"/>
              <w:spacing w:line="300" w:lineRule="auto"/>
              <w:ind w:firstLine="210" w:firstLineChars="100"/>
              <w:rPr>
                <w:del w:id="3785" w:author="常巧利" w:date="2026-02-11T15:20:42Z"/>
                <w:rFonts w:ascii="Calibri" w:hAnsi="微软雅黑" w:eastAsia="微软雅黑" w:cs="Calibri"/>
                <w:bCs/>
                <w:sz w:val="21"/>
                <w:szCs w:val="21"/>
              </w:rPr>
            </w:pPr>
            <w:del w:id="3786" w:author="常巧利" w:date="2026-02-11T15:20:42Z">
              <w:r>
                <w:rPr>
                  <w:rFonts w:hint="eastAsia" w:ascii="Calibri" w:hAnsi="微软雅黑" w:eastAsia="微软雅黑" w:cs="Calibri"/>
                  <w:bCs/>
                  <w:sz w:val="21"/>
                  <w:szCs w:val="21"/>
                </w:rPr>
                <w:delText>（9）根据采购人需求，合理设置电梯开启的数量、时间。</w:delText>
              </w:r>
            </w:del>
          </w:p>
        </w:tc>
      </w:tr>
      <w:tr w14:paraId="5EE1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87" w:author="常巧利" w:date="2026-02-11T15:20:42Z"/>
        </w:trPr>
        <w:tc>
          <w:tcPr>
            <w:tcW w:w="709" w:type="dxa"/>
            <w:vMerge w:val="restart"/>
            <w:vAlign w:val="center"/>
          </w:tcPr>
          <w:p w14:paraId="72321C11">
            <w:pPr>
              <w:snapToGrid w:val="0"/>
              <w:spacing w:line="300" w:lineRule="auto"/>
              <w:ind w:firstLine="210" w:firstLineChars="100"/>
              <w:rPr>
                <w:del w:id="3788" w:author="常巧利" w:date="2026-02-11T15:20:42Z"/>
                <w:rFonts w:ascii="Calibri" w:hAnsi="微软雅黑" w:eastAsia="微软雅黑" w:cs="Calibri"/>
                <w:bCs/>
                <w:sz w:val="21"/>
                <w:szCs w:val="21"/>
              </w:rPr>
            </w:pPr>
            <w:del w:id="3789" w:author="常巧利" w:date="2026-02-11T15:20:42Z">
              <w:r>
                <w:rPr>
                  <w:rFonts w:ascii="Calibri" w:hAnsi="微软雅黑" w:eastAsia="微软雅黑" w:cs="Calibri"/>
                  <w:bCs/>
                  <w:sz w:val="21"/>
                  <w:szCs w:val="21"/>
                </w:rPr>
                <w:delText>11</w:delText>
              </w:r>
            </w:del>
          </w:p>
        </w:tc>
        <w:tc>
          <w:tcPr>
            <w:tcW w:w="1134" w:type="dxa"/>
            <w:vMerge w:val="restart"/>
            <w:vAlign w:val="center"/>
          </w:tcPr>
          <w:p w14:paraId="076BBD8D">
            <w:pPr>
              <w:snapToGrid w:val="0"/>
              <w:spacing w:line="300" w:lineRule="auto"/>
              <w:rPr>
                <w:del w:id="3790" w:author="常巧利" w:date="2026-02-11T15:20:42Z"/>
                <w:rFonts w:ascii="Calibri" w:hAnsi="微软雅黑" w:eastAsia="微软雅黑" w:cs="Calibri"/>
                <w:bCs/>
                <w:sz w:val="21"/>
                <w:szCs w:val="21"/>
              </w:rPr>
            </w:pPr>
            <w:del w:id="3791" w:author="常巧利" w:date="2026-02-11T15:20:42Z">
              <w:r>
                <w:rPr>
                  <w:rFonts w:ascii="Calibri" w:hAnsi="微软雅黑" w:eastAsia="微软雅黑" w:cs="Calibri"/>
                  <w:bCs/>
                  <w:sz w:val="21"/>
                  <w:szCs w:val="21"/>
                </w:rPr>
                <w:delText>空调系统</w:delText>
              </w:r>
            </w:del>
          </w:p>
        </w:tc>
        <w:tc>
          <w:tcPr>
            <w:tcW w:w="7513" w:type="dxa"/>
            <w:vAlign w:val="center"/>
          </w:tcPr>
          <w:p w14:paraId="4B5389FC">
            <w:pPr>
              <w:snapToGrid w:val="0"/>
              <w:spacing w:line="300" w:lineRule="auto"/>
              <w:ind w:firstLine="210" w:firstLineChars="100"/>
              <w:rPr>
                <w:del w:id="3792" w:author="常巧利" w:date="2026-02-11T15:20:42Z"/>
                <w:rFonts w:ascii="Calibri" w:hAnsi="微软雅黑" w:eastAsia="微软雅黑" w:cs="Calibri"/>
                <w:bCs/>
                <w:sz w:val="21"/>
                <w:szCs w:val="21"/>
              </w:rPr>
            </w:pPr>
            <w:del w:id="3793" w:author="常巧利" w:date="2026-02-11T15:20:42Z">
              <w:r>
                <w:rPr>
                  <w:rFonts w:hint="eastAsia" w:ascii="Calibri" w:hAnsi="微软雅黑" w:eastAsia="微软雅黑" w:cs="Calibri"/>
                  <w:bCs/>
                  <w:sz w:val="21"/>
                  <w:szCs w:val="21"/>
                </w:rPr>
                <w:delText>（1）空调通风系统运行管理符合《空调通风系统运行管理标准》（GB50365）的相关要求。</w:delText>
              </w:r>
            </w:del>
          </w:p>
        </w:tc>
      </w:tr>
      <w:tr w14:paraId="2E23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94" w:author="常巧利" w:date="2026-02-11T15:20:42Z"/>
        </w:trPr>
        <w:tc>
          <w:tcPr>
            <w:tcW w:w="709" w:type="dxa"/>
            <w:vMerge w:val="continue"/>
            <w:vAlign w:val="center"/>
          </w:tcPr>
          <w:p w14:paraId="0AD83B7D">
            <w:pPr>
              <w:snapToGrid w:val="0"/>
              <w:spacing w:line="300" w:lineRule="auto"/>
              <w:ind w:firstLine="210" w:firstLineChars="100"/>
              <w:rPr>
                <w:del w:id="3795" w:author="常巧利" w:date="2026-02-11T15:20:42Z"/>
                <w:rFonts w:ascii="Calibri" w:hAnsi="微软雅黑" w:eastAsia="微软雅黑" w:cs="Calibri"/>
                <w:bCs/>
                <w:sz w:val="21"/>
                <w:szCs w:val="21"/>
              </w:rPr>
            </w:pPr>
          </w:p>
        </w:tc>
        <w:tc>
          <w:tcPr>
            <w:tcW w:w="1134" w:type="dxa"/>
            <w:vMerge w:val="continue"/>
            <w:vAlign w:val="center"/>
          </w:tcPr>
          <w:p w14:paraId="246EE95A">
            <w:pPr>
              <w:snapToGrid w:val="0"/>
              <w:spacing w:line="300" w:lineRule="auto"/>
              <w:ind w:firstLine="210" w:firstLineChars="100"/>
              <w:rPr>
                <w:del w:id="3796" w:author="常巧利" w:date="2026-02-11T15:20:42Z"/>
                <w:rFonts w:ascii="Calibri" w:hAnsi="微软雅黑" w:eastAsia="微软雅黑" w:cs="Calibri"/>
                <w:bCs/>
                <w:sz w:val="21"/>
                <w:szCs w:val="21"/>
              </w:rPr>
            </w:pPr>
          </w:p>
        </w:tc>
        <w:tc>
          <w:tcPr>
            <w:tcW w:w="7513" w:type="dxa"/>
            <w:vAlign w:val="center"/>
          </w:tcPr>
          <w:p w14:paraId="4DFAEB59">
            <w:pPr>
              <w:snapToGrid w:val="0"/>
              <w:spacing w:line="300" w:lineRule="auto"/>
              <w:ind w:firstLine="210" w:firstLineChars="100"/>
              <w:rPr>
                <w:del w:id="3797" w:author="常巧利" w:date="2026-02-11T15:20:42Z"/>
                <w:rFonts w:ascii="Calibri" w:hAnsi="微软雅黑" w:eastAsia="微软雅黑" w:cs="Calibri"/>
                <w:bCs/>
                <w:sz w:val="21"/>
                <w:szCs w:val="21"/>
              </w:rPr>
            </w:pPr>
            <w:del w:id="3798" w:author="常巧利" w:date="2026-02-11T15:20:42Z">
              <w:r>
                <w:rPr>
                  <w:rFonts w:hint="eastAsia" w:ascii="Calibri" w:hAnsi="微软雅黑" w:eastAsia="微软雅黑" w:cs="Calibri"/>
                  <w:bCs/>
                  <w:sz w:val="21"/>
                  <w:szCs w:val="21"/>
                </w:rPr>
                <w:delText>（2）办公楼内温湿度、空气质量等符合《室内空气质量标准》（GB/T18883）的相关要求。</w:delText>
              </w:r>
            </w:del>
          </w:p>
        </w:tc>
      </w:tr>
      <w:tr w14:paraId="0944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799" w:author="常巧利" w:date="2026-02-11T15:20:42Z"/>
        </w:trPr>
        <w:tc>
          <w:tcPr>
            <w:tcW w:w="709" w:type="dxa"/>
            <w:vMerge w:val="continue"/>
            <w:vAlign w:val="center"/>
          </w:tcPr>
          <w:p w14:paraId="2865D80F">
            <w:pPr>
              <w:snapToGrid w:val="0"/>
              <w:spacing w:line="300" w:lineRule="auto"/>
              <w:ind w:firstLine="210" w:firstLineChars="100"/>
              <w:rPr>
                <w:del w:id="3800" w:author="常巧利" w:date="2026-02-11T15:20:42Z"/>
                <w:rFonts w:ascii="Calibri" w:hAnsi="微软雅黑" w:eastAsia="微软雅黑" w:cs="Calibri"/>
                <w:bCs/>
                <w:sz w:val="21"/>
                <w:szCs w:val="21"/>
              </w:rPr>
            </w:pPr>
          </w:p>
        </w:tc>
        <w:tc>
          <w:tcPr>
            <w:tcW w:w="1134" w:type="dxa"/>
            <w:vMerge w:val="continue"/>
            <w:vAlign w:val="center"/>
          </w:tcPr>
          <w:p w14:paraId="661E817A">
            <w:pPr>
              <w:snapToGrid w:val="0"/>
              <w:spacing w:line="300" w:lineRule="auto"/>
              <w:ind w:firstLine="210" w:firstLineChars="100"/>
              <w:rPr>
                <w:del w:id="3801" w:author="常巧利" w:date="2026-02-11T15:20:42Z"/>
                <w:rFonts w:ascii="Calibri" w:hAnsi="微软雅黑" w:eastAsia="微软雅黑" w:cs="Calibri"/>
                <w:bCs/>
                <w:sz w:val="21"/>
                <w:szCs w:val="21"/>
              </w:rPr>
            </w:pPr>
          </w:p>
        </w:tc>
        <w:tc>
          <w:tcPr>
            <w:tcW w:w="7513" w:type="dxa"/>
            <w:vAlign w:val="center"/>
          </w:tcPr>
          <w:p w14:paraId="3B5A10D8">
            <w:pPr>
              <w:snapToGrid w:val="0"/>
              <w:spacing w:line="300" w:lineRule="auto"/>
              <w:ind w:firstLine="210" w:firstLineChars="100"/>
              <w:rPr>
                <w:del w:id="3802" w:author="常巧利" w:date="2026-02-11T15:20:42Z"/>
                <w:rFonts w:ascii="Calibri" w:hAnsi="微软雅黑" w:eastAsia="微软雅黑" w:cs="Calibri"/>
                <w:bCs/>
                <w:sz w:val="21"/>
                <w:szCs w:val="21"/>
              </w:rPr>
            </w:pPr>
            <w:del w:id="3803" w:author="常巧利" w:date="2026-02-11T15:20:42Z">
              <w:r>
                <w:rPr>
                  <w:rFonts w:hint="eastAsia" w:ascii="Calibri" w:hAnsi="微软雅黑" w:eastAsia="微软雅黑" w:cs="Calibri"/>
                  <w:bCs/>
                  <w:sz w:val="21"/>
                  <w:szCs w:val="21"/>
                </w:rPr>
                <w:delText>（3）定期维保并做好记录，保证空调设施设备处于良好状态。</w:delText>
              </w:r>
            </w:del>
          </w:p>
        </w:tc>
      </w:tr>
      <w:tr w14:paraId="7C32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04" w:author="常巧利" w:date="2026-02-11T15:20:42Z"/>
        </w:trPr>
        <w:tc>
          <w:tcPr>
            <w:tcW w:w="709" w:type="dxa"/>
            <w:vMerge w:val="continue"/>
            <w:vAlign w:val="center"/>
          </w:tcPr>
          <w:p w14:paraId="365FC743">
            <w:pPr>
              <w:snapToGrid w:val="0"/>
              <w:spacing w:line="300" w:lineRule="auto"/>
              <w:ind w:firstLine="210" w:firstLineChars="100"/>
              <w:rPr>
                <w:del w:id="3805" w:author="常巧利" w:date="2026-02-11T15:20:42Z"/>
                <w:rFonts w:ascii="Calibri" w:hAnsi="微软雅黑" w:eastAsia="微软雅黑" w:cs="Calibri"/>
                <w:bCs/>
                <w:sz w:val="21"/>
                <w:szCs w:val="21"/>
              </w:rPr>
            </w:pPr>
          </w:p>
        </w:tc>
        <w:tc>
          <w:tcPr>
            <w:tcW w:w="1134" w:type="dxa"/>
            <w:vMerge w:val="continue"/>
            <w:vAlign w:val="center"/>
          </w:tcPr>
          <w:p w14:paraId="136C2F42">
            <w:pPr>
              <w:snapToGrid w:val="0"/>
              <w:spacing w:line="300" w:lineRule="auto"/>
              <w:ind w:firstLine="210" w:firstLineChars="100"/>
              <w:rPr>
                <w:del w:id="3806" w:author="常巧利" w:date="2026-02-11T15:20:42Z"/>
                <w:rFonts w:ascii="Calibri" w:hAnsi="微软雅黑" w:eastAsia="微软雅黑" w:cs="Calibri"/>
                <w:bCs/>
                <w:sz w:val="21"/>
                <w:szCs w:val="21"/>
              </w:rPr>
            </w:pPr>
          </w:p>
        </w:tc>
        <w:tc>
          <w:tcPr>
            <w:tcW w:w="7513" w:type="dxa"/>
            <w:vAlign w:val="center"/>
          </w:tcPr>
          <w:p w14:paraId="385DA941">
            <w:pPr>
              <w:snapToGrid w:val="0"/>
              <w:spacing w:line="300" w:lineRule="auto"/>
              <w:ind w:firstLine="210" w:firstLineChars="100"/>
              <w:rPr>
                <w:del w:id="3807" w:author="常巧利" w:date="2026-02-11T15:20:42Z"/>
                <w:rFonts w:ascii="Calibri" w:hAnsi="微软雅黑" w:eastAsia="微软雅黑" w:cs="Calibri"/>
                <w:bCs/>
                <w:sz w:val="21"/>
                <w:szCs w:val="21"/>
              </w:rPr>
            </w:pPr>
            <w:del w:id="3808" w:author="常巧利" w:date="2026-02-11T15:20:42Z">
              <w:r>
                <w:rPr>
                  <w:rFonts w:hint="eastAsia" w:ascii="Calibri" w:hAnsi="微软雅黑" w:eastAsia="微软雅黑" w:cs="Calibri"/>
                  <w:bCs/>
                  <w:sz w:val="21"/>
                  <w:szCs w:val="21"/>
                </w:rPr>
                <w:delText>（4）中央空调运行前对冷水机组、循环水泵、冷却塔、风机等设施设备进行系统检查，运行期间每日至少开展1次运行情况巡查。</w:delText>
              </w:r>
            </w:del>
          </w:p>
        </w:tc>
      </w:tr>
      <w:tr w14:paraId="0BFA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09" w:author="常巧利" w:date="2026-02-11T15:20:42Z"/>
        </w:trPr>
        <w:tc>
          <w:tcPr>
            <w:tcW w:w="709" w:type="dxa"/>
            <w:vMerge w:val="continue"/>
            <w:vAlign w:val="center"/>
          </w:tcPr>
          <w:p w14:paraId="4A5C67B3">
            <w:pPr>
              <w:snapToGrid w:val="0"/>
              <w:spacing w:line="300" w:lineRule="auto"/>
              <w:ind w:firstLine="210" w:firstLineChars="100"/>
              <w:rPr>
                <w:del w:id="3810" w:author="常巧利" w:date="2026-02-11T15:20:42Z"/>
                <w:rFonts w:ascii="Calibri" w:hAnsi="微软雅黑" w:eastAsia="微软雅黑" w:cs="Calibri"/>
                <w:bCs/>
                <w:sz w:val="21"/>
                <w:szCs w:val="21"/>
              </w:rPr>
            </w:pPr>
          </w:p>
        </w:tc>
        <w:tc>
          <w:tcPr>
            <w:tcW w:w="1134" w:type="dxa"/>
            <w:vMerge w:val="continue"/>
            <w:vAlign w:val="center"/>
          </w:tcPr>
          <w:p w14:paraId="56032CB2">
            <w:pPr>
              <w:snapToGrid w:val="0"/>
              <w:spacing w:line="300" w:lineRule="auto"/>
              <w:ind w:firstLine="210" w:firstLineChars="100"/>
              <w:rPr>
                <w:del w:id="3811" w:author="常巧利" w:date="2026-02-11T15:20:42Z"/>
                <w:rFonts w:ascii="Calibri" w:hAnsi="微软雅黑" w:eastAsia="微软雅黑" w:cs="Calibri"/>
                <w:bCs/>
                <w:sz w:val="21"/>
                <w:szCs w:val="21"/>
              </w:rPr>
            </w:pPr>
          </w:p>
        </w:tc>
        <w:tc>
          <w:tcPr>
            <w:tcW w:w="7513" w:type="dxa"/>
            <w:vAlign w:val="center"/>
          </w:tcPr>
          <w:p w14:paraId="52D68D5E">
            <w:pPr>
              <w:snapToGrid w:val="0"/>
              <w:spacing w:line="300" w:lineRule="auto"/>
              <w:ind w:firstLine="210" w:firstLineChars="100"/>
              <w:rPr>
                <w:del w:id="3812" w:author="常巧利" w:date="2026-02-11T15:20:42Z"/>
                <w:rFonts w:ascii="Calibri" w:hAnsi="微软雅黑" w:eastAsia="微软雅黑" w:cs="Calibri"/>
                <w:bCs/>
                <w:sz w:val="21"/>
                <w:szCs w:val="21"/>
              </w:rPr>
            </w:pPr>
            <w:del w:id="3813" w:author="常巧利" w:date="2026-02-11T15:20:42Z">
              <w:r>
                <w:rPr>
                  <w:rFonts w:hint="eastAsia" w:ascii="Calibri" w:hAnsi="微软雅黑" w:eastAsia="微软雅黑" w:cs="Calibri"/>
                  <w:bCs/>
                  <w:sz w:val="21"/>
                  <w:szCs w:val="21"/>
                </w:rPr>
                <w:delText>（5）每半年至少开展1次管道、阀门检查并除锈。</w:delText>
              </w:r>
            </w:del>
          </w:p>
        </w:tc>
      </w:tr>
      <w:tr w14:paraId="0C63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14" w:author="常巧利" w:date="2026-02-11T15:20:42Z"/>
        </w:trPr>
        <w:tc>
          <w:tcPr>
            <w:tcW w:w="709" w:type="dxa"/>
            <w:vMerge w:val="continue"/>
            <w:vAlign w:val="center"/>
          </w:tcPr>
          <w:p w14:paraId="17BB3B4F">
            <w:pPr>
              <w:snapToGrid w:val="0"/>
              <w:spacing w:line="300" w:lineRule="auto"/>
              <w:ind w:firstLine="210" w:firstLineChars="100"/>
              <w:rPr>
                <w:del w:id="3815" w:author="常巧利" w:date="2026-02-11T15:20:42Z"/>
                <w:rFonts w:ascii="Calibri" w:hAnsi="微软雅黑" w:eastAsia="微软雅黑" w:cs="Calibri"/>
                <w:bCs/>
                <w:sz w:val="21"/>
                <w:szCs w:val="21"/>
              </w:rPr>
            </w:pPr>
          </w:p>
        </w:tc>
        <w:tc>
          <w:tcPr>
            <w:tcW w:w="1134" w:type="dxa"/>
            <w:vMerge w:val="continue"/>
            <w:vAlign w:val="center"/>
          </w:tcPr>
          <w:p w14:paraId="04DEFD86">
            <w:pPr>
              <w:snapToGrid w:val="0"/>
              <w:spacing w:line="300" w:lineRule="auto"/>
              <w:ind w:firstLine="210" w:firstLineChars="100"/>
              <w:rPr>
                <w:del w:id="3816" w:author="常巧利" w:date="2026-02-11T15:20:42Z"/>
                <w:rFonts w:ascii="Calibri" w:hAnsi="微软雅黑" w:eastAsia="微软雅黑" w:cs="Calibri"/>
                <w:bCs/>
                <w:sz w:val="21"/>
                <w:szCs w:val="21"/>
              </w:rPr>
            </w:pPr>
          </w:p>
        </w:tc>
        <w:tc>
          <w:tcPr>
            <w:tcW w:w="7513" w:type="dxa"/>
            <w:vAlign w:val="center"/>
          </w:tcPr>
          <w:p w14:paraId="79B0BD84">
            <w:pPr>
              <w:snapToGrid w:val="0"/>
              <w:spacing w:line="300" w:lineRule="auto"/>
              <w:ind w:firstLine="210" w:firstLineChars="100"/>
              <w:rPr>
                <w:del w:id="3817" w:author="常巧利" w:date="2026-02-11T15:20:42Z"/>
                <w:rFonts w:ascii="Calibri" w:hAnsi="微软雅黑" w:eastAsia="微软雅黑" w:cs="Calibri"/>
                <w:bCs/>
                <w:sz w:val="21"/>
                <w:szCs w:val="21"/>
              </w:rPr>
            </w:pPr>
            <w:del w:id="3818" w:author="常巧利" w:date="2026-02-11T15:20:42Z">
              <w:r>
                <w:rPr>
                  <w:rFonts w:hint="eastAsia" w:ascii="Calibri" w:hAnsi="微软雅黑" w:eastAsia="微软雅黑" w:cs="Calibri"/>
                  <w:bCs/>
                  <w:sz w:val="21"/>
                  <w:szCs w:val="21"/>
                </w:rPr>
                <w:delText>（6）每年至少开展1次系统整体性维修养护，检验1次压力容器、仪表及冷却塔噪声。</w:delText>
              </w:r>
            </w:del>
          </w:p>
        </w:tc>
      </w:tr>
      <w:tr w14:paraId="066E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19" w:author="常巧利" w:date="2026-02-11T15:20:42Z"/>
        </w:trPr>
        <w:tc>
          <w:tcPr>
            <w:tcW w:w="709" w:type="dxa"/>
            <w:vMerge w:val="continue"/>
            <w:vAlign w:val="center"/>
          </w:tcPr>
          <w:p w14:paraId="5C946D50">
            <w:pPr>
              <w:snapToGrid w:val="0"/>
              <w:spacing w:line="300" w:lineRule="auto"/>
              <w:ind w:firstLine="210" w:firstLineChars="100"/>
              <w:rPr>
                <w:del w:id="3820" w:author="常巧利" w:date="2026-02-11T15:20:42Z"/>
                <w:rFonts w:ascii="Calibri" w:hAnsi="微软雅黑" w:eastAsia="微软雅黑" w:cs="Calibri"/>
                <w:bCs/>
                <w:sz w:val="21"/>
                <w:szCs w:val="21"/>
              </w:rPr>
            </w:pPr>
          </w:p>
        </w:tc>
        <w:tc>
          <w:tcPr>
            <w:tcW w:w="1134" w:type="dxa"/>
            <w:vMerge w:val="continue"/>
            <w:vAlign w:val="center"/>
          </w:tcPr>
          <w:p w14:paraId="453282B5">
            <w:pPr>
              <w:snapToGrid w:val="0"/>
              <w:spacing w:line="300" w:lineRule="auto"/>
              <w:ind w:firstLine="210" w:firstLineChars="100"/>
              <w:rPr>
                <w:del w:id="3821" w:author="常巧利" w:date="2026-02-11T15:20:42Z"/>
                <w:rFonts w:ascii="Calibri" w:hAnsi="微软雅黑" w:eastAsia="微软雅黑" w:cs="Calibri"/>
                <w:bCs/>
                <w:sz w:val="21"/>
                <w:szCs w:val="21"/>
              </w:rPr>
            </w:pPr>
          </w:p>
        </w:tc>
        <w:tc>
          <w:tcPr>
            <w:tcW w:w="7513" w:type="dxa"/>
            <w:vAlign w:val="center"/>
          </w:tcPr>
          <w:p w14:paraId="3DCD4221">
            <w:pPr>
              <w:snapToGrid w:val="0"/>
              <w:spacing w:line="300" w:lineRule="auto"/>
              <w:ind w:firstLine="210" w:firstLineChars="100"/>
              <w:rPr>
                <w:del w:id="3822" w:author="常巧利" w:date="2026-02-11T15:20:42Z"/>
                <w:rFonts w:ascii="Calibri" w:hAnsi="微软雅黑" w:eastAsia="微软雅黑" w:cs="Calibri"/>
                <w:bCs/>
                <w:sz w:val="21"/>
                <w:szCs w:val="21"/>
              </w:rPr>
            </w:pPr>
            <w:del w:id="3823" w:author="常巧利" w:date="2026-02-11T15:20:42Z">
              <w:r>
                <w:rPr>
                  <w:rFonts w:hint="eastAsia" w:ascii="Calibri" w:hAnsi="微软雅黑" w:eastAsia="微软雅黑" w:cs="Calibri"/>
                  <w:bCs/>
                  <w:sz w:val="21"/>
                  <w:szCs w:val="21"/>
                </w:rPr>
                <w:delText>（7）每年至少开展1次新风机、空气处理机滤网等清洗消毒；每2年至少开展1次风管清洗消毒。</w:delText>
              </w:r>
            </w:del>
          </w:p>
        </w:tc>
      </w:tr>
      <w:tr w14:paraId="4D07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24" w:author="常巧利" w:date="2026-02-11T15:20:42Z"/>
        </w:trPr>
        <w:tc>
          <w:tcPr>
            <w:tcW w:w="709" w:type="dxa"/>
            <w:vMerge w:val="continue"/>
            <w:vAlign w:val="center"/>
          </w:tcPr>
          <w:p w14:paraId="62CD8601">
            <w:pPr>
              <w:snapToGrid w:val="0"/>
              <w:spacing w:line="300" w:lineRule="auto"/>
              <w:ind w:firstLine="210" w:firstLineChars="100"/>
              <w:rPr>
                <w:del w:id="3825" w:author="常巧利" w:date="2026-02-11T15:20:42Z"/>
                <w:rFonts w:ascii="Calibri" w:hAnsi="微软雅黑" w:eastAsia="微软雅黑" w:cs="Calibri"/>
                <w:bCs/>
                <w:sz w:val="21"/>
                <w:szCs w:val="21"/>
              </w:rPr>
            </w:pPr>
          </w:p>
        </w:tc>
        <w:tc>
          <w:tcPr>
            <w:tcW w:w="1134" w:type="dxa"/>
            <w:vMerge w:val="continue"/>
            <w:vAlign w:val="center"/>
          </w:tcPr>
          <w:p w14:paraId="019AC4E9">
            <w:pPr>
              <w:snapToGrid w:val="0"/>
              <w:spacing w:line="300" w:lineRule="auto"/>
              <w:ind w:firstLine="210" w:firstLineChars="100"/>
              <w:rPr>
                <w:del w:id="3826" w:author="常巧利" w:date="2026-02-11T15:20:42Z"/>
                <w:rFonts w:ascii="Calibri" w:hAnsi="微软雅黑" w:eastAsia="微软雅黑" w:cs="Calibri"/>
                <w:bCs/>
                <w:sz w:val="21"/>
                <w:szCs w:val="21"/>
              </w:rPr>
            </w:pPr>
          </w:p>
        </w:tc>
        <w:tc>
          <w:tcPr>
            <w:tcW w:w="7513" w:type="dxa"/>
            <w:vAlign w:val="center"/>
          </w:tcPr>
          <w:p w14:paraId="2980CB61">
            <w:pPr>
              <w:snapToGrid w:val="0"/>
              <w:spacing w:line="300" w:lineRule="auto"/>
              <w:ind w:firstLine="210" w:firstLineChars="100"/>
              <w:rPr>
                <w:del w:id="3827" w:author="常巧利" w:date="2026-02-11T15:20:42Z"/>
                <w:rFonts w:ascii="Calibri" w:hAnsi="微软雅黑" w:eastAsia="微软雅黑" w:cs="Calibri"/>
                <w:bCs/>
                <w:sz w:val="21"/>
                <w:szCs w:val="21"/>
              </w:rPr>
            </w:pPr>
            <w:del w:id="3828" w:author="常巧利" w:date="2026-02-11T15:20:42Z">
              <w:r>
                <w:rPr>
                  <w:rFonts w:hint="eastAsia" w:ascii="Calibri" w:hAnsi="微软雅黑" w:eastAsia="微软雅黑" w:cs="Calibri"/>
                  <w:bCs/>
                  <w:sz w:val="21"/>
                  <w:szCs w:val="21"/>
                </w:rPr>
                <w:delText>（8）每年至少开展1次分体式空调主机（含空调过滤网）和室外机清洁。每月至少开展1次挂机和室外支架稳固性巡查。</w:delText>
              </w:r>
            </w:del>
          </w:p>
        </w:tc>
      </w:tr>
      <w:tr w14:paraId="1171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29" w:author="常巧利" w:date="2026-02-11T15:20:42Z"/>
        </w:trPr>
        <w:tc>
          <w:tcPr>
            <w:tcW w:w="709" w:type="dxa"/>
            <w:vMerge w:val="continue"/>
            <w:vAlign w:val="center"/>
          </w:tcPr>
          <w:p w14:paraId="227A3B8F">
            <w:pPr>
              <w:snapToGrid w:val="0"/>
              <w:spacing w:line="300" w:lineRule="auto"/>
              <w:ind w:firstLine="210" w:firstLineChars="100"/>
              <w:rPr>
                <w:del w:id="3830" w:author="常巧利" w:date="2026-02-11T15:20:42Z"/>
                <w:rFonts w:ascii="Calibri" w:hAnsi="微软雅黑" w:eastAsia="微软雅黑" w:cs="Calibri"/>
                <w:bCs/>
                <w:sz w:val="21"/>
                <w:szCs w:val="21"/>
              </w:rPr>
            </w:pPr>
          </w:p>
        </w:tc>
        <w:tc>
          <w:tcPr>
            <w:tcW w:w="1134" w:type="dxa"/>
            <w:vMerge w:val="continue"/>
            <w:vAlign w:val="center"/>
          </w:tcPr>
          <w:p w14:paraId="464B9824">
            <w:pPr>
              <w:snapToGrid w:val="0"/>
              <w:spacing w:line="300" w:lineRule="auto"/>
              <w:ind w:firstLine="210" w:firstLineChars="100"/>
              <w:rPr>
                <w:del w:id="3831" w:author="常巧利" w:date="2026-02-11T15:20:42Z"/>
                <w:rFonts w:ascii="Calibri" w:hAnsi="微软雅黑" w:eastAsia="微软雅黑" w:cs="Calibri"/>
                <w:bCs/>
                <w:sz w:val="21"/>
                <w:szCs w:val="21"/>
              </w:rPr>
            </w:pPr>
          </w:p>
        </w:tc>
        <w:tc>
          <w:tcPr>
            <w:tcW w:w="7513" w:type="dxa"/>
            <w:vAlign w:val="center"/>
          </w:tcPr>
          <w:p w14:paraId="5D1889F3">
            <w:pPr>
              <w:snapToGrid w:val="0"/>
              <w:spacing w:line="300" w:lineRule="auto"/>
              <w:ind w:firstLine="210" w:firstLineChars="100"/>
              <w:rPr>
                <w:del w:id="3832" w:author="常巧利" w:date="2026-02-11T15:20:42Z"/>
                <w:rFonts w:ascii="Calibri" w:hAnsi="微软雅黑" w:eastAsia="微软雅黑" w:cs="Calibri"/>
                <w:bCs/>
                <w:sz w:val="21"/>
                <w:szCs w:val="21"/>
              </w:rPr>
            </w:pPr>
            <w:del w:id="3833" w:author="常巧利" w:date="2026-02-11T15:20:42Z">
              <w:r>
                <w:rPr>
                  <w:rFonts w:hint="eastAsia" w:ascii="Calibri" w:hAnsi="微软雅黑" w:eastAsia="微软雅黑" w:cs="Calibri"/>
                  <w:bCs/>
                  <w:sz w:val="21"/>
                  <w:szCs w:val="21"/>
                </w:rPr>
                <w:delText>（9）制冷、供暖系统温度设定及启用时间符合节能要求。</w:delText>
              </w:r>
            </w:del>
          </w:p>
        </w:tc>
      </w:tr>
      <w:tr w14:paraId="5887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del w:id="3834" w:author="常巧利" w:date="2026-02-11T15:20:42Z"/>
        </w:trPr>
        <w:tc>
          <w:tcPr>
            <w:tcW w:w="709" w:type="dxa"/>
            <w:vMerge w:val="continue"/>
            <w:vAlign w:val="center"/>
          </w:tcPr>
          <w:p w14:paraId="38077A9D">
            <w:pPr>
              <w:snapToGrid w:val="0"/>
              <w:spacing w:line="300" w:lineRule="auto"/>
              <w:ind w:firstLine="210" w:firstLineChars="100"/>
              <w:rPr>
                <w:del w:id="3835" w:author="常巧利" w:date="2026-02-11T15:20:42Z"/>
                <w:rFonts w:ascii="Calibri" w:hAnsi="微软雅黑" w:eastAsia="微软雅黑" w:cs="Calibri"/>
                <w:bCs/>
                <w:sz w:val="21"/>
                <w:szCs w:val="21"/>
              </w:rPr>
            </w:pPr>
          </w:p>
        </w:tc>
        <w:tc>
          <w:tcPr>
            <w:tcW w:w="1134" w:type="dxa"/>
            <w:vMerge w:val="continue"/>
            <w:vAlign w:val="center"/>
          </w:tcPr>
          <w:p w14:paraId="11F7B9B2">
            <w:pPr>
              <w:snapToGrid w:val="0"/>
              <w:spacing w:line="300" w:lineRule="auto"/>
              <w:ind w:firstLine="210" w:firstLineChars="100"/>
              <w:rPr>
                <w:del w:id="3836" w:author="常巧利" w:date="2026-02-11T15:20:42Z"/>
                <w:rFonts w:ascii="Calibri" w:hAnsi="微软雅黑" w:eastAsia="微软雅黑" w:cs="Calibri"/>
                <w:bCs/>
                <w:sz w:val="21"/>
                <w:szCs w:val="21"/>
              </w:rPr>
            </w:pPr>
          </w:p>
        </w:tc>
        <w:tc>
          <w:tcPr>
            <w:tcW w:w="7513" w:type="dxa"/>
            <w:vAlign w:val="center"/>
          </w:tcPr>
          <w:p w14:paraId="679BA147">
            <w:pPr>
              <w:snapToGrid w:val="0"/>
              <w:spacing w:line="300" w:lineRule="auto"/>
              <w:ind w:firstLine="210" w:firstLineChars="100"/>
              <w:rPr>
                <w:del w:id="3837" w:author="常巧利" w:date="2026-02-11T15:20:42Z"/>
                <w:rFonts w:ascii="Calibri" w:hAnsi="微软雅黑" w:eastAsia="微软雅黑" w:cs="Calibri"/>
                <w:bCs/>
                <w:sz w:val="21"/>
                <w:szCs w:val="21"/>
              </w:rPr>
            </w:pPr>
            <w:del w:id="3838" w:author="常巧利" w:date="2026-02-11T15:20:42Z">
              <w:r>
                <w:rPr>
                  <w:rFonts w:hint="eastAsia" w:ascii="Calibri" w:hAnsi="微软雅黑" w:eastAsia="微软雅黑" w:cs="Calibri"/>
                  <w:bCs/>
                  <w:sz w:val="21"/>
                  <w:szCs w:val="21"/>
                </w:rPr>
                <w:delText>（10）</w:delText>
              </w:r>
            </w:del>
            <w:del w:id="3839" w:author="常巧利" w:date="2026-02-11T15:20:42Z">
              <w:r>
                <w:rPr>
                  <w:rFonts w:ascii="Calibri" w:hAnsi="微软雅黑" w:eastAsia="微软雅黑" w:cs="Calibri"/>
                  <w:bCs/>
                  <w:sz w:val="21"/>
                  <w:szCs w:val="21"/>
                </w:rPr>
                <w:delText>发现故障或损坏应</w:delText>
              </w:r>
            </w:del>
            <w:del w:id="3840" w:author="常巧利" w:date="2026-02-11T15:20:42Z">
              <w:r>
                <w:rPr>
                  <w:rFonts w:hint="eastAsia" w:ascii="Calibri" w:hAnsi="微软雅黑" w:eastAsia="微软雅黑" w:cs="Calibri"/>
                  <w:bCs/>
                  <w:sz w:val="21"/>
                  <w:szCs w:val="21"/>
                </w:rPr>
                <w:delText>当</w:delText>
              </w:r>
            </w:del>
            <w:del w:id="3841" w:author="常巧利" w:date="2026-02-11T15:20:42Z">
              <w:r>
                <w:rPr>
                  <w:rFonts w:ascii="Calibri" w:hAnsi="微软雅黑" w:eastAsia="微软雅黑" w:cs="Calibri"/>
                  <w:bCs/>
                  <w:sz w:val="21"/>
                  <w:szCs w:val="21"/>
                </w:rPr>
                <w:delText>在30分钟内到场，紧急维修</w:delText>
              </w:r>
            </w:del>
            <w:del w:id="3842" w:author="常巧利" w:date="2026-02-11T15:20:42Z">
              <w:r>
                <w:rPr>
                  <w:rFonts w:hint="eastAsia" w:ascii="Calibri" w:hAnsi="微软雅黑" w:eastAsia="微软雅黑" w:cs="Calibri"/>
                  <w:bCs/>
                  <w:sz w:val="21"/>
                  <w:szCs w:val="21"/>
                </w:rPr>
                <w:delText>应当在</w:delText>
              </w:r>
            </w:del>
            <w:del w:id="3843" w:author="常巧利" w:date="2026-02-11T15:20:42Z">
              <w:r>
                <w:rPr>
                  <w:rFonts w:ascii="Calibri" w:hAnsi="微软雅黑" w:eastAsia="微软雅黑" w:cs="Calibri"/>
                  <w:bCs/>
                  <w:sz w:val="21"/>
                  <w:szCs w:val="21"/>
                </w:rPr>
                <w:delText>15分钟内到达现场</w:delText>
              </w:r>
            </w:del>
            <w:del w:id="3844" w:author="常巧利" w:date="2026-02-11T15:20:42Z">
              <w:r>
                <w:rPr>
                  <w:rFonts w:hint="eastAsia" w:ascii="Calibri" w:hAnsi="微软雅黑" w:eastAsia="微软雅黑" w:cs="Calibri"/>
                  <w:bCs/>
                  <w:sz w:val="21"/>
                  <w:szCs w:val="21"/>
                </w:rPr>
                <w:delText>，在</w:delText>
              </w:r>
            </w:del>
            <w:del w:id="3845" w:author="常巧利" w:date="2026-02-11T15:20:42Z">
              <w:r>
                <w:rPr>
                  <w:rFonts w:ascii="Calibri" w:hAnsi="微软雅黑" w:eastAsia="微软雅黑" w:cs="Calibri"/>
                  <w:bCs/>
                  <w:sz w:val="21"/>
                  <w:szCs w:val="21"/>
                </w:rPr>
                <w:delText>12小时内维修完毕</w:delText>
              </w:r>
            </w:del>
            <w:del w:id="3846" w:author="常巧利" w:date="2026-02-11T15:20:42Z">
              <w:r>
                <w:rPr>
                  <w:rFonts w:hint="eastAsia" w:ascii="Calibri" w:hAnsi="微软雅黑" w:eastAsia="微软雅黑" w:cs="Calibri"/>
                  <w:bCs/>
                  <w:sz w:val="21"/>
                  <w:szCs w:val="21"/>
                </w:rPr>
                <w:delText>。</w:delText>
              </w:r>
            </w:del>
          </w:p>
        </w:tc>
      </w:tr>
      <w:tr w14:paraId="1E46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47" w:author="常巧利" w:date="2026-02-11T15:20:42Z"/>
        </w:trPr>
        <w:tc>
          <w:tcPr>
            <w:tcW w:w="709" w:type="dxa"/>
            <w:vMerge w:val="restart"/>
            <w:vAlign w:val="center"/>
          </w:tcPr>
          <w:p w14:paraId="420771C9">
            <w:pPr>
              <w:snapToGrid w:val="0"/>
              <w:spacing w:line="300" w:lineRule="auto"/>
              <w:ind w:firstLine="210" w:firstLineChars="100"/>
              <w:rPr>
                <w:del w:id="3848" w:author="常巧利" w:date="2026-02-11T15:20:42Z"/>
                <w:rFonts w:ascii="Calibri" w:hAnsi="微软雅黑" w:eastAsia="微软雅黑" w:cs="Calibri"/>
                <w:bCs/>
                <w:sz w:val="21"/>
                <w:szCs w:val="21"/>
              </w:rPr>
            </w:pPr>
            <w:del w:id="3849" w:author="常巧利" w:date="2026-02-11T15:20:42Z">
              <w:r>
                <w:rPr>
                  <w:rFonts w:ascii="Calibri" w:hAnsi="微软雅黑" w:eastAsia="微软雅黑" w:cs="Calibri"/>
                  <w:bCs/>
                  <w:sz w:val="21"/>
                  <w:szCs w:val="21"/>
                </w:rPr>
                <w:delText>12</w:delText>
              </w:r>
            </w:del>
          </w:p>
        </w:tc>
        <w:tc>
          <w:tcPr>
            <w:tcW w:w="1134" w:type="dxa"/>
            <w:vMerge w:val="restart"/>
            <w:vAlign w:val="center"/>
          </w:tcPr>
          <w:p w14:paraId="32A4F2E7">
            <w:pPr>
              <w:snapToGrid w:val="0"/>
              <w:spacing w:line="300" w:lineRule="auto"/>
              <w:rPr>
                <w:del w:id="3850" w:author="常巧利" w:date="2026-02-11T15:20:42Z"/>
                <w:rFonts w:ascii="Calibri" w:hAnsi="微软雅黑" w:eastAsia="微软雅黑" w:cs="Calibri"/>
                <w:bCs/>
                <w:sz w:val="21"/>
                <w:szCs w:val="21"/>
              </w:rPr>
            </w:pPr>
            <w:del w:id="3851" w:author="常巧利" w:date="2026-02-11T15:20:42Z">
              <w:r>
                <w:rPr>
                  <w:rFonts w:ascii="Calibri" w:hAnsi="微软雅黑" w:eastAsia="微软雅黑" w:cs="Calibri"/>
                  <w:bCs/>
                  <w:sz w:val="21"/>
                  <w:szCs w:val="21"/>
                </w:rPr>
                <w:delText>消防系统</w:delText>
              </w:r>
            </w:del>
          </w:p>
        </w:tc>
        <w:tc>
          <w:tcPr>
            <w:tcW w:w="7513" w:type="dxa"/>
            <w:vAlign w:val="center"/>
          </w:tcPr>
          <w:p w14:paraId="7D075B4F">
            <w:pPr>
              <w:snapToGrid w:val="0"/>
              <w:spacing w:line="300" w:lineRule="auto"/>
              <w:ind w:firstLine="210" w:firstLineChars="100"/>
              <w:rPr>
                <w:del w:id="3852" w:author="常巧利" w:date="2026-02-11T15:20:42Z"/>
                <w:rFonts w:ascii="Calibri" w:hAnsi="微软雅黑" w:eastAsia="微软雅黑" w:cs="Calibri"/>
                <w:bCs/>
                <w:sz w:val="21"/>
                <w:szCs w:val="21"/>
              </w:rPr>
            </w:pPr>
            <w:del w:id="3853" w:author="常巧利" w:date="2026-02-11T15:20:42Z">
              <w:r>
                <w:rPr>
                  <w:rFonts w:hint="eastAsia" w:ascii="Calibri" w:hAnsi="微软雅黑" w:eastAsia="微软雅黑" w:cs="Calibri"/>
                  <w:bCs/>
                  <w:sz w:val="21"/>
                  <w:szCs w:val="21"/>
                </w:rPr>
                <w:delText>（1）消防设施的维护管理符合《建筑消防设施的维护管理》（GB25201）的相关要求。</w:delText>
              </w:r>
            </w:del>
          </w:p>
        </w:tc>
      </w:tr>
      <w:tr w14:paraId="6A7D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54" w:author="常巧利" w:date="2026-02-11T15:20:42Z"/>
        </w:trPr>
        <w:tc>
          <w:tcPr>
            <w:tcW w:w="709" w:type="dxa"/>
            <w:vMerge w:val="continue"/>
            <w:vAlign w:val="center"/>
          </w:tcPr>
          <w:p w14:paraId="21E2F599">
            <w:pPr>
              <w:snapToGrid w:val="0"/>
              <w:spacing w:line="300" w:lineRule="auto"/>
              <w:ind w:firstLine="210" w:firstLineChars="100"/>
              <w:rPr>
                <w:del w:id="3855" w:author="常巧利" w:date="2026-02-11T15:20:42Z"/>
                <w:rFonts w:ascii="Calibri" w:hAnsi="微软雅黑" w:eastAsia="微软雅黑" w:cs="Calibri"/>
                <w:bCs/>
                <w:sz w:val="21"/>
                <w:szCs w:val="21"/>
              </w:rPr>
            </w:pPr>
          </w:p>
        </w:tc>
        <w:tc>
          <w:tcPr>
            <w:tcW w:w="1134" w:type="dxa"/>
            <w:vMerge w:val="continue"/>
            <w:vAlign w:val="center"/>
          </w:tcPr>
          <w:p w14:paraId="1AF4C2F4">
            <w:pPr>
              <w:snapToGrid w:val="0"/>
              <w:spacing w:line="300" w:lineRule="auto"/>
              <w:ind w:firstLine="210" w:firstLineChars="100"/>
              <w:rPr>
                <w:del w:id="3856" w:author="常巧利" w:date="2026-02-11T15:20:42Z"/>
                <w:rFonts w:ascii="Calibri" w:hAnsi="微软雅黑" w:eastAsia="微软雅黑" w:cs="Calibri"/>
                <w:bCs/>
                <w:sz w:val="21"/>
                <w:szCs w:val="21"/>
              </w:rPr>
            </w:pPr>
          </w:p>
        </w:tc>
        <w:tc>
          <w:tcPr>
            <w:tcW w:w="7513" w:type="dxa"/>
            <w:vAlign w:val="center"/>
          </w:tcPr>
          <w:p w14:paraId="3AE7D259">
            <w:pPr>
              <w:snapToGrid w:val="0"/>
              <w:spacing w:line="300" w:lineRule="auto"/>
              <w:ind w:firstLine="210" w:firstLineChars="100"/>
              <w:rPr>
                <w:del w:id="3857" w:author="常巧利" w:date="2026-02-11T15:20:42Z"/>
                <w:rFonts w:ascii="Calibri" w:hAnsi="微软雅黑" w:eastAsia="微软雅黑" w:cs="Calibri"/>
                <w:bCs/>
                <w:sz w:val="21"/>
                <w:szCs w:val="21"/>
              </w:rPr>
            </w:pPr>
            <w:del w:id="3858" w:author="常巧利" w:date="2026-02-11T15:20:42Z">
              <w:r>
                <w:rPr>
                  <w:rFonts w:hint="eastAsia" w:ascii="Calibri" w:hAnsi="微软雅黑" w:eastAsia="微软雅黑" w:cs="Calibri"/>
                  <w:bCs/>
                  <w:sz w:val="21"/>
                  <w:szCs w:val="21"/>
                </w:rPr>
                <w:delText>（2）消防设备检测符合《建筑消防设施检测技术规程》（GA503或XF503）的相关要求。</w:delText>
              </w:r>
            </w:del>
          </w:p>
        </w:tc>
      </w:tr>
      <w:tr w14:paraId="47C3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59" w:author="常巧利" w:date="2026-02-11T15:20:42Z"/>
        </w:trPr>
        <w:tc>
          <w:tcPr>
            <w:tcW w:w="709" w:type="dxa"/>
            <w:vMerge w:val="continue"/>
            <w:vAlign w:val="center"/>
          </w:tcPr>
          <w:p w14:paraId="69CAA6E8">
            <w:pPr>
              <w:snapToGrid w:val="0"/>
              <w:spacing w:line="300" w:lineRule="auto"/>
              <w:ind w:firstLine="210" w:firstLineChars="100"/>
              <w:rPr>
                <w:del w:id="3860" w:author="常巧利" w:date="2026-02-11T15:20:42Z"/>
                <w:rFonts w:ascii="Calibri" w:hAnsi="微软雅黑" w:eastAsia="微软雅黑" w:cs="Calibri"/>
                <w:bCs/>
                <w:sz w:val="21"/>
                <w:szCs w:val="21"/>
              </w:rPr>
            </w:pPr>
          </w:p>
        </w:tc>
        <w:tc>
          <w:tcPr>
            <w:tcW w:w="1134" w:type="dxa"/>
            <w:vMerge w:val="continue"/>
            <w:vAlign w:val="center"/>
          </w:tcPr>
          <w:p w14:paraId="1E71F8EF">
            <w:pPr>
              <w:snapToGrid w:val="0"/>
              <w:spacing w:line="300" w:lineRule="auto"/>
              <w:ind w:firstLine="210" w:firstLineChars="100"/>
              <w:rPr>
                <w:del w:id="3861" w:author="常巧利" w:date="2026-02-11T15:20:42Z"/>
                <w:rFonts w:ascii="Calibri" w:hAnsi="微软雅黑" w:eastAsia="微软雅黑" w:cs="Calibri"/>
                <w:bCs/>
                <w:sz w:val="21"/>
                <w:szCs w:val="21"/>
              </w:rPr>
            </w:pPr>
          </w:p>
        </w:tc>
        <w:tc>
          <w:tcPr>
            <w:tcW w:w="7513" w:type="dxa"/>
            <w:vAlign w:val="center"/>
          </w:tcPr>
          <w:p w14:paraId="1567BCD2">
            <w:pPr>
              <w:snapToGrid w:val="0"/>
              <w:spacing w:line="300" w:lineRule="auto"/>
              <w:ind w:firstLine="210" w:firstLineChars="100"/>
              <w:rPr>
                <w:del w:id="3862" w:author="常巧利" w:date="2026-02-11T15:20:42Z"/>
                <w:rFonts w:ascii="Calibri" w:hAnsi="微软雅黑" w:eastAsia="微软雅黑" w:cs="Calibri"/>
                <w:bCs/>
                <w:sz w:val="21"/>
                <w:szCs w:val="21"/>
              </w:rPr>
            </w:pPr>
            <w:del w:id="3863" w:author="常巧利" w:date="2026-02-11T15:20:42Z">
              <w:r>
                <w:rPr>
                  <w:rFonts w:hint="eastAsia" w:ascii="Calibri" w:hAnsi="微软雅黑" w:eastAsia="微软雅黑" w:cs="Calibri"/>
                  <w:bCs/>
                  <w:sz w:val="21"/>
                  <w:szCs w:val="21"/>
                </w:rPr>
                <w:delText>（3）消防设施平面图、火警疏散示意图、防火分区图等按幢设置在楼层醒目位置。</w:delText>
              </w:r>
            </w:del>
          </w:p>
        </w:tc>
      </w:tr>
      <w:tr w14:paraId="4BC3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64" w:author="常巧利" w:date="2026-02-11T15:20:42Z"/>
        </w:trPr>
        <w:tc>
          <w:tcPr>
            <w:tcW w:w="709" w:type="dxa"/>
            <w:vMerge w:val="continue"/>
            <w:vAlign w:val="center"/>
          </w:tcPr>
          <w:p w14:paraId="3465A2E1">
            <w:pPr>
              <w:snapToGrid w:val="0"/>
              <w:spacing w:line="300" w:lineRule="auto"/>
              <w:ind w:firstLine="210" w:firstLineChars="100"/>
              <w:rPr>
                <w:del w:id="3865" w:author="常巧利" w:date="2026-02-11T15:20:42Z"/>
                <w:rFonts w:ascii="Calibri" w:hAnsi="微软雅黑" w:eastAsia="微软雅黑" w:cs="Calibri"/>
                <w:bCs/>
                <w:sz w:val="21"/>
                <w:szCs w:val="21"/>
              </w:rPr>
            </w:pPr>
          </w:p>
        </w:tc>
        <w:tc>
          <w:tcPr>
            <w:tcW w:w="1134" w:type="dxa"/>
            <w:vMerge w:val="continue"/>
            <w:vAlign w:val="center"/>
          </w:tcPr>
          <w:p w14:paraId="3A26691B">
            <w:pPr>
              <w:snapToGrid w:val="0"/>
              <w:spacing w:line="300" w:lineRule="auto"/>
              <w:ind w:firstLine="210" w:firstLineChars="100"/>
              <w:rPr>
                <w:del w:id="3866" w:author="常巧利" w:date="2026-02-11T15:20:42Z"/>
                <w:rFonts w:ascii="Calibri" w:hAnsi="微软雅黑" w:eastAsia="微软雅黑" w:cs="Calibri"/>
                <w:bCs/>
                <w:sz w:val="21"/>
                <w:szCs w:val="21"/>
              </w:rPr>
            </w:pPr>
          </w:p>
        </w:tc>
        <w:tc>
          <w:tcPr>
            <w:tcW w:w="7513" w:type="dxa"/>
            <w:vAlign w:val="center"/>
          </w:tcPr>
          <w:p w14:paraId="6E9B02B4">
            <w:pPr>
              <w:snapToGrid w:val="0"/>
              <w:spacing w:line="300" w:lineRule="auto"/>
              <w:ind w:firstLine="210" w:firstLineChars="100"/>
              <w:rPr>
                <w:del w:id="3867" w:author="常巧利" w:date="2026-02-11T15:20:42Z"/>
                <w:rFonts w:ascii="Calibri" w:hAnsi="微软雅黑" w:eastAsia="微软雅黑" w:cs="Calibri"/>
                <w:bCs/>
                <w:sz w:val="21"/>
                <w:szCs w:val="21"/>
              </w:rPr>
            </w:pPr>
            <w:del w:id="3868" w:author="常巧利" w:date="2026-02-11T15:20:42Z">
              <w:r>
                <w:rPr>
                  <w:rFonts w:hint="eastAsia" w:ascii="Calibri" w:hAnsi="微软雅黑" w:eastAsia="微软雅黑" w:cs="Calibri"/>
                  <w:bCs/>
                  <w:sz w:val="21"/>
                  <w:szCs w:val="21"/>
                </w:rPr>
                <w:delText>（4）消防系统各设施设备使用说明清晰，宜图文结合。</w:delText>
              </w:r>
            </w:del>
          </w:p>
        </w:tc>
      </w:tr>
      <w:tr w14:paraId="0733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69" w:author="常巧利" w:date="2026-02-11T15:20:42Z"/>
        </w:trPr>
        <w:tc>
          <w:tcPr>
            <w:tcW w:w="709" w:type="dxa"/>
            <w:vMerge w:val="continue"/>
            <w:vAlign w:val="center"/>
          </w:tcPr>
          <w:p w14:paraId="2B1E9ECD">
            <w:pPr>
              <w:snapToGrid w:val="0"/>
              <w:spacing w:line="300" w:lineRule="auto"/>
              <w:ind w:firstLine="210" w:firstLineChars="100"/>
              <w:rPr>
                <w:del w:id="3870" w:author="常巧利" w:date="2026-02-11T15:20:42Z"/>
                <w:rFonts w:ascii="Calibri" w:hAnsi="微软雅黑" w:eastAsia="微软雅黑" w:cs="Calibri"/>
                <w:bCs/>
                <w:sz w:val="21"/>
                <w:szCs w:val="21"/>
              </w:rPr>
            </w:pPr>
          </w:p>
        </w:tc>
        <w:tc>
          <w:tcPr>
            <w:tcW w:w="1134" w:type="dxa"/>
            <w:vMerge w:val="continue"/>
            <w:vAlign w:val="center"/>
          </w:tcPr>
          <w:p w14:paraId="50BEEB59">
            <w:pPr>
              <w:snapToGrid w:val="0"/>
              <w:spacing w:line="300" w:lineRule="auto"/>
              <w:ind w:firstLine="210" w:firstLineChars="100"/>
              <w:rPr>
                <w:del w:id="3871" w:author="常巧利" w:date="2026-02-11T15:20:42Z"/>
                <w:rFonts w:ascii="Calibri" w:hAnsi="微软雅黑" w:eastAsia="微软雅黑" w:cs="Calibri"/>
                <w:bCs/>
                <w:sz w:val="21"/>
                <w:szCs w:val="21"/>
              </w:rPr>
            </w:pPr>
          </w:p>
        </w:tc>
        <w:tc>
          <w:tcPr>
            <w:tcW w:w="7513" w:type="dxa"/>
            <w:vAlign w:val="center"/>
          </w:tcPr>
          <w:p w14:paraId="47579D1C">
            <w:pPr>
              <w:snapToGrid w:val="0"/>
              <w:spacing w:line="300" w:lineRule="auto"/>
              <w:ind w:firstLine="210" w:firstLineChars="100"/>
              <w:rPr>
                <w:del w:id="3872" w:author="常巧利" w:date="2026-02-11T15:20:42Z"/>
                <w:rFonts w:ascii="Calibri" w:hAnsi="微软雅黑" w:eastAsia="微软雅黑" w:cs="Calibri"/>
                <w:bCs/>
                <w:sz w:val="21"/>
                <w:szCs w:val="21"/>
              </w:rPr>
            </w:pPr>
            <w:del w:id="3873" w:author="常巧利" w:date="2026-02-11T15:20:42Z">
              <w:r>
                <w:rPr>
                  <w:rFonts w:hint="eastAsia" w:ascii="Calibri" w:hAnsi="微软雅黑" w:eastAsia="微软雅黑" w:cs="Calibri"/>
                  <w:bCs/>
                  <w:sz w:val="21"/>
                  <w:szCs w:val="21"/>
                </w:rPr>
                <w:delText>（5）自动喷水灭火系统启动正常。</w:delText>
              </w:r>
            </w:del>
          </w:p>
        </w:tc>
      </w:tr>
      <w:tr w14:paraId="4CC4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74" w:author="常巧利" w:date="2026-02-11T15:20:42Z"/>
        </w:trPr>
        <w:tc>
          <w:tcPr>
            <w:tcW w:w="709" w:type="dxa"/>
            <w:vMerge w:val="continue"/>
            <w:vAlign w:val="center"/>
          </w:tcPr>
          <w:p w14:paraId="4B446215">
            <w:pPr>
              <w:snapToGrid w:val="0"/>
              <w:spacing w:line="300" w:lineRule="auto"/>
              <w:ind w:firstLine="210" w:firstLineChars="100"/>
              <w:rPr>
                <w:del w:id="3875" w:author="常巧利" w:date="2026-02-11T15:20:42Z"/>
                <w:rFonts w:ascii="Calibri" w:hAnsi="微软雅黑" w:eastAsia="微软雅黑" w:cs="Calibri"/>
                <w:bCs/>
                <w:sz w:val="21"/>
                <w:szCs w:val="21"/>
              </w:rPr>
            </w:pPr>
          </w:p>
        </w:tc>
        <w:tc>
          <w:tcPr>
            <w:tcW w:w="1134" w:type="dxa"/>
            <w:vMerge w:val="continue"/>
            <w:vAlign w:val="center"/>
          </w:tcPr>
          <w:p w14:paraId="1973AD2D">
            <w:pPr>
              <w:snapToGrid w:val="0"/>
              <w:spacing w:line="300" w:lineRule="auto"/>
              <w:ind w:firstLine="210" w:firstLineChars="100"/>
              <w:rPr>
                <w:del w:id="3876" w:author="常巧利" w:date="2026-02-11T15:20:42Z"/>
                <w:rFonts w:ascii="Calibri" w:hAnsi="微软雅黑" w:eastAsia="微软雅黑" w:cs="Calibri"/>
                <w:bCs/>
                <w:sz w:val="21"/>
                <w:szCs w:val="21"/>
              </w:rPr>
            </w:pPr>
          </w:p>
        </w:tc>
        <w:tc>
          <w:tcPr>
            <w:tcW w:w="7513" w:type="dxa"/>
            <w:vAlign w:val="center"/>
          </w:tcPr>
          <w:p w14:paraId="05C76042">
            <w:pPr>
              <w:snapToGrid w:val="0"/>
              <w:spacing w:line="300" w:lineRule="auto"/>
              <w:ind w:firstLine="210" w:firstLineChars="100"/>
              <w:rPr>
                <w:del w:id="3877" w:author="常巧利" w:date="2026-02-11T15:20:42Z"/>
                <w:rFonts w:ascii="Calibri" w:hAnsi="微软雅黑" w:eastAsia="微软雅黑" w:cs="Calibri"/>
                <w:bCs/>
                <w:sz w:val="21"/>
                <w:szCs w:val="21"/>
              </w:rPr>
            </w:pPr>
            <w:del w:id="3878" w:author="常巧利" w:date="2026-02-11T15:20:42Z">
              <w:r>
                <w:rPr>
                  <w:rFonts w:hint="eastAsia" w:ascii="Calibri" w:hAnsi="微软雅黑" w:eastAsia="微软雅黑" w:cs="Calibri"/>
                  <w:bCs/>
                  <w:sz w:val="21"/>
                  <w:szCs w:val="21"/>
                </w:rPr>
                <w:delText>（6）消火栓箱、防火门、灭火器、消防水泵、红外线报警器、应急照明、安全疏散等系统运行正常。</w:delText>
              </w:r>
            </w:del>
          </w:p>
        </w:tc>
      </w:tr>
      <w:tr w14:paraId="6277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79" w:author="常巧利" w:date="2026-02-11T15:20:42Z"/>
        </w:trPr>
        <w:tc>
          <w:tcPr>
            <w:tcW w:w="709" w:type="dxa"/>
            <w:vMerge w:val="continue"/>
            <w:vAlign w:val="center"/>
          </w:tcPr>
          <w:p w14:paraId="26A36046">
            <w:pPr>
              <w:snapToGrid w:val="0"/>
              <w:spacing w:line="300" w:lineRule="auto"/>
              <w:ind w:firstLine="210" w:firstLineChars="100"/>
              <w:rPr>
                <w:del w:id="3880" w:author="常巧利" w:date="2026-02-11T15:20:42Z"/>
                <w:rFonts w:ascii="Calibri" w:hAnsi="微软雅黑" w:eastAsia="微软雅黑" w:cs="Calibri"/>
                <w:bCs/>
                <w:sz w:val="21"/>
                <w:szCs w:val="21"/>
              </w:rPr>
            </w:pPr>
          </w:p>
        </w:tc>
        <w:tc>
          <w:tcPr>
            <w:tcW w:w="1134" w:type="dxa"/>
            <w:vMerge w:val="continue"/>
            <w:vAlign w:val="center"/>
          </w:tcPr>
          <w:p w14:paraId="64B123B6">
            <w:pPr>
              <w:snapToGrid w:val="0"/>
              <w:spacing w:line="300" w:lineRule="auto"/>
              <w:ind w:firstLine="210" w:firstLineChars="100"/>
              <w:rPr>
                <w:del w:id="3881" w:author="常巧利" w:date="2026-02-11T15:20:42Z"/>
                <w:rFonts w:ascii="Calibri" w:hAnsi="微软雅黑" w:eastAsia="微软雅黑" w:cs="Calibri"/>
                <w:bCs/>
                <w:sz w:val="21"/>
                <w:szCs w:val="21"/>
              </w:rPr>
            </w:pPr>
          </w:p>
        </w:tc>
        <w:tc>
          <w:tcPr>
            <w:tcW w:w="7513" w:type="dxa"/>
            <w:vAlign w:val="center"/>
          </w:tcPr>
          <w:p w14:paraId="7AB3E57D">
            <w:pPr>
              <w:snapToGrid w:val="0"/>
              <w:spacing w:line="300" w:lineRule="auto"/>
              <w:ind w:firstLine="210" w:firstLineChars="100"/>
              <w:rPr>
                <w:del w:id="3882" w:author="常巧利" w:date="2026-02-11T15:20:42Z"/>
                <w:rFonts w:ascii="Calibri" w:hAnsi="微软雅黑" w:eastAsia="微软雅黑" w:cs="Calibri"/>
                <w:bCs/>
                <w:sz w:val="21"/>
                <w:szCs w:val="21"/>
              </w:rPr>
            </w:pPr>
            <w:del w:id="3883" w:author="常巧利" w:date="2026-02-11T15:20:42Z">
              <w:r>
                <w:rPr>
                  <w:rFonts w:hint="eastAsia" w:ascii="Calibri" w:hAnsi="微软雅黑" w:eastAsia="微软雅黑" w:cs="Calibri"/>
                  <w:bCs/>
                  <w:sz w:val="21"/>
                  <w:szCs w:val="21"/>
                </w:rPr>
                <w:delText>（7）消防监控系统运行良好，自动和手动报警设施启动正常。</w:delText>
              </w:r>
            </w:del>
          </w:p>
        </w:tc>
      </w:tr>
      <w:tr w14:paraId="34BA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884" w:author="常巧利" w:date="2026-02-11T15:20:42Z"/>
        </w:trPr>
        <w:tc>
          <w:tcPr>
            <w:tcW w:w="709" w:type="dxa"/>
            <w:vMerge w:val="continue"/>
            <w:vAlign w:val="center"/>
          </w:tcPr>
          <w:p w14:paraId="2DE27307">
            <w:pPr>
              <w:snapToGrid w:val="0"/>
              <w:spacing w:line="300" w:lineRule="auto"/>
              <w:ind w:firstLine="210" w:firstLineChars="100"/>
              <w:rPr>
                <w:del w:id="3885" w:author="常巧利" w:date="2026-02-11T15:20:42Z"/>
                <w:rFonts w:ascii="Calibri" w:hAnsi="微软雅黑" w:eastAsia="微软雅黑" w:cs="Calibri"/>
                <w:bCs/>
                <w:sz w:val="21"/>
                <w:szCs w:val="21"/>
              </w:rPr>
            </w:pPr>
          </w:p>
        </w:tc>
        <w:tc>
          <w:tcPr>
            <w:tcW w:w="1134" w:type="dxa"/>
            <w:vMerge w:val="continue"/>
            <w:vAlign w:val="center"/>
          </w:tcPr>
          <w:p w14:paraId="63639DB8">
            <w:pPr>
              <w:snapToGrid w:val="0"/>
              <w:spacing w:line="300" w:lineRule="auto"/>
              <w:ind w:firstLine="210" w:firstLineChars="100"/>
              <w:rPr>
                <w:del w:id="3886" w:author="常巧利" w:date="2026-02-11T15:20:42Z"/>
                <w:rFonts w:ascii="Calibri" w:hAnsi="微软雅黑" w:eastAsia="微软雅黑" w:cs="Calibri"/>
                <w:bCs/>
                <w:sz w:val="21"/>
                <w:szCs w:val="21"/>
              </w:rPr>
            </w:pPr>
          </w:p>
        </w:tc>
        <w:tc>
          <w:tcPr>
            <w:tcW w:w="7513" w:type="dxa"/>
            <w:vAlign w:val="center"/>
          </w:tcPr>
          <w:p w14:paraId="7FA6954D">
            <w:pPr>
              <w:snapToGrid w:val="0"/>
              <w:spacing w:line="300" w:lineRule="auto"/>
              <w:ind w:firstLine="210" w:firstLineChars="100"/>
              <w:rPr>
                <w:del w:id="3887" w:author="常巧利" w:date="2026-02-11T15:20:42Z"/>
                <w:rFonts w:ascii="Calibri" w:hAnsi="微软雅黑" w:eastAsia="微软雅黑" w:cs="Calibri"/>
                <w:bCs/>
                <w:sz w:val="21"/>
                <w:szCs w:val="21"/>
              </w:rPr>
            </w:pPr>
            <w:del w:id="3888" w:author="常巧利" w:date="2026-02-11T15:20:42Z">
              <w:r>
                <w:rPr>
                  <w:rFonts w:hint="eastAsia" w:ascii="Calibri" w:hAnsi="微软雅黑" w:eastAsia="微软雅黑" w:cs="Calibri"/>
                  <w:bCs/>
                  <w:sz w:val="21"/>
                  <w:szCs w:val="21"/>
                </w:rPr>
                <w:delText>（8）正压送风、防排烟系统运行正常。</w:delText>
              </w:r>
            </w:del>
          </w:p>
        </w:tc>
      </w:tr>
      <w:tr w14:paraId="4E2A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89" w:author="常巧利" w:date="2026-02-11T15:20:42Z"/>
        </w:trPr>
        <w:tc>
          <w:tcPr>
            <w:tcW w:w="709" w:type="dxa"/>
            <w:vMerge w:val="restart"/>
            <w:vAlign w:val="center"/>
          </w:tcPr>
          <w:p w14:paraId="3B5F4B4C">
            <w:pPr>
              <w:snapToGrid w:val="0"/>
              <w:spacing w:line="300" w:lineRule="auto"/>
              <w:ind w:firstLine="210" w:firstLineChars="100"/>
              <w:rPr>
                <w:del w:id="3890" w:author="常巧利" w:date="2026-02-11T15:20:42Z"/>
                <w:rFonts w:ascii="Calibri" w:hAnsi="微软雅黑" w:eastAsia="微软雅黑" w:cs="Calibri"/>
                <w:bCs/>
                <w:sz w:val="21"/>
                <w:szCs w:val="21"/>
              </w:rPr>
            </w:pPr>
            <w:del w:id="3891" w:author="常巧利" w:date="2026-02-11T15:20:42Z">
              <w:r>
                <w:rPr>
                  <w:rFonts w:ascii="Calibri" w:hAnsi="微软雅黑" w:eastAsia="微软雅黑" w:cs="Calibri"/>
                  <w:bCs/>
                  <w:sz w:val="21"/>
                  <w:szCs w:val="21"/>
                </w:rPr>
                <w:delText>13</w:delText>
              </w:r>
            </w:del>
          </w:p>
        </w:tc>
        <w:tc>
          <w:tcPr>
            <w:tcW w:w="1134" w:type="dxa"/>
            <w:vMerge w:val="restart"/>
            <w:vAlign w:val="center"/>
          </w:tcPr>
          <w:p w14:paraId="51D883B7">
            <w:pPr>
              <w:snapToGrid w:val="0"/>
              <w:spacing w:line="300" w:lineRule="auto"/>
              <w:rPr>
                <w:del w:id="3892" w:author="常巧利" w:date="2026-02-11T15:20:42Z"/>
                <w:rFonts w:ascii="Calibri" w:hAnsi="微软雅黑" w:eastAsia="微软雅黑" w:cs="Calibri"/>
                <w:bCs/>
                <w:sz w:val="21"/>
                <w:szCs w:val="21"/>
              </w:rPr>
            </w:pPr>
            <w:del w:id="3893" w:author="常巧利" w:date="2026-02-11T15:20:42Z">
              <w:r>
                <w:rPr>
                  <w:rFonts w:ascii="Calibri" w:hAnsi="微软雅黑" w:eastAsia="微软雅黑" w:cs="Calibri"/>
                  <w:bCs/>
                  <w:sz w:val="21"/>
                  <w:szCs w:val="21"/>
                </w:rPr>
                <w:delText>供配电系统</w:delText>
              </w:r>
            </w:del>
          </w:p>
        </w:tc>
        <w:tc>
          <w:tcPr>
            <w:tcW w:w="7513" w:type="dxa"/>
            <w:vAlign w:val="center"/>
          </w:tcPr>
          <w:p w14:paraId="7A41ECE7">
            <w:pPr>
              <w:snapToGrid w:val="0"/>
              <w:spacing w:line="300" w:lineRule="auto"/>
              <w:ind w:firstLine="210" w:firstLineChars="100"/>
              <w:rPr>
                <w:del w:id="3894" w:author="常巧利" w:date="2026-02-11T15:20:42Z"/>
                <w:rFonts w:ascii="Calibri" w:hAnsi="微软雅黑" w:eastAsia="微软雅黑" w:cs="Calibri"/>
                <w:bCs/>
                <w:sz w:val="21"/>
                <w:szCs w:val="21"/>
              </w:rPr>
            </w:pPr>
            <w:del w:id="3895" w:author="常巧利" w:date="2026-02-11T15:20:42Z">
              <w:r>
                <w:rPr>
                  <w:rFonts w:hint="eastAsia" w:ascii="Calibri" w:hAnsi="微软雅黑" w:eastAsia="微软雅黑" w:cs="Calibri"/>
                  <w:bCs/>
                  <w:sz w:val="21"/>
                  <w:szCs w:val="21"/>
                </w:rPr>
                <w:delText>（1）建立24小时运行值班监控制度。</w:delText>
              </w:r>
            </w:del>
          </w:p>
        </w:tc>
      </w:tr>
      <w:tr w14:paraId="0449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896" w:author="常巧利" w:date="2026-02-11T15:20:42Z"/>
        </w:trPr>
        <w:tc>
          <w:tcPr>
            <w:tcW w:w="709" w:type="dxa"/>
            <w:vMerge w:val="continue"/>
            <w:vAlign w:val="center"/>
          </w:tcPr>
          <w:p w14:paraId="4754E5AA">
            <w:pPr>
              <w:snapToGrid w:val="0"/>
              <w:spacing w:line="300" w:lineRule="auto"/>
              <w:ind w:firstLine="210" w:firstLineChars="100"/>
              <w:rPr>
                <w:del w:id="3897" w:author="常巧利" w:date="2026-02-11T15:20:42Z"/>
                <w:rFonts w:ascii="Calibri" w:hAnsi="微软雅黑" w:eastAsia="微软雅黑" w:cs="Calibri"/>
                <w:bCs/>
                <w:sz w:val="21"/>
                <w:szCs w:val="21"/>
              </w:rPr>
            </w:pPr>
          </w:p>
        </w:tc>
        <w:tc>
          <w:tcPr>
            <w:tcW w:w="1134" w:type="dxa"/>
            <w:vMerge w:val="continue"/>
            <w:vAlign w:val="center"/>
          </w:tcPr>
          <w:p w14:paraId="1EFB881F">
            <w:pPr>
              <w:snapToGrid w:val="0"/>
              <w:spacing w:line="300" w:lineRule="auto"/>
              <w:ind w:firstLine="210" w:firstLineChars="100"/>
              <w:rPr>
                <w:del w:id="3898" w:author="常巧利" w:date="2026-02-11T15:20:42Z"/>
                <w:rFonts w:ascii="Calibri" w:hAnsi="微软雅黑" w:eastAsia="微软雅黑" w:cs="Calibri"/>
                <w:bCs/>
                <w:sz w:val="21"/>
                <w:szCs w:val="21"/>
              </w:rPr>
            </w:pPr>
          </w:p>
        </w:tc>
        <w:tc>
          <w:tcPr>
            <w:tcW w:w="7513" w:type="dxa"/>
            <w:vAlign w:val="center"/>
          </w:tcPr>
          <w:p w14:paraId="32A1CD2D">
            <w:pPr>
              <w:snapToGrid w:val="0"/>
              <w:spacing w:line="300" w:lineRule="auto"/>
              <w:ind w:firstLine="210" w:firstLineChars="100"/>
              <w:rPr>
                <w:del w:id="3899" w:author="常巧利" w:date="2026-02-11T15:20:42Z"/>
                <w:rFonts w:ascii="Calibri" w:hAnsi="微软雅黑" w:eastAsia="微软雅黑" w:cs="Calibri"/>
                <w:bCs/>
                <w:sz w:val="21"/>
                <w:szCs w:val="21"/>
              </w:rPr>
            </w:pPr>
            <w:del w:id="3900" w:author="常巧利" w:date="2026-02-11T15:20:42Z">
              <w:r>
                <w:rPr>
                  <w:rFonts w:hint="eastAsia" w:ascii="Calibri" w:hAnsi="微软雅黑" w:eastAsia="微软雅黑" w:cs="Calibri"/>
                  <w:bCs/>
                  <w:sz w:val="21"/>
                  <w:szCs w:val="21"/>
                </w:rPr>
                <w:delText>（2）对供电范围内的电气设备定期巡视维护，加强高低压配电柜、配电箱、控制柜及线路等重点部位监测。</w:delText>
              </w:r>
            </w:del>
          </w:p>
        </w:tc>
      </w:tr>
      <w:tr w14:paraId="766B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01" w:author="常巧利" w:date="2026-02-11T15:20:42Z"/>
        </w:trPr>
        <w:tc>
          <w:tcPr>
            <w:tcW w:w="709" w:type="dxa"/>
            <w:vMerge w:val="continue"/>
            <w:vAlign w:val="center"/>
          </w:tcPr>
          <w:p w14:paraId="01CC141F">
            <w:pPr>
              <w:snapToGrid w:val="0"/>
              <w:spacing w:line="300" w:lineRule="auto"/>
              <w:ind w:firstLine="210" w:firstLineChars="100"/>
              <w:rPr>
                <w:del w:id="3902" w:author="常巧利" w:date="2026-02-11T15:20:42Z"/>
                <w:rFonts w:ascii="Calibri" w:hAnsi="微软雅黑" w:eastAsia="微软雅黑" w:cs="Calibri"/>
                <w:bCs/>
                <w:sz w:val="21"/>
                <w:szCs w:val="21"/>
              </w:rPr>
            </w:pPr>
          </w:p>
        </w:tc>
        <w:tc>
          <w:tcPr>
            <w:tcW w:w="1134" w:type="dxa"/>
            <w:vMerge w:val="continue"/>
            <w:vAlign w:val="center"/>
          </w:tcPr>
          <w:p w14:paraId="0D2CA8F4">
            <w:pPr>
              <w:snapToGrid w:val="0"/>
              <w:spacing w:line="300" w:lineRule="auto"/>
              <w:ind w:firstLine="210" w:firstLineChars="100"/>
              <w:rPr>
                <w:del w:id="3903" w:author="常巧利" w:date="2026-02-11T15:20:42Z"/>
                <w:rFonts w:ascii="Calibri" w:hAnsi="微软雅黑" w:eastAsia="微软雅黑" w:cs="Calibri"/>
                <w:bCs/>
                <w:sz w:val="21"/>
                <w:szCs w:val="21"/>
              </w:rPr>
            </w:pPr>
          </w:p>
        </w:tc>
        <w:tc>
          <w:tcPr>
            <w:tcW w:w="7513" w:type="dxa"/>
            <w:vAlign w:val="center"/>
          </w:tcPr>
          <w:p w14:paraId="055A5B42">
            <w:pPr>
              <w:snapToGrid w:val="0"/>
              <w:spacing w:line="300" w:lineRule="auto"/>
              <w:ind w:firstLine="210" w:firstLineChars="100"/>
              <w:rPr>
                <w:del w:id="3904" w:author="常巧利" w:date="2026-02-11T15:20:42Z"/>
                <w:rFonts w:ascii="Calibri" w:hAnsi="微软雅黑" w:eastAsia="微软雅黑" w:cs="Calibri"/>
                <w:bCs/>
                <w:sz w:val="21"/>
                <w:szCs w:val="21"/>
              </w:rPr>
            </w:pPr>
            <w:del w:id="3905" w:author="常巧利" w:date="2026-02-11T15:20:42Z">
              <w:r>
                <w:rPr>
                  <w:rFonts w:hint="eastAsia" w:ascii="Calibri" w:hAnsi="微软雅黑" w:eastAsia="微软雅黑" w:cs="Calibri"/>
                  <w:bCs/>
                  <w:sz w:val="21"/>
                  <w:szCs w:val="21"/>
                </w:rPr>
                <w:delText>（3）公共使用的照明、指示灯具线路、开关、接地等保持完好，确保用电安全。</w:delText>
              </w:r>
            </w:del>
          </w:p>
        </w:tc>
      </w:tr>
      <w:tr w14:paraId="2B0C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06" w:author="常巧利" w:date="2026-02-11T15:20:42Z"/>
        </w:trPr>
        <w:tc>
          <w:tcPr>
            <w:tcW w:w="709" w:type="dxa"/>
            <w:vMerge w:val="continue"/>
            <w:vAlign w:val="center"/>
          </w:tcPr>
          <w:p w14:paraId="1B5020A8">
            <w:pPr>
              <w:snapToGrid w:val="0"/>
              <w:spacing w:line="300" w:lineRule="auto"/>
              <w:ind w:firstLine="210" w:firstLineChars="100"/>
              <w:rPr>
                <w:del w:id="3907" w:author="常巧利" w:date="2026-02-11T15:20:42Z"/>
                <w:rFonts w:ascii="Calibri" w:hAnsi="微软雅黑" w:eastAsia="微软雅黑" w:cs="Calibri"/>
                <w:bCs/>
                <w:sz w:val="21"/>
                <w:szCs w:val="21"/>
              </w:rPr>
            </w:pPr>
          </w:p>
        </w:tc>
        <w:tc>
          <w:tcPr>
            <w:tcW w:w="1134" w:type="dxa"/>
            <w:vMerge w:val="continue"/>
            <w:vAlign w:val="center"/>
          </w:tcPr>
          <w:p w14:paraId="6C01A06D">
            <w:pPr>
              <w:snapToGrid w:val="0"/>
              <w:spacing w:line="300" w:lineRule="auto"/>
              <w:ind w:firstLine="210" w:firstLineChars="100"/>
              <w:rPr>
                <w:del w:id="3908" w:author="常巧利" w:date="2026-02-11T15:20:42Z"/>
                <w:rFonts w:ascii="Calibri" w:hAnsi="微软雅黑" w:eastAsia="微软雅黑" w:cs="Calibri"/>
                <w:bCs/>
                <w:sz w:val="21"/>
                <w:szCs w:val="21"/>
              </w:rPr>
            </w:pPr>
          </w:p>
        </w:tc>
        <w:tc>
          <w:tcPr>
            <w:tcW w:w="7513" w:type="dxa"/>
            <w:vAlign w:val="center"/>
          </w:tcPr>
          <w:p w14:paraId="157455CF">
            <w:pPr>
              <w:snapToGrid w:val="0"/>
              <w:spacing w:line="300" w:lineRule="auto"/>
              <w:ind w:firstLine="210" w:firstLineChars="100"/>
              <w:rPr>
                <w:del w:id="3909" w:author="常巧利" w:date="2026-02-11T15:20:42Z"/>
                <w:rFonts w:ascii="Calibri" w:hAnsi="微软雅黑" w:eastAsia="微软雅黑" w:cs="Calibri"/>
                <w:bCs/>
                <w:sz w:val="21"/>
                <w:szCs w:val="21"/>
              </w:rPr>
            </w:pPr>
            <w:del w:id="3910" w:author="常巧利" w:date="2026-02-11T15:20:42Z">
              <w:r>
                <w:rPr>
                  <w:rFonts w:hint="eastAsia" w:ascii="Calibri" w:hAnsi="微软雅黑" w:eastAsia="微软雅黑" w:cs="Calibri"/>
                  <w:bCs/>
                  <w:sz w:val="21"/>
                  <w:szCs w:val="21"/>
                </w:rPr>
                <w:delText>（4）核心部位用电建立高可控用电保障和配备应急发电设备，定期维护应急发电设备。</w:delText>
              </w:r>
            </w:del>
          </w:p>
        </w:tc>
      </w:tr>
      <w:tr w14:paraId="1C73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11" w:author="常巧利" w:date="2026-02-11T15:20:42Z"/>
        </w:trPr>
        <w:tc>
          <w:tcPr>
            <w:tcW w:w="709" w:type="dxa"/>
            <w:vMerge w:val="continue"/>
            <w:vAlign w:val="center"/>
          </w:tcPr>
          <w:p w14:paraId="1EBDC485">
            <w:pPr>
              <w:snapToGrid w:val="0"/>
              <w:spacing w:line="300" w:lineRule="auto"/>
              <w:ind w:firstLine="210" w:firstLineChars="100"/>
              <w:rPr>
                <w:del w:id="3912" w:author="常巧利" w:date="2026-02-11T15:20:42Z"/>
                <w:rFonts w:ascii="Calibri" w:hAnsi="微软雅黑" w:eastAsia="微软雅黑" w:cs="Calibri"/>
                <w:bCs/>
                <w:sz w:val="21"/>
                <w:szCs w:val="21"/>
              </w:rPr>
            </w:pPr>
          </w:p>
        </w:tc>
        <w:tc>
          <w:tcPr>
            <w:tcW w:w="1134" w:type="dxa"/>
            <w:vMerge w:val="continue"/>
            <w:vAlign w:val="center"/>
          </w:tcPr>
          <w:p w14:paraId="7128EA05">
            <w:pPr>
              <w:snapToGrid w:val="0"/>
              <w:spacing w:line="300" w:lineRule="auto"/>
              <w:ind w:firstLine="210" w:firstLineChars="100"/>
              <w:rPr>
                <w:del w:id="3913" w:author="常巧利" w:date="2026-02-11T15:20:42Z"/>
                <w:rFonts w:ascii="Calibri" w:hAnsi="微软雅黑" w:eastAsia="微软雅黑" w:cs="Calibri"/>
                <w:bCs/>
                <w:sz w:val="21"/>
                <w:szCs w:val="21"/>
              </w:rPr>
            </w:pPr>
          </w:p>
        </w:tc>
        <w:tc>
          <w:tcPr>
            <w:tcW w:w="7513" w:type="dxa"/>
            <w:vAlign w:val="center"/>
          </w:tcPr>
          <w:p w14:paraId="49A6BB80">
            <w:pPr>
              <w:snapToGrid w:val="0"/>
              <w:spacing w:line="300" w:lineRule="auto"/>
              <w:ind w:firstLine="210" w:firstLineChars="100"/>
              <w:rPr>
                <w:del w:id="3914" w:author="常巧利" w:date="2026-02-11T15:20:42Z"/>
                <w:rFonts w:ascii="Calibri" w:hAnsi="微软雅黑" w:eastAsia="微软雅黑" w:cs="Calibri"/>
                <w:bCs/>
                <w:sz w:val="21"/>
                <w:szCs w:val="21"/>
              </w:rPr>
            </w:pPr>
            <w:del w:id="3915" w:author="常巧利" w:date="2026-02-11T15:20:42Z">
              <w:r>
                <w:rPr>
                  <w:rFonts w:hint="eastAsia" w:ascii="Calibri" w:hAnsi="微软雅黑" w:eastAsia="微软雅黑" w:cs="Calibri"/>
                  <w:bCs/>
                  <w:sz w:val="21"/>
                  <w:szCs w:val="21"/>
                </w:rPr>
                <w:delText>（5）发生非计划性停电的，应当在事件发生后及时通知采购人，快速恢复或启用应急电源，并做好应急事件上报及处理工作。</w:delText>
              </w:r>
            </w:del>
          </w:p>
        </w:tc>
      </w:tr>
      <w:tr w14:paraId="0CDE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del w:id="3916" w:author="常巧利" w:date="2026-02-11T15:20:42Z"/>
        </w:trPr>
        <w:tc>
          <w:tcPr>
            <w:tcW w:w="709" w:type="dxa"/>
            <w:vMerge w:val="continue"/>
            <w:vAlign w:val="center"/>
          </w:tcPr>
          <w:p w14:paraId="27CD9750">
            <w:pPr>
              <w:snapToGrid w:val="0"/>
              <w:spacing w:line="300" w:lineRule="auto"/>
              <w:ind w:firstLine="210" w:firstLineChars="100"/>
              <w:rPr>
                <w:del w:id="3917" w:author="常巧利" w:date="2026-02-11T15:20:42Z"/>
                <w:rFonts w:ascii="Calibri" w:hAnsi="微软雅黑" w:eastAsia="微软雅黑" w:cs="Calibri"/>
                <w:bCs/>
                <w:sz w:val="21"/>
                <w:szCs w:val="21"/>
              </w:rPr>
            </w:pPr>
          </w:p>
        </w:tc>
        <w:tc>
          <w:tcPr>
            <w:tcW w:w="1134" w:type="dxa"/>
            <w:vMerge w:val="continue"/>
            <w:vAlign w:val="center"/>
          </w:tcPr>
          <w:p w14:paraId="1532AC0F">
            <w:pPr>
              <w:snapToGrid w:val="0"/>
              <w:spacing w:line="300" w:lineRule="auto"/>
              <w:ind w:firstLine="210" w:firstLineChars="100"/>
              <w:rPr>
                <w:del w:id="3918" w:author="常巧利" w:date="2026-02-11T15:20:42Z"/>
                <w:rFonts w:ascii="Calibri" w:hAnsi="微软雅黑" w:eastAsia="微软雅黑" w:cs="Calibri"/>
                <w:bCs/>
                <w:sz w:val="21"/>
                <w:szCs w:val="21"/>
              </w:rPr>
            </w:pPr>
          </w:p>
        </w:tc>
        <w:tc>
          <w:tcPr>
            <w:tcW w:w="7513" w:type="dxa"/>
            <w:vAlign w:val="center"/>
          </w:tcPr>
          <w:p w14:paraId="53FF86AD">
            <w:pPr>
              <w:snapToGrid w:val="0"/>
              <w:spacing w:line="300" w:lineRule="auto"/>
              <w:ind w:firstLine="210" w:firstLineChars="100"/>
              <w:rPr>
                <w:del w:id="3919" w:author="常巧利" w:date="2026-02-11T15:20:42Z"/>
                <w:rFonts w:ascii="Calibri" w:hAnsi="微软雅黑" w:eastAsia="微软雅黑" w:cs="Calibri"/>
                <w:bCs/>
                <w:sz w:val="21"/>
                <w:szCs w:val="21"/>
              </w:rPr>
            </w:pPr>
            <w:del w:id="3920" w:author="常巧利" w:date="2026-02-11T15:20:42Z">
              <w:r>
                <w:rPr>
                  <w:rFonts w:hint="eastAsia" w:ascii="Calibri" w:hAnsi="微软雅黑" w:eastAsia="微软雅黑" w:cs="Calibri"/>
                  <w:bCs/>
                  <w:sz w:val="21"/>
                  <w:szCs w:val="21"/>
                </w:rPr>
                <w:delText>（6）复杂故障涉及供电部门维修处置的及时与供电部门联系，并向采购人报告。</w:delText>
              </w:r>
            </w:del>
          </w:p>
        </w:tc>
      </w:tr>
      <w:tr w14:paraId="5A5C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21" w:author="常巧利" w:date="2026-02-11T15:20:42Z"/>
        </w:trPr>
        <w:tc>
          <w:tcPr>
            <w:tcW w:w="709" w:type="dxa"/>
            <w:vMerge w:val="restart"/>
            <w:vAlign w:val="center"/>
          </w:tcPr>
          <w:p w14:paraId="4FB85E5A">
            <w:pPr>
              <w:snapToGrid w:val="0"/>
              <w:spacing w:line="300" w:lineRule="auto"/>
              <w:ind w:firstLine="210" w:firstLineChars="100"/>
              <w:rPr>
                <w:del w:id="3922" w:author="常巧利" w:date="2026-02-11T15:20:42Z"/>
                <w:rFonts w:ascii="Calibri" w:hAnsi="微软雅黑" w:eastAsia="微软雅黑" w:cs="Calibri"/>
                <w:bCs/>
                <w:sz w:val="21"/>
                <w:szCs w:val="21"/>
              </w:rPr>
            </w:pPr>
            <w:del w:id="3923" w:author="常巧利" w:date="2026-02-11T15:20:42Z">
              <w:r>
                <w:rPr>
                  <w:rFonts w:ascii="Calibri" w:hAnsi="微软雅黑" w:eastAsia="微软雅黑" w:cs="Calibri"/>
                  <w:bCs/>
                  <w:sz w:val="21"/>
                  <w:szCs w:val="21"/>
                </w:rPr>
                <w:delText>14</w:delText>
              </w:r>
            </w:del>
          </w:p>
        </w:tc>
        <w:tc>
          <w:tcPr>
            <w:tcW w:w="1134" w:type="dxa"/>
            <w:vMerge w:val="restart"/>
            <w:vAlign w:val="center"/>
          </w:tcPr>
          <w:p w14:paraId="6F088A9E">
            <w:pPr>
              <w:snapToGrid w:val="0"/>
              <w:spacing w:line="300" w:lineRule="auto"/>
              <w:rPr>
                <w:del w:id="3924" w:author="常巧利" w:date="2026-02-11T15:20:42Z"/>
                <w:rFonts w:ascii="Calibri" w:hAnsi="微软雅黑" w:eastAsia="微软雅黑" w:cs="Calibri"/>
                <w:bCs/>
                <w:sz w:val="21"/>
                <w:szCs w:val="21"/>
              </w:rPr>
            </w:pPr>
            <w:del w:id="3925" w:author="常巧利" w:date="2026-02-11T15:20:42Z">
              <w:r>
                <w:rPr>
                  <w:rFonts w:ascii="Calibri" w:hAnsi="微软雅黑" w:eastAsia="微软雅黑" w:cs="Calibri"/>
                  <w:bCs/>
                  <w:sz w:val="21"/>
                  <w:szCs w:val="21"/>
                </w:rPr>
                <w:delText>弱电系统</w:delText>
              </w:r>
            </w:del>
          </w:p>
        </w:tc>
        <w:tc>
          <w:tcPr>
            <w:tcW w:w="7513" w:type="dxa"/>
            <w:vAlign w:val="center"/>
          </w:tcPr>
          <w:p w14:paraId="35BACD21">
            <w:pPr>
              <w:snapToGrid w:val="0"/>
              <w:spacing w:line="300" w:lineRule="auto"/>
              <w:ind w:firstLine="210" w:firstLineChars="100"/>
              <w:rPr>
                <w:del w:id="3926" w:author="常巧利" w:date="2026-02-11T15:20:42Z"/>
                <w:rFonts w:ascii="Calibri" w:hAnsi="微软雅黑" w:eastAsia="微软雅黑" w:cs="Calibri"/>
                <w:bCs/>
                <w:sz w:val="21"/>
                <w:szCs w:val="21"/>
              </w:rPr>
            </w:pPr>
            <w:del w:id="3927" w:author="常巧利" w:date="2026-02-11T15:20:42Z">
              <w:r>
                <w:rPr>
                  <w:rFonts w:hint="eastAsia" w:ascii="Calibri" w:hAnsi="微软雅黑" w:eastAsia="微软雅黑" w:cs="Calibri"/>
                  <w:bCs/>
                  <w:sz w:val="21"/>
                  <w:szCs w:val="21"/>
                </w:rPr>
                <w:delText>（1）安全防范系统维护保养符合《安全防范系统维护保养规范》（GA/T 1081）的相关要求。</w:delText>
              </w:r>
            </w:del>
          </w:p>
        </w:tc>
      </w:tr>
      <w:tr w14:paraId="3882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del w:id="3928" w:author="常巧利" w:date="2026-02-11T15:20:42Z"/>
        </w:trPr>
        <w:tc>
          <w:tcPr>
            <w:tcW w:w="709" w:type="dxa"/>
            <w:vMerge w:val="continue"/>
            <w:vAlign w:val="center"/>
          </w:tcPr>
          <w:p w14:paraId="1F9E5824">
            <w:pPr>
              <w:snapToGrid w:val="0"/>
              <w:spacing w:line="300" w:lineRule="auto"/>
              <w:ind w:firstLine="210" w:firstLineChars="100"/>
              <w:rPr>
                <w:del w:id="3929" w:author="常巧利" w:date="2026-02-11T15:20:42Z"/>
                <w:rFonts w:ascii="Calibri" w:hAnsi="微软雅黑" w:eastAsia="微软雅黑" w:cs="Calibri"/>
                <w:bCs/>
                <w:sz w:val="21"/>
                <w:szCs w:val="21"/>
              </w:rPr>
            </w:pPr>
          </w:p>
        </w:tc>
        <w:tc>
          <w:tcPr>
            <w:tcW w:w="1134" w:type="dxa"/>
            <w:vMerge w:val="continue"/>
            <w:vAlign w:val="center"/>
          </w:tcPr>
          <w:p w14:paraId="18A816B3">
            <w:pPr>
              <w:snapToGrid w:val="0"/>
              <w:spacing w:line="300" w:lineRule="auto"/>
              <w:ind w:firstLine="210" w:firstLineChars="100"/>
              <w:rPr>
                <w:del w:id="3930" w:author="常巧利" w:date="2026-02-11T15:20:42Z"/>
                <w:rFonts w:ascii="Calibri" w:hAnsi="微软雅黑" w:eastAsia="微软雅黑" w:cs="Calibri"/>
                <w:bCs/>
                <w:sz w:val="21"/>
                <w:szCs w:val="21"/>
              </w:rPr>
            </w:pPr>
          </w:p>
        </w:tc>
        <w:tc>
          <w:tcPr>
            <w:tcW w:w="7513" w:type="dxa"/>
            <w:vAlign w:val="center"/>
          </w:tcPr>
          <w:p w14:paraId="037B9EA8">
            <w:pPr>
              <w:snapToGrid w:val="0"/>
              <w:spacing w:line="300" w:lineRule="auto"/>
              <w:ind w:firstLine="210" w:firstLineChars="100"/>
              <w:rPr>
                <w:del w:id="3931" w:author="常巧利" w:date="2026-02-11T15:20:42Z"/>
                <w:rFonts w:ascii="Calibri" w:hAnsi="微软雅黑" w:eastAsia="微软雅黑" w:cs="Calibri"/>
                <w:bCs/>
                <w:sz w:val="21"/>
                <w:szCs w:val="21"/>
              </w:rPr>
            </w:pPr>
            <w:del w:id="3932" w:author="常巧利" w:date="2026-02-11T15:20:42Z">
              <w:r>
                <w:rPr>
                  <w:rFonts w:hint="eastAsia" w:ascii="Calibri" w:hAnsi="微软雅黑" w:eastAsia="微软雅黑" w:cs="Calibri"/>
                  <w:bCs/>
                  <w:sz w:val="21"/>
                  <w:szCs w:val="21"/>
                </w:rPr>
                <w:delText>（2）保持监控系统、门禁系统、安全防范系统等运行正常，有故障及时排除。</w:delText>
              </w:r>
            </w:del>
          </w:p>
        </w:tc>
      </w:tr>
      <w:tr w14:paraId="2E71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33" w:author="常巧利" w:date="2026-02-11T15:20:42Z"/>
        </w:trPr>
        <w:tc>
          <w:tcPr>
            <w:tcW w:w="709" w:type="dxa"/>
            <w:vMerge w:val="restart"/>
            <w:vAlign w:val="center"/>
          </w:tcPr>
          <w:p w14:paraId="3B2128A4">
            <w:pPr>
              <w:snapToGrid w:val="0"/>
              <w:spacing w:line="300" w:lineRule="auto"/>
              <w:ind w:firstLine="210" w:firstLineChars="100"/>
              <w:rPr>
                <w:del w:id="3934" w:author="常巧利" w:date="2026-02-11T15:20:42Z"/>
                <w:rFonts w:ascii="Calibri" w:hAnsi="微软雅黑" w:eastAsia="微软雅黑" w:cs="Calibri"/>
                <w:bCs/>
                <w:sz w:val="21"/>
                <w:szCs w:val="21"/>
              </w:rPr>
            </w:pPr>
            <w:del w:id="3935" w:author="常巧利" w:date="2026-02-11T15:20:42Z">
              <w:r>
                <w:rPr>
                  <w:rFonts w:ascii="Calibri" w:hAnsi="微软雅黑" w:eastAsia="微软雅黑" w:cs="Calibri"/>
                  <w:bCs/>
                  <w:sz w:val="21"/>
                  <w:szCs w:val="21"/>
                </w:rPr>
                <w:delText>15</w:delText>
              </w:r>
            </w:del>
          </w:p>
        </w:tc>
        <w:tc>
          <w:tcPr>
            <w:tcW w:w="1134" w:type="dxa"/>
            <w:vMerge w:val="restart"/>
            <w:vAlign w:val="center"/>
          </w:tcPr>
          <w:p w14:paraId="0220E95C">
            <w:pPr>
              <w:snapToGrid w:val="0"/>
              <w:spacing w:line="300" w:lineRule="auto"/>
              <w:rPr>
                <w:del w:id="3936" w:author="常巧利" w:date="2026-02-11T15:20:42Z"/>
                <w:rFonts w:ascii="Calibri" w:hAnsi="微软雅黑" w:eastAsia="微软雅黑" w:cs="Calibri"/>
                <w:bCs/>
                <w:sz w:val="21"/>
                <w:szCs w:val="21"/>
              </w:rPr>
            </w:pPr>
            <w:del w:id="3937" w:author="常巧利" w:date="2026-02-11T15:20:42Z">
              <w:r>
                <w:rPr>
                  <w:rFonts w:ascii="Calibri" w:hAnsi="微软雅黑" w:eastAsia="微软雅黑" w:cs="Calibri"/>
                  <w:bCs/>
                  <w:sz w:val="21"/>
                  <w:szCs w:val="21"/>
                </w:rPr>
                <w:delText>照明系统</w:delText>
              </w:r>
            </w:del>
          </w:p>
        </w:tc>
        <w:tc>
          <w:tcPr>
            <w:tcW w:w="7513" w:type="dxa"/>
            <w:vAlign w:val="center"/>
          </w:tcPr>
          <w:p w14:paraId="43A5105D">
            <w:pPr>
              <w:snapToGrid w:val="0"/>
              <w:spacing w:line="300" w:lineRule="auto"/>
              <w:ind w:firstLine="210" w:firstLineChars="100"/>
              <w:rPr>
                <w:del w:id="3938" w:author="常巧利" w:date="2026-02-11T15:20:42Z"/>
                <w:rFonts w:ascii="Calibri" w:hAnsi="微软雅黑" w:eastAsia="微软雅黑" w:cs="Calibri"/>
                <w:bCs/>
                <w:sz w:val="21"/>
                <w:szCs w:val="21"/>
              </w:rPr>
            </w:pPr>
            <w:del w:id="3939" w:author="常巧利" w:date="2026-02-11T15:20:42Z">
              <w:r>
                <w:rPr>
                  <w:rFonts w:hint="eastAsia" w:ascii="Calibri" w:hAnsi="微软雅黑" w:eastAsia="微软雅黑" w:cs="Calibri"/>
                  <w:bCs/>
                  <w:sz w:val="21"/>
                  <w:szCs w:val="21"/>
                </w:rPr>
                <w:delText>（1）外观整洁无缺损、无松落。</w:delText>
              </w:r>
            </w:del>
          </w:p>
        </w:tc>
      </w:tr>
      <w:tr w14:paraId="7980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40" w:author="常巧利" w:date="2026-02-11T15:20:42Z"/>
        </w:trPr>
        <w:tc>
          <w:tcPr>
            <w:tcW w:w="709" w:type="dxa"/>
            <w:vMerge w:val="continue"/>
            <w:vAlign w:val="center"/>
          </w:tcPr>
          <w:p w14:paraId="58C0450C">
            <w:pPr>
              <w:snapToGrid w:val="0"/>
              <w:spacing w:line="300" w:lineRule="auto"/>
              <w:ind w:firstLine="210" w:firstLineChars="100"/>
              <w:rPr>
                <w:del w:id="3941" w:author="常巧利" w:date="2026-02-11T15:20:42Z"/>
                <w:rFonts w:ascii="Calibri" w:hAnsi="微软雅黑" w:eastAsia="微软雅黑" w:cs="Calibri"/>
                <w:bCs/>
                <w:sz w:val="21"/>
                <w:szCs w:val="21"/>
              </w:rPr>
            </w:pPr>
          </w:p>
        </w:tc>
        <w:tc>
          <w:tcPr>
            <w:tcW w:w="1134" w:type="dxa"/>
            <w:vMerge w:val="continue"/>
            <w:vAlign w:val="center"/>
          </w:tcPr>
          <w:p w14:paraId="6325BDF1">
            <w:pPr>
              <w:snapToGrid w:val="0"/>
              <w:spacing w:line="300" w:lineRule="auto"/>
              <w:ind w:firstLine="210" w:firstLineChars="100"/>
              <w:rPr>
                <w:del w:id="3942" w:author="常巧利" w:date="2026-02-11T15:20:42Z"/>
                <w:rFonts w:ascii="Calibri" w:hAnsi="微软雅黑" w:eastAsia="微软雅黑" w:cs="Calibri"/>
                <w:bCs/>
                <w:sz w:val="21"/>
                <w:szCs w:val="21"/>
              </w:rPr>
            </w:pPr>
          </w:p>
        </w:tc>
        <w:tc>
          <w:tcPr>
            <w:tcW w:w="7513" w:type="dxa"/>
            <w:vAlign w:val="center"/>
          </w:tcPr>
          <w:p w14:paraId="39F4A590">
            <w:pPr>
              <w:snapToGrid w:val="0"/>
              <w:spacing w:line="300" w:lineRule="auto"/>
              <w:ind w:firstLine="210" w:firstLineChars="100"/>
              <w:rPr>
                <w:del w:id="3943" w:author="常巧利" w:date="2026-02-11T15:20:42Z"/>
                <w:rFonts w:ascii="Calibri" w:hAnsi="微软雅黑" w:eastAsia="微软雅黑" w:cs="Calibri"/>
                <w:bCs/>
                <w:sz w:val="21"/>
                <w:szCs w:val="21"/>
              </w:rPr>
            </w:pPr>
            <w:del w:id="3944" w:author="常巧利" w:date="2026-02-11T15:20:42Z">
              <w:r>
                <w:rPr>
                  <w:rFonts w:hint="eastAsia" w:ascii="Calibri" w:hAnsi="微软雅黑" w:eastAsia="微软雅黑" w:cs="Calibri"/>
                  <w:bCs/>
                  <w:sz w:val="21"/>
                  <w:szCs w:val="21"/>
                </w:rPr>
                <w:delText>（2）更换的照明灯具应当选用节能环保产品，亮度与更换前保持一致。</w:delText>
              </w:r>
            </w:del>
          </w:p>
        </w:tc>
      </w:tr>
      <w:tr w14:paraId="72B2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945" w:author="常巧利" w:date="2026-02-11T15:20:42Z"/>
        </w:trPr>
        <w:tc>
          <w:tcPr>
            <w:tcW w:w="709" w:type="dxa"/>
            <w:vMerge w:val="continue"/>
            <w:vAlign w:val="center"/>
          </w:tcPr>
          <w:p w14:paraId="48E6D9D8">
            <w:pPr>
              <w:snapToGrid w:val="0"/>
              <w:spacing w:line="300" w:lineRule="auto"/>
              <w:ind w:firstLine="210" w:firstLineChars="100"/>
              <w:rPr>
                <w:del w:id="3946" w:author="常巧利" w:date="2026-02-11T15:20:42Z"/>
                <w:rFonts w:ascii="Calibri" w:hAnsi="微软雅黑" w:eastAsia="微软雅黑" w:cs="Calibri"/>
                <w:bCs/>
                <w:sz w:val="21"/>
                <w:szCs w:val="21"/>
              </w:rPr>
            </w:pPr>
          </w:p>
        </w:tc>
        <w:tc>
          <w:tcPr>
            <w:tcW w:w="1134" w:type="dxa"/>
            <w:vMerge w:val="continue"/>
            <w:vAlign w:val="center"/>
          </w:tcPr>
          <w:p w14:paraId="5B401BB1">
            <w:pPr>
              <w:snapToGrid w:val="0"/>
              <w:spacing w:line="300" w:lineRule="auto"/>
              <w:ind w:firstLine="210" w:firstLineChars="100"/>
              <w:rPr>
                <w:del w:id="3947" w:author="常巧利" w:date="2026-02-11T15:20:42Z"/>
                <w:rFonts w:ascii="Calibri" w:hAnsi="微软雅黑" w:eastAsia="微软雅黑" w:cs="Calibri"/>
                <w:bCs/>
                <w:sz w:val="21"/>
                <w:szCs w:val="21"/>
              </w:rPr>
            </w:pPr>
          </w:p>
        </w:tc>
        <w:tc>
          <w:tcPr>
            <w:tcW w:w="7513" w:type="dxa"/>
            <w:vAlign w:val="center"/>
          </w:tcPr>
          <w:p w14:paraId="4573488A">
            <w:pPr>
              <w:snapToGrid w:val="0"/>
              <w:spacing w:line="300" w:lineRule="auto"/>
              <w:ind w:firstLine="210" w:firstLineChars="100"/>
              <w:rPr>
                <w:del w:id="3948" w:author="常巧利" w:date="2026-02-11T15:20:42Z"/>
                <w:rFonts w:ascii="Calibri" w:hAnsi="微软雅黑" w:eastAsia="微软雅黑" w:cs="Calibri"/>
                <w:bCs/>
                <w:sz w:val="21"/>
                <w:szCs w:val="21"/>
              </w:rPr>
            </w:pPr>
            <w:del w:id="3949" w:author="常巧利" w:date="2026-02-11T15:20:42Z">
              <w:r>
                <w:rPr>
                  <w:rFonts w:hint="eastAsia" w:ascii="Calibri" w:hAnsi="微软雅黑" w:eastAsia="微软雅黑" w:cs="Calibri"/>
                  <w:bCs/>
                  <w:sz w:val="21"/>
                  <w:szCs w:val="21"/>
                </w:rPr>
                <w:delText>（3）每周至少开展1次公共区域照明设备巡视。</w:delText>
              </w:r>
            </w:del>
          </w:p>
        </w:tc>
      </w:tr>
      <w:tr w14:paraId="5CF5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50" w:author="常巧利" w:date="2026-02-11T15:20:42Z"/>
        </w:trPr>
        <w:tc>
          <w:tcPr>
            <w:tcW w:w="709" w:type="dxa"/>
            <w:vMerge w:val="restart"/>
            <w:vAlign w:val="center"/>
          </w:tcPr>
          <w:p w14:paraId="348E5720">
            <w:pPr>
              <w:snapToGrid w:val="0"/>
              <w:spacing w:line="300" w:lineRule="auto"/>
              <w:ind w:firstLine="210" w:firstLineChars="100"/>
              <w:rPr>
                <w:del w:id="3951" w:author="常巧利" w:date="2026-02-11T15:20:42Z"/>
                <w:rFonts w:ascii="Calibri" w:hAnsi="微软雅黑" w:eastAsia="微软雅黑" w:cs="Calibri"/>
                <w:bCs/>
                <w:sz w:val="21"/>
                <w:szCs w:val="21"/>
              </w:rPr>
            </w:pPr>
            <w:del w:id="3952" w:author="常巧利" w:date="2026-02-11T15:20:42Z">
              <w:r>
                <w:rPr>
                  <w:rFonts w:ascii="Calibri" w:hAnsi="微软雅黑" w:eastAsia="微软雅黑" w:cs="Calibri"/>
                  <w:bCs/>
                  <w:sz w:val="21"/>
                  <w:szCs w:val="21"/>
                </w:rPr>
                <w:delText>16</w:delText>
              </w:r>
            </w:del>
          </w:p>
        </w:tc>
        <w:tc>
          <w:tcPr>
            <w:tcW w:w="1134" w:type="dxa"/>
            <w:vMerge w:val="restart"/>
            <w:vAlign w:val="center"/>
          </w:tcPr>
          <w:p w14:paraId="53B1244A">
            <w:pPr>
              <w:snapToGrid w:val="0"/>
              <w:spacing w:line="300" w:lineRule="auto"/>
              <w:rPr>
                <w:del w:id="3953" w:author="常巧利" w:date="2026-02-11T15:20:42Z"/>
                <w:rFonts w:ascii="Calibri" w:hAnsi="微软雅黑" w:eastAsia="微软雅黑" w:cs="Calibri"/>
                <w:bCs/>
                <w:sz w:val="21"/>
                <w:szCs w:val="21"/>
              </w:rPr>
            </w:pPr>
            <w:del w:id="3954" w:author="常巧利" w:date="2026-02-11T15:20:42Z">
              <w:r>
                <w:rPr>
                  <w:rFonts w:ascii="Calibri" w:hAnsi="微软雅黑" w:eastAsia="微软雅黑" w:cs="Calibri"/>
                  <w:bCs/>
                  <w:sz w:val="21"/>
                  <w:szCs w:val="21"/>
                </w:rPr>
                <w:delText>锅炉设备/热力站</w:delText>
              </w:r>
            </w:del>
          </w:p>
        </w:tc>
        <w:tc>
          <w:tcPr>
            <w:tcW w:w="7513" w:type="dxa"/>
            <w:vAlign w:val="center"/>
          </w:tcPr>
          <w:p w14:paraId="4DCA1787">
            <w:pPr>
              <w:snapToGrid w:val="0"/>
              <w:spacing w:line="300" w:lineRule="auto"/>
              <w:ind w:firstLine="210" w:firstLineChars="100"/>
              <w:rPr>
                <w:del w:id="3955" w:author="常巧利" w:date="2026-02-11T15:20:42Z"/>
                <w:rFonts w:ascii="Calibri" w:hAnsi="微软雅黑" w:eastAsia="微软雅黑" w:cs="Calibri"/>
                <w:bCs/>
                <w:sz w:val="21"/>
                <w:szCs w:val="21"/>
              </w:rPr>
            </w:pPr>
            <w:del w:id="3956" w:author="常巧利" w:date="2026-02-11T15:20:42Z">
              <w:r>
                <w:rPr>
                  <w:rFonts w:hint="eastAsia" w:ascii="Calibri" w:hAnsi="微软雅黑" w:eastAsia="微软雅黑" w:cs="Calibri"/>
                  <w:bCs/>
                  <w:sz w:val="21"/>
                  <w:szCs w:val="21"/>
                </w:rPr>
                <w:delText>（1）建立24小时值班监控制度。</w:delText>
              </w:r>
            </w:del>
          </w:p>
        </w:tc>
      </w:tr>
      <w:tr w14:paraId="67DB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57" w:author="常巧利" w:date="2026-02-11T15:20:42Z"/>
        </w:trPr>
        <w:tc>
          <w:tcPr>
            <w:tcW w:w="709" w:type="dxa"/>
            <w:vMerge w:val="continue"/>
            <w:vAlign w:val="center"/>
          </w:tcPr>
          <w:p w14:paraId="50FFA9AF">
            <w:pPr>
              <w:snapToGrid w:val="0"/>
              <w:spacing w:line="300" w:lineRule="auto"/>
              <w:ind w:firstLine="210" w:firstLineChars="100"/>
              <w:rPr>
                <w:del w:id="3958" w:author="常巧利" w:date="2026-02-11T15:20:42Z"/>
                <w:rFonts w:ascii="Calibri" w:hAnsi="微软雅黑" w:eastAsia="微软雅黑" w:cs="Calibri"/>
                <w:bCs/>
                <w:sz w:val="21"/>
                <w:szCs w:val="21"/>
              </w:rPr>
            </w:pPr>
          </w:p>
        </w:tc>
        <w:tc>
          <w:tcPr>
            <w:tcW w:w="1134" w:type="dxa"/>
            <w:vMerge w:val="continue"/>
            <w:vAlign w:val="center"/>
          </w:tcPr>
          <w:p w14:paraId="7B1D7E1B">
            <w:pPr>
              <w:snapToGrid w:val="0"/>
              <w:spacing w:line="300" w:lineRule="auto"/>
              <w:ind w:firstLine="210" w:firstLineChars="100"/>
              <w:rPr>
                <w:del w:id="3959" w:author="常巧利" w:date="2026-02-11T15:20:42Z"/>
                <w:rFonts w:ascii="Calibri" w:hAnsi="微软雅黑" w:eastAsia="微软雅黑" w:cs="Calibri"/>
                <w:bCs/>
                <w:sz w:val="21"/>
                <w:szCs w:val="21"/>
              </w:rPr>
            </w:pPr>
          </w:p>
        </w:tc>
        <w:tc>
          <w:tcPr>
            <w:tcW w:w="7513" w:type="dxa"/>
            <w:vAlign w:val="center"/>
          </w:tcPr>
          <w:p w14:paraId="357BC25A">
            <w:pPr>
              <w:snapToGrid w:val="0"/>
              <w:spacing w:line="300" w:lineRule="auto"/>
              <w:ind w:firstLine="210" w:firstLineChars="100"/>
              <w:rPr>
                <w:del w:id="3960" w:author="常巧利" w:date="2026-02-11T15:20:42Z"/>
                <w:rFonts w:ascii="Calibri" w:hAnsi="微软雅黑" w:eastAsia="微软雅黑" w:cs="Calibri"/>
                <w:bCs/>
                <w:sz w:val="21"/>
                <w:szCs w:val="21"/>
              </w:rPr>
            </w:pPr>
            <w:del w:id="3961" w:author="常巧利" w:date="2026-02-11T15:20:42Z">
              <w:r>
                <w:rPr>
                  <w:rFonts w:hint="eastAsia" w:ascii="Calibri" w:hAnsi="微软雅黑" w:eastAsia="微软雅黑" w:cs="Calibri"/>
                  <w:bCs/>
                  <w:sz w:val="21"/>
                  <w:szCs w:val="21"/>
                </w:rPr>
                <w:delText>（2）每年至少开展1次锅炉设备的全面检查。</w:delText>
              </w:r>
            </w:del>
          </w:p>
        </w:tc>
      </w:tr>
      <w:tr w14:paraId="4209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62" w:author="常巧利" w:date="2026-02-11T15:20:42Z"/>
        </w:trPr>
        <w:tc>
          <w:tcPr>
            <w:tcW w:w="709" w:type="dxa"/>
            <w:vMerge w:val="continue"/>
            <w:vAlign w:val="center"/>
          </w:tcPr>
          <w:p w14:paraId="75DEF4D2">
            <w:pPr>
              <w:snapToGrid w:val="0"/>
              <w:spacing w:line="300" w:lineRule="auto"/>
              <w:ind w:firstLine="210" w:firstLineChars="100"/>
              <w:rPr>
                <w:del w:id="3963" w:author="常巧利" w:date="2026-02-11T15:20:42Z"/>
                <w:rFonts w:ascii="Calibri" w:hAnsi="微软雅黑" w:eastAsia="微软雅黑" w:cs="Calibri"/>
                <w:bCs/>
                <w:sz w:val="21"/>
                <w:szCs w:val="21"/>
              </w:rPr>
            </w:pPr>
          </w:p>
        </w:tc>
        <w:tc>
          <w:tcPr>
            <w:tcW w:w="1134" w:type="dxa"/>
            <w:vMerge w:val="continue"/>
            <w:vAlign w:val="center"/>
          </w:tcPr>
          <w:p w14:paraId="05630711">
            <w:pPr>
              <w:snapToGrid w:val="0"/>
              <w:spacing w:line="300" w:lineRule="auto"/>
              <w:ind w:firstLine="210" w:firstLineChars="100"/>
              <w:rPr>
                <w:del w:id="3964" w:author="常巧利" w:date="2026-02-11T15:20:42Z"/>
                <w:rFonts w:ascii="Calibri" w:hAnsi="微软雅黑" w:eastAsia="微软雅黑" w:cs="Calibri"/>
                <w:bCs/>
                <w:sz w:val="21"/>
                <w:szCs w:val="21"/>
              </w:rPr>
            </w:pPr>
          </w:p>
        </w:tc>
        <w:tc>
          <w:tcPr>
            <w:tcW w:w="7513" w:type="dxa"/>
            <w:vAlign w:val="center"/>
          </w:tcPr>
          <w:p w14:paraId="4312C482">
            <w:pPr>
              <w:snapToGrid w:val="0"/>
              <w:spacing w:line="300" w:lineRule="auto"/>
              <w:ind w:firstLine="210" w:firstLineChars="100"/>
              <w:rPr>
                <w:del w:id="3965" w:author="常巧利" w:date="2026-02-11T15:20:42Z"/>
                <w:rFonts w:ascii="Calibri" w:hAnsi="微软雅黑" w:eastAsia="微软雅黑" w:cs="Calibri"/>
                <w:bCs/>
                <w:sz w:val="21"/>
                <w:szCs w:val="21"/>
              </w:rPr>
            </w:pPr>
            <w:del w:id="3966" w:author="常巧利" w:date="2026-02-11T15:20:42Z">
              <w:r>
                <w:rPr>
                  <w:rFonts w:hint="eastAsia" w:ascii="Calibri" w:hAnsi="微软雅黑" w:eastAsia="微软雅黑" w:cs="Calibri"/>
                  <w:bCs/>
                  <w:sz w:val="21"/>
                  <w:szCs w:val="21"/>
                </w:rPr>
                <w:delText>（3）每年至少开展1次锅炉设备及其辅助设备检测，确保各类设备、仪器仪表、水管线路运行正常。</w:delText>
              </w:r>
            </w:del>
          </w:p>
        </w:tc>
      </w:tr>
      <w:tr w14:paraId="3654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67" w:author="常巧利" w:date="2026-02-11T15:20:42Z"/>
        </w:trPr>
        <w:tc>
          <w:tcPr>
            <w:tcW w:w="709" w:type="dxa"/>
            <w:vMerge w:val="continue"/>
            <w:vAlign w:val="center"/>
          </w:tcPr>
          <w:p w14:paraId="023E09F7">
            <w:pPr>
              <w:snapToGrid w:val="0"/>
              <w:spacing w:line="300" w:lineRule="auto"/>
              <w:ind w:firstLine="210" w:firstLineChars="100"/>
              <w:rPr>
                <w:del w:id="3968" w:author="常巧利" w:date="2026-02-11T15:20:42Z"/>
                <w:rFonts w:ascii="Calibri" w:hAnsi="微软雅黑" w:eastAsia="微软雅黑" w:cs="Calibri"/>
                <w:bCs/>
                <w:sz w:val="21"/>
                <w:szCs w:val="21"/>
              </w:rPr>
            </w:pPr>
          </w:p>
        </w:tc>
        <w:tc>
          <w:tcPr>
            <w:tcW w:w="1134" w:type="dxa"/>
            <w:vMerge w:val="continue"/>
            <w:vAlign w:val="center"/>
          </w:tcPr>
          <w:p w14:paraId="2110F83D">
            <w:pPr>
              <w:snapToGrid w:val="0"/>
              <w:spacing w:line="300" w:lineRule="auto"/>
              <w:ind w:firstLine="210" w:firstLineChars="100"/>
              <w:rPr>
                <w:del w:id="3969" w:author="常巧利" w:date="2026-02-11T15:20:42Z"/>
                <w:rFonts w:ascii="Calibri" w:hAnsi="微软雅黑" w:eastAsia="微软雅黑" w:cs="Calibri"/>
                <w:bCs/>
                <w:sz w:val="21"/>
                <w:szCs w:val="21"/>
              </w:rPr>
            </w:pPr>
          </w:p>
        </w:tc>
        <w:tc>
          <w:tcPr>
            <w:tcW w:w="7513" w:type="dxa"/>
            <w:vAlign w:val="center"/>
          </w:tcPr>
          <w:p w14:paraId="230FF5C9">
            <w:pPr>
              <w:snapToGrid w:val="0"/>
              <w:spacing w:line="300" w:lineRule="auto"/>
              <w:ind w:firstLine="210" w:firstLineChars="100"/>
              <w:rPr>
                <w:del w:id="3970" w:author="常巧利" w:date="2026-02-11T15:20:42Z"/>
                <w:rFonts w:ascii="Calibri" w:hAnsi="微软雅黑" w:eastAsia="微软雅黑" w:cs="Calibri"/>
                <w:bCs/>
                <w:sz w:val="21"/>
                <w:szCs w:val="21"/>
              </w:rPr>
            </w:pPr>
            <w:del w:id="3971" w:author="常巧利" w:date="2026-02-11T15:20:42Z">
              <w:r>
                <w:rPr>
                  <w:rFonts w:hint="eastAsia" w:ascii="Calibri" w:hAnsi="微软雅黑" w:eastAsia="微软雅黑" w:cs="Calibri"/>
                  <w:bCs/>
                  <w:sz w:val="21"/>
                  <w:szCs w:val="21"/>
                </w:rPr>
                <w:delText>（4）每年至少开展1次</w:delText>
              </w:r>
              <w:bookmarkStart w:id="67" w:name="OLE_LINK22"/>
              <w:bookmarkStart w:id="68" w:name="OLE_LINK23"/>
              <w:r>
                <w:rPr>
                  <w:rFonts w:hint="eastAsia" w:ascii="Calibri" w:hAnsi="微软雅黑" w:eastAsia="微软雅黑" w:cs="Calibri"/>
                  <w:bCs/>
                  <w:sz w:val="21"/>
                  <w:szCs w:val="21"/>
                </w:rPr>
                <w:delText>锅炉水质检测</w:delText>
              </w:r>
              <w:bookmarkEnd w:id="67"/>
              <w:bookmarkEnd w:id="68"/>
              <w:r>
                <w:rPr>
                  <w:rFonts w:hint="eastAsia" w:ascii="Calibri" w:hAnsi="微软雅黑" w:eastAsia="微软雅黑" w:cs="Calibri"/>
                  <w:bCs/>
                  <w:sz w:val="21"/>
                  <w:szCs w:val="21"/>
                </w:rPr>
                <w:delText>，确保水质合格，</w:delText>
              </w:r>
            </w:del>
            <w:del w:id="3972" w:author="常巧利" w:date="2026-02-11T15:20:42Z">
              <w:r>
                <w:rPr>
                  <w:rFonts w:ascii="Calibri" w:hAnsi="微软雅黑" w:eastAsia="微软雅黑" w:cs="Calibri"/>
                  <w:bCs/>
                  <w:sz w:val="21"/>
                  <w:szCs w:val="21"/>
                </w:rPr>
                <w:delText>费用包括在合同总价中</w:delText>
              </w:r>
            </w:del>
            <w:del w:id="3973" w:author="常巧利" w:date="2026-02-11T15:20:42Z">
              <w:r>
                <w:rPr>
                  <w:rFonts w:hint="eastAsia" w:ascii="Calibri" w:hAnsi="微软雅黑" w:eastAsia="微软雅黑" w:cs="Calibri"/>
                  <w:bCs/>
                  <w:sz w:val="21"/>
                  <w:szCs w:val="21"/>
                </w:rPr>
                <w:delText>。</w:delText>
              </w:r>
            </w:del>
          </w:p>
        </w:tc>
      </w:tr>
      <w:tr w14:paraId="6E89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3974" w:author="常巧利" w:date="2026-02-11T15:20:42Z"/>
        </w:trPr>
        <w:tc>
          <w:tcPr>
            <w:tcW w:w="709" w:type="dxa"/>
            <w:vMerge w:val="continue"/>
            <w:vAlign w:val="center"/>
          </w:tcPr>
          <w:p w14:paraId="70E06E2F">
            <w:pPr>
              <w:snapToGrid w:val="0"/>
              <w:spacing w:line="300" w:lineRule="auto"/>
              <w:ind w:firstLine="210" w:firstLineChars="100"/>
              <w:rPr>
                <w:del w:id="3975" w:author="常巧利" w:date="2026-02-11T15:20:42Z"/>
                <w:rFonts w:ascii="Calibri" w:hAnsi="微软雅黑" w:eastAsia="微软雅黑" w:cs="Calibri"/>
                <w:bCs/>
                <w:sz w:val="21"/>
                <w:szCs w:val="21"/>
              </w:rPr>
            </w:pPr>
          </w:p>
        </w:tc>
        <w:tc>
          <w:tcPr>
            <w:tcW w:w="1134" w:type="dxa"/>
            <w:vMerge w:val="continue"/>
            <w:vAlign w:val="center"/>
          </w:tcPr>
          <w:p w14:paraId="6CEFEED7">
            <w:pPr>
              <w:snapToGrid w:val="0"/>
              <w:spacing w:line="300" w:lineRule="auto"/>
              <w:ind w:firstLine="210" w:firstLineChars="100"/>
              <w:rPr>
                <w:del w:id="3976" w:author="常巧利" w:date="2026-02-11T15:20:42Z"/>
                <w:rFonts w:ascii="Calibri" w:hAnsi="微软雅黑" w:eastAsia="微软雅黑" w:cs="Calibri"/>
                <w:bCs/>
                <w:sz w:val="21"/>
                <w:szCs w:val="21"/>
              </w:rPr>
            </w:pPr>
          </w:p>
        </w:tc>
        <w:tc>
          <w:tcPr>
            <w:tcW w:w="7513" w:type="dxa"/>
            <w:vAlign w:val="center"/>
          </w:tcPr>
          <w:p w14:paraId="4BAAB25B">
            <w:pPr>
              <w:snapToGrid w:val="0"/>
              <w:spacing w:line="300" w:lineRule="auto"/>
              <w:ind w:firstLine="210" w:firstLineChars="100"/>
              <w:rPr>
                <w:del w:id="3977" w:author="常巧利" w:date="2026-02-11T15:20:42Z"/>
                <w:rFonts w:ascii="Calibri" w:hAnsi="微软雅黑" w:eastAsia="微软雅黑" w:cs="Calibri"/>
                <w:bCs/>
                <w:sz w:val="21"/>
                <w:szCs w:val="21"/>
              </w:rPr>
            </w:pPr>
            <w:del w:id="3978" w:author="常巧利" w:date="2026-02-11T15:20:42Z">
              <w:r>
                <w:rPr>
                  <w:rFonts w:hint="eastAsia" w:ascii="Calibri" w:hAnsi="微软雅黑" w:eastAsia="微软雅黑" w:cs="Calibri"/>
                  <w:bCs/>
                  <w:sz w:val="21"/>
                  <w:szCs w:val="21"/>
                </w:rPr>
                <w:delText>（5）按锅炉厂家制定的检修规程对锅炉进行检修。</w:delText>
              </w:r>
            </w:del>
          </w:p>
        </w:tc>
      </w:tr>
      <w:tr w14:paraId="7056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79" w:author="常巧利" w:date="2026-02-11T15:20:42Z"/>
        </w:trPr>
        <w:tc>
          <w:tcPr>
            <w:tcW w:w="709" w:type="dxa"/>
            <w:vMerge w:val="restart"/>
            <w:vAlign w:val="center"/>
          </w:tcPr>
          <w:p w14:paraId="7EF00934">
            <w:pPr>
              <w:snapToGrid w:val="0"/>
              <w:spacing w:line="300" w:lineRule="auto"/>
              <w:ind w:firstLine="210" w:firstLineChars="100"/>
              <w:rPr>
                <w:del w:id="3980" w:author="常巧利" w:date="2026-02-11T15:20:42Z"/>
                <w:rFonts w:ascii="Calibri" w:hAnsi="微软雅黑" w:eastAsia="微软雅黑" w:cs="Calibri"/>
                <w:bCs/>
                <w:sz w:val="21"/>
                <w:szCs w:val="21"/>
              </w:rPr>
            </w:pPr>
            <w:del w:id="3981" w:author="常巧利" w:date="2026-02-11T15:20:42Z">
              <w:r>
                <w:rPr>
                  <w:rFonts w:ascii="Calibri" w:hAnsi="微软雅黑" w:eastAsia="微软雅黑" w:cs="Calibri"/>
                  <w:bCs/>
                  <w:sz w:val="21"/>
                  <w:szCs w:val="21"/>
                </w:rPr>
                <w:delText>17</w:delText>
              </w:r>
            </w:del>
          </w:p>
        </w:tc>
        <w:tc>
          <w:tcPr>
            <w:tcW w:w="1134" w:type="dxa"/>
            <w:vMerge w:val="restart"/>
            <w:vAlign w:val="center"/>
          </w:tcPr>
          <w:p w14:paraId="599E14E3">
            <w:pPr>
              <w:snapToGrid w:val="0"/>
              <w:spacing w:line="300" w:lineRule="auto"/>
              <w:rPr>
                <w:del w:id="3982" w:author="常巧利" w:date="2026-02-11T15:20:42Z"/>
                <w:rFonts w:ascii="Calibri" w:hAnsi="微软雅黑" w:eastAsia="微软雅黑" w:cs="Calibri"/>
                <w:bCs/>
                <w:sz w:val="21"/>
                <w:szCs w:val="21"/>
              </w:rPr>
            </w:pPr>
            <w:del w:id="3983" w:author="常巧利" w:date="2026-02-11T15:20:42Z">
              <w:r>
                <w:rPr>
                  <w:rFonts w:hint="eastAsia" w:ascii="Calibri" w:hAnsi="微软雅黑" w:eastAsia="微软雅黑" w:cs="Calibri"/>
                  <w:bCs/>
                  <w:sz w:val="21"/>
                  <w:szCs w:val="21"/>
                </w:rPr>
                <w:delText>采暖系统</w:delText>
              </w:r>
            </w:del>
          </w:p>
        </w:tc>
        <w:tc>
          <w:tcPr>
            <w:tcW w:w="7513" w:type="dxa"/>
            <w:vAlign w:val="center"/>
          </w:tcPr>
          <w:p w14:paraId="20943231">
            <w:pPr>
              <w:snapToGrid w:val="0"/>
              <w:spacing w:line="300" w:lineRule="auto"/>
              <w:ind w:firstLine="210" w:firstLineChars="100"/>
              <w:rPr>
                <w:del w:id="3984" w:author="常巧利" w:date="2026-02-11T15:20:42Z"/>
                <w:rFonts w:ascii="Calibri" w:hAnsi="微软雅黑" w:eastAsia="微软雅黑" w:cs="Calibri"/>
                <w:bCs/>
                <w:sz w:val="21"/>
                <w:szCs w:val="21"/>
              </w:rPr>
            </w:pPr>
            <w:del w:id="3985" w:author="常巧利" w:date="2026-02-11T15:20:42Z">
              <w:r>
                <w:rPr>
                  <w:rFonts w:hint="eastAsia" w:ascii="Calibri" w:hAnsi="微软雅黑" w:eastAsia="微软雅黑" w:cs="Calibri"/>
                  <w:bCs/>
                  <w:sz w:val="21"/>
                  <w:szCs w:val="21"/>
                </w:rPr>
                <w:delText>（1）</w:delText>
              </w:r>
            </w:del>
            <w:del w:id="3986" w:author="常巧利" w:date="2026-02-11T15:20:42Z">
              <w:r>
                <w:rPr>
                  <w:rFonts w:ascii="Calibri" w:hAnsi="微软雅黑" w:eastAsia="微软雅黑" w:cs="Calibri"/>
                  <w:bCs/>
                  <w:sz w:val="21"/>
                  <w:szCs w:val="21"/>
                </w:rPr>
                <w:delText>定期检查供暖管道、阀门运行情况，确保正常无隐患</w:delText>
              </w:r>
            </w:del>
            <w:del w:id="3987" w:author="常巧利" w:date="2026-02-11T15:20:42Z">
              <w:r>
                <w:rPr>
                  <w:rFonts w:hint="eastAsia" w:ascii="Calibri" w:hAnsi="微软雅黑" w:eastAsia="微软雅黑" w:cs="Calibri"/>
                  <w:bCs/>
                  <w:sz w:val="21"/>
                  <w:szCs w:val="21"/>
                </w:rPr>
                <w:delText>。</w:delText>
              </w:r>
            </w:del>
          </w:p>
        </w:tc>
      </w:tr>
      <w:tr w14:paraId="51AA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88" w:author="常巧利" w:date="2026-02-11T15:20:42Z"/>
        </w:trPr>
        <w:tc>
          <w:tcPr>
            <w:tcW w:w="709" w:type="dxa"/>
            <w:vMerge w:val="continue"/>
            <w:vAlign w:val="center"/>
          </w:tcPr>
          <w:p w14:paraId="37F8C2F0">
            <w:pPr>
              <w:snapToGrid w:val="0"/>
              <w:spacing w:line="300" w:lineRule="auto"/>
              <w:ind w:firstLine="210" w:firstLineChars="100"/>
              <w:rPr>
                <w:del w:id="3989" w:author="常巧利" w:date="2026-02-11T15:20:42Z"/>
                <w:rFonts w:ascii="Calibri" w:hAnsi="微软雅黑" w:eastAsia="微软雅黑" w:cs="Calibri"/>
                <w:bCs/>
                <w:sz w:val="21"/>
                <w:szCs w:val="21"/>
              </w:rPr>
            </w:pPr>
          </w:p>
        </w:tc>
        <w:tc>
          <w:tcPr>
            <w:tcW w:w="1134" w:type="dxa"/>
            <w:vMerge w:val="continue"/>
            <w:vAlign w:val="center"/>
          </w:tcPr>
          <w:p w14:paraId="5D5B422F">
            <w:pPr>
              <w:snapToGrid w:val="0"/>
              <w:spacing w:line="300" w:lineRule="auto"/>
              <w:ind w:firstLine="210" w:firstLineChars="100"/>
              <w:rPr>
                <w:del w:id="3990" w:author="常巧利" w:date="2026-02-11T15:20:42Z"/>
                <w:rFonts w:ascii="Calibri" w:hAnsi="微软雅黑" w:eastAsia="微软雅黑" w:cs="Calibri"/>
                <w:bCs/>
                <w:sz w:val="21"/>
                <w:szCs w:val="21"/>
              </w:rPr>
            </w:pPr>
          </w:p>
        </w:tc>
        <w:tc>
          <w:tcPr>
            <w:tcW w:w="7513" w:type="dxa"/>
            <w:vAlign w:val="center"/>
          </w:tcPr>
          <w:p w14:paraId="1106EC7A">
            <w:pPr>
              <w:snapToGrid w:val="0"/>
              <w:spacing w:line="300" w:lineRule="auto"/>
              <w:ind w:firstLine="210" w:firstLineChars="100"/>
              <w:rPr>
                <w:del w:id="3991" w:author="常巧利" w:date="2026-02-11T15:20:42Z"/>
                <w:rFonts w:ascii="Calibri" w:hAnsi="微软雅黑" w:eastAsia="微软雅黑" w:cs="Calibri"/>
                <w:bCs/>
                <w:sz w:val="21"/>
                <w:szCs w:val="21"/>
              </w:rPr>
            </w:pPr>
            <w:del w:id="3992" w:author="常巧利" w:date="2026-02-11T15:20:42Z">
              <w:r>
                <w:rPr>
                  <w:rFonts w:hint="eastAsia" w:ascii="Calibri" w:hAnsi="微软雅黑" w:eastAsia="微软雅黑" w:cs="Calibri"/>
                  <w:bCs/>
                  <w:sz w:val="21"/>
                  <w:szCs w:val="21"/>
                </w:rPr>
                <w:delText xml:space="preserve"> （2）</w:delText>
              </w:r>
            </w:del>
            <w:del w:id="3993" w:author="常巧利" w:date="2026-02-11T15:20:42Z">
              <w:r>
                <w:rPr>
                  <w:rFonts w:ascii="Calibri" w:hAnsi="微软雅黑" w:eastAsia="微软雅黑" w:cs="Calibri"/>
                  <w:bCs/>
                  <w:sz w:val="21"/>
                  <w:szCs w:val="21"/>
                </w:rPr>
                <w:delText>负责日常维修更换及管线的跑、冒、滴、漏的维修</w:delText>
              </w:r>
            </w:del>
            <w:del w:id="3994" w:author="常巧利" w:date="2026-02-11T15:20:42Z">
              <w:r>
                <w:rPr>
                  <w:rFonts w:hint="eastAsia" w:ascii="Calibri" w:hAnsi="微软雅黑" w:eastAsia="微软雅黑" w:cs="Calibri"/>
                  <w:bCs/>
                  <w:sz w:val="21"/>
                  <w:szCs w:val="21"/>
                </w:rPr>
                <w:delText>。</w:delText>
              </w:r>
            </w:del>
          </w:p>
        </w:tc>
      </w:tr>
      <w:tr w14:paraId="49C5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3995" w:author="常巧利" w:date="2026-02-11T15:20:42Z"/>
        </w:trPr>
        <w:tc>
          <w:tcPr>
            <w:tcW w:w="709" w:type="dxa"/>
            <w:vMerge w:val="continue"/>
            <w:vAlign w:val="center"/>
          </w:tcPr>
          <w:p w14:paraId="212B32D0">
            <w:pPr>
              <w:snapToGrid w:val="0"/>
              <w:spacing w:line="300" w:lineRule="auto"/>
              <w:ind w:firstLine="210" w:firstLineChars="100"/>
              <w:rPr>
                <w:del w:id="3996" w:author="常巧利" w:date="2026-02-11T15:20:42Z"/>
                <w:rFonts w:ascii="Calibri" w:hAnsi="微软雅黑" w:eastAsia="微软雅黑" w:cs="Calibri"/>
                <w:bCs/>
                <w:sz w:val="21"/>
                <w:szCs w:val="21"/>
              </w:rPr>
            </w:pPr>
          </w:p>
        </w:tc>
        <w:tc>
          <w:tcPr>
            <w:tcW w:w="1134" w:type="dxa"/>
            <w:vMerge w:val="continue"/>
            <w:vAlign w:val="center"/>
          </w:tcPr>
          <w:p w14:paraId="11491AE0">
            <w:pPr>
              <w:snapToGrid w:val="0"/>
              <w:spacing w:line="300" w:lineRule="auto"/>
              <w:ind w:firstLine="210" w:firstLineChars="100"/>
              <w:rPr>
                <w:del w:id="3997" w:author="常巧利" w:date="2026-02-11T15:20:42Z"/>
                <w:rFonts w:ascii="Calibri" w:hAnsi="微软雅黑" w:eastAsia="微软雅黑" w:cs="Calibri"/>
                <w:bCs/>
                <w:sz w:val="21"/>
                <w:szCs w:val="21"/>
              </w:rPr>
            </w:pPr>
          </w:p>
        </w:tc>
        <w:tc>
          <w:tcPr>
            <w:tcW w:w="7513" w:type="dxa"/>
            <w:vAlign w:val="center"/>
          </w:tcPr>
          <w:p w14:paraId="3C98B787">
            <w:pPr>
              <w:snapToGrid w:val="0"/>
              <w:spacing w:line="300" w:lineRule="auto"/>
              <w:ind w:firstLine="210" w:firstLineChars="100"/>
              <w:rPr>
                <w:del w:id="3998" w:author="常巧利" w:date="2026-02-11T15:20:42Z"/>
                <w:rFonts w:ascii="Calibri" w:hAnsi="微软雅黑" w:eastAsia="微软雅黑" w:cs="Calibri"/>
                <w:bCs/>
                <w:sz w:val="21"/>
                <w:szCs w:val="21"/>
              </w:rPr>
            </w:pPr>
            <w:del w:id="3999" w:author="常巧利" w:date="2026-02-11T15:20:42Z">
              <w:r>
                <w:rPr>
                  <w:rFonts w:hint="eastAsia" w:ascii="Calibri" w:hAnsi="微软雅黑" w:eastAsia="微软雅黑" w:cs="Calibri"/>
                  <w:bCs/>
                  <w:sz w:val="21"/>
                  <w:szCs w:val="21"/>
                </w:rPr>
                <w:delText>（3）</w:delText>
              </w:r>
            </w:del>
            <w:del w:id="4000" w:author="常巧利" w:date="2026-02-11T15:20:42Z">
              <w:r>
                <w:rPr>
                  <w:rFonts w:ascii="Calibri" w:hAnsi="微软雅黑" w:eastAsia="微软雅黑" w:cs="Calibri"/>
                  <w:bCs/>
                  <w:sz w:val="21"/>
                  <w:szCs w:val="21"/>
                </w:rPr>
                <w:delText>做好供暖前检查等相关准备工作</w:delText>
              </w:r>
            </w:del>
            <w:del w:id="4001" w:author="常巧利" w:date="2026-02-11T15:20:42Z">
              <w:r>
                <w:rPr>
                  <w:rFonts w:hint="eastAsia" w:ascii="Calibri" w:hAnsi="微软雅黑" w:eastAsia="微软雅黑" w:cs="Calibri"/>
                  <w:bCs/>
                  <w:sz w:val="21"/>
                  <w:szCs w:val="21"/>
                </w:rPr>
                <w:delText>。</w:delText>
              </w:r>
            </w:del>
          </w:p>
        </w:tc>
      </w:tr>
      <w:tr w14:paraId="4AC9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002" w:author="常巧利" w:date="2026-02-11T15:20:42Z"/>
        </w:trPr>
        <w:tc>
          <w:tcPr>
            <w:tcW w:w="709" w:type="dxa"/>
            <w:vMerge w:val="continue"/>
            <w:vAlign w:val="center"/>
          </w:tcPr>
          <w:p w14:paraId="37DAC90E">
            <w:pPr>
              <w:snapToGrid w:val="0"/>
              <w:spacing w:line="300" w:lineRule="auto"/>
              <w:ind w:firstLine="210" w:firstLineChars="100"/>
              <w:rPr>
                <w:del w:id="4003" w:author="常巧利" w:date="2026-02-11T15:20:42Z"/>
                <w:rFonts w:ascii="Calibri" w:hAnsi="微软雅黑" w:eastAsia="微软雅黑" w:cs="Calibri"/>
                <w:bCs/>
                <w:sz w:val="21"/>
                <w:szCs w:val="21"/>
              </w:rPr>
            </w:pPr>
          </w:p>
        </w:tc>
        <w:tc>
          <w:tcPr>
            <w:tcW w:w="1134" w:type="dxa"/>
            <w:vMerge w:val="continue"/>
            <w:vAlign w:val="center"/>
          </w:tcPr>
          <w:p w14:paraId="5F5FEFAE">
            <w:pPr>
              <w:snapToGrid w:val="0"/>
              <w:spacing w:line="300" w:lineRule="auto"/>
              <w:ind w:firstLine="210" w:firstLineChars="100"/>
              <w:rPr>
                <w:del w:id="4004" w:author="常巧利" w:date="2026-02-11T15:20:42Z"/>
                <w:rFonts w:ascii="Calibri" w:hAnsi="微软雅黑" w:eastAsia="微软雅黑" w:cs="Calibri"/>
                <w:bCs/>
                <w:sz w:val="21"/>
                <w:szCs w:val="21"/>
              </w:rPr>
            </w:pPr>
          </w:p>
        </w:tc>
        <w:tc>
          <w:tcPr>
            <w:tcW w:w="7513" w:type="dxa"/>
            <w:vAlign w:val="center"/>
          </w:tcPr>
          <w:p w14:paraId="7E7ADEFE">
            <w:pPr>
              <w:snapToGrid w:val="0"/>
              <w:spacing w:line="300" w:lineRule="auto"/>
              <w:ind w:firstLine="210" w:firstLineChars="100"/>
              <w:rPr>
                <w:del w:id="4005" w:author="常巧利" w:date="2026-02-11T15:20:42Z"/>
                <w:rFonts w:ascii="Calibri" w:hAnsi="微软雅黑" w:eastAsia="微软雅黑" w:cs="Calibri"/>
                <w:bCs/>
                <w:sz w:val="21"/>
                <w:szCs w:val="21"/>
              </w:rPr>
            </w:pPr>
            <w:del w:id="4006" w:author="常巧利" w:date="2026-02-11T15:20:42Z">
              <w:r>
                <w:rPr>
                  <w:rFonts w:hint="eastAsia" w:ascii="Calibri" w:hAnsi="微软雅黑" w:eastAsia="微软雅黑" w:cs="Calibri"/>
                  <w:bCs/>
                  <w:sz w:val="21"/>
                  <w:szCs w:val="21"/>
                </w:rPr>
                <w:delText>（4</w:delText>
              </w:r>
            </w:del>
            <w:del w:id="4007" w:author="常巧利" w:date="2026-02-11T15:20:42Z">
              <w:r>
                <w:rPr>
                  <w:rFonts w:ascii="Calibri" w:hAnsi="微软雅黑" w:eastAsia="微软雅黑" w:cs="Calibri"/>
                  <w:bCs/>
                  <w:sz w:val="21"/>
                  <w:szCs w:val="21"/>
                </w:rPr>
                <w:delText>供暖期间做好日常检查、维护、抢修、登记上报等工作</w:delText>
              </w:r>
            </w:del>
            <w:del w:id="4008" w:author="常巧利" w:date="2026-02-11T15:20:42Z">
              <w:r>
                <w:rPr>
                  <w:rFonts w:hint="eastAsia" w:ascii="Calibri" w:hAnsi="微软雅黑" w:eastAsia="微软雅黑" w:cs="Calibri"/>
                  <w:bCs/>
                  <w:sz w:val="21"/>
                  <w:szCs w:val="21"/>
                </w:rPr>
                <w:delText>。</w:delText>
              </w:r>
            </w:del>
          </w:p>
        </w:tc>
      </w:tr>
      <w:tr w14:paraId="4025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del w:id="4009" w:author="常巧利" w:date="2026-02-11T15:20:42Z"/>
        </w:trPr>
        <w:tc>
          <w:tcPr>
            <w:tcW w:w="709" w:type="dxa"/>
            <w:vMerge w:val="continue"/>
            <w:vAlign w:val="center"/>
          </w:tcPr>
          <w:p w14:paraId="364AC500">
            <w:pPr>
              <w:snapToGrid w:val="0"/>
              <w:spacing w:line="300" w:lineRule="auto"/>
              <w:ind w:firstLine="210" w:firstLineChars="100"/>
              <w:rPr>
                <w:del w:id="4010" w:author="常巧利" w:date="2026-02-11T15:20:42Z"/>
                <w:rFonts w:ascii="Calibri" w:hAnsi="微软雅黑" w:eastAsia="微软雅黑" w:cs="Calibri"/>
                <w:bCs/>
                <w:sz w:val="21"/>
                <w:szCs w:val="21"/>
              </w:rPr>
            </w:pPr>
          </w:p>
        </w:tc>
        <w:tc>
          <w:tcPr>
            <w:tcW w:w="1134" w:type="dxa"/>
            <w:vMerge w:val="continue"/>
            <w:vAlign w:val="center"/>
          </w:tcPr>
          <w:p w14:paraId="6D746777">
            <w:pPr>
              <w:snapToGrid w:val="0"/>
              <w:spacing w:line="300" w:lineRule="auto"/>
              <w:ind w:firstLine="210" w:firstLineChars="100"/>
              <w:rPr>
                <w:del w:id="4011" w:author="常巧利" w:date="2026-02-11T15:20:42Z"/>
                <w:rFonts w:ascii="Calibri" w:hAnsi="微软雅黑" w:eastAsia="微软雅黑" w:cs="Calibri"/>
                <w:bCs/>
                <w:sz w:val="21"/>
                <w:szCs w:val="21"/>
              </w:rPr>
            </w:pPr>
          </w:p>
        </w:tc>
        <w:tc>
          <w:tcPr>
            <w:tcW w:w="7513" w:type="dxa"/>
            <w:vAlign w:val="center"/>
          </w:tcPr>
          <w:p w14:paraId="25B23199">
            <w:pPr>
              <w:snapToGrid w:val="0"/>
              <w:spacing w:line="300" w:lineRule="auto"/>
              <w:ind w:firstLine="210" w:firstLineChars="100"/>
              <w:rPr>
                <w:del w:id="4012" w:author="常巧利" w:date="2026-02-11T15:20:42Z"/>
                <w:rFonts w:ascii="Calibri" w:hAnsi="微软雅黑" w:eastAsia="微软雅黑" w:cs="Calibri"/>
                <w:bCs/>
                <w:sz w:val="21"/>
                <w:szCs w:val="21"/>
              </w:rPr>
            </w:pPr>
            <w:del w:id="4013" w:author="常巧利" w:date="2026-02-11T15:20:42Z">
              <w:r>
                <w:rPr>
                  <w:rFonts w:hint="eastAsia" w:ascii="Calibri" w:hAnsi="微软雅黑" w:eastAsia="微软雅黑" w:cs="Calibri"/>
                  <w:bCs/>
                  <w:sz w:val="21"/>
                  <w:szCs w:val="21"/>
                </w:rPr>
                <w:delText>（5）</w:delText>
              </w:r>
            </w:del>
            <w:del w:id="4014" w:author="常巧利" w:date="2026-02-11T15:20:42Z">
              <w:r>
                <w:rPr>
                  <w:rFonts w:ascii="Calibri" w:hAnsi="微软雅黑" w:eastAsia="微软雅黑" w:cs="Calibri"/>
                  <w:bCs/>
                  <w:sz w:val="21"/>
                  <w:szCs w:val="21"/>
                </w:rPr>
                <w:delText>根据天气情况适时调节供暖设备运行工况，节约能源。</w:delText>
              </w:r>
            </w:del>
          </w:p>
        </w:tc>
      </w:tr>
    </w:tbl>
    <w:p w14:paraId="50F7C22E">
      <w:pPr>
        <w:snapToGrid w:val="0"/>
        <w:spacing w:line="300" w:lineRule="auto"/>
        <w:rPr>
          <w:del w:id="4015" w:author="常巧利" w:date="2026-02-11T15:20:42Z"/>
          <w:rFonts w:ascii="Calibri" w:hAnsi="微软雅黑" w:eastAsia="微软雅黑" w:cs="Calibri"/>
          <w:bCs/>
          <w:sz w:val="21"/>
          <w:szCs w:val="21"/>
        </w:rPr>
      </w:pPr>
      <w:del w:id="4016" w:author="常巧利" w:date="2026-02-11T15:20:42Z">
        <w:r>
          <w:rPr>
            <w:rFonts w:hint="eastAsia" w:ascii="Calibri" w:hAnsi="微软雅黑" w:eastAsia="微软雅黑" w:cs="Calibri"/>
            <w:bCs/>
            <w:sz w:val="21"/>
            <w:szCs w:val="21"/>
          </w:rPr>
          <w:delText>注：电梯系统、锅炉设备等设施设备的安装改造维修应当由具备相应资质的供应商完成，如供应商自身不具备，可委托由具有相应资质的单位完成。服务标准涉及的国家标准有更新的，执行国家最新标准。</w:delText>
        </w:r>
      </w:del>
    </w:p>
    <w:p w14:paraId="231247B7">
      <w:pPr>
        <w:pStyle w:val="4"/>
        <w:ind w:firstLine="482"/>
        <w:rPr>
          <w:del w:id="4017" w:author="常巧利" w:date="2026-02-11T15:20:42Z"/>
        </w:rPr>
      </w:pPr>
      <w:del w:id="4018" w:author="常巧利" w:date="2026-02-11T15:20:42Z">
        <w:r>
          <w:rPr>
            <w:rFonts w:hint="eastAsia"/>
          </w:rPr>
          <w:delText>1、</w:delText>
        </w:r>
      </w:del>
      <w:del w:id="4019" w:author="常巧利" w:date="2026-02-11T15:20:42Z">
        <w:r>
          <w:rPr/>
          <w:delText>部分设备设施计划性维护与保养频次（</w:delText>
        </w:r>
      </w:del>
      <w:del w:id="4020" w:author="常巧利" w:date="2026-02-11T15:20:42Z">
        <w:r>
          <w:rPr>
            <w:rFonts w:hint="eastAsia"/>
          </w:rPr>
          <w:delText>服务期</w:delText>
        </w:r>
      </w:del>
      <w:del w:id="4021" w:author="常巧利" w:date="2026-02-11T15:20:42Z">
        <w:r>
          <w:rPr/>
          <w:delText>内不低于此频次）</w:delText>
        </w:r>
      </w:del>
    </w:p>
    <w:tbl>
      <w:tblPr>
        <w:tblStyle w:val="10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6"/>
        <w:gridCol w:w="2409"/>
        <w:gridCol w:w="4419"/>
        <w:gridCol w:w="1389"/>
      </w:tblGrid>
      <w:tr w14:paraId="5E57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del w:id="4022" w:author="常巧利" w:date="2026-02-11T15:20:42Z"/>
        </w:trPr>
        <w:tc>
          <w:tcPr>
            <w:tcW w:w="1276" w:type="dxa"/>
            <w:shd w:val="clear" w:color="auto" w:fill="D8D8D8" w:themeFill="background1" w:themeFillShade="D9"/>
            <w:vAlign w:val="center"/>
          </w:tcPr>
          <w:p w14:paraId="30058E45">
            <w:pPr>
              <w:pStyle w:val="103"/>
              <w:spacing w:before="118" w:line="216" w:lineRule="auto"/>
              <w:ind w:left="258"/>
              <w:jc w:val="center"/>
              <w:rPr>
                <w:del w:id="4023" w:author="常巧利" w:date="2026-02-11T15:20:42Z"/>
              </w:rPr>
            </w:pPr>
            <w:del w:id="4024" w:author="常巧利" w:date="2026-02-11T15:20:42Z">
              <w:r>
                <w:rPr>
                  <w:b/>
                  <w:bCs/>
                  <w:spacing w:val="-10"/>
                </w:rPr>
                <w:delText>类别</w:delText>
              </w:r>
            </w:del>
          </w:p>
        </w:tc>
        <w:tc>
          <w:tcPr>
            <w:tcW w:w="2409" w:type="dxa"/>
            <w:shd w:val="clear" w:color="auto" w:fill="D8D8D8" w:themeFill="background1" w:themeFillShade="D9"/>
            <w:vAlign w:val="center"/>
          </w:tcPr>
          <w:p w14:paraId="602FB419">
            <w:pPr>
              <w:pStyle w:val="103"/>
              <w:spacing w:before="118" w:line="216" w:lineRule="auto"/>
              <w:ind w:left="321"/>
              <w:jc w:val="center"/>
              <w:rPr>
                <w:del w:id="4025" w:author="常巧利" w:date="2026-02-11T15:20:42Z"/>
              </w:rPr>
            </w:pPr>
            <w:del w:id="4026" w:author="常巧利" w:date="2026-02-11T15:20:42Z">
              <w:r>
                <w:rPr>
                  <w:b/>
                  <w:bCs/>
                  <w:spacing w:val="-9"/>
                </w:rPr>
                <w:delText>项目</w:delText>
              </w:r>
            </w:del>
          </w:p>
        </w:tc>
        <w:tc>
          <w:tcPr>
            <w:tcW w:w="4419" w:type="dxa"/>
            <w:shd w:val="clear" w:color="auto" w:fill="D8D8D8" w:themeFill="background1" w:themeFillShade="D9"/>
            <w:vAlign w:val="center"/>
          </w:tcPr>
          <w:p w14:paraId="211D1B6B">
            <w:pPr>
              <w:pStyle w:val="103"/>
              <w:spacing w:before="118" w:line="216" w:lineRule="auto"/>
              <w:jc w:val="center"/>
              <w:rPr>
                <w:del w:id="4027" w:author="常巧利" w:date="2026-02-11T15:20:42Z"/>
              </w:rPr>
            </w:pPr>
            <w:del w:id="4028" w:author="常巧利" w:date="2026-02-11T15:20:42Z">
              <w:r>
                <w:rPr>
                  <w:b/>
                  <w:bCs/>
                  <w:spacing w:val="-5"/>
                </w:rPr>
                <w:delText>工作内容</w:delText>
              </w:r>
            </w:del>
          </w:p>
        </w:tc>
        <w:tc>
          <w:tcPr>
            <w:tcW w:w="1389" w:type="dxa"/>
            <w:shd w:val="clear" w:color="auto" w:fill="D8D8D8" w:themeFill="background1" w:themeFillShade="D9"/>
            <w:vAlign w:val="center"/>
          </w:tcPr>
          <w:p w14:paraId="74B1A6C5">
            <w:pPr>
              <w:pStyle w:val="103"/>
              <w:spacing w:before="118" w:line="216" w:lineRule="auto"/>
              <w:ind w:left="396"/>
              <w:jc w:val="center"/>
              <w:rPr>
                <w:del w:id="4029" w:author="常巧利" w:date="2026-02-11T15:20:42Z"/>
              </w:rPr>
            </w:pPr>
            <w:del w:id="4030" w:author="常巧利" w:date="2026-02-11T15:20:42Z">
              <w:r>
                <w:rPr>
                  <w:b/>
                  <w:bCs/>
                  <w:spacing w:val="-10"/>
                </w:rPr>
                <w:delText>频次</w:delText>
              </w:r>
            </w:del>
          </w:p>
        </w:tc>
      </w:tr>
      <w:tr w14:paraId="27FF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031" w:author="常巧利" w:date="2026-02-11T15:20:42Z"/>
        </w:trPr>
        <w:tc>
          <w:tcPr>
            <w:tcW w:w="1276" w:type="dxa"/>
            <w:vMerge w:val="restart"/>
            <w:vAlign w:val="center"/>
          </w:tcPr>
          <w:p w14:paraId="1B49AC79">
            <w:pPr>
              <w:snapToGrid w:val="0"/>
              <w:spacing w:line="300" w:lineRule="auto"/>
              <w:rPr>
                <w:del w:id="4032" w:author="常巧利" w:date="2026-02-11T15:20:42Z"/>
                <w:rFonts w:ascii="Calibri" w:hAnsi="微软雅黑" w:eastAsia="微软雅黑" w:cs="Calibri"/>
                <w:bCs/>
                <w:sz w:val="21"/>
                <w:szCs w:val="21"/>
              </w:rPr>
            </w:pPr>
            <w:del w:id="4033" w:author="常巧利" w:date="2026-02-11T15:20:42Z">
              <w:r>
                <w:rPr>
                  <w:rFonts w:ascii="Calibri" w:hAnsi="微软雅黑" w:eastAsia="微软雅黑" w:cs="Calibri"/>
                  <w:bCs/>
                  <w:sz w:val="21"/>
                  <w:szCs w:val="21"/>
                </w:rPr>
                <w:delText>供电照明及电器设备</w:delText>
              </w:r>
            </w:del>
          </w:p>
        </w:tc>
        <w:tc>
          <w:tcPr>
            <w:tcW w:w="2409" w:type="dxa"/>
          </w:tcPr>
          <w:p w14:paraId="746A4C8F">
            <w:pPr>
              <w:snapToGrid w:val="0"/>
              <w:spacing w:line="300" w:lineRule="auto"/>
              <w:ind w:firstLine="210" w:firstLineChars="100"/>
              <w:rPr>
                <w:del w:id="4034" w:author="常巧利" w:date="2026-02-11T15:20:42Z"/>
                <w:rFonts w:ascii="Calibri" w:hAnsi="微软雅黑" w:eastAsia="微软雅黑" w:cs="Calibri"/>
                <w:bCs/>
                <w:sz w:val="21"/>
                <w:szCs w:val="21"/>
              </w:rPr>
            </w:pPr>
            <w:del w:id="4035" w:author="常巧利" w:date="2026-02-11T15:20:42Z">
              <w:r>
                <w:rPr>
                  <w:rFonts w:ascii="Calibri" w:hAnsi="微软雅黑" w:eastAsia="微软雅黑" w:cs="Calibri"/>
                  <w:bCs/>
                  <w:sz w:val="21"/>
                  <w:szCs w:val="21"/>
                </w:rPr>
                <w:delText>强电间</w:delText>
              </w:r>
            </w:del>
          </w:p>
        </w:tc>
        <w:tc>
          <w:tcPr>
            <w:tcW w:w="4419" w:type="dxa"/>
          </w:tcPr>
          <w:p w14:paraId="2D080967">
            <w:pPr>
              <w:snapToGrid w:val="0"/>
              <w:spacing w:line="300" w:lineRule="auto"/>
              <w:ind w:firstLine="210" w:firstLineChars="100"/>
              <w:rPr>
                <w:del w:id="4036" w:author="常巧利" w:date="2026-02-11T15:20:42Z"/>
                <w:rFonts w:ascii="Calibri" w:hAnsi="微软雅黑" w:eastAsia="微软雅黑" w:cs="Calibri"/>
                <w:bCs/>
                <w:sz w:val="21"/>
                <w:szCs w:val="21"/>
              </w:rPr>
            </w:pPr>
            <w:del w:id="4037" w:author="常巧利" w:date="2026-02-11T15:20:42Z">
              <w:r>
                <w:rPr>
                  <w:rFonts w:ascii="Calibri" w:hAnsi="微软雅黑" w:eastAsia="微软雅黑" w:cs="Calibri"/>
                  <w:bCs/>
                  <w:sz w:val="21"/>
                  <w:szCs w:val="21"/>
                </w:rPr>
                <w:delText>对供、配电设备清扫、接线端子紧固</w:delText>
              </w:r>
            </w:del>
          </w:p>
        </w:tc>
        <w:tc>
          <w:tcPr>
            <w:tcW w:w="1389" w:type="dxa"/>
          </w:tcPr>
          <w:p w14:paraId="285D8D36">
            <w:pPr>
              <w:snapToGrid w:val="0"/>
              <w:spacing w:line="300" w:lineRule="auto"/>
              <w:ind w:firstLine="210" w:firstLineChars="100"/>
              <w:rPr>
                <w:del w:id="4038" w:author="常巧利" w:date="2026-02-11T15:20:42Z"/>
                <w:rFonts w:ascii="Calibri" w:hAnsi="微软雅黑" w:eastAsia="微软雅黑" w:cs="Calibri"/>
                <w:bCs/>
                <w:sz w:val="21"/>
                <w:szCs w:val="21"/>
              </w:rPr>
            </w:pPr>
            <w:del w:id="4039" w:author="常巧利" w:date="2026-02-11T15:20:42Z">
              <w:r>
                <w:rPr>
                  <w:rFonts w:ascii="Calibri" w:hAnsi="微软雅黑" w:eastAsia="微软雅黑" w:cs="Calibri"/>
                  <w:bCs/>
                  <w:sz w:val="21"/>
                  <w:szCs w:val="21"/>
                </w:rPr>
                <w:delText>2 次/年</w:delText>
              </w:r>
            </w:del>
          </w:p>
        </w:tc>
      </w:tr>
      <w:tr w14:paraId="423F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exact"/>
          <w:jc w:val="center"/>
          <w:del w:id="4040" w:author="常巧利" w:date="2026-02-11T15:20:42Z"/>
        </w:trPr>
        <w:tc>
          <w:tcPr>
            <w:tcW w:w="1276" w:type="dxa"/>
            <w:vMerge w:val="continue"/>
            <w:vAlign w:val="center"/>
          </w:tcPr>
          <w:p w14:paraId="7EB42E39">
            <w:pPr>
              <w:snapToGrid w:val="0"/>
              <w:spacing w:line="300" w:lineRule="auto"/>
              <w:ind w:firstLine="210" w:firstLineChars="100"/>
              <w:rPr>
                <w:del w:id="4041" w:author="常巧利" w:date="2026-02-11T15:20:42Z"/>
                <w:rFonts w:ascii="Calibri" w:hAnsi="微软雅黑" w:eastAsia="微软雅黑" w:cs="Calibri"/>
                <w:bCs/>
                <w:sz w:val="21"/>
                <w:szCs w:val="21"/>
              </w:rPr>
            </w:pPr>
          </w:p>
        </w:tc>
        <w:tc>
          <w:tcPr>
            <w:tcW w:w="2409" w:type="dxa"/>
          </w:tcPr>
          <w:p w14:paraId="615E300C">
            <w:pPr>
              <w:snapToGrid w:val="0"/>
              <w:spacing w:line="300" w:lineRule="auto"/>
              <w:ind w:firstLine="210" w:firstLineChars="100"/>
              <w:rPr>
                <w:del w:id="4042" w:author="常巧利" w:date="2026-02-11T15:20:42Z"/>
                <w:rFonts w:ascii="Calibri" w:hAnsi="微软雅黑" w:eastAsia="微软雅黑" w:cs="Calibri"/>
                <w:bCs/>
                <w:sz w:val="21"/>
                <w:szCs w:val="21"/>
              </w:rPr>
            </w:pPr>
            <w:del w:id="4043" w:author="常巧利" w:date="2026-02-11T15:20:42Z">
              <w:r>
                <w:rPr>
                  <w:rFonts w:ascii="Calibri" w:hAnsi="微软雅黑" w:eastAsia="微软雅黑" w:cs="Calibri"/>
                  <w:bCs/>
                  <w:sz w:val="21"/>
                  <w:szCs w:val="21"/>
                </w:rPr>
                <w:delText>楼层配电盘</w:delText>
              </w:r>
            </w:del>
          </w:p>
        </w:tc>
        <w:tc>
          <w:tcPr>
            <w:tcW w:w="4419" w:type="dxa"/>
          </w:tcPr>
          <w:p w14:paraId="75663990">
            <w:pPr>
              <w:snapToGrid w:val="0"/>
              <w:spacing w:line="300" w:lineRule="auto"/>
              <w:ind w:firstLine="210" w:firstLineChars="100"/>
              <w:rPr>
                <w:del w:id="4044" w:author="常巧利" w:date="2026-02-11T15:20:42Z"/>
                <w:rFonts w:ascii="Calibri" w:hAnsi="微软雅黑" w:eastAsia="微软雅黑" w:cs="Calibri"/>
                <w:bCs/>
                <w:sz w:val="21"/>
                <w:szCs w:val="21"/>
              </w:rPr>
            </w:pPr>
            <w:del w:id="4045" w:author="常巧利" w:date="2026-02-11T15:20:42Z">
              <w:r>
                <w:rPr>
                  <w:rFonts w:ascii="Calibri" w:hAnsi="微软雅黑" w:eastAsia="微软雅黑" w:cs="Calibri"/>
                  <w:bCs/>
                  <w:sz w:val="21"/>
                  <w:szCs w:val="21"/>
                </w:rPr>
                <w:delText>对楼层配电</w:delText>
              </w:r>
            </w:del>
            <w:del w:id="4046" w:author="常巧利" w:date="2026-02-11T15:20:42Z">
              <w:r>
                <w:rPr>
                  <w:rFonts w:hint="eastAsia" w:ascii="Calibri" w:hAnsi="微软雅黑" w:eastAsia="微软雅黑" w:cs="Calibri"/>
                  <w:bCs/>
                  <w:sz w:val="21"/>
                  <w:szCs w:val="21"/>
                </w:rPr>
                <w:delText>设施</w:delText>
              </w:r>
            </w:del>
            <w:del w:id="4047" w:author="常巧利" w:date="2026-02-11T15:20:42Z">
              <w:r>
                <w:rPr>
                  <w:rFonts w:ascii="Calibri" w:hAnsi="微软雅黑" w:eastAsia="微软雅黑" w:cs="Calibri"/>
                  <w:bCs/>
                  <w:sz w:val="21"/>
                  <w:szCs w:val="21"/>
                </w:rPr>
                <w:delText>进行清扫、接线端子紧固</w:delText>
              </w:r>
            </w:del>
          </w:p>
        </w:tc>
        <w:tc>
          <w:tcPr>
            <w:tcW w:w="1389" w:type="dxa"/>
          </w:tcPr>
          <w:p w14:paraId="6DBB3728">
            <w:pPr>
              <w:snapToGrid w:val="0"/>
              <w:spacing w:line="300" w:lineRule="auto"/>
              <w:ind w:firstLine="210" w:firstLineChars="100"/>
              <w:rPr>
                <w:del w:id="4048" w:author="常巧利" w:date="2026-02-11T15:20:42Z"/>
                <w:rFonts w:ascii="Calibri" w:hAnsi="微软雅黑" w:eastAsia="微软雅黑" w:cs="Calibri"/>
                <w:bCs/>
                <w:sz w:val="21"/>
                <w:szCs w:val="21"/>
              </w:rPr>
            </w:pPr>
            <w:del w:id="4049" w:author="常巧利" w:date="2026-02-11T15:20:42Z">
              <w:r>
                <w:rPr>
                  <w:rFonts w:ascii="Calibri" w:hAnsi="微软雅黑" w:eastAsia="微软雅黑" w:cs="Calibri"/>
                  <w:bCs/>
                  <w:sz w:val="21"/>
                  <w:szCs w:val="21"/>
                </w:rPr>
                <w:delText>6 次/年</w:delText>
              </w:r>
            </w:del>
          </w:p>
        </w:tc>
      </w:tr>
      <w:tr w14:paraId="748C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exact"/>
          <w:jc w:val="center"/>
          <w:del w:id="4050" w:author="常巧利" w:date="2026-02-11T15:20:42Z"/>
        </w:trPr>
        <w:tc>
          <w:tcPr>
            <w:tcW w:w="1276" w:type="dxa"/>
            <w:vMerge w:val="continue"/>
            <w:vAlign w:val="center"/>
          </w:tcPr>
          <w:p w14:paraId="2746221F">
            <w:pPr>
              <w:snapToGrid w:val="0"/>
              <w:spacing w:line="300" w:lineRule="auto"/>
              <w:ind w:firstLine="210" w:firstLineChars="100"/>
              <w:rPr>
                <w:del w:id="4051" w:author="常巧利" w:date="2026-02-11T15:20:42Z"/>
                <w:rFonts w:ascii="Calibri" w:hAnsi="微软雅黑" w:eastAsia="微软雅黑" w:cs="Calibri"/>
                <w:bCs/>
                <w:sz w:val="21"/>
                <w:szCs w:val="21"/>
              </w:rPr>
            </w:pPr>
          </w:p>
        </w:tc>
        <w:tc>
          <w:tcPr>
            <w:tcW w:w="2409" w:type="dxa"/>
          </w:tcPr>
          <w:p w14:paraId="00405C5C">
            <w:pPr>
              <w:snapToGrid w:val="0"/>
              <w:spacing w:line="300" w:lineRule="auto"/>
              <w:ind w:firstLine="210" w:firstLineChars="100"/>
              <w:rPr>
                <w:del w:id="4052" w:author="常巧利" w:date="2026-02-11T15:20:42Z"/>
                <w:rFonts w:ascii="Calibri" w:hAnsi="微软雅黑" w:eastAsia="微软雅黑" w:cs="Calibri"/>
                <w:bCs/>
                <w:sz w:val="21"/>
                <w:szCs w:val="21"/>
              </w:rPr>
            </w:pPr>
            <w:del w:id="4053" w:author="常巧利" w:date="2026-02-11T15:20:42Z">
              <w:r>
                <w:rPr>
                  <w:rFonts w:ascii="Calibri" w:hAnsi="微软雅黑" w:eastAsia="微软雅黑" w:cs="Calibri"/>
                  <w:bCs/>
                  <w:sz w:val="21"/>
                  <w:szCs w:val="21"/>
                </w:rPr>
                <w:delText>室内正常照明</w:delText>
              </w:r>
            </w:del>
          </w:p>
        </w:tc>
        <w:tc>
          <w:tcPr>
            <w:tcW w:w="4419" w:type="dxa"/>
          </w:tcPr>
          <w:p w14:paraId="4023EB12">
            <w:pPr>
              <w:snapToGrid w:val="0"/>
              <w:spacing w:line="300" w:lineRule="auto"/>
              <w:ind w:firstLine="210" w:firstLineChars="100"/>
              <w:rPr>
                <w:del w:id="4054" w:author="常巧利" w:date="2026-02-11T15:20:42Z"/>
                <w:rFonts w:ascii="Calibri" w:hAnsi="微软雅黑" w:eastAsia="微软雅黑" w:cs="Calibri"/>
                <w:bCs/>
                <w:sz w:val="21"/>
                <w:szCs w:val="21"/>
              </w:rPr>
            </w:pPr>
            <w:del w:id="4055" w:author="常巧利" w:date="2026-02-11T15:20:42Z">
              <w:r>
                <w:rPr>
                  <w:rFonts w:ascii="Calibri" w:hAnsi="微软雅黑" w:eastAsia="微软雅黑" w:cs="Calibri"/>
                  <w:bCs/>
                  <w:sz w:val="21"/>
                  <w:szCs w:val="21"/>
                </w:rPr>
                <w:delText>定期进行巡视、检修、维护</w:delText>
              </w:r>
            </w:del>
          </w:p>
        </w:tc>
        <w:tc>
          <w:tcPr>
            <w:tcW w:w="1389" w:type="dxa"/>
          </w:tcPr>
          <w:p w14:paraId="3CFDED7A">
            <w:pPr>
              <w:snapToGrid w:val="0"/>
              <w:spacing w:line="300" w:lineRule="auto"/>
              <w:ind w:firstLine="210" w:firstLineChars="100"/>
              <w:rPr>
                <w:del w:id="4056" w:author="常巧利" w:date="2026-02-11T15:20:42Z"/>
                <w:rFonts w:ascii="Calibri" w:hAnsi="微软雅黑" w:eastAsia="微软雅黑" w:cs="Calibri"/>
                <w:bCs/>
                <w:sz w:val="21"/>
                <w:szCs w:val="21"/>
              </w:rPr>
            </w:pPr>
            <w:del w:id="4057" w:author="常巧利" w:date="2026-02-11T15:20:42Z">
              <w:r>
                <w:rPr>
                  <w:rFonts w:ascii="Calibri" w:hAnsi="微软雅黑" w:eastAsia="微软雅黑" w:cs="Calibri"/>
                  <w:bCs/>
                  <w:sz w:val="21"/>
                  <w:szCs w:val="21"/>
                </w:rPr>
                <w:delText>1 次/周</w:delText>
              </w:r>
            </w:del>
          </w:p>
        </w:tc>
      </w:tr>
      <w:tr w14:paraId="7BD2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exact"/>
          <w:jc w:val="center"/>
          <w:del w:id="4058" w:author="常巧利" w:date="2026-02-11T15:20:42Z"/>
        </w:trPr>
        <w:tc>
          <w:tcPr>
            <w:tcW w:w="1276" w:type="dxa"/>
            <w:vMerge w:val="continue"/>
            <w:vAlign w:val="center"/>
          </w:tcPr>
          <w:p w14:paraId="44337524">
            <w:pPr>
              <w:snapToGrid w:val="0"/>
              <w:spacing w:line="300" w:lineRule="auto"/>
              <w:ind w:firstLine="210" w:firstLineChars="100"/>
              <w:rPr>
                <w:del w:id="4059" w:author="常巧利" w:date="2026-02-11T15:20:42Z"/>
                <w:rFonts w:ascii="Calibri" w:hAnsi="微软雅黑" w:eastAsia="微软雅黑" w:cs="Calibri"/>
                <w:bCs/>
                <w:sz w:val="21"/>
                <w:szCs w:val="21"/>
              </w:rPr>
            </w:pPr>
          </w:p>
        </w:tc>
        <w:tc>
          <w:tcPr>
            <w:tcW w:w="2409" w:type="dxa"/>
          </w:tcPr>
          <w:p w14:paraId="7CCC1505">
            <w:pPr>
              <w:snapToGrid w:val="0"/>
              <w:spacing w:line="300" w:lineRule="auto"/>
              <w:ind w:firstLine="210" w:firstLineChars="100"/>
              <w:rPr>
                <w:del w:id="4060" w:author="常巧利" w:date="2026-02-11T15:20:42Z"/>
                <w:rFonts w:ascii="Calibri" w:hAnsi="微软雅黑" w:eastAsia="微软雅黑" w:cs="Calibri"/>
                <w:bCs/>
                <w:sz w:val="21"/>
                <w:szCs w:val="21"/>
              </w:rPr>
            </w:pPr>
            <w:del w:id="4061" w:author="常巧利" w:date="2026-02-11T15:20:42Z">
              <w:r>
                <w:rPr>
                  <w:rFonts w:ascii="Calibri" w:hAnsi="微软雅黑" w:eastAsia="微软雅黑" w:cs="Calibri"/>
                  <w:bCs/>
                  <w:sz w:val="21"/>
                  <w:szCs w:val="21"/>
                </w:rPr>
                <w:delText>室内非常照明</w:delText>
              </w:r>
            </w:del>
          </w:p>
        </w:tc>
        <w:tc>
          <w:tcPr>
            <w:tcW w:w="4419" w:type="dxa"/>
          </w:tcPr>
          <w:p w14:paraId="3C4F5BED">
            <w:pPr>
              <w:snapToGrid w:val="0"/>
              <w:spacing w:line="300" w:lineRule="auto"/>
              <w:ind w:firstLine="210" w:firstLineChars="100"/>
              <w:rPr>
                <w:del w:id="4062" w:author="常巧利" w:date="2026-02-11T15:20:42Z"/>
                <w:rFonts w:ascii="Calibri" w:hAnsi="微软雅黑" w:eastAsia="微软雅黑" w:cs="Calibri"/>
                <w:bCs/>
                <w:sz w:val="21"/>
                <w:szCs w:val="21"/>
              </w:rPr>
            </w:pPr>
            <w:del w:id="4063" w:author="常巧利" w:date="2026-02-11T15:20:42Z">
              <w:r>
                <w:rPr>
                  <w:rFonts w:ascii="Calibri" w:hAnsi="微软雅黑" w:eastAsia="微软雅黑" w:cs="Calibri"/>
                  <w:bCs/>
                  <w:sz w:val="21"/>
                  <w:szCs w:val="21"/>
                </w:rPr>
                <w:delText>定期进行检修、维护，保证随时可投入适用</w:delText>
              </w:r>
            </w:del>
          </w:p>
        </w:tc>
        <w:tc>
          <w:tcPr>
            <w:tcW w:w="1389" w:type="dxa"/>
          </w:tcPr>
          <w:p w14:paraId="4B86575B">
            <w:pPr>
              <w:snapToGrid w:val="0"/>
              <w:spacing w:line="300" w:lineRule="auto"/>
              <w:ind w:firstLine="210" w:firstLineChars="100"/>
              <w:rPr>
                <w:del w:id="4064" w:author="常巧利" w:date="2026-02-11T15:20:42Z"/>
                <w:rFonts w:ascii="Calibri" w:hAnsi="微软雅黑" w:eastAsia="微软雅黑" w:cs="Calibri"/>
                <w:bCs/>
                <w:sz w:val="21"/>
                <w:szCs w:val="21"/>
              </w:rPr>
            </w:pPr>
            <w:del w:id="4065" w:author="常巧利" w:date="2026-02-11T15:20:42Z">
              <w:r>
                <w:rPr>
                  <w:rFonts w:ascii="Calibri" w:hAnsi="微软雅黑" w:eastAsia="微软雅黑" w:cs="Calibri"/>
                  <w:bCs/>
                  <w:sz w:val="21"/>
                  <w:szCs w:val="21"/>
                </w:rPr>
                <w:delText>6 次/年</w:delText>
              </w:r>
            </w:del>
          </w:p>
        </w:tc>
      </w:tr>
      <w:tr w14:paraId="291A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066" w:author="常巧利" w:date="2026-02-11T15:20:42Z"/>
        </w:trPr>
        <w:tc>
          <w:tcPr>
            <w:tcW w:w="1276" w:type="dxa"/>
            <w:vMerge w:val="continue"/>
            <w:vAlign w:val="center"/>
          </w:tcPr>
          <w:p w14:paraId="48A624CD">
            <w:pPr>
              <w:snapToGrid w:val="0"/>
              <w:spacing w:line="300" w:lineRule="auto"/>
              <w:ind w:firstLine="210" w:firstLineChars="100"/>
              <w:rPr>
                <w:del w:id="4067" w:author="常巧利" w:date="2026-02-11T15:20:42Z"/>
                <w:rFonts w:ascii="Calibri" w:hAnsi="微软雅黑" w:eastAsia="微软雅黑" w:cs="Calibri"/>
                <w:bCs/>
                <w:sz w:val="21"/>
                <w:szCs w:val="21"/>
              </w:rPr>
            </w:pPr>
          </w:p>
        </w:tc>
        <w:tc>
          <w:tcPr>
            <w:tcW w:w="2409" w:type="dxa"/>
          </w:tcPr>
          <w:p w14:paraId="28DEA1F8">
            <w:pPr>
              <w:snapToGrid w:val="0"/>
              <w:spacing w:line="300" w:lineRule="auto"/>
              <w:ind w:firstLine="210" w:firstLineChars="100"/>
              <w:rPr>
                <w:del w:id="4068" w:author="常巧利" w:date="2026-02-11T15:20:42Z"/>
                <w:rFonts w:ascii="Calibri" w:hAnsi="微软雅黑" w:eastAsia="微软雅黑" w:cs="Calibri"/>
                <w:bCs/>
                <w:sz w:val="21"/>
                <w:szCs w:val="21"/>
              </w:rPr>
            </w:pPr>
            <w:del w:id="4069" w:author="常巧利" w:date="2026-02-11T15:20:42Z">
              <w:r>
                <w:rPr>
                  <w:rFonts w:ascii="Calibri" w:hAnsi="微软雅黑" w:eastAsia="微软雅黑" w:cs="Calibri"/>
                  <w:bCs/>
                  <w:sz w:val="21"/>
                  <w:szCs w:val="21"/>
                </w:rPr>
                <w:delText>外场泛光照明</w:delText>
              </w:r>
            </w:del>
          </w:p>
        </w:tc>
        <w:tc>
          <w:tcPr>
            <w:tcW w:w="4419" w:type="dxa"/>
          </w:tcPr>
          <w:p w14:paraId="7FF8643B">
            <w:pPr>
              <w:snapToGrid w:val="0"/>
              <w:spacing w:line="300" w:lineRule="auto"/>
              <w:ind w:firstLine="210" w:firstLineChars="100"/>
              <w:rPr>
                <w:del w:id="4070" w:author="常巧利" w:date="2026-02-11T15:20:42Z"/>
                <w:rFonts w:ascii="Calibri" w:hAnsi="微软雅黑" w:eastAsia="微软雅黑" w:cs="Calibri"/>
                <w:bCs/>
                <w:sz w:val="21"/>
                <w:szCs w:val="21"/>
              </w:rPr>
            </w:pPr>
            <w:del w:id="4071" w:author="常巧利" w:date="2026-02-11T15:20:42Z">
              <w:r>
                <w:rPr>
                  <w:rFonts w:ascii="Calibri" w:hAnsi="微软雅黑" w:eastAsia="微软雅黑" w:cs="Calibri"/>
                  <w:bCs/>
                  <w:sz w:val="21"/>
                  <w:szCs w:val="21"/>
                </w:rPr>
                <w:delText>定期进行检修、维护</w:delText>
              </w:r>
            </w:del>
          </w:p>
        </w:tc>
        <w:tc>
          <w:tcPr>
            <w:tcW w:w="1389" w:type="dxa"/>
          </w:tcPr>
          <w:p w14:paraId="772A3406">
            <w:pPr>
              <w:snapToGrid w:val="0"/>
              <w:spacing w:line="300" w:lineRule="auto"/>
              <w:ind w:firstLine="210" w:firstLineChars="100"/>
              <w:rPr>
                <w:del w:id="4072" w:author="常巧利" w:date="2026-02-11T15:20:42Z"/>
                <w:rFonts w:ascii="Calibri" w:hAnsi="微软雅黑" w:eastAsia="微软雅黑" w:cs="Calibri"/>
                <w:bCs/>
                <w:sz w:val="21"/>
                <w:szCs w:val="21"/>
              </w:rPr>
            </w:pPr>
            <w:del w:id="4073" w:author="常巧利" w:date="2026-02-11T15:20:42Z">
              <w:r>
                <w:rPr>
                  <w:rFonts w:ascii="Calibri" w:hAnsi="微软雅黑" w:eastAsia="微软雅黑" w:cs="Calibri"/>
                  <w:bCs/>
                  <w:sz w:val="21"/>
                  <w:szCs w:val="21"/>
                </w:rPr>
                <w:delText>6 次/年</w:delText>
              </w:r>
            </w:del>
          </w:p>
        </w:tc>
      </w:tr>
      <w:tr w14:paraId="4A2F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074" w:author="常巧利" w:date="2026-02-11T15:20:42Z"/>
        </w:trPr>
        <w:tc>
          <w:tcPr>
            <w:tcW w:w="1276" w:type="dxa"/>
            <w:vMerge w:val="restart"/>
            <w:vAlign w:val="center"/>
          </w:tcPr>
          <w:p w14:paraId="04965A8F">
            <w:pPr>
              <w:snapToGrid w:val="0"/>
              <w:spacing w:line="300" w:lineRule="auto"/>
              <w:rPr>
                <w:del w:id="4075" w:author="常巧利" w:date="2026-02-11T15:20:42Z"/>
                <w:rFonts w:ascii="Calibri" w:hAnsi="微软雅黑" w:eastAsia="微软雅黑" w:cs="Calibri"/>
                <w:bCs/>
                <w:sz w:val="21"/>
                <w:szCs w:val="21"/>
              </w:rPr>
            </w:pPr>
            <w:del w:id="4076" w:author="常巧利" w:date="2026-02-11T15:20:42Z">
              <w:r>
                <w:rPr>
                  <w:rFonts w:hint="eastAsia" w:ascii="Calibri" w:hAnsi="微软雅黑" w:eastAsia="微软雅黑" w:cs="Calibri"/>
                  <w:bCs/>
                  <w:sz w:val="21"/>
                  <w:szCs w:val="21"/>
                </w:rPr>
                <w:delText>供电照明及电器设备</w:delText>
              </w:r>
            </w:del>
          </w:p>
        </w:tc>
        <w:tc>
          <w:tcPr>
            <w:tcW w:w="2409" w:type="dxa"/>
            <w:vAlign w:val="center"/>
          </w:tcPr>
          <w:p w14:paraId="171CCE42">
            <w:pPr>
              <w:snapToGrid w:val="0"/>
              <w:spacing w:line="300" w:lineRule="auto"/>
              <w:ind w:firstLine="210" w:firstLineChars="100"/>
              <w:rPr>
                <w:del w:id="4077" w:author="常巧利" w:date="2026-02-11T15:20:42Z"/>
                <w:rFonts w:ascii="Calibri" w:hAnsi="微软雅黑" w:eastAsia="微软雅黑" w:cs="Calibri"/>
                <w:bCs/>
                <w:sz w:val="21"/>
                <w:szCs w:val="21"/>
              </w:rPr>
            </w:pPr>
            <w:del w:id="4078" w:author="常巧利" w:date="2026-02-11T15:20:42Z">
              <w:r>
                <w:rPr>
                  <w:rFonts w:ascii="Calibri" w:hAnsi="微软雅黑" w:eastAsia="微软雅黑" w:cs="Calibri"/>
                  <w:bCs/>
                  <w:sz w:val="21"/>
                  <w:szCs w:val="21"/>
                </w:rPr>
                <w:delText>各种电机</w:delText>
              </w:r>
            </w:del>
          </w:p>
        </w:tc>
        <w:tc>
          <w:tcPr>
            <w:tcW w:w="4419" w:type="dxa"/>
            <w:vAlign w:val="center"/>
          </w:tcPr>
          <w:p w14:paraId="47217731">
            <w:pPr>
              <w:snapToGrid w:val="0"/>
              <w:spacing w:line="300" w:lineRule="auto"/>
              <w:ind w:firstLine="210" w:firstLineChars="100"/>
              <w:rPr>
                <w:del w:id="4079" w:author="常巧利" w:date="2026-02-11T15:20:42Z"/>
                <w:rFonts w:ascii="Calibri" w:hAnsi="微软雅黑" w:eastAsia="微软雅黑" w:cs="Calibri"/>
                <w:bCs/>
                <w:sz w:val="21"/>
                <w:szCs w:val="21"/>
              </w:rPr>
            </w:pPr>
            <w:del w:id="4080" w:author="常巧利" w:date="2026-02-11T15:20:42Z">
              <w:r>
                <w:rPr>
                  <w:rFonts w:ascii="Calibri" w:hAnsi="微软雅黑" w:eastAsia="微软雅黑" w:cs="Calibri"/>
                  <w:bCs/>
                  <w:sz w:val="21"/>
                  <w:szCs w:val="21"/>
                </w:rPr>
                <w:delText>定期进行检修、维护</w:delText>
              </w:r>
            </w:del>
          </w:p>
        </w:tc>
        <w:tc>
          <w:tcPr>
            <w:tcW w:w="1389" w:type="dxa"/>
            <w:vAlign w:val="center"/>
          </w:tcPr>
          <w:p w14:paraId="69E67BFF">
            <w:pPr>
              <w:snapToGrid w:val="0"/>
              <w:spacing w:line="300" w:lineRule="auto"/>
              <w:ind w:firstLine="210" w:firstLineChars="100"/>
              <w:rPr>
                <w:del w:id="4081" w:author="常巧利" w:date="2026-02-11T15:20:42Z"/>
                <w:rFonts w:ascii="Calibri" w:hAnsi="微软雅黑" w:eastAsia="微软雅黑" w:cs="Calibri"/>
                <w:bCs/>
                <w:sz w:val="21"/>
                <w:szCs w:val="21"/>
              </w:rPr>
            </w:pPr>
            <w:del w:id="4082" w:author="常巧利" w:date="2026-02-11T15:20:42Z">
              <w:r>
                <w:rPr>
                  <w:rFonts w:ascii="Calibri" w:hAnsi="微软雅黑" w:eastAsia="微软雅黑" w:cs="Calibri"/>
                  <w:bCs/>
                  <w:sz w:val="21"/>
                  <w:szCs w:val="21"/>
                </w:rPr>
                <w:delText>2 次/年</w:delText>
              </w:r>
            </w:del>
          </w:p>
        </w:tc>
      </w:tr>
      <w:tr w14:paraId="6C6A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083" w:author="常巧利" w:date="2026-02-11T15:20:42Z"/>
        </w:trPr>
        <w:tc>
          <w:tcPr>
            <w:tcW w:w="1276" w:type="dxa"/>
            <w:vMerge w:val="continue"/>
            <w:vAlign w:val="center"/>
          </w:tcPr>
          <w:p w14:paraId="2AB3B93A">
            <w:pPr>
              <w:snapToGrid w:val="0"/>
              <w:spacing w:line="300" w:lineRule="auto"/>
              <w:ind w:firstLine="210" w:firstLineChars="100"/>
              <w:rPr>
                <w:del w:id="4084" w:author="常巧利" w:date="2026-02-11T15:20:42Z"/>
                <w:rFonts w:ascii="Calibri" w:hAnsi="微软雅黑" w:eastAsia="微软雅黑" w:cs="Calibri"/>
                <w:bCs/>
                <w:sz w:val="21"/>
                <w:szCs w:val="21"/>
              </w:rPr>
            </w:pPr>
          </w:p>
        </w:tc>
        <w:tc>
          <w:tcPr>
            <w:tcW w:w="2409" w:type="dxa"/>
            <w:vAlign w:val="center"/>
          </w:tcPr>
          <w:p w14:paraId="4BD5B45F">
            <w:pPr>
              <w:snapToGrid w:val="0"/>
              <w:spacing w:line="300" w:lineRule="auto"/>
              <w:ind w:firstLine="210" w:firstLineChars="100"/>
              <w:rPr>
                <w:del w:id="4085" w:author="常巧利" w:date="2026-02-11T15:20:42Z"/>
                <w:rFonts w:ascii="Calibri" w:hAnsi="微软雅黑" w:eastAsia="微软雅黑" w:cs="Calibri"/>
                <w:bCs/>
                <w:sz w:val="21"/>
                <w:szCs w:val="21"/>
              </w:rPr>
            </w:pPr>
            <w:del w:id="4086" w:author="常巧利" w:date="2026-02-11T15:20:42Z">
              <w:r>
                <w:rPr>
                  <w:rFonts w:ascii="Calibri" w:hAnsi="微软雅黑" w:eastAsia="微软雅黑" w:cs="Calibri"/>
                  <w:bCs/>
                  <w:sz w:val="21"/>
                  <w:szCs w:val="21"/>
                </w:rPr>
                <w:delText>插接箱</w:delText>
              </w:r>
            </w:del>
          </w:p>
        </w:tc>
        <w:tc>
          <w:tcPr>
            <w:tcW w:w="4419" w:type="dxa"/>
            <w:vAlign w:val="center"/>
          </w:tcPr>
          <w:p w14:paraId="6075733B">
            <w:pPr>
              <w:snapToGrid w:val="0"/>
              <w:spacing w:line="300" w:lineRule="auto"/>
              <w:ind w:firstLine="210" w:firstLineChars="100"/>
              <w:rPr>
                <w:del w:id="4087" w:author="常巧利" w:date="2026-02-11T15:20:42Z"/>
                <w:rFonts w:ascii="Calibri" w:hAnsi="微软雅黑" w:eastAsia="微软雅黑" w:cs="Calibri"/>
                <w:bCs/>
                <w:sz w:val="21"/>
                <w:szCs w:val="21"/>
              </w:rPr>
            </w:pPr>
            <w:del w:id="4088" w:author="常巧利" w:date="2026-02-11T15:20:42Z">
              <w:r>
                <w:rPr>
                  <w:rFonts w:ascii="Calibri" w:hAnsi="微软雅黑" w:eastAsia="微软雅黑" w:cs="Calibri"/>
                  <w:bCs/>
                  <w:sz w:val="21"/>
                  <w:szCs w:val="21"/>
                </w:rPr>
                <w:delText>定期进行测温、检修</w:delText>
              </w:r>
            </w:del>
          </w:p>
        </w:tc>
        <w:tc>
          <w:tcPr>
            <w:tcW w:w="1389" w:type="dxa"/>
            <w:vAlign w:val="center"/>
          </w:tcPr>
          <w:p w14:paraId="14D28CA8">
            <w:pPr>
              <w:snapToGrid w:val="0"/>
              <w:spacing w:line="300" w:lineRule="auto"/>
              <w:ind w:firstLine="210" w:firstLineChars="100"/>
              <w:rPr>
                <w:del w:id="4089" w:author="常巧利" w:date="2026-02-11T15:20:42Z"/>
                <w:rFonts w:ascii="Calibri" w:hAnsi="微软雅黑" w:eastAsia="微软雅黑" w:cs="Calibri"/>
                <w:bCs/>
                <w:sz w:val="21"/>
                <w:szCs w:val="21"/>
              </w:rPr>
            </w:pPr>
            <w:del w:id="4090" w:author="常巧利" w:date="2026-02-11T15:20:42Z">
              <w:r>
                <w:rPr>
                  <w:rFonts w:ascii="Calibri" w:hAnsi="微软雅黑" w:eastAsia="微软雅黑" w:cs="Calibri"/>
                  <w:bCs/>
                  <w:sz w:val="21"/>
                  <w:szCs w:val="21"/>
                </w:rPr>
                <w:delText>6 次/年</w:delText>
              </w:r>
            </w:del>
          </w:p>
        </w:tc>
      </w:tr>
      <w:tr w14:paraId="5A6C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091" w:author="常巧利" w:date="2026-02-11T15:20:42Z"/>
        </w:trPr>
        <w:tc>
          <w:tcPr>
            <w:tcW w:w="1276" w:type="dxa"/>
            <w:vMerge w:val="continue"/>
            <w:vAlign w:val="center"/>
          </w:tcPr>
          <w:p w14:paraId="56EB2C18">
            <w:pPr>
              <w:snapToGrid w:val="0"/>
              <w:spacing w:line="300" w:lineRule="auto"/>
              <w:ind w:firstLine="210" w:firstLineChars="100"/>
              <w:rPr>
                <w:del w:id="4092" w:author="常巧利" w:date="2026-02-11T15:20:42Z"/>
                <w:rFonts w:ascii="Calibri" w:hAnsi="微软雅黑" w:eastAsia="微软雅黑" w:cs="Calibri"/>
                <w:bCs/>
                <w:sz w:val="21"/>
                <w:szCs w:val="21"/>
              </w:rPr>
            </w:pPr>
          </w:p>
        </w:tc>
        <w:tc>
          <w:tcPr>
            <w:tcW w:w="2409" w:type="dxa"/>
            <w:vAlign w:val="center"/>
          </w:tcPr>
          <w:p w14:paraId="15345E16">
            <w:pPr>
              <w:snapToGrid w:val="0"/>
              <w:spacing w:line="300" w:lineRule="auto"/>
              <w:ind w:firstLine="210" w:firstLineChars="100"/>
              <w:rPr>
                <w:del w:id="4093" w:author="常巧利" w:date="2026-02-11T15:20:42Z"/>
                <w:rFonts w:ascii="Calibri" w:hAnsi="微软雅黑" w:eastAsia="微软雅黑" w:cs="Calibri"/>
                <w:bCs/>
                <w:sz w:val="21"/>
                <w:szCs w:val="21"/>
              </w:rPr>
            </w:pPr>
            <w:del w:id="4094" w:author="常巧利" w:date="2026-02-11T15:20:42Z">
              <w:r>
                <w:rPr>
                  <w:rFonts w:ascii="Calibri" w:hAnsi="微软雅黑" w:eastAsia="微软雅黑" w:cs="Calibri"/>
                  <w:bCs/>
                  <w:sz w:val="21"/>
                  <w:szCs w:val="21"/>
                </w:rPr>
                <w:delText>各种电气控制柜</w:delText>
              </w:r>
            </w:del>
          </w:p>
        </w:tc>
        <w:tc>
          <w:tcPr>
            <w:tcW w:w="4419" w:type="dxa"/>
            <w:vAlign w:val="center"/>
          </w:tcPr>
          <w:p w14:paraId="43D0214C">
            <w:pPr>
              <w:snapToGrid w:val="0"/>
              <w:spacing w:line="300" w:lineRule="auto"/>
              <w:ind w:firstLine="210" w:firstLineChars="100"/>
              <w:rPr>
                <w:del w:id="4095" w:author="常巧利" w:date="2026-02-11T15:20:42Z"/>
                <w:rFonts w:ascii="Calibri" w:hAnsi="微软雅黑" w:eastAsia="微软雅黑" w:cs="Calibri"/>
                <w:bCs/>
                <w:sz w:val="21"/>
                <w:szCs w:val="21"/>
              </w:rPr>
            </w:pPr>
            <w:del w:id="4096" w:author="常巧利" w:date="2026-02-11T15:20:42Z">
              <w:r>
                <w:rPr>
                  <w:rFonts w:ascii="Calibri" w:hAnsi="微软雅黑" w:eastAsia="微软雅黑" w:cs="Calibri"/>
                  <w:bCs/>
                  <w:sz w:val="21"/>
                  <w:szCs w:val="21"/>
                </w:rPr>
                <w:delText>定期进行清扫、紧固</w:delText>
              </w:r>
            </w:del>
          </w:p>
        </w:tc>
        <w:tc>
          <w:tcPr>
            <w:tcW w:w="1389" w:type="dxa"/>
            <w:vAlign w:val="center"/>
          </w:tcPr>
          <w:p w14:paraId="1153E45E">
            <w:pPr>
              <w:snapToGrid w:val="0"/>
              <w:spacing w:line="300" w:lineRule="auto"/>
              <w:ind w:firstLine="210" w:firstLineChars="100"/>
              <w:rPr>
                <w:del w:id="4097" w:author="常巧利" w:date="2026-02-11T15:20:42Z"/>
                <w:rFonts w:ascii="Calibri" w:hAnsi="微软雅黑" w:eastAsia="微软雅黑" w:cs="Calibri"/>
                <w:bCs/>
                <w:sz w:val="21"/>
                <w:szCs w:val="21"/>
              </w:rPr>
            </w:pPr>
            <w:del w:id="4098" w:author="常巧利" w:date="2026-02-11T15:20:42Z">
              <w:r>
                <w:rPr>
                  <w:rFonts w:ascii="Calibri" w:hAnsi="微软雅黑" w:eastAsia="微软雅黑" w:cs="Calibri"/>
                  <w:bCs/>
                  <w:sz w:val="21"/>
                  <w:szCs w:val="21"/>
                </w:rPr>
                <w:delText>4 次/年</w:delText>
              </w:r>
            </w:del>
          </w:p>
        </w:tc>
      </w:tr>
      <w:tr w14:paraId="738B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jc w:val="center"/>
          <w:del w:id="4099" w:author="常巧利" w:date="2026-02-11T15:20:42Z"/>
        </w:trPr>
        <w:tc>
          <w:tcPr>
            <w:tcW w:w="1276" w:type="dxa"/>
            <w:vMerge w:val="continue"/>
            <w:vAlign w:val="center"/>
          </w:tcPr>
          <w:p w14:paraId="144F5025">
            <w:pPr>
              <w:snapToGrid w:val="0"/>
              <w:spacing w:line="300" w:lineRule="auto"/>
              <w:ind w:firstLine="210" w:firstLineChars="100"/>
              <w:rPr>
                <w:del w:id="4100" w:author="常巧利" w:date="2026-02-11T15:20:42Z"/>
                <w:rFonts w:ascii="Calibri" w:hAnsi="微软雅黑" w:eastAsia="微软雅黑" w:cs="Calibri"/>
                <w:bCs/>
                <w:sz w:val="21"/>
                <w:szCs w:val="21"/>
              </w:rPr>
            </w:pPr>
          </w:p>
        </w:tc>
        <w:tc>
          <w:tcPr>
            <w:tcW w:w="2409" w:type="dxa"/>
            <w:vAlign w:val="center"/>
          </w:tcPr>
          <w:p w14:paraId="570C9706">
            <w:pPr>
              <w:snapToGrid w:val="0"/>
              <w:spacing w:line="300" w:lineRule="auto"/>
              <w:ind w:firstLine="210" w:firstLineChars="100"/>
              <w:rPr>
                <w:del w:id="4101" w:author="常巧利" w:date="2026-02-11T15:20:42Z"/>
                <w:rFonts w:ascii="Calibri" w:hAnsi="微软雅黑" w:eastAsia="微软雅黑" w:cs="Calibri"/>
                <w:bCs/>
                <w:sz w:val="21"/>
                <w:szCs w:val="21"/>
              </w:rPr>
            </w:pPr>
            <w:del w:id="4102" w:author="常巧利" w:date="2026-02-11T15:20:42Z">
              <w:r>
                <w:rPr>
                  <w:rFonts w:ascii="Calibri" w:hAnsi="微软雅黑" w:eastAsia="微软雅黑" w:cs="Calibri"/>
                  <w:bCs/>
                  <w:sz w:val="21"/>
                  <w:szCs w:val="21"/>
                </w:rPr>
                <w:delText>卫生间排风扇</w:delText>
              </w:r>
            </w:del>
          </w:p>
        </w:tc>
        <w:tc>
          <w:tcPr>
            <w:tcW w:w="4419" w:type="dxa"/>
            <w:vAlign w:val="center"/>
          </w:tcPr>
          <w:p w14:paraId="190AA79C">
            <w:pPr>
              <w:snapToGrid w:val="0"/>
              <w:spacing w:line="300" w:lineRule="auto"/>
              <w:ind w:firstLine="210" w:firstLineChars="100"/>
              <w:rPr>
                <w:del w:id="4103" w:author="常巧利" w:date="2026-02-11T15:20:42Z"/>
                <w:rFonts w:ascii="Calibri" w:hAnsi="微软雅黑" w:eastAsia="微软雅黑" w:cs="Calibri"/>
                <w:bCs/>
                <w:sz w:val="21"/>
                <w:szCs w:val="21"/>
              </w:rPr>
            </w:pPr>
            <w:del w:id="4104" w:author="常巧利" w:date="2026-02-11T15:20:42Z">
              <w:r>
                <w:rPr>
                  <w:rFonts w:ascii="Calibri" w:hAnsi="微软雅黑" w:eastAsia="微软雅黑" w:cs="Calibri"/>
                  <w:bCs/>
                  <w:sz w:val="21"/>
                  <w:szCs w:val="21"/>
                </w:rPr>
                <w:delText>定期进行巡检、维护</w:delText>
              </w:r>
            </w:del>
          </w:p>
        </w:tc>
        <w:tc>
          <w:tcPr>
            <w:tcW w:w="1389" w:type="dxa"/>
            <w:vAlign w:val="center"/>
          </w:tcPr>
          <w:p w14:paraId="48CCCAC3">
            <w:pPr>
              <w:snapToGrid w:val="0"/>
              <w:spacing w:line="300" w:lineRule="auto"/>
              <w:ind w:firstLine="210" w:firstLineChars="100"/>
              <w:rPr>
                <w:del w:id="4105" w:author="常巧利" w:date="2026-02-11T15:20:42Z"/>
                <w:rFonts w:ascii="Calibri" w:hAnsi="微软雅黑" w:eastAsia="微软雅黑" w:cs="Calibri"/>
                <w:bCs/>
                <w:sz w:val="21"/>
                <w:szCs w:val="21"/>
              </w:rPr>
            </w:pPr>
            <w:del w:id="4106" w:author="常巧利" w:date="2026-02-11T15:20:42Z">
              <w:r>
                <w:rPr>
                  <w:rFonts w:ascii="Calibri" w:hAnsi="微软雅黑" w:eastAsia="微软雅黑" w:cs="Calibri"/>
                  <w:bCs/>
                  <w:sz w:val="21"/>
                  <w:szCs w:val="21"/>
                </w:rPr>
                <w:delText>12 次/年</w:delText>
              </w:r>
            </w:del>
          </w:p>
        </w:tc>
      </w:tr>
      <w:tr w14:paraId="3F6E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107" w:author="常巧利" w:date="2026-02-11T15:20:42Z"/>
        </w:trPr>
        <w:tc>
          <w:tcPr>
            <w:tcW w:w="1276" w:type="dxa"/>
            <w:vMerge w:val="continue"/>
            <w:vAlign w:val="center"/>
          </w:tcPr>
          <w:p w14:paraId="47B1CCC3">
            <w:pPr>
              <w:snapToGrid w:val="0"/>
              <w:spacing w:line="300" w:lineRule="auto"/>
              <w:ind w:firstLine="210" w:firstLineChars="100"/>
              <w:rPr>
                <w:del w:id="4108" w:author="常巧利" w:date="2026-02-11T15:20:42Z"/>
                <w:rFonts w:ascii="Calibri" w:hAnsi="微软雅黑" w:eastAsia="微软雅黑" w:cs="Calibri"/>
                <w:bCs/>
                <w:sz w:val="21"/>
                <w:szCs w:val="21"/>
              </w:rPr>
            </w:pPr>
          </w:p>
        </w:tc>
        <w:tc>
          <w:tcPr>
            <w:tcW w:w="2409" w:type="dxa"/>
            <w:vAlign w:val="center"/>
          </w:tcPr>
          <w:p w14:paraId="0B0936C6">
            <w:pPr>
              <w:snapToGrid w:val="0"/>
              <w:spacing w:line="300" w:lineRule="auto"/>
              <w:ind w:firstLine="210" w:firstLineChars="100"/>
              <w:rPr>
                <w:del w:id="4109" w:author="常巧利" w:date="2026-02-11T15:20:42Z"/>
                <w:rFonts w:ascii="Calibri" w:hAnsi="微软雅黑" w:eastAsia="微软雅黑" w:cs="Calibri"/>
                <w:bCs/>
                <w:sz w:val="21"/>
                <w:szCs w:val="21"/>
              </w:rPr>
            </w:pPr>
            <w:del w:id="4110" w:author="常巧利" w:date="2026-02-11T15:20:42Z">
              <w:r>
                <w:rPr>
                  <w:rFonts w:ascii="Calibri" w:hAnsi="微软雅黑" w:eastAsia="微软雅黑" w:cs="Calibri"/>
                  <w:bCs/>
                  <w:sz w:val="21"/>
                  <w:szCs w:val="21"/>
                </w:rPr>
                <w:delText>阀门</w:delText>
              </w:r>
            </w:del>
          </w:p>
        </w:tc>
        <w:tc>
          <w:tcPr>
            <w:tcW w:w="4419" w:type="dxa"/>
            <w:vAlign w:val="center"/>
          </w:tcPr>
          <w:p w14:paraId="7B870CEA">
            <w:pPr>
              <w:snapToGrid w:val="0"/>
              <w:spacing w:line="300" w:lineRule="auto"/>
              <w:ind w:firstLine="210" w:firstLineChars="100"/>
              <w:rPr>
                <w:del w:id="4111" w:author="常巧利" w:date="2026-02-11T15:20:42Z"/>
                <w:rFonts w:ascii="Calibri" w:hAnsi="微软雅黑" w:eastAsia="微软雅黑" w:cs="Calibri"/>
                <w:bCs/>
                <w:sz w:val="21"/>
                <w:szCs w:val="21"/>
              </w:rPr>
            </w:pPr>
            <w:del w:id="4112" w:author="常巧利" w:date="2026-02-11T15:20:42Z">
              <w:r>
                <w:rPr>
                  <w:rFonts w:ascii="Calibri" w:hAnsi="微软雅黑" w:eastAsia="微软雅黑" w:cs="Calibri"/>
                  <w:bCs/>
                  <w:sz w:val="21"/>
                  <w:szCs w:val="21"/>
                </w:rPr>
                <w:delText>加油、活络</w:delText>
              </w:r>
            </w:del>
          </w:p>
        </w:tc>
        <w:tc>
          <w:tcPr>
            <w:tcW w:w="1389" w:type="dxa"/>
            <w:vAlign w:val="center"/>
          </w:tcPr>
          <w:p w14:paraId="070755B0">
            <w:pPr>
              <w:snapToGrid w:val="0"/>
              <w:spacing w:line="300" w:lineRule="auto"/>
              <w:ind w:firstLine="210" w:firstLineChars="100"/>
              <w:rPr>
                <w:del w:id="4113" w:author="常巧利" w:date="2026-02-11T15:20:42Z"/>
                <w:rFonts w:ascii="Calibri" w:hAnsi="微软雅黑" w:eastAsia="微软雅黑" w:cs="Calibri"/>
                <w:bCs/>
                <w:sz w:val="21"/>
                <w:szCs w:val="21"/>
              </w:rPr>
            </w:pPr>
            <w:del w:id="4114" w:author="常巧利" w:date="2026-02-11T15:20:42Z">
              <w:r>
                <w:rPr>
                  <w:rFonts w:ascii="Calibri" w:hAnsi="微软雅黑" w:eastAsia="微软雅黑" w:cs="Calibri"/>
                  <w:bCs/>
                  <w:sz w:val="21"/>
                  <w:szCs w:val="21"/>
                </w:rPr>
                <w:delText>2 次/年</w:delText>
              </w:r>
            </w:del>
          </w:p>
        </w:tc>
      </w:tr>
      <w:tr w14:paraId="7A49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115" w:author="常巧利" w:date="2026-02-11T15:20:42Z"/>
        </w:trPr>
        <w:tc>
          <w:tcPr>
            <w:tcW w:w="1276" w:type="dxa"/>
            <w:vMerge w:val="continue"/>
            <w:vAlign w:val="center"/>
          </w:tcPr>
          <w:p w14:paraId="1D39287A">
            <w:pPr>
              <w:snapToGrid w:val="0"/>
              <w:spacing w:line="300" w:lineRule="auto"/>
              <w:ind w:firstLine="210" w:firstLineChars="100"/>
              <w:rPr>
                <w:del w:id="4116" w:author="常巧利" w:date="2026-02-11T15:20:42Z"/>
                <w:rFonts w:ascii="Calibri" w:hAnsi="微软雅黑" w:eastAsia="微软雅黑" w:cs="Calibri"/>
                <w:bCs/>
                <w:sz w:val="21"/>
                <w:szCs w:val="21"/>
              </w:rPr>
            </w:pPr>
          </w:p>
        </w:tc>
        <w:tc>
          <w:tcPr>
            <w:tcW w:w="2409" w:type="dxa"/>
            <w:vAlign w:val="center"/>
          </w:tcPr>
          <w:p w14:paraId="34D297E1">
            <w:pPr>
              <w:snapToGrid w:val="0"/>
              <w:spacing w:line="300" w:lineRule="auto"/>
              <w:ind w:firstLine="210" w:firstLineChars="100"/>
              <w:rPr>
                <w:del w:id="4117" w:author="常巧利" w:date="2026-02-11T15:20:42Z"/>
                <w:rFonts w:ascii="Calibri" w:hAnsi="微软雅黑" w:eastAsia="微软雅黑" w:cs="Calibri"/>
                <w:bCs/>
                <w:sz w:val="21"/>
                <w:szCs w:val="21"/>
              </w:rPr>
            </w:pPr>
            <w:del w:id="4118" w:author="常巧利" w:date="2026-02-11T15:20:42Z">
              <w:r>
                <w:rPr>
                  <w:rFonts w:ascii="Calibri" w:hAnsi="微软雅黑" w:eastAsia="微软雅黑" w:cs="Calibri"/>
                  <w:bCs/>
                  <w:sz w:val="21"/>
                  <w:szCs w:val="21"/>
                </w:rPr>
                <w:delText>小便斗</w:delText>
              </w:r>
            </w:del>
          </w:p>
        </w:tc>
        <w:tc>
          <w:tcPr>
            <w:tcW w:w="4419" w:type="dxa"/>
            <w:vAlign w:val="center"/>
          </w:tcPr>
          <w:p w14:paraId="0E195820">
            <w:pPr>
              <w:snapToGrid w:val="0"/>
              <w:spacing w:line="300" w:lineRule="auto"/>
              <w:ind w:firstLine="210" w:firstLineChars="100"/>
              <w:rPr>
                <w:del w:id="4119" w:author="常巧利" w:date="2026-02-11T15:20:42Z"/>
                <w:rFonts w:ascii="Calibri" w:hAnsi="微软雅黑" w:eastAsia="微软雅黑" w:cs="Calibri"/>
                <w:bCs/>
                <w:sz w:val="21"/>
                <w:szCs w:val="21"/>
              </w:rPr>
            </w:pPr>
            <w:del w:id="4120" w:author="常巧利" w:date="2026-02-11T15:20:42Z">
              <w:r>
                <w:rPr>
                  <w:rFonts w:ascii="Calibri" w:hAnsi="微软雅黑" w:eastAsia="微软雅黑" w:cs="Calibri"/>
                  <w:bCs/>
                  <w:sz w:val="21"/>
                  <w:szCs w:val="21"/>
                </w:rPr>
                <w:delText>加药除垢</w:delText>
              </w:r>
            </w:del>
          </w:p>
        </w:tc>
        <w:tc>
          <w:tcPr>
            <w:tcW w:w="1389" w:type="dxa"/>
            <w:vAlign w:val="center"/>
          </w:tcPr>
          <w:p w14:paraId="7D567EBD">
            <w:pPr>
              <w:snapToGrid w:val="0"/>
              <w:spacing w:line="300" w:lineRule="auto"/>
              <w:ind w:firstLine="210" w:firstLineChars="100"/>
              <w:rPr>
                <w:del w:id="4121" w:author="常巧利" w:date="2026-02-11T15:20:42Z"/>
                <w:rFonts w:ascii="Calibri" w:hAnsi="微软雅黑" w:eastAsia="微软雅黑" w:cs="Calibri"/>
                <w:bCs/>
                <w:sz w:val="21"/>
                <w:szCs w:val="21"/>
              </w:rPr>
            </w:pPr>
            <w:del w:id="4122" w:author="常巧利" w:date="2026-02-11T15:20:42Z">
              <w:r>
                <w:rPr>
                  <w:rFonts w:ascii="Calibri" w:hAnsi="微软雅黑" w:eastAsia="微软雅黑" w:cs="Calibri"/>
                  <w:bCs/>
                  <w:sz w:val="21"/>
                  <w:szCs w:val="21"/>
                </w:rPr>
                <w:delText>4 次/年</w:delText>
              </w:r>
            </w:del>
          </w:p>
        </w:tc>
      </w:tr>
      <w:tr w14:paraId="415D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123" w:author="常巧利" w:date="2026-02-11T15:20:42Z"/>
        </w:trPr>
        <w:tc>
          <w:tcPr>
            <w:tcW w:w="1276" w:type="dxa"/>
            <w:vMerge w:val="continue"/>
            <w:vAlign w:val="center"/>
          </w:tcPr>
          <w:p w14:paraId="631A7322">
            <w:pPr>
              <w:snapToGrid w:val="0"/>
              <w:spacing w:line="300" w:lineRule="auto"/>
              <w:ind w:firstLine="210" w:firstLineChars="100"/>
              <w:rPr>
                <w:del w:id="4124" w:author="常巧利" w:date="2026-02-11T15:20:42Z"/>
                <w:rFonts w:ascii="Calibri" w:hAnsi="微软雅黑" w:eastAsia="微软雅黑" w:cs="Calibri"/>
                <w:bCs/>
                <w:sz w:val="21"/>
                <w:szCs w:val="21"/>
              </w:rPr>
            </w:pPr>
          </w:p>
        </w:tc>
        <w:tc>
          <w:tcPr>
            <w:tcW w:w="2409" w:type="dxa"/>
            <w:vAlign w:val="center"/>
          </w:tcPr>
          <w:p w14:paraId="08BFD3DE">
            <w:pPr>
              <w:snapToGrid w:val="0"/>
              <w:spacing w:line="300" w:lineRule="auto"/>
              <w:ind w:firstLine="210" w:firstLineChars="100"/>
              <w:rPr>
                <w:del w:id="4125" w:author="常巧利" w:date="2026-02-11T15:20:42Z"/>
                <w:rFonts w:ascii="Calibri" w:hAnsi="微软雅黑" w:eastAsia="微软雅黑" w:cs="Calibri"/>
                <w:bCs/>
                <w:sz w:val="21"/>
                <w:szCs w:val="21"/>
              </w:rPr>
            </w:pPr>
            <w:del w:id="4126" w:author="常巧利" w:date="2026-02-11T15:20:42Z">
              <w:r>
                <w:rPr>
                  <w:rFonts w:ascii="Calibri" w:hAnsi="微软雅黑" w:eastAsia="微软雅黑" w:cs="Calibri"/>
                  <w:bCs/>
                  <w:sz w:val="21"/>
                  <w:szCs w:val="21"/>
                </w:rPr>
                <w:delText>阀门、龙头</w:delText>
              </w:r>
            </w:del>
          </w:p>
        </w:tc>
        <w:tc>
          <w:tcPr>
            <w:tcW w:w="4419" w:type="dxa"/>
            <w:vAlign w:val="center"/>
          </w:tcPr>
          <w:p w14:paraId="3A90626C">
            <w:pPr>
              <w:snapToGrid w:val="0"/>
              <w:spacing w:line="300" w:lineRule="auto"/>
              <w:ind w:firstLine="210" w:firstLineChars="100"/>
              <w:rPr>
                <w:del w:id="4127" w:author="常巧利" w:date="2026-02-11T15:20:42Z"/>
                <w:rFonts w:ascii="Calibri" w:hAnsi="微软雅黑" w:eastAsia="微软雅黑" w:cs="Calibri"/>
                <w:bCs/>
                <w:sz w:val="21"/>
                <w:szCs w:val="21"/>
              </w:rPr>
            </w:pPr>
            <w:del w:id="4128" w:author="常巧利" w:date="2026-02-11T15:20:42Z">
              <w:r>
                <w:rPr>
                  <w:rFonts w:ascii="Calibri" w:hAnsi="微软雅黑" w:eastAsia="微软雅黑" w:cs="Calibri"/>
                  <w:bCs/>
                  <w:sz w:val="21"/>
                  <w:szCs w:val="21"/>
                </w:rPr>
                <w:delText>检查、活络</w:delText>
              </w:r>
            </w:del>
          </w:p>
        </w:tc>
        <w:tc>
          <w:tcPr>
            <w:tcW w:w="1389" w:type="dxa"/>
            <w:vAlign w:val="center"/>
          </w:tcPr>
          <w:p w14:paraId="76A8B610">
            <w:pPr>
              <w:snapToGrid w:val="0"/>
              <w:spacing w:line="300" w:lineRule="auto"/>
              <w:ind w:firstLine="210" w:firstLineChars="100"/>
              <w:rPr>
                <w:del w:id="4129" w:author="常巧利" w:date="2026-02-11T15:20:42Z"/>
                <w:rFonts w:ascii="Calibri" w:hAnsi="微软雅黑" w:eastAsia="微软雅黑" w:cs="Calibri"/>
                <w:bCs/>
                <w:sz w:val="21"/>
                <w:szCs w:val="21"/>
              </w:rPr>
            </w:pPr>
            <w:del w:id="4130" w:author="常巧利" w:date="2026-02-11T15:20:42Z">
              <w:r>
                <w:rPr>
                  <w:rFonts w:ascii="Calibri" w:hAnsi="微软雅黑" w:eastAsia="微软雅黑" w:cs="Calibri"/>
                  <w:bCs/>
                  <w:sz w:val="21"/>
                  <w:szCs w:val="21"/>
                </w:rPr>
                <w:delText>2 次/年</w:delText>
              </w:r>
            </w:del>
          </w:p>
        </w:tc>
      </w:tr>
      <w:tr w14:paraId="7CD1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jc w:val="center"/>
          <w:del w:id="4131" w:author="常巧利" w:date="2026-02-11T15:20:42Z"/>
        </w:trPr>
        <w:tc>
          <w:tcPr>
            <w:tcW w:w="1276" w:type="dxa"/>
            <w:vMerge w:val="continue"/>
            <w:vAlign w:val="center"/>
          </w:tcPr>
          <w:p w14:paraId="3854252B">
            <w:pPr>
              <w:snapToGrid w:val="0"/>
              <w:spacing w:line="300" w:lineRule="auto"/>
              <w:ind w:firstLine="210" w:firstLineChars="100"/>
              <w:rPr>
                <w:del w:id="4132" w:author="常巧利" w:date="2026-02-11T15:20:42Z"/>
                <w:rFonts w:ascii="Calibri" w:hAnsi="微软雅黑" w:eastAsia="微软雅黑" w:cs="Calibri"/>
                <w:bCs/>
                <w:sz w:val="21"/>
                <w:szCs w:val="21"/>
              </w:rPr>
            </w:pPr>
          </w:p>
        </w:tc>
        <w:tc>
          <w:tcPr>
            <w:tcW w:w="2409" w:type="dxa"/>
            <w:vAlign w:val="center"/>
          </w:tcPr>
          <w:p w14:paraId="0F22B5CB">
            <w:pPr>
              <w:snapToGrid w:val="0"/>
              <w:spacing w:line="300" w:lineRule="auto"/>
              <w:ind w:firstLine="210" w:firstLineChars="100"/>
              <w:rPr>
                <w:del w:id="4133" w:author="常巧利" w:date="2026-02-11T15:20:42Z"/>
                <w:rFonts w:ascii="Calibri" w:hAnsi="微软雅黑" w:eastAsia="微软雅黑" w:cs="Calibri"/>
                <w:bCs/>
                <w:sz w:val="21"/>
                <w:szCs w:val="21"/>
              </w:rPr>
            </w:pPr>
            <w:del w:id="4134" w:author="常巧利" w:date="2026-02-11T15:20:42Z">
              <w:r>
                <w:rPr>
                  <w:rFonts w:ascii="Calibri" w:hAnsi="微软雅黑" w:eastAsia="微软雅黑" w:cs="Calibri"/>
                  <w:bCs/>
                  <w:sz w:val="21"/>
                  <w:szCs w:val="21"/>
                </w:rPr>
                <w:delText>室内管道</w:delText>
              </w:r>
            </w:del>
          </w:p>
        </w:tc>
        <w:tc>
          <w:tcPr>
            <w:tcW w:w="4419" w:type="dxa"/>
            <w:vAlign w:val="center"/>
          </w:tcPr>
          <w:p w14:paraId="41A4F80D">
            <w:pPr>
              <w:snapToGrid w:val="0"/>
              <w:spacing w:line="300" w:lineRule="auto"/>
              <w:ind w:firstLine="210" w:firstLineChars="100"/>
              <w:rPr>
                <w:del w:id="4135" w:author="常巧利" w:date="2026-02-11T15:20:42Z"/>
                <w:rFonts w:ascii="Calibri" w:hAnsi="微软雅黑" w:eastAsia="微软雅黑" w:cs="Calibri"/>
                <w:bCs/>
                <w:sz w:val="21"/>
                <w:szCs w:val="21"/>
              </w:rPr>
            </w:pPr>
            <w:del w:id="4136" w:author="常巧利" w:date="2026-02-11T15:20:42Z">
              <w:r>
                <w:rPr>
                  <w:rFonts w:ascii="Calibri" w:hAnsi="微软雅黑" w:eastAsia="微软雅黑" w:cs="Calibri"/>
                  <w:bCs/>
                  <w:sz w:val="21"/>
                  <w:szCs w:val="21"/>
                </w:rPr>
                <w:delText>巡检 (视情况进行相应的保温修补、除锈)</w:delText>
              </w:r>
            </w:del>
          </w:p>
        </w:tc>
        <w:tc>
          <w:tcPr>
            <w:tcW w:w="1389" w:type="dxa"/>
            <w:vAlign w:val="center"/>
          </w:tcPr>
          <w:p w14:paraId="70CCD340">
            <w:pPr>
              <w:snapToGrid w:val="0"/>
              <w:spacing w:line="300" w:lineRule="auto"/>
              <w:ind w:firstLine="210" w:firstLineChars="100"/>
              <w:rPr>
                <w:del w:id="4137" w:author="常巧利" w:date="2026-02-11T15:20:42Z"/>
                <w:rFonts w:ascii="Calibri" w:hAnsi="微软雅黑" w:eastAsia="微软雅黑" w:cs="Calibri"/>
                <w:bCs/>
                <w:sz w:val="21"/>
                <w:szCs w:val="21"/>
              </w:rPr>
            </w:pPr>
            <w:del w:id="4138" w:author="常巧利" w:date="2026-02-11T15:20:42Z">
              <w:r>
                <w:rPr>
                  <w:rFonts w:ascii="Calibri" w:hAnsi="微软雅黑" w:eastAsia="微软雅黑" w:cs="Calibri"/>
                  <w:bCs/>
                  <w:sz w:val="21"/>
                  <w:szCs w:val="21"/>
                </w:rPr>
                <w:delText>2 次/年</w:delText>
              </w:r>
            </w:del>
          </w:p>
        </w:tc>
      </w:tr>
      <w:tr w14:paraId="61BE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exact"/>
          <w:jc w:val="center"/>
          <w:del w:id="4139" w:author="常巧利" w:date="2026-02-11T15:20:42Z"/>
        </w:trPr>
        <w:tc>
          <w:tcPr>
            <w:tcW w:w="1276" w:type="dxa"/>
            <w:vMerge w:val="restart"/>
            <w:vAlign w:val="center"/>
          </w:tcPr>
          <w:p w14:paraId="1F97B21C">
            <w:pPr>
              <w:snapToGrid w:val="0"/>
              <w:spacing w:line="300" w:lineRule="auto"/>
              <w:ind w:firstLine="210" w:firstLineChars="100"/>
              <w:rPr>
                <w:del w:id="4140" w:author="常巧利" w:date="2026-02-11T15:20:42Z"/>
                <w:rFonts w:ascii="Calibri" w:hAnsi="微软雅黑" w:eastAsia="微软雅黑" w:cs="Calibri"/>
                <w:bCs/>
                <w:sz w:val="21"/>
                <w:szCs w:val="21"/>
              </w:rPr>
            </w:pPr>
            <w:del w:id="4141" w:author="常巧利" w:date="2026-02-11T15:20:42Z">
              <w:r>
                <w:rPr>
                  <w:rFonts w:ascii="Calibri" w:hAnsi="微软雅黑" w:eastAsia="微软雅黑" w:cs="Calibri"/>
                  <w:bCs/>
                  <w:sz w:val="21"/>
                  <w:szCs w:val="21"/>
                </w:rPr>
                <w:delText>设施部分</w:delText>
              </w:r>
            </w:del>
          </w:p>
        </w:tc>
        <w:tc>
          <w:tcPr>
            <w:tcW w:w="2409" w:type="dxa"/>
            <w:vAlign w:val="center"/>
          </w:tcPr>
          <w:p w14:paraId="1998A7A1">
            <w:pPr>
              <w:snapToGrid w:val="0"/>
              <w:spacing w:line="300" w:lineRule="auto"/>
              <w:ind w:firstLine="210" w:firstLineChars="100"/>
              <w:rPr>
                <w:del w:id="4142" w:author="常巧利" w:date="2026-02-11T15:20:42Z"/>
                <w:rFonts w:ascii="Calibri" w:hAnsi="微软雅黑" w:eastAsia="微软雅黑" w:cs="Calibri"/>
                <w:bCs/>
                <w:sz w:val="21"/>
                <w:szCs w:val="21"/>
              </w:rPr>
            </w:pPr>
            <w:del w:id="4143" w:author="常巧利" w:date="2026-02-11T15:20:42Z">
              <w:r>
                <w:rPr>
                  <w:rFonts w:ascii="Calibri" w:hAnsi="微软雅黑" w:eastAsia="微软雅黑" w:cs="Calibri"/>
                  <w:bCs/>
                  <w:sz w:val="21"/>
                  <w:szCs w:val="21"/>
                </w:rPr>
                <w:delText>自动门、电动门</w:delText>
              </w:r>
            </w:del>
          </w:p>
        </w:tc>
        <w:tc>
          <w:tcPr>
            <w:tcW w:w="4419" w:type="dxa"/>
            <w:vAlign w:val="center"/>
          </w:tcPr>
          <w:p w14:paraId="53894139">
            <w:pPr>
              <w:snapToGrid w:val="0"/>
              <w:spacing w:line="300" w:lineRule="auto"/>
              <w:ind w:firstLine="210" w:firstLineChars="100"/>
              <w:rPr>
                <w:del w:id="4144" w:author="常巧利" w:date="2026-02-11T15:20:42Z"/>
                <w:rFonts w:ascii="Calibri" w:hAnsi="微软雅黑" w:eastAsia="微软雅黑" w:cs="Calibri"/>
                <w:bCs/>
                <w:sz w:val="21"/>
                <w:szCs w:val="21"/>
              </w:rPr>
            </w:pPr>
            <w:del w:id="4145" w:author="常巧利" w:date="2026-02-11T15:20:42Z">
              <w:r>
                <w:rPr>
                  <w:rFonts w:ascii="Calibri" w:hAnsi="微软雅黑" w:eastAsia="微软雅黑" w:cs="Calibri"/>
                  <w:bCs/>
                  <w:sz w:val="21"/>
                  <w:szCs w:val="21"/>
                </w:rPr>
                <w:delText>巡检（按说明书定期保养）</w:delText>
              </w:r>
            </w:del>
          </w:p>
        </w:tc>
        <w:tc>
          <w:tcPr>
            <w:tcW w:w="1389" w:type="dxa"/>
            <w:vAlign w:val="center"/>
          </w:tcPr>
          <w:p w14:paraId="087A954E">
            <w:pPr>
              <w:snapToGrid w:val="0"/>
              <w:spacing w:line="300" w:lineRule="auto"/>
              <w:ind w:firstLine="210" w:firstLineChars="100"/>
              <w:rPr>
                <w:del w:id="4146" w:author="常巧利" w:date="2026-02-11T15:20:42Z"/>
                <w:rFonts w:ascii="Calibri" w:hAnsi="微软雅黑" w:eastAsia="微软雅黑" w:cs="Calibri"/>
                <w:bCs/>
                <w:sz w:val="21"/>
                <w:szCs w:val="21"/>
              </w:rPr>
            </w:pPr>
            <w:del w:id="4147" w:author="常巧利" w:date="2026-02-11T15:20:42Z">
              <w:r>
                <w:rPr>
                  <w:rFonts w:ascii="Calibri" w:hAnsi="微软雅黑" w:eastAsia="微软雅黑" w:cs="Calibri"/>
                  <w:bCs/>
                  <w:sz w:val="21"/>
                  <w:szCs w:val="21"/>
                </w:rPr>
                <w:delText>每日一次</w:delText>
              </w:r>
            </w:del>
          </w:p>
        </w:tc>
      </w:tr>
      <w:tr w14:paraId="2150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148" w:author="常巧利" w:date="2026-02-11T15:20:42Z"/>
        </w:trPr>
        <w:tc>
          <w:tcPr>
            <w:tcW w:w="1276" w:type="dxa"/>
            <w:vMerge w:val="continue"/>
            <w:vAlign w:val="center"/>
          </w:tcPr>
          <w:p w14:paraId="639E20E2">
            <w:pPr>
              <w:snapToGrid w:val="0"/>
              <w:spacing w:line="300" w:lineRule="auto"/>
              <w:ind w:firstLine="210" w:firstLineChars="100"/>
              <w:rPr>
                <w:del w:id="4149" w:author="常巧利" w:date="2026-02-11T15:20:42Z"/>
                <w:rFonts w:ascii="Calibri" w:hAnsi="微软雅黑" w:eastAsia="微软雅黑" w:cs="Calibri"/>
                <w:bCs/>
                <w:sz w:val="21"/>
                <w:szCs w:val="21"/>
              </w:rPr>
            </w:pPr>
          </w:p>
        </w:tc>
        <w:tc>
          <w:tcPr>
            <w:tcW w:w="2409" w:type="dxa"/>
            <w:vAlign w:val="center"/>
          </w:tcPr>
          <w:p w14:paraId="4460576B">
            <w:pPr>
              <w:snapToGrid w:val="0"/>
              <w:spacing w:line="300" w:lineRule="auto"/>
              <w:ind w:firstLine="210" w:firstLineChars="100"/>
              <w:rPr>
                <w:del w:id="4150" w:author="常巧利" w:date="2026-02-11T15:20:42Z"/>
                <w:rFonts w:ascii="Calibri" w:hAnsi="微软雅黑" w:eastAsia="微软雅黑" w:cs="Calibri"/>
                <w:bCs/>
                <w:sz w:val="21"/>
                <w:szCs w:val="21"/>
              </w:rPr>
            </w:pPr>
            <w:del w:id="4151" w:author="常巧利" w:date="2026-02-11T15:20:42Z">
              <w:r>
                <w:rPr>
                  <w:rFonts w:ascii="Calibri" w:hAnsi="微软雅黑" w:eastAsia="微软雅黑" w:cs="Calibri"/>
                  <w:bCs/>
                  <w:sz w:val="21"/>
                  <w:szCs w:val="21"/>
                </w:rPr>
                <w:delText>普通门、窗</w:delText>
              </w:r>
            </w:del>
          </w:p>
        </w:tc>
        <w:tc>
          <w:tcPr>
            <w:tcW w:w="4419" w:type="dxa"/>
            <w:vAlign w:val="center"/>
          </w:tcPr>
          <w:p w14:paraId="3F066B21">
            <w:pPr>
              <w:snapToGrid w:val="0"/>
              <w:spacing w:line="300" w:lineRule="auto"/>
              <w:ind w:firstLine="210" w:firstLineChars="100"/>
              <w:rPr>
                <w:del w:id="4152" w:author="常巧利" w:date="2026-02-11T15:20:42Z"/>
                <w:rFonts w:ascii="Calibri" w:hAnsi="微软雅黑" w:eastAsia="微软雅黑" w:cs="Calibri"/>
                <w:bCs/>
                <w:sz w:val="21"/>
                <w:szCs w:val="21"/>
              </w:rPr>
            </w:pPr>
            <w:del w:id="4153" w:author="常巧利" w:date="2026-02-11T15:20:42Z">
              <w:r>
                <w:rPr>
                  <w:rFonts w:ascii="Calibri" w:hAnsi="微软雅黑" w:eastAsia="微软雅黑" w:cs="Calibri"/>
                  <w:bCs/>
                  <w:sz w:val="21"/>
                  <w:szCs w:val="21"/>
                </w:rPr>
                <w:delText>巡检</w:delText>
              </w:r>
            </w:del>
          </w:p>
        </w:tc>
        <w:tc>
          <w:tcPr>
            <w:tcW w:w="1389" w:type="dxa"/>
            <w:vAlign w:val="center"/>
          </w:tcPr>
          <w:p w14:paraId="7448A0DC">
            <w:pPr>
              <w:snapToGrid w:val="0"/>
              <w:spacing w:line="300" w:lineRule="auto"/>
              <w:ind w:firstLine="210" w:firstLineChars="100"/>
              <w:rPr>
                <w:del w:id="4154" w:author="常巧利" w:date="2026-02-11T15:20:42Z"/>
                <w:rFonts w:ascii="Calibri" w:hAnsi="微软雅黑" w:eastAsia="微软雅黑" w:cs="Calibri"/>
                <w:bCs/>
                <w:sz w:val="21"/>
                <w:szCs w:val="21"/>
              </w:rPr>
            </w:pPr>
            <w:del w:id="4155" w:author="常巧利" w:date="2026-02-11T15:20:42Z">
              <w:r>
                <w:rPr>
                  <w:rFonts w:ascii="Calibri" w:hAnsi="微软雅黑" w:eastAsia="微软雅黑" w:cs="Calibri"/>
                  <w:bCs/>
                  <w:sz w:val="21"/>
                  <w:szCs w:val="21"/>
                </w:rPr>
                <w:delText>12 次/年</w:delText>
              </w:r>
            </w:del>
          </w:p>
        </w:tc>
      </w:tr>
      <w:tr w14:paraId="56B4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156" w:author="常巧利" w:date="2026-02-11T15:20:42Z"/>
        </w:trPr>
        <w:tc>
          <w:tcPr>
            <w:tcW w:w="1276" w:type="dxa"/>
            <w:vMerge w:val="continue"/>
            <w:vAlign w:val="center"/>
          </w:tcPr>
          <w:p w14:paraId="16982DF2">
            <w:pPr>
              <w:snapToGrid w:val="0"/>
              <w:spacing w:line="300" w:lineRule="auto"/>
              <w:ind w:firstLine="210" w:firstLineChars="100"/>
              <w:rPr>
                <w:del w:id="4157" w:author="常巧利" w:date="2026-02-11T15:20:42Z"/>
                <w:rFonts w:ascii="Calibri" w:hAnsi="微软雅黑" w:eastAsia="微软雅黑" w:cs="Calibri"/>
                <w:bCs/>
                <w:sz w:val="21"/>
                <w:szCs w:val="21"/>
              </w:rPr>
            </w:pPr>
          </w:p>
        </w:tc>
        <w:tc>
          <w:tcPr>
            <w:tcW w:w="2409" w:type="dxa"/>
            <w:vAlign w:val="center"/>
          </w:tcPr>
          <w:p w14:paraId="672766A4">
            <w:pPr>
              <w:snapToGrid w:val="0"/>
              <w:spacing w:line="300" w:lineRule="auto"/>
              <w:ind w:firstLine="210" w:firstLineChars="100"/>
              <w:rPr>
                <w:del w:id="4158" w:author="常巧利" w:date="2026-02-11T15:20:42Z"/>
                <w:rFonts w:ascii="Calibri" w:hAnsi="微软雅黑" w:eastAsia="微软雅黑" w:cs="Calibri"/>
                <w:bCs/>
                <w:sz w:val="21"/>
                <w:szCs w:val="21"/>
              </w:rPr>
            </w:pPr>
            <w:del w:id="4159" w:author="常巧利" w:date="2026-02-11T15:20:42Z">
              <w:r>
                <w:rPr>
                  <w:rFonts w:ascii="Calibri" w:hAnsi="微软雅黑" w:eastAsia="微软雅黑" w:cs="Calibri"/>
                  <w:bCs/>
                  <w:sz w:val="21"/>
                  <w:szCs w:val="21"/>
                </w:rPr>
                <w:delText>防火门</w:delText>
              </w:r>
            </w:del>
          </w:p>
        </w:tc>
        <w:tc>
          <w:tcPr>
            <w:tcW w:w="4419" w:type="dxa"/>
            <w:vAlign w:val="center"/>
          </w:tcPr>
          <w:p w14:paraId="6D999796">
            <w:pPr>
              <w:snapToGrid w:val="0"/>
              <w:spacing w:line="300" w:lineRule="auto"/>
              <w:ind w:firstLine="210" w:firstLineChars="100"/>
              <w:rPr>
                <w:del w:id="4160" w:author="常巧利" w:date="2026-02-11T15:20:42Z"/>
                <w:rFonts w:ascii="Calibri" w:hAnsi="微软雅黑" w:eastAsia="微软雅黑" w:cs="Calibri"/>
                <w:bCs/>
                <w:sz w:val="21"/>
                <w:szCs w:val="21"/>
              </w:rPr>
            </w:pPr>
            <w:del w:id="4161" w:author="常巧利" w:date="2026-02-11T15:20:42Z">
              <w:r>
                <w:rPr>
                  <w:rFonts w:ascii="Calibri" w:hAnsi="微软雅黑" w:eastAsia="微软雅黑" w:cs="Calibri"/>
                  <w:bCs/>
                  <w:sz w:val="21"/>
                  <w:szCs w:val="21"/>
                </w:rPr>
                <w:delText>巡检</w:delText>
              </w:r>
            </w:del>
          </w:p>
        </w:tc>
        <w:tc>
          <w:tcPr>
            <w:tcW w:w="1389" w:type="dxa"/>
            <w:vAlign w:val="center"/>
          </w:tcPr>
          <w:p w14:paraId="385958EB">
            <w:pPr>
              <w:snapToGrid w:val="0"/>
              <w:spacing w:line="300" w:lineRule="auto"/>
              <w:ind w:firstLine="210" w:firstLineChars="100"/>
              <w:rPr>
                <w:del w:id="4162" w:author="常巧利" w:date="2026-02-11T15:20:42Z"/>
                <w:rFonts w:ascii="Calibri" w:hAnsi="微软雅黑" w:eastAsia="微软雅黑" w:cs="Calibri"/>
                <w:bCs/>
                <w:sz w:val="21"/>
                <w:szCs w:val="21"/>
              </w:rPr>
            </w:pPr>
            <w:del w:id="4163" w:author="常巧利" w:date="2026-02-11T15:20:42Z">
              <w:r>
                <w:rPr>
                  <w:rFonts w:ascii="Calibri" w:hAnsi="微软雅黑" w:eastAsia="微软雅黑" w:cs="Calibri"/>
                  <w:bCs/>
                  <w:sz w:val="21"/>
                  <w:szCs w:val="21"/>
                </w:rPr>
                <w:delText>4 次/年</w:delText>
              </w:r>
            </w:del>
          </w:p>
        </w:tc>
      </w:tr>
      <w:tr w14:paraId="4B36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164" w:author="常巧利" w:date="2026-02-11T15:20:42Z"/>
        </w:trPr>
        <w:tc>
          <w:tcPr>
            <w:tcW w:w="1276" w:type="dxa"/>
            <w:vMerge w:val="continue"/>
            <w:vAlign w:val="center"/>
          </w:tcPr>
          <w:p w14:paraId="77E4C8AB">
            <w:pPr>
              <w:snapToGrid w:val="0"/>
              <w:spacing w:line="300" w:lineRule="auto"/>
              <w:ind w:firstLine="210" w:firstLineChars="100"/>
              <w:rPr>
                <w:del w:id="4165" w:author="常巧利" w:date="2026-02-11T15:20:42Z"/>
                <w:rFonts w:ascii="Calibri" w:hAnsi="微软雅黑" w:eastAsia="微软雅黑" w:cs="Calibri"/>
                <w:bCs/>
                <w:sz w:val="21"/>
                <w:szCs w:val="21"/>
              </w:rPr>
            </w:pPr>
          </w:p>
        </w:tc>
        <w:tc>
          <w:tcPr>
            <w:tcW w:w="2409" w:type="dxa"/>
            <w:vAlign w:val="center"/>
          </w:tcPr>
          <w:p w14:paraId="1EF34494">
            <w:pPr>
              <w:snapToGrid w:val="0"/>
              <w:spacing w:line="300" w:lineRule="auto"/>
              <w:ind w:firstLine="210" w:firstLineChars="100"/>
              <w:rPr>
                <w:del w:id="4166" w:author="常巧利" w:date="2026-02-11T15:20:42Z"/>
                <w:rFonts w:ascii="Calibri" w:hAnsi="微软雅黑" w:eastAsia="微软雅黑" w:cs="Calibri"/>
                <w:bCs/>
                <w:sz w:val="21"/>
                <w:szCs w:val="21"/>
              </w:rPr>
            </w:pPr>
            <w:del w:id="4167" w:author="常巧利" w:date="2026-02-11T15:20:42Z">
              <w:r>
                <w:rPr>
                  <w:rFonts w:ascii="Calibri" w:hAnsi="微软雅黑" w:eastAsia="微软雅黑" w:cs="Calibri"/>
                  <w:bCs/>
                  <w:sz w:val="21"/>
                  <w:szCs w:val="21"/>
                </w:rPr>
                <w:delText>公共通道门</w:delText>
              </w:r>
            </w:del>
          </w:p>
        </w:tc>
        <w:tc>
          <w:tcPr>
            <w:tcW w:w="4419" w:type="dxa"/>
            <w:vAlign w:val="center"/>
          </w:tcPr>
          <w:p w14:paraId="759AB05D">
            <w:pPr>
              <w:snapToGrid w:val="0"/>
              <w:spacing w:line="300" w:lineRule="auto"/>
              <w:ind w:firstLine="210" w:firstLineChars="100"/>
              <w:rPr>
                <w:del w:id="4168" w:author="常巧利" w:date="2026-02-11T15:20:42Z"/>
                <w:rFonts w:ascii="Calibri" w:hAnsi="微软雅黑" w:eastAsia="微软雅黑" w:cs="Calibri"/>
                <w:bCs/>
                <w:sz w:val="21"/>
                <w:szCs w:val="21"/>
              </w:rPr>
            </w:pPr>
            <w:del w:id="4169" w:author="常巧利" w:date="2026-02-11T15:20:42Z">
              <w:r>
                <w:rPr>
                  <w:rFonts w:ascii="Calibri" w:hAnsi="微软雅黑" w:eastAsia="微软雅黑" w:cs="Calibri"/>
                  <w:bCs/>
                  <w:sz w:val="21"/>
                  <w:szCs w:val="21"/>
                </w:rPr>
                <w:delText>巡检</w:delText>
              </w:r>
            </w:del>
          </w:p>
        </w:tc>
        <w:tc>
          <w:tcPr>
            <w:tcW w:w="1389" w:type="dxa"/>
            <w:vAlign w:val="center"/>
          </w:tcPr>
          <w:p w14:paraId="4A6CCE61">
            <w:pPr>
              <w:snapToGrid w:val="0"/>
              <w:spacing w:line="300" w:lineRule="auto"/>
              <w:ind w:firstLine="210" w:firstLineChars="100"/>
              <w:rPr>
                <w:del w:id="4170" w:author="常巧利" w:date="2026-02-11T15:20:42Z"/>
                <w:rFonts w:ascii="Calibri" w:hAnsi="微软雅黑" w:eastAsia="微软雅黑" w:cs="Calibri"/>
                <w:bCs/>
                <w:sz w:val="21"/>
                <w:szCs w:val="21"/>
              </w:rPr>
            </w:pPr>
            <w:del w:id="4171" w:author="常巧利" w:date="2026-02-11T15:20:42Z">
              <w:r>
                <w:rPr>
                  <w:rFonts w:ascii="Calibri" w:hAnsi="微软雅黑" w:eastAsia="微软雅黑" w:cs="Calibri"/>
                  <w:bCs/>
                  <w:sz w:val="21"/>
                  <w:szCs w:val="21"/>
                </w:rPr>
                <w:delText>12 次/年</w:delText>
              </w:r>
            </w:del>
          </w:p>
        </w:tc>
      </w:tr>
      <w:tr w14:paraId="06CE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exact"/>
          <w:jc w:val="center"/>
          <w:del w:id="4172" w:author="常巧利" w:date="2026-02-11T15:20:42Z"/>
        </w:trPr>
        <w:tc>
          <w:tcPr>
            <w:tcW w:w="1276" w:type="dxa"/>
            <w:vMerge w:val="continue"/>
            <w:vAlign w:val="center"/>
          </w:tcPr>
          <w:p w14:paraId="0CBCB6F5">
            <w:pPr>
              <w:snapToGrid w:val="0"/>
              <w:spacing w:line="300" w:lineRule="auto"/>
              <w:ind w:firstLine="210" w:firstLineChars="100"/>
              <w:rPr>
                <w:del w:id="4173" w:author="常巧利" w:date="2026-02-11T15:20:42Z"/>
                <w:rFonts w:ascii="Calibri" w:hAnsi="微软雅黑" w:eastAsia="微软雅黑" w:cs="Calibri"/>
                <w:bCs/>
                <w:sz w:val="21"/>
                <w:szCs w:val="21"/>
              </w:rPr>
            </w:pPr>
          </w:p>
        </w:tc>
        <w:tc>
          <w:tcPr>
            <w:tcW w:w="2409" w:type="dxa"/>
            <w:vAlign w:val="center"/>
          </w:tcPr>
          <w:p w14:paraId="3EC3882E">
            <w:pPr>
              <w:snapToGrid w:val="0"/>
              <w:spacing w:line="300" w:lineRule="auto"/>
              <w:ind w:firstLine="210" w:firstLineChars="100"/>
              <w:rPr>
                <w:del w:id="4174" w:author="常巧利" w:date="2026-02-11T15:20:42Z"/>
                <w:rFonts w:ascii="Calibri" w:hAnsi="微软雅黑" w:eastAsia="微软雅黑" w:cs="Calibri"/>
                <w:bCs/>
                <w:sz w:val="21"/>
                <w:szCs w:val="21"/>
              </w:rPr>
            </w:pPr>
            <w:del w:id="4175" w:author="常巧利" w:date="2026-02-11T15:20:42Z">
              <w:r>
                <w:rPr>
                  <w:rFonts w:ascii="Calibri" w:hAnsi="微软雅黑" w:eastAsia="微软雅黑" w:cs="Calibri"/>
                  <w:bCs/>
                  <w:sz w:val="21"/>
                  <w:szCs w:val="21"/>
                </w:rPr>
                <w:delText>天花</w:delText>
              </w:r>
            </w:del>
            <w:del w:id="4176" w:author="常巧利" w:date="2026-02-11T15:20:42Z">
              <w:r>
                <w:rPr>
                  <w:rFonts w:hint="eastAsia" w:ascii="Calibri" w:hAnsi="微软雅黑" w:eastAsia="微软雅黑" w:cs="Calibri"/>
                  <w:bCs/>
                  <w:sz w:val="21"/>
                  <w:szCs w:val="21"/>
                </w:rPr>
                <w:delText>板</w:delText>
              </w:r>
            </w:del>
            <w:del w:id="4177" w:author="常巧利" w:date="2026-02-11T15:20:42Z">
              <w:r>
                <w:rPr>
                  <w:rFonts w:ascii="Calibri" w:hAnsi="微软雅黑" w:eastAsia="微软雅黑" w:cs="Calibri"/>
                  <w:bCs/>
                  <w:sz w:val="21"/>
                  <w:szCs w:val="21"/>
                </w:rPr>
                <w:delText>梁、柱、楼板墙体、墙面楼梯、扶手</w:delText>
              </w:r>
            </w:del>
          </w:p>
        </w:tc>
        <w:tc>
          <w:tcPr>
            <w:tcW w:w="4419" w:type="dxa"/>
            <w:vAlign w:val="center"/>
          </w:tcPr>
          <w:p w14:paraId="6E4C28DF">
            <w:pPr>
              <w:snapToGrid w:val="0"/>
              <w:spacing w:line="300" w:lineRule="auto"/>
              <w:ind w:firstLine="210" w:firstLineChars="100"/>
              <w:rPr>
                <w:del w:id="4178" w:author="常巧利" w:date="2026-02-11T15:20:42Z"/>
                <w:rFonts w:ascii="Calibri" w:hAnsi="微软雅黑" w:eastAsia="微软雅黑" w:cs="Calibri"/>
                <w:bCs/>
                <w:sz w:val="21"/>
                <w:szCs w:val="21"/>
              </w:rPr>
            </w:pPr>
            <w:del w:id="4179" w:author="常巧利" w:date="2026-02-11T15:20:42Z">
              <w:r>
                <w:rPr>
                  <w:rFonts w:ascii="Calibri" w:hAnsi="微软雅黑" w:eastAsia="微软雅黑" w:cs="Calibri"/>
                  <w:bCs/>
                  <w:sz w:val="21"/>
                  <w:szCs w:val="21"/>
                </w:rPr>
                <w:delText>巡检（修缮工作视情而定）</w:delText>
              </w:r>
            </w:del>
          </w:p>
        </w:tc>
        <w:tc>
          <w:tcPr>
            <w:tcW w:w="1389" w:type="dxa"/>
            <w:vAlign w:val="center"/>
          </w:tcPr>
          <w:p w14:paraId="7AC8DCE2">
            <w:pPr>
              <w:snapToGrid w:val="0"/>
              <w:spacing w:line="300" w:lineRule="auto"/>
              <w:rPr>
                <w:del w:id="4180" w:author="常巧利" w:date="2026-02-11T15:20:42Z"/>
                <w:rFonts w:ascii="Calibri" w:hAnsi="微软雅黑" w:eastAsia="微软雅黑" w:cs="Calibri"/>
                <w:bCs/>
                <w:sz w:val="21"/>
                <w:szCs w:val="21"/>
              </w:rPr>
            </w:pPr>
          </w:p>
        </w:tc>
      </w:tr>
      <w:tr w14:paraId="6893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exact"/>
          <w:jc w:val="center"/>
          <w:del w:id="4181" w:author="常巧利" w:date="2026-02-11T15:20:42Z"/>
        </w:trPr>
        <w:tc>
          <w:tcPr>
            <w:tcW w:w="1276" w:type="dxa"/>
            <w:vMerge w:val="continue"/>
            <w:vAlign w:val="center"/>
          </w:tcPr>
          <w:p w14:paraId="112B7047">
            <w:pPr>
              <w:snapToGrid w:val="0"/>
              <w:spacing w:line="300" w:lineRule="auto"/>
              <w:ind w:firstLine="210" w:firstLineChars="100"/>
              <w:rPr>
                <w:del w:id="4182" w:author="常巧利" w:date="2026-02-11T15:20:42Z"/>
                <w:rFonts w:ascii="Calibri" w:hAnsi="微软雅黑" w:eastAsia="微软雅黑" w:cs="Calibri"/>
                <w:bCs/>
                <w:sz w:val="21"/>
                <w:szCs w:val="21"/>
              </w:rPr>
            </w:pPr>
          </w:p>
        </w:tc>
        <w:tc>
          <w:tcPr>
            <w:tcW w:w="2409" w:type="dxa"/>
            <w:vAlign w:val="center"/>
          </w:tcPr>
          <w:p w14:paraId="08603B8F">
            <w:pPr>
              <w:snapToGrid w:val="0"/>
              <w:spacing w:line="300" w:lineRule="auto"/>
              <w:ind w:firstLine="210" w:firstLineChars="100"/>
              <w:rPr>
                <w:del w:id="4183" w:author="常巧利" w:date="2026-02-11T15:20:42Z"/>
                <w:rFonts w:ascii="Calibri" w:hAnsi="微软雅黑" w:eastAsia="微软雅黑" w:cs="Calibri"/>
                <w:bCs/>
                <w:sz w:val="21"/>
                <w:szCs w:val="21"/>
              </w:rPr>
            </w:pPr>
            <w:del w:id="4184" w:author="常巧利" w:date="2026-02-11T15:20:42Z">
              <w:r>
                <w:rPr>
                  <w:rFonts w:ascii="Calibri" w:hAnsi="微软雅黑" w:eastAsia="微软雅黑" w:cs="Calibri"/>
                  <w:bCs/>
                  <w:sz w:val="21"/>
                  <w:szCs w:val="21"/>
                </w:rPr>
                <w:delText>走廊、楼梯间门、窗</w:delText>
              </w:r>
            </w:del>
          </w:p>
        </w:tc>
        <w:tc>
          <w:tcPr>
            <w:tcW w:w="4419" w:type="dxa"/>
            <w:vAlign w:val="center"/>
          </w:tcPr>
          <w:p w14:paraId="6ED98C9A">
            <w:pPr>
              <w:snapToGrid w:val="0"/>
              <w:spacing w:line="300" w:lineRule="auto"/>
              <w:ind w:firstLine="210" w:firstLineChars="100"/>
              <w:rPr>
                <w:del w:id="4185" w:author="常巧利" w:date="2026-02-11T15:20:42Z"/>
                <w:rFonts w:ascii="Calibri" w:hAnsi="微软雅黑" w:eastAsia="微软雅黑" w:cs="Calibri"/>
                <w:bCs/>
                <w:sz w:val="21"/>
                <w:szCs w:val="21"/>
              </w:rPr>
            </w:pPr>
            <w:del w:id="4186" w:author="常巧利" w:date="2026-02-11T15:20:42Z">
              <w:r>
                <w:rPr>
                  <w:rFonts w:ascii="Calibri" w:hAnsi="微软雅黑" w:eastAsia="微软雅黑" w:cs="Calibri"/>
                  <w:bCs/>
                  <w:sz w:val="21"/>
                  <w:szCs w:val="21"/>
                </w:rPr>
                <w:delText>巡检</w:delText>
              </w:r>
            </w:del>
          </w:p>
        </w:tc>
        <w:tc>
          <w:tcPr>
            <w:tcW w:w="1389" w:type="dxa"/>
            <w:vAlign w:val="center"/>
          </w:tcPr>
          <w:p w14:paraId="2AF3DDDE">
            <w:pPr>
              <w:snapToGrid w:val="0"/>
              <w:spacing w:line="300" w:lineRule="auto"/>
              <w:ind w:firstLine="210" w:firstLineChars="100"/>
              <w:rPr>
                <w:del w:id="4187" w:author="常巧利" w:date="2026-02-11T15:20:42Z"/>
                <w:rFonts w:ascii="Calibri" w:hAnsi="微软雅黑" w:eastAsia="微软雅黑" w:cs="Calibri"/>
                <w:bCs/>
                <w:sz w:val="21"/>
                <w:szCs w:val="21"/>
              </w:rPr>
            </w:pPr>
            <w:del w:id="4188" w:author="常巧利" w:date="2026-02-11T15:20:42Z">
              <w:r>
                <w:rPr>
                  <w:rFonts w:hint="eastAsia" w:ascii="Calibri" w:hAnsi="微软雅黑" w:eastAsia="微软雅黑" w:cs="Calibri"/>
                  <w:bCs/>
                  <w:sz w:val="21"/>
                  <w:szCs w:val="21"/>
                </w:rPr>
                <w:delText>随时</w:delText>
              </w:r>
            </w:del>
          </w:p>
        </w:tc>
      </w:tr>
      <w:tr w14:paraId="1E0D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exact"/>
          <w:jc w:val="center"/>
          <w:del w:id="4189" w:author="常巧利" w:date="2026-02-11T15:20:42Z"/>
        </w:trPr>
        <w:tc>
          <w:tcPr>
            <w:tcW w:w="1276" w:type="dxa"/>
            <w:vMerge w:val="restart"/>
            <w:vAlign w:val="center"/>
          </w:tcPr>
          <w:p w14:paraId="30D9B1F7">
            <w:pPr>
              <w:snapToGrid w:val="0"/>
              <w:spacing w:line="300" w:lineRule="auto"/>
              <w:ind w:firstLine="210" w:firstLineChars="100"/>
              <w:rPr>
                <w:del w:id="4190" w:author="常巧利" w:date="2026-02-11T15:20:42Z"/>
                <w:rFonts w:ascii="Calibri" w:hAnsi="微软雅黑" w:eastAsia="微软雅黑" w:cs="Calibri"/>
                <w:bCs/>
                <w:sz w:val="21"/>
                <w:szCs w:val="21"/>
              </w:rPr>
            </w:pPr>
            <w:del w:id="4191" w:author="常巧利" w:date="2026-02-11T15:20:42Z">
              <w:r>
                <w:rPr>
                  <w:rFonts w:ascii="Calibri" w:hAnsi="微软雅黑" w:eastAsia="微软雅黑" w:cs="Calibri"/>
                  <w:bCs/>
                  <w:sz w:val="21"/>
                  <w:szCs w:val="21"/>
                </w:rPr>
                <w:delText>餐厅设施</w:delText>
              </w:r>
            </w:del>
          </w:p>
        </w:tc>
        <w:tc>
          <w:tcPr>
            <w:tcW w:w="2409" w:type="dxa"/>
            <w:vAlign w:val="center"/>
          </w:tcPr>
          <w:p w14:paraId="0367E312">
            <w:pPr>
              <w:snapToGrid w:val="0"/>
              <w:spacing w:line="300" w:lineRule="auto"/>
              <w:ind w:firstLine="210" w:firstLineChars="100"/>
              <w:rPr>
                <w:del w:id="4192" w:author="常巧利" w:date="2026-02-11T15:20:42Z"/>
                <w:rFonts w:ascii="Calibri" w:hAnsi="微软雅黑" w:eastAsia="微软雅黑" w:cs="Calibri"/>
                <w:bCs/>
                <w:sz w:val="21"/>
                <w:szCs w:val="21"/>
              </w:rPr>
            </w:pPr>
            <w:del w:id="4193" w:author="常巧利" w:date="2026-02-11T15:20:42Z">
              <w:r>
                <w:rPr>
                  <w:rFonts w:ascii="Calibri" w:hAnsi="微软雅黑" w:eastAsia="微软雅黑" w:cs="Calibri"/>
                  <w:bCs/>
                  <w:sz w:val="21"/>
                  <w:szCs w:val="21"/>
                </w:rPr>
                <w:delText>炊事设备设施</w:delText>
              </w:r>
            </w:del>
          </w:p>
        </w:tc>
        <w:tc>
          <w:tcPr>
            <w:tcW w:w="4419" w:type="dxa"/>
            <w:vAlign w:val="center"/>
          </w:tcPr>
          <w:p w14:paraId="747059F1">
            <w:pPr>
              <w:snapToGrid w:val="0"/>
              <w:spacing w:line="300" w:lineRule="auto"/>
              <w:rPr>
                <w:del w:id="4194" w:author="常巧利" w:date="2026-02-11T15:20:42Z"/>
                <w:rFonts w:ascii="Calibri" w:hAnsi="微软雅黑" w:eastAsia="微软雅黑" w:cs="Calibri"/>
                <w:bCs/>
                <w:sz w:val="21"/>
                <w:szCs w:val="21"/>
              </w:rPr>
            </w:pPr>
            <w:del w:id="4195" w:author="常巧利" w:date="2026-02-11T15:20:42Z">
              <w:r>
                <w:rPr>
                  <w:rFonts w:ascii="Calibri" w:hAnsi="微软雅黑" w:eastAsia="微软雅黑" w:cs="Calibri"/>
                  <w:bCs/>
                  <w:sz w:val="21"/>
                  <w:szCs w:val="21"/>
                </w:rPr>
                <w:delText>定期进行检修维护</w:delText>
              </w:r>
            </w:del>
          </w:p>
        </w:tc>
        <w:tc>
          <w:tcPr>
            <w:tcW w:w="1389" w:type="dxa"/>
            <w:vAlign w:val="center"/>
          </w:tcPr>
          <w:p w14:paraId="0A34938F">
            <w:pPr>
              <w:snapToGrid w:val="0"/>
              <w:spacing w:line="300" w:lineRule="auto"/>
              <w:ind w:firstLine="210" w:firstLineChars="100"/>
              <w:rPr>
                <w:del w:id="4196" w:author="常巧利" w:date="2026-02-11T15:20:42Z"/>
                <w:rFonts w:ascii="Calibri" w:hAnsi="微软雅黑" w:eastAsia="微软雅黑" w:cs="Calibri"/>
                <w:bCs/>
                <w:sz w:val="21"/>
                <w:szCs w:val="21"/>
              </w:rPr>
            </w:pPr>
            <w:del w:id="4197" w:author="常巧利" w:date="2026-02-11T15:20:42Z">
              <w:r>
                <w:rPr>
                  <w:rFonts w:ascii="Calibri" w:hAnsi="微软雅黑" w:eastAsia="微软雅黑" w:cs="Calibri"/>
                  <w:bCs/>
                  <w:sz w:val="21"/>
                  <w:szCs w:val="21"/>
                </w:rPr>
                <w:delText>6 次/年</w:delText>
              </w:r>
            </w:del>
          </w:p>
        </w:tc>
      </w:tr>
      <w:tr w14:paraId="29D5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del w:id="4198" w:author="常巧利" w:date="2026-02-11T15:20:42Z"/>
        </w:trPr>
        <w:tc>
          <w:tcPr>
            <w:tcW w:w="1276" w:type="dxa"/>
            <w:vMerge w:val="continue"/>
            <w:vAlign w:val="center"/>
          </w:tcPr>
          <w:p w14:paraId="06DBBEEC">
            <w:pPr>
              <w:snapToGrid w:val="0"/>
              <w:spacing w:line="300" w:lineRule="auto"/>
              <w:ind w:firstLine="210" w:firstLineChars="100"/>
              <w:rPr>
                <w:del w:id="4199" w:author="常巧利" w:date="2026-02-11T15:20:42Z"/>
                <w:rFonts w:ascii="Calibri" w:hAnsi="微软雅黑" w:eastAsia="微软雅黑" w:cs="Calibri"/>
                <w:bCs/>
                <w:sz w:val="21"/>
                <w:szCs w:val="21"/>
              </w:rPr>
            </w:pPr>
          </w:p>
        </w:tc>
        <w:tc>
          <w:tcPr>
            <w:tcW w:w="2409" w:type="dxa"/>
            <w:vAlign w:val="center"/>
          </w:tcPr>
          <w:p w14:paraId="373816B0">
            <w:pPr>
              <w:snapToGrid w:val="0"/>
              <w:spacing w:line="300" w:lineRule="auto"/>
              <w:ind w:firstLine="210" w:firstLineChars="100"/>
              <w:rPr>
                <w:del w:id="4200" w:author="常巧利" w:date="2026-02-11T15:20:42Z"/>
                <w:rFonts w:ascii="Calibri" w:hAnsi="微软雅黑" w:eastAsia="微软雅黑" w:cs="Calibri"/>
                <w:bCs/>
                <w:sz w:val="21"/>
                <w:szCs w:val="21"/>
              </w:rPr>
            </w:pPr>
            <w:del w:id="4201" w:author="常巧利" w:date="2026-02-11T15:20:42Z">
              <w:r>
                <w:rPr>
                  <w:rFonts w:ascii="Calibri" w:hAnsi="微软雅黑" w:eastAsia="微软雅黑" w:cs="Calibri"/>
                  <w:bCs/>
                  <w:sz w:val="21"/>
                  <w:szCs w:val="21"/>
                </w:rPr>
                <w:delText>隔油池清洗</w:delText>
              </w:r>
            </w:del>
          </w:p>
        </w:tc>
        <w:tc>
          <w:tcPr>
            <w:tcW w:w="4419" w:type="dxa"/>
            <w:vAlign w:val="center"/>
          </w:tcPr>
          <w:p w14:paraId="755EBF09">
            <w:pPr>
              <w:snapToGrid w:val="0"/>
              <w:spacing w:line="300" w:lineRule="auto"/>
              <w:rPr>
                <w:del w:id="4202" w:author="常巧利" w:date="2026-02-11T15:20:42Z"/>
                <w:rFonts w:ascii="Calibri" w:hAnsi="微软雅黑" w:eastAsia="微软雅黑" w:cs="Calibri"/>
                <w:bCs/>
                <w:sz w:val="21"/>
                <w:szCs w:val="21"/>
              </w:rPr>
            </w:pPr>
            <w:del w:id="4203" w:author="常巧利" w:date="2026-02-11T15:20:42Z">
              <w:r>
                <w:rPr>
                  <w:rFonts w:ascii="Calibri" w:hAnsi="微软雅黑" w:eastAsia="微软雅黑" w:cs="Calibri"/>
                  <w:bCs/>
                  <w:sz w:val="21"/>
                  <w:szCs w:val="21"/>
                </w:rPr>
                <w:delText>定期进行检修维护</w:delText>
              </w:r>
            </w:del>
          </w:p>
        </w:tc>
        <w:tc>
          <w:tcPr>
            <w:tcW w:w="1389" w:type="dxa"/>
            <w:vAlign w:val="center"/>
          </w:tcPr>
          <w:p w14:paraId="4ED3AE62">
            <w:pPr>
              <w:snapToGrid w:val="0"/>
              <w:spacing w:line="300" w:lineRule="auto"/>
              <w:ind w:firstLine="210" w:firstLineChars="100"/>
              <w:rPr>
                <w:del w:id="4204" w:author="常巧利" w:date="2026-02-11T15:20:42Z"/>
                <w:rFonts w:ascii="Calibri" w:hAnsi="微软雅黑" w:eastAsia="微软雅黑" w:cs="Calibri"/>
                <w:bCs/>
                <w:sz w:val="21"/>
                <w:szCs w:val="21"/>
              </w:rPr>
            </w:pPr>
            <w:del w:id="4205" w:author="常巧利" w:date="2026-02-11T15:20:42Z">
              <w:r>
                <w:rPr>
                  <w:rFonts w:hint="eastAsia" w:ascii="Calibri" w:hAnsi="微软雅黑" w:eastAsia="微软雅黑" w:cs="Calibri"/>
                  <w:bCs/>
                  <w:sz w:val="21"/>
                  <w:szCs w:val="21"/>
                </w:rPr>
                <w:delText>4</w:delText>
              </w:r>
            </w:del>
            <w:del w:id="4206" w:author="常巧利" w:date="2026-02-11T15:20:42Z">
              <w:r>
                <w:rPr>
                  <w:rFonts w:ascii="Calibri" w:hAnsi="微软雅黑" w:eastAsia="微软雅黑" w:cs="Calibri"/>
                  <w:bCs/>
                  <w:sz w:val="21"/>
                  <w:szCs w:val="21"/>
                </w:rPr>
                <w:delText>次/年</w:delText>
              </w:r>
            </w:del>
          </w:p>
        </w:tc>
      </w:tr>
      <w:tr w14:paraId="0E9B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exact"/>
          <w:jc w:val="center"/>
          <w:del w:id="4207" w:author="常巧利" w:date="2026-02-11T15:20:42Z"/>
        </w:trPr>
        <w:tc>
          <w:tcPr>
            <w:tcW w:w="1276" w:type="dxa"/>
            <w:vMerge w:val="continue"/>
            <w:vAlign w:val="center"/>
          </w:tcPr>
          <w:p w14:paraId="0BCCF94F">
            <w:pPr>
              <w:snapToGrid w:val="0"/>
              <w:spacing w:line="300" w:lineRule="auto"/>
              <w:ind w:firstLine="210" w:firstLineChars="100"/>
              <w:rPr>
                <w:del w:id="4208" w:author="常巧利" w:date="2026-02-11T15:20:42Z"/>
                <w:rFonts w:ascii="Calibri" w:hAnsi="微软雅黑" w:eastAsia="微软雅黑" w:cs="Calibri"/>
                <w:bCs/>
                <w:sz w:val="21"/>
                <w:szCs w:val="21"/>
              </w:rPr>
            </w:pPr>
          </w:p>
        </w:tc>
        <w:tc>
          <w:tcPr>
            <w:tcW w:w="2409" w:type="dxa"/>
            <w:vAlign w:val="center"/>
          </w:tcPr>
          <w:p w14:paraId="74D40350">
            <w:pPr>
              <w:snapToGrid w:val="0"/>
              <w:spacing w:line="300" w:lineRule="auto"/>
              <w:ind w:firstLine="210" w:firstLineChars="100"/>
              <w:rPr>
                <w:del w:id="4209" w:author="常巧利" w:date="2026-02-11T15:20:42Z"/>
                <w:rFonts w:ascii="Calibri" w:hAnsi="微软雅黑" w:eastAsia="微软雅黑" w:cs="Calibri"/>
                <w:bCs/>
                <w:sz w:val="21"/>
                <w:szCs w:val="21"/>
              </w:rPr>
            </w:pPr>
            <w:del w:id="4210" w:author="常巧利" w:date="2026-02-11T15:20:42Z">
              <w:r>
                <w:rPr>
                  <w:rFonts w:ascii="Calibri" w:hAnsi="微软雅黑" w:eastAsia="微软雅黑" w:cs="Calibri"/>
                  <w:bCs/>
                  <w:sz w:val="21"/>
                  <w:szCs w:val="21"/>
                </w:rPr>
                <w:delText>烟道清洗</w:delText>
              </w:r>
            </w:del>
          </w:p>
        </w:tc>
        <w:tc>
          <w:tcPr>
            <w:tcW w:w="4419" w:type="dxa"/>
            <w:vAlign w:val="center"/>
          </w:tcPr>
          <w:p w14:paraId="23A8E602">
            <w:pPr>
              <w:snapToGrid w:val="0"/>
              <w:spacing w:line="300" w:lineRule="auto"/>
              <w:rPr>
                <w:del w:id="4211" w:author="常巧利" w:date="2026-02-11T15:20:42Z"/>
                <w:rFonts w:ascii="Calibri" w:hAnsi="微软雅黑" w:eastAsia="微软雅黑" w:cs="Calibri"/>
                <w:bCs/>
                <w:sz w:val="21"/>
                <w:szCs w:val="21"/>
              </w:rPr>
            </w:pPr>
            <w:del w:id="4212" w:author="常巧利" w:date="2026-02-11T15:20:42Z">
              <w:r>
                <w:rPr>
                  <w:rFonts w:ascii="Calibri" w:hAnsi="微软雅黑" w:eastAsia="微软雅黑" w:cs="Calibri"/>
                  <w:bCs/>
                  <w:sz w:val="21"/>
                  <w:szCs w:val="21"/>
                </w:rPr>
                <w:delText>定期进行检修维护</w:delText>
              </w:r>
            </w:del>
          </w:p>
        </w:tc>
        <w:tc>
          <w:tcPr>
            <w:tcW w:w="1389" w:type="dxa"/>
            <w:vAlign w:val="center"/>
          </w:tcPr>
          <w:p w14:paraId="2A68B958">
            <w:pPr>
              <w:snapToGrid w:val="0"/>
              <w:spacing w:line="300" w:lineRule="auto"/>
              <w:ind w:firstLine="210" w:firstLineChars="100"/>
              <w:rPr>
                <w:del w:id="4213" w:author="常巧利" w:date="2026-02-11T15:20:42Z"/>
                <w:rFonts w:ascii="Calibri" w:hAnsi="微软雅黑" w:eastAsia="微软雅黑" w:cs="Calibri"/>
                <w:bCs/>
                <w:sz w:val="21"/>
                <w:szCs w:val="21"/>
              </w:rPr>
            </w:pPr>
            <w:del w:id="4214" w:author="常巧利" w:date="2026-02-11T15:20:42Z">
              <w:r>
                <w:rPr>
                  <w:rFonts w:ascii="Calibri" w:hAnsi="微软雅黑" w:eastAsia="微软雅黑" w:cs="Calibri"/>
                  <w:bCs/>
                  <w:sz w:val="21"/>
                  <w:szCs w:val="21"/>
                </w:rPr>
                <w:delText>1 次/年</w:delText>
              </w:r>
            </w:del>
          </w:p>
        </w:tc>
      </w:tr>
      <w:tr w14:paraId="5F3B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exact"/>
          <w:jc w:val="center"/>
          <w:del w:id="4215" w:author="常巧利" w:date="2026-02-11T15:20:42Z"/>
        </w:trPr>
        <w:tc>
          <w:tcPr>
            <w:tcW w:w="1276" w:type="dxa"/>
            <w:vAlign w:val="center"/>
          </w:tcPr>
          <w:p w14:paraId="13E5692C">
            <w:pPr>
              <w:jc w:val="center"/>
              <w:rPr>
                <w:del w:id="4216" w:author="常巧利" w:date="2026-02-11T15:20:42Z"/>
                <w:rFonts w:ascii="宋体" w:hAnsi="宋体" w:eastAsia="宋体" w:cs="宋体"/>
                <w:b/>
                <w:spacing w:val="-8"/>
                <w:kern w:val="2"/>
                <w:sz w:val="20"/>
                <w:szCs w:val="20"/>
                <w:lang w:eastAsia="en-US"/>
              </w:rPr>
            </w:pPr>
            <w:del w:id="4217" w:author="常巧利" w:date="2026-02-11T15:20:42Z">
              <w:r>
                <w:rPr>
                  <w:rFonts w:hint="eastAsia" w:ascii="宋体" w:hAnsi="宋体" w:eastAsia="宋体" w:cs="宋体"/>
                  <w:b/>
                  <w:spacing w:val="-8"/>
                  <w:kern w:val="2"/>
                  <w:sz w:val="20"/>
                  <w:szCs w:val="20"/>
                  <w:lang w:eastAsia="en-US"/>
                </w:rPr>
                <w:delText>说明</w:delText>
              </w:r>
            </w:del>
          </w:p>
        </w:tc>
        <w:tc>
          <w:tcPr>
            <w:tcW w:w="8217" w:type="dxa"/>
            <w:gridSpan w:val="3"/>
            <w:vAlign w:val="center"/>
          </w:tcPr>
          <w:p w14:paraId="3B0F9109">
            <w:pPr>
              <w:adjustRightInd w:val="0"/>
              <w:snapToGrid w:val="0"/>
              <w:spacing w:line="240" w:lineRule="exact"/>
              <w:jc w:val="both"/>
              <w:rPr>
                <w:del w:id="4218" w:author="常巧利" w:date="2026-02-11T15:20:42Z"/>
                <w:rFonts w:ascii="宋体" w:hAnsi="宋体" w:eastAsia="宋体" w:cs="宋体"/>
                <w:spacing w:val="-8"/>
                <w:kern w:val="2"/>
                <w:sz w:val="18"/>
                <w:szCs w:val="18"/>
              </w:rPr>
            </w:pPr>
            <w:del w:id="4219" w:author="常巧利" w:date="2026-02-11T15:20:42Z">
              <w:r>
                <w:rPr>
                  <w:rFonts w:hint="eastAsia" w:ascii="Calibri" w:hAnsi="微软雅黑" w:eastAsia="微软雅黑" w:cs="Calibri"/>
                  <w:bCs/>
                  <w:sz w:val="18"/>
                  <w:szCs w:val="18"/>
                </w:rPr>
                <w:delText>当以上项目的设备保养周期与具体设备使用说明书中规定检修频率及内容不同时，以使用说明书为准。</w:delText>
              </w:r>
            </w:del>
          </w:p>
        </w:tc>
      </w:tr>
    </w:tbl>
    <w:p w14:paraId="300DC75F">
      <w:pPr>
        <w:pStyle w:val="4"/>
        <w:ind w:firstLine="482"/>
        <w:rPr>
          <w:del w:id="4220" w:author="常巧利" w:date="2026-02-11T15:20:42Z"/>
        </w:rPr>
      </w:pPr>
      <w:del w:id="4221" w:author="常巧利" w:date="2026-02-11T15:20:42Z">
        <w:r>
          <w:rPr>
            <w:rFonts w:hint="eastAsia"/>
          </w:rPr>
          <w:delText>（四）</w:delText>
        </w:r>
      </w:del>
      <w:del w:id="4222" w:author="常巧利" w:date="2026-02-11T15:20:42Z">
        <w:r>
          <w:rPr/>
          <w:delText>保洁服务</w:delText>
        </w:r>
      </w:del>
    </w:p>
    <w:tbl>
      <w:tblPr>
        <w:tblStyle w:val="106"/>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00"/>
        <w:gridCol w:w="7488"/>
      </w:tblGrid>
      <w:tr w14:paraId="37AE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223" w:author="常巧利" w:date="2026-02-11T15:20:42Z"/>
        </w:trPr>
        <w:tc>
          <w:tcPr>
            <w:tcW w:w="710" w:type="dxa"/>
            <w:shd w:val="clear" w:color="auto" w:fill="D8D8D8" w:themeFill="background1" w:themeFillShade="D9"/>
            <w:vAlign w:val="center"/>
          </w:tcPr>
          <w:p w14:paraId="01B219C9">
            <w:pPr>
              <w:snapToGrid w:val="0"/>
              <w:spacing w:line="300" w:lineRule="auto"/>
              <w:rPr>
                <w:del w:id="4224" w:author="常巧利" w:date="2026-02-11T15:20:42Z"/>
                <w:rFonts w:ascii="Calibri" w:hAnsi="微软雅黑" w:eastAsia="微软雅黑" w:cs="Calibri"/>
                <w:b/>
                <w:bCs/>
                <w:sz w:val="21"/>
                <w:szCs w:val="21"/>
              </w:rPr>
            </w:pPr>
            <w:del w:id="4225" w:author="常巧利" w:date="2026-02-11T15:20:42Z">
              <w:r>
                <w:rPr>
                  <w:rFonts w:hint="eastAsia" w:ascii="Calibri" w:hAnsi="微软雅黑" w:eastAsia="微软雅黑" w:cs="Calibri"/>
                  <w:b/>
                  <w:bCs/>
                  <w:sz w:val="21"/>
                  <w:szCs w:val="21"/>
                </w:rPr>
                <w:delText>序号</w:delText>
              </w:r>
            </w:del>
          </w:p>
        </w:tc>
        <w:tc>
          <w:tcPr>
            <w:tcW w:w="1300" w:type="dxa"/>
            <w:shd w:val="clear" w:color="auto" w:fill="D8D8D8" w:themeFill="background1" w:themeFillShade="D9"/>
            <w:vAlign w:val="center"/>
          </w:tcPr>
          <w:p w14:paraId="2893F822">
            <w:pPr>
              <w:snapToGrid w:val="0"/>
              <w:spacing w:line="300" w:lineRule="auto"/>
              <w:ind w:firstLine="210" w:firstLineChars="100"/>
              <w:jc w:val="center"/>
              <w:rPr>
                <w:del w:id="4226" w:author="常巧利" w:date="2026-02-11T15:20:42Z"/>
                <w:rFonts w:ascii="Calibri" w:hAnsi="微软雅黑" w:eastAsia="微软雅黑" w:cs="Calibri"/>
                <w:b/>
                <w:bCs/>
                <w:sz w:val="21"/>
                <w:szCs w:val="21"/>
              </w:rPr>
            </w:pPr>
            <w:del w:id="4227" w:author="常巧利" w:date="2026-02-11T15:20:42Z">
              <w:r>
                <w:rPr>
                  <w:rFonts w:ascii="Calibri" w:hAnsi="微软雅黑" w:eastAsia="微软雅黑" w:cs="Calibri"/>
                  <w:b/>
                  <w:bCs/>
                  <w:sz w:val="21"/>
                  <w:szCs w:val="21"/>
                </w:rPr>
                <w:delText>服务内容</w:delText>
              </w:r>
            </w:del>
          </w:p>
        </w:tc>
        <w:tc>
          <w:tcPr>
            <w:tcW w:w="7488" w:type="dxa"/>
            <w:shd w:val="clear" w:color="auto" w:fill="D8D8D8" w:themeFill="background1" w:themeFillShade="D9"/>
            <w:vAlign w:val="center"/>
          </w:tcPr>
          <w:p w14:paraId="4FA2E81A">
            <w:pPr>
              <w:snapToGrid w:val="0"/>
              <w:spacing w:line="300" w:lineRule="auto"/>
              <w:ind w:firstLine="210" w:firstLineChars="100"/>
              <w:jc w:val="center"/>
              <w:rPr>
                <w:del w:id="4228" w:author="常巧利" w:date="2026-02-11T15:20:42Z"/>
                <w:rFonts w:ascii="Calibri" w:hAnsi="微软雅黑" w:eastAsia="微软雅黑" w:cs="Calibri"/>
                <w:b/>
                <w:bCs/>
                <w:sz w:val="21"/>
                <w:szCs w:val="21"/>
              </w:rPr>
            </w:pPr>
            <w:del w:id="4229" w:author="常巧利" w:date="2026-02-11T15:20:42Z">
              <w:r>
                <w:rPr>
                  <w:rFonts w:hint="eastAsia" w:ascii="Calibri" w:hAnsi="微软雅黑" w:eastAsia="微软雅黑" w:cs="Calibri"/>
                  <w:b/>
                  <w:bCs/>
                  <w:sz w:val="21"/>
                  <w:szCs w:val="21"/>
                </w:rPr>
                <w:delText>服务标准</w:delText>
              </w:r>
            </w:del>
          </w:p>
        </w:tc>
      </w:tr>
      <w:tr w14:paraId="7637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230" w:author="常巧利" w:date="2026-02-11T15:20:42Z"/>
        </w:trPr>
        <w:tc>
          <w:tcPr>
            <w:tcW w:w="710" w:type="dxa"/>
            <w:vMerge w:val="restart"/>
            <w:vAlign w:val="center"/>
          </w:tcPr>
          <w:p w14:paraId="4F38FE64">
            <w:pPr>
              <w:snapToGrid w:val="0"/>
              <w:spacing w:line="300" w:lineRule="auto"/>
              <w:ind w:firstLine="210" w:firstLineChars="100"/>
              <w:rPr>
                <w:del w:id="4231" w:author="常巧利" w:date="2026-02-11T15:20:42Z"/>
                <w:rFonts w:ascii="Calibri" w:hAnsi="微软雅黑" w:eastAsia="微软雅黑" w:cs="Calibri"/>
                <w:bCs/>
                <w:sz w:val="21"/>
                <w:szCs w:val="21"/>
              </w:rPr>
            </w:pPr>
            <w:del w:id="4232" w:author="常巧利" w:date="2026-02-11T15:20:42Z">
              <w:r>
                <w:rPr>
                  <w:rFonts w:hint="eastAsia" w:ascii="Calibri" w:hAnsi="微软雅黑" w:eastAsia="微软雅黑" w:cs="Calibri"/>
                  <w:bCs/>
                  <w:sz w:val="21"/>
                  <w:szCs w:val="21"/>
                </w:rPr>
                <w:delText>1</w:delText>
              </w:r>
            </w:del>
          </w:p>
        </w:tc>
        <w:tc>
          <w:tcPr>
            <w:tcW w:w="1300" w:type="dxa"/>
            <w:vMerge w:val="restart"/>
            <w:vAlign w:val="center"/>
          </w:tcPr>
          <w:p w14:paraId="588426BB">
            <w:pPr>
              <w:snapToGrid w:val="0"/>
              <w:spacing w:line="300" w:lineRule="auto"/>
              <w:ind w:firstLine="210" w:firstLineChars="100"/>
              <w:rPr>
                <w:del w:id="4233" w:author="常巧利" w:date="2026-02-11T15:20:42Z"/>
                <w:rFonts w:ascii="Calibri" w:hAnsi="微软雅黑" w:eastAsia="微软雅黑" w:cs="Calibri"/>
                <w:bCs/>
                <w:sz w:val="21"/>
                <w:szCs w:val="21"/>
              </w:rPr>
            </w:pPr>
            <w:del w:id="4234" w:author="常巧利" w:date="2026-02-11T15:20:42Z">
              <w:r>
                <w:rPr>
                  <w:rFonts w:hint="eastAsia" w:ascii="Calibri" w:hAnsi="微软雅黑" w:eastAsia="微软雅黑" w:cs="Calibri"/>
                  <w:bCs/>
                  <w:sz w:val="21"/>
                  <w:szCs w:val="21"/>
                </w:rPr>
                <w:delText>基本要求</w:delText>
              </w:r>
            </w:del>
          </w:p>
        </w:tc>
        <w:tc>
          <w:tcPr>
            <w:tcW w:w="7488" w:type="dxa"/>
            <w:vAlign w:val="center"/>
          </w:tcPr>
          <w:p w14:paraId="60CEBD0E">
            <w:pPr>
              <w:snapToGrid w:val="0"/>
              <w:spacing w:line="300" w:lineRule="auto"/>
              <w:ind w:firstLine="210" w:firstLineChars="100"/>
              <w:rPr>
                <w:del w:id="4235" w:author="常巧利" w:date="2026-02-11T15:20:42Z"/>
                <w:rFonts w:ascii="Calibri" w:hAnsi="微软雅黑" w:eastAsia="微软雅黑" w:cs="Calibri"/>
                <w:bCs/>
                <w:sz w:val="21"/>
                <w:szCs w:val="21"/>
              </w:rPr>
            </w:pPr>
            <w:del w:id="4236" w:author="常巧利" w:date="2026-02-11T15:20:42Z">
              <w:r>
                <w:rPr>
                  <w:rFonts w:hint="eastAsia" w:ascii="Calibri" w:hAnsi="微软雅黑" w:eastAsia="微软雅黑" w:cs="Calibri"/>
                  <w:bCs/>
                  <w:sz w:val="21"/>
                  <w:szCs w:val="21"/>
                </w:rPr>
                <w:delText>（1）建立保洁服务的工作制度及工作计划，并按照执行。</w:delText>
              </w:r>
            </w:del>
          </w:p>
        </w:tc>
      </w:tr>
      <w:tr w14:paraId="46A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237" w:author="常巧利" w:date="2026-02-11T15:20:42Z"/>
        </w:trPr>
        <w:tc>
          <w:tcPr>
            <w:tcW w:w="710" w:type="dxa"/>
            <w:vMerge w:val="continue"/>
            <w:vAlign w:val="center"/>
          </w:tcPr>
          <w:p w14:paraId="533C8D07">
            <w:pPr>
              <w:snapToGrid w:val="0"/>
              <w:spacing w:line="300" w:lineRule="auto"/>
              <w:ind w:firstLine="210" w:firstLineChars="100"/>
              <w:rPr>
                <w:del w:id="4238" w:author="常巧利" w:date="2026-02-11T15:20:42Z"/>
                <w:rFonts w:ascii="Calibri" w:hAnsi="微软雅黑" w:eastAsia="微软雅黑" w:cs="Calibri"/>
                <w:bCs/>
                <w:sz w:val="21"/>
                <w:szCs w:val="21"/>
              </w:rPr>
            </w:pPr>
          </w:p>
        </w:tc>
        <w:tc>
          <w:tcPr>
            <w:tcW w:w="1300" w:type="dxa"/>
            <w:vMerge w:val="continue"/>
            <w:vAlign w:val="center"/>
          </w:tcPr>
          <w:p w14:paraId="54FB39E8">
            <w:pPr>
              <w:snapToGrid w:val="0"/>
              <w:spacing w:line="300" w:lineRule="auto"/>
              <w:ind w:firstLine="210" w:firstLineChars="100"/>
              <w:rPr>
                <w:del w:id="4239" w:author="常巧利" w:date="2026-02-11T15:20:42Z"/>
                <w:rFonts w:ascii="Calibri" w:hAnsi="微软雅黑" w:eastAsia="微软雅黑" w:cs="Calibri"/>
                <w:bCs/>
                <w:sz w:val="21"/>
                <w:szCs w:val="21"/>
              </w:rPr>
            </w:pPr>
          </w:p>
        </w:tc>
        <w:tc>
          <w:tcPr>
            <w:tcW w:w="7488" w:type="dxa"/>
            <w:vAlign w:val="center"/>
          </w:tcPr>
          <w:p w14:paraId="44E9567E">
            <w:pPr>
              <w:snapToGrid w:val="0"/>
              <w:spacing w:line="300" w:lineRule="auto"/>
              <w:ind w:firstLine="210" w:firstLineChars="100"/>
              <w:rPr>
                <w:del w:id="4240" w:author="常巧利" w:date="2026-02-11T15:20:42Z"/>
                <w:rFonts w:ascii="Calibri" w:hAnsi="微软雅黑" w:eastAsia="微软雅黑" w:cs="Calibri"/>
                <w:bCs/>
                <w:sz w:val="21"/>
                <w:szCs w:val="21"/>
              </w:rPr>
            </w:pPr>
            <w:del w:id="4241" w:author="常巧利" w:date="2026-02-11T15:20:42Z">
              <w:r>
                <w:rPr>
                  <w:rFonts w:hint="eastAsia" w:ascii="Calibri" w:hAnsi="微软雅黑" w:eastAsia="微软雅黑" w:cs="Calibri"/>
                  <w:bCs/>
                  <w:sz w:val="21"/>
                  <w:szCs w:val="21"/>
                </w:rPr>
                <w:delText>（2）做好保洁服务工作记录，记录填写规范、保存完好。</w:delText>
              </w:r>
            </w:del>
          </w:p>
        </w:tc>
      </w:tr>
      <w:tr w14:paraId="1A74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242" w:author="常巧利" w:date="2026-02-11T15:20:42Z"/>
        </w:trPr>
        <w:tc>
          <w:tcPr>
            <w:tcW w:w="710" w:type="dxa"/>
            <w:vMerge w:val="continue"/>
            <w:vAlign w:val="center"/>
          </w:tcPr>
          <w:p w14:paraId="34E6504B">
            <w:pPr>
              <w:snapToGrid w:val="0"/>
              <w:spacing w:line="300" w:lineRule="auto"/>
              <w:ind w:firstLine="210" w:firstLineChars="100"/>
              <w:rPr>
                <w:del w:id="4243" w:author="常巧利" w:date="2026-02-11T15:20:42Z"/>
                <w:rFonts w:ascii="Calibri" w:hAnsi="微软雅黑" w:eastAsia="微软雅黑" w:cs="Calibri"/>
                <w:bCs/>
                <w:sz w:val="21"/>
                <w:szCs w:val="21"/>
              </w:rPr>
            </w:pPr>
          </w:p>
        </w:tc>
        <w:tc>
          <w:tcPr>
            <w:tcW w:w="1300" w:type="dxa"/>
            <w:vMerge w:val="continue"/>
            <w:vAlign w:val="center"/>
          </w:tcPr>
          <w:p w14:paraId="02A32C56">
            <w:pPr>
              <w:snapToGrid w:val="0"/>
              <w:spacing w:line="300" w:lineRule="auto"/>
              <w:ind w:firstLine="210" w:firstLineChars="100"/>
              <w:rPr>
                <w:del w:id="4244" w:author="常巧利" w:date="2026-02-11T15:20:42Z"/>
                <w:rFonts w:ascii="Calibri" w:hAnsi="微软雅黑" w:eastAsia="微软雅黑" w:cs="Calibri"/>
                <w:bCs/>
                <w:sz w:val="21"/>
                <w:szCs w:val="21"/>
              </w:rPr>
            </w:pPr>
          </w:p>
        </w:tc>
        <w:tc>
          <w:tcPr>
            <w:tcW w:w="7488" w:type="dxa"/>
            <w:vAlign w:val="center"/>
          </w:tcPr>
          <w:p w14:paraId="48E87F9C">
            <w:pPr>
              <w:snapToGrid w:val="0"/>
              <w:spacing w:line="300" w:lineRule="auto"/>
              <w:ind w:firstLine="210" w:firstLineChars="100"/>
              <w:rPr>
                <w:del w:id="4245" w:author="常巧利" w:date="2026-02-11T15:20:42Z"/>
                <w:rFonts w:ascii="Calibri" w:hAnsi="微软雅黑" w:eastAsia="微软雅黑" w:cs="Calibri"/>
                <w:bCs/>
                <w:sz w:val="21"/>
                <w:szCs w:val="21"/>
              </w:rPr>
            </w:pPr>
            <w:del w:id="4246" w:author="常巧利" w:date="2026-02-11T15:20:42Z">
              <w:r>
                <w:rPr>
                  <w:rFonts w:hint="eastAsia" w:ascii="Calibri" w:hAnsi="微软雅黑" w:eastAsia="微软雅黑" w:cs="Calibri"/>
                  <w:bCs/>
                  <w:sz w:val="21"/>
                  <w:szCs w:val="21"/>
                </w:rPr>
                <w:delText>（3）作业时采取安全防护措施，防止对作业人员或他人造成伤害。相关耗材的环保、安全性等应当符合国家相关规定要求。</w:delText>
              </w:r>
            </w:del>
          </w:p>
        </w:tc>
      </w:tr>
      <w:tr w14:paraId="7022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4247" w:author="常巧利" w:date="2026-02-11T15:20:42Z"/>
        </w:trPr>
        <w:tc>
          <w:tcPr>
            <w:tcW w:w="710" w:type="dxa"/>
            <w:vMerge w:val="continue"/>
            <w:vAlign w:val="center"/>
          </w:tcPr>
          <w:p w14:paraId="7FE63439">
            <w:pPr>
              <w:snapToGrid w:val="0"/>
              <w:spacing w:line="300" w:lineRule="auto"/>
              <w:ind w:firstLine="210" w:firstLineChars="100"/>
              <w:rPr>
                <w:del w:id="4248" w:author="常巧利" w:date="2026-02-11T15:20:42Z"/>
                <w:rFonts w:ascii="Calibri" w:hAnsi="微软雅黑" w:eastAsia="微软雅黑" w:cs="Calibri"/>
                <w:bCs/>
                <w:sz w:val="21"/>
                <w:szCs w:val="21"/>
              </w:rPr>
            </w:pPr>
          </w:p>
        </w:tc>
        <w:tc>
          <w:tcPr>
            <w:tcW w:w="1300" w:type="dxa"/>
            <w:vMerge w:val="continue"/>
            <w:vAlign w:val="center"/>
          </w:tcPr>
          <w:p w14:paraId="3D6E6DC9">
            <w:pPr>
              <w:snapToGrid w:val="0"/>
              <w:spacing w:line="300" w:lineRule="auto"/>
              <w:ind w:firstLine="210" w:firstLineChars="100"/>
              <w:rPr>
                <w:del w:id="4249" w:author="常巧利" w:date="2026-02-11T15:20:42Z"/>
                <w:rFonts w:ascii="Calibri" w:hAnsi="微软雅黑" w:eastAsia="微软雅黑" w:cs="Calibri"/>
                <w:bCs/>
                <w:sz w:val="21"/>
                <w:szCs w:val="21"/>
              </w:rPr>
            </w:pPr>
          </w:p>
        </w:tc>
        <w:tc>
          <w:tcPr>
            <w:tcW w:w="7488" w:type="dxa"/>
            <w:vAlign w:val="center"/>
          </w:tcPr>
          <w:p w14:paraId="50769441">
            <w:pPr>
              <w:snapToGrid w:val="0"/>
              <w:spacing w:line="300" w:lineRule="auto"/>
              <w:ind w:firstLine="210" w:firstLineChars="100"/>
              <w:rPr>
                <w:del w:id="4250" w:author="常巧利" w:date="2026-02-11T15:20:42Z"/>
                <w:rFonts w:ascii="Calibri" w:hAnsi="微软雅黑" w:eastAsia="微软雅黑" w:cs="Calibri"/>
                <w:bCs/>
                <w:sz w:val="21"/>
                <w:szCs w:val="21"/>
              </w:rPr>
            </w:pPr>
            <w:del w:id="4251" w:author="常巧利" w:date="2026-02-11T15:20:42Z">
              <w:r>
                <w:rPr>
                  <w:rFonts w:hint="eastAsia" w:ascii="Calibri" w:hAnsi="微软雅黑" w:eastAsia="微软雅黑" w:cs="Calibri"/>
                  <w:bCs/>
                  <w:sz w:val="21"/>
                  <w:szCs w:val="21"/>
                </w:rPr>
                <w:delText>（4）进入保密区域时，有采购人相关人员全程在场。</w:delText>
              </w:r>
            </w:del>
          </w:p>
        </w:tc>
      </w:tr>
      <w:tr w14:paraId="4F2A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del w:id="4252" w:author="常巧利" w:date="2026-02-11T15:20:42Z"/>
        </w:trPr>
        <w:tc>
          <w:tcPr>
            <w:tcW w:w="710" w:type="dxa"/>
            <w:vMerge w:val="restart"/>
            <w:vAlign w:val="center"/>
          </w:tcPr>
          <w:p w14:paraId="4963A5A3">
            <w:pPr>
              <w:snapToGrid w:val="0"/>
              <w:spacing w:line="300" w:lineRule="auto"/>
              <w:ind w:firstLine="210" w:firstLineChars="100"/>
              <w:rPr>
                <w:del w:id="4253" w:author="常巧利" w:date="2026-02-11T15:20:42Z"/>
                <w:rFonts w:ascii="Calibri" w:hAnsi="微软雅黑" w:eastAsia="微软雅黑" w:cs="Calibri"/>
                <w:bCs/>
                <w:sz w:val="21"/>
                <w:szCs w:val="21"/>
              </w:rPr>
            </w:pPr>
            <w:del w:id="4254" w:author="常巧利" w:date="2026-02-11T15:20:42Z">
              <w:r>
                <w:rPr>
                  <w:rFonts w:hint="eastAsia" w:ascii="Calibri" w:hAnsi="微软雅黑" w:eastAsia="微软雅黑" w:cs="Calibri"/>
                  <w:bCs/>
                  <w:sz w:val="21"/>
                  <w:szCs w:val="21"/>
                </w:rPr>
                <w:delText>2</w:delText>
              </w:r>
            </w:del>
          </w:p>
        </w:tc>
        <w:tc>
          <w:tcPr>
            <w:tcW w:w="1300" w:type="dxa"/>
            <w:vMerge w:val="restart"/>
            <w:vAlign w:val="center"/>
          </w:tcPr>
          <w:p w14:paraId="0ED63775">
            <w:pPr>
              <w:snapToGrid w:val="0"/>
              <w:spacing w:line="300" w:lineRule="auto"/>
              <w:rPr>
                <w:del w:id="4255" w:author="常巧利" w:date="2026-02-11T15:20:42Z"/>
                <w:rFonts w:ascii="Calibri" w:hAnsi="微软雅黑" w:eastAsia="微软雅黑" w:cs="Calibri"/>
                <w:bCs/>
                <w:sz w:val="21"/>
                <w:szCs w:val="21"/>
              </w:rPr>
            </w:pPr>
            <w:del w:id="4256" w:author="常巧利" w:date="2026-02-11T15:20:42Z">
              <w:r>
                <w:rPr>
                  <w:rFonts w:ascii="Calibri" w:hAnsi="微软雅黑" w:eastAsia="微软雅黑" w:cs="Calibri"/>
                  <w:bCs/>
                  <w:sz w:val="21"/>
                  <w:szCs w:val="21"/>
                </w:rPr>
                <w:delText>办公用房区域保洁</w:delText>
              </w:r>
            </w:del>
          </w:p>
        </w:tc>
        <w:tc>
          <w:tcPr>
            <w:tcW w:w="7488" w:type="dxa"/>
            <w:vAlign w:val="center"/>
          </w:tcPr>
          <w:p w14:paraId="4B1A43CB">
            <w:pPr>
              <w:snapToGrid w:val="0"/>
              <w:spacing w:line="300" w:lineRule="auto"/>
              <w:ind w:firstLine="210" w:firstLineChars="100"/>
              <w:rPr>
                <w:del w:id="4257" w:author="常巧利" w:date="2026-02-11T15:20:42Z"/>
                <w:rFonts w:ascii="Calibri" w:hAnsi="微软雅黑" w:eastAsia="微软雅黑" w:cs="Calibri"/>
                <w:bCs/>
                <w:sz w:val="21"/>
                <w:szCs w:val="21"/>
              </w:rPr>
            </w:pPr>
            <w:del w:id="4258" w:author="常巧利" w:date="2026-02-11T15:20:42Z">
              <w:r>
                <w:rPr>
                  <w:rFonts w:hint="eastAsia" w:ascii="Calibri" w:hAnsi="微软雅黑" w:eastAsia="微软雅黑" w:cs="Calibri"/>
                  <w:bCs/>
                  <w:sz w:val="21"/>
                  <w:szCs w:val="21"/>
                </w:rPr>
                <w:delText>（1）大厅、楼内公共通道：</w:delText>
              </w:r>
            </w:del>
          </w:p>
          <w:p w14:paraId="49A796BE">
            <w:pPr>
              <w:snapToGrid w:val="0"/>
              <w:spacing w:line="300" w:lineRule="auto"/>
              <w:ind w:firstLine="210" w:firstLineChars="100"/>
              <w:rPr>
                <w:del w:id="4259" w:author="常巧利" w:date="2026-02-11T15:20:42Z"/>
                <w:rFonts w:ascii="Calibri" w:hAnsi="微软雅黑" w:eastAsia="微软雅黑" w:cs="Calibri"/>
                <w:bCs/>
                <w:sz w:val="21"/>
                <w:szCs w:val="21"/>
              </w:rPr>
            </w:pPr>
            <w:del w:id="4260" w:author="常巧利" w:date="2026-02-11T15:20:42Z">
              <w:r>
                <w:rPr>
                  <w:rFonts w:hint="eastAsia" w:ascii="Calibri" w:hAnsi="微软雅黑" w:eastAsia="微软雅黑" w:cs="Calibri"/>
                  <w:bCs/>
                  <w:sz w:val="21"/>
                  <w:szCs w:val="21"/>
                </w:rPr>
                <w:delText xml:space="preserve"> ①公共通道保持干净，无异味、无杂物、无积水，每日至少开展1次清洁作业。</w:delText>
              </w:r>
            </w:del>
          </w:p>
          <w:p w14:paraId="3D4EC240">
            <w:pPr>
              <w:snapToGrid w:val="0"/>
              <w:spacing w:line="300" w:lineRule="auto"/>
              <w:ind w:firstLine="210" w:firstLineChars="100"/>
              <w:rPr>
                <w:del w:id="4261" w:author="常巧利" w:date="2026-02-11T15:20:42Z"/>
                <w:rFonts w:ascii="Calibri" w:hAnsi="微软雅黑" w:eastAsia="微软雅黑" w:cs="Calibri"/>
                <w:bCs/>
                <w:sz w:val="21"/>
                <w:szCs w:val="21"/>
              </w:rPr>
            </w:pPr>
            <w:del w:id="4262" w:author="常巧利" w:date="2026-02-11T15:20:42Z">
              <w:r>
                <w:rPr>
                  <w:rFonts w:hint="eastAsia" w:ascii="Calibri" w:hAnsi="微软雅黑" w:eastAsia="微软雅黑" w:cs="Calibri"/>
                  <w:bCs/>
                  <w:sz w:val="21"/>
                  <w:szCs w:val="21"/>
                </w:rPr>
                <w:delText xml:space="preserve"> ②门窗玻璃干净无尘，透光性好，每周至少开展1次清洁作业。</w:delText>
              </w:r>
            </w:del>
          </w:p>
          <w:p w14:paraId="117EF92E">
            <w:pPr>
              <w:snapToGrid w:val="0"/>
              <w:spacing w:line="300" w:lineRule="auto"/>
              <w:ind w:firstLine="210" w:firstLineChars="100"/>
              <w:rPr>
                <w:del w:id="4263" w:author="常巧利" w:date="2026-02-11T15:20:42Z"/>
                <w:rFonts w:ascii="Calibri" w:hAnsi="微软雅黑" w:eastAsia="微软雅黑" w:cs="Calibri"/>
                <w:bCs/>
                <w:sz w:val="21"/>
                <w:szCs w:val="21"/>
              </w:rPr>
            </w:pPr>
            <w:del w:id="4264" w:author="常巧利" w:date="2026-02-11T15:20:42Z">
              <w:r>
                <w:rPr>
                  <w:rFonts w:hint="eastAsia" w:ascii="Calibri" w:hAnsi="微软雅黑" w:eastAsia="微软雅黑" w:cs="Calibri"/>
                  <w:bCs/>
                  <w:sz w:val="21"/>
                  <w:szCs w:val="21"/>
                </w:rPr>
                <w:delText xml:space="preserve"> ③指示牌干净，无污渍，每日至少开展1次清洁作业。</w:delText>
              </w:r>
            </w:del>
          </w:p>
        </w:tc>
      </w:tr>
      <w:tr w14:paraId="4DEE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del w:id="4265" w:author="常巧利" w:date="2026-02-11T15:20:42Z"/>
        </w:trPr>
        <w:tc>
          <w:tcPr>
            <w:tcW w:w="710" w:type="dxa"/>
            <w:vMerge w:val="continue"/>
            <w:vAlign w:val="center"/>
          </w:tcPr>
          <w:p w14:paraId="1AE9E061">
            <w:pPr>
              <w:snapToGrid w:val="0"/>
              <w:spacing w:line="300" w:lineRule="auto"/>
              <w:ind w:firstLine="210" w:firstLineChars="100"/>
              <w:rPr>
                <w:del w:id="4266" w:author="常巧利" w:date="2026-02-11T15:20:42Z"/>
                <w:rFonts w:ascii="Calibri" w:hAnsi="微软雅黑" w:eastAsia="微软雅黑" w:cs="Calibri"/>
                <w:bCs/>
                <w:sz w:val="21"/>
                <w:szCs w:val="21"/>
              </w:rPr>
            </w:pPr>
          </w:p>
        </w:tc>
        <w:tc>
          <w:tcPr>
            <w:tcW w:w="1300" w:type="dxa"/>
            <w:vMerge w:val="continue"/>
            <w:vAlign w:val="center"/>
          </w:tcPr>
          <w:p w14:paraId="1951B12C">
            <w:pPr>
              <w:snapToGrid w:val="0"/>
              <w:spacing w:line="300" w:lineRule="auto"/>
              <w:ind w:firstLine="210" w:firstLineChars="100"/>
              <w:rPr>
                <w:del w:id="4267" w:author="常巧利" w:date="2026-02-11T15:20:42Z"/>
                <w:rFonts w:ascii="Calibri" w:hAnsi="微软雅黑" w:eastAsia="微软雅黑" w:cs="Calibri"/>
                <w:bCs/>
                <w:sz w:val="21"/>
                <w:szCs w:val="21"/>
              </w:rPr>
            </w:pPr>
          </w:p>
        </w:tc>
        <w:tc>
          <w:tcPr>
            <w:tcW w:w="7488" w:type="dxa"/>
            <w:vAlign w:val="center"/>
          </w:tcPr>
          <w:p w14:paraId="6E06A6D8">
            <w:pPr>
              <w:snapToGrid w:val="0"/>
              <w:spacing w:line="300" w:lineRule="auto"/>
              <w:ind w:firstLine="210" w:firstLineChars="100"/>
              <w:rPr>
                <w:del w:id="4268" w:author="常巧利" w:date="2026-02-11T15:20:42Z"/>
                <w:rFonts w:ascii="Calibri" w:hAnsi="微软雅黑" w:eastAsia="微软雅黑" w:cs="Calibri"/>
                <w:bCs/>
                <w:sz w:val="21"/>
                <w:szCs w:val="21"/>
              </w:rPr>
            </w:pPr>
            <w:del w:id="4269" w:author="常巧利" w:date="2026-02-11T15:20:42Z">
              <w:r>
                <w:rPr>
                  <w:rFonts w:hint="eastAsia" w:ascii="Calibri" w:hAnsi="微软雅黑" w:eastAsia="微软雅黑" w:cs="Calibri"/>
                  <w:bCs/>
                  <w:sz w:val="21"/>
                  <w:szCs w:val="21"/>
                </w:rPr>
                <w:delText>（2）电器、消防等设施设备：</w:delText>
              </w:r>
            </w:del>
          </w:p>
          <w:p w14:paraId="103B9FB6">
            <w:pPr>
              <w:snapToGrid w:val="0"/>
              <w:spacing w:line="300" w:lineRule="auto"/>
              <w:ind w:firstLine="210" w:firstLineChars="100"/>
              <w:rPr>
                <w:del w:id="4270" w:author="常巧利" w:date="2026-02-11T15:20:42Z"/>
                <w:rFonts w:ascii="Calibri" w:hAnsi="微软雅黑" w:eastAsia="微软雅黑" w:cs="Calibri"/>
                <w:bCs/>
                <w:sz w:val="21"/>
                <w:szCs w:val="21"/>
              </w:rPr>
            </w:pPr>
            <w:del w:id="4271" w:author="常巧利" w:date="2026-02-11T15:20:42Z">
              <w:r>
                <w:rPr>
                  <w:rFonts w:hint="eastAsia" w:ascii="Calibri" w:hAnsi="微软雅黑" w:eastAsia="微软雅黑" w:cs="Calibri"/>
                  <w:bCs/>
                  <w:sz w:val="21"/>
                  <w:szCs w:val="21"/>
                </w:rPr>
                <w:delText xml:space="preserve"> ①配电箱、设备机房、会议室音视频设备、消防栓及开关插座等保持表面干净，无尘无污迹，每月至少开展1次清洁作业。</w:delText>
              </w:r>
            </w:del>
          </w:p>
          <w:p w14:paraId="5A6ACAAE">
            <w:pPr>
              <w:snapToGrid w:val="0"/>
              <w:spacing w:line="300" w:lineRule="auto"/>
              <w:ind w:firstLine="210" w:firstLineChars="100"/>
              <w:rPr>
                <w:del w:id="4272" w:author="常巧利" w:date="2026-02-11T15:20:42Z"/>
                <w:rFonts w:ascii="Calibri" w:hAnsi="微软雅黑" w:eastAsia="微软雅黑" w:cs="Calibri"/>
                <w:bCs/>
                <w:sz w:val="21"/>
                <w:szCs w:val="21"/>
              </w:rPr>
            </w:pPr>
            <w:del w:id="4273" w:author="常巧利" w:date="2026-02-11T15:20:42Z">
              <w:r>
                <w:rPr>
                  <w:rFonts w:hint="eastAsia" w:ascii="Calibri" w:hAnsi="微软雅黑" w:eastAsia="微软雅黑" w:cs="Calibri"/>
                  <w:bCs/>
                  <w:sz w:val="21"/>
                  <w:szCs w:val="21"/>
                </w:rPr>
                <w:delText xml:space="preserve"> ②监控摄像头、门禁系统等表面光亮，无尘、无斑点，每月至少开展1次清洁作业。</w:delText>
              </w:r>
            </w:del>
          </w:p>
        </w:tc>
      </w:tr>
      <w:tr w14:paraId="6715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274" w:author="常巧利" w:date="2026-02-11T15:20:42Z"/>
        </w:trPr>
        <w:tc>
          <w:tcPr>
            <w:tcW w:w="710" w:type="dxa"/>
            <w:vMerge w:val="continue"/>
            <w:vAlign w:val="center"/>
          </w:tcPr>
          <w:p w14:paraId="49FC9BA9">
            <w:pPr>
              <w:snapToGrid w:val="0"/>
              <w:spacing w:line="300" w:lineRule="auto"/>
              <w:ind w:firstLine="210" w:firstLineChars="100"/>
              <w:rPr>
                <w:del w:id="4275" w:author="常巧利" w:date="2026-02-11T15:20:42Z"/>
                <w:rFonts w:ascii="Calibri" w:hAnsi="微软雅黑" w:eastAsia="微软雅黑" w:cs="Calibri"/>
                <w:bCs/>
                <w:sz w:val="21"/>
                <w:szCs w:val="21"/>
              </w:rPr>
            </w:pPr>
          </w:p>
        </w:tc>
        <w:tc>
          <w:tcPr>
            <w:tcW w:w="1300" w:type="dxa"/>
            <w:vMerge w:val="continue"/>
            <w:vAlign w:val="center"/>
          </w:tcPr>
          <w:p w14:paraId="7AEC90B0">
            <w:pPr>
              <w:snapToGrid w:val="0"/>
              <w:spacing w:line="300" w:lineRule="auto"/>
              <w:ind w:firstLine="210" w:firstLineChars="100"/>
              <w:rPr>
                <w:del w:id="4276" w:author="常巧利" w:date="2026-02-11T15:20:42Z"/>
                <w:rFonts w:ascii="Calibri" w:hAnsi="微软雅黑" w:eastAsia="微软雅黑" w:cs="Calibri"/>
                <w:bCs/>
                <w:sz w:val="21"/>
                <w:szCs w:val="21"/>
              </w:rPr>
            </w:pPr>
          </w:p>
        </w:tc>
        <w:tc>
          <w:tcPr>
            <w:tcW w:w="7488" w:type="dxa"/>
            <w:vAlign w:val="center"/>
          </w:tcPr>
          <w:p w14:paraId="60779829">
            <w:pPr>
              <w:snapToGrid w:val="0"/>
              <w:spacing w:line="300" w:lineRule="auto"/>
              <w:ind w:firstLine="210" w:firstLineChars="100"/>
              <w:rPr>
                <w:del w:id="4277" w:author="常巧利" w:date="2026-02-11T15:20:42Z"/>
                <w:rFonts w:ascii="Calibri" w:hAnsi="微软雅黑" w:eastAsia="微软雅黑" w:cs="Calibri"/>
                <w:bCs/>
                <w:sz w:val="21"/>
                <w:szCs w:val="21"/>
              </w:rPr>
            </w:pPr>
            <w:del w:id="4278" w:author="常巧利" w:date="2026-02-11T15:20:42Z">
              <w:r>
                <w:rPr>
                  <w:rFonts w:hint="eastAsia" w:ascii="Calibri" w:hAnsi="微软雅黑" w:eastAsia="微软雅黑" w:cs="Calibri"/>
                  <w:bCs/>
                  <w:sz w:val="21"/>
                  <w:szCs w:val="21"/>
                </w:rPr>
                <w:delText>（3）楼梯及楼梯间保持干净、无异味、无杂物、无积水，每日至少开展1次清洁作业。</w:delText>
              </w:r>
            </w:del>
          </w:p>
        </w:tc>
      </w:tr>
      <w:tr w14:paraId="74C9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279" w:author="常巧利" w:date="2026-02-11T15:20:42Z"/>
        </w:trPr>
        <w:tc>
          <w:tcPr>
            <w:tcW w:w="710" w:type="dxa"/>
            <w:vMerge w:val="continue"/>
            <w:vAlign w:val="center"/>
          </w:tcPr>
          <w:p w14:paraId="37B2F000">
            <w:pPr>
              <w:snapToGrid w:val="0"/>
              <w:spacing w:line="300" w:lineRule="auto"/>
              <w:ind w:firstLine="210" w:firstLineChars="100"/>
              <w:rPr>
                <w:del w:id="4280" w:author="常巧利" w:date="2026-02-11T15:20:42Z"/>
                <w:rFonts w:ascii="Calibri" w:hAnsi="微软雅黑" w:eastAsia="微软雅黑" w:cs="Calibri"/>
                <w:bCs/>
                <w:sz w:val="21"/>
                <w:szCs w:val="21"/>
              </w:rPr>
            </w:pPr>
          </w:p>
        </w:tc>
        <w:tc>
          <w:tcPr>
            <w:tcW w:w="1300" w:type="dxa"/>
            <w:vMerge w:val="continue"/>
            <w:vAlign w:val="center"/>
          </w:tcPr>
          <w:p w14:paraId="66ADF54E">
            <w:pPr>
              <w:snapToGrid w:val="0"/>
              <w:spacing w:line="300" w:lineRule="auto"/>
              <w:ind w:firstLine="210" w:firstLineChars="100"/>
              <w:rPr>
                <w:del w:id="4281" w:author="常巧利" w:date="2026-02-11T15:20:42Z"/>
                <w:rFonts w:ascii="Calibri" w:hAnsi="微软雅黑" w:eastAsia="微软雅黑" w:cs="Calibri"/>
                <w:bCs/>
                <w:sz w:val="21"/>
                <w:szCs w:val="21"/>
              </w:rPr>
            </w:pPr>
          </w:p>
        </w:tc>
        <w:tc>
          <w:tcPr>
            <w:tcW w:w="7488" w:type="dxa"/>
            <w:vAlign w:val="center"/>
          </w:tcPr>
          <w:p w14:paraId="3AA8B237">
            <w:pPr>
              <w:snapToGrid w:val="0"/>
              <w:spacing w:line="300" w:lineRule="auto"/>
              <w:ind w:firstLine="210" w:firstLineChars="100"/>
              <w:rPr>
                <w:del w:id="4282" w:author="常巧利" w:date="2026-02-11T15:20:42Z"/>
                <w:rFonts w:ascii="Calibri" w:hAnsi="微软雅黑" w:eastAsia="微软雅黑" w:cs="Calibri"/>
                <w:bCs/>
                <w:sz w:val="21"/>
                <w:szCs w:val="21"/>
              </w:rPr>
            </w:pPr>
            <w:del w:id="4283" w:author="常巧利" w:date="2026-02-11T15:20:42Z">
              <w:r>
                <w:rPr>
                  <w:rFonts w:hint="eastAsia" w:ascii="Calibri" w:hAnsi="微软雅黑" w:eastAsia="微软雅黑" w:cs="Calibri"/>
                  <w:bCs/>
                  <w:sz w:val="21"/>
                  <w:szCs w:val="21"/>
                </w:rPr>
                <w:delText>（4）开水间保持干净、无异味、无杂物、无积水，每日至少开展1次清洁作业。</w:delText>
              </w:r>
            </w:del>
          </w:p>
        </w:tc>
      </w:tr>
      <w:tr w14:paraId="4BAB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284" w:author="常巧利" w:date="2026-02-11T15:20:42Z"/>
        </w:trPr>
        <w:tc>
          <w:tcPr>
            <w:tcW w:w="710" w:type="dxa"/>
            <w:vMerge w:val="continue"/>
            <w:vAlign w:val="center"/>
          </w:tcPr>
          <w:p w14:paraId="77CA8D3D">
            <w:pPr>
              <w:snapToGrid w:val="0"/>
              <w:spacing w:line="300" w:lineRule="auto"/>
              <w:ind w:firstLine="210" w:firstLineChars="100"/>
              <w:rPr>
                <w:del w:id="4285" w:author="常巧利" w:date="2026-02-11T15:20:42Z"/>
                <w:rFonts w:ascii="Calibri" w:hAnsi="微软雅黑" w:eastAsia="微软雅黑" w:cs="Calibri"/>
                <w:bCs/>
                <w:sz w:val="21"/>
                <w:szCs w:val="21"/>
              </w:rPr>
            </w:pPr>
          </w:p>
        </w:tc>
        <w:tc>
          <w:tcPr>
            <w:tcW w:w="1300" w:type="dxa"/>
            <w:vMerge w:val="continue"/>
            <w:vAlign w:val="center"/>
          </w:tcPr>
          <w:p w14:paraId="30995545">
            <w:pPr>
              <w:snapToGrid w:val="0"/>
              <w:spacing w:line="300" w:lineRule="auto"/>
              <w:ind w:firstLine="210" w:firstLineChars="100"/>
              <w:rPr>
                <w:del w:id="4286" w:author="常巧利" w:date="2026-02-11T15:20:42Z"/>
                <w:rFonts w:ascii="Calibri" w:hAnsi="微软雅黑" w:eastAsia="微软雅黑" w:cs="Calibri"/>
                <w:bCs/>
                <w:sz w:val="21"/>
                <w:szCs w:val="21"/>
              </w:rPr>
            </w:pPr>
          </w:p>
        </w:tc>
        <w:tc>
          <w:tcPr>
            <w:tcW w:w="7488" w:type="dxa"/>
            <w:vAlign w:val="center"/>
          </w:tcPr>
          <w:p w14:paraId="05691881">
            <w:pPr>
              <w:snapToGrid w:val="0"/>
              <w:spacing w:line="300" w:lineRule="auto"/>
              <w:ind w:firstLine="210" w:firstLineChars="100"/>
              <w:rPr>
                <w:del w:id="4287" w:author="常巧利" w:date="2026-02-11T15:20:42Z"/>
                <w:rFonts w:ascii="Calibri" w:hAnsi="微软雅黑" w:eastAsia="微软雅黑" w:cs="Calibri"/>
                <w:bCs/>
                <w:sz w:val="21"/>
                <w:szCs w:val="21"/>
              </w:rPr>
            </w:pPr>
            <w:del w:id="4288" w:author="常巧利" w:date="2026-02-11T15:20:42Z">
              <w:r>
                <w:rPr>
                  <w:rFonts w:hint="eastAsia" w:ascii="Calibri" w:hAnsi="微软雅黑" w:eastAsia="微软雅黑" w:cs="Calibri"/>
                  <w:bCs/>
                  <w:sz w:val="21"/>
                  <w:szCs w:val="21"/>
                </w:rPr>
                <w:delText>（5）作业工具间：</w:delText>
              </w:r>
            </w:del>
          </w:p>
          <w:p w14:paraId="2BDDB793">
            <w:pPr>
              <w:snapToGrid w:val="0"/>
              <w:spacing w:line="300" w:lineRule="auto"/>
              <w:ind w:firstLine="210" w:firstLineChars="100"/>
              <w:rPr>
                <w:del w:id="4289" w:author="常巧利" w:date="2026-02-11T15:20:42Z"/>
                <w:rFonts w:ascii="Calibri" w:hAnsi="微软雅黑" w:eastAsia="微软雅黑" w:cs="Calibri"/>
                <w:bCs/>
                <w:sz w:val="21"/>
                <w:szCs w:val="21"/>
              </w:rPr>
            </w:pPr>
            <w:del w:id="4290" w:author="常巧利" w:date="2026-02-11T15:20:42Z">
              <w:r>
                <w:rPr>
                  <w:rFonts w:hint="eastAsia" w:ascii="Calibri" w:hAnsi="微软雅黑" w:eastAsia="微软雅黑" w:cs="Calibri"/>
                  <w:bCs/>
                  <w:sz w:val="21"/>
                  <w:szCs w:val="21"/>
                </w:rPr>
                <w:delText xml:space="preserve"> ①保持干净，无异味、无杂物、无积水，每日至少开展1次清洁作业。</w:delText>
              </w:r>
            </w:del>
          </w:p>
          <w:p w14:paraId="73D84A68">
            <w:pPr>
              <w:snapToGrid w:val="0"/>
              <w:spacing w:line="300" w:lineRule="auto"/>
              <w:ind w:firstLine="210" w:firstLineChars="100"/>
              <w:rPr>
                <w:del w:id="4291" w:author="常巧利" w:date="2026-02-11T15:20:42Z"/>
                <w:rFonts w:ascii="Calibri" w:hAnsi="微软雅黑" w:eastAsia="微软雅黑" w:cs="Calibri"/>
                <w:bCs/>
                <w:sz w:val="21"/>
                <w:szCs w:val="21"/>
              </w:rPr>
            </w:pPr>
            <w:del w:id="4292" w:author="常巧利" w:date="2026-02-11T15:20:42Z">
              <w:r>
                <w:rPr>
                  <w:rFonts w:hint="eastAsia" w:ascii="Calibri" w:hAnsi="微软雅黑" w:eastAsia="微软雅黑" w:cs="Calibri"/>
                  <w:bCs/>
                  <w:sz w:val="21"/>
                  <w:szCs w:val="21"/>
                </w:rPr>
                <w:delText xml:space="preserve"> ②作业工具摆放整齐有序，表面干净无渍，每日消毒。</w:delText>
              </w:r>
            </w:del>
          </w:p>
        </w:tc>
      </w:tr>
      <w:tr w14:paraId="51DA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del w:id="4293" w:author="常巧利" w:date="2026-02-11T15:20:42Z"/>
        </w:trPr>
        <w:tc>
          <w:tcPr>
            <w:tcW w:w="710" w:type="dxa"/>
            <w:vMerge w:val="continue"/>
            <w:vAlign w:val="center"/>
          </w:tcPr>
          <w:p w14:paraId="099A4D94">
            <w:pPr>
              <w:snapToGrid w:val="0"/>
              <w:spacing w:line="300" w:lineRule="auto"/>
              <w:ind w:firstLine="210" w:firstLineChars="100"/>
              <w:rPr>
                <w:del w:id="4294" w:author="常巧利" w:date="2026-02-11T15:20:42Z"/>
                <w:rFonts w:ascii="Calibri" w:hAnsi="微软雅黑" w:eastAsia="微软雅黑" w:cs="Calibri"/>
                <w:bCs/>
                <w:sz w:val="21"/>
                <w:szCs w:val="21"/>
              </w:rPr>
            </w:pPr>
          </w:p>
        </w:tc>
        <w:tc>
          <w:tcPr>
            <w:tcW w:w="1300" w:type="dxa"/>
            <w:vMerge w:val="continue"/>
            <w:vAlign w:val="center"/>
          </w:tcPr>
          <w:p w14:paraId="7F9EE88D">
            <w:pPr>
              <w:snapToGrid w:val="0"/>
              <w:spacing w:line="300" w:lineRule="auto"/>
              <w:ind w:firstLine="210" w:firstLineChars="100"/>
              <w:rPr>
                <w:del w:id="4295" w:author="常巧利" w:date="2026-02-11T15:20:42Z"/>
                <w:rFonts w:ascii="Calibri" w:hAnsi="微软雅黑" w:eastAsia="微软雅黑" w:cs="Calibri"/>
                <w:bCs/>
                <w:sz w:val="21"/>
                <w:szCs w:val="21"/>
              </w:rPr>
            </w:pPr>
          </w:p>
        </w:tc>
        <w:tc>
          <w:tcPr>
            <w:tcW w:w="7488" w:type="dxa"/>
            <w:vAlign w:val="center"/>
          </w:tcPr>
          <w:p w14:paraId="0E4C557F">
            <w:pPr>
              <w:snapToGrid w:val="0"/>
              <w:spacing w:line="300" w:lineRule="auto"/>
              <w:ind w:firstLine="210" w:firstLineChars="100"/>
              <w:rPr>
                <w:del w:id="4296" w:author="常巧利" w:date="2026-02-11T15:20:42Z"/>
                <w:rFonts w:ascii="Calibri" w:hAnsi="微软雅黑" w:eastAsia="微软雅黑" w:cs="Calibri"/>
                <w:bCs/>
                <w:sz w:val="21"/>
                <w:szCs w:val="21"/>
              </w:rPr>
            </w:pPr>
            <w:del w:id="4297" w:author="常巧利" w:date="2026-02-11T15:20:42Z">
              <w:r>
                <w:rPr>
                  <w:rFonts w:hint="eastAsia" w:ascii="Calibri" w:hAnsi="微软雅黑" w:eastAsia="微软雅黑" w:cs="Calibri"/>
                  <w:bCs/>
                  <w:sz w:val="21"/>
                  <w:szCs w:val="21"/>
                </w:rPr>
                <w:delText>（6）公共卫生间：</w:delText>
              </w:r>
            </w:del>
          </w:p>
          <w:p w14:paraId="2178AEBF">
            <w:pPr>
              <w:snapToGrid w:val="0"/>
              <w:spacing w:line="300" w:lineRule="auto"/>
              <w:ind w:firstLine="210" w:firstLineChars="100"/>
              <w:rPr>
                <w:del w:id="4298" w:author="常巧利" w:date="2026-02-11T15:20:42Z"/>
                <w:rFonts w:ascii="Calibri" w:hAnsi="微软雅黑" w:eastAsia="微软雅黑" w:cs="Calibri"/>
                <w:bCs/>
                <w:sz w:val="21"/>
                <w:szCs w:val="21"/>
              </w:rPr>
            </w:pPr>
            <w:del w:id="4299" w:author="常巧利" w:date="2026-02-11T15:20:42Z">
              <w:r>
                <w:rPr>
                  <w:rFonts w:hint="eastAsia" w:ascii="Calibri" w:hAnsi="微软雅黑" w:eastAsia="微软雅黑" w:cs="Calibri"/>
                  <w:bCs/>
                  <w:sz w:val="21"/>
                  <w:szCs w:val="21"/>
                </w:rPr>
                <w:delText xml:space="preserve"> ①保持干净，无异味，垃圾无溢出，每日至少开展1次清洁作业。</w:delText>
              </w:r>
            </w:del>
          </w:p>
          <w:p w14:paraId="2DD4A569">
            <w:pPr>
              <w:snapToGrid w:val="0"/>
              <w:spacing w:line="300" w:lineRule="auto"/>
              <w:ind w:firstLine="210" w:firstLineChars="100"/>
              <w:rPr>
                <w:del w:id="4300" w:author="常巧利" w:date="2026-02-11T15:20:42Z"/>
                <w:rFonts w:ascii="Calibri" w:hAnsi="微软雅黑" w:eastAsia="微软雅黑" w:cs="Calibri"/>
                <w:bCs/>
                <w:sz w:val="21"/>
                <w:szCs w:val="21"/>
              </w:rPr>
            </w:pPr>
            <w:del w:id="4301" w:author="常巧利" w:date="2026-02-11T15:20:42Z">
              <w:r>
                <w:rPr>
                  <w:rFonts w:hint="eastAsia" w:ascii="Calibri" w:hAnsi="微软雅黑" w:eastAsia="微软雅黑" w:cs="Calibri"/>
                  <w:bCs/>
                  <w:sz w:val="21"/>
                  <w:szCs w:val="21"/>
                </w:rPr>
                <w:delText xml:space="preserve"> ②及时补充厕纸等必要用品。</w:delText>
              </w:r>
            </w:del>
          </w:p>
        </w:tc>
      </w:tr>
      <w:tr w14:paraId="3C6F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4302" w:author="常巧利" w:date="2026-02-11T15:20:42Z"/>
        </w:trPr>
        <w:tc>
          <w:tcPr>
            <w:tcW w:w="710" w:type="dxa"/>
            <w:vMerge w:val="continue"/>
            <w:vAlign w:val="center"/>
          </w:tcPr>
          <w:p w14:paraId="476DC3BC">
            <w:pPr>
              <w:snapToGrid w:val="0"/>
              <w:spacing w:line="300" w:lineRule="auto"/>
              <w:ind w:firstLine="210" w:firstLineChars="100"/>
              <w:rPr>
                <w:del w:id="4303" w:author="常巧利" w:date="2026-02-11T15:20:42Z"/>
                <w:rFonts w:ascii="Calibri" w:hAnsi="微软雅黑" w:eastAsia="微软雅黑" w:cs="Calibri"/>
                <w:bCs/>
                <w:sz w:val="21"/>
                <w:szCs w:val="21"/>
              </w:rPr>
            </w:pPr>
          </w:p>
        </w:tc>
        <w:tc>
          <w:tcPr>
            <w:tcW w:w="1300" w:type="dxa"/>
            <w:vMerge w:val="continue"/>
            <w:vAlign w:val="center"/>
          </w:tcPr>
          <w:p w14:paraId="58FAED2B">
            <w:pPr>
              <w:snapToGrid w:val="0"/>
              <w:spacing w:line="300" w:lineRule="auto"/>
              <w:ind w:firstLine="210" w:firstLineChars="100"/>
              <w:rPr>
                <w:del w:id="4304" w:author="常巧利" w:date="2026-02-11T15:20:42Z"/>
                <w:rFonts w:ascii="Calibri" w:hAnsi="微软雅黑" w:eastAsia="微软雅黑" w:cs="Calibri"/>
                <w:bCs/>
                <w:sz w:val="21"/>
                <w:szCs w:val="21"/>
              </w:rPr>
            </w:pPr>
          </w:p>
        </w:tc>
        <w:tc>
          <w:tcPr>
            <w:tcW w:w="7488" w:type="dxa"/>
            <w:vAlign w:val="center"/>
          </w:tcPr>
          <w:p w14:paraId="2D697DB6">
            <w:pPr>
              <w:snapToGrid w:val="0"/>
              <w:spacing w:line="300" w:lineRule="auto"/>
              <w:ind w:firstLine="210" w:firstLineChars="100"/>
              <w:rPr>
                <w:del w:id="4305" w:author="常巧利" w:date="2026-02-11T15:20:42Z"/>
                <w:rFonts w:ascii="Calibri" w:hAnsi="微软雅黑" w:eastAsia="微软雅黑" w:cs="Calibri"/>
                <w:bCs/>
                <w:sz w:val="21"/>
                <w:szCs w:val="21"/>
              </w:rPr>
            </w:pPr>
            <w:del w:id="4306" w:author="常巧利" w:date="2026-02-11T15:20:42Z">
              <w:r>
                <w:rPr>
                  <w:rFonts w:hint="eastAsia" w:ascii="Calibri" w:hAnsi="微软雅黑" w:eastAsia="微软雅黑" w:cs="Calibri"/>
                  <w:bCs/>
                  <w:sz w:val="21"/>
                  <w:szCs w:val="21"/>
                </w:rPr>
                <w:delText>（7）电梯轿厢：</w:delText>
              </w:r>
            </w:del>
          </w:p>
          <w:p w14:paraId="430888F5">
            <w:pPr>
              <w:snapToGrid w:val="0"/>
              <w:spacing w:line="300" w:lineRule="auto"/>
              <w:ind w:firstLine="210" w:firstLineChars="100"/>
              <w:rPr>
                <w:del w:id="4307" w:author="常巧利" w:date="2026-02-11T15:20:42Z"/>
                <w:rFonts w:ascii="Calibri" w:hAnsi="微软雅黑" w:eastAsia="微软雅黑" w:cs="Calibri"/>
                <w:bCs/>
                <w:sz w:val="21"/>
                <w:szCs w:val="21"/>
              </w:rPr>
            </w:pPr>
            <w:del w:id="4308" w:author="常巧利" w:date="2026-02-11T15:20:42Z">
              <w:r>
                <w:rPr>
                  <w:rFonts w:hint="eastAsia" w:ascii="Calibri" w:hAnsi="微软雅黑" w:eastAsia="微软雅黑" w:cs="Calibri"/>
                  <w:bCs/>
                  <w:sz w:val="21"/>
                  <w:szCs w:val="21"/>
                </w:rPr>
                <w:delText>①保持干净，无污渍、无粘贴物、无异味，每日至少开展1次清洁作业。</w:delText>
              </w:r>
            </w:del>
          </w:p>
          <w:p w14:paraId="397AF0AD">
            <w:pPr>
              <w:snapToGrid w:val="0"/>
              <w:spacing w:line="300" w:lineRule="auto"/>
              <w:ind w:firstLine="210" w:firstLineChars="100"/>
              <w:rPr>
                <w:del w:id="4309" w:author="常巧利" w:date="2026-02-11T15:20:42Z"/>
                <w:rFonts w:ascii="Calibri" w:hAnsi="微软雅黑" w:eastAsia="微软雅黑" w:cs="Calibri"/>
                <w:bCs/>
                <w:sz w:val="21"/>
                <w:szCs w:val="21"/>
              </w:rPr>
            </w:pPr>
            <w:del w:id="4310" w:author="常巧利" w:date="2026-02-11T15:20:42Z">
              <w:r>
                <w:rPr>
                  <w:rFonts w:hint="eastAsia" w:ascii="Calibri" w:hAnsi="微软雅黑" w:eastAsia="微软雅黑" w:cs="Calibri"/>
                  <w:bCs/>
                  <w:sz w:val="21"/>
                  <w:szCs w:val="21"/>
                </w:rPr>
                <w:delText>②灯具、操作指示板明亮。</w:delText>
              </w:r>
            </w:del>
          </w:p>
        </w:tc>
      </w:tr>
      <w:tr w14:paraId="0A38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11" w:author="常巧利" w:date="2026-02-11T15:20:42Z"/>
        </w:trPr>
        <w:tc>
          <w:tcPr>
            <w:tcW w:w="710" w:type="dxa"/>
            <w:vMerge w:val="continue"/>
            <w:vAlign w:val="center"/>
          </w:tcPr>
          <w:p w14:paraId="2E465063">
            <w:pPr>
              <w:snapToGrid w:val="0"/>
              <w:spacing w:line="300" w:lineRule="auto"/>
              <w:ind w:firstLine="210" w:firstLineChars="100"/>
              <w:rPr>
                <w:del w:id="4312" w:author="常巧利" w:date="2026-02-11T15:20:42Z"/>
                <w:rFonts w:ascii="Calibri" w:hAnsi="微软雅黑" w:eastAsia="微软雅黑" w:cs="Calibri"/>
                <w:bCs/>
                <w:sz w:val="21"/>
                <w:szCs w:val="21"/>
              </w:rPr>
            </w:pPr>
          </w:p>
        </w:tc>
        <w:tc>
          <w:tcPr>
            <w:tcW w:w="1300" w:type="dxa"/>
            <w:vMerge w:val="continue"/>
            <w:vAlign w:val="center"/>
          </w:tcPr>
          <w:p w14:paraId="5A86B1B7">
            <w:pPr>
              <w:snapToGrid w:val="0"/>
              <w:spacing w:line="300" w:lineRule="auto"/>
              <w:ind w:firstLine="210" w:firstLineChars="100"/>
              <w:rPr>
                <w:del w:id="4313" w:author="常巧利" w:date="2026-02-11T15:20:42Z"/>
                <w:rFonts w:ascii="Calibri" w:hAnsi="微软雅黑" w:eastAsia="微软雅黑" w:cs="Calibri"/>
                <w:bCs/>
                <w:sz w:val="21"/>
                <w:szCs w:val="21"/>
              </w:rPr>
            </w:pPr>
          </w:p>
        </w:tc>
        <w:tc>
          <w:tcPr>
            <w:tcW w:w="7488" w:type="dxa"/>
            <w:vAlign w:val="center"/>
          </w:tcPr>
          <w:p w14:paraId="7C5CABD1">
            <w:pPr>
              <w:snapToGrid w:val="0"/>
              <w:spacing w:line="300" w:lineRule="auto"/>
              <w:ind w:firstLine="210" w:firstLineChars="100"/>
              <w:rPr>
                <w:del w:id="4314" w:author="常巧利" w:date="2026-02-11T15:20:42Z"/>
                <w:rFonts w:ascii="Calibri" w:hAnsi="微软雅黑" w:eastAsia="微软雅黑" w:cs="Calibri"/>
                <w:bCs/>
                <w:sz w:val="21"/>
                <w:szCs w:val="21"/>
              </w:rPr>
            </w:pPr>
            <w:del w:id="4315" w:author="常巧利" w:date="2026-02-11T15:20:42Z">
              <w:r>
                <w:rPr>
                  <w:rFonts w:hint="eastAsia" w:ascii="Calibri" w:hAnsi="微软雅黑" w:eastAsia="微软雅黑" w:cs="Calibri"/>
                  <w:bCs/>
                  <w:sz w:val="21"/>
                  <w:szCs w:val="21"/>
                </w:rPr>
                <w:delText>（8）平台、屋顶、天沟保持干净，有杂物及时清扫，每月至少开展1次清洁作业。</w:delText>
              </w:r>
            </w:del>
          </w:p>
        </w:tc>
      </w:tr>
      <w:tr w14:paraId="6CE8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del w:id="4316" w:author="常巧利" w:date="2026-02-11T15:20:42Z"/>
        </w:trPr>
        <w:tc>
          <w:tcPr>
            <w:tcW w:w="710" w:type="dxa"/>
            <w:vMerge w:val="continue"/>
            <w:vAlign w:val="center"/>
          </w:tcPr>
          <w:p w14:paraId="33670494">
            <w:pPr>
              <w:snapToGrid w:val="0"/>
              <w:spacing w:line="300" w:lineRule="auto"/>
              <w:ind w:firstLine="210" w:firstLineChars="100"/>
              <w:rPr>
                <w:del w:id="4317" w:author="常巧利" w:date="2026-02-11T15:20:42Z"/>
                <w:rFonts w:ascii="Calibri" w:hAnsi="微软雅黑" w:eastAsia="微软雅黑" w:cs="Calibri"/>
                <w:bCs/>
                <w:sz w:val="21"/>
                <w:szCs w:val="21"/>
              </w:rPr>
            </w:pPr>
          </w:p>
        </w:tc>
        <w:tc>
          <w:tcPr>
            <w:tcW w:w="1300" w:type="dxa"/>
            <w:vMerge w:val="continue"/>
            <w:vAlign w:val="center"/>
          </w:tcPr>
          <w:p w14:paraId="12277E61">
            <w:pPr>
              <w:snapToGrid w:val="0"/>
              <w:spacing w:line="300" w:lineRule="auto"/>
              <w:ind w:firstLine="210" w:firstLineChars="100"/>
              <w:rPr>
                <w:del w:id="4318" w:author="常巧利" w:date="2026-02-11T15:20:42Z"/>
                <w:rFonts w:ascii="Calibri" w:hAnsi="微软雅黑" w:eastAsia="微软雅黑" w:cs="Calibri"/>
                <w:bCs/>
                <w:sz w:val="21"/>
                <w:szCs w:val="21"/>
              </w:rPr>
            </w:pPr>
          </w:p>
        </w:tc>
        <w:tc>
          <w:tcPr>
            <w:tcW w:w="7488" w:type="dxa"/>
            <w:vAlign w:val="center"/>
          </w:tcPr>
          <w:p w14:paraId="10281633">
            <w:pPr>
              <w:snapToGrid w:val="0"/>
              <w:spacing w:line="300" w:lineRule="auto"/>
              <w:ind w:firstLine="210" w:firstLineChars="100"/>
              <w:rPr>
                <w:del w:id="4319" w:author="常巧利" w:date="2026-02-11T15:20:42Z"/>
                <w:rFonts w:ascii="Calibri" w:hAnsi="微软雅黑" w:eastAsia="微软雅黑" w:cs="Calibri"/>
                <w:bCs/>
                <w:sz w:val="21"/>
                <w:szCs w:val="21"/>
              </w:rPr>
            </w:pPr>
            <w:del w:id="4320" w:author="常巧利" w:date="2026-02-11T15:20:42Z">
              <w:r>
                <w:rPr>
                  <w:rFonts w:hint="eastAsia" w:ascii="Calibri" w:hAnsi="微软雅黑" w:eastAsia="微软雅黑" w:cs="Calibri"/>
                  <w:bCs/>
                  <w:sz w:val="21"/>
                  <w:szCs w:val="21"/>
                </w:rPr>
                <w:delText>（9）石材地面、内墙做好养护工作，每季度开展1次清洁作业。（各类材质地面、内墙服务管理标准详见“具体清洁要求”）</w:delText>
              </w:r>
            </w:del>
          </w:p>
        </w:tc>
      </w:tr>
      <w:tr w14:paraId="412F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21" w:author="常巧利" w:date="2026-02-11T15:20:42Z"/>
        </w:trPr>
        <w:tc>
          <w:tcPr>
            <w:tcW w:w="710" w:type="dxa"/>
            <w:vMerge w:val="restart"/>
            <w:vAlign w:val="center"/>
          </w:tcPr>
          <w:p w14:paraId="0A7116BB">
            <w:pPr>
              <w:snapToGrid w:val="0"/>
              <w:spacing w:line="300" w:lineRule="auto"/>
              <w:ind w:firstLine="210" w:firstLineChars="100"/>
              <w:rPr>
                <w:del w:id="4322" w:author="常巧利" w:date="2026-02-11T15:20:42Z"/>
                <w:rFonts w:ascii="Calibri" w:hAnsi="微软雅黑" w:eastAsia="微软雅黑" w:cs="Calibri"/>
                <w:bCs/>
                <w:sz w:val="21"/>
                <w:szCs w:val="21"/>
              </w:rPr>
            </w:pPr>
            <w:del w:id="4323" w:author="常巧利" w:date="2026-02-11T15:20:42Z">
              <w:r>
                <w:rPr>
                  <w:rFonts w:hint="eastAsia" w:ascii="Calibri" w:hAnsi="微软雅黑" w:eastAsia="微软雅黑" w:cs="Calibri"/>
                  <w:bCs/>
                  <w:sz w:val="21"/>
                  <w:szCs w:val="21"/>
                </w:rPr>
                <w:delText>3</w:delText>
              </w:r>
            </w:del>
          </w:p>
        </w:tc>
        <w:tc>
          <w:tcPr>
            <w:tcW w:w="1300" w:type="dxa"/>
            <w:vMerge w:val="restart"/>
            <w:vAlign w:val="center"/>
          </w:tcPr>
          <w:p w14:paraId="2F81C725">
            <w:pPr>
              <w:snapToGrid w:val="0"/>
              <w:spacing w:line="300" w:lineRule="auto"/>
              <w:ind w:firstLine="210" w:firstLineChars="100"/>
              <w:rPr>
                <w:del w:id="4324" w:author="常巧利" w:date="2026-02-11T15:20:42Z"/>
                <w:rFonts w:ascii="Calibri" w:hAnsi="微软雅黑" w:eastAsia="微软雅黑" w:cs="Calibri"/>
                <w:bCs/>
                <w:sz w:val="21"/>
                <w:szCs w:val="21"/>
              </w:rPr>
            </w:pPr>
            <w:del w:id="4325" w:author="常巧利" w:date="2026-02-11T15:20:42Z">
              <w:r>
                <w:rPr>
                  <w:rFonts w:ascii="Calibri" w:hAnsi="微软雅黑" w:eastAsia="微软雅黑" w:cs="Calibri"/>
                  <w:bCs/>
                  <w:sz w:val="21"/>
                  <w:szCs w:val="21"/>
                </w:rPr>
                <w:delText>公共场地区域保洁</w:delText>
              </w:r>
            </w:del>
          </w:p>
        </w:tc>
        <w:tc>
          <w:tcPr>
            <w:tcW w:w="7488" w:type="dxa"/>
            <w:vAlign w:val="center"/>
          </w:tcPr>
          <w:p w14:paraId="20C1ADA9">
            <w:pPr>
              <w:snapToGrid w:val="0"/>
              <w:spacing w:line="300" w:lineRule="auto"/>
              <w:ind w:firstLine="210" w:firstLineChars="100"/>
              <w:rPr>
                <w:del w:id="4326" w:author="常巧利" w:date="2026-02-11T15:20:42Z"/>
                <w:rFonts w:ascii="Calibri" w:hAnsi="微软雅黑" w:eastAsia="微软雅黑" w:cs="Calibri"/>
                <w:bCs/>
                <w:sz w:val="21"/>
                <w:szCs w:val="21"/>
              </w:rPr>
            </w:pPr>
            <w:del w:id="4327" w:author="常巧利" w:date="2026-02-11T15:20:42Z">
              <w:r>
                <w:rPr>
                  <w:rFonts w:hint="eastAsia" w:ascii="Calibri" w:hAnsi="微软雅黑" w:eastAsia="微软雅黑" w:cs="Calibri"/>
                  <w:bCs/>
                  <w:sz w:val="21"/>
                  <w:szCs w:val="21"/>
                </w:rPr>
                <w:delText>（1）每日清扫道路地面、停车场等公共区域2次，保持干净、无杂物、无积水。</w:delText>
              </w:r>
            </w:del>
          </w:p>
        </w:tc>
      </w:tr>
      <w:tr w14:paraId="2115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28" w:author="常巧利" w:date="2026-02-11T15:20:42Z"/>
        </w:trPr>
        <w:tc>
          <w:tcPr>
            <w:tcW w:w="710" w:type="dxa"/>
            <w:vMerge w:val="continue"/>
            <w:vAlign w:val="center"/>
          </w:tcPr>
          <w:p w14:paraId="6724A33B">
            <w:pPr>
              <w:snapToGrid w:val="0"/>
              <w:spacing w:line="300" w:lineRule="auto"/>
              <w:ind w:firstLine="210" w:firstLineChars="100"/>
              <w:rPr>
                <w:del w:id="4329" w:author="常巧利" w:date="2026-02-11T15:20:42Z"/>
                <w:rFonts w:ascii="Calibri" w:hAnsi="微软雅黑" w:eastAsia="微软雅黑" w:cs="Calibri"/>
                <w:bCs/>
                <w:sz w:val="21"/>
                <w:szCs w:val="21"/>
              </w:rPr>
            </w:pPr>
          </w:p>
        </w:tc>
        <w:tc>
          <w:tcPr>
            <w:tcW w:w="1300" w:type="dxa"/>
            <w:vMerge w:val="continue"/>
            <w:vAlign w:val="center"/>
          </w:tcPr>
          <w:p w14:paraId="0396F5EA">
            <w:pPr>
              <w:snapToGrid w:val="0"/>
              <w:spacing w:line="300" w:lineRule="auto"/>
              <w:ind w:firstLine="210" w:firstLineChars="100"/>
              <w:rPr>
                <w:del w:id="4330" w:author="常巧利" w:date="2026-02-11T15:20:42Z"/>
                <w:rFonts w:ascii="Calibri" w:hAnsi="微软雅黑" w:eastAsia="微软雅黑" w:cs="Calibri"/>
                <w:bCs/>
                <w:sz w:val="21"/>
                <w:szCs w:val="21"/>
              </w:rPr>
            </w:pPr>
          </w:p>
        </w:tc>
        <w:tc>
          <w:tcPr>
            <w:tcW w:w="7488" w:type="dxa"/>
            <w:vAlign w:val="center"/>
          </w:tcPr>
          <w:p w14:paraId="5164BF90">
            <w:pPr>
              <w:snapToGrid w:val="0"/>
              <w:spacing w:line="300" w:lineRule="auto"/>
              <w:ind w:firstLine="210" w:firstLineChars="100"/>
              <w:rPr>
                <w:del w:id="4331" w:author="常巧利" w:date="2026-02-11T15:20:42Z"/>
                <w:rFonts w:ascii="Calibri" w:hAnsi="微软雅黑" w:eastAsia="微软雅黑" w:cs="Calibri"/>
                <w:bCs/>
                <w:sz w:val="21"/>
                <w:szCs w:val="21"/>
              </w:rPr>
            </w:pPr>
            <w:del w:id="4332" w:author="常巧利" w:date="2026-02-11T15:20:42Z">
              <w:r>
                <w:rPr>
                  <w:rFonts w:hint="eastAsia" w:ascii="Calibri" w:hAnsi="微软雅黑" w:eastAsia="微软雅黑" w:cs="Calibri"/>
                  <w:bCs/>
                  <w:sz w:val="21"/>
                  <w:szCs w:val="21"/>
                </w:rPr>
                <w:delText>（2）雪、冰冻等恶劣天气时及时清扫积水、积雪，并采取安全防护措施。</w:delText>
              </w:r>
            </w:del>
          </w:p>
        </w:tc>
      </w:tr>
      <w:tr w14:paraId="1767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33" w:author="常巧利" w:date="2026-02-11T15:20:42Z"/>
        </w:trPr>
        <w:tc>
          <w:tcPr>
            <w:tcW w:w="710" w:type="dxa"/>
            <w:vMerge w:val="continue"/>
            <w:vAlign w:val="center"/>
          </w:tcPr>
          <w:p w14:paraId="5F8979DF">
            <w:pPr>
              <w:snapToGrid w:val="0"/>
              <w:spacing w:line="300" w:lineRule="auto"/>
              <w:ind w:firstLine="210" w:firstLineChars="100"/>
              <w:rPr>
                <w:del w:id="4334" w:author="常巧利" w:date="2026-02-11T15:20:42Z"/>
                <w:rFonts w:ascii="Calibri" w:hAnsi="微软雅黑" w:eastAsia="微软雅黑" w:cs="Calibri"/>
                <w:bCs/>
                <w:sz w:val="21"/>
                <w:szCs w:val="21"/>
              </w:rPr>
            </w:pPr>
          </w:p>
        </w:tc>
        <w:tc>
          <w:tcPr>
            <w:tcW w:w="1300" w:type="dxa"/>
            <w:vMerge w:val="continue"/>
            <w:vAlign w:val="center"/>
          </w:tcPr>
          <w:p w14:paraId="38153701">
            <w:pPr>
              <w:snapToGrid w:val="0"/>
              <w:spacing w:line="300" w:lineRule="auto"/>
              <w:ind w:firstLine="210" w:firstLineChars="100"/>
              <w:rPr>
                <w:del w:id="4335" w:author="常巧利" w:date="2026-02-11T15:20:42Z"/>
                <w:rFonts w:ascii="Calibri" w:hAnsi="微软雅黑" w:eastAsia="微软雅黑" w:cs="Calibri"/>
                <w:bCs/>
                <w:sz w:val="21"/>
                <w:szCs w:val="21"/>
              </w:rPr>
            </w:pPr>
          </w:p>
        </w:tc>
        <w:tc>
          <w:tcPr>
            <w:tcW w:w="7488" w:type="dxa"/>
            <w:vAlign w:val="center"/>
          </w:tcPr>
          <w:p w14:paraId="20EBF6C9">
            <w:pPr>
              <w:snapToGrid w:val="0"/>
              <w:spacing w:line="300" w:lineRule="auto"/>
              <w:ind w:firstLine="210" w:firstLineChars="100"/>
              <w:rPr>
                <w:del w:id="4336" w:author="常巧利" w:date="2026-02-11T15:20:42Z"/>
                <w:rFonts w:ascii="Calibri" w:hAnsi="微软雅黑" w:eastAsia="微软雅黑" w:cs="Calibri"/>
                <w:bCs/>
                <w:sz w:val="21"/>
                <w:szCs w:val="21"/>
              </w:rPr>
            </w:pPr>
            <w:del w:id="4337" w:author="常巧利" w:date="2026-02-11T15:20:42Z">
              <w:r>
                <w:rPr>
                  <w:rFonts w:hint="eastAsia" w:ascii="Calibri" w:hAnsi="微软雅黑" w:eastAsia="微软雅黑" w:cs="Calibri"/>
                  <w:bCs/>
                  <w:sz w:val="21"/>
                  <w:szCs w:val="21"/>
                </w:rPr>
                <w:delText>（3）各种路标、宣传栏等保持干净，每月至少开展1次清洁作业。</w:delText>
              </w:r>
            </w:del>
          </w:p>
        </w:tc>
      </w:tr>
      <w:tr w14:paraId="6617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38" w:author="常巧利" w:date="2026-02-11T15:20:42Z"/>
        </w:trPr>
        <w:tc>
          <w:tcPr>
            <w:tcW w:w="710" w:type="dxa"/>
            <w:vMerge w:val="continue"/>
            <w:vAlign w:val="center"/>
          </w:tcPr>
          <w:p w14:paraId="6D23C527">
            <w:pPr>
              <w:snapToGrid w:val="0"/>
              <w:spacing w:line="300" w:lineRule="auto"/>
              <w:ind w:firstLine="210" w:firstLineChars="100"/>
              <w:rPr>
                <w:del w:id="4339" w:author="常巧利" w:date="2026-02-11T15:20:42Z"/>
                <w:rFonts w:ascii="Calibri" w:hAnsi="微软雅黑" w:eastAsia="微软雅黑" w:cs="Calibri"/>
                <w:bCs/>
                <w:sz w:val="21"/>
                <w:szCs w:val="21"/>
              </w:rPr>
            </w:pPr>
          </w:p>
        </w:tc>
        <w:tc>
          <w:tcPr>
            <w:tcW w:w="1300" w:type="dxa"/>
            <w:vMerge w:val="continue"/>
            <w:vAlign w:val="center"/>
          </w:tcPr>
          <w:p w14:paraId="104F47A8">
            <w:pPr>
              <w:snapToGrid w:val="0"/>
              <w:spacing w:line="300" w:lineRule="auto"/>
              <w:ind w:firstLine="210" w:firstLineChars="100"/>
              <w:rPr>
                <w:del w:id="4340" w:author="常巧利" w:date="2026-02-11T15:20:42Z"/>
                <w:rFonts w:ascii="Calibri" w:hAnsi="微软雅黑" w:eastAsia="微软雅黑" w:cs="Calibri"/>
                <w:bCs/>
                <w:sz w:val="21"/>
                <w:szCs w:val="21"/>
              </w:rPr>
            </w:pPr>
          </w:p>
        </w:tc>
        <w:tc>
          <w:tcPr>
            <w:tcW w:w="7488" w:type="dxa"/>
            <w:vAlign w:val="center"/>
          </w:tcPr>
          <w:p w14:paraId="4C7CAD74">
            <w:pPr>
              <w:snapToGrid w:val="0"/>
              <w:spacing w:line="300" w:lineRule="auto"/>
              <w:ind w:firstLine="210" w:firstLineChars="100"/>
              <w:rPr>
                <w:del w:id="4341" w:author="常巧利" w:date="2026-02-11T15:20:42Z"/>
                <w:rFonts w:ascii="Calibri" w:hAnsi="微软雅黑" w:eastAsia="微软雅黑" w:cs="Calibri"/>
                <w:bCs/>
                <w:sz w:val="21"/>
                <w:szCs w:val="21"/>
              </w:rPr>
            </w:pPr>
            <w:del w:id="4342" w:author="常巧利" w:date="2026-02-11T15:20:42Z">
              <w:r>
                <w:rPr>
                  <w:rFonts w:hint="eastAsia" w:ascii="Calibri" w:hAnsi="微软雅黑" w:eastAsia="微软雅黑" w:cs="Calibri"/>
                  <w:bCs/>
                  <w:sz w:val="21"/>
                  <w:szCs w:val="21"/>
                </w:rPr>
                <w:delText>（4）清洁室外照明设备，每月至少开展1次清洁作业。</w:delText>
              </w:r>
            </w:del>
          </w:p>
        </w:tc>
      </w:tr>
      <w:tr w14:paraId="2978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43" w:author="常巧利" w:date="2026-02-11T15:20:42Z"/>
        </w:trPr>
        <w:tc>
          <w:tcPr>
            <w:tcW w:w="710" w:type="dxa"/>
            <w:vMerge w:val="continue"/>
            <w:vAlign w:val="center"/>
          </w:tcPr>
          <w:p w14:paraId="217AF11B">
            <w:pPr>
              <w:snapToGrid w:val="0"/>
              <w:spacing w:line="300" w:lineRule="auto"/>
              <w:ind w:firstLine="210" w:firstLineChars="100"/>
              <w:rPr>
                <w:del w:id="4344" w:author="常巧利" w:date="2026-02-11T15:20:42Z"/>
                <w:rFonts w:ascii="Calibri" w:hAnsi="微软雅黑" w:eastAsia="微软雅黑" w:cs="Calibri"/>
                <w:bCs/>
                <w:sz w:val="21"/>
                <w:szCs w:val="21"/>
              </w:rPr>
            </w:pPr>
          </w:p>
        </w:tc>
        <w:tc>
          <w:tcPr>
            <w:tcW w:w="1300" w:type="dxa"/>
            <w:vMerge w:val="continue"/>
            <w:vAlign w:val="center"/>
          </w:tcPr>
          <w:p w14:paraId="04804A6A">
            <w:pPr>
              <w:snapToGrid w:val="0"/>
              <w:spacing w:line="300" w:lineRule="auto"/>
              <w:ind w:firstLine="210" w:firstLineChars="100"/>
              <w:rPr>
                <w:del w:id="4345" w:author="常巧利" w:date="2026-02-11T15:20:42Z"/>
                <w:rFonts w:ascii="Calibri" w:hAnsi="微软雅黑" w:eastAsia="微软雅黑" w:cs="Calibri"/>
                <w:bCs/>
                <w:sz w:val="21"/>
                <w:szCs w:val="21"/>
              </w:rPr>
            </w:pPr>
          </w:p>
        </w:tc>
        <w:tc>
          <w:tcPr>
            <w:tcW w:w="7488" w:type="dxa"/>
            <w:vAlign w:val="center"/>
          </w:tcPr>
          <w:p w14:paraId="48B3816D">
            <w:pPr>
              <w:snapToGrid w:val="0"/>
              <w:spacing w:line="300" w:lineRule="auto"/>
              <w:rPr>
                <w:del w:id="4346" w:author="常巧利" w:date="2026-02-11T15:20:42Z"/>
                <w:rFonts w:ascii="Calibri" w:hAnsi="微软雅黑" w:eastAsia="微软雅黑" w:cs="Calibri"/>
                <w:bCs/>
                <w:sz w:val="21"/>
                <w:szCs w:val="21"/>
              </w:rPr>
            </w:pPr>
            <w:del w:id="4347" w:author="常巧利" w:date="2026-02-11T15:20:42Z">
              <w:r>
                <w:rPr>
                  <w:rFonts w:hint="eastAsia" w:ascii="Calibri" w:hAnsi="微软雅黑" w:eastAsia="微软雅黑" w:cs="Calibri"/>
                  <w:bCs/>
                  <w:sz w:val="21"/>
                  <w:szCs w:val="21"/>
                </w:rPr>
                <w:delText xml:space="preserve"> （5）绿地内无杂物、无改变用途和破坏、践踏、占用现象，每天至少开展1次巡查。</w:delText>
              </w:r>
            </w:del>
          </w:p>
        </w:tc>
      </w:tr>
      <w:tr w14:paraId="233C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4348" w:author="常巧利" w:date="2026-02-11T15:20:42Z"/>
        </w:trPr>
        <w:tc>
          <w:tcPr>
            <w:tcW w:w="710" w:type="dxa"/>
            <w:vMerge w:val="continue"/>
            <w:vAlign w:val="center"/>
          </w:tcPr>
          <w:p w14:paraId="21FEEBF5">
            <w:pPr>
              <w:snapToGrid w:val="0"/>
              <w:spacing w:line="300" w:lineRule="auto"/>
              <w:ind w:firstLine="210" w:firstLineChars="100"/>
              <w:rPr>
                <w:del w:id="4349" w:author="常巧利" w:date="2026-02-11T15:20:42Z"/>
                <w:rFonts w:ascii="Calibri" w:hAnsi="微软雅黑" w:eastAsia="微软雅黑" w:cs="Calibri"/>
                <w:bCs/>
                <w:sz w:val="21"/>
                <w:szCs w:val="21"/>
              </w:rPr>
            </w:pPr>
          </w:p>
        </w:tc>
        <w:tc>
          <w:tcPr>
            <w:tcW w:w="1300" w:type="dxa"/>
            <w:vMerge w:val="continue"/>
            <w:vAlign w:val="center"/>
          </w:tcPr>
          <w:p w14:paraId="4BAEED12">
            <w:pPr>
              <w:snapToGrid w:val="0"/>
              <w:spacing w:line="300" w:lineRule="auto"/>
              <w:ind w:firstLine="210" w:firstLineChars="100"/>
              <w:rPr>
                <w:del w:id="4350" w:author="常巧利" w:date="2026-02-11T15:20:42Z"/>
                <w:rFonts w:ascii="Calibri" w:hAnsi="微软雅黑" w:eastAsia="微软雅黑" w:cs="Calibri"/>
                <w:bCs/>
                <w:sz w:val="21"/>
                <w:szCs w:val="21"/>
              </w:rPr>
            </w:pPr>
          </w:p>
        </w:tc>
        <w:tc>
          <w:tcPr>
            <w:tcW w:w="7488" w:type="dxa"/>
            <w:vAlign w:val="center"/>
          </w:tcPr>
          <w:p w14:paraId="10C9A7EE">
            <w:pPr>
              <w:snapToGrid w:val="0"/>
              <w:spacing w:line="300" w:lineRule="auto"/>
              <w:ind w:firstLine="210" w:firstLineChars="100"/>
              <w:rPr>
                <w:del w:id="4351" w:author="常巧利" w:date="2026-02-11T15:20:42Z"/>
                <w:rFonts w:ascii="Calibri" w:hAnsi="微软雅黑" w:eastAsia="微软雅黑" w:cs="Calibri"/>
                <w:bCs/>
                <w:sz w:val="21"/>
                <w:szCs w:val="21"/>
              </w:rPr>
            </w:pPr>
            <w:del w:id="4352" w:author="常巧利" w:date="2026-02-11T15:20:42Z">
              <w:r>
                <w:rPr>
                  <w:rFonts w:hint="eastAsia" w:ascii="Calibri" w:hAnsi="微软雅黑" w:eastAsia="微软雅黑" w:cs="Calibri"/>
                  <w:bCs/>
                  <w:sz w:val="21"/>
                  <w:szCs w:val="21"/>
                </w:rPr>
                <w:delText>（6）办公区外立面定期清洗、2米以上外窗玻璃擦拭，每年至少开展1次清洗。（各类材质外立面服务标准详见“具体清洁要求”）（本项内容涉及</w:delText>
              </w:r>
            </w:del>
            <w:del w:id="4353" w:author="常巧利" w:date="2026-02-11T15:20:42Z">
              <w:r>
                <w:rPr>
                  <w:rFonts w:ascii="Calibri" w:hAnsi="微软雅黑" w:eastAsia="微软雅黑" w:cs="Calibri"/>
                  <w:bCs/>
                  <w:sz w:val="21"/>
                  <w:szCs w:val="21"/>
                </w:rPr>
                <w:delText>高工作业的，供应商</w:delText>
              </w:r>
            </w:del>
            <w:del w:id="4354" w:author="常巧利" w:date="2026-02-11T15:20:42Z">
              <w:r>
                <w:rPr>
                  <w:rFonts w:hint="eastAsia" w:ascii="Calibri" w:hAnsi="微软雅黑" w:eastAsia="微软雅黑" w:cs="Calibri"/>
                  <w:bCs/>
                  <w:sz w:val="21"/>
                  <w:szCs w:val="21"/>
                </w:rPr>
                <w:delText>及其</w:delText>
              </w:r>
            </w:del>
            <w:del w:id="4355" w:author="常巧利" w:date="2026-02-11T15:20:42Z">
              <w:r>
                <w:rPr>
                  <w:rFonts w:ascii="Calibri" w:hAnsi="微软雅黑" w:eastAsia="微软雅黑" w:cs="Calibri"/>
                  <w:bCs/>
                  <w:sz w:val="21"/>
                  <w:szCs w:val="21"/>
                </w:rPr>
                <w:delText>作业人员</w:delText>
              </w:r>
            </w:del>
            <w:del w:id="4356" w:author="常巧利" w:date="2026-02-11T15:20:42Z">
              <w:r>
                <w:rPr>
                  <w:rFonts w:hint="eastAsia" w:ascii="Calibri" w:hAnsi="微软雅黑" w:eastAsia="微软雅黑" w:cs="Calibri"/>
                  <w:bCs/>
                  <w:sz w:val="21"/>
                  <w:szCs w:val="21"/>
                </w:rPr>
                <w:delText>若</w:delText>
              </w:r>
            </w:del>
            <w:del w:id="4357" w:author="常巧利" w:date="2026-02-11T15:20:42Z">
              <w:r>
                <w:rPr>
                  <w:rFonts w:ascii="Calibri" w:hAnsi="微软雅黑" w:eastAsia="微软雅黑" w:cs="Calibri"/>
                  <w:bCs/>
                  <w:sz w:val="21"/>
                  <w:szCs w:val="21"/>
                </w:rPr>
                <w:delText>不具备相应</w:delText>
              </w:r>
            </w:del>
            <w:del w:id="4358" w:author="常巧利" w:date="2026-02-11T15:20:42Z">
              <w:r>
                <w:rPr>
                  <w:rFonts w:hint="eastAsia" w:ascii="Calibri" w:hAnsi="微软雅黑" w:eastAsia="微软雅黑" w:cs="Calibri"/>
                  <w:bCs/>
                  <w:sz w:val="21"/>
                  <w:szCs w:val="21"/>
                </w:rPr>
                <w:delText>资质</w:delText>
              </w:r>
            </w:del>
            <w:del w:id="4359" w:author="常巧利" w:date="2026-02-11T15:20:42Z">
              <w:r>
                <w:rPr>
                  <w:rFonts w:ascii="Calibri" w:hAnsi="微软雅黑" w:eastAsia="微软雅黑" w:cs="Calibri"/>
                  <w:bCs/>
                  <w:sz w:val="21"/>
                  <w:szCs w:val="21"/>
                </w:rPr>
                <w:delText>，应委托具有相应资质的单位完成</w:delText>
              </w:r>
            </w:del>
            <w:del w:id="4360" w:author="常巧利" w:date="2026-02-11T15:20:42Z">
              <w:r>
                <w:rPr>
                  <w:rFonts w:hint="eastAsia" w:ascii="Calibri" w:hAnsi="微软雅黑" w:eastAsia="微软雅黑" w:cs="Calibri"/>
                  <w:bCs/>
                  <w:sz w:val="21"/>
                  <w:szCs w:val="21"/>
                </w:rPr>
                <w:delText>）</w:delText>
              </w:r>
            </w:del>
          </w:p>
        </w:tc>
      </w:tr>
      <w:tr w14:paraId="2182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61" w:author="常巧利" w:date="2026-02-11T15:20:42Z"/>
        </w:trPr>
        <w:tc>
          <w:tcPr>
            <w:tcW w:w="710" w:type="dxa"/>
            <w:vMerge w:val="restart"/>
            <w:vAlign w:val="center"/>
          </w:tcPr>
          <w:p w14:paraId="360C63D7">
            <w:pPr>
              <w:snapToGrid w:val="0"/>
              <w:spacing w:line="300" w:lineRule="auto"/>
              <w:ind w:firstLine="210" w:firstLineChars="100"/>
              <w:rPr>
                <w:del w:id="4362" w:author="常巧利" w:date="2026-02-11T15:20:42Z"/>
                <w:rFonts w:ascii="Calibri" w:hAnsi="微软雅黑" w:eastAsia="微软雅黑" w:cs="Calibri"/>
                <w:bCs/>
                <w:sz w:val="21"/>
                <w:szCs w:val="21"/>
              </w:rPr>
            </w:pPr>
            <w:del w:id="4363" w:author="常巧利" w:date="2026-02-11T15:20:42Z">
              <w:r>
                <w:rPr>
                  <w:rFonts w:hint="eastAsia" w:ascii="Calibri" w:hAnsi="微软雅黑" w:eastAsia="微软雅黑" w:cs="Calibri"/>
                  <w:bCs/>
                  <w:sz w:val="21"/>
                  <w:szCs w:val="21"/>
                </w:rPr>
                <w:delText>4</w:delText>
              </w:r>
            </w:del>
          </w:p>
        </w:tc>
        <w:tc>
          <w:tcPr>
            <w:tcW w:w="1300" w:type="dxa"/>
            <w:vMerge w:val="restart"/>
            <w:vAlign w:val="center"/>
          </w:tcPr>
          <w:p w14:paraId="145F0EA4">
            <w:pPr>
              <w:snapToGrid w:val="0"/>
              <w:spacing w:line="300" w:lineRule="auto"/>
              <w:rPr>
                <w:del w:id="4364" w:author="常巧利" w:date="2026-02-11T15:20:42Z"/>
                <w:rFonts w:ascii="Calibri" w:hAnsi="微软雅黑" w:eastAsia="微软雅黑" w:cs="Calibri"/>
                <w:bCs/>
                <w:sz w:val="21"/>
                <w:szCs w:val="21"/>
              </w:rPr>
            </w:pPr>
            <w:del w:id="4365" w:author="常巧利" w:date="2026-02-11T15:20:42Z">
              <w:r>
                <w:rPr>
                  <w:rFonts w:ascii="Calibri" w:hAnsi="微软雅黑" w:eastAsia="微软雅黑" w:cs="Calibri"/>
                  <w:bCs/>
                  <w:sz w:val="21"/>
                  <w:szCs w:val="21"/>
                </w:rPr>
                <w:delText>垃圾处理</w:delText>
              </w:r>
            </w:del>
            <w:del w:id="4366" w:author="常巧利" w:date="2026-02-11T15:20:42Z">
              <w:r>
                <w:rPr>
                  <w:rFonts w:hint="eastAsia" w:ascii="Calibri" w:hAnsi="微软雅黑" w:eastAsia="微软雅黑" w:cs="Calibri"/>
                  <w:bCs/>
                  <w:sz w:val="21"/>
                  <w:szCs w:val="21"/>
                </w:rPr>
                <w:delText>与</w:delText>
              </w:r>
            </w:del>
            <w:del w:id="4367" w:author="常巧利" w:date="2026-02-11T15:20:42Z">
              <w:r>
                <w:rPr>
                  <w:rFonts w:ascii="Calibri" w:hAnsi="微软雅黑" w:eastAsia="微软雅黑" w:cs="Calibri"/>
                  <w:bCs/>
                  <w:sz w:val="21"/>
                  <w:szCs w:val="21"/>
                </w:rPr>
                <w:delText>清运</w:delText>
              </w:r>
            </w:del>
          </w:p>
        </w:tc>
        <w:tc>
          <w:tcPr>
            <w:tcW w:w="7488" w:type="dxa"/>
            <w:vAlign w:val="center"/>
          </w:tcPr>
          <w:p w14:paraId="1DC173C2">
            <w:pPr>
              <w:snapToGrid w:val="0"/>
              <w:spacing w:line="300" w:lineRule="auto"/>
              <w:ind w:firstLine="210" w:firstLineChars="100"/>
              <w:rPr>
                <w:del w:id="4368" w:author="常巧利" w:date="2026-02-11T15:20:42Z"/>
                <w:rFonts w:ascii="Calibri" w:hAnsi="微软雅黑" w:eastAsia="微软雅黑" w:cs="Calibri"/>
                <w:bCs/>
                <w:sz w:val="21"/>
                <w:szCs w:val="21"/>
              </w:rPr>
            </w:pPr>
            <w:del w:id="4369" w:author="常巧利" w:date="2026-02-11T15:20:42Z">
              <w:r>
                <w:rPr>
                  <w:rFonts w:hint="eastAsia" w:ascii="Calibri" w:hAnsi="微软雅黑" w:eastAsia="微软雅黑" w:cs="Calibri"/>
                  <w:bCs/>
                  <w:sz w:val="21"/>
                  <w:szCs w:val="21"/>
                </w:rPr>
                <w:delText>（1）在指定位置摆放分类垃圾桶，并在显著处张贴垃圾分类标识。分类垃圾桶和垃圾分类标识根据所在城市的要求设置。</w:delText>
              </w:r>
            </w:del>
          </w:p>
        </w:tc>
      </w:tr>
      <w:tr w14:paraId="6842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70" w:author="常巧利" w:date="2026-02-11T15:20:42Z"/>
        </w:trPr>
        <w:tc>
          <w:tcPr>
            <w:tcW w:w="710" w:type="dxa"/>
            <w:vMerge w:val="continue"/>
            <w:vAlign w:val="center"/>
          </w:tcPr>
          <w:p w14:paraId="2D2347BD">
            <w:pPr>
              <w:snapToGrid w:val="0"/>
              <w:spacing w:line="300" w:lineRule="auto"/>
              <w:ind w:firstLine="210" w:firstLineChars="100"/>
              <w:rPr>
                <w:del w:id="4371" w:author="常巧利" w:date="2026-02-11T15:20:42Z"/>
                <w:rFonts w:ascii="Calibri" w:hAnsi="微软雅黑" w:eastAsia="微软雅黑" w:cs="Calibri"/>
                <w:bCs/>
                <w:sz w:val="21"/>
                <w:szCs w:val="21"/>
              </w:rPr>
            </w:pPr>
          </w:p>
        </w:tc>
        <w:tc>
          <w:tcPr>
            <w:tcW w:w="1300" w:type="dxa"/>
            <w:vMerge w:val="continue"/>
            <w:vAlign w:val="center"/>
          </w:tcPr>
          <w:p w14:paraId="3D83EA50">
            <w:pPr>
              <w:snapToGrid w:val="0"/>
              <w:spacing w:line="300" w:lineRule="auto"/>
              <w:ind w:firstLine="210" w:firstLineChars="100"/>
              <w:rPr>
                <w:del w:id="4372" w:author="常巧利" w:date="2026-02-11T15:20:42Z"/>
                <w:rFonts w:ascii="Calibri" w:hAnsi="微软雅黑" w:eastAsia="微软雅黑" w:cs="Calibri"/>
                <w:bCs/>
                <w:sz w:val="21"/>
                <w:szCs w:val="21"/>
              </w:rPr>
            </w:pPr>
          </w:p>
        </w:tc>
        <w:tc>
          <w:tcPr>
            <w:tcW w:w="7488" w:type="dxa"/>
            <w:vAlign w:val="center"/>
          </w:tcPr>
          <w:p w14:paraId="08C0D1F0">
            <w:pPr>
              <w:snapToGrid w:val="0"/>
              <w:spacing w:line="300" w:lineRule="auto"/>
              <w:ind w:firstLine="210" w:firstLineChars="100"/>
              <w:rPr>
                <w:del w:id="4373" w:author="常巧利" w:date="2026-02-11T15:20:42Z"/>
                <w:rFonts w:ascii="Calibri" w:hAnsi="微软雅黑" w:eastAsia="微软雅黑" w:cs="Calibri"/>
                <w:bCs/>
                <w:sz w:val="21"/>
                <w:szCs w:val="21"/>
              </w:rPr>
            </w:pPr>
            <w:del w:id="4374" w:author="常巧利" w:date="2026-02-11T15:20:42Z">
              <w:r>
                <w:rPr>
                  <w:rFonts w:hint="eastAsia" w:ascii="Calibri" w:hAnsi="微软雅黑" w:eastAsia="微软雅黑" w:cs="Calibri"/>
                  <w:bCs/>
                  <w:sz w:val="21"/>
                  <w:szCs w:val="21"/>
                </w:rPr>
                <w:delText>（2）桶身表面干净无污渍，每日开展至少1次清洁作业。</w:delText>
              </w:r>
            </w:del>
          </w:p>
        </w:tc>
      </w:tr>
      <w:tr w14:paraId="5E0A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75" w:author="常巧利" w:date="2026-02-11T15:20:42Z"/>
        </w:trPr>
        <w:tc>
          <w:tcPr>
            <w:tcW w:w="710" w:type="dxa"/>
            <w:vMerge w:val="continue"/>
            <w:vAlign w:val="center"/>
          </w:tcPr>
          <w:p w14:paraId="5D25ED69">
            <w:pPr>
              <w:snapToGrid w:val="0"/>
              <w:spacing w:line="300" w:lineRule="auto"/>
              <w:ind w:firstLine="210" w:firstLineChars="100"/>
              <w:rPr>
                <w:del w:id="4376" w:author="常巧利" w:date="2026-02-11T15:20:42Z"/>
                <w:rFonts w:ascii="Calibri" w:hAnsi="微软雅黑" w:eastAsia="微软雅黑" w:cs="Calibri"/>
                <w:bCs/>
                <w:sz w:val="21"/>
                <w:szCs w:val="21"/>
              </w:rPr>
            </w:pPr>
          </w:p>
        </w:tc>
        <w:tc>
          <w:tcPr>
            <w:tcW w:w="1300" w:type="dxa"/>
            <w:vMerge w:val="continue"/>
            <w:vAlign w:val="center"/>
          </w:tcPr>
          <w:p w14:paraId="1311CD42">
            <w:pPr>
              <w:snapToGrid w:val="0"/>
              <w:spacing w:line="300" w:lineRule="auto"/>
              <w:ind w:firstLine="210" w:firstLineChars="100"/>
              <w:rPr>
                <w:del w:id="4377" w:author="常巧利" w:date="2026-02-11T15:20:42Z"/>
                <w:rFonts w:ascii="Calibri" w:hAnsi="微软雅黑" w:eastAsia="微软雅黑" w:cs="Calibri"/>
                <w:bCs/>
                <w:sz w:val="21"/>
                <w:szCs w:val="21"/>
              </w:rPr>
            </w:pPr>
          </w:p>
        </w:tc>
        <w:tc>
          <w:tcPr>
            <w:tcW w:w="7488" w:type="dxa"/>
            <w:vAlign w:val="center"/>
          </w:tcPr>
          <w:p w14:paraId="2CFC16F9">
            <w:pPr>
              <w:snapToGrid w:val="0"/>
              <w:spacing w:line="300" w:lineRule="auto"/>
              <w:ind w:firstLine="210" w:firstLineChars="100"/>
              <w:rPr>
                <w:del w:id="4378" w:author="常巧利" w:date="2026-02-11T15:20:42Z"/>
                <w:rFonts w:ascii="Calibri" w:hAnsi="微软雅黑" w:eastAsia="微软雅黑" w:cs="Calibri"/>
                <w:bCs/>
                <w:sz w:val="21"/>
                <w:szCs w:val="21"/>
              </w:rPr>
            </w:pPr>
            <w:del w:id="4379" w:author="常巧利" w:date="2026-02-11T15:20:42Z">
              <w:r>
                <w:rPr>
                  <w:rFonts w:hint="eastAsia" w:ascii="Calibri" w:hAnsi="微软雅黑" w:eastAsia="微软雅黑" w:cs="Calibri"/>
                  <w:bCs/>
                  <w:sz w:val="21"/>
                  <w:szCs w:val="21"/>
                </w:rPr>
                <w:delText>（3）垃圾中转房保持整洁，无明显异味，每日至少开展1次清洁作业。</w:delText>
              </w:r>
            </w:del>
          </w:p>
        </w:tc>
      </w:tr>
      <w:tr w14:paraId="5C65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80" w:author="常巧利" w:date="2026-02-11T15:20:42Z"/>
        </w:trPr>
        <w:tc>
          <w:tcPr>
            <w:tcW w:w="710" w:type="dxa"/>
            <w:vMerge w:val="continue"/>
            <w:vAlign w:val="center"/>
          </w:tcPr>
          <w:p w14:paraId="445D1871">
            <w:pPr>
              <w:snapToGrid w:val="0"/>
              <w:spacing w:line="300" w:lineRule="auto"/>
              <w:ind w:firstLine="210" w:firstLineChars="100"/>
              <w:rPr>
                <w:del w:id="4381" w:author="常巧利" w:date="2026-02-11T15:20:42Z"/>
                <w:rFonts w:ascii="Calibri" w:hAnsi="微软雅黑" w:eastAsia="微软雅黑" w:cs="Calibri"/>
                <w:bCs/>
                <w:sz w:val="21"/>
                <w:szCs w:val="21"/>
              </w:rPr>
            </w:pPr>
          </w:p>
        </w:tc>
        <w:tc>
          <w:tcPr>
            <w:tcW w:w="1300" w:type="dxa"/>
            <w:vMerge w:val="continue"/>
            <w:vAlign w:val="center"/>
          </w:tcPr>
          <w:p w14:paraId="427F6F82">
            <w:pPr>
              <w:snapToGrid w:val="0"/>
              <w:spacing w:line="300" w:lineRule="auto"/>
              <w:ind w:firstLine="210" w:firstLineChars="100"/>
              <w:rPr>
                <w:del w:id="4382" w:author="常巧利" w:date="2026-02-11T15:20:42Z"/>
                <w:rFonts w:ascii="Calibri" w:hAnsi="微软雅黑" w:eastAsia="微软雅黑" w:cs="Calibri"/>
                <w:bCs/>
                <w:sz w:val="21"/>
                <w:szCs w:val="21"/>
              </w:rPr>
            </w:pPr>
          </w:p>
        </w:tc>
        <w:tc>
          <w:tcPr>
            <w:tcW w:w="7488" w:type="dxa"/>
            <w:vAlign w:val="center"/>
          </w:tcPr>
          <w:p w14:paraId="2DE59A81">
            <w:pPr>
              <w:snapToGrid w:val="0"/>
              <w:spacing w:line="300" w:lineRule="auto"/>
              <w:ind w:firstLine="210" w:firstLineChars="100"/>
              <w:rPr>
                <w:del w:id="4383" w:author="常巧利" w:date="2026-02-11T15:20:42Z"/>
                <w:rFonts w:ascii="Calibri" w:hAnsi="微软雅黑" w:eastAsia="微软雅黑" w:cs="Calibri"/>
                <w:bCs/>
                <w:sz w:val="21"/>
                <w:szCs w:val="21"/>
              </w:rPr>
            </w:pPr>
            <w:del w:id="4384" w:author="常巧利" w:date="2026-02-11T15:20:42Z">
              <w:r>
                <w:rPr>
                  <w:rFonts w:hint="eastAsia" w:ascii="Calibri" w:hAnsi="微软雅黑" w:eastAsia="微软雅黑" w:cs="Calibri"/>
                  <w:bCs/>
                  <w:sz w:val="21"/>
                  <w:szCs w:val="21"/>
                </w:rPr>
                <w:delText>（4）化粪池清掏，无明显异味，每半年至少开展1次清洁作业。</w:delText>
              </w:r>
            </w:del>
          </w:p>
        </w:tc>
      </w:tr>
      <w:tr w14:paraId="5EA5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85" w:author="常巧利" w:date="2026-02-11T15:20:42Z"/>
        </w:trPr>
        <w:tc>
          <w:tcPr>
            <w:tcW w:w="710" w:type="dxa"/>
            <w:vMerge w:val="continue"/>
            <w:vAlign w:val="center"/>
          </w:tcPr>
          <w:p w14:paraId="2E203103">
            <w:pPr>
              <w:snapToGrid w:val="0"/>
              <w:spacing w:line="300" w:lineRule="auto"/>
              <w:ind w:firstLine="210" w:firstLineChars="100"/>
              <w:rPr>
                <w:del w:id="4386" w:author="常巧利" w:date="2026-02-11T15:20:42Z"/>
                <w:rFonts w:ascii="Calibri" w:hAnsi="微软雅黑" w:eastAsia="微软雅黑" w:cs="Calibri"/>
                <w:bCs/>
                <w:sz w:val="21"/>
                <w:szCs w:val="21"/>
              </w:rPr>
            </w:pPr>
          </w:p>
        </w:tc>
        <w:tc>
          <w:tcPr>
            <w:tcW w:w="1300" w:type="dxa"/>
            <w:vMerge w:val="continue"/>
            <w:vAlign w:val="center"/>
          </w:tcPr>
          <w:p w14:paraId="2405173C">
            <w:pPr>
              <w:snapToGrid w:val="0"/>
              <w:spacing w:line="300" w:lineRule="auto"/>
              <w:ind w:firstLine="210" w:firstLineChars="100"/>
              <w:rPr>
                <w:del w:id="4387" w:author="常巧利" w:date="2026-02-11T15:20:42Z"/>
                <w:rFonts w:ascii="Calibri" w:hAnsi="微软雅黑" w:eastAsia="微软雅黑" w:cs="Calibri"/>
                <w:bCs/>
                <w:sz w:val="21"/>
                <w:szCs w:val="21"/>
              </w:rPr>
            </w:pPr>
          </w:p>
        </w:tc>
        <w:tc>
          <w:tcPr>
            <w:tcW w:w="7488" w:type="dxa"/>
            <w:vAlign w:val="center"/>
          </w:tcPr>
          <w:p w14:paraId="725915C9">
            <w:pPr>
              <w:snapToGrid w:val="0"/>
              <w:spacing w:line="300" w:lineRule="auto"/>
              <w:ind w:firstLine="210" w:firstLineChars="100"/>
              <w:rPr>
                <w:del w:id="4388" w:author="常巧利" w:date="2026-02-11T15:20:42Z"/>
                <w:rFonts w:ascii="Calibri" w:hAnsi="微软雅黑" w:eastAsia="微软雅黑" w:cs="Calibri"/>
                <w:bCs/>
                <w:sz w:val="21"/>
                <w:szCs w:val="21"/>
              </w:rPr>
            </w:pPr>
            <w:del w:id="4389" w:author="常巧利" w:date="2026-02-11T15:20:42Z">
              <w:r>
                <w:rPr>
                  <w:rFonts w:hint="eastAsia" w:ascii="Calibri" w:hAnsi="微软雅黑" w:eastAsia="微软雅黑" w:cs="Calibri"/>
                  <w:bCs/>
                  <w:sz w:val="21"/>
                  <w:szCs w:val="21"/>
                </w:rPr>
                <w:delText>（5）每个工作日内要对楼层产生的垃圾，进行清理分类，并运至垃圾集中堆放点。</w:delText>
              </w:r>
            </w:del>
          </w:p>
        </w:tc>
      </w:tr>
      <w:tr w14:paraId="2A6B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90" w:author="常巧利" w:date="2026-02-11T15:20:42Z"/>
        </w:trPr>
        <w:tc>
          <w:tcPr>
            <w:tcW w:w="710" w:type="dxa"/>
            <w:vMerge w:val="continue"/>
            <w:vAlign w:val="center"/>
          </w:tcPr>
          <w:p w14:paraId="16F76607">
            <w:pPr>
              <w:snapToGrid w:val="0"/>
              <w:spacing w:line="300" w:lineRule="auto"/>
              <w:ind w:firstLine="210" w:firstLineChars="100"/>
              <w:rPr>
                <w:del w:id="4391" w:author="常巧利" w:date="2026-02-11T15:20:42Z"/>
                <w:rFonts w:ascii="Calibri" w:hAnsi="微软雅黑" w:eastAsia="微软雅黑" w:cs="Calibri"/>
                <w:bCs/>
                <w:sz w:val="21"/>
                <w:szCs w:val="21"/>
              </w:rPr>
            </w:pPr>
          </w:p>
        </w:tc>
        <w:tc>
          <w:tcPr>
            <w:tcW w:w="1300" w:type="dxa"/>
            <w:vMerge w:val="continue"/>
            <w:vAlign w:val="center"/>
          </w:tcPr>
          <w:p w14:paraId="2C11D297">
            <w:pPr>
              <w:snapToGrid w:val="0"/>
              <w:spacing w:line="300" w:lineRule="auto"/>
              <w:ind w:firstLine="210" w:firstLineChars="100"/>
              <w:rPr>
                <w:del w:id="4392" w:author="常巧利" w:date="2026-02-11T15:20:42Z"/>
                <w:rFonts w:ascii="Calibri" w:hAnsi="微软雅黑" w:eastAsia="微软雅黑" w:cs="Calibri"/>
                <w:bCs/>
                <w:sz w:val="21"/>
                <w:szCs w:val="21"/>
              </w:rPr>
            </w:pPr>
          </w:p>
        </w:tc>
        <w:tc>
          <w:tcPr>
            <w:tcW w:w="7488" w:type="dxa"/>
            <w:vAlign w:val="center"/>
          </w:tcPr>
          <w:p w14:paraId="42C8BF99">
            <w:pPr>
              <w:snapToGrid w:val="0"/>
              <w:spacing w:line="300" w:lineRule="auto"/>
              <w:rPr>
                <w:del w:id="4393" w:author="常巧利" w:date="2026-02-11T15:20:42Z"/>
                <w:rFonts w:ascii="Calibri" w:hAnsi="微软雅黑" w:eastAsia="微软雅黑" w:cs="Calibri"/>
                <w:bCs/>
                <w:sz w:val="21"/>
                <w:szCs w:val="21"/>
              </w:rPr>
            </w:pPr>
            <w:del w:id="4394" w:author="常巧利" w:date="2026-02-11T15:20:42Z">
              <w:r>
                <w:rPr>
                  <w:rFonts w:hint="eastAsia" w:ascii="Calibri" w:hAnsi="微软雅黑" w:eastAsia="微软雅黑" w:cs="Calibri"/>
                  <w:bCs/>
                  <w:sz w:val="21"/>
                  <w:szCs w:val="21"/>
                </w:rPr>
                <w:delText xml:space="preserve"> </w:delText>
              </w:r>
            </w:del>
            <w:del w:id="4395" w:author="常巧利" w:date="2026-02-11T15:20:42Z">
              <w:r>
                <w:rPr>
                  <w:rFonts w:ascii="Calibri" w:hAnsi="微软雅黑" w:eastAsia="微软雅黑" w:cs="Calibri"/>
                  <w:bCs/>
                  <w:sz w:val="21"/>
                  <w:szCs w:val="21"/>
                </w:rPr>
                <w:delText xml:space="preserve"> </w:delText>
              </w:r>
            </w:del>
            <w:del w:id="4396" w:author="常巧利" w:date="2026-02-11T15:20:42Z">
              <w:r>
                <w:rPr>
                  <w:rFonts w:hint="eastAsia" w:ascii="Calibri" w:hAnsi="微软雅黑" w:eastAsia="微软雅黑" w:cs="Calibri"/>
                  <w:bCs/>
                  <w:sz w:val="21"/>
                  <w:szCs w:val="21"/>
                </w:rPr>
                <w:delText>（6）垃圾装袋，日产日清。</w:delText>
              </w:r>
            </w:del>
          </w:p>
        </w:tc>
      </w:tr>
      <w:tr w14:paraId="497F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397" w:author="常巧利" w:date="2026-02-11T15:20:42Z"/>
        </w:trPr>
        <w:tc>
          <w:tcPr>
            <w:tcW w:w="710" w:type="dxa"/>
            <w:vMerge w:val="continue"/>
            <w:vAlign w:val="center"/>
          </w:tcPr>
          <w:p w14:paraId="6EC84610">
            <w:pPr>
              <w:snapToGrid w:val="0"/>
              <w:spacing w:line="300" w:lineRule="auto"/>
              <w:ind w:firstLine="210" w:firstLineChars="100"/>
              <w:rPr>
                <w:del w:id="4398" w:author="常巧利" w:date="2026-02-11T15:20:42Z"/>
                <w:rFonts w:ascii="Calibri" w:hAnsi="微软雅黑" w:eastAsia="微软雅黑" w:cs="Calibri"/>
                <w:bCs/>
                <w:sz w:val="21"/>
                <w:szCs w:val="21"/>
              </w:rPr>
            </w:pPr>
          </w:p>
        </w:tc>
        <w:tc>
          <w:tcPr>
            <w:tcW w:w="1300" w:type="dxa"/>
            <w:vMerge w:val="continue"/>
            <w:vAlign w:val="center"/>
          </w:tcPr>
          <w:p w14:paraId="1434D54B">
            <w:pPr>
              <w:snapToGrid w:val="0"/>
              <w:spacing w:line="300" w:lineRule="auto"/>
              <w:ind w:firstLine="210" w:firstLineChars="100"/>
              <w:rPr>
                <w:del w:id="4399" w:author="常巧利" w:date="2026-02-11T15:20:42Z"/>
                <w:rFonts w:ascii="Calibri" w:hAnsi="微软雅黑" w:eastAsia="微软雅黑" w:cs="Calibri"/>
                <w:bCs/>
                <w:sz w:val="21"/>
                <w:szCs w:val="21"/>
              </w:rPr>
            </w:pPr>
          </w:p>
        </w:tc>
        <w:tc>
          <w:tcPr>
            <w:tcW w:w="7488" w:type="dxa"/>
            <w:vAlign w:val="center"/>
          </w:tcPr>
          <w:p w14:paraId="49E74CED">
            <w:pPr>
              <w:snapToGrid w:val="0"/>
              <w:spacing w:line="300" w:lineRule="auto"/>
              <w:ind w:firstLine="210" w:firstLineChars="100"/>
              <w:rPr>
                <w:del w:id="4400" w:author="常巧利" w:date="2026-02-11T15:20:42Z"/>
                <w:rFonts w:ascii="Calibri" w:hAnsi="微软雅黑" w:eastAsia="微软雅黑" w:cs="Calibri"/>
                <w:bCs/>
                <w:sz w:val="21"/>
                <w:szCs w:val="21"/>
              </w:rPr>
            </w:pPr>
            <w:del w:id="4401" w:author="常巧利" w:date="2026-02-11T15:20:42Z">
              <w:r>
                <w:rPr>
                  <w:rFonts w:hint="eastAsia" w:ascii="Calibri" w:hAnsi="微软雅黑" w:eastAsia="微软雅黑" w:cs="Calibri"/>
                  <w:bCs/>
                  <w:sz w:val="21"/>
                  <w:szCs w:val="21"/>
                </w:rPr>
                <w:delText>（7）建立垃圾清运台账，交由规范的渠道回收处理。</w:delText>
              </w:r>
            </w:del>
          </w:p>
        </w:tc>
      </w:tr>
      <w:tr w14:paraId="13B3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402" w:author="常巧利" w:date="2026-02-11T15:20:42Z"/>
        </w:trPr>
        <w:tc>
          <w:tcPr>
            <w:tcW w:w="710" w:type="dxa"/>
            <w:vMerge w:val="continue"/>
            <w:vAlign w:val="center"/>
          </w:tcPr>
          <w:p w14:paraId="2835D321">
            <w:pPr>
              <w:snapToGrid w:val="0"/>
              <w:spacing w:line="300" w:lineRule="auto"/>
              <w:ind w:firstLine="210" w:firstLineChars="100"/>
              <w:rPr>
                <w:del w:id="4403" w:author="常巧利" w:date="2026-02-11T15:20:42Z"/>
                <w:rFonts w:ascii="Calibri" w:hAnsi="微软雅黑" w:eastAsia="微软雅黑" w:cs="Calibri"/>
                <w:bCs/>
                <w:sz w:val="21"/>
                <w:szCs w:val="21"/>
              </w:rPr>
            </w:pPr>
          </w:p>
        </w:tc>
        <w:tc>
          <w:tcPr>
            <w:tcW w:w="1300" w:type="dxa"/>
            <w:vMerge w:val="continue"/>
            <w:vAlign w:val="center"/>
          </w:tcPr>
          <w:p w14:paraId="33F14F3D">
            <w:pPr>
              <w:snapToGrid w:val="0"/>
              <w:spacing w:line="300" w:lineRule="auto"/>
              <w:ind w:firstLine="210" w:firstLineChars="100"/>
              <w:rPr>
                <w:del w:id="4404" w:author="常巧利" w:date="2026-02-11T15:20:42Z"/>
                <w:rFonts w:ascii="Calibri" w:hAnsi="微软雅黑" w:eastAsia="微软雅黑" w:cs="Calibri"/>
                <w:bCs/>
                <w:sz w:val="21"/>
                <w:szCs w:val="21"/>
              </w:rPr>
            </w:pPr>
          </w:p>
        </w:tc>
        <w:tc>
          <w:tcPr>
            <w:tcW w:w="7488" w:type="dxa"/>
            <w:vAlign w:val="center"/>
          </w:tcPr>
          <w:p w14:paraId="4B799E1E">
            <w:pPr>
              <w:snapToGrid w:val="0"/>
              <w:spacing w:line="300" w:lineRule="auto"/>
              <w:ind w:firstLine="105" w:firstLineChars="50"/>
              <w:rPr>
                <w:del w:id="4405" w:author="常巧利" w:date="2026-02-11T15:20:42Z"/>
                <w:rFonts w:ascii="Calibri" w:hAnsi="微软雅黑" w:eastAsia="微软雅黑" w:cs="Calibri"/>
                <w:bCs/>
                <w:sz w:val="21"/>
                <w:szCs w:val="21"/>
              </w:rPr>
            </w:pPr>
            <w:del w:id="4406" w:author="常巧利" w:date="2026-02-11T15:20:42Z">
              <w:r>
                <w:rPr>
                  <w:rFonts w:hint="eastAsia" w:ascii="Calibri" w:hAnsi="微软雅黑" w:eastAsia="微软雅黑" w:cs="Calibri"/>
                  <w:bCs/>
                  <w:sz w:val="21"/>
                  <w:szCs w:val="21"/>
                </w:rPr>
                <w:delText xml:space="preserve"> （8）</w:delText>
              </w:r>
            </w:del>
            <w:del w:id="4407" w:author="常巧利" w:date="2026-02-11T15:20:42Z">
              <w:r>
                <w:rPr>
                  <w:rFonts w:ascii="Calibri" w:hAnsi="微软雅黑" w:eastAsia="微软雅黑" w:cs="Calibri"/>
                  <w:bCs/>
                  <w:sz w:val="21"/>
                  <w:szCs w:val="21"/>
                </w:rPr>
                <w:delText>做好垃圾分类管理的宣传工作，督促并引导全员参与垃圾分类投放</w:delText>
              </w:r>
            </w:del>
            <w:del w:id="4408" w:author="常巧利" w:date="2026-02-11T15:20:42Z">
              <w:r>
                <w:rPr>
                  <w:rFonts w:hint="eastAsia" w:ascii="Calibri" w:hAnsi="微软雅黑" w:eastAsia="微软雅黑" w:cs="Calibri"/>
                  <w:bCs/>
                  <w:sz w:val="21"/>
                  <w:szCs w:val="21"/>
                </w:rPr>
                <w:delText>。</w:delText>
              </w:r>
            </w:del>
          </w:p>
        </w:tc>
      </w:tr>
      <w:tr w14:paraId="2456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4409" w:author="常巧利" w:date="2026-02-11T15:20:42Z"/>
        </w:trPr>
        <w:tc>
          <w:tcPr>
            <w:tcW w:w="710" w:type="dxa"/>
            <w:vMerge w:val="continue"/>
            <w:vAlign w:val="center"/>
          </w:tcPr>
          <w:p w14:paraId="71BD496D">
            <w:pPr>
              <w:snapToGrid w:val="0"/>
              <w:spacing w:line="300" w:lineRule="auto"/>
              <w:ind w:firstLine="210" w:firstLineChars="100"/>
              <w:rPr>
                <w:del w:id="4410" w:author="常巧利" w:date="2026-02-11T15:20:42Z"/>
                <w:rFonts w:ascii="Calibri" w:hAnsi="微软雅黑" w:eastAsia="微软雅黑" w:cs="Calibri"/>
                <w:bCs/>
                <w:sz w:val="21"/>
                <w:szCs w:val="21"/>
              </w:rPr>
            </w:pPr>
          </w:p>
        </w:tc>
        <w:tc>
          <w:tcPr>
            <w:tcW w:w="1300" w:type="dxa"/>
            <w:vMerge w:val="continue"/>
            <w:vAlign w:val="center"/>
          </w:tcPr>
          <w:p w14:paraId="05B6BD82">
            <w:pPr>
              <w:snapToGrid w:val="0"/>
              <w:spacing w:line="300" w:lineRule="auto"/>
              <w:ind w:firstLine="210" w:firstLineChars="100"/>
              <w:rPr>
                <w:del w:id="4411" w:author="常巧利" w:date="2026-02-11T15:20:42Z"/>
                <w:rFonts w:ascii="Calibri" w:hAnsi="微软雅黑" w:eastAsia="微软雅黑" w:cs="Calibri"/>
                <w:bCs/>
                <w:sz w:val="21"/>
                <w:szCs w:val="21"/>
              </w:rPr>
            </w:pPr>
          </w:p>
        </w:tc>
        <w:tc>
          <w:tcPr>
            <w:tcW w:w="7488" w:type="dxa"/>
            <w:vAlign w:val="center"/>
          </w:tcPr>
          <w:p w14:paraId="4E90CEB6">
            <w:pPr>
              <w:snapToGrid w:val="0"/>
              <w:spacing w:line="300" w:lineRule="auto"/>
              <w:ind w:firstLine="210" w:firstLineChars="100"/>
              <w:rPr>
                <w:del w:id="4412" w:author="常巧利" w:date="2026-02-11T15:20:42Z"/>
                <w:rFonts w:ascii="Calibri" w:hAnsi="微软雅黑" w:eastAsia="微软雅黑" w:cs="Calibri"/>
                <w:bCs/>
                <w:sz w:val="21"/>
                <w:szCs w:val="21"/>
              </w:rPr>
            </w:pPr>
            <w:del w:id="4413" w:author="常巧利" w:date="2026-02-11T15:20:42Z">
              <w:r>
                <w:rPr>
                  <w:rFonts w:hint="eastAsia" w:ascii="Calibri" w:hAnsi="微软雅黑" w:eastAsia="微软雅黑" w:cs="Calibri"/>
                  <w:bCs/>
                  <w:sz w:val="21"/>
                  <w:szCs w:val="21"/>
                </w:rPr>
                <w:delText>（9）垃圾分类投放管理工作的执行标准，按所在城市的要求执行。</w:delText>
              </w:r>
            </w:del>
          </w:p>
        </w:tc>
      </w:tr>
      <w:tr w14:paraId="5B17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4414" w:author="常巧利" w:date="2026-02-11T15:20:42Z"/>
        </w:trPr>
        <w:tc>
          <w:tcPr>
            <w:tcW w:w="710" w:type="dxa"/>
            <w:vMerge w:val="continue"/>
            <w:vAlign w:val="center"/>
          </w:tcPr>
          <w:p w14:paraId="1848E9D4">
            <w:pPr>
              <w:snapToGrid w:val="0"/>
              <w:spacing w:line="300" w:lineRule="auto"/>
              <w:ind w:firstLine="210" w:firstLineChars="100"/>
              <w:rPr>
                <w:del w:id="4415" w:author="常巧利" w:date="2026-02-11T15:20:42Z"/>
                <w:rFonts w:ascii="Calibri" w:hAnsi="微软雅黑" w:eastAsia="微软雅黑" w:cs="Calibri"/>
                <w:bCs/>
                <w:sz w:val="21"/>
                <w:szCs w:val="21"/>
              </w:rPr>
            </w:pPr>
          </w:p>
        </w:tc>
        <w:tc>
          <w:tcPr>
            <w:tcW w:w="1300" w:type="dxa"/>
            <w:vMerge w:val="continue"/>
            <w:vAlign w:val="center"/>
          </w:tcPr>
          <w:p w14:paraId="403F1E04">
            <w:pPr>
              <w:snapToGrid w:val="0"/>
              <w:spacing w:line="300" w:lineRule="auto"/>
              <w:ind w:firstLine="210" w:firstLineChars="100"/>
              <w:rPr>
                <w:del w:id="4416" w:author="常巧利" w:date="2026-02-11T15:20:42Z"/>
                <w:rFonts w:ascii="Calibri" w:hAnsi="微软雅黑" w:eastAsia="微软雅黑" w:cs="Calibri"/>
                <w:bCs/>
                <w:sz w:val="21"/>
                <w:szCs w:val="21"/>
              </w:rPr>
            </w:pPr>
          </w:p>
        </w:tc>
        <w:tc>
          <w:tcPr>
            <w:tcW w:w="7488" w:type="dxa"/>
            <w:vAlign w:val="center"/>
          </w:tcPr>
          <w:p w14:paraId="506F5B8A">
            <w:pPr>
              <w:snapToGrid w:val="0"/>
              <w:spacing w:line="300" w:lineRule="auto"/>
              <w:ind w:firstLine="210" w:firstLineChars="100"/>
              <w:rPr>
                <w:del w:id="4417" w:author="常巧利" w:date="2026-02-11T15:20:42Z"/>
                <w:rFonts w:ascii="Calibri" w:hAnsi="微软雅黑" w:eastAsia="微软雅黑" w:cs="Calibri"/>
                <w:bCs/>
                <w:sz w:val="21"/>
                <w:szCs w:val="21"/>
              </w:rPr>
            </w:pPr>
            <w:del w:id="4418" w:author="常巧利" w:date="2026-02-11T15:20:42Z">
              <w:r>
                <w:rPr>
                  <w:rFonts w:hint="eastAsia" w:ascii="Calibri" w:hAnsi="微软雅黑" w:eastAsia="微软雅黑" w:cs="Calibri"/>
                  <w:bCs/>
                  <w:sz w:val="21"/>
                  <w:szCs w:val="21"/>
                </w:rPr>
                <w:delText>（10）</w:delText>
              </w:r>
            </w:del>
            <w:del w:id="4419" w:author="常巧利" w:date="2026-02-11T15:20:42Z">
              <w:r>
                <w:rPr>
                  <w:rFonts w:ascii="Calibri" w:hAnsi="微软雅黑" w:eastAsia="微软雅黑" w:cs="Calibri"/>
                  <w:bCs/>
                  <w:sz w:val="21"/>
                  <w:szCs w:val="21"/>
                </w:rPr>
                <w:delText>垃圾清运</w:delText>
              </w:r>
            </w:del>
            <w:del w:id="4420" w:author="常巧利" w:date="2026-02-11T15:20:42Z">
              <w:r>
                <w:rPr>
                  <w:rFonts w:hint="eastAsia" w:ascii="Calibri" w:hAnsi="微软雅黑" w:eastAsia="微软雅黑" w:cs="Calibri"/>
                  <w:bCs/>
                  <w:sz w:val="21"/>
                  <w:szCs w:val="21"/>
                </w:rPr>
                <w:delText>服务</w:delText>
              </w:r>
            </w:del>
            <w:del w:id="4421" w:author="常巧利" w:date="2026-02-11T15:20:42Z">
              <w:r>
                <w:rPr>
                  <w:rFonts w:ascii="Calibri" w:hAnsi="微软雅黑" w:eastAsia="微软雅黑" w:cs="Calibri"/>
                  <w:bCs/>
                  <w:sz w:val="21"/>
                  <w:szCs w:val="21"/>
                </w:rPr>
                <w:delText>相关费用包括在合同总价中</w:delText>
              </w:r>
            </w:del>
            <w:del w:id="4422" w:author="常巧利" w:date="2026-02-11T15:20:42Z">
              <w:r>
                <w:rPr>
                  <w:rFonts w:hint="eastAsia" w:ascii="Calibri" w:hAnsi="微软雅黑" w:eastAsia="微软雅黑" w:cs="Calibri"/>
                  <w:bCs/>
                  <w:sz w:val="21"/>
                  <w:szCs w:val="21"/>
                </w:rPr>
                <w:delText>。（供应商</w:delText>
              </w:r>
            </w:del>
            <w:del w:id="4423" w:author="常巧利" w:date="2026-02-11T15:20:42Z">
              <w:r>
                <w:rPr>
                  <w:rFonts w:ascii="Calibri" w:hAnsi="微软雅黑" w:eastAsia="微软雅黑" w:cs="Calibri"/>
                  <w:bCs/>
                  <w:sz w:val="21"/>
                  <w:szCs w:val="21"/>
                </w:rPr>
                <w:delText>不具备相应资质的，应当</w:delText>
              </w:r>
            </w:del>
            <w:del w:id="4424" w:author="常巧利" w:date="2026-02-11T15:20:42Z">
              <w:r>
                <w:rPr>
                  <w:rFonts w:hint="eastAsia" w:ascii="Calibri" w:hAnsi="微软雅黑" w:eastAsia="微软雅黑" w:cs="Calibri"/>
                  <w:bCs/>
                  <w:sz w:val="21"/>
                  <w:szCs w:val="21"/>
                </w:rPr>
                <w:delText>委托具有</w:delText>
              </w:r>
            </w:del>
            <w:del w:id="4425" w:author="常巧利" w:date="2026-02-11T15:20:42Z">
              <w:r>
                <w:rPr>
                  <w:rFonts w:ascii="Calibri" w:hAnsi="微软雅黑" w:eastAsia="微软雅黑" w:cs="Calibri"/>
                  <w:bCs/>
                  <w:sz w:val="21"/>
                  <w:szCs w:val="21"/>
                </w:rPr>
                <w:delText>资质的相关单位</w:delText>
              </w:r>
            </w:del>
            <w:del w:id="4426" w:author="常巧利" w:date="2026-02-11T15:20:42Z">
              <w:r>
                <w:rPr>
                  <w:rFonts w:hint="eastAsia" w:ascii="Calibri" w:hAnsi="微软雅黑" w:eastAsia="微软雅黑" w:cs="Calibri"/>
                  <w:bCs/>
                  <w:sz w:val="21"/>
                  <w:szCs w:val="21"/>
                </w:rPr>
                <w:delText>承接</w:delText>
              </w:r>
            </w:del>
            <w:del w:id="4427" w:author="常巧利" w:date="2026-02-11T15:20:42Z">
              <w:r>
                <w:rPr>
                  <w:rFonts w:ascii="Calibri" w:hAnsi="微软雅黑" w:eastAsia="微软雅黑" w:cs="Calibri"/>
                  <w:bCs/>
                  <w:sz w:val="21"/>
                  <w:szCs w:val="21"/>
                </w:rPr>
                <w:delText>本项服务。</w:delText>
              </w:r>
            </w:del>
            <w:del w:id="4428" w:author="常巧利" w:date="2026-02-11T15:20:42Z">
              <w:r>
                <w:rPr>
                  <w:rFonts w:hint="eastAsia" w:ascii="Calibri" w:hAnsi="微软雅黑" w:eastAsia="微软雅黑" w:cs="Calibri"/>
                  <w:bCs/>
                  <w:sz w:val="21"/>
                  <w:szCs w:val="21"/>
                </w:rPr>
                <w:delText>）</w:delText>
              </w:r>
            </w:del>
          </w:p>
        </w:tc>
      </w:tr>
      <w:tr w14:paraId="5B9E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del w:id="4429" w:author="常巧利" w:date="2026-02-11T15:20:42Z"/>
        </w:trPr>
        <w:tc>
          <w:tcPr>
            <w:tcW w:w="710" w:type="dxa"/>
            <w:vMerge w:val="restart"/>
            <w:vAlign w:val="center"/>
          </w:tcPr>
          <w:p w14:paraId="5604464A">
            <w:pPr>
              <w:snapToGrid w:val="0"/>
              <w:spacing w:line="300" w:lineRule="auto"/>
              <w:ind w:firstLine="210" w:firstLineChars="100"/>
              <w:rPr>
                <w:del w:id="4430" w:author="常巧利" w:date="2026-02-11T15:20:42Z"/>
                <w:rFonts w:ascii="Calibri" w:hAnsi="微软雅黑" w:eastAsia="微软雅黑" w:cs="Calibri"/>
                <w:bCs/>
                <w:sz w:val="21"/>
                <w:szCs w:val="21"/>
              </w:rPr>
            </w:pPr>
            <w:del w:id="4431" w:author="常巧利" w:date="2026-02-11T15:20:42Z">
              <w:r>
                <w:rPr>
                  <w:rFonts w:hint="eastAsia" w:ascii="Calibri" w:hAnsi="微软雅黑" w:eastAsia="微软雅黑" w:cs="Calibri"/>
                  <w:bCs/>
                  <w:sz w:val="21"/>
                  <w:szCs w:val="21"/>
                </w:rPr>
                <w:delText>5</w:delText>
              </w:r>
            </w:del>
          </w:p>
        </w:tc>
        <w:tc>
          <w:tcPr>
            <w:tcW w:w="1300" w:type="dxa"/>
            <w:vMerge w:val="restart"/>
            <w:vAlign w:val="center"/>
          </w:tcPr>
          <w:p w14:paraId="7D095C65">
            <w:pPr>
              <w:snapToGrid w:val="0"/>
              <w:spacing w:line="300" w:lineRule="auto"/>
              <w:ind w:firstLine="210" w:firstLineChars="100"/>
              <w:rPr>
                <w:del w:id="4432" w:author="常巧利" w:date="2026-02-11T15:20:42Z"/>
                <w:rFonts w:ascii="Calibri" w:hAnsi="微软雅黑" w:eastAsia="微软雅黑" w:cs="Calibri"/>
                <w:bCs/>
                <w:sz w:val="21"/>
                <w:szCs w:val="21"/>
              </w:rPr>
            </w:pPr>
            <w:del w:id="4433" w:author="常巧利" w:date="2026-02-11T15:20:42Z">
              <w:r>
                <w:rPr>
                  <w:rFonts w:ascii="Calibri" w:hAnsi="微软雅黑" w:eastAsia="微软雅黑" w:cs="Calibri"/>
                  <w:bCs/>
                  <w:sz w:val="21"/>
                  <w:szCs w:val="21"/>
                </w:rPr>
                <w:delText>卫生消毒</w:delText>
              </w:r>
            </w:del>
          </w:p>
        </w:tc>
        <w:tc>
          <w:tcPr>
            <w:tcW w:w="7488" w:type="dxa"/>
            <w:vAlign w:val="center"/>
          </w:tcPr>
          <w:p w14:paraId="6B2A94E3">
            <w:pPr>
              <w:snapToGrid w:val="0"/>
              <w:spacing w:line="300" w:lineRule="auto"/>
              <w:ind w:firstLine="210" w:firstLineChars="100"/>
              <w:rPr>
                <w:del w:id="4434" w:author="常巧利" w:date="2026-02-11T15:20:42Z"/>
                <w:rFonts w:ascii="Calibri" w:hAnsi="微软雅黑" w:eastAsia="微软雅黑" w:cs="Calibri"/>
                <w:bCs/>
                <w:sz w:val="21"/>
                <w:szCs w:val="21"/>
              </w:rPr>
            </w:pPr>
            <w:del w:id="4435" w:author="常巧利" w:date="2026-02-11T15:20:42Z">
              <w:r>
                <w:rPr>
                  <w:rFonts w:hint="eastAsia" w:ascii="Calibri" w:hAnsi="微软雅黑" w:eastAsia="微软雅黑" w:cs="Calibri"/>
                  <w:bCs/>
                  <w:sz w:val="21"/>
                  <w:szCs w:val="21"/>
                </w:rPr>
                <w:delText>（1）办公用房区域、公共场所区域和周围环境预防性卫生消毒，消毒后及时通风，每周至少开展1次作业。</w:delText>
              </w:r>
            </w:del>
          </w:p>
        </w:tc>
      </w:tr>
      <w:tr w14:paraId="4340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del w:id="4436" w:author="常巧利" w:date="2026-02-11T15:20:42Z"/>
        </w:trPr>
        <w:tc>
          <w:tcPr>
            <w:tcW w:w="710" w:type="dxa"/>
            <w:vMerge w:val="continue"/>
            <w:vAlign w:val="center"/>
          </w:tcPr>
          <w:p w14:paraId="719CC6DF">
            <w:pPr>
              <w:snapToGrid w:val="0"/>
              <w:spacing w:line="300" w:lineRule="auto"/>
              <w:ind w:firstLine="210" w:firstLineChars="100"/>
              <w:rPr>
                <w:del w:id="4437" w:author="常巧利" w:date="2026-02-11T15:20:42Z"/>
                <w:rFonts w:ascii="Calibri" w:hAnsi="微软雅黑" w:eastAsia="微软雅黑" w:cs="Calibri"/>
                <w:bCs/>
                <w:sz w:val="21"/>
                <w:szCs w:val="21"/>
              </w:rPr>
            </w:pPr>
          </w:p>
        </w:tc>
        <w:tc>
          <w:tcPr>
            <w:tcW w:w="1300" w:type="dxa"/>
            <w:vMerge w:val="continue"/>
            <w:vAlign w:val="center"/>
          </w:tcPr>
          <w:p w14:paraId="2686480F">
            <w:pPr>
              <w:snapToGrid w:val="0"/>
              <w:spacing w:line="300" w:lineRule="auto"/>
              <w:ind w:firstLine="210" w:firstLineChars="100"/>
              <w:rPr>
                <w:del w:id="4438" w:author="常巧利" w:date="2026-02-11T15:20:42Z"/>
                <w:rFonts w:ascii="Calibri" w:hAnsi="微软雅黑" w:eastAsia="微软雅黑" w:cs="Calibri"/>
                <w:bCs/>
                <w:sz w:val="21"/>
                <w:szCs w:val="21"/>
              </w:rPr>
            </w:pPr>
          </w:p>
        </w:tc>
        <w:tc>
          <w:tcPr>
            <w:tcW w:w="7488" w:type="dxa"/>
            <w:vAlign w:val="center"/>
          </w:tcPr>
          <w:p w14:paraId="0887226C">
            <w:pPr>
              <w:snapToGrid w:val="0"/>
              <w:spacing w:line="300" w:lineRule="auto"/>
              <w:ind w:firstLine="210" w:firstLineChars="100"/>
              <w:rPr>
                <w:del w:id="4439" w:author="常巧利" w:date="2026-02-11T15:20:42Z"/>
                <w:rFonts w:ascii="Calibri" w:hAnsi="微软雅黑" w:eastAsia="微软雅黑" w:cs="Calibri"/>
                <w:bCs/>
                <w:sz w:val="21"/>
                <w:szCs w:val="21"/>
              </w:rPr>
            </w:pPr>
            <w:del w:id="4440" w:author="常巧利" w:date="2026-02-11T15:20:42Z">
              <w:r>
                <w:rPr>
                  <w:rFonts w:hint="eastAsia" w:ascii="Calibri" w:hAnsi="微软雅黑" w:eastAsia="微软雅黑" w:cs="Calibri"/>
                  <w:bCs/>
                  <w:sz w:val="21"/>
                  <w:szCs w:val="21"/>
                </w:rPr>
                <w:delText>（2）采取综合措施消灭老鼠、蟑螂，控制室内外蚊虫孳生，达到基本无蝇，每季度至少开展1次作业。</w:delText>
              </w:r>
            </w:del>
          </w:p>
        </w:tc>
      </w:tr>
      <w:tr w14:paraId="3C3E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del w:id="4441" w:author="常巧利" w:date="2026-02-11T15:20:42Z"/>
        </w:trPr>
        <w:tc>
          <w:tcPr>
            <w:tcW w:w="710" w:type="dxa"/>
            <w:vMerge w:val="continue"/>
            <w:vAlign w:val="center"/>
          </w:tcPr>
          <w:p w14:paraId="121E0706">
            <w:pPr>
              <w:snapToGrid w:val="0"/>
              <w:spacing w:line="300" w:lineRule="auto"/>
              <w:ind w:firstLine="210" w:firstLineChars="100"/>
              <w:rPr>
                <w:del w:id="4442" w:author="常巧利" w:date="2026-02-11T15:20:42Z"/>
                <w:rFonts w:ascii="Calibri" w:hAnsi="微软雅黑" w:eastAsia="微软雅黑" w:cs="Calibri"/>
                <w:bCs/>
                <w:sz w:val="21"/>
                <w:szCs w:val="21"/>
              </w:rPr>
            </w:pPr>
          </w:p>
        </w:tc>
        <w:tc>
          <w:tcPr>
            <w:tcW w:w="1300" w:type="dxa"/>
            <w:vMerge w:val="continue"/>
            <w:vAlign w:val="center"/>
          </w:tcPr>
          <w:p w14:paraId="25003E82">
            <w:pPr>
              <w:snapToGrid w:val="0"/>
              <w:spacing w:line="300" w:lineRule="auto"/>
              <w:ind w:firstLine="210" w:firstLineChars="100"/>
              <w:rPr>
                <w:del w:id="4443" w:author="常巧利" w:date="2026-02-11T15:20:42Z"/>
                <w:rFonts w:ascii="Calibri" w:hAnsi="微软雅黑" w:eastAsia="微软雅黑" w:cs="Calibri"/>
                <w:bCs/>
                <w:sz w:val="21"/>
                <w:szCs w:val="21"/>
              </w:rPr>
            </w:pPr>
          </w:p>
        </w:tc>
        <w:tc>
          <w:tcPr>
            <w:tcW w:w="7488" w:type="dxa"/>
            <w:vAlign w:val="center"/>
          </w:tcPr>
          <w:p w14:paraId="156AC617">
            <w:pPr>
              <w:snapToGrid w:val="0"/>
              <w:spacing w:line="300" w:lineRule="auto"/>
              <w:ind w:firstLine="210" w:firstLineChars="100"/>
              <w:rPr>
                <w:del w:id="4444" w:author="常巧利" w:date="2026-02-11T15:20:42Z"/>
                <w:rFonts w:ascii="Calibri" w:hAnsi="微软雅黑" w:eastAsia="微软雅黑" w:cs="Calibri"/>
                <w:bCs/>
                <w:sz w:val="21"/>
                <w:szCs w:val="21"/>
              </w:rPr>
            </w:pPr>
            <w:del w:id="4445" w:author="常巧利" w:date="2026-02-11T15:20:42Z">
              <w:r>
                <w:rPr>
                  <w:rFonts w:hint="eastAsia" w:ascii="Calibri" w:hAnsi="微软雅黑" w:eastAsia="微软雅黑" w:cs="Calibri"/>
                  <w:bCs/>
                  <w:sz w:val="21"/>
                  <w:szCs w:val="21"/>
                </w:rPr>
                <w:delText>（3）发生公共卫生事件时，邀请专业单位开展消毒、检测等工作。</w:delText>
              </w:r>
            </w:del>
          </w:p>
        </w:tc>
      </w:tr>
    </w:tbl>
    <w:p w14:paraId="3CBBC014">
      <w:pPr>
        <w:pStyle w:val="4"/>
        <w:ind w:firstLine="482"/>
        <w:rPr>
          <w:del w:id="4446" w:author="常巧利" w:date="2026-02-11T15:20:42Z"/>
        </w:rPr>
      </w:pPr>
      <w:del w:id="4447" w:author="常巧利" w:date="2026-02-11T15:20:42Z">
        <w:r>
          <w:rPr>
            <w:rFonts w:hint="eastAsia"/>
          </w:rPr>
          <w:delText>1</w:delText>
        </w:r>
        <w:bookmarkStart w:id="69" w:name="OLE_LINK27"/>
        <w:bookmarkStart w:id="70" w:name="OLE_LINK26"/>
        <w:r>
          <w:rPr>
            <w:rFonts w:hint="eastAsia"/>
          </w:rPr>
          <w:delText>、具体清洁要</w:delText>
        </w:r>
        <w:bookmarkEnd w:id="69"/>
        <w:bookmarkEnd w:id="70"/>
        <w:r>
          <w:rPr>
            <w:rFonts w:hint="eastAsia"/>
          </w:rPr>
          <w:delText>求</w:delText>
        </w:r>
      </w:del>
    </w:p>
    <w:tbl>
      <w:tblPr>
        <w:tblStyle w:val="26"/>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7229"/>
      </w:tblGrid>
      <w:tr w14:paraId="473B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448" w:author="常巧利" w:date="2026-02-11T15:20:42Z"/>
        </w:trPr>
        <w:tc>
          <w:tcPr>
            <w:tcW w:w="710" w:type="dxa"/>
            <w:shd w:val="clear" w:color="auto" w:fill="D8D8D8" w:themeFill="background1" w:themeFillShade="D9"/>
            <w:vAlign w:val="center"/>
          </w:tcPr>
          <w:p w14:paraId="09C4A300">
            <w:pPr>
              <w:snapToGrid w:val="0"/>
              <w:spacing w:line="300" w:lineRule="auto"/>
              <w:jc w:val="center"/>
              <w:rPr>
                <w:del w:id="4449" w:author="常巧利" w:date="2026-02-11T15:20:42Z"/>
                <w:rFonts w:ascii="Calibri" w:hAnsi="微软雅黑" w:eastAsia="微软雅黑" w:cs="Calibri"/>
                <w:b/>
                <w:bCs/>
                <w:sz w:val="21"/>
                <w:szCs w:val="21"/>
              </w:rPr>
            </w:pPr>
            <w:del w:id="4450" w:author="常巧利" w:date="2026-02-11T15:20:42Z">
              <w:r>
                <w:rPr>
                  <w:rFonts w:hint="eastAsia" w:ascii="Calibri" w:hAnsi="微软雅黑" w:eastAsia="微软雅黑" w:cs="Calibri"/>
                  <w:b/>
                  <w:bCs/>
                  <w:sz w:val="21"/>
                  <w:szCs w:val="21"/>
                </w:rPr>
                <w:delText>序号</w:delText>
              </w:r>
            </w:del>
          </w:p>
        </w:tc>
        <w:tc>
          <w:tcPr>
            <w:tcW w:w="1559" w:type="dxa"/>
            <w:shd w:val="clear" w:color="auto" w:fill="D8D8D8" w:themeFill="background1" w:themeFillShade="D9"/>
            <w:vAlign w:val="center"/>
          </w:tcPr>
          <w:p w14:paraId="57ADE169">
            <w:pPr>
              <w:snapToGrid w:val="0"/>
              <w:spacing w:line="300" w:lineRule="auto"/>
              <w:jc w:val="center"/>
              <w:rPr>
                <w:del w:id="4451" w:author="常巧利" w:date="2026-02-11T15:20:42Z"/>
                <w:rFonts w:ascii="Calibri" w:hAnsi="微软雅黑" w:eastAsia="微软雅黑" w:cs="Calibri"/>
                <w:b/>
                <w:bCs/>
                <w:sz w:val="21"/>
                <w:szCs w:val="21"/>
              </w:rPr>
            </w:pPr>
            <w:del w:id="4452" w:author="常巧利" w:date="2026-02-11T15:20:42Z">
              <w:r>
                <w:rPr>
                  <w:rFonts w:hint="eastAsia" w:ascii="Calibri" w:hAnsi="微软雅黑" w:eastAsia="微软雅黑" w:cs="Calibri"/>
                  <w:b/>
                  <w:bCs/>
                  <w:sz w:val="21"/>
                  <w:szCs w:val="21"/>
                </w:rPr>
                <w:delText>材质</w:delText>
              </w:r>
            </w:del>
          </w:p>
        </w:tc>
        <w:tc>
          <w:tcPr>
            <w:tcW w:w="7229" w:type="dxa"/>
            <w:shd w:val="clear" w:color="auto" w:fill="D8D8D8" w:themeFill="background1" w:themeFillShade="D9"/>
            <w:vAlign w:val="center"/>
          </w:tcPr>
          <w:p w14:paraId="44AD4BA4">
            <w:pPr>
              <w:snapToGrid w:val="0"/>
              <w:spacing w:line="300" w:lineRule="auto"/>
              <w:jc w:val="center"/>
              <w:rPr>
                <w:del w:id="4453" w:author="常巧利" w:date="2026-02-11T15:20:42Z"/>
                <w:rFonts w:ascii="Calibri" w:hAnsi="微软雅黑" w:eastAsia="微软雅黑" w:cs="Calibri"/>
                <w:b/>
                <w:bCs/>
                <w:sz w:val="21"/>
                <w:szCs w:val="21"/>
              </w:rPr>
            </w:pPr>
            <w:del w:id="4454" w:author="常巧利" w:date="2026-02-11T15:20:42Z">
              <w:r>
                <w:rPr>
                  <w:rFonts w:hint="eastAsia" w:ascii="Calibri" w:hAnsi="微软雅黑" w:eastAsia="微软雅黑" w:cs="Calibri"/>
                  <w:b/>
                  <w:bCs/>
                  <w:sz w:val="21"/>
                  <w:szCs w:val="21"/>
                </w:rPr>
                <w:delText>清洁要求</w:delText>
              </w:r>
            </w:del>
          </w:p>
        </w:tc>
      </w:tr>
      <w:tr w14:paraId="0653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455" w:author="常巧利" w:date="2026-02-11T15:20:42Z"/>
        </w:trPr>
        <w:tc>
          <w:tcPr>
            <w:tcW w:w="710" w:type="dxa"/>
            <w:vMerge w:val="restart"/>
            <w:vAlign w:val="center"/>
          </w:tcPr>
          <w:p w14:paraId="4E5F9957">
            <w:pPr>
              <w:snapToGrid w:val="0"/>
              <w:spacing w:line="300" w:lineRule="auto"/>
              <w:jc w:val="center"/>
              <w:rPr>
                <w:del w:id="4456" w:author="常巧利" w:date="2026-02-11T15:20:42Z"/>
                <w:rFonts w:ascii="Calibri" w:hAnsi="微软雅黑" w:eastAsia="微软雅黑" w:cs="Calibri"/>
                <w:bCs/>
                <w:sz w:val="21"/>
                <w:szCs w:val="21"/>
              </w:rPr>
            </w:pPr>
            <w:del w:id="4457" w:author="常巧利" w:date="2026-02-11T15:20:42Z">
              <w:r>
                <w:rPr>
                  <w:rFonts w:ascii="Calibri" w:hAnsi="微软雅黑" w:eastAsia="微软雅黑" w:cs="Calibri"/>
                  <w:bCs/>
                  <w:sz w:val="21"/>
                  <w:szCs w:val="21"/>
                </w:rPr>
                <w:delText>1</w:delText>
              </w:r>
            </w:del>
          </w:p>
        </w:tc>
        <w:tc>
          <w:tcPr>
            <w:tcW w:w="1559" w:type="dxa"/>
            <w:vMerge w:val="restart"/>
            <w:vAlign w:val="center"/>
          </w:tcPr>
          <w:p w14:paraId="448A77D8">
            <w:pPr>
              <w:snapToGrid w:val="0"/>
              <w:spacing w:line="300" w:lineRule="auto"/>
              <w:jc w:val="center"/>
              <w:rPr>
                <w:del w:id="4458" w:author="常巧利" w:date="2026-02-11T15:20:42Z"/>
                <w:rFonts w:ascii="Calibri" w:hAnsi="微软雅黑" w:eastAsia="微软雅黑" w:cs="Calibri"/>
                <w:bCs/>
                <w:sz w:val="21"/>
                <w:szCs w:val="21"/>
              </w:rPr>
            </w:pPr>
            <w:del w:id="4459" w:author="常巧利" w:date="2026-02-11T15:20:42Z">
              <w:r>
                <w:rPr>
                  <w:rFonts w:hint="eastAsia" w:ascii="Calibri" w:hAnsi="微软雅黑" w:eastAsia="微软雅黑" w:cs="Calibri"/>
                  <w:bCs/>
                  <w:sz w:val="21"/>
                  <w:szCs w:val="21"/>
                </w:rPr>
                <w:delText>瓷砖地面</w:delText>
              </w:r>
            </w:del>
          </w:p>
        </w:tc>
        <w:tc>
          <w:tcPr>
            <w:tcW w:w="7229" w:type="dxa"/>
            <w:vAlign w:val="center"/>
          </w:tcPr>
          <w:p w14:paraId="0F248020">
            <w:pPr>
              <w:snapToGrid w:val="0"/>
              <w:spacing w:line="300" w:lineRule="auto"/>
              <w:rPr>
                <w:del w:id="4460" w:author="常巧利" w:date="2026-02-11T15:20:42Z"/>
                <w:rFonts w:ascii="Calibri" w:hAnsi="微软雅黑" w:eastAsia="微软雅黑" w:cs="Calibri"/>
                <w:bCs/>
                <w:sz w:val="21"/>
                <w:szCs w:val="21"/>
              </w:rPr>
            </w:pPr>
            <w:del w:id="4461" w:author="常巧利" w:date="2026-02-11T15:20:42Z">
              <w:r>
                <w:rPr>
                  <w:rFonts w:ascii="Calibri" w:hAnsi="微软雅黑" w:eastAsia="微软雅黑" w:cs="Calibri"/>
                  <w:bCs/>
                  <w:sz w:val="21"/>
                  <w:szCs w:val="21"/>
                </w:rPr>
                <w:sym w:font="Wingdings 2" w:char="00A3"/>
              </w:r>
            </w:del>
            <w:del w:id="4462" w:author="常巧利" w:date="2026-02-11T15:20:42Z">
              <w:r>
                <w:rPr>
                  <w:rFonts w:hint="eastAsia" w:ascii="Calibri" w:hAnsi="微软雅黑" w:eastAsia="微软雅黑" w:cs="Calibri"/>
                  <w:bCs/>
                  <w:sz w:val="21"/>
                  <w:szCs w:val="21"/>
                </w:rPr>
                <w:delText xml:space="preserve"> （1）日常清洁：推尘，保持地面干净无杂物。</w:delText>
              </w:r>
            </w:del>
          </w:p>
        </w:tc>
      </w:tr>
      <w:tr w14:paraId="71C9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4463" w:author="常巧利" w:date="2026-02-11T15:20:42Z"/>
        </w:trPr>
        <w:tc>
          <w:tcPr>
            <w:tcW w:w="710" w:type="dxa"/>
            <w:vMerge w:val="continue"/>
            <w:vAlign w:val="center"/>
          </w:tcPr>
          <w:p w14:paraId="5E8E2434">
            <w:pPr>
              <w:snapToGrid w:val="0"/>
              <w:spacing w:line="300" w:lineRule="auto"/>
              <w:jc w:val="center"/>
              <w:rPr>
                <w:del w:id="4464" w:author="常巧利" w:date="2026-02-11T15:20:42Z"/>
                <w:rFonts w:ascii="Calibri" w:hAnsi="微软雅黑" w:eastAsia="微软雅黑" w:cs="Calibri"/>
                <w:bCs/>
                <w:sz w:val="21"/>
                <w:szCs w:val="21"/>
              </w:rPr>
            </w:pPr>
          </w:p>
        </w:tc>
        <w:tc>
          <w:tcPr>
            <w:tcW w:w="1559" w:type="dxa"/>
            <w:vMerge w:val="continue"/>
            <w:vAlign w:val="center"/>
          </w:tcPr>
          <w:p w14:paraId="0E0FC6D2">
            <w:pPr>
              <w:snapToGrid w:val="0"/>
              <w:spacing w:line="300" w:lineRule="auto"/>
              <w:jc w:val="center"/>
              <w:rPr>
                <w:del w:id="4465" w:author="常巧利" w:date="2026-02-11T15:20:42Z"/>
                <w:rFonts w:ascii="Calibri" w:hAnsi="微软雅黑" w:eastAsia="微软雅黑" w:cs="Calibri"/>
                <w:bCs/>
                <w:sz w:val="21"/>
                <w:szCs w:val="21"/>
              </w:rPr>
            </w:pPr>
          </w:p>
        </w:tc>
        <w:tc>
          <w:tcPr>
            <w:tcW w:w="7229" w:type="dxa"/>
            <w:vAlign w:val="center"/>
          </w:tcPr>
          <w:p w14:paraId="0E4B174C">
            <w:pPr>
              <w:snapToGrid w:val="0"/>
              <w:spacing w:line="300" w:lineRule="auto"/>
              <w:rPr>
                <w:del w:id="4466" w:author="常巧利" w:date="2026-02-11T15:20:42Z"/>
                <w:rFonts w:ascii="Calibri" w:hAnsi="微软雅黑" w:eastAsia="微软雅黑" w:cs="Calibri"/>
                <w:bCs/>
                <w:sz w:val="21"/>
                <w:szCs w:val="21"/>
              </w:rPr>
            </w:pPr>
            <w:del w:id="4467" w:author="常巧利" w:date="2026-02-11T15:20:42Z">
              <w:r>
                <w:rPr>
                  <w:rFonts w:ascii="Calibri" w:hAnsi="微软雅黑" w:eastAsia="微软雅黑" w:cs="Calibri"/>
                  <w:bCs/>
                  <w:sz w:val="21"/>
                  <w:szCs w:val="21"/>
                </w:rPr>
                <w:sym w:font="Wingdings 2" w:char="00A3"/>
              </w:r>
            </w:del>
            <w:del w:id="4468" w:author="常巧利" w:date="2026-02-11T15:20:42Z">
              <w:r>
                <w:rPr>
                  <w:rFonts w:hint="eastAsia" w:ascii="Calibri" w:hAnsi="微软雅黑" w:eastAsia="微软雅黑" w:cs="Calibri"/>
                  <w:bCs/>
                  <w:sz w:val="21"/>
                  <w:szCs w:val="21"/>
                </w:rPr>
                <w:delText xml:space="preserve"> （2）深度清洁：使用洗洁精或肥皂水清理。</w:delText>
              </w:r>
            </w:del>
          </w:p>
        </w:tc>
      </w:tr>
      <w:tr w14:paraId="1514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469" w:author="常巧利" w:date="2026-02-11T15:20:42Z"/>
        </w:trPr>
        <w:tc>
          <w:tcPr>
            <w:tcW w:w="710" w:type="dxa"/>
            <w:vMerge w:val="restart"/>
            <w:vAlign w:val="center"/>
          </w:tcPr>
          <w:p w14:paraId="5A88828A">
            <w:pPr>
              <w:snapToGrid w:val="0"/>
              <w:spacing w:line="300" w:lineRule="auto"/>
              <w:jc w:val="center"/>
              <w:rPr>
                <w:del w:id="4470" w:author="常巧利" w:date="2026-02-11T15:20:42Z"/>
                <w:rFonts w:ascii="Calibri" w:hAnsi="微软雅黑" w:eastAsia="微软雅黑" w:cs="Calibri"/>
                <w:bCs/>
                <w:sz w:val="21"/>
                <w:szCs w:val="21"/>
              </w:rPr>
            </w:pPr>
            <w:del w:id="4471" w:author="常巧利" w:date="2026-02-11T15:20:42Z">
              <w:r>
                <w:rPr>
                  <w:rFonts w:ascii="Calibri" w:hAnsi="微软雅黑" w:eastAsia="微软雅黑" w:cs="Calibri"/>
                  <w:bCs/>
                  <w:sz w:val="21"/>
                  <w:szCs w:val="21"/>
                </w:rPr>
                <w:delText>2</w:delText>
              </w:r>
            </w:del>
          </w:p>
        </w:tc>
        <w:tc>
          <w:tcPr>
            <w:tcW w:w="1559" w:type="dxa"/>
            <w:vMerge w:val="restart"/>
            <w:vAlign w:val="center"/>
          </w:tcPr>
          <w:p w14:paraId="4204CA4A">
            <w:pPr>
              <w:snapToGrid w:val="0"/>
              <w:spacing w:line="300" w:lineRule="auto"/>
              <w:jc w:val="center"/>
              <w:rPr>
                <w:del w:id="4472" w:author="常巧利" w:date="2026-02-11T15:20:42Z"/>
                <w:rFonts w:ascii="Calibri" w:hAnsi="微软雅黑" w:eastAsia="微软雅黑" w:cs="Calibri"/>
                <w:bCs/>
                <w:sz w:val="21"/>
                <w:szCs w:val="21"/>
              </w:rPr>
            </w:pPr>
            <w:del w:id="4473" w:author="常巧利" w:date="2026-02-11T15:20:42Z">
              <w:r>
                <w:rPr>
                  <w:rFonts w:hint="eastAsia" w:ascii="Calibri" w:hAnsi="微软雅黑" w:eastAsia="微软雅黑" w:cs="Calibri"/>
                  <w:bCs/>
                  <w:sz w:val="21"/>
                  <w:szCs w:val="21"/>
                </w:rPr>
                <w:delText>水磨石地面</w:delText>
              </w:r>
            </w:del>
          </w:p>
        </w:tc>
        <w:tc>
          <w:tcPr>
            <w:tcW w:w="7229" w:type="dxa"/>
            <w:vAlign w:val="center"/>
          </w:tcPr>
          <w:p w14:paraId="4CD150C6">
            <w:pPr>
              <w:snapToGrid w:val="0"/>
              <w:spacing w:line="300" w:lineRule="auto"/>
              <w:rPr>
                <w:del w:id="4474" w:author="常巧利" w:date="2026-02-11T15:20:42Z"/>
                <w:rFonts w:ascii="Calibri" w:hAnsi="微软雅黑" w:eastAsia="微软雅黑" w:cs="Calibri"/>
                <w:bCs/>
                <w:sz w:val="21"/>
                <w:szCs w:val="21"/>
              </w:rPr>
            </w:pPr>
            <w:del w:id="4475" w:author="常巧利" w:date="2026-02-11T15:20:42Z">
              <w:r>
                <w:rPr>
                  <w:rFonts w:ascii="Calibri" w:hAnsi="微软雅黑" w:eastAsia="微软雅黑" w:cs="Calibri"/>
                  <w:bCs/>
                  <w:sz w:val="21"/>
                  <w:szCs w:val="21"/>
                </w:rPr>
                <w:sym w:font="Wingdings 2" w:char="00A3"/>
              </w:r>
            </w:del>
            <w:del w:id="4476" w:author="常巧利" w:date="2026-02-11T15:20:42Z">
              <w:r>
                <w:rPr>
                  <w:rFonts w:hint="eastAsia" w:ascii="Calibri" w:hAnsi="微软雅黑" w:eastAsia="微软雅黑" w:cs="Calibri"/>
                  <w:bCs/>
                  <w:sz w:val="21"/>
                  <w:szCs w:val="21"/>
                </w:rPr>
                <w:delText xml:space="preserve"> （1）日常清洁：推尘，保持地面干净无杂物。</w:delText>
              </w:r>
            </w:del>
          </w:p>
        </w:tc>
      </w:tr>
      <w:tr w14:paraId="0C40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del w:id="4477" w:author="常巧利" w:date="2026-02-11T15:20:42Z"/>
        </w:trPr>
        <w:tc>
          <w:tcPr>
            <w:tcW w:w="710" w:type="dxa"/>
            <w:vMerge w:val="continue"/>
            <w:vAlign w:val="center"/>
          </w:tcPr>
          <w:p w14:paraId="522153F8">
            <w:pPr>
              <w:snapToGrid w:val="0"/>
              <w:spacing w:line="300" w:lineRule="auto"/>
              <w:jc w:val="center"/>
              <w:rPr>
                <w:del w:id="4478" w:author="常巧利" w:date="2026-02-11T15:20:42Z"/>
                <w:rFonts w:ascii="Calibri" w:hAnsi="微软雅黑" w:eastAsia="微软雅黑" w:cs="Calibri"/>
                <w:bCs/>
                <w:sz w:val="21"/>
                <w:szCs w:val="21"/>
              </w:rPr>
            </w:pPr>
          </w:p>
        </w:tc>
        <w:tc>
          <w:tcPr>
            <w:tcW w:w="1559" w:type="dxa"/>
            <w:vMerge w:val="continue"/>
            <w:vAlign w:val="center"/>
          </w:tcPr>
          <w:p w14:paraId="639F3BF1">
            <w:pPr>
              <w:snapToGrid w:val="0"/>
              <w:spacing w:line="300" w:lineRule="auto"/>
              <w:jc w:val="center"/>
              <w:rPr>
                <w:del w:id="4479" w:author="常巧利" w:date="2026-02-11T15:20:42Z"/>
                <w:rFonts w:ascii="Calibri" w:hAnsi="微软雅黑" w:eastAsia="微软雅黑" w:cs="Calibri"/>
                <w:bCs/>
                <w:sz w:val="21"/>
                <w:szCs w:val="21"/>
              </w:rPr>
            </w:pPr>
          </w:p>
        </w:tc>
        <w:tc>
          <w:tcPr>
            <w:tcW w:w="7229" w:type="dxa"/>
            <w:vAlign w:val="center"/>
          </w:tcPr>
          <w:p w14:paraId="6ECB6723">
            <w:pPr>
              <w:snapToGrid w:val="0"/>
              <w:spacing w:line="300" w:lineRule="auto"/>
              <w:rPr>
                <w:del w:id="4480" w:author="常巧利" w:date="2026-02-11T15:20:42Z"/>
                <w:rFonts w:ascii="Calibri" w:hAnsi="微软雅黑" w:eastAsia="微软雅黑" w:cs="Calibri"/>
                <w:bCs/>
                <w:sz w:val="21"/>
                <w:szCs w:val="21"/>
              </w:rPr>
            </w:pPr>
            <w:del w:id="4481" w:author="常巧利" w:date="2026-02-11T15:20:42Z">
              <w:r>
                <w:rPr>
                  <w:rFonts w:ascii="Calibri" w:hAnsi="微软雅黑" w:eastAsia="微软雅黑" w:cs="Calibri"/>
                  <w:bCs/>
                  <w:sz w:val="21"/>
                  <w:szCs w:val="21"/>
                </w:rPr>
                <w:sym w:font="Wingdings 2" w:char="00A3"/>
              </w:r>
            </w:del>
            <w:del w:id="4482" w:author="常巧利" w:date="2026-02-11T15:20:42Z">
              <w:r>
                <w:rPr>
                  <w:rFonts w:hint="eastAsia" w:ascii="Calibri" w:hAnsi="微软雅黑" w:eastAsia="微软雅黑" w:cs="Calibri"/>
                  <w:bCs/>
                  <w:sz w:val="21"/>
                  <w:szCs w:val="21"/>
                </w:rPr>
                <w:delText xml:space="preserve"> （2）深度清洁：使用洗洁精或肥皂水清理。</w:delText>
              </w:r>
            </w:del>
          </w:p>
        </w:tc>
      </w:tr>
      <w:tr w14:paraId="4ACF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483" w:author="常巧利" w:date="2026-02-11T15:20:42Z"/>
        </w:trPr>
        <w:tc>
          <w:tcPr>
            <w:tcW w:w="710" w:type="dxa"/>
            <w:vAlign w:val="center"/>
          </w:tcPr>
          <w:p w14:paraId="10984642">
            <w:pPr>
              <w:snapToGrid w:val="0"/>
              <w:spacing w:line="300" w:lineRule="auto"/>
              <w:jc w:val="center"/>
              <w:rPr>
                <w:del w:id="4484" w:author="常巧利" w:date="2026-02-11T15:20:42Z"/>
                <w:rFonts w:ascii="Calibri" w:hAnsi="微软雅黑" w:eastAsia="微软雅黑" w:cs="Calibri"/>
                <w:bCs/>
                <w:sz w:val="21"/>
                <w:szCs w:val="21"/>
              </w:rPr>
            </w:pPr>
            <w:del w:id="4485" w:author="常巧利" w:date="2026-02-11T15:20:42Z">
              <w:r>
                <w:rPr>
                  <w:rFonts w:ascii="Calibri" w:hAnsi="微软雅黑" w:eastAsia="微软雅黑" w:cs="Calibri"/>
                  <w:bCs/>
                  <w:sz w:val="21"/>
                  <w:szCs w:val="21"/>
                </w:rPr>
                <w:delText>3</w:delText>
              </w:r>
            </w:del>
          </w:p>
        </w:tc>
        <w:tc>
          <w:tcPr>
            <w:tcW w:w="1559" w:type="dxa"/>
            <w:vAlign w:val="center"/>
          </w:tcPr>
          <w:p w14:paraId="3CCBFAE3">
            <w:pPr>
              <w:snapToGrid w:val="0"/>
              <w:spacing w:line="300" w:lineRule="auto"/>
              <w:jc w:val="center"/>
              <w:rPr>
                <w:del w:id="4486" w:author="常巧利" w:date="2026-02-11T15:20:42Z"/>
                <w:rFonts w:ascii="Calibri" w:hAnsi="微软雅黑" w:eastAsia="微软雅黑" w:cs="Calibri"/>
                <w:bCs/>
                <w:sz w:val="21"/>
                <w:szCs w:val="21"/>
              </w:rPr>
            </w:pPr>
            <w:del w:id="4487" w:author="常巧利" w:date="2026-02-11T15:20:42Z">
              <w:r>
                <w:rPr>
                  <w:rFonts w:hint="eastAsia" w:ascii="Calibri" w:hAnsi="微软雅黑" w:eastAsia="微软雅黑" w:cs="Calibri"/>
                  <w:bCs/>
                  <w:sz w:val="21"/>
                  <w:szCs w:val="21"/>
                </w:rPr>
                <w:delText>乳胶漆内墙</w:delText>
              </w:r>
            </w:del>
          </w:p>
        </w:tc>
        <w:tc>
          <w:tcPr>
            <w:tcW w:w="7229" w:type="dxa"/>
            <w:vAlign w:val="center"/>
          </w:tcPr>
          <w:p w14:paraId="7864B70B">
            <w:pPr>
              <w:snapToGrid w:val="0"/>
              <w:spacing w:line="300" w:lineRule="auto"/>
              <w:rPr>
                <w:del w:id="4488" w:author="常巧利" w:date="2026-02-11T15:20:42Z"/>
                <w:rFonts w:ascii="Calibri" w:hAnsi="微软雅黑" w:eastAsia="微软雅黑" w:cs="Calibri"/>
                <w:bCs/>
                <w:sz w:val="21"/>
                <w:szCs w:val="21"/>
              </w:rPr>
            </w:pPr>
            <w:del w:id="4489" w:author="常巧利" w:date="2026-02-11T15:20:42Z">
              <w:r>
                <w:rPr>
                  <w:rFonts w:ascii="Calibri" w:hAnsi="微软雅黑" w:eastAsia="微软雅黑" w:cs="Calibri"/>
                  <w:bCs/>
                  <w:sz w:val="21"/>
                  <w:szCs w:val="21"/>
                </w:rPr>
                <w:sym w:font="Wingdings 2" w:char="00A3"/>
              </w:r>
            </w:del>
            <w:del w:id="4490" w:author="常巧利" w:date="2026-02-11T15:20:42Z">
              <w:r>
                <w:rPr>
                  <w:rFonts w:hint="eastAsia" w:ascii="Calibri" w:hAnsi="微软雅黑" w:eastAsia="微软雅黑" w:cs="Calibri"/>
                  <w:bCs/>
                  <w:sz w:val="21"/>
                  <w:szCs w:val="21"/>
                </w:rPr>
                <w:delText>有污渍时用半干布擦拭。</w:delText>
              </w:r>
            </w:del>
          </w:p>
        </w:tc>
      </w:tr>
      <w:tr w14:paraId="282F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491" w:author="常巧利" w:date="2026-02-11T15:20:42Z"/>
        </w:trPr>
        <w:tc>
          <w:tcPr>
            <w:tcW w:w="710" w:type="dxa"/>
            <w:vAlign w:val="center"/>
          </w:tcPr>
          <w:p w14:paraId="520D325D">
            <w:pPr>
              <w:snapToGrid w:val="0"/>
              <w:spacing w:line="300" w:lineRule="auto"/>
              <w:jc w:val="center"/>
              <w:rPr>
                <w:del w:id="4492" w:author="常巧利" w:date="2026-02-11T15:20:42Z"/>
                <w:rFonts w:ascii="Calibri" w:hAnsi="微软雅黑" w:eastAsia="微软雅黑" w:cs="Calibri"/>
                <w:bCs/>
                <w:sz w:val="21"/>
                <w:szCs w:val="21"/>
              </w:rPr>
            </w:pPr>
            <w:del w:id="4493" w:author="常巧利" w:date="2026-02-11T15:20:42Z">
              <w:r>
                <w:rPr>
                  <w:rFonts w:ascii="Calibri" w:hAnsi="微软雅黑" w:eastAsia="微软雅黑" w:cs="Calibri"/>
                  <w:bCs/>
                  <w:sz w:val="21"/>
                  <w:szCs w:val="21"/>
                </w:rPr>
                <w:delText>4</w:delText>
              </w:r>
            </w:del>
          </w:p>
        </w:tc>
        <w:tc>
          <w:tcPr>
            <w:tcW w:w="1559" w:type="dxa"/>
            <w:vAlign w:val="center"/>
          </w:tcPr>
          <w:p w14:paraId="5F51EF34">
            <w:pPr>
              <w:snapToGrid w:val="0"/>
              <w:spacing w:line="300" w:lineRule="auto"/>
              <w:jc w:val="center"/>
              <w:rPr>
                <w:del w:id="4494" w:author="常巧利" w:date="2026-02-11T15:20:42Z"/>
                <w:rFonts w:ascii="Calibri" w:hAnsi="微软雅黑" w:eastAsia="微软雅黑" w:cs="Calibri"/>
                <w:bCs/>
                <w:sz w:val="21"/>
                <w:szCs w:val="21"/>
              </w:rPr>
            </w:pPr>
            <w:del w:id="4495" w:author="常巧利" w:date="2026-02-11T15:20:42Z">
              <w:r>
                <w:rPr>
                  <w:rFonts w:hint="eastAsia" w:ascii="Calibri" w:hAnsi="微软雅黑" w:eastAsia="微软雅黑" w:cs="Calibri"/>
                  <w:bCs/>
                  <w:sz w:val="21"/>
                  <w:szCs w:val="21"/>
                </w:rPr>
                <w:delText>石材内墙</w:delText>
              </w:r>
            </w:del>
          </w:p>
        </w:tc>
        <w:tc>
          <w:tcPr>
            <w:tcW w:w="7229" w:type="dxa"/>
            <w:vAlign w:val="center"/>
          </w:tcPr>
          <w:p w14:paraId="65527A6D">
            <w:pPr>
              <w:snapToGrid w:val="0"/>
              <w:spacing w:line="300" w:lineRule="auto"/>
              <w:rPr>
                <w:del w:id="4496" w:author="常巧利" w:date="2026-02-11T15:20:42Z"/>
                <w:rFonts w:ascii="Calibri" w:hAnsi="微软雅黑" w:eastAsia="微软雅黑" w:cs="Calibri"/>
                <w:bCs/>
                <w:sz w:val="21"/>
                <w:szCs w:val="21"/>
              </w:rPr>
            </w:pPr>
            <w:del w:id="4497" w:author="常巧利" w:date="2026-02-11T15:20:42Z">
              <w:r>
                <w:rPr>
                  <w:rFonts w:ascii="Calibri" w:hAnsi="微软雅黑" w:eastAsia="微软雅黑" w:cs="Calibri"/>
                  <w:bCs/>
                  <w:sz w:val="21"/>
                  <w:szCs w:val="21"/>
                </w:rPr>
                <w:sym w:font="Wingdings 2" w:char="00A3"/>
              </w:r>
            </w:del>
            <w:del w:id="4498" w:author="常巧利" w:date="2026-02-11T15:20:42Z">
              <w:r>
                <w:rPr>
                  <w:rFonts w:hint="eastAsia" w:ascii="Calibri" w:hAnsi="微软雅黑" w:eastAsia="微软雅黑" w:cs="Calibri"/>
                  <w:bCs/>
                  <w:sz w:val="21"/>
                  <w:szCs w:val="21"/>
                </w:rPr>
                <w:delText>有污渍时用半干布擦拭。</w:delText>
              </w:r>
            </w:del>
          </w:p>
        </w:tc>
      </w:tr>
      <w:tr w14:paraId="3DAB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499" w:author="常巧利" w:date="2026-02-11T15:20:42Z"/>
        </w:trPr>
        <w:tc>
          <w:tcPr>
            <w:tcW w:w="710" w:type="dxa"/>
            <w:vAlign w:val="center"/>
          </w:tcPr>
          <w:p w14:paraId="193AAF12">
            <w:pPr>
              <w:snapToGrid w:val="0"/>
              <w:spacing w:line="300" w:lineRule="auto"/>
              <w:jc w:val="center"/>
              <w:rPr>
                <w:del w:id="4500" w:author="常巧利" w:date="2026-02-11T15:20:42Z"/>
                <w:rFonts w:ascii="Calibri" w:hAnsi="微软雅黑" w:eastAsia="微软雅黑" w:cs="Calibri"/>
                <w:bCs/>
                <w:sz w:val="21"/>
                <w:szCs w:val="21"/>
              </w:rPr>
            </w:pPr>
            <w:del w:id="4501" w:author="常巧利" w:date="2026-02-11T15:20:42Z">
              <w:r>
                <w:rPr>
                  <w:rFonts w:ascii="Calibri" w:hAnsi="微软雅黑" w:eastAsia="微软雅黑" w:cs="Calibri"/>
                  <w:bCs/>
                  <w:sz w:val="21"/>
                  <w:szCs w:val="21"/>
                </w:rPr>
                <w:delText>5</w:delText>
              </w:r>
            </w:del>
          </w:p>
        </w:tc>
        <w:tc>
          <w:tcPr>
            <w:tcW w:w="1559" w:type="dxa"/>
            <w:vAlign w:val="center"/>
          </w:tcPr>
          <w:p w14:paraId="7B5B05F9">
            <w:pPr>
              <w:snapToGrid w:val="0"/>
              <w:spacing w:line="300" w:lineRule="auto"/>
              <w:jc w:val="center"/>
              <w:rPr>
                <w:del w:id="4502" w:author="常巧利" w:date="2026-02-11T15:20:42Z"/>
                <w:rFonts w:ascii="Calibri" w:hAnsi="微软雅黑" w:eastAsia="微软雅黑" w:cs="Calibri"/>
                <w:bCs/>
                <w:sz w:val="21"/>
                <w:szCs w:val="21"/>
              </w:rPr>
            </w:pPr>
            <w:del w:id="4503" w:author="常巧利" w:date="2026-02-11T15:20:42Z">
              <w:r>
                <w:rPr>
                  <w:rFonts w:ascii="Calibri" w:hAnsi="微软雅黑" w:eastAsia="微软雅黑" w:cs="Calibri"/>
                  <w:bCs/>
                  <w:sz w:val="21"/>
                  <w:szCs w:val="21"/>
                </w:rPr>
                <w:delText>涂料外墙</w:delText>
              </w:r>
            </w:del>
          </w:p>
        </w:tc>
        <w:tc>
          <w:tcPr>
            <w:tcW w:w="7229" w:type="dxa"/>
            <w:vAlign w:val="center"/>
          </w:tcPr>
          <w:p w14:paraId="6E0129C0">
            <w:pPr>
              <w:snapToGrid w:val="0"/>
              <w:spacing w:line="300" w:lineRule="auto"/>
              <w:rPr>
                <w:del w:id="4504" w:author="常巧利" w:date="2026-02-11T15:20:42Z"/>
                <w:rFonts w:ascii="Calibri" w:hAnsi="微软雅黑" w:eastAsia="微软雅黑" w:cs="Calibri"/>
                <w:bCs/>
                <w:sz w:val="21"/>
                <w:szCs w:val="21"/>
              </w:rPr>
            </w:pPr>
            <w:del w:id="4505" w:author="常巧利" w:date="2026-02-11T15:20:42Z">
              <w:r>
                <w:rPr>
                  <w:rFonts w:ascii="Calibri" w:hAnsi="微软雅黑" w:eastAsia="微软雅黑" w:cs="Calibri"/>
                  <w:bCs/>
                  <w:sz w:val="21"/>
                  <w:szCs w:val="21"/>
                </w:rPr>
                <w:sym w:font="Wingdings 2" w:char="00A3"/>
              </w:r>
            </w:del>
            <w:del w:id="4506" w:author="常巧利" w:date="2026-02-11T15:20:42Z">
              <w:r>
                <w:rPr>
                  <w:rFonts w:hint="eastAsia" w:ascii="Calibri" w:hAnsi="微软雅黑" w:eastAsia="微软雅黑" w:cs="Calibri"/>
                  <w:bCs/>
                  <w:sz w:val="21"/>
                  <w:szCs w:val="21"/>
                </w:rPr>
                <w:delText>定期专业清洗。</w:delText>
              </w:r>
            </w:del>
          </w:p>
        </w:tc>
      </w:tr>
      <w:tr w14:paraId="360F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07" w:author="常巧利" w:date="2026-02-11T15:20:42Z"/>
        </w:trPr>
        <w:tc>
          <w:tcPr>
            <w:tcW w:w="710" w:type="dxa"/>
            <w:vAlign w:val="center"/>
          </w:tcPr>
          <w:p w14:paraId="166AA07E">
            <w:pPr>
              <w:snapToGrid w:val="0"/>
              <w:spacing w:line="300" w:lineRule="auto"/>
              <w:jc w:val="center"/>
              <w:rPr>
                <w:del w:id="4508" w:author="常巧利" w:date="2026-02-11T15:20:42Z"/>
                <w:rFonts w:ascii="Calibri" w:hAnsi="微软雅黑" w:eastAsia="微软雅黑" w:cs="Calibri"/>
                <w:bCs/>
                <w:sz w:val="21"/>
                <w:szCs w:val="21"/>
              </w:rPr>
            </w:pPr>
            <w:del w:id="4509" w:author="常巧利" w:date="2026-02-11T15:20:42Z">
              <w:r>
                <w:rPr>
                  <w:rFonts w:ascii="Calibri" w:hAnsi="微软雅黑" w:eastAsia="微软雅黑" w:cs="Calibri"/>
                  <w:bCs/>
                  <w:sz w:val="21"/>
                  <w:szCs w:val="21"/>
                </w:rPr>
                <w:delText>6</w:delText>
              </w:r>
            </w:del>
          </w:p>
        </w:tc>
        <w:tc>
          <w:tcPr>
            <w:tcW w:w="1559" w:type="dxa"/>
            <w:vAlign w:val="center"/>
          </w:tcPr>
          <w:p w14:paraId="139BC570">
            <w:pPr>
              <w:snapToGrid w:val="0"/>
              <w:spacing w:line="300" w:lineRule="auto"/>
              <w:jc w:val="center"/>
              <w:rPr>
                <w:del w:id="4510" w:author="常巧利" w:date="2026-02-11T15:20:42Z"/>
                <w:rFonts w:ascii="Calibri" w:hAnsi="微软雅黑" w:eastAsia="微软雅黑" w:cs="Calibri"/>
                <w:bCs/>
                <w:sz w:val="21"/>
                <w:szCs w:val="21"/>
              </w:rPr>
            </w:pPr>
            <w:del w:id="4511" w:author="常巧利" w:date="2026-02-11T15:20:42Z">
              <w:r>
                <w:rPr>
                  <w:rFonts w:hint="eastAsia" w:ascii="Calibri" w:hAnsi="微软雅黑" w:eastAsia="微软雅黑" w:cs="Calibri"/>
                  <w:bCs/>
                  <w:sz w:val="21"/>
                  <w:szCs w:val="21"/>
                </w:rPr>
                <w:delText>瓷砖外墙</w:delText>
              </w:r>
            </w:del>
          </w:p>
        </w:tc>
        <w:tc>
          <w:tcPr>
            <w:tcW w:w="7229" w:type="dxa"/>
            <w:vAlign w:val="center"/>
          </w:tcPr>
          <w:p w14:paraId="59F20DFC">
            <w:pPr>
              <w:snapToGrid w:val="0"/>
              <w:spacing w:line="300" w:lineRule="auto"/>
              <w:rPr>
                <w:del w:id="4512" w:author="常巧利" w:date="2026-02-11T15:20:42Z"/>
                <w:rFonts w:ascii="Calibri" w:hAnsi="微软雅黑" w:eastAsia="微软雅黑" w:cs="Calibri"/>
                <w:bCs/>
                <w:sz w:val="21"/>
                <w:szCs w:val="21"/>
              </w:rPr>
            </w:pPr>
            <w:del w:id="4513" w:author="常巧利" w:date="2026-02-11T15:20:42Z">
              <w:r>
                <w:rPr>
                  <w:rFonts w:ascii="Calibri" w:hAnsi="微软雅黑" w:eastAsia="微软雅黑" w:cs="Calibri"/>
                  <w:bCs/>
                  <w:sz w:val="21"/>
                  <w:szCs w:val="21"/>
                </w:rPr>
                <w:sym w:font="Wingdings 2" w:char="00A3"/>
              </w:r>
            </w:del>
            <w:del w:id="4514" w:author="常巧利" w:date="2026-02-11T15:20:42Z">
              <w:r>
                <w:rPr>
                  <w:rFonts w:hint="eastAsia" w:ascii="Calibri" w:hAnsi="微软雅黑" w:eastAsia="微软雅黑" w:cs="Calibri"/>
                  <w:bCs/>
                  <w:sz w:val="21"/>
                  <w:szCs w:val="21"/>
                </w:rPr>
                <w:delText>定期专业清洗。</w:delText>
              </w:r>
            </w:del>
          </w:p>
        </w:tc>
      </w:tr>
      <w:tr w14:paraId="5CC7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15" w:author="常巧利" w:date="2026-02-11T15:20:42Z"/>
        </w:trPr>
        <w:tc>
          <w:tcPr>
            <w:tcW w:w="710" w:type="dxa"/>
            <w:vAlign w:val="center"/>
          </w:tcPr>
          <w:p w14:paraId="1290A428">
            <w:pPr>
              <w:snapToGrid w:val="0"/>
              <w:spacing w:line="300" w:lineRule="auto"/>
              <w:jc w:val="center"/>
              <w:rPr>
                <w:del w:id="4516" w:author="常巧利" w:date="2026-02-11T15:20:42Z"/>
                <w:rFonts w:ascii="Calibri" w:hAnsi="微软雅黑" w:eastAsia="微软雅黑" w:cs="Calibri"/>
                <w:bCs/>
                <w:sz w:val="21"/>
                <w:szCs w:val="21"/>
              </w:rPr>
            </w:pPr>
            <w:del w:id="4517" w:author="常巧利" w:date="2026-02-11T15:20:42Z">
              <w:r>
                <w:rPr>
                  <w:rFonts w:ascii="Calibri" w:hAnsi="微软雅黑" w:eastAsia="微软雅黑" w:cs="Calibri"/>
                  <w:bCs/>
                  <w:sz w:val="21"/>
                  <w:szCs w:val="21"/>
                </w:rPr>
                <w:delText>7</w:delText>
              </w:r>
            </w:del>
          </w:p>
        </w:tc>
        <w:tc>
          <w:tcPr>
            <w:tcW w:w="1559" w:type="dxa"/>
            <w:vAlign w:val="center"/>
          </w:tcPr>
          <w:p w14:paraId="51F65032">
            <w:pPr>
              <w:snapToGrid w:val="0"/>
              <w:spacing w:line="300" w:lineRule="auto"/>
              <w:jc w:val="center"/>
              <w:rPr>
                <w:del w:id="4518" w:author="常巧利" w:date="2026-02-11T15:20:42Z"/>
                <w:rFonts w:ascii="Calibri" w:hAnsi="微软雅黑" w:eastAsia="微软雅黑" w:cs="Calibri"/>
                <w:bCs/>
                <w:sz w:val="21"/>
                <w:szCs w:val="21"/>
              </w:rPr>
            </w:pPr>
            <w:del w:id="4519" w:author="常巧利" w:date="2026-02-11T15:20:42Z">
              <w:r>
                <w:rPr>
                  <w:rFonts w:hint="eastAsia" w:ascii="Calibri" w:hAnsi="微软雅黑" w:eastAsia="微软雅黑" w:cs="Calibri"/>
                  <w:bCs/>
                  <w:sz w:val="21"/>
                  <w:szCs w:val="21"/>
                </w:rPr>
                <w:delText>玻璃幕墙外墙</w:delText>
              </w:r>
            </w:del>
          </w:p>
        </w:tc>
        <w:tc>
          <w:tcPr>
            <w:tcW w:w="7229" w:type="dxa"/>
            <w:vAlign w:val="center"/>
          </w:tcPr>
          <w:p w14:paraId="716F7ACF">
            <w:pPr>
              <w:snapToGrid w:val="0"/>
              <w:spacing w:line="300" w:lineRule="auto"/>
              <w:rPr>
                <w:del w:id="4520" w:author="常巧利" w:date="2026-02-11T15:20:42Z"/>
                <w:rFonts w:ascii="Calibri" w:hAnsi="微软雅黑" w:eastAsia="微软雅黑" w:cs="Calibri"/>
                <w:bCs/>
                <w:sz w:val="21"/>
                <w:szCs w:val="21"/>
              </w:rPr>
            </w:pPr>
            <w:del w:id="4521" w:author="常巧利" w:date="2026-02-11T15:20:42Z">
              <w:r>
                <w:rPr>
                  <w:rFonts w:ascii="Calibri" w:hAnsi="微软雅黑" w:eastAsia="微软雅黑" w:cs="Calibri"/>
                  <w:bCs/>
                  <w:sz w:val="21"/>
                  <w:szCs w:val="21"/>
                </w:rPr>
                <w:sym w:font="Wingdings 2" w:char="00A3"/>
              </w:r>
            </w:del>
            <w:del w:id="4522" w:author="常巧利" w:date="2026-02-11T15:20:42Z">
              <w:r>
                <w:rPr>
                  <w:rFonts w:hint="eastAsia" w:ascii="Calibri" w:hAnsi="微软雅黑" w:eastAsia="微软雅黑" w:cs="Calibri"/>
                  <w:bCs/>
                  <w:sz w:val="21"/>
                  <w:szCs w:val="21"/>
                </w:rPr>
                <w:delText>定期专业清洗。</w:delText>
              </w:r>
            </w:del>
          </w:p>
        </w:tc>
      </w:tr>
    </w:tbl>
    <w:p w14:paraId="62DEC54A">
      <w:pPr>
        <w:snapToGrid w:val="0"/>
        <w:spacing w:line="300" w:lineRule="auto"/>
        <w:rPr>
          <w:del w:id="4523" w:author="常巧利" w:date="2026-02-11T15:20:42Z"/>
          <w:rFonts w:ascii="Calibri" w:hAnsi="微软雅黑" w:eastAsia="微软雅黑" w:cs="Calibri"/>
          <w:bCs/>
          <w:sz w:val="21"/>
          <w:szCs w:val="21"/>
        </w:rPr>
      </w:pPr>
      <w:del w:id="4524" w:author="常巧利" w:date="2026-02-11T15:20:42Z">
        <w:r>
          <w:rPr>
            <w:rFonts w:hint="eastAsia" w:ascii="Calibri" w:hAnsi="微软雅黑" w:eastAsia="微软雅黑" w:cs="Calibri"/>
            <w:bCs/>
            <w:sz w:val="21"/>
            <w:szCs w:val="21"/>
          </w:rPr>
          <w:delText>注：根据物业用材情况选择清洁要求</w:delText>
        </w:r>
      </w:del>
    </w:p>
    <w:p w14:paraId="15BA3207">
      <w:pPr>
        <w:pStyle w:val="4"/>
        <w:ind w:firstLine="482"/>
        <w:rPr>
          <w:del w:id="4525" w:author="常巧利" w:date="2026-02-11T15:20:42Z"/>
        </w:rPr>
      </w:pPr>
      <w:del w:id="4526" w:author="常巧利" w:date="2026-02-11T15:20:42Z">
        <w:r>
          <w:rPr>
            <w:rFonts w:hint="eastAsia"/>
          </w:rPr>
          <w:delText>（五）</w:delText>
        </w:r>
      </w:del>
      <w:del w:id="4527" w:author="常巧利" w:date="2026-02-11T15:20:42Z">
        <w:r>
          <w:rPr/>
          <w:delText>绿化服务</w:delText>
        </w:r>
      </w:del>
    </w:p>
    <w:tbl>
      <w:tblPr>
        <w:tblStyle w:val="26"/>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7513"/>
      </w:tblGrid>
      <w:tr w14:paraId="07B5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28" w:author="常巧利" w:date="2026-02-11T15:20:42Z"/>
        </w:trPr>
        <w:tc>
          <w:tcPr>
            <w:tcW w:w="710" w:type="dxa"/>
            <w:shd w:val="clear" w:color="auto" w:fill="D8D8D8" w:themeFill="background1" w:themeFillShade="D9"/>
            <w:vAlign w:val="center"/>
          </w:tcPr>
          <w:p w14:paraId="2D0F3006">
            <w:pPr>
              <w:snapToGrid w:val="0"/>
              <w:spacing w:line="300" w:lineRule="auto"/>
              <w:jc w:val="center"/>
              <w:rPr>
                <w:del w:id="4529" w:author="常巧利" w:date="2026-02-11T15:20:42Z"/>
                <w:rFonts w:ascii="Calibri" w:hAnsi="微软雅黑" w:eastAsia="微软雅黑" w:cs="Calibri"/>
                <w:b/>
                <w:bCs/>
                <w:sz w:val="21"/>
                <w:szCs w:val="21"/>
              </w:rPr>
            </w:pPr>
            <w:del w:id="4530" w:author="常巧利" w:date="2026-02-11T15:20:42Z">
              <w:r>
                <w:rPr>
                  <w:rFonts w:hint="eastAsia" w:ascii="Calibri" w:hAnsi="微软雅黑" w:eastAsia="微软雅黑" w:cs="Calibri"/>
                  <w:b/>
                  <w:bCs/>
                  <w:sz w:val="21"/>
                  <w:szCs w:val="21"/>
                </w:rPr>
                <w:delText>序号</w:delText>
              </w:r>
            </w:del>
          </w:p>
        </w:tc>
        <w:tc>
          <w:tcPr>
            <w:tcW w:w="1275" w:type="dxa"/>
            <w:shd w:val="clear" w:color="auto" w:fill="D8D8D8" w:themeFill="background1" w:themeFillShade="D9"/>
            <w:vAlign w:val="center"/>
          </w:tcPr>
          <w:p w14:paraId="3AB2236E">
            <w:pPr>
              <w:snapToGrid w:val="0"/>
              <w:spacing w:line="300" w:lineRule="auto"/>
              <w:jc w:val="center"/>
              <w:rPr>
                <w:del w:id="4531" w:author="常巧利" w:date="2026-02-11T15:20:42Z"/>
                <w:rFonts w:ascii="Calibri" w:hAnsi="微软雅黑" w:eastAsia="微软雅黑" w:cs="Calibri"/>
                <w:b/>
                <w:bCs/>
                <w:sz w:val="21"/>
                <w:szCs w:val="21"/>
              </w:rPr>
            </w:pPr>
            <w:del w:id="4532" w:author="常巧利" w:date="2026-02-11T15:20:42Z">
              <w:r>
                <w:rPr>
                  <w:rFonts w:ascii="Calibri" w:hAnsi="微软雅黑" w:eastAsia="微软雅黑" w:cs="Calibri"/>
                  <w:b/>
                  <w:bCs/>
                  <w:sz w:val="21"/>
                  <w:szCs w:val="21"/>
                </w:rPr>
                <w:delText>服务内容</w:delText>
              </w:r>
            </w:del>
          </w:p>
        </w:tc>
        <w:tc>
          <w:tcPr>
            <w:tcW w:w="7513" w:type="dxa"/>
            <w:shd w:val="clear" w:color="auto" w:fill="D8D8D8" w:themeFill="background1" w:themeFillShade="D9"/>
            <w:vAlign w:val="center"/>
          </w:tcPr>
          <w:p w14:paraId="5F061737">
            <w:pPr>
              <w:snapToGrid w:val="0"/>
              <w:spacing w:line="300" w:lineRule="auto"/>
              <w:jc w:val="center"/>
              <w:rPr>
                <w:del w:id="4533" w:author="常巧利" w:date="2026-02-11T15:20:42Z"/>
                <w:rFonts w:ascii="Calibri" w:hAnsi="微软雅黑" w:eastAsia="微软雅黑" w:cs="Calibri"/>
                <w:b/>
                <w:bCs/>
                <w:sz w:val="21"/>
                <w:szCs w:val="21"/>
              </w:rPr>
            </w:pPr>
            <w:del w:id="4534" w:author="常巧利" w:date="2026-02-11T15:20:42Z">
              <w:r>
                <w:rPr>
                  <w:rFonts w:hint="eastAsia" w:ascii="Calibri" w:hAnsi="微软雅黑" w:eastAsia="微软雅黑" w:cs="Calibri"/>
                  <w:b/>
                  <w:bCs/>
                  <w:sz w:val="21"/>
                  <w:szCs w:val="21"/>
                </w:rPr>
                <w:delText>服务标准</w:delText>
              </w:r>
            </w:del>
          </w:p>
        </w:tc>
      </w:tr>
      <w:tr w14:paraId="5738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35" w:author="常巧利" w:date="2026-02-11T15:20:42Z"/>
        </w:trPr>
        <w:tc>
          <w:tcPr>
            <w:tcW w:w="710" w:type="dxa"/>
            <w:vMerge w:val="restart"/>
            <w:vAlign w:val="center"/>
          </w:tcPr>
          <w:p w14:paraId="573671A2">
            <w:pPr>
              <w:snapToGrid w:val="0"/>
              <w:spacing w:line="300" w:lineRule="auto"/>
              <w:jc w:val="center"/>
              <w:rPr>
                <w:del w:id="4536" w:author="常巧利" w:date="2026-02-11T15:20:42Z"/>
                <w:rFonts w:ascii="Calibri" w:hAnsi="微软雅黑" w:eastAsia="微软雅黑" w:cs="Calibri"/>
                <w:bCs/>
                <w:sz w:val="21"/>
                <w:szCs w:val="21"/>
              </w:rPr>
            </w:pPr>
            <w:del w:id="4537" w:author="常巧利" w:date="2026-02-11T15:20:42Z">
              <w:r>
                <w:rPr>
                  <w:rFonts w:hint="eastAsia" w:ascii="Calibri" w:hAnsi="微软雅黑" w:eastAsia="微软雅黑" w:cs="Calibri"/>
                  <w:bCs/>
                  <w:sz w:val="21"/>
                  <w:szCs w:val="21"/>
                </w:rPr>
                <w:delText>1</w:delText>
              </w:r>
            </w:del>
          </w:p>
        </w:tc>
        <w:tc>
          <w:tcPr>
            <w:tcW w:w="1275" w:type="dxa"/>
            <w:vMerge w:val="restart"/>
            <w:vAlign w:val="center"/>
          </w:tcPr>
          <w:p w14:paraId="5EB22FC9">
            <w:pPr>
              <w:snapToGrid w:val="0"/>
              <w:spacing w:line="300" w:lineRule="auto"/>
              <w:rPr>
                <w:del w:id="4538" w:author="常巧利" w:date="2026-02-11T15:20:42Z"/>
                <w:rFonts w:ascii="Calibri" w:hAnsi="微软雅黑" w:eastAsia="微软雅黑" w:cs="Calibri"/>
                <w:bCs/>
                <w:sz w:val="21"/>
                <w:szCs w:val="21"/>
              </w:rPr>
            </w:pPr>
            <w:del w:id="4539" w:author="常巧利" w:date="2026-02-11T15:20:42Z">
              <w:r>
                <w:rPr>
                  <w:rFonts w:hint="eastAsia" w:ascii="Calibri" w:hAnsi="微软雅黑" w:eastAsia="微软雅黑" w:cs="Calibri"/>
                  <w:bCs/>
                  <w:sz w:val="21"/>
                  <w:szCs w:val="21"/>
                </w:rPr>
                <w:delText>基本要求</w:delText>
              </w:r>
            </w:del>
          </w:p>
        </w:tc>
        <w:tc>
          <w:tcPr>
            <w:tcW w:w="7513" w:type="dxa"/>
            <w:vAlign w:val="center"/>
          </w:tcPr>
          <w:p w14:paraId="74E02D59">
            <w:pPr>
              <w:snapToGrid w:val="0"/>
              <w:spacing w:line="300" w:lineRule="auto"/>
              <w:ind w:firstLine="210" w:firstLineChars="100"/>
              <w:rPr>
                <w:del w:id="4540" w:author="常巧利" w:date="2026-02-11T15:20:42Z"/>
                <w:rFonts w:ascii="Calibri" w:hAnsi="微软雅黑" w:eastAsia="微软雅黑" w:cs="Calibri"/>
                <w:bCs/>
                <w:sz w:val="21"/>
                <w:szCs w:val="21"/>
              </w:rPr>
            </w:pPr>
            <w:del w:id="4541" w:author="常巧利" w:date="2026-02-11T15:20:42Z">
              <w:r>
                <w:rPr>
                  <w:rFonts w:hint="eastAsia" w:ascii="Calibri" w:hAnsi="微软雅黑" w:eastAsia="微软雅黑" w:cs="Calibri"/>
                  <w:bCs/>
                  <w:sz w:val="21"/>
                  <w:szCs w:val="21"/>
                </w:rPr>
                <w:delText>（1）制定绿化服务的工作制度及工作计划，并按照执行。</w:delText>
              </w:r>
            </w:del>
          </w:p>
        </w:tc>
      </w:tr>
      <w:tr w14:paraId="72DF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42" w:author="常巧利" w:date="2026-02-11T15:20:42Z"/>
        </w:trPr>
        <w:tc>
          <w:tcPr>
            <w:tcW w:w="710" w:type="dxa"/>
            <w:vMerge w:val="continue"/>
            <w:vAlign w:val="center"/>
          </w:tcPr>
          <w:p w14:paraId="34962DD0">
            <w:pPr>
              <w:snapToGrid w:val="0"/>
              <w:spacing w:line="300" w:lineRule="auto"/>
              <w:jc w:val="center"/>
              <w:rPr>
                <w:del w:id="4543" w:author="常巧利" w:date="2026-02-11T15:20:42Z"/>
                <w:rFonts w:ascii="Calibri" w:hAnsi="微软雅黑" w:eastAsia="微软雅黑" w:cs="Calibri"/>
                <w:bCs/>
                <w:sz w:val="21"/>
                <w:szCs w:val="21"/>
              </w:rPr>
            </w:pPr>
          </w:p>
        </w:tc>
        <w:tc>
          <w:tcPr>
            <w:tcW w:w="1275" w:type="dxa"/>
            <w:vMerge w:val="continue"/>
            <w:vAlign w:val="center"/>
          </w:tcPr>
          <w:p w14:paraId="00684169">
            <w:pPr>
              <w:snapToGrid w:val="0"/>
              <w:spacing w:line="300" w:lineRule="auto"/>
              <w:rPr>
                <w:del w:id="4544" w:author="常巧利" w:date="2026-02-11T15:20:42Z"/>
                <w:rFonts w:ascii="Calibri" w:hAnsi="微软雅黑" w:eastAsia="微软雅黑" w:cs="Calibri"/>
                <w:bCs/>
                <w:sz w:val="21"/>
                <w:szCs w:val="21"/>
              </w:rPr>
            </w:pPr>
          </w:p>
        </w:tc>
        <w:tc>
          <w:tcPr>
            <w:tcW w:w="7513" w:type="dxa"/>
            <w:vAlign w:val="center"/>
          </w:tcPr>
          <w:p w14:paraId="3AA1F924">
            <w:pPr>
              <w:snapToGrid w:val="0"/>
              <w:spacing w:line="300" w:lineRule="auto"/>
              <w:ind w:firstLine="210" w:firstLineChars="100"/>
              <w:rPr>
                <w:del w:id="4545" w:author="常巧利" w:date="2026-02-11T15:20:42Z"/>
                <w:rFonts w:ascii="Calibri" w:hAnsi="微软雅黑" w:eastAsia="微软雅黑" w:cs="Calibri"/>
                <w:bCs/>
                <w:sz w:val="21"/>
                <w:szCs w:val="21"/>
              </w:rPr>
            </w:pPr>
            <w:del w:id="4546" w:author="常巧利" w:date="2026-02-11T15:20:42Z">
              <w:r>
                <w:rPr>
                  <w:rFonts w:hint="eastAsia" w:ascii="Calibri" w:hAnsi="微软雅黑" w:eastAsia="微软雅黑" w:cs="Calibri"/>
                  <w:bCs/>
                  <w:sz w:val="21"/>
                  <w:szCs w:val="21"/>
                </w:rPr>
                <w:delText>（2）做好绿化服务工作记录，填写规范。</w:delText>
              </w:r>
            </w:del>
          </w:p>
        </w:tc>
      </w:tr>
      <w:tr w14:paraId="795F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47" w:author="常巧利" w:date="2026-02-11T15:20:42Z"/>
        </w:trPr>
        <w:tc>
          <w:tcPr>
            <w:tcW w:w="710" w:type="dxa"/>
            <w:vMerge w:val="continue"/>
            <w:vAlign w:val="center"/>
          </w:tcPr>
          <w:p w14:paraId="087F5B88">
            <w:pPr>
              <w:snapToGrid w:val="0"/>
              <w:spacing w:line="300" w:lineRule="auto"/>
              <w:jc w:val="center"/>
              <w:rPr>
                <w:del w:id="4548" w:author="常巧利" w:date="2026-02-11T15:20:42Z"/>
                <w:rFonts w:ascii="Calibri" w:hAnsi="微软雅黑" w:eastAsia="微软雅黑" w:cs="Calibri"/>
                <w:bCs/>
                <w:sz w:val="21"/>
                <w:szCs w:val="21"/>
              </w:rPr>
            </w:pPr>
          </w:p>
        </w:tc>
        <w:tc>
          <w:tcPr>
            <w:tcW w:w="1275" w:type="dxa"/>
            <w:vMerge w:val="continue"/>
            <w:vAlign w:val="center"/>
          </w:tcPr>
          <w:p w14:paraId="18E7253C">
            <w:pPr>
              <w:snapToGrid w:val="0"/>
              <w:spacing w:line="300" w:lineRule="auto"/>
              <w:rPr>
                <w:del w:id="4549" w:author="常巧利" w:date="2026-02-11T15:20:42Z"/>
                <w:rFonts w:ascii="Calibri" w:hAnsi="微软雅黑" w:eastAsia="微软雅黑" w:cs="Calibri"/>
                <w:bCs/>
                <w:sz w:val="21"/>
                <w:szCs w:val="21"/>
              </w:rPr>
            </w:pPr>
          </w:p>
        </w:tc>
        <w:tc>
          <w:tcPr>
            <w:tcW w:w="7513" w:type="dxa"/>
            <w:vAlign w:val="center"/>
          </w:tcPr>
          <w:p w14:paraId="768C2471">
            <w:pPr>
              <w:snapToGrid w:val="0"/>
              <w:spacing w:line="300" w:lineRule="auto"/>
              <w:ind w:firstLine="210" w:firstLineChars="100"/>
              <w:rPr>
                <w:del w:id="4550" w:author="常巧利" w:date="2026-02-11T15:20:42Z"/>
                <w:rFonts w:ascii="Calibri" w:hAnsi="微软雅黑" w:eastAsia="微软雅黑" w:cs="Calibri"/>
                <w:bCs/>
                <w:sz w:val="21"/>
                <w:szCs w:val="21"/>
              </w:rPr>
            </w:pPr>
            <w:del w:id="4551" w:author="常巧利" w:date="2026-02-11T15:20:42Z">
              <w:r>
                <w:rPr>
                  <w:rFonts w:hint="eastAsia" w:ascii="Calibri" w:hAnsi="微软雅黑" w:eastAsia="微软雅黑" w:cs="Calibri"/>
                  <w:bCs/>
                  <w:sz w:val="21"/>
                  <w:szCs w:val="21"/>
                </w:rPr>
                <w:delText>（3）作业时采取安全防护措施，防止对作业人员或他人造成伤害。</w:delText>
              </w:r>
            </w:del>
          </w:p>
        </w:tc>
      </w:tr>
      <w:tr w14:paraId="3CFF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4552" w:author="常巧利" w:date="2026-02-11T15:20:42Z"/>
        </w:trPr>
        <w:tc>
          <w:tcPr>
            <w:tcW w:w="710" w:type="dxa"/>
            <w:vMerge w:val="continue"/>
            <w:vAlign w:val="center"/>
          </w:tcPr>
          <w:p w14:paraId="4D5D22BD">
            <w:pPr>
              <w:snapToGrid w:val="0"/>
              <w:spacing w:line="300" w:lineRule="auto"/>
              <w:jc w:val="center"/>
              <w:rPr>
                <w:del w:id="4553" w:author="常巧利" w:date="2026-02-11T15:20:42Z"/>
                <w:rFonts w:ascii="Calibri" w:hAnsi="微软雅黑" w:eastAsia="微软雅黑" w:cs="Calibri"/>
                <w:bCs/>
                <w:sz w:val="21"/>
                <w:szCs w:val="21"/>
              </w:rPr>
            </w:pPr>
          </w:p>
        </w:tc>
        <w:tc>
          <w:tcPr>
            <w:tcW w:w="1275" w:type="dxa"/>
            <w:vMerge w:val="continue"/>
            <w:vAlign w:val="center"/>
          </w:tcPr>
          <w:p w14:paraId="090A8CCC">
            <w:pPr>
              <w:snapToGrid w:val="0"/>
              <w:spacing w:line="300" w:lineRule="auto"/>
              <w:rPr>
                <w:del w:id="4554" w:author="常巧利" w:date="2026-02-11T15:20:42Z"/>
                <w:rFonts w:ascii="Calibri" w:hAnsi="微软雅黑" w:eastAsia="微软雅黑" w:cs="Calibri"/>
                <w:bCs/>
                <w:sz w:val="21"/>
                <w:szCs w:val="21"/>
              </w:rPr>
            </w:pPr>
          </w:p>
        </w:tc>
        <w:tc>
          <w:tcPr>
            <w:tcW w:w="7513" w:type="dxa"/>
            <w:vAlign w:val="center"/>
          </w:tcPr>
          <w:p w14:paraId="74C8234E">
            <w:pPr>
              <w:snapToGrid w:val="0"/>
              <w:spacing w:line="300" w:lineRule="auto"/>
              <w:ind w:firstLine="210" w:firstLineChars="100"/>
              <w:rPr>
                <w:del w:id="4555" w:author="常巧利" w:date="2026-02-11T15:20:42Z"/>
                <w:rFonts w:ascii="Calibri" w:hAnsi="微软雅黑" w:eastAsia="微软雅黑" w:cs="Calibri"/>
                <w:bCs/>
                <w:sz w:val="21"/>
                <w:szCs w:val="21"/>
              </w:rPr>
            </w:pPr>
            <w:del w:id="4556" w:author="常巧利" w:date="2026-02-11T15:20:42Z">
              <w:r>
                <w:rPr>
                  <w:rFonts w:hint="eastAsia" w:ascii="Calibri" w:hAnsi="微软雅黑" w:eastAsia="微软雅黑" w:cs="Calibri"/>
                  <w:bCs/>
                  <w:sz w:val="21"/>
                  <w:szCs w:val="21"/>
                </w:rPr>
                <w:delText>（4）相关耗材的环保、安全性应当符合规定要求。</w:delText>
              </w:r>
            </w:del>
          </w:p>
        </w:tc>
      </w:tr>
      <w:tr w14:paraId="1A29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57" w:author="常巧利" w:date="2026-02-11T15:20:42Z"/>
        </w:trPr>
        <w:tc>
          <w:tcPr>
            <w:tcW w:w="710" w:type="dxa"/>
            <w:vMerge w:val="restart"/>
            <w:vAlign w:val="center"/>
          </w:tcPr>
          <w:p w14:paraId="3F172AB0">
            <w:pPr>
              <w:snapToGrid w:val="0"/>
              <w:spacing w:line="300" w:lineRule="auto"/>
              <w:jc w:val="center"/>
              <w:rPr>
                <w:del w:id="4558" w:author="常巧利" w:date="2026-02-11T15:20:42Z"/>
                <w:rFonts w:ascii="Calibri" w:hAnsi="微软雅黑" w:eastAsia="微软雅黑" w:cs="Calibri"/>
                <w:bCs/>
                <w:sz w:val="21"/>
                <w:szCs w:val="21"/>
              </w:rPr>
            </w:pPr>
            <w:del w:id="4559" w:author="常巧利" w:date="2026-02-11T15:20:42Z">
              <w:r>
                <w:rPr>
                  <w:rFonts w:hint="eastAsia" w:ascii="Calibri" w:hAnsi="微软雅黑" w:eastAsia="微软雅黑" w:cs="Calibri"/>
                  <w:bCs/>
                  <w:sz w:val="21"/>
                  <w:szCs w:val="21"/>
                </w:rPr>
                <w:delText>2</w:delText>
              </w:r>
            </w:del>
          </w:p>
        </w:tc>
        <w:tc>
          <w:tcPr>
            <w:tcW w:w="1275" w:type="dxa"/>
            <w:vMerge w:val="restart"/>
            <w:vAlign w:val="center"/>
          </w:tcPr>
          <w:p w14:paraId="76CD6EBC">
            <w:pPr>
              <w:snapToGrid w:val="0"/>
              <w:spacing w:line="300" w:lineRule="auto"/>
              <w:rPr>
                <w:del w:id="4560" w:author="常巧利" w:date="2026-02-11T15:20:42Z"/>
                <w:rFonts w:ascii="Calibri" w:hAnsi="微软雅黑" w:eastAsia="微软雅黑" w:cs="Calibri"/>
                <w:bCs/>
                <w:sz w:val="21"/>
                <w:szCs w:val="21"/>
              </w:rPr>
            </w:pPr>
            <w:del w:id="4561" w:author="常巧利" w:date="2026-02-11T15:20:42Z">
              <w:r>
                <w:rPr>
                  <w:rFonts w:hint="eastAsia" w:ascii="Calibri" w:hAnsi="微软雅黑" w:eastAsia="微软雅黑" w:cs="Calibri"/>
                  <w:bCs/>
                  <w:sz w:val="21"/>
                  <w:szCs w:val="21"/>
                </w:rPr>
                <w:delText>室外绿化养护</w:delText>
              </w:r>
            </w:del>
          </w:p>
        </w:tc>
        <w:tc>
          <w:tcPr>
            <w:tcW w:w="7513" w:type="dxa"/>
            <w:vAlign w:val="center"/>
          </w:tcPr>
          <w:p w14:paraId="421E2978">
            <w:pPr>
              <w:snapToGrid w:val="0"/>
              <w:spacing w:line="300" w:lineRule="auto"/>
              <w:ind w:firstLine="210" w:firstLineChars="100"/>
              <w:rPr>
                <w:del w:id="4562" w:author="常巧利" w:date="2026-02-11T15:20:42Z"/>
                <w:rFonts w:ascii="Calibri" w:hAnsi="微软雅黑" w:eastAsia="微软雅黑" w:cs="Calibri"/>
                <w:bCs/>
                <w:sz w:val="21"/>
                <w:szCs w:val="21"/>
              </w:rPr>
            </w:pPr>
            <w:del w:id="4563" w:author="常巧利" w:date="2026-02-11T15:20:42Z">
              <w:r>
                <w:rPr>
                  <w:rFonts w:hint="eastAsia" w:ascii="Calibri" w:hAnsi="微软雅黑" w:eastAsia="微软雅黑" w:cs="Calibri"/>
                  <w:bCs/>
                  <w:sz w:val="21"/>
                  <w:szCs w:val="21"/>
                </w:rPr>
                <w:delText>（1）根据生长环境、植物特性进行除草、灌溉、施肥、整形修剪、防治病虫害等。</w:delText>
              </w:r>
            </w:del>
          </w:p>
        </w:tc>
      </w:tr>
      <w:tr w14:paraId="74BE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64" w:author="常巧利" w:date="2026-02-11T15:20:42Z"/>
        </w:trPr>
        <w:tc>
          <w:tcPr>
            <w:tcW w:w="710" w:type="dxa"/>
            <w:vMerge w:val="continue"/>
            <w:vAlign w:val="center"/>
          </w:tcPr>
          <w:p w14:paraId="4C0A9B35">
            <w:pPr>
              <w:snapToGrid w:val="0"/>
              <w:spacing w:line="300" w:lineRule="auto"/>
              <w:jc w:val="center"/>
              <w:rPr>
                <w:del w:id="4565" w:author="常巧利" w:date="2026-02-11T15:20:42Z"/>
                <w:rFonts w:ascii="Calibri" w:hAnsi="微软雅黑" w:eastAsia="微软雅黑" w:cs="Calibri"/>
                <w:bCs/>
                <w:sz w:val="21"/>
                <w:szCs w:val="21"/>
              </w:rPr>
            </w:pPr>
          </w:p>
        </w:tc>
        <w:tc>
          <w:tcPr>
            <w:tcW w:w="1275" w:type="dxa"/>
            <w:vMerge w:val="continue"/>
            <w:vAlign w:val="center"/>
          </w:tcPr>
          <w:p w14:paraId="4DF10AF5">
            <w:pPr>
              <w:snapToGrid w:val="0"/>
              <w:spacing w:line="300" w:lineRule="auto"/>
              <w:rPr>
                <w:del w:id="4566" w:author="常巧利" w:date="2026-02-11T15:20:42Z"/>
                <w:rFonts w:ascii="Calibri" w:hAnsi="微软雅黑" w:eastAsia="微软雅黑" w:cs="Calibri"/>
                <w:bCs/>
                <w:sz w:val="21"/>
                <w:szCs w:val="21"/>
              </w:rPr>
            </w:pPr>
          </w:p>
        </w:tc>
        <w:tc>
          <w:tcPr>
            <w:tcW w:w="7513" w:type="dxa"/>
            <w:vAlign w:val="center"/>
          </w:tcPr>
          <w:p w14:paraId="333E3684">
            <w:pPr>
              <w:snapToGrid w:val="0"/>
              <w:spacing w:line="300" w:lineRule="auto"/>
              <w:ind w:firstLine="210" w:firstLineChars="100"/>
              <w:rPr>
                <w:del w:id="4567" w:author="常巧利" w:date="2026-02-11T15:20:42Z"/>
                <w:rFonts w:ascii="Calibri" w:hAnsi="微软雅黑" w:eastAsia="微软雅黑" w:cs="Calibri"/>
                <w:bCs/>
                <w:sz w:val="21"/>
                <w:szCs w:val="21"/>
              </w:rPr>
            </w:pPr>
            <w:del w:id="4568" w:author="常巧利" w:date="2026-02-11T15:20:42Z">
              <w:r>
                <w:rPr>
                  <w:rFonts w:hint="eastAsia" w:ascii="Calibri" w:hAnsi="微软雅黑" w:eastAsia="微软雅黑" w:cs="Calibri"/>
                  <w:bCs/>
                  <w:sz w:val="21"/>
                  <w:szCs w:val="21"/>
                </w:rPr>
                <w:delText>（2）根据生长情况修剪绿地，绿地内无枯草、无杂物，无干枯坏死和病虫侵害，基本无裸露土地。</w:delText>
              </w:r>
            </w:del>
          </w:p>
        </w:tc>
      </w:tr>
      <w:tr w14:paraId="1A37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69" w:author="常巧利" w:date="2026-02-11T15:20:42Z"/>
        </w:trPr>
        <w:tc>
          <w:tcPr>
            <w:tcW w:w="710" w:type="dxa"/>
            <w:vMerge w:val="continue"/>
            <w:vAlign w:val="center"/>
          </w:tcPr>
          <w:p w14:paraId="3FD6351C">
            <w:pPr>
              <w:snapToGrid w:val="0"/>
              <w:spacing w:line="300" w:lineRule="auto"/>
              <w:jc w:val="center"/>
              <w:rPr>
                <w:del w:id="4570" w:author="常巧利" w:date="2026-02-11T15:20:42Z"/>
                <w:rFonts w:ascii="Calibri" w:hAnsi="微软雅黑" w:eastAsia="微软雅黑" w:cs="Calibri"/>
                <w:bCs/>
                <w:sz w:val="21"/>
                <w:szCs w:val="21"/>
              </w:rPr>
            </w:pPr>
          </w:p>
        </w:tc>
        <w:tc>
          <w:tcPr>
            <w:tcW w:w="1275" w:type="dxa"/>
            <w:vMerge w:val="continue"/>
            <w:vAlign w:val="center"/>
          </w:tcPr>
          <w:p w14:paraId="17C053E8">
            <w:pPr>
              <w:snapToGrid w:val="0"/>
              <w:spacing w:line="300" w:lineRule="auto"/>
              <w:rPr>
                <w:del w:id="4571" w:author="常巧利" w:date="2026-02-11T15:20:42Z"/>
                <w:rFonts w:ascii="Calibri" w:hAnsi="微软雅黑" w:eastAsia="微软雅黑" w:cs="Calibri"/>
                <w:bCs/>
                <w:sz w:val="21"/>
                <w:szCs w:val="21"/>
              </w:rPr>
            </w:pPr>
          </w:p>
        </w:tc>
        <w:tc>
          <w:tcPr>
            <w:tcW w:w="7513" w:type="dxa"/>
            <w:vAlign w:val="center"/>
          </w:tcPr>
          <w:p w14:paraId="485FB1DD">
            <w:pPr>
              <w:snapToGrid w:val="0"/>
              <w:spacing w:line="300" w:lineRule="auto"/>
              <w:ind w:firstLine="210" w:firstLineChars="100"/>
              <w:rPr>
                <w:del w:id="4572" w:author="常巧利" w:date="2026-02-11T15:20:42Z"/>
                <w:rFonts w:ascii="Calibri" w:hAnsi="微软雅黑" w:eastAsia="微软雅黑" w:cs="Calibri"/>
                <w:bCs/>
                <w:sz w:val="21"/>
                <w:szCs w:val="21"/>
              </w:rPr>
            </w:pPr>
            <w:del w:id="4573" w:author="常巧利" w:date="2026-02-11T15:20:42Z">
              <w:r>
                <w:rPr>
                  <w:rFonts w:hint="eastAsia" w:ascii="Calibri" w:hAnsi="微软雅黑" w:eastAsia="微软雅黑" w:cs="Calibri"/>
                  <w:bCs/>
                  <w:sz w:val="21"/>
                  <w:szCs w:val="21"/>
                </w:rPr>
                <w:delText>（3）定期修剪树木、花卉等，</w:delText>
              </w:r>
            </w:del>
            <w:del w:id="4574" w:author="常巧利" w:date="2026-02-11T15:20:42Z">
              <w:r>
                <w:rPr>
                  <w:rFonts w:ascii="Calibri" w:hAnsi="微软雅黑" w:eastAsia="微软雅黑" w:cs="Calibri"/>
                  <w:bCs/>
                  <w:sz w:val="21"/>
                  <w:szCs w:val="21"/>
                </w:rPr>
                <w:delText>灌乔木生长正常、造型美观自然、花枝新鲜，无枯叶、无病虫、无死树缺株</w:delText>
              </w:r>
            </w:del>
            <w:del w:id="4575" w:author="常巧利" w:date="2026-02-11T15:20:42Z">
              <w:r>
                <w:rPr>
                  <w:rFonts w:hint="eastAsia" w:ascii="Calibri" w:hAnsi="微软雅黑" w:eastAsia="微软雅黑" w:cs="Calibri"/>
                  <w:bCs/>
                  <w:sz w:val="21"/>
                  <w:szCs w:val="21"/>
                </w:rPr>
                <w:delText>。</w:delText>
              </w:r>
            </w:del>
          </w:p>
        </w:tc>
      </w:tr>
      <w:tr w14:paraId="5E31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76" w:author="常巧利" w:date="2026-02-11T15:20:42Z"/>
        </w:trPr>
        <w:tc>
          <w:tcPr>
            <w:tcW w:w="710" w:type="dxa"/>
            <w:vMerge w:val="continue"/>
            <w:vAlign w:val="center"/>
          </w:tcPr>
          <w:p w14:paraId="55FEE750">
            <w:pPr>
              <w:snapToGrid w:val="0"/>
              <w:spacing w:line="300" w:lineRule="auto"/>
              <w:jc w:val="center"/>
              <w:rPr>
                <w:del w:id="4577" w:author="常巧利" w:date="2026-02-11T15:20:42Z"/>
                <w:rFonts w:ascii="Calibri" w:hAnsi="微软雅黑" w:eastAsia="微软雅黑" w:cs="Calibri"/>
                <w:bCs/>
                <w:sz w:val="21"/>
                <w:szCs w:val="21"/>
              </w:rPr>
            </w:pPr>
          </w:p>
        </w:tc>
        <w:tc>
          <w:tcPr>
            <w:tcW w:w="1275" w:type="dxa"/>
            <w:vMerge w:val="continue"/>
            <w:vAlign w:val="center"/>
          </w:tcPr>
          <w:p w14:paraId="2EFCC919">
            <w:pPr>
              <w:snapToGrid w:val="0"/>
              <w:spacing w:line="300" w:lineRule="auto"/>
              <w:rPr>
                <w:del w:id="4578" w:author="常巧利" w:date="2026-02-11T15:20:42Z"/>
                <w:rFonts w:ascii="Calibri" w:hAnsi="微软雅黑" w:eastAsia="微软雅黑" w:cs="Calibri"/>
                <w:bCs/>
                <w:sz w:val="21"/>
                <w:szCs w:val="21"/>
              </w:rPr>
            </w:pPr>
          </w:p>
        </w:tc>
        <w:tc>
          <w:tcPr>
            <w:tcW w:w="7513" w:type="dxa"/>
            <w:vAlign w:val="center"/>
          </w:tcPr>
          <w:p w14:paraId="32BB802D">
            <w:pPr>
              <w:snapToGrid w:val="0"/>
              <w:spacing w:line="300" w:lineRule="auto"/>
              <w:ind w:firstLine="210" w:firstLineChars="100"/>
              <w:rPr>
                <w:del w:id="4579" w:author="常巧利" w:date="2026-02-11T15:20:42Z"/>
                <w:rFonts w:ascii="Calibri" w:hAnsi="微软雅黑" w:eastAsia="微软雅黑" w:cs="Calibri"/>
                <w:bCs/>
                <w:sz w:val="21"/>
                <w:szCs w:val="21"/>
              </w:rPr>
            </w:pPr>
            <w:del w:id="4580" w:author="常巧利" w:date="2026-02-11T15:20:42Z">
              <w:r>
                <w:rPr>
                  <w:rFonts w:hint="eastAsia" w:ascii="Calibri" w:hAnsi="微软雅黑" w:eastAsia="微软雅黑" w:cs="Calibri"/>
                  <w:bCs/>
                  <w:sz w:val="21"/>
                  <w:szCs w:val="21"/>
                </w:rPr>
                <w:delText>（4）绿篱生长造型正常，颜色正常，修剪及时，基本无死株和干死株，有虫株率在10%以下。</w:delText>
              </w:r>
            </w:del>
          </w:p>
        </w:tc>
      </w:tr>
      <w:tr w14:paraId="18D8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81" w:author="常巧利" w:date="2026-02-11T15:20:42Z"/>
        </w:trPr>
        <w:tc>
          <w:tcPr>
            <w:tcW w:w="710" w:type="dxa"/>
            <w:vMerge w:val="continue"/>
            <w:vAlign w:val="center"/>
          </w:tcPr>
          <w:p w14:paraId="1A9C9094">
            <w:pPr>
              <w:snapToGrid w:val="0"/>
              <w:spacing w:line="300" w:lineRule="auto"/>
              <w:jc w:val="center"/>
              <w:rPr>
                <w:del w:id="4582" w:author="常巧利" w:date="2026-02-11T15:20:42Z"/>
                <w:rFonts w:ascii="Calibri" w:hAnsi="微软雅黑" w:eastAsia="微软雅黑" w:cs="Calibri"/>
                <w:bCs/>
                <w:sz w:val="21"/>
                <w:szCs w:val="21"/>
              </w:rPr>
            </w:pPr>
          </w:p>
        </w:tc>
        <w:tc>
          <w:tcPr>
            <w:tcW w:w="1275" w:type="dxa"/>
            <w:vMerge w:val="continue"/>
            <w:vAlign w:val="center"/>
          </w:tcPr>
          <w:p w14:paraId="036350B7">
            <w:pPr>
              <w:snapToGrid w:val="0"/>
              <w:spacing w:line="300" w:lineRule="auto"/>
              <w:rPr>
                <w:del w:id="4583" w:author="常巧利" w:date="2026-02-11T15:20:42Z"/>
                <w:rFonts w:ascii="Calibri" w:hAnsi="微软雅黑" w:eastAsia="微软雅黑" w:cs="Calibri"/>
                <w:bCs/>
                <w:sz w:val="21"/>
                <w:szCs w:val="21"/>
              </w:rPr>
            </w:pPr>
          </w:p>
        </w:tc>
        <w:tc>
          <w:tcPr>
            <w:tcW w:w="7513" w:type="dxa"/>
            <w:vAlign w:val="center"/>
          </w:tcPr>
          <w:p w14:paraId="141C32E2">
            <w:pPr>
              <w:snapToGrid w:val="0"/>
              <w:spacing w:line="300" w:lineRule="auto"/>
              <w:ind w:firstLine="210" w:firstLineChars="100"/>
              <w:rPr>
                <w:del w:id="4584" w:author="常巧利" w:date="2026-02-11T15:20:42Z"/>
                <w:rFonts w:ascii="Calibri" w:hAnsi="微软雅黑" w:eastAsia="微软雅黑" w:cs="Calibri"/>
                <w:bCs/>
                <w:sz w:val="21"/>
                <w:szCs w:val="21"/>
              </w:rPr>
            </w:pPr>
            <w:del w:id="4585" w:author="常巧利" w:date="2026-02-11T15:20:42Z">
              <w:r>
                <w:rPr>
                  <w:rFonts w:hint="eastAsia" w:ascii="Calibri" w:hAnsi="微软雅黑" w:eastAsia="微软雅黑" w:cs="Calibri"/>
                  <w:bCs/>
                  <w:sz w:val="21"/>
                  <w:szCs w:val="21"/>
                </w:rPr>
                <w:delText>（5）清除花坛和花景的花蒂、黄叶、杂草、垃圾，做好病虫害防治。</w:delText>
              </w:r>
            </w:del>
          </w:p>
        </w:tc>
      </w:tr>
      <w:tr w14:paraId="03C6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86" w:author="常巧利" w:date="2026-02-11T15:20:42Z"/>
        </w:trPr>
        <w:tc>
          <w:tcPr>
            <w:tcW w:w="710" w:type="dxa"/>
            <w:vMerge w:val="continue"/>
            <w:vAlign w:val="center"/>
          </w:tcPr>
          <w:p w14:paraId="4CE336F9">
            <w:pPr>
              <w:snapToGrid w:val="0"/>
              <w:spacing w:line="300" w:lineRule="auto"/>
              <w:jc w:val="center"/>
              <w:rPr>
                <w:del w:id="4587" w:author="常巧利" w:date="2026-02-11T15:20:42Z"/>
                <w:rFonts w:ascii="Calibri" w:hAnsi="微软雅黑" w:eastAsia="微软雅黑" w:cs="Calibri"/>
                <w:bCs/>
                <w:sz w:val="21"/>
                <w:szCs w:val="21"/>
              </w:rPr>
            </w:pPr>
          </w:p>
        </w:tc>
        <w:tc>
          <w:tcPr>
            <w:tcW w:w="1275" w:type="dxa"/>
            <w:vMerge w:val="continue"/>
            <w:vAlign w:val="center"/>
          </w:tcPr>
          <w:p w14:paraId="43C0CB4B">
            <w:pPr>
              <w:snapToGrid w:val="0"/>
              <w:spacing w:line="300" w:lineRule="auto"/>
              <w:rPr>
                <w:del w:id="4588" w:author="常巧利" w:date="2026-02-11T15:20:42Z"/>
                <w:rFonts w:ascii="Calibri" w:hAnsi="微软雅黑" w:eastAsia="微软雅黑" w:cs="Calibri"/>
                <w:bCs/>
                <w:sz w:val="21"/>
                <w:szCs w:val="21"/>
              </w:rPr>
            </w:pPr>
          </w:p>
        </w:tc>
        <w:tc>
          <w:tcPr>
            <w:tcW w:w="7513" w:type="dxa"/>
            <w:vAlign w:val="center"/>
          </w:tcPr>
          <w:p w14:paraId="5643D81B">
            <w:pPr>
              <w:snapToGrid w:val="0"/>
              <w:spacing w:line="300" w:lineRule="auto"/>
              <w:ind w:firstLine="210" w:firstLineChars="100"/>
              <w:rPr>
                <w:del w:id="4589" w:author="常巧利" w:date="2026-02-11T15:20:42Z"/>
                <w:rFonts w:ascii="Calibri" w:hAnsi="微软雅黑" w:eastAsia="微软雅黑" w:cs="Calibri"/>
                <w:bCs/>
                <w:sz w:val="21"/>
                <w:szCs w:val="21"/>
              </w:rPr>
            </w:pPr>
            <w:del w:id="4590" w:author="常巧利" w:date="2026-02-11T15:20:42Z">
              <w:r>
                <w:rPr>
                  <w:rFonts w:hint="eastAsia" w:ascii="Calibri" w:hAnsi="微软雅黑" w:eastAsia="微软雅黑" w:cs="Calibri"/>
                  <w:bCs/>
                  <w:sz w:val="21"/>
                  <w:szCs w:val="21"/>
                </w:rPr>
                <w:delText>（6）水池水面定期清理，无枯枝落叶、水质清洁。</w:delText>
              </w:r>
            </w:del>
          </w:p>
        </w:tc>
      </w:tr>
      <w:tr w14:paraId="4721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591" w:author="常巧利" w:date="2026-02-11T15:20:42Z"/>
        </w:trPr>
        <w:tc>
          <w:tcPr>
            <w:tcW w:w="710" w:type="dxa"/>
            <w:vMerge w:val="continue"/>
            <w:vAlign w:val="center"/>
          </w:tcPr>
          <w:p w14:paraId="6FFD0D31">
            <w:pPr>
              <w:snapToGrid w:val="0"/>
              <w:spacing w:line="300" w:lineRule="auto"/>
              <w:jc w:val="center"/>
              <w:rPr>
                <w:del w:id="4592" w:author="常巧利" w:date="2026-02-11T15:20:42Z"/>
                <w:rFonts w:ascii="Calibri" w:hAnsi="微软雅黑" w:eastAsia="微软雅黑" w:cs="Calibri"/>
                <w:bCs/>
                <w:sz w:val="21"/>
                <w:szCs w:val="21"/>
              </w:rPr>
            </w:pPr>
          </w:p>
        </w:tc>
        <w:tc>
          <w:tcPr>
            <w:tcW w:w="1275" w:type="dxa"/>
            <w:vMerge w:val="continue"/>
            <w:vAlign w:val="center"/>
          </w:tcPr>
          <w:p w14:paraId="59F00F81">
            <w:pPr>
              <w:snapToGrid w:val="0"/>
              <w:spacing w:line="300" w:lineRule="auto"/>
              <w:rPr>
                <w:del w:id="4593" w:author="常巧利" w:date="2026-02-11T15:20:42Z"/>
                <w:rFonts w:ascii="Calibri" w:hAnsi="微软雅黑" w:eastAsia="微软雅黑" w:cs="Calibri"/>
                <w:bCs/>
                <w:sz w:val="21"/>
                <w:szCs w:val="21"/>
              </w:rPr>
            </w:pPr>
          </w:p>
        </w:tc>
        <w:tc>
          <w:tcPr>
            <w:tcW w:w="7513" w:type="dxa"/>
            <w:vAlign w:val="center"/>
          </w:tcPr>
          <w:p w14:paraId="698FA7B2">
            <w:pPr>
              <w:snapToGrid w:val="0"/>
              <w:spacing w:line="300" w:lineRule="auto"/>
              <w:ind w:firstLine="210" w:firstLineChars="100"/>
              <w:rPr>
                <w:del w:id="4594" w:author="常巧利" w:date="2026-02-11T15:20:42Z"/>
                <w:rFonts w:ascii="Calibri" w:hAnsi="微软雅黑" w:eastAsia="微软雅黑" w:cs="Calibri"/>
                <w:bCs/>
                <w:sz w:val="21"/>
                <w:szCs w:val="21"/>
              </w:rPr>
            </w:pPr>
            <w:del w:id="4595" w:author="常巧利" w:date="2026-02-11T15:20:42Z">
              <w:r>
                <w:rPr>
                  <w:rFonts w:hint="eastAsia" w:ascii="Calibri" w:hAnsi="微软雅黑" w:eastAsia="微软雅黑" w:cs="Calibri"/>
                  <w:bCs/>
                  <w:sz w:val="21"/>
                  <w:szCs w:val="21"/>
                </w:rPr>
                <w:delText>（7）根据病虫害发生规律实施综合治理，通常在病虫率高时，以药剂杀死病虫，以确保植物良好生长。产生垃圾的主要区域和路段做到日产日清。</w:delText>
              </w:r>
            </w:del>
          </w:p>
        </w:tc>
      </w:tr>
      <w:tr w14:paraId="4E61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del w:id="4596" w:author="常巧利" w:date="2026-02-11T15:20:42Z"/>
        </w:trPr>
        <w:tc>
          <w:tcPr>
            <w:tcW w:w="710" w:type="dxa"/>
            <w:vMerge w:val="continue"/>
            <w:vAlign w:val="center"/>
          </w:tcPr>
          <w:p w14:paraId="61497E74">
            <w:pPr>
              <w:snapToGrid w:val="0"/>
              <w:spacing w:line="300" w:lineRule="auto"/>
              <w:jc w:val="center"/>
              <w:rPr>
                <w:del w:id="4597" w:author="常巧利" w:date="2026-02-11T15:20:42Z"/>
                <w:rFonts w:ascii="Calibri" w:hAnsi="微软雅黑" w:eastAsia="微软雅黑" w:cs="Calibri"/>
                <w:bCs/>
                <w:sz w:val="21"/>
                <w:szCs w:val="21"/>
              </w:rPr>
            </w:pPr>
          </w:p>
        </w:tc>
        <w:tc>
          <w:tcPr>
            <w:tcW w:w="1275" w:type="dxa"/>
            <w:vMerge w:val="continue"/>
            <w:vAlign w:val="center"/>
          </w:tcPr>
          <w:p w14:paraId="5B851456">
            <w:pPr>
              <w:snapToGrid w:val="0"/>
              <w:spacing w:line="300" w:lineRule="auto"/>
              <w:rPr>
                <w:del w:id="4598" w:author="常巧利" w:date="2026-02-11T15:20:42Z"/>
                <w:rFonts w:ascii="Calibri" w:hAnsi="微软雅黑" w:eastAsia="微软雅黑" w:cs="Calibri"/>
                <w:bCs/>
                <w:sz w:val="21"/>
                <w:szCs w:val="21"/>
              </w:rPr>
            </w:pPr>
          </w:p>
        </w:tc>
        <w:tc>
          <w:tcPr>
            <w:tcW w:w="7513" w:type="dxa"/>
            <w:vAlign w:val="center"/>
          </w:tcPr>
          <w:p w14:paraId="1B6A0C2C">
            <w:pPr>
              <w:snapToGrid w:val="0"/>
              <w:spacing w:line="300" w:lineRule="auto"/>
              <w:ind w:firstLine="210" w:firstLineChars="100"/>
              <w:rPr>
                <w:del w:id="4599" w:author="常巧利" w:date="2026-02-11T15:20:42Z"/>
                <w:rFonts w:ascii="Calibri" w:hAnsi="微软雅黑" w:eastAsia="微软雅黑" w:cs="Calibri"/>
                <w:bCs/>
                <w:sz w:val="21"/>
                <w:szCs w:val="21"/>
              </w:rPr>
            </w:pPr>
            <w:del w:id="4600" w:author="常巧利" w:date="2026-02-11T15:20:42Z">
              <w:r>
                <w:rPr>
                  <w:rFonts w:hint="eastAsia" w:ascii="Calibri" w:hAnsi="微软雅黑" w:eastAsia="微软雅黑" w:cs="Calibri"/>
                  <w:bCs/>
                  <w:sz w:val="21"/>
                  <w:szCs w:val="21"/>
                </w:rPr>
                <w:delText>（8）雨雪、冰冻等恶劣天气来临前，专人巡查，对绿植做好预防措施，排除安全隐患。</w:delText>
              </w:r>
            </w:del>
          </w:p>
        </w:tc>
      </w:tr>
      <w:tr w14:paraId="03AF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del w:id="4601" w:author="常巧利" w:date="2026-02-11T15:20:42Z"/>
        </w:trPr>
        <w:tc>
          <w:tcPr>
            <w:tcW w:w="710" w:type="dxa"/>
            <w:vMerge w:val="continue"/>
            <w:vAlign w:val="center"/>
          </w:tcPr>
          <w:p w14:paraId="173C1F2F">
            <w:pPr>
              <w:snapToGrid w:val="0"/>
              <w:spacing w:line="300" w:lineRule="auto"/>
              <w:jc w:val="center"/>
              <w:rPr>
                <w:del w:id="4602" w:author="常巧利" w:date="2026-02-11T15:20:42Z"/>
                <w:rFonts w:ascii="Calibri" w:hAnsi="微软雅黑" w:eastAsia="微软雅黑" w:cs="Calibri"/>
                <w:bCs/>
                <w:sz w:val="21"/>
                <w:szCs w:val="21"/>
              </w:rPr>
            </w:pPr>
          </w:p>
        </w:tc>
        <w:tc>
          <w:tcPr>
            <w:tcW w:w="1275" w:type="dxa"/>
            <w:vMerge w:val="continue"/>
            <w:vAlign w:val="center"/>
          </w:tcPr>
          <w:p w14:paraId="78850704">
            <w:pPr>
              <w:snapToGrid w:val="0"/>
              <w:spacing w:line="300" w:lineRule="auto"/>
              <w:rPr>
                <w:del w:id="4603" w:author="常巧利" w:date="2026-02-11T15:20:42Z"/>
                <w:rFonts w:ascii="Calibri" w:hAnsi="微软雅黑" w:eastAsia="微软雅黑" w:cs="Calibri"/>
                <w:bCs/>
                <w:sz w:val="21"/>
                <w:szCs w:val="21"/>
              </w:rPr>
            </w:pPr>
          </w:p>
        </w:tc>
        <w:tc>
          <w:tcPr>
            <w:tcW w:w="7513" w:type="dxa"/>
            <w:vAlign w:val="center"/>
          </w:tcPr>
          <w:p w14:paraId="226B2675">
            <w:pPr>
              <w:snapToGrid w:val="0"/>
              <w:spacing w:line="300" w:lineRule="auto"/>
              <w:ind w:firstLine="210" w:firstLineChars="100"/>
              <w:rPr>
                <w:del w:id="4604" w:author="常巧利" w:date="2026-02-11T15:20:42Z"/>
                <w:rFonts w:ascii="Calibri" w:hAnsi="微软雅黑" w:eastAsia="微软雅黑" w:cs="Calibri"/>
                <w:bCs/>
                <w:sz w:val="21"/>
                <w:szCs w:val="21"/>
              </w:rPr>
            </w:pPr>
            <w:del w:id="4605" w:author="常巧利" w:date="2026-02-11T15:20:42Z">
              <w:r>
                <w:rPr>
                  <w:rFonts w:hint="eastAsia" w:ascii="Calibri" w:hAnsi="微软雅黑" w:eastAsia="微软雅黑" w:cs="Calibri"/>
                  <w:bCs/>
                  <w:sz w:val="21"/>
                  <w:szCs w:val="21"/>
                </w:rPr>
                <w:delText>（9）恶劣天气后，及时清除倒树断枝，疏通道路，尽快恢复原状。</w:delText>
              </w:r>
            </w:del>
          </w:p>
        </w:tc>
      </w:tr>
    </w:tbl>
    <w:p w14:paraId="37CA489A">
      <w:pPr>
        <w:pStyle w:val="4"/>
        <w:ind w:firstLine="482"/>
        <w:rPr>
          <w:del w:id="4606" w:author="常巧利" w:date="2026-02-11T15:20:42Z"/>
        </w:rPr>
      </w:pPr>
      <w:del w:id="4607" w:author="常巧利" w:date="2026-02-11T15:20:42Z">
        <w:r>
          <w:rPr>
            <w:rFonts w:hint="eastAsia"/>
          </w:rPr>
          <w:delText>（六）保安服务</w:delText>
        </w:r>
      </w:del>
    </w:p>
    <w:tbl>
      <w:tblPr>
        <w:tblStyle w:val="26"/>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7513"/>
      </w:tblGrid>
      <w:tr w14:paraId="273F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608" w:author="常巧利" w:date="2026-02-11T15:20:42Z"/>
        </w:trPr>
        <w:tc>
          <w:tcPr>
            <w:tcW w:w="710" w:type="dxa"/>
            <w:shd w:val="clear" w:color="auto" w:fill="D8D8D8" w:themeFill="background1" w:themeFillShade="D9"/>
            <w:vAlign w:val="center"/>
          </w:tcPr>
          <w:p w14:paraId="4613EF3B">
            <w:pPr>
              <w:snapToGrid w:val="0"/>
              <w:spacing w:line="300" w:lineRule="auto"/>
              <w:jc w:val="center"/>
              <w:rPr>
                <w:del w:id="4609" w:author="常巧利" w:date="2026-02-11T15:20:42Z"/>
                <w:rFonts w:ascii="Calibri" w:hAnsi="微软雅黑" w:eastAsia="微软雅黑" w:cs="Calibri"/>
                <w:b/>
                <w:bCs/>
                <w:sz w:val="21"/>
                <w:szCs w:val="21"/>
              </w:rPr>
            </w:pPr>
            <w:del w:id="4610" w:author="常巧利" w:date="2026-02-11T15:20:42Z">
              <w:r>
                <w:rPr>
                  <w:rFonts w:hint="eastAsia" w:ascii="Calibri" w:hAnsi="微软雅黑" w:eastAsia="微软雅黑" w:cs="Calibri"/>
                  <w:b/>
                  <w:bCs/>
                  <w:sz w:val="21"/>
                  <w:szCs w:val="21"/>
                </w:rPr>
                <w:delText>序号</w:delText>
              </w:r>
            </w:del>
          </w:p>
        </w:tc>
        <w:tc>
          <w:tcPr>
            <w:tcW w:w="1275" w:type="dxa"/>
            <w:shd w:val="clear" w:color="auto" w:fill="D8D8D8" w:themeFill="background1" w:themeFillShade="D9"/>
            <w:vAlign w:val="center"/>
          </w:tcPr>
          <w:p w14:paraId="05CD810E">
            <w:pPr>
              <w:snapToGrid w:val="0"/>
              <w:spacing w:line="300" w:lineRule="auto"/>
              <w:jc w:val="center"/>
              <w:rPr>
                <w:del w:id="4611" w:author="常巧利" w:date="2026-02-11T15:20:42Z"/>
                <w:rFonts w:ascii="Calibri" w:hAnsi="微软雅黑" w:eastAsia="微软雅黑" w:cs="Calibri"/>
                <w:b/>
                <w:bCs/>
                <w:sz w:val="21"/>
                <w:szCs w:val="21"/>
              </w:rPr>
            </w:pPr>
            <w:del w:id="4612" w:author="常巧利" w:date="2026-02-11T15:20:42Z">
              <w:r>
                <w:rPr>
                  <w:rFonts w:ascii="Calibri" w:hAnsi="微软雅黑" w:eastAsia="微软雅黑" w:cs="Calibri"/>
                  <w:b/>
                  <w:bCs/>
                  <w:sz w:val="21"/>
                  <w:szCs w:val="21"/>
                </w:rPr>
                <w:delText>服务内容</w:delText>
              </w:r>
            </w:del>
          </w:p>
        </w:tc>
        <w:tc>
          <w:tcPr>
            <w:tcW w:w="7513" w:type="dxa"/>
            <w:shd w:val="clear" w:color="auto" w:fill="D8D8D8" w:themeFill="background1" w:themeFillShade="D9"/>
            <w:vAlign w:val="center"/>
          </w:tcPr>
          <w:p w14:paraId="37DCA8AA">
            <w:pPr>
              <w:snapToGrid w:val="0"/>
              <w:spacing w:line="300" w:lineRule="auto"/>
              <w:jc w:val="center"/>
              <w:rPr>
                <w:del w:id="4613" w:author="常巧利" w:date="2026-02-11T15:20:42Z"/>
                <w:rFonts w:ascii="Calibri" w:hAnsi="微软雅黑" w:eastAsia="微软雅黑" w:cs="Calibri"/>
                <w:b/>
                <w:bCs/>
                <w:sz w:val="21"/>
                <w:szCs w:val="21"/>
              </w:rPr>
            </w:pPr>
            <w:del w:id="4614" w:author="常巧利" w:date="2026-02-11T15:20:42Z">
              <w:r>
                <w:rPr>
                  <w:rFonts w:hint="eastAsia" w:ascii="Calibri" w:hAnsi="微软雅黑" w:eastAsia="微软雅黑" w:cs="Calibri"/>
                  <w:b/>
                  <w:bCs/>
                  <w:sz w:val="21"/>
                  <w:szCs w:val="21"/>
                </w:rPr>
                <w:delText>服务标准</w:delText>
              </w:r>
            </w:del>
          </w:p>
        </w:tc>
      </w:tr>
      <w:tr w14:paraId="0C3F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615" w:author="常巧利" w:date="2026-02-11T15:20:42Z"/>
        </w:trPr>
        <w:tc>
          <w:tcPr>
            <w:tcW w:w="710" w:type="dxa"/>
            <w:vMerge w:val="restart"/>
            <w:vAlign w:val="center"/>
          </w:tcPr>
          <w:p w14:paraId="42680840">
            <w:pPr>
              <w:snapToGrid w:val="0"/>
              <w:spacing w:line="300" w:lineRule="auto"/>
              <w:jc w:val="both"/>
              <w:rPr>
                <w:del w:id="4616" w:author="常巧利" w:date="2026-02-11T15:20:42Z"/>
                <w:rFonts w:ascii="Calibri" w:hAnsi="微软雅黑" w:eastAsia="微软雅黑" w:cs="Calibri"/>
                <w:bCs/>
                <w:sz w:val="21"/>
                <w:szCs w:val="21"/>
              </w:rPr>
            </w:pPr>
            <w:del w:id="4617" w:author="常巧利" w:date="2026-02-11T15:20:42Z">
              <w:r>
                <w:rPr>
                  <w:rFonts w:hint="eastAsia" w:ascii="Calibri" w:hAnsi="微软雅黑" w:eastAsia="微软雅黑" w:cs="Calibri"/>
                  <w:bCs/>
                  <w:sz w:val="21"/>
                  <w:szCs w:val="21"/>
                </w:rPr>
                <w:delText>1</w:delText>
              </w:r>
            </w:del>
          </w:p>
        </w:tc>
        <w:tc>
          <w:tcPr>
            <w:tcW w:w="1275" w:type="dxa"/>
            <w:vMerge w:val="restart"/>
            <w:vAlign w:val="center"/>
          </w:tcPr>
          <w:p w14:paraId="2C1148FB">
            <w:pPr>
              <w:snapToGrid w:val="0"/>
              <w:spacing w:line="300" w:lineRule="auto"/>
              <w:jc w:val="both"/>
              <w:rPr>
                <w:del w:id="4618" w:author="常巧利" w:date="2026-02-11T15:20:42Z"/>
                <w:rFonts w:ascii="Calibri" w:hAnsi="微软雅黑" w:eastAsia="微软雅黑" w:cs="Calibri"/>
                <w:bCs/>
                <w:sz w:val="21"/>
                <w:szCs w:val="21"/>
              </w:rPr>
            </w:pPr>
            <w:del w:id="4619" w:author="常巧利" w:date="2026-02-11T15:20:42Z">
              <w:r>
                <w:rPr>
                  <w:rFonts w:ascii="Calibri" w:hAnsi="微软雅黑" w:eastAsia="微软雅黑" w:cs="Calibri"/>
                  <w:bCs/>
                  <w:sz w:val="21"/>
                  <w:szCs w:val="21"/>
                </w:rPr>
                <w:delText>基本要求</w:delText>
              </w:r>
            </w:del>
          </w:p>
        </w:tc>
        <w:tc>
          <w:tcPr>
            <w:tcW w:w="7513" w:type="dxa"/>
            <w:vAlign w:val="center"/>
          </w:tcPr>
          <w:p w14:paraId="2E2994D5">
            <w:pPr>
              <w:snapToGrid w:val="0"/>
              <w:spacing w:line="300" w:lineRule="auto"/>
              <w:jc w:val="both"/>
              <w:rPr>
                <w:del w:id="4620" w:author="常巧利" w:date="2026-02-11T15:20:42Z"/>
                <w:rFonts w:ascii="Calibri" w:hAnsi="微软雅黑" w:eastAsia="微软雅黑" w:cs="Calibri"/>
                <w:bCs/>
                <w:sz w:val="21"/>
                <w:szCs w:val="21"/>
              </w:rPr>
            </w:pPr>
            <w:del w:id="4621" w:author="常巧利" w:date="2026-02-11T15:20:42Z">
              <w:r>
                <w:rPr>
                  <w:rFonts w:hint="eastAsia" w:ascii="Calibri" w:hAnsi="微软雅黑" w:eastAsia="微软雅黑" w:cs="Calibri"/>
                  <w:bCs/>
                  <w:sz w:val="21"/>
                  <w:szCs w:val="21"/>
                </w:rPr>
                <w:delText xml:space="preserve"> （1）建立保安服务相关制度，并按照执行。</w:delText>
              </w:r>
            </w:del>
          </w:p>
        </w:tc>
      </w:tr>
      <w:tr w14:paraId="506D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622" w:author="常巧利" w:date="2026-02-11T15:20:42Z"/>
        </w:trPr>
        <w:tc>
          <w:tcPr>
            <w:tcW w:w="710" w:type="dxa"/>
            <w:vMerge w:val="continue"/>
            <w:vAlign w:val="center"/>
          </w:tcPr>
          <w:p w14:paraId="7CFB9574">
            <w:pPr>
              <w:snapToGrid w:val="0"/>
              <w:spacing w:line="300" w:lineRule="auto"/>
              <w:jc w:val="both"/>
              <w:rPr>
                <w:del w:id="4623" w:author="常巧利" w:date="2026-02-11T15:20:42Z"/>
                <w:rFonts w:ascii="Calibri" w:hAnsi="微软雅黑" w:eastAsia="微软雅黑" w:cs="Calibri"/>
                <w:bCs/>
                <w:sz w:val="21"/>
                <w:szCs w:val="21"/>
              </w:rPr>
            </w:pPr>
          </w:p>
        </w:tc>
        <w:tc>
          <w:tcPr>
            <w:tcW w:w="1275" w:type="dxa"/>
            <w:vMerge w:val="continue"/>
            <w:vAlign w:val="center"/>
          </w:tcPr>
          <w:p w14:paraId="5AA16B24">
            <w:pPr>
              <w:snapToGrid w:val="0"/>
              <w:spacing w:line="300" w:lineRule="auto"/>
              <w:jc w:val="both"/>
              <w:rPr>
                <w:del w:id="4624" w:author="常巧利" w:date="2026-02-11T15:20:42Z"/>
                <w:rFonts w:ascii="Calibri" w:hAnsi="微软雅黑" w:eastAsia="微软雅黑" w:cs="Calibri"/>
                <w:bCs/>
                <w:sz w:val="21"/>
                <w:szCs w:val="21"/>
              </w:rPr>
            </w:pPr>
          </w:p>
        </w:tc>
        <w:tc>
          <w:tcPr>
            <w:tcW w:w="7513" w:type="dxa"/>
            <w:vAlign w:val="center"/>
          </w:tcPr>
          <w:p w14:paraId="7D982269">
            <w:pPr>
              <w:snapToGrid w:val="0"/>
              <w:spacing w:line="300" w:lineRule="auto"/>
              <w:jc w:val="both"/>
              <w:rPr>
                <w:del w:id="4625" w:author="常巧利" w:date="2026-02-11T15:20:42Z"/>
                <w:rFonts w:ascii="Calibri" w:hAnsi="微软雅黑" w:eastAsia="微软雅黑" w:cs="Calibri"/>
                <w:bCs/>
                <w:sz w:val="21"/>
                <w:szCs w:val="21"/>
              </w:rPr>
            </w:pPr>
            <w:del w:id="4626" w:author="常巧利" w:date="2026-02-11T15:20:42Z">
              <w:r>
                <w:rPr>
                  <w:rFonts w:hint="eastAsia" w:ascii="Calibri" w:hAnsi="微软雅黑" w:eastAsia="微软雅黑" w:cs="Calibri"/>
                  <w:bCs/>
                  <w:sz w:val="21"/>
                  <w:szCs w:val="21"/>
                </w:rPr>
                <w:delText xml:space="preserve"> （2）对巡查、值守及异常情况等做好相关记录，填写规范，保存完好。</w:delText>
              </w:r>
            </w:del>
          </w:p>
        </w:tc>
      </w:tr>
      <w:tr w14:paraId="290D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627" w:author="常巧利" w:date="2026-02-11T15:20:42Z"/>
        </w:trPr>
        <w:tc>
          <w:tcPr>
            <w:tcW w:w="710" w:type="dxa"/>
            <w:vMerge w:val="continue"/>
            <w:vAlign w:val="center"/>
          </w:tcPr>
          <w:p w14:paraId="3A801B86">
            <w:pPr>
              <w:snapToGrid w:val="0"/>
              <w:spacing w:line="300" w:lineRule="auto"/>
              <w:jc w:val="both"/>
              <w:rPr>
                <w:del w:id="4628" w:author="常巧利" w:date="2026-02-11T15:20:42Z"/>
                <w:rFonts w:ascii="Calibri" w:hAnsi="微软雅黑" w:eastAsia="微软雅黑" w:cs="Calibri"/>
                <w:bCs/>
                <w:sz w:val="21"/>
                <w:szCs w:val="21"/>
              </w:rPr>
            </w:pPr>
          </w:p>
        </w:tc>
        <w:tc>
          <w:tcPr>
            <w:tcW w:w="1275" w:type="dxa"/>
            <w:vMerge w:val="continue"/>
            <w:vAlign w:val="center"/>
          </w:tcPr>
          <w:p w14:paraId="5FACB75F">
            <w:pPr>
              <w:snapToGrid w:val="0"/>
              <w:spacing w:line="300" w:lineRule="auto"/>
              <w:jc w:val="both"/>
              <w:rPr>
                <w:del w:id="4629" w:author="常巧利" w:date="2026-02-11T15:20:42Z"/>
                <w:rFonts w:ascii="Calibri" w:hAnsi="微软雅黑" w:eastAsia="微软雅黑" w:cs="Calibri"/>
                <w:bCs/>
                <w:sz w:val="21"/>
                <w:szCs w:val="21"/>
              </w:rPr>
            </w:pPr>
          </w:p>
        </w:tc>
        <w:tc>
          <w:tcPr>
            <w:tcW w:w="7513" w:type="dxa"/>
            <w:vAlign w:val="center"/>
          </w:tcPr>
          <w:p w14:paraId="0003B399">
            <w:pPr>
              <w:snapToGrid w:val="0"/>
              <w:spacing w:line="300" w:lineRule="auto"/>
              <w:ind w:firstLine="105" w:firstLineChars="50"/>
              <w:jc w:val="both"/>
              <w:rPr>
                <w:del w:id="4630" w:author="常巧利" w:date="2026-02-11T15:20:42Z"/>
                <w:rFonts w:ascii="Calibri" w:hAnsi="微软雅黑" w:eastAsia="微软雅黑" w:cs="Calibri"/>
                <w:bCs/>
                <w:sz w:val="21"/>
                <w:szCs w:val="21"/>
              </w:rPr>
            </w:pPr>
            <w:del w:id="4631" w:author="常巧利" w:date="2026-02-11T15:20:42Z">
              <w:r>
                <w:rPr>
                  <w:rFonts w:hint="eastAsia" w:ascii="Calibri" w:hAnsi="微软雅黑" w:eastAsia="微软雅黑" w:cs="Calibri"/>
                  <w:bCs/>
                  <w:sz w:val="21"/>
                  <w:szCs w:val="21"/>
                </w:rPr>
                <w:delText>（3）</w:delText>
              </w:r>
            </w:del>
            <w:del w:id="4632" w:author="常巧利" w:date="2026-02-11T15:20:42Z">
              <w:r>
                <w:rPr>
                  <w:rFonts w:ascii="Calibri" w:hAnsi="微软雅黑" w:eastAsia="微软雅黑" w:cs="Calibri"/>
                  <w:bCs/>
                  <w:sz w:val="21"/>
                  <w:szCs w:val="21"/>
                </w:rPr>
                <w:delText>公共场所无闲杂人员随意流动，制定并落实保密管理制度，未经采购人相关部门批准，不得在办公区照相、录音和录像，不得泄露采购人内部工作人员私人电话、车牌号等私人资料。</w:delText>
              </w:r>
            </w:del>
          </w:p>
        </w:tc>
      </w:tr>
      <w:tr w14:paraId="5872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del w:id="4633" w:author="常巧利" w:date="2026-02-11T15:20:42Z"/>
        </w:trPr>
        <w:tc>
          <w:tcPr>
            <w:tcW w:w="710" w:type="dxa"/>
            <w:vMerge w:val="continue"/>
            <w:vAlign w:val="center"/>
          </w:tcPr>
          <w:p w14:paraId="02305AFB">
            <w:pPr>
              <w:snapToGrid w:val="0"/>
              <w:spacing w:line="300" w:lineRule="auto"/>
              <w:jc w:val="both"/>
              <w:rPr>
                <w:del w:id="4634" w:author="常巧利" w:date="2026-02-11T15:20:42Z"/>
                <w:rFonts w:ascii="Calibri" w:hAnsi="微软雅黑" w:eastAsia="微软雅黑" w:cs="Calibri"/>
                <w:bCs/>
                <w:sz w:val="21"/>
                <w:szCs w:val="21"/>
              </w:rPr>
            </w:pPr>
          </w:p>
        </w:tc>
        <w:tc>
          <w:tcPr>
            <w:tcW w:w="1275" w:type="dxa"/>
            <w:vMerge w:val="continue"/>
            <w:vAlign w:val="center"/>
          </w:tcPr>
          <w:p w14:paraId="141EF51A">
            <w:pPr>
              <w:snapToGrid w:val="0"/>
              <w:spacing w:line="300" w:lineRule="auto"/>
              <w:jc w:val="both"/>
              <w:rPr>
                <w:del w:id="4635" w:author="常巧利" w:date="2026-02-11T15:20:42Z"/>
                <w:rFonts w:ascii="Calibri" w:hAnsi="微软雅黑" w:eastAsia="微软雅黑" w:cs="Calibri"/>
                <w:bCs/>
                <w:sz w:val="21"/>
                <w:szCs w:val="21"/>
              </w:rPr>
            </w:pPr>
          </w:p>
        </w:tc>
        <w:tc>
          <w:tcPr>
            <w:tcW w:w="7513" w:type="dxa"/>
            <w:vAlign w:val="center"/>
          </w:tcPr>
          <w:p w14:paraId="02AD967B">
            <w:pPr>
              <w:snapToGrid w:val="0"/>
              <w:spacing w:line="300" w:lineRule="auto"/>
              <w:jc w:val="both"/>
              <w:rPr>
                <w:del w:id="4636" w:author="常巧利" w:date="2026-02-11T15:20:42Z"/>
                <w:rFonts w:ascii="Calibri" w:hAnsi="微软雅黑" w:eastAsia="微软雅黑" w:cs="Calibri"/>
                <w:bCs/>
                <w:sz w:val="21"/>
                <w:szCs w:val="21"/>
              </w:rPr>
            </w:pPr>
            <w:del w:id="4637" w:author="常巧利" w:date="2026-02-11T15:20:42Z">
              <w:r>
                <w:rPr>
                  <w:rFonts w:hint="eastAsia" w:ascii="Calibri" w:hAnsi="微软雅黑" w:eastAsia="微软雅黑" w:cs="Calibri"/>
                  <w:bCs/>
                  <w:sz w:val="21"/>
                  <w:szCs w:val="21"/>
                </w:rPr>
                <w:delText xml:space="preserve"> （</w:delText>
              </w:r>
            </w:del>
            <w:del w:id="4638" w:author="常巧利" w:date="2026-02-11T15:20:42Z">
              <w:r>
                <w:rPr>
                  <w:rFonts w:ascii="Calibri" w:hAnsi="微软雅黑" w:eastAsia="微软雅黑" w:cs="Calibri"/>
                  <w:bCs/>
                  <w:sz w:val="21"/>
                  <w:szCs w:val="21"/>
                </w:rPr>
                <w:delText>4</w:delText>
              </w:r>
            </w:del>
            <w:del w:id="4639" w:author="常巧利" w:date="2026-02-11T15:20:42Z">
              <w:r>
                <w:rPr>
                  <w:rFonts w:hint="eastAsia" w:ascii="Calibri" w:hAnsi="微软雅黑" w:eastAsia="微软雅黑" w:cs="Calibri"/>
                  <w:bCs/>
                  <w:sz w:val="21"/>
                  <w:szCs w:val="21"/>
                </w:rPr>
                <w:delText>）配备保安服务必要的器材。</w:delText>
              </w:r>
            </w:del>
          </w:p>
        </w:tc>
      </w:tr>
      <w:tr w14:paraId="3F5E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del w:id="4640" w:author="常巧利" w:date="2026-02-11T15:20:42Z"/>
        </w:trPr>
        <w:tc>
          <w:tcPr>
            <w:tcW w:w="710" w:type="dxa"/>
            <w:vMerge w:val="restart"/>
            <w:vAlign w:val="center"/>
          </w:tcPr>
          <w:p w14:paraId="648D4C3A">
            <w:pPr>
              <w:snapToGrid w:val="0"/>
              <w:spacing w:line="300" w:lineRule="auto"/>
              <w:jc w:val="both"/>
              <w:rPr>
                <w:del w:id="4641" w:author="常巧利" w:date="2026-02-11T15:20:42Z"/>
                <w:rFonts w:ascii="Calibri" w:hAnsi="微软雅黑" w:eastAsia="微软雅黑" w:cs="Calibri"/>
                <w:bCs/>
                <w:sz w:val="21"/>
                <w:szCs w:val="21"/>
              </w:rPr>
            </w:pPr>
            <w:del w:id="4642" w:author="常巧利" w:date="2026-02-11T15:20:42Z">
              <w:r>
                <w:rPr>
                  <w:rFonts w:hint="eastAsia" w:ascii="Calibri" w:hAnsi="微软雅黑" w:eastAsia="微软雅黑" w:cs="Calibri"/>
                  <w:bCs/>
                  <w:sz w:val="21"/>
                  <w:szCs w:val="21"/>
                </w:rPr>
                <w:delText>2</w:delText>
              </w:r>
            </w:del>
          </w:p>
        </w:tc>
        <w:tc>
          <w:tcPr>
            <w:tcW w:w="1275" w:type="dxa"/>
            <w:vMerge w:val="restart"/>
            <w:vAlign w:val="center"/>
          </w:tcPr>
          <w:p w14:paraId="1BB2415D">
            <w:pPr>
              <w:snapToGrid w:val="0"/>
              <w:spacing w:line="300" w:lineRule="auto"/>
              <w:jc w:val="both"/>
              <w:rPr>
                <w:del w:id="4643" w:author="常巧利" w:date="2026-02-11T15:20:42Z"/>
                <w:rFonts w:ascii="Calibri" w:hAnsi="微软雅黑" w:eastAsia="微软雅黑" w:cs="Calibri"/>
                <w:bCs/>
                <w:sz w:val="21"/>
                <w:szCs w:val="21"/>
              </w:rPr>
            </w:pPr>
            <w:del w:id="4644" w:author="常巧利" w:date="2026-02-11T15:20:42Z">
              <w:r>
                <w:rPr>
                  <w:rFonts w:ascii="Calibri" w:hAnsi="微软雅黑" w:eastAsia="微软雅黑" w:cs="Calibri"/>
                  <w:bCs/>
                  <w:sz w:val="21"/>
                  <w:szCs w:val="21"/>
                </w:rPr>
                <w:delText>钥匙管理</w:delText>
              </w:r>
            </w:del>
          </w:p>
        </w:tc>
        <w:tc>
          <w:tcPr>
            <w:tcW w:w="7513" w:type="dxa"/>
          </w:tcPr>
          <w:p w14:paraId="20823CAB">
            <w:pPr>
              <w:snapToGrid w:val="0"/>
              <w:spacing w:line="300" w:lineRule="auto"/>
              <w:ind w:firstLine="105" w:firstLineChars="50"/>
              <w:jc w:val="both"/>
              <w:rPr>
                <w:del w:id="4645" w:author="常巧利" w:date="2026-02-11T15:20:42Z"/>
                <w:rFonts w:ascii="Calibri" w:hAnsi="微软雅黑" w:eastAsia="微软雅黑" w:cs="Calibri"/>
                <w:bCs/>
                <w:sz w:val="21"/>
                <w:szCs w:val="21"/>
              </w:rPr>
            </w:pPr>
            <w:del w:id="4646" w:author="常巧利" w:date="2026-02-11T15:20:42Z">
              <w:r>
                <w:rPr>
                  <w:rFonts w:hint="eastAsia" w:ascii="Calibri" w:hAnsi="微软雅黑" w:eastAsia="微软雅黑" w:cs="Calibri"/>
                  <w:bCs/>
                  <w:sz w:val="21"/>
                  <w:szCs w:val="21"/>
                </w:rPr>
                <w:delText>（1）.</w:delText>
              </w:r>
            </w:del>
            <w:del w:id="4647" w:author="常巧利" w:date="2026-02-11T15:20:42Z">
              <w:r>
                <w:rPr>
                  <w:rFonts w:ascii="Calibri" w:hAnsi="微软雅黑" w:eastAsia="微软雅黑" w:cs="Calibri"/>
                  <w:bCs/>
                  <w:sz w:val="21"/>
                  <w:szCs w:val="21"/>
                </w:rPr>
                <w:delText>建立台帐，按规定封存。</w:delText>
              </w:r>
            </w:del>
          </w:p>
        </w:tc>
      </w:tr>
      <w:tr w14:paraId="06FD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del w:id="4648" w:author="常巧利" w:date="2026-02-11T15:20:42Z"/>
        </w:trPr>
        <w:tc>
          <w:tcPr>
            <w:tcW w:w="710" w:type="dxa"/>
            <w:vMerge w:val="continue"/>
            <w:vAlign w:val="center"/>
          </w:tcPr>
          <w:p w14:paraId="36ADB64D">
            <w:pPr>
              <w:snapToGrid w:val="0"/>
              <w:spacing w:line="300" w:lineRule="auto"/>
              <w:jc w:val="both"/>
              <w:rPr>
                <w:del w:id="4649" w:author="常巧利" w:date="2026-02-11T15:20:42Z"/>
                <w:rFonts w:ascii="Calibri" w:hAnsi="微软雅黑" w:eastAsia="微软雅黑" w:cs="Calibri"/>
                <w:bCs/>
                <w:sz w:val="21"/>
                <w:szCs w:val="21"/>
              </w:rPr>
            </w:pPr>
          </w:p>
        </w:tc>
        <w:tc>
          <w:tcPr>
            <w:tcW w:w="1275" w:type="dxa"/>
            <w:vMerge w:val="continue"/>
            <w:vAlign w:val="center"/>
          </w:tcPr>
          <w:p w14:paraId="413784F5">
            <w:pPr>
              <w:snapToGrid w:val="0"/>
              <w:spacing w:line="300" w:lineRule="auto"/>
              <w:jc w:val="both"/>
              <w:rPr>
                <w:del w:id="4650" w:author="常巧利" w:date="2026-02-11T15:20:42Z"/>
                <w:rFonts w:ascii="Calibri" w:hAnsi="微软雅黑" w:eastAsia="微软雅黑" w:cs="Calibri"/>
                <w:bCs/>
                <w:sz w:val="21"/>
                <w:szCs w:val="21"/>
              </w:rPr>
            </w:pPr>
          </w:p>
        </w:tc>
        <w:tc>
          <w:tcPr>
            <w:tcW w:w="7513" w:type="dxa"/>
          </w:tcPr>
          <w:p w14:paraId="09F494CE">
            <w:pPr>
              <w:snapToGrid w:val="0"/>
              <w:spacing w:line="300" w:lineRule="auto"/>
              <w:ind w:firstLine="105" w:firstLineChars="50"/>
              <w:jc w:val="both"/>
              <w:rPr>
                <w:del w:id="4651" w:author="常巧利" w:date="2026-02-11T15:20:42Z"/>
                <w:rFonts w:ascii="Calibri" w:hAnsi="微软雅黑" w:eastAsia="微软雅黑" w:cs="Calibri"/>
                <w:bCs/>
                <w:sz w:val="21"/>
                <w:szCs w:val="21"/>
              </w:rPr>
            </w:pPr>
            <w:del w:id="4652" w:author="常巧利" w:date="2026-02-11T15:20:42Z">
              <w:r>
                <w:rPr>
                  <w:rFonts w:hint="eastAsia" w:ascii="Calibri" w:hAnsi="微软雅黑" w:eastAsia="微软雅黑" w:cs="Calibri"/>
                  <w:bCs/>
                  <w:sz w:val="21"/>
                  <w:szCs w:val="21"/>
                </w:rPr>
                <w:delText>（2）</w:delText>
              </w:r>
            </w:del>
            <w:del w:id="4653" w:author="常巧利" w:date="2026-02-11T15:20:42Z">
              <w:r>
                <w:rPr>
                  <w:rFonts w:ascii="Calibri" w:hAnsi="微软雅黑" w:eastAsia="微软雅黑" w:cs="Calibri"/>
                  <w:bCs/>
                  <w:sz w:val="21"/>
                  <w:szCs w:val="21"/>
                </w:rPr>
                <w:delText>按规定正确启用，正确率 100%，并保存记录。</w:delText>
              </w:r>
            </w:del>
          </w:p>
        </w:tc>
      </w:tr>
      <w:tr w14:paraId="66DE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del w:id="4654" w:author="常巧利" w:date="2026-02-11T15:20:42Z"/>
        </w:trPr>
        <w:tc>
          <w:tcPr>
            <w:tcW w:w="710" w:type="dxa"/>
            <w:vMerge w:val="continue"/>
            <w:vAlign w:val="center"/>
          </w:tcPr>
          <w:p w14:paraId="0B88ADA4">
            <w:pPr>
              <w:snapToGrid w:val="0"/>
              <w:spacing w:line="300" w:lineRule="auto"/>
              <w:jc w:val="both"/>
              <w:rPr>
                <w:del w:id="4655" w:author="常巧利" w:date="2026-02-11T15:20:42Z"/>
                <w:rFonts w:ascii="Calibri" w:hAnsi="微软雅黑" w:eastAsia="微软雅黑" w:cs="Calibri"/>
                <w:bCs/>
                <w:sz w:val="21"/>
                <w:szCs w:val="21"/>
              </w:rPr>
            </w:pPr>
          </w:p>
        </w:tc>
        <w:tc>
          <w:tcPr>
            <w:tcW w:w="1275" w:type="dxa"/>
            <w:vMerge w:val="continue"/>
            <w:vAlign w:val="center"/>
          </w:tcPr>
          <w:p w14:paraId="157A35DC">
            <w:pPr>
              <w:snapToGrid w:val="0"/>
              <w:spacing w:line="300" w:lineRule="auto"/>
              <w:jc w:val="both"/>
              <w:rPr>
                <w:del w:id="4656" w:author="常巧利" w:date="2026-02-11T15:20:42Z"/>
                <w:rFonts w:ascii="Calibri" w:hAnsi="微软雅黑" w:eastAsia="微软雅黑" w:cs="Calibri"/>
                <w:bCs/>
                <w:sz w:val="21"/>
                <w:szCs w:val="21"/>
              </w:rPr>
            </w:pPr>
          </w:p>
        </w:tc>
        <w:tc>
          <w:tcPr>
            <w:tcW w:w="7513" w:type="dxa"/>
          </w:tcPr>
          <w:p w14:paraId="0C710521">
            <w:pPr>
              <w:snapToGrid w:val="0"/>
              <w:spacing w:line="300" w:lineRule="auto"/>
              <w:ind w:firstLine="105" w:firstLineChars="50"/>
              <w:jc w:val="both"/>
              <w:rPr>
                <w:del w:id="4657" w:author="常巧利" w:date="2026-02-11T15:20:42Z"/>
                <w:rFonts w:ascii="Calibri" w:hAnsi="微软雅黑" w:eastAsia="微软雅黑" w:cs="Calibri"/>
                <w:bCs/>
                <w:sz w:val="21"/>
                <w:szCs w:val="21"/>
              </w:rPr>
            </w:pPr>
            <w:del w:id="4658" w:author="常巧利" w:date="2026-02-11T15:20:42Z">
              <w:r>
                <w:rPr>
                  <w:rFonts w:hint="eastAsia" w:ascii="Calibri" w:hAnsi="微软雅黑" w:eastAsia="微软雅黑" w:cs="Calibri"/>
                  <w:bCs/>
                  <w:sz w:val="21"/>
                  <w:szCs w:val="21"/>
                </w:rPr>
                <w:delText>（3）</w:delText>
              </w:r>
            </w:del>
            <w:del w:id="4659" w:author="常巧利" w:date="2026-02-11T15:20:42Z">
              <w:r>
                <w:rPr>
                  <w:rFonts w:ascii="Calibri" w:hAnsi="微软雅黑" w:eastAsia="微软雅黑" w:cs="Calibri"/>
                  <w:bCs/>
                  <w:sz w:val="21"/>
                  <w:szCs w:val="21"/>
                </w:rPr>
                <w:delText>钥匙齐备，使用正常。专人专用，不得借用。</w:delText>
              </w:r>
            </w:del>
          </w:p>
        </w:tc>
      </w:tr>
      <w:tr w14:paraId="0A35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660" w:author="常巧利" w:date="2026-02-11T15:20:42Z"/>
        </w:trPr>
        <w:tc>
          <w:tcPr>
            <w:tcW w:w="710" w:type="dxa"/>
            <w:vMerge w:val="restart"/>
            <w:vAlign w:val="center"/>
          </w:tcPr>
          <w:p w14:paraId="2CDEB3B7">
            <w:pPr>
              <w:snapToGrid w:val="0"/>
              <w:spacing w:line="300" w:lineRule="auto"/>
              <w:jc w:val="both"/>
              <w:rPr>
                <w:del w:id="4661" w:author="常巧利" w:date="2026-02-11T15:20:42Z"/>
                <w:rFonts w:ascii="Calibri" w:hAnsi="微软雅黑" w:eastAsia="微软雅黑" w:cs="Calibri"/>
                <w:bCs/>
                <w:sz w:val="21"/>
                <w:szCs w:val="21"/>
              </w:rPr>
            </w:pPr>
            <w:del w:id="4662" w:author="常巧利" w:date="2026-02-11T15:20:42Z">
              <w:r>
                <w:rPr>
                  <w:rFonts w:ascii="Calibri" w:hAnsi="微软雅黑" w:eastAsia="微软雅黑" w:cs="Calibri"/>
                  <w:bCs/>
                  <w:sz w:val="21"/>
                  <w:szCs w:val="21"/>
                </w:rPr>
                <w:delText>3</w:delText>
              </w:r>
            </w:del>
          </w:p>
        </w:tc>
        <w:tc>
          <w:tcPr>
            <w:tcW w:w="1275" w:type="dxa"/>
            <w:vMerge w:val="restart"/>
            <w:vAlign w:val="center"/>
          </w:tcPr>
          <w:p w14:paraId="76A14500">
            <w:pPr>
              <w:snapToGrid w:val="0"/>
              <w:spacing w:line="300" w:lineRule="auto"/>
              <w:jc w:val="both"/>
              <w:rPr>
                <w:del w:id="4663" w:author="常巧利" w:date="2026-02-11T15:20:42Z"/>
                <w:rFonts w:ascii="Calibri" w:hAnsi="微软雅黑" w:eastAsia="微软雅黑" w:cs="Calibri"/>
                <w:bCs/>
                <w:sz w:val="21"/>
                <w:szCs w:val="21"/>
              </w:rPr>
            </w:pPr>
            <w:del w:id="4664" w:author="常巧利" w:date="2026-02-11T15:20:42Z">
              <w:r>
                <w:rPr>
                  <w:rFonts w:ascii="Calibri" w:hAnsi="微软雅黑" w:eastAsia="微软雅黑" w:cs="Calibri"/>
                  <w:bCs/>
                  <w:sz w:val="21"/>
                  <w:szCs w:val="21"/>
                </w:rPr>
                <w:delText>出入管理</w:delText>
              </w:r>
            </w:del>
          </w:p>
        </w:tc>
        <w:tc>
          <w:tcPr>
            <w:tcW w:w="7513" w:type="dxa"/>
            <w:vAlign w:val="center"/>
          </w:tcPr>
          <w:p w14:paraId="23E102D1">
            <w:pPr>
              <w:snapToGrid w:val="0"/>
              <w:spacing w:line="300" w:lineRule="auto"/>
              <w:jc w:val="both"/>
              <w:rPr>
                <w:del w:id="4665" w:author="常巧利" w:date="2026-02-11T15:20:42Z"/>
                <w:rFonts w:ascii="Calibri" w:hAnsi="微软雅黑" w:eastAsia="微软雅黑" w:cs="Calibri"/>
                <w:bCs/>
                <w:sz w:val="21"/>
                <w:szCs w:val="21"/>
              </w:rPr>
            </w:pPr>
            <w:del w:id="4666" w:author="常巧利" w:date="2026-02-11T15:20:42Z">
              <w:r>
                <w:rPr>
                  <w:rFonts w:hint="eastAsia" w:ascii="Calibri" w:hAnsi="微软雅黑" w:eastAsia="微软雅黑" w:cs="Calibri"/>
                  <w:bCs/>
                  <w:sz w:val="21"/>
                  <w:szCs w:val="21"/>
                </w:rPr>
                <w:delText xml:space="preserve"> （1）办公楼（区）主出入口应当实行 24小时值班制。</w:delText>
              </w:r>
            </w:del>
          </w:p>
        </w:tc>
      </w:tr>
      <w:tr w14:paraId="7CA1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667" w:author="常巧利" w:date="2026-02-11T15:20:42Z"/>
        </w:trPr>
        <w:tc>
          <w:tcPr>
            <w:tcW w:w="710" w:type="dxa"/>
            <w:vMerge w:val="continue"/>
            <w:vAlign w:val="center"/>
          </w:tcPr>
          <w:p w14:paraId="503DE791">
            <w:pPr>
              <w:snapToGrid w:val="0"/>
              <w:spacing w:line="300" w:lineRule="auto"/>
              <w:jc w:val="both"/>
              <w:rPr>
                <w:del w:id="4668" w:author="常巧利" w:date="2026-02-11T15:20:42Z"/>
                <w:rFonts w:ascii="Calibri" w:hAnsi="微软雅黑" w:eastAsia="微软雅黑" w:cs="Calibri"/>
                <w:bCs/>
                <w:sz w:val="21"/>
                <w:szCs w:val="21"/>
              </w:rPr>
            </w:pPr>
          </w:p>
        </w:tc>
        <w:tc>
          <w:tcPr>
            <w:tcW w:w="1275" w:type="dxa"/>
            <w:vMerge w:val="continue"/>
            <w:vAlign w:val="center"/>
          </w:tcPr>
          <w:p w14:paraId="71E97493">
            <w:pPr>
              <w:snapToGrid w:val="0"/>
              <w:spacing w:line="300" w:lineRule="auto"/>
              <w:jc w:val="both"/>
              <w:rPr>
                <w:del w:id="4669" w:author="常巧利" w:date="2026-02-11T15:20:42Z"/>
                <w:rFonts w:ascii="Calibri" w:hAnsi="微软雅黑" w:eastAsia="微软雅黑" w:cs="Calibri"/>
                <w:bCs/>
                <w:sz w:val="21"/>
                <w:szCs w:val="21"/>
              </w:rPr>
            </w:pPr>
          </w:p>
        </w:tc>
        <w:tc>
          <w:tcPr>
            <w:tcW w:w="7513" w:type="dxa"/>
            <w:vAlign w:val="center"/>
          </w:tcPr>
          <w:p w14:paraId="242A0F82">
            <w:pPr>
              <w:snapToGrid w:val="0"/>
              <w:spacing w:line="300" w:lineRule="auto"/>
              <w:jc w:val="both"/>
              <w:rPr>
                <w:del w:id="4670" w:author="常巧利" w:date="2026-02-11T15:20:42Z"/>
                <w:rFonts w:ascii="Calibri" w:hAnsi="微软雅黑" w:eastAsia="微软雅黑" w:cs="Calibri"/>
                <w:bCs/>
                <w:sz w:val="21"/>
                <w:szCs w:val="21"/>
              </w:rPr>
            </w:pPr>
            <w:del w:id="4671" w:author="常巧利" w:date="2026-02-11T15:20:42Z">
              <w:r>
                <w:rPr>
                  <w:rFonts w:hint="eastAsia" w:ascii="Calibri" w:hAnsi="微软雅黑" w:eastAsia="微软雅黑" w:cs="Calibri"/>
                  <w:bCs/>
                  <w:sz w:val="21"/>
                  <w:szCs w:val="21"/>
                </w:rPr>
                <w:delText xml:space="preserve"> （2）设置门岗。</w:delText>
              </w:r>
            </w:del>
          </w:p>
        </w:tc>
      </w:tr>
      <w:tr w14:paraId="1D86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672" w:author="常巧利" w:date="2026-02-11T15:20:42Z"/>
        </w:trPr>
        <w:tc>
          <w:tcPr>
            <w:tcW w:w="710" w:type="dxa"/>
            <w:vMerge w:val="continue"/>
            <w:vAlign w:val="center"/>
          </w:tcPr>
          <w:p w14:paraId="63A21B93">
            <w:pPr>
              <w:snapToGrid w:val="0"/>
              <w:spacing w:line="300" w:lineRule="auto"/>
              <w:jc w:val="both"/>
              <w:rPr>
                <w:del w:id="4673" w:author="常巧利" w:date="2026-02-11T15:20:42Z"/>
                <w:rFonts w:ascii="Calibri" w:hAnsi="微软雅黑" w:eastAsia="微软雅黑" w:cs="Calibri"/>
                <w:bCs/>
                <w:sz w:val="21"/>
                <w:szCs w:val="21"/>
              </w:rPr>
            </w:pPr>
          </w:p>
        </w:tc>
        <w:tc>
          <w:tcPr>
            <w:tcW w:w="1275" w:type="dxa"/>
            <w:vMerge w:val="continue"/>
            <w:vAlign w:val="center"/>
          </w:tcPr>
          <w:p w14:paraId="5D08B1BD">
            <w:pPr>
              <w:snapToGrid w:val="0"/>
              <w:spacing w:line="300" w:lineRule="auto"/>
              <w:jc w:val="both"/>
              <w:rPr>
                <w:del w:id="4674" w:author="常巧利" w:date="2026-02-11T15:20:42Z"/>
                <w:rFonts w:ascii="Calibri" w:hAnsi="微软雅黑" w:eastAsia="微软雅黑" w:cs="Calibri"/>
                <w:bCs/>
                <w:sz w:val="21"/>
                <w:szCs w:val="21"/>
              </w:rPr>
            </w:pPr>
          </w:p>
        </w:tc>
        <w:tc>
          <w:tcPr>
            <w:tcW w:w="7513" w:type="dxa"/>
            <w:vAlign w:val="center"/>
          </w:tcPr>
          <w:p w14:paraId="3197899C">
            <w:pPr>
              <w:snapToGrid w:val="0"/>
              <w:spacing w:line="300" w:lineRule="auto"/>
              <w:jc w:val="both"/>
              <w:rPr>
                <w:del w:id="4675" w:author="常巧利" w:date="2026-02-11T15:20:42Z"/>
                <w:rFonts w:ascii="Calibri" w:hAnsi="微软雅黑" w:eastAsia="微软雅黑" w:cs="Calibri"/>
                <w:bCs/>
                <w:sz w:val="21"/>
                <w:szCs w:val="21"/>
              </w:rPr>
            </w:pPr>
            <w:del w:id="4676" w:author="常巧利" w:date="2026-02-11T15:20:42Z">
              <w:r>
                <w:rPr>
                  <w:rFonts w:hint="eastAsia" w:ascii="Calibri" w:hAnsi="微软雅黑" w:eastAsia="微软雅黑" w:cs="Calibri"/>
                  <w:bCs/>
                  <w:sz w:val="21"/>
                  <w:szCs w:val="21"/>
                </w:rPr>
                <w:delText xml:space="preserve"> （3）在出入口对外来人员及其携带大件物品、外来车辆进行询问和记录，并与相关部门取得联系，同意后方可进入。</w:delText>
              </w:r>
            </w:del>
          </w:p>
        </w:tc>
      </w:tr>
      <w:tr w14:paraId="66B3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677" w:author="常巧利" w:date="2026-02-11T15:20:42Z"/>
        </w:trPr>
        <w:tc>
          <w:tcPr>
            <w:tcW w:w="710" w:type="dxa"/>
            <w:vMerge w:val="continue"/>
            <w:vAlign w:val="center"/>
          </w:tcPr>
          <w:p w14:paraId="5E1960DD">
            <w:pPr>
              <w:snapToGrid w:val="0"/>
              <w:spacing w:line="300" w:lineRule="auto"/>
              <w:jc w:val="both"/>
              <w:rPr>
                <w:del w:id="4678" w:author="常巧利" w:date="2026-02-11T15:20:42Z"/>
                <w:rFonts w:ascii="Calibri" w:hAnsi="微软雅黑" w:eastAsia="微软雅黑" w:cs="Calibri"/>
                <w:bCs/>
                <w:sz w:val="21"/>
                <w:szCs w:val="21"/>
              </w:rPr>
            </w:pPr>
          </w:p>
        </w:tc>
        <w:tc>
          <w:tcPr>
            <w:tcW w:w="1275" w:type="dxa"/>
            <w:vMerge w:val="continue"/>
            <w:vAlign w:val="center"/>
          </w:tcPr>
          <w:p w14:paraId="0EA5F6B3">
            <w:pPr>
              <w:snapToGrid w:val="0"/>
              <w:spacing w:line="300" w:lineRule="auto"/>
              <w:jc w:val="both"/>
              <w:rPr>
                <w:del w:id="4679" w:author="常巧利" w:date="2026-02-11T15:20:42Z"/>
                <w:rFonts w:ascii="Calibri" w:hAnsi="微软雅黑" w:eastAsia="微软雅黑" w:cs="Calibri"/>
                <w:bCs/>
                <w:sz w:val="21"/>
                <w:szCs w:val="21"/>
              </w:rPr>
            </w:pPr>
          </w:p>
        </w:tc>
        <w:tc>
          <w:tcPr>
            <w:tcW w:w="7513" w:type="dxa"/>
            <w:vAlign w:val="center"/>
          </w:tcPr>
          <w:p w14:paraId="0FF5E089">
            <w:pPr>
              <w:snapToGrid w:val="0"/>
              <w:spacing w:line="300" w:lineRule="auto"/>
              <w:jc w:val="both"/>
              <w:rPr>
                <w:del w:id="4680" w:author="常巧利" w:date="2026-02-11T15:20:42Z"/>
                <w:rFonts w:ascii="Calibri" w:hAnsi="微软雅黑" w:eastAsia="微软雅黑" w:cs="Calibri"/>
                <w:bCs/>
                <w:sz w:val="21"/>
                <w:szCs w:val="21"/>
              </w:rPr>
            </w:pPr>
            <w:del w:id="4681" w:author="常巧利" w:date="2026-02-11T15:20:42Z">
              <w:r>
                <w:rPr>
                  <w:rFonts w:hint="eastAsia" w:ascii="Calibri" w:hAnsi="微软雅黑" w:eastAsia="微软雅黑" w:cs="Calibri"/>
                  <w:bCs/>
                  <w:sz w:val="21"/>
                  <w:szCs w:val="21"/>
                </w:rPr>
                <w:delText xml:space="preserve"> （4）大件物品搬出有相关部门开具的证明和清单，经核实后放行。</w:delText>
              </w:r>
            </w:del>
          </w:p>
        </w:tc>
      </w:tr>
      <w:tr w14:paraId="4B51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del w:id="4682" w:author="常巧利" w:date="2026-02-11T15:20:42Z"/>
        </w:trPr>
        <w:tc>
          <w:tcPr>
            <w:tcW w:w="710" w:type="dxa"/>
            <w:vMerge w:val="continue"/>
            <w:vAlign w:val="center"/>
          </w:tcPr>
          <w:p w14:paraId="144346F5">
            <w:pPr>
              <w:snapToGrid w:val="0"/>
              <w:spacing w:line="300" w:lineRule="auto"/>
              <w:jc w:val="both"/>
              <w:rPr>
                <w:del w:id="4683" w:author="常巧利" w:date="2026-02-11T15:20:42Z"/>
                <w:rFonts w:ascii="Calibri" w:hAnsi="微软雅黑" w:eastAsia="微软雅黑" w:cs="Calibri"/>
                <w:bCs/>
                <w:sz w:val="21"/>
                <w:szCs w:val="21"/>
              </w:rPr>
            </w:pPr>
          </w:p>
        </w:tc>
        <w:tc>
          <w:tcPr>
            <w:tcW w:w="1275" w:type="dxa"/>
            <w:vMerge w:val="continue"/>
            <w:vAlign w:val="center"/>
          </w:tcPr>
          <w:p w14:paraId="7405DF5F">
            <w:pPr>
              <w:snapToGrid w:val="0"/>
              <w:spacing w:line="300" w:lineRule="auto"/>
              <w:jc w:val="both"/>
              <w:rPr>
                <w:del w:id="4684" w:author="常巧利" w:date="2026-02-11T15:20:42Z"/>
                <w:rFonts w:ascii="Calibri" w:hAnsi="微软雅黑" w:eastAsia="微软雅黑" w:cs="Calibri"/>
                <w:bCs/>
                <w:sz w:val="21"/>
                <w:szCs w:val="21"/>
              </w:rPr>
            </w:pPr>
          </w:p>
        </w:tc>
        <w:tc>
          <w:tcPr>
            <w:tcW w:w="7513" w:type="dxa"/>
            <w:vAlign w:val="center"/>
          </w:tcPr>
          <w:p w14:paraId="20572C76">
            <w:pPr>
              <w:snapToGrid w:val="0"/>
              <w:spacing w:line="300" w:lineRule="auto"/>
              <w:jc w:val="both"/>
              <w:rPr>
                <w:del w:id="4685" w:author="常巧利" w:date="2026-02-11T15:20:42Z"/>
                <w:rFonts w:ascii="Calibri" w:hAnsi="微软雅黑" w:eastAsia="微软雅黑" w:cs="Calibri"/>
                <w:bCs/>
                <w:sz w:val="21"/>
                <w:szCs w:val="21"/>
              </w:rPr>
            </w:pPr>
            <w:del w:id="4686" w:author="常巧利" w:date="2026-02-11T15:20:42Z">
              <w:r>
                <w:rPr>
                  <w:rFonts w:hint="eastAsia" w:ascii="Calibri" w:hAnsi="微软雅黑" w:eastAsia="微软雅黑" w:cs="Calibri"/>
                  <w:bCs/>
                  <w:sz w:val="21"/>
                  <w:szCs w:val="21"/>
                </w:rPr>
                <w:delText xml:space="preserve"> （5）排查可疑人员，对于不出示证件、不按规定登记、不听劝阻而强行闯入者，及时劝离，必要时通知公安机关进行处理。</w:delText>
              </w:r>
            </w:del>
          </w:p>
        </w:tc>
      </w:tr>
      <w:tr w14:paraId="04E6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687" w:author="常巧利" w:date="2026-02-11T15:20:42Z"/>
        </w:trPr>
        <w:tc>
          <w:tcPr>
            <w:tcW w:w="710" w:type="dxa"/>
            <w:vMerge w:val="continue"/>
            <w:vAlign w:val="center"/>
          </w:tcPr>
          <w:p w14:paraId="0C3E2067">
            <w:pPr>
              <w:snapToGrid w:val="0"/>
              <w:spacing w:line="300" w:lineRule="auto"/>
              <w:jc w:val="both"/>
              <w:rPr>
                <w:del w:id="4688" w:author="常巧利" w:date="2026-02-11T15:20:42Z"/>
                <w:rFonts w:ascii="Calibri" w:hAnsi="微软雅黑" w:eastAsia="微软雅黑" w:cs="Calibri"/>
                <w:bCs/>
                <w:sz w:val="21"/>
                <w:szCs w:val="21"/>
              </w:rPr>
            </w:pPr>
          </w:p>
        </w:tc>
        <w:tc>
          <w:tcPr>
            <w:tcW w:w="1275" w:type="dxa"/>
            <w:vMerge w:val="continue"/>
            <w:vAlign w:val="center"/>
          </w:tcPr>
          <w:p w14:paraId="466DC1D8">
            <w:pPr>
              <w:snapToGrid w:val="0"/>
              <w:spacing w:line="300" w:lineRule="auto"/>
              <w:jc w:val="both"/>
              <w:rPr>
                <w:del w:id="4689" w:author="常巧利" w:date="2026-02-11T15:20:42Z"/>
                <w:rFonts w:ascii="Calibri" w:hAnsi="微软雅黑" w:eastAsia="微软雅黑" w:cs="Calibri"/>
                <w:bCs/>
                <w:sz w:val="21"/>
                <w:szCs w:val="21"/>
              </w:rPr>
            </w:pPr>
          </w:p>
        </w:tc>
        <w:tc>
          <w:tcPr>
            <w:tcW w:w="7513" w:type="dxa"/>
            <w:vAlign w:val="center"/>
          </w:tcPr>
          <w:p w14:paraId="7BB25EAC">
            <w:pPr>
              <w:snapToGrid w:val="0"/>
              <w:spacing w:line="300" w:lineRule="auto"/>
              <w:jc w:val="both"/>
              <w:rPr>
                <w:del w:id="4690" w:author="常巧利" w:date="2026-02-11T15:20:42Z"/>
                <w:rFonts w:ascii="Calibri" w:hAnsi="微软雅黑" w:eastAsia="微软雅黑" w:cs="Calibri"/>
                <w:bCs/>
                <w:sz w:val="21"/>
                <w:szCs w:val="21"/>
              </w:rPr>
            </w:pPr>
            <w:del w:id="4691" w:author="常巧利" w:date="2026-02-11T15:20:42Z">
              <w:r>
                <w:rPr>
                  <w:rFonts w:hint="eastAsia" w:ascii="Calibri" w:hAnsi="微软雅黑" w:eastAsia="微软雅黑" w:cs="Calibri"/>
                  <w:bCs/>
                  <w:sz w:val="21"/>
                  <w:szCs w:val="21"/>
                </w:rPr>
                <w:delText xml:space="preserve"> （6）配合相关部门积极疏导上访人员，有效疏导如出入口人群集聚、车辆拥堵、货物堵塞道路等情况。</w:delText>
              </w:r>
            </w:del>
          </w:p>
        </w:tc>
      </w:tr>
      <w:tr w14:paraId="4007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692" w:author="常巧利" w:date="2026-02-11T15:20:42Z"/>
        </w:trPr>
        <w:tc>
          <w:tcPr>
            <w:tcW w:w="710" w:type="dxa"/>
            <w:vMerge w:val="continue"/>
            <w:vAlign w:val="center"/>
          </w:tcPr>
          <w:p w14:paraId="27278F50">
            <w:pPr>
              <w:snapToGrid w:val="0"/>
              <w:spacing w:line="300" w:lineRule="auto"/>
              <w:jc w:val="both"/>
              <w:rPr>
                <w:del w:id="4693" w:author="常巧利" w:date="2026-02-11T15:20:42Z"/>
                <w:rFonts w:ascii="Calibri" w:hAnsi="微软雅黑" w:eastAsia="微软雅黑" w:cs="Calibri"/>
                <w:bCs/>
                <w:sz w:val="21"/>
                <w:szCs w:val="21"/>
              </w:rPr>
            </w:pPr>
          </w:p>
        </w:tc>
        <w:tc>
          <w:tcPr>
            <w:tcW w:w="1275" w:type="dxa"/>
            <w:vMerge w:val="continue"/>
            <w:vAlign w:val="center"/>
          </w:tcPr>
          <w:p w14:paraId="33B1A75C">
            <w:pPr>
              <w:snapToGrid w:val="0"/>
              <w:spacing w:line="300" w:lineRule="auto"/>
              <w:jc w:val="both"/>
              <w:rPr>
                <w:del w:id="4694" w:author="常巧利" w:date="2026-02-11T15:20:42Z"/>
                <w:rFonts w:ascii="Calibri" w:hAnsi="微软雅黑" w:eastAsia="微软雅黑" w:cs="Calibri"/>
                <w:bCs/>
                <w:sz w:val="21"/>
                <w:szCs w:val="21"/>
              </w:rPr>
            </w:pPr>
          </w:p>
        </w:tc>
        <w:tc>
          <w:tcPr>
            <w:tcW w:w="7513" w:type="dxa"/>
            <w:vAlign w:val="center"/>
          </w:tcPr>
          <w:p w14:paraId="416E5036">
            <w:pPr>
              <w:snapToGrid w:val="0"/>
              <w:spacing w:line="300" w:lineRule="auto"/>
              <w:jc w:val="both"/>
              <w:rPr>
                <w:del w:id="4695" w:author="常巧利" w:date="2026-02-11T15:20:42Z"/>
                <w:rFonts w:ascii="Calibri" w:hAnsi="微软雅黑" w:eastAsia="微软雅黑" w:cs="Calibri"/>
                <w:bCs/>
                <w:sz w:val="21"/>
                <w:szCs w:val="21"/>
              </w:rPr>
            </w:pPr>
            <w:del w:id="4696" w:author="常巧利" w:date="2026-02-11T15:20:42Z">
              <w:r>
                <w:rPr>
                  <w:rFonts w:hint="eastAsia" w:ascii="Calibri" w:hAnsi="微软雅黑" w:eastAsia="微软雅黑" w:cs="Calibri"/>
                  <w:bCs/>
                  <w:sz w:val="21"/>
                  <w:szCs w:val="21"/>
                </w:rPr>
                <w:delText xml:space="preserve"> （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delText>
              </w:r>
            </w:del>
          </w:p>
        </w:tc>
      </w:tr>
      <w:tr w14:paraId="512B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del w:id="4697" w:author="常巧利" w:date="2026-02-11T15:20:42Z"/>
        </w:trPr>
        <w:tc>
          <w:tcPr>
            <w:tcW w:w="710" w:type="dxa"/>
            <w:vMerge w:val="continue"/>
            <w:vAlign w:val="center"/>
          </w:tcPr>
          <w:p w14:paraId="0B5B37A4">
            <w:pPr>
              <w:snapToGrid w:val="0"/>
              <w:spacing w:line="300" w:lineRule="auto"/>
              <w:jc w:val="both"/>
              <w:rPr>
                <w:del w:id="4698" w:author="常巧利" w:date="2026-02-11T15:20:42Z"/>
                <w:rFonts w:ascii="Calibri" w:hAnsi="微软雅黑" w:eastAsia="微软雅黑" w:cs="Calibri"/>
                <w:bCs/>
                <w:sz w:val="21"/>
                <w:szCs w:val="21"/>
              </w:rPr>
            </w:pPr>
          </w:p>
        </w:tc>
        <w:tc>
          <w:tcPr>
            <w:tcW w:w="1275" w:type="dxa"/>
            <w:vMerge w:val="continue"/>
            <w:vAlign w:val="center"/>
          </w:tcPr>
          <w:p w14:paraId="4572402E">
            <w:pPr>
              <w:snapToGrid w:val="0"/>
              <w:spacing w:line="300" w:lineRule="auto"/>
              <w:jc w:val="both"/>
              <w:rPr>
                <w:del w:id="4699" w:author="常巧利" w:date="2026-02-11T15:20:42Z"/>
                <w:rFonts w:ascii="Calibri" w:hAnsi="微软雅黑" w:eastAsia="微软雅黑" w:cs="Calibri"/>
                <w:bCs/>
                <w:sz w:val="21"/>
                <w:szCs w:val="21"/>
              </w:rPr>
            </w:pPr>
          </w:p>
        </w:tc>
        <w:tc>
          <w:tcPr>
            <w:tcW w:w="7513" w:type="dxa"/>
            <w:vAlign w:val="center"/>
          </w:tcPr>
          <w:p w14:paraId="4B1507FE">
            <w:pPr>
              <w:snapToGrid w:val="0"/>
              <w:spacing w:line="300" w:lineRule="auto"/>
              <w:jc w:val="both"/>
              <w:rPr>
                <w:del w:id="4700" w:author="常巧利" w:date="2026-02-11T15:20:42Z"/>
                <w:rFonts w:ascii="Calibri" w:hAnsi="微软雅黑" w:eastAsia="微软雅黑" w:cs="Calibri"/>
                <w:bCs/>
                <w:sz w:val="21"/>
                <w:szCs w:val="21"/>
              </w:rPr>
            </w:pPr>
            <w:del w:id="4701" w:author="常巧利" w:date="2026-02-11T15:20:42Z">
              <w:r>
                <w:rPr>
                  <w:rFonts w:ascii="Calibri" w:hAnsi="微软雅黑" w:eastAsia="微软雅黑" w:cs="Calibri"/>
                  <w:bCs/>
                  <w:sz w:val="21"/>
                  <w:szCs w:val="21"/>
                </w:rPr>
                <w:delText xml:space="preserve"> </w:delText>
              </w:r>
            </w:del>
            <w:del w:id="4702" w:author="常巧利" w:date="2026-02-11T15:20:42Z">
              <w:r>
                <w:rPr>
                  <w:rFonts w:hint="eastAsia" w:ascii="Calibri" w:hAnsi="微软雅黑" w:eastAsia="微软雅黑" w:cs="Calibri"/>
                  <w:bCs/>
                  <w:sz w:val="21"/>
                  <w:szCs w:val="21"/>
                </w:rPr>
                <w:delText>（8）</w:delText>
              </w:r>
            </w:del>
            <w:del w:id="4703" w:author="常巧利" w:date="2026-02-11T15:20:42Z">
              <w:r>
                <w:rPr>
                  <w:rFonts w:ascii="Calibri" w:hAnsi="微软雅黑" w:eastAsia="微软雅黑" w:cs="Calibri"/>
                  <w:bCs/>
                  <w:sz w:val="21"/>
                  <w:szCs w:val="21"/>
                </w:rPr>
                <w:delText>提供现场接待服务。</w:delText>
              </w:r>
            </w:del>
          </w:p>
          <w:p w14:paraId="00E0689B">
            <w:pPr>
              <w:snapToGrid w:val="0"/>
              <w:spacing w:line="300" w:lineRule="auto"/>
              <w:jc w:val="both"/>
              <w:rPr>
                <w:del w:id="4704" w:author="常巧利" w:date="2026-02-11T15:20:42Z"/>
                <w:rFonts w:ascii="Calibri" w:hAnsi="微软雅黑" w:eastAsia="微软雅黑" w:cs="Calibri"/>
                <w:bCs/>
                <w:sz w:val="21"/>
                <w:szCs w:val="21"/>
              </w:rPr>
            </w:pPr>
            <w:del w:id="4705" w:author="常巧利" w:date="2026-02-11T15:20:42Z">
              <w:r>
                <w:rPr>
                  <w:rFonts w:ascii="Calibri" w:hAnsi="微软雅黑" w:eastAsia="微软雅黑" w:cs="Calibri"/>
                  <w:bCs/>
                  <w:sz w:val="21"/>
                  <w:szCs w:val="21"/>
                </w:rPr>
                <w:delText>①做好来访人员、车辆进出证件登记，及时通报</w:delText>
              </w:r>
            </w:del>
            <w:del w:id="4706" w:author="常巧利" w:date="2026-02-11T15:20:42Z">
              <w:r>
                <w:rPr>
                  <w:rFonts w:hint="eastAsia" w:ascii="Calibri" w:hAnsi="微软雅黑" w:eastAsia="微软雅黑" w:cs="Calibri"/>
                  <w:bCs/>
                  <w:sz w:val="21"/>
                  <w:szCs w:val="21"/>
                </w:rPr>
                <w:delText>。</w:delText>
              </w:r>
            </w:del>
          </w:p>
          <w:p w14:paraId="3C19A0CE">
            <w:pPr>
              <w:snapToGrid w:val="0"/>
              <w:spacing w:line="300" w:lineRule="auto"/>
              <w:jc w:val="both"/>
              <w:rPr>
                <w:del w:id="4707" w:author="常巧利" w:date="2026-02-11T15:20:42Z"/>
                <w:rFonts w:ascii="Calibri" w:hAnsi="微软雅黑" w:eastAsia="微软雅黑" w:cs="Calibri"/>
                <w:bCs/>
                <w:sz w:val="21"/>
                <w:szCs w:val="21"/>
              </w:rPr>
            </w:pPr>
            <w:del w:id="4708" w:author="常巧利" w:date="2026-02-11T15:20:42Z">
              <w:r>
                <w:rPr>
                  <w:rFonts w:ascii="Calibri" w:hAnsi="微软雅黑" w:eastAsia="微软雅黑" w:cs="Calibri"/>
                  <w:bCs/>
                  <w:sz w:val="21"/>
                  <w:szCs w:val="21"/>
                </w:rPr>
                <w:delText>②严禁无关人员、可疑人员和危险物品进入办公楼（区）内。</w:delText>
              </w:r>
            </w:del>
          </w:p>
          <w:p w14:paraId="3E3AD5E7">
            <w:pPr>
              <w:snapToGrid w:val="0"/>
              <w:spacing w:line="300" w:lineRule="auto"/>
              <w:jc w:val="both"/>
              <w:rPr>
                <w:del w:id="4709" w:author="常巧利" w:date="2026-02-11T15:20:42Z"/>
                <w:rFonts w:ascii="Calibri" w:hAnsi="微软雅黑" w:eastAsia="微软雅黑" w:cs="Calibri"/>
                <w:bCs/>
                <w:sz w:val="21"/>
                <w:szCs w:val="21"/>
              </w:rPr>
            </w:pPr>
            <w:del w:id="4710" w:author="常巧利" w:date="2026-02-11T15:20:42Z">
              <w:r>
                <w:rPr>
                  <w:rFonts w:ascii="Calibri" w:hAnsi="微软雅黑" w:eastAsia="微软雅黑" w:cs="Calibri"/>
                  <w:bCs/>
                  <w:sz w:val="21"/>
                  <w:szCs w:val="21"/>
                </w:rPr>
                <w:delText>③物品摆放整齐有序、分类放置。</w:delText>
              </w:r>
            </w:del>
          </w:p>
          <w:p w14:paraId="722CE6C4">
            <w:pPr>
              <w:snapToGrid w:val="0"/>
              <w:spacing w:line="300" w:lineRule="auto"/>
              <w:jc w:val="both"/>
              <w:rPr>
                <w:del w:id="4711" w:author="常巧利" w:date="2026-02-11T15:20:42Z"/>
                <w:rFonts w:ascii="Calibri" w:hAnsi="微软雅黑" w:eastAsia="微软雅黑" w:cs="Calibri"/>
                <w:bCs/>
                <w:sz w:val="21"/>
                <w:szCs w:val="21"/>
              </w:rPr>
            </w:pPr>
            <w:del w:id="4712" w:author="常巧利" w:date="2026-02-11T15:20:42Z">
              <w:r>
                <w:rPr>
                  <w:rFonts w:ascii="Calibri" w:hAnsi="微软雅黑" w:eastAsia="微软雅黑" w:cs="Calibri"/>
                  <w:bCs/>
                  <w:sz w:val="21"/>
                  <w:szCs w:val="21"/>
                </w:rPr>
                <w:delText>④现场办理等待时间不超过5分钟，等待较长时间应</w:delText>
              </w:r>
            </w:del>
            <w:del w:id="4713" w:author="常巧利" w:date="2026-02-11T15:20:42Z">
              <w:r>
                <w:rPr>
                  <w:rFonts w:hint="eastAsia" w:ascii="Calibri" w:hAnsi="微软雅黑" w:eastAsia="微软雅黑" w:cs="Calibri"/>
                  <w:bCs/>
                  <w:sz w:val="21"/>
                  <w:szCs w:val="21"/>
                </w:rPr>
                <w:delText>当</w:delText>
              </w:r>
            </w:del>
            <w:del w:id="4714" w:author="常巧利" w:date="2026-02-11T15:20:42Z">
              <w:r>
                <w:rPr>
                  <w:rFonts w:ascii="Calibri" w:hAnsi="微软雅黑" w:eastAsia="微软雅黑" w:cs="Calibri"/>
                  <w:bCs/>
                  <w:sz w:val="21"/>
                  <w:szCs w:val="21"/>
                </w:rPr>
                <w:delText>及时沟通。</w:delText>
              </w:r>
            </w:del>
          </w:p>
          <w:p w14:paraId="3F9DE3F7">
            <w:pPr>
              <w:snapToGrid w:val="0"/>
              <w:spacing w:line="300" w:lineRule="auto"/>
              <w:jc w:val="both"/>
              <w:rPr>
                <w:del w:id="4715" w:author="常巧利" w:date="2026-02-11T15:20:42Z"/>
                <w:rFonts w:ascii="Calibri" w:hAnsi="微软雅黑" w:eastAsia="微软雅黑" w:cs="Calibri"/>
                <w:bCs/>
                <w:sz w:val="21"/>
                <w:szCs w:val="21"/>
              </w:rPr>
            </w:pPr>
            <w:del w:id="4716" w:author="常巧利" w:date="2026-02-11T15:20:42Z">
              <w:r>
                <w:rPr>
                  <w:rFonts w:ascii="Calibri" w:hAnsi="微软雅黑" w:eastAsia="微软雅黑" w:cs="Calibri"/>
                  <w:bCs/>
                  <w:sz w:val="21"/>
                  <w:szCs w:val="21"/>
                </w:rPr>
                <w:delText>⑤对来访人员咨询、建议、求助等事项，及时处理或答复，处理和答复率100%。</w:delText>
              </w:r>
            </w:del>
          </w:p>
          <w:p w14:paraId="273F50D3">
            <w:pPr>
              <w:snapToGrid w:val="0"/>
              <w:spacing w:line="300" w:lineRule="auto"/>
              <w:jc w:val="both"/>
              <w:rPr>
                <w:del w:id="4717" w:author="常巧利" w:date="2026-02-11T15:20:42Z"/>
                <w:rFonts w:ascii="Calibri" w:hAnsi="微软雅黑" w:eastAsia="微软雅黑" w:cs="Calibri"/>
                <w:bCs/>
                <w:sz w:val="21"/>
                <w:szCs w:val="21"/>
              </w:rPr>
            </w:pPr>
            <w:del w:id="4718" w:author="常巧利" w:date="2026-02-11T15:20:42Z">
              <w:r>
                <w:rPr>
                  <w:rFonts w:ascii="Calibri" w:hAnsi="微软雅黑" w:eastAsia="微软雅黑" w:cs="Calibri"/>
                  <w:bCs/>
                  <w:sz w:val="21"/>
                  <w:szCs w:val="21"/>
                </w:rPr>
                <w:delText>⑥接待服务工作时间应</w:delText>
              </w:r>
            </w:del>
            <w:del w:id="4719" w:author="常巧利" w:date="2026-02-11T15:20:42Z">
              <w:r>
                <w:rPr>
                  <w:rFonts w:hint="eastAsia" w:ascii="Calibri" w:hAnsi="微软雅黑" w:eastAsia="微软雅黑" w:cs="Calibri"/>
                  <w:bCs/>
                  <w:sz w:val="21"/>
                  <w:szCs w:val="21"/>
                </w:rPr>
                <w:delText>当</w:delText>
              </w:r>
            </w:del>
            <w:del w:id="4720" w:author="常巧利" w:date="2026-02-11T15:20:42Z">
              <w:r>
                <w:rPr>
                  <w:rFonts w:ascii="Calibri" w:hAnsi="微软雅黑" w:eastAsia="微软雅黑" w:cs="Calibri"/>
                  <w:bCs/>
                  <w:sz w:val="21"/>
                  <w:szCs w:val="21"/>
                </w:rPr>
                <w:delText>覆盖采购人工作时间。</w:delText>
              </w:r>
            </w:del>
          </w:p>
          <w:p w14:paraId="430C7D2D">
            <w:pPr>
              <w:snapToGrid w:val="0"/>
              <w:spacing w:line="300" w:lineRule="auto"/>
              <w:jc w:val="both"/>
              <w:rPr>
                <w:del w:id="4721" w:author="常巧利" w:date="2026-02-11T15:20:42Z"/>
                <w:rFonts w:ascii="Calibri" w:hAnsi="微软雅黑" w:eastAsia="微软雅黑" w:cs="Calibri"/>
                <w:bCs/>
                <w:sz w:val="21"/>
                <w:szCs w:val="21"/>
              </w:rPr>
            </w:pPr>
            <w:del w:id="4722" w:author="常巧利" w:date="2026-02-11T15:20:42Z">
              <w:r>
                <w:rPr>
                  <w:rFonts w:ascii="Calibri" w:hAnsi="微软雅黑" w:eastAsia="微软雅黑" w:cs="Calibri"/>
                  <w:bCs/>
                  <w:sz w:val="21"/>
                  <w:szCs w:val="21"/>
                </w:rPr>
                <w:delText>⑦与被访人进行核实确认；告知被访人的办公室门牌号；告知访客注意事项（</w:delText>
              </w:r>
            </w:del>
            <w:del w:id="4723" w:author="常巧利" w:date="2026-02-11T15:20:42Z">
              <w:r>
                <w:rPr>
                  <w:rFonts w:hint="eastAsia" w:ascii="Calibri" w:hAnsi="微软雅黑" w:eastAsia="微软雅黑" w:cs="Calibri"/>
                  <w:bCs/>
                  <w:sz w:val="21"/>
                  <w:szCs w:val="21"/>
                </w:rPr>
                <w:delText>根据实际需要</w:delText>
              </w:r>
            </w:del>
            <w:del w:id="4724" w:author="常巧利" w:date="2026-02-11T15:20:42Z">
              <w:r>
                <w:rPr>
                  <w:rFonts w:ascii="Calibri" w:hAnsi="微软雅黑" w:eastAsia="微软雅黑" w:cs="Calibri"/>
                  <w:bCs/>
                  <w:sz w:val="21"/>
                  <w:szCs w:val="21"/>
                </w:rPr>
                <w:delText>填写</w:delText>
              </w:r>
            </w:del>
            <w:del w:id="4725" w:author="常巧利" w:date="2026-02-11T15:20:42Z">
              <w:r>
                <w:rPr>
                  <w:rFonts w:hint="eastAsia" w:ascii="Calibri" w:hAnsi="微软雅黑" w:eastAsia="微软雅黑" w:cs="Calibri"/>
                  <w:bCs/>
                  <w:sz w:val="21"/>
                  <w:szCs w:val="21"/>
                </w:rPr>
                <w:delText>注意事项</w:delText>
              </w:r>
            </w:del>
            <w:del w:id="4726" w:author="常巧利" w:date="2026-02-11T15:20:42Z">
              <w:r>
                <w:rPr>
                  <w:rFonts w:ascii="Calibri" w:hAnsi="微软雅黑" w:eastAsia="微软雅黑" w:cs="Calibri"/>
                  <w:bCs/>
                  <w:sz w:val="21"/>
                  <w:szCs w:val="21"/>
                </w:rPr>
                <w:delText>）。</w:delText>
              </w:r>
            </w:del>
          </w:p>
        </w:tc>
      </w:tr>
      <w:tr w14:paraId="47F2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727" w:author="常巧利" w:date="2026-02-11T15:20:42Z"/>
        </w:trPr>
        <w:tc>
          <w:tcPr>
            <w:tcW w:w="710" w:type="dxa"/>
            <w:vMerge w:val="restart"/>
            <w:vAlign w:val="center"/>
          </w:tcPr>
          <w:p w14:paraId="0D71CF1F">
            <w:pPr>
              <w:snapToGrid w:val="0"/>
              <w:spacing w:line="300" w:lineRule="auto"/>
              <w:jc w:val="both"/>
              <w:rPr>
                <w:del w:id="4728" w:author="常巧利" w:date="2026-02-11T15:20:42Z"/>
                <w:rFonts w:ascii="Calibri" w:hAnsi="微软雅黑" w:eastAsia="微软雅黑" w:cs="Calibri"/>
                <w:bCs/>
                <w:sz w:val="21"/>
                <w:szCs w:val="21"/>
              </w:rPr>
            </w:pPr>
            <w:del w:id="4729" w:author="常巧利" w:date="2026-02-11T15:20:42Z">
              <w:r>
                <w:rPr>
                  <w:rFonts w:hint="eastAsia" w:ascii="Calibri" w:hAnsi="微软雅黑" w:eastAsia="微软雅黑" w:cs="Calibri"/>
                  <w:bCs/>
                  <w:sz w:val="21"/>
                  <w:szCs w:val="21"/>
                </w:rPr>
                <w:delText>3</w:delText>
              </w:r>
            </w:del>
          </w:p>
        </w:tc>
        <w:tc>
          <w:tcPr>
            <w:tcW w:w="1275" w:type="dxa"/>
            <w:vMerge w:val="restart"/>
            <w:vAlign w:val="center"/>
          </w:tcPr>
          <w:p w14:paraId="6223928E">
            <w:pPr>
              <w:snapToGrid w:val="0"/>
              <w:spacing w:line="300" w:lineRule="auto"/>
              <w:jc w:val="both"/>
              <w:rPr>
                <w:del w:id="4730" w:author="常巧利" w:date="2026-02-11T15:20:42Z"/>
                <w:rFonts w:ascii="Calibri" w:hAnsi="微软雅黑" w:eastAsia="微软雅黑" w:cs="Calibri"/>
                <w:bCs/>
                <w:sz w:val="21"/>
                <w:szCs w:val="21"/>
              </w:rPr>
            </w:pPr>
            <w:del w:id="4731" w:author="常巧利" w:date="2026-02-11T15:20:42Z">
              <w:r>
                <w:rPr>
                  <w:rFonts w:ascii="Calibri" w:hAnsi="微软雅黑" w:eastAsia="微软雅黑" w:cs="Calibri"/>
                  <w:bCs/>
                  <w:sz w:val="21"/>
                  <w:szCs w:val="21"/>
                </w:rPr>
                <w:delText>值班巡查</w:delText>
              </w:r>
            </w:del>
          </w:p>
        </w:tc>
        <w:tc>
          <w:tcPr>
            <w:tcW w:w="7513" w:type="dxa"/>
            <w:vAlign w:val="center"/>
          </w:tcPr>
          <w:p w14:paraId="09BA3791">
            <w:pPr>
              <w:snapToGrid w:val="0"/>
              <w:spacing w:line="300" w:lineRule="auto"/>
              <w:jc w:val="both"/>
              <w:rPr>
                <w:del w:id="4732" w:author="常巧利" w:date="2026-02-11T15:20:42Z"/>
                <w:rFonts w:ascii="Calibri" w:hAnsi="微软雅黑" w:eastAsia="微软雅黑" w:cs="Calibri"/>
                <w:bCs/>
                <w:sz w:val="21"/>
                <w:szCs w:val="21"/>
              </w:rPr>
            </w:pPr>
            <w:del w:id="4733" w:author="常巧利" w:date="2026-02-11T15:20:42Z">
              <w:r>
                <w:rPr>
                  <w:rFonts w:hint="eastAsia" w:ascii="Calibri" w:hAnsi="微软雅黑" w:eastAsia="微软雅黑" w:cs="Calibri"/>
                  <w:bCs/>
                  <w:sz w:val="21"/>
                  <w:szCs w:val="21"/>
                </w:rPr>
                <w:delText xml:space="preserve"> （1）建立24小时值班巡查制度。</w:delText>
              </w:r>
            </w:del>
          </w:p>
        </w:tc>
      </w:tr>
      <w:tr w14:paraId="1866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734" w:author="常巧利" w:date="2026-02-11T15:20:42Z"/>
        </w:trPr>
        <w:tc>
          <w:tcPr>
            <w:tcW w:w="710" w:type="dxa"/>
            <w:vMerge w:val="continue"/>
            <w:vAlign w:val="center"/>
          </w:tcPr>
          <w:p w14:paraId="3AF220BE">
            <w:pPr>
              <w:snapToGrid w:val="0"/>
              <w:spacing w:line="300" w:lineRule="auto"/>
              <w:jc w:val="both"/>
              <w:rPr>
                <w:del w:id="4735" w:author="常巧利" w:date="2026-02-11T15:20:42Z"/>
                <w:rFonts w:ascii="Calibri" w:hAnsi="微软雅黑" w:eastAsia="微软雅黑" w:cs="Calibri"/>
                <w:bCs/>
                <w:sz w:val="21"/>
                <w:szCs w:val="21"/>
              </w:rPr>
            </w:pPr>
          </w:p>
        </w:tc>
        <w:tc>
          <w:tcPr>
            <w:tcW w:w="1275" w:type="dxa"/>
            <w:vMerge w:val="continue"/>
            <w:vAlign w:val="center"/>
          </w:tcPr>
          <w:p w14:paraId="75DEFD93">
            <w:pPr>
              <w:snapToGrid w:val="0"/>
              <w:spacing w:line="300" w:lineRule="auto"/>
              <w:jc w:val="both"/>
              <w:rPr>
                <w:del w:id="4736" w:author="常巧利" w:date="2026-02-11T15:20:42Z"/>
                <w:rFonts w:ascii="Calibri" w:hAnsi="微软雅黑" w:eastAsia="微软雅黑" w:cs="Calibri"/>
                <w:bCs/>
                <w:sz w:val="21"/>
                <w:szCs w:val="21"/>
              </w:rPr>
            </w:pPr>
          </w:p>
        </w:tc>
        <w:tc>
          <w:tcPr>
            <w:tcW w:w="7513" w:type="dxa"/>
            <w:vAlign w:val="center"/>
          </w:tcPr>
          <w:p w14:paraId="06B2E778">
            <w:pPr>
              <w:snapToGrid w:val="0"/>
              <w:spacing w:line="300" w:lineRule="auto"/>
              <w:jc w:val="both"/>
              <w:rPr>
                <w:del w:id="4737" w:author="常巧利" w:date="2026-02-11T15:20:42Z"/>
                <w:rFonts w:ascii="Calibri" w:hAnsi="微软雅黑" w:eastAsia="微软雅黑" w:cs="Calibri"/>
                <w:bCs/>
                <w:sz w:val="21"/>
                <w:szCs w:val="21"/>
              </w:rPr>
            </w:pPr>
            <w:del w:id="4738" w:author="常巧利" w:date="2026-02-11T15:20:42Z">
              <w:r>
                <w:rPr>
                  <w:rFonts w:hint="eastAsia" w:ascii="Calibri" w:hAnsi="微软雅黑" w:eastAsia="微软雅黑" w:cs="Calibri"/>
                  <w:bCs/>
                  <w:sz w:val="21"/>
                  <w:szCs w:val="21"/>
                </w:rPr>
                <w:delText xml:space="preserve"> （2）制定巡查路线，按照指定时间和路线执行：重点部位、重要区域每小时巡查 1 次，做好记录；其它区域每 2 小时巡查 1 次，做好记录。</w:delText>
              </w:r>
            </w:del>
          </w:p>
        </w:tc>
      </w:tr>
      <w:tr w14:paraId="63F5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739" w:author="常巧利" w:date="2026-02-11T15:20:42Z"/>
        </w:trPr>
        <w:tc>
          <w:tcPr>
            <w:tcW w:w="710" w:type="dxa"/>
            <w:vMerge w:val="continue"/>
            <w:vAlign w:val="center"/>
          </w:tcPr>
          <w:p w14:paraId="310F4EC9">
            <w:pPr>
              <w:snapToGrid w:val="0"/>
              <w:spacing w:line="300" w:lineRule="auto"/>
              <w:jc w:val="both"/>
              <w:rPr>
                <w:del w:id="4740" w:author="常巧利" w:date="2026-02-11T15:20:42Z"/>
                <w:rFonts w:ascii="Calibri" w:hAnsi="微软雅黑" w:eastAsia="微软雅黑" w:cs="Calibri"/>
                <w:bCs/>
                <w:sz w:val="21"/>
                <w:szCs w:val="21"/>
              </w:rPr>
            </w:pPr>
          </w:p>
        </w:tc>
        <w:tc>
          <w:tcPr>
            <w:tcW w:w="1275" w:type="dxa"/>
            <w:vMerge w:val="continue"/>
            <w:vAlign w:val="center"/>
          </w:tcPr>
          <w:p w14:paraId="334E37C8">
            <w:pPr>
              <w:snapToGrid w:val="0"/>
              <w:spacing w:line="300" w:lineRule="auto"/>
              <w:jc w:val="both"/>
              <w:rPr>
                <w:del w:id="4741" w:author="常巧利" w:date="2026-02-11T15:20:42Z"/>
                <w:rFonts w:ascii="Calibri" w:hAnsi="微软雅黑" w:eastAsia="微软雅黑" w:cs="Calibri"/>
                <w:bCs/>
                <w:sz w:val="21"/>
                <w:szCs w:val="21"/>
              </w:rPr>
            </w:pPr>
          </w:p>
        </w:tc>
        <w:tc>
          <w:tcPr>
            <w:tcW w:w="7513" w:type="dxa"/>
            <w:vAlign w:val="center"/>
          </w:tcPr>
          <w:p w14:paraId="5ABEC76D">
            <w:pPr>
              <w:snapToGrid w:val="0"/>
              <w:spacing w:line="300" w:lineRule="auto"/>
              <w:jc w:val="both"/>
              <w:rPr>
                <w:del w:id="4742" w:author="常巧利" w:date="2026-02-11T15:20:42Z"/>
                <w:rFonts w:ascii="Calibri" w:hAnsi="微软雅黑" w:eastAsia="微软雅黑" w:cs="Calibri"/>
                <w:bCs/>
                <w:sz w:val="21"/>
                <w:szCs w:val="21"/>
              </w:rPr>
            </w:pPr>
            <w:del w:id="4743" w:author="常巧利" w:date="2026-02-11T15:20:42Z">
              <w:r>
                <w:rPr>
                  <w:rFonts w:hint="eastAsia" w:ascii="Calibri" w:hAnsi="微软雅黑" w:eastAsia="微软雅黑" w:cs="Calibri"/>
                  <w:bCs/>
                  <w:sz w:val="21"/>
                  <w:szCs w:val="21"/>
                </w:rPr>
                <w:delText xml:space="preserve"> （3）巡查期间保持通信设施设备畅通，遇到异常情况立即上报并在现场采取相应措施。</w:delText>
              </w:r>
            </w:del>
          </w:p>
        </w:tc>
      </w:tr>
      <w:tr w14:paraId="01E0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4744" w:author="常巧利" w:date="2026-02-11T15:20:42Z"/>
        </w:trPr>
        <w:tc>
          <w:tcPr>
            <w:tcW w:w="710" w:type="dxa"/>
            <w:vMerge w:val="continue"/>
            <w:vAlign w:val="center"/>
          </w:tcPr>
          <w:p w14:paraId="5BD42772">
            <w:pPr>
              <w:snapToGrid w:val="0"/>
              <w:spacing w:line="300" w:lineRule="auto"/>
              <w:jc w:val="both"/>
              <w:rPr>
                <w:del w:id="4745" w:author="常巧利" w:date="2026-02-11T15:20:42Z"/>
                <w:rFonts w:ascii="Calibri" w:hAnsi="微软雅黑" w:eastAsia="微软雅黑" w:cs="Calibri"/>
                <w:bCs/>
                <w:sz w:val="21"/>
                <w:szCs w:val="21"/>
              </w:rPr>
            </w:pPr>
          </w:p>
        </w:tc>
        <w:tc>
          <w:tcPr>
            <w:tcW w:w="1275" w:type="dxa"/>
            <w:vMerge w:val="continue"/>
            <w:vAlign w:val="center"/>
          </w:tcPr>
          <w:p w14:paraId="74FA16A7">
            <w:pPr>
              <w:snapToGrid w:val="0"/>
              <w:spacing w:line="300" w:lineRule="auto"/>
              <w:jc w:val="both"/>
              <w:rPr>
                <w:del w:id="4746" w:author="常巧利" w:date="2026-02-11T15:20:42Z"/>
                <w:rFonts w:ascii="Calibri" w:hAnsi="微软雅黑" w:eastAsia="微软雅黑" w:cs="Calibri"/>
                <w:bCs/>
                <w:sz w:val="21"/>
                <w:szCs w:val="21"/>
              </w:rPr>
            </w:pPr>
          </w:p>
        </w:tc>
        <w:tc>
          <w:tcPr>
            <w:tcW w:w="7513" w:type="dxa"/>
            <w:vAlign w:val="center"/>
          </w:tcPr>
          <w:p w14:paraId="3944077E">
            <w:pPr>
              <w:snapToGrid w:val="0"/>
              <w:spacing w:line="300" w:lineRule="auto"/>
              <w:jc w:val="both"/>
              <w:rPr>
                <w:del w:id="4747" w:author="常巧利" w:date="2026-02-11T15:20:42Z"/>
                <w:rFonts w:ascii="Calibri" w:hAnsi="微软雅黑" w:eastAsia="微软雅黑" w:cs="Calibri"/>
                <w:bCs/>
                <w:sz w:val="21"/>
                <w:szCs w:val="21"/>
              </w:rPr>
            </w:pPr>
            <w:del w:id="4748" w:author="常巧利" w:date="2026-02-11T15:20:42Z">
              <w:r>
                <w:rPr>
                  <w:rFonts w:hint="eastAsia" w:ascii="Calibri" w:hAnsi="微软雅黑" w:eastAsia="微软雅黑" w:cs="Calibri"/>
                  <w:bCs/>
                  <w:sz w:val="21"/>
                  <w:szCs w:val="21"/>
                </w:rPr>
                <w:delText xml:space="preserve"> （4）收到监控室指令后，巡查人员及时到达指定地点并迅速采取相应措施。</w:delText>
              </w:r>
            </w:del>
          </w:p>
        </w:tc>
      </w:tr>
      <w:tr w14:paraId="7577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749" w:author="常巧利" w:date="2026-02-11T15:20:42Z"/>
        </w:trPr>
        <w:tc>
          <w:tcPr>
            <w:tcW w:w="710" w:type="dxa"/>
            <w:vMerge w:val="restart"/>
            <w:vAlign w:val="center"/>
          </w:tcPr>
          <w:p w14:paraId="665B79AC">
            <w:pPr>
              <w:snapToGrid w:val="0"/>
              <w:spacing w:line="300" w:lineRule="auto"/>
              <w:jc w:val="both"/>
              <w:rPr>
                <w:del w:id="4750" w:author="常巧利" w:date="2026-02-11T15:20:42Z"/>
                <w:rFonts w:ascii="Calibri" w:hAnsi="微软雅黑" w:eastAsia="微软雅黑" w:cs="Calibri"/>
                <w:bCs/>
                <w:sz w:val="21"/>
                <w:szCs w:val="21"/>
              </w:rPr>
            </w:pPr>
            <w:del w:id="4751" w:author="常巧利" w:date="2026-02-11T15:20:42Z">
              <w:r>
                <w:rPr>
                  <w:rFonts w:hint="eastAsia" w:ascii="Calibri" w:hAnsi="微软雅黑" w:eastAsia="微软雅黑" w:cs="Calibri"/>
                  <w:bCs/>
                  <w:sz w:val="21"/>
                  <w:szCs w:val="21"/>
                </w:rPr>
                <w:delText>4</w:delText>
              </w:r>
            </w:del>
          </w:p>
        </w:tc>
        <w:tc>
          <w:tcPr>
            <w:tcW w:w="1275" w:type="dxa"/>
            <w:vMerge w:val="restart"/>
            <w:vAlign w:val="center"/>
          </w:tcPr>
          <w:p w14:paraId="5E57B790">
            <w:pPr>
              <w:snapToGrid w:val="0"/>
              <w:spacing w:line="300" w:lineRule="auto"/>
              <w:jc w:val="both"/>
              <w:rPr>
                <w:del w:id="4752" w:author="常巧利" w:date="2026-02-11T15:20:42Z"/>
                <w:rFonts w:ascii="Calibri" w:hAnsi="微软雅黑" w:eastAsia="微软雅黑" w:cs="Calibri"/>
                <w:bCs/>
                <w:sz w:val="21"/>
                <w:szCs w:val="21"/>
              </w:rPr>
            </w:pPr>
            <w:del w:id="4753" w:author="常巧利" w:date="2026-02-11T15:20:42Z">
              <w:r>
                <w:rPr>
                  <w:rFonts w:ascii="Calibri" w:hAnsi="微软雅黑" w:eastAsia="微软雅黑" w:cs="Calibri"/>
                  <w:bCs/>
                  <w:sz w:val="21"/>
                  <w:szCs w:val="21"/>
                </w:rPr>
                <w:delText>监控值守</w:delText>
              </w:r>
            </w:del>
          </w:p>
        </w:tc>
        <w:tc>
          <w:tcPr>
            <w:tcW w:w="7513" w:type="dxa"/>
            <w:vAlign w:val="center"/>
          </w:tcPr>
          <w:p w14:paraId="662A07B8">
            <w:pPr>
              <w:snapToGrid w:val="0"/>
              <w:spacing w:line="300" w:lineRule="auto"/>
              <w:jc w:val="both"/>
              <w:rPr>
                <w:del w:id="4754" w:author="常巧利" w:date="2026-02-11T15:20:42Z"/>
                <w:rFonts w:ascii="Calibri" w:hAnsi="微软雅黑" w:eastAsia="微软雅黑" w:cs="Calibri"/>
                <w:bCs/>
                <w:sz w:val="21"/>
                <w:szCs w:val="21"/>
              </w:rPr>
            </w:pPr>
            <w:del w:id="4755" w:author="常巧利" w:date="2026-02-11T15:20:42Z">
              <w:r>
                <w:rPr>
                  <w:rFonts w:hint="eastAsia" w:ascii="Calibri" w:hAnsi="微软雅黑" w:eastAsia="微软雅黑" w:cs="Calibri"/>
                  <w:bCs/>
                  <w:sz w:val="21"/>
                  <w:szCs w:val="21"/>
                </w:rPr>
                <w:delText xml:space="preserve"> （1）监控室环境符合系统设备运行要求，定期进行检查和检测，确保系统功能正常。</w:delText>
              </w:r>
            </w:del>
          </w:p>
        </w:tc>
      </w:tr>
      <w:tr w14:paraId="6A27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756" w:author="常巧利" w:date="2026-02-11T15:20:42Z"/>
        </w:trPr>
        <w:tc>
          <w:tcPr>
            <w:tcW w:w="710" w:type="dxa"/>
            <w:vMerge w:val="continue"/>
            <w:vAlign w:val="center"/>
          </w:tcPr>
          <w:p w14:paraId="75302AE2">
            <w:pPr>
              <w:snapToGrid w:val="0"/>
              <w:spacing w:line="300" w:lineRule="auto"/>
              <w:jc w:val="both"/>
              <w:rPr>
                <w:del w:id="4757" w:author="常巧利" w:date="2026-02-11T15:20:42Z"/>
                <w:rFonts w:ascii="Calibri" w:hAnsi="微软雅黑" w:eastAsia="微软雅黑" w:cs="Calibri"/>
                <w:bCs/>
                <w:sz w:val="21"/>
                <w:szCs w:val="21"/>
              </w:rPr>
            </w:pPr>
          </w:p>
        </w:tc>
        <w:tc>
          <w:tcPr>
            <w:tcW w:w="1275" w:type="dxa"/>
            <w:vMerge w:val="continue"/>
            <w:vAlign w:val="center"/>
          </w:tcPr>
          <w:p w14:paraId="53EA142A">
            <w:pPr>
              <w:snapToGrid w:val="0"/>
              <w:spacing w:line="300" w:lineRule="auto"/>
              <w:jc w:val="both"/>
              <w:rPr>
                <w:del w:id="4758" w:author="常巧利" w:date="2026-02-11T15:20:42Z"/>
                <w:rFonts w:ascii="Calibri" w:hAnsi="微软雅黑" w:eastAsia="微软雅黑" w:cs="Calibri"/>
                <w:bCs/>
                <w:sz w:val="21"/>
                <w:szCs w:val="21"/>
              </w:rPr>
            </w:pPr>
          </w:p>
        </w:tc>
        <w:tc>
          <w:tcPr>
            <w:tcW w:w="7513" w:type="dxa"/>
            <w:vAlign w:val="center"/>
          </w:tcPr>
          <w:p w14:paraId="56147708">
            <w:pPr>
              <w:snapToGrid w:val="0"/>
              <w:spacing w:line="300" w:lineRule="auto"/>
              <w:jc w:val="both"/>
              <w:rPr>
                <w:del w:id="4759" w:author="常巧利" w:date="2026-02-11T15:20:42Z"/>
                <w:rFonts w:ascii="Calibri" w:hAnsi="微软雅黑" w:eastAsia="微软雅黑" w:cs="Calibri"/>
                <w:bCs/>
                <w:sz w:val="21"/>
                <w:szCs w:val="21"/>
              </w:rPr>
            </w:pPr>
            <w:del w:id="4760" w:author="常巧利" w:date="2026-02-11T15:20:42Z">
              <w:r>
                <w:rPr>
                  <w:rFonts w:hint="eastAsia" w:ascii="Calibri" w:hAnsi="微软雅黑" w:eastAsia="微软雅黑" w:cs="Calibri"/>
                  <w:bCs/>
                  <w:sz w:val="21"/>
                  <w:szCs w:val="21"/>
                </w:rPr>
                <w:delText xml:space="preserve"> （2）监控设备24小时正常运行，监控室实行专人24小时值班制度。</w:delText>
              </w:r>
            </w:del>
          </w:p>
        </w:tc>
      </w:tr>
      <w:tr w14:paraId="6DBA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761" w:author="常巧利" w:date="2026-02-11T15:20:42Z"/>
        </w:trPr>
        <w:tc>
          <w:tcPr>
            <w:tcW w:w="710" w:type="dxa"/>
            <w:vMerge w:val="continue"/>
            <w:vAlign w:val="center"/>
          </w:tcPr>
          <w:p w14:paraId="0342762C">
            <w:pPr>
              <w:snapToGrid w:val="0"/>
              <w:spacing w:line="300" w:lineRule="auto"/>
              <w:jc w:val="both"/>
              <w:rPr>
                <w:del w:id="4762" w:author="常巧利" w:date="2026-02-11T15:20:42Z"/>
                <w:rFonts w:ascii="Calibri" w:hAnsi="微软雅黑" w:eastAsia="微软雅黑" w:cs="Calibri"/>
                <w:bCs/>
                <w:sz w:val="21"/>
                <w:szCs w:val="21"/>
              </w:rPr>
            </w:pPr>
          </w:p>
        </w:tc>
        <w:tc>
          <w:tcPr>
            <w:tcW w:w="1275" w:type="dxa"/>
            <w:vMerge w:val="continue"/>
            <w:vAlign w:val="center"/>
          </w:tcPr>
          <w:p w14:paraId="27BC16CE">
            <w:pPr>
              <w:snapToGrid w:val="0"/>
              <w:spacing w:line="300" w:lineRule="auto"/>
              <w:jc w:val="both"/>
              <w:rPr>
                <w:del w:id="4763" w:author="常巧利" w:date="2026-02-11T15:20:42Z"/>
                <w:rFonts w:ascii="Calibri" w:hAnsi="微软雅黑" w:eastAsia="微软雅黑" w:cs="Calibri"/>
                <w:bCs/>
                <w:sz w:val="21"/>
                <w:szCs w:val="21"/>
              </w:rPr>
            </w:pPr>
          </w:p>
        </w:tc>
        <w:tc>
          <w:tcPr>
            <w:tcW w:w="7513" w:type="dxa"/>
            <w:vAlign w:val="center"/>
          </w:tcPr>
          <w:p w14:paraId="75C3A5BE">
            <w:pPr>
              <w:snapToGrid w:val="0"/>
              <w:spacing w:line="300" w:lineRule="auto"/>
              <w:jc w:val="both"/>
              <w:rPr>
                <w:del w:id="4764" w:author="常巧利" w:date="2026-02-11T15:20:42Z"/>
                <w:rFonts w:ascii="Calibri" w:hAnsi="微软雅黑" w:eastAsia="微软雅黑" w:cs="Calibri"/>
                <w:bCs/>
                <w:sz w:val="21"/>
                <w:szCs w:val="21"/>
              </w:rPr>
            </w:pPr>
            <w:del w:id="4765" w:author="常巧利" w:date="2026-02-11T15:20:42Z">
              <w:r>
                <w:rPr>
                  <w:rFonts w:hint="eastAsia" w:ascii="Calibri" w:hAnsi="微软雅黑" w:eastAsia="微软雅黑" w:cs="Calibri"/>
                  <w:bCs/>
                  <w:sz w:val="21"/>
                  <w:szCs w:val="21"/>
                </w:rPr>
                <w:delText xml:space="preserve"> （3）监控记录画面清晰，视频监控无死角、无盲区。</w:delText>
              </w:r>
            </w:del>
          </w:p>
        </w:tc>
      </w:tr>
      <w:tr w14:paraId="2E77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766" w:author="常巧利" w:date="2026-02-11T15:20:42Z"/>
        </w:trPr>
        <w:tc>
          <w:tcPr>
            <w:tcW w:w="710" w:type="dxa"/>
            <w:vMerge w:val="continue"/>
            <w:vAlign w:val="center"/>
          </w:tcPr>
          <w:p w14:paraId="1FB8B0CA">
            <w:pPr>
              <w:snapToGrid w:val="0"/>
              <w:spacing w:line="300" w:lineRule="auto"/>
              <w:jc w:val="both"/>
              <w:rPr>
                <w:del w:id="4767" w:author="常巧利" w:date="2026-02-11T15:20:42Z"/>
                <w:rFonts w:ascii="Calibri" w:hAnsi="微软雅黑" w:eastAsia="微软雅黑" w:cs="Calibri"/>
                <w:bCs/>
                <w:sz w:val="21"/>
                <w:szCs w:val="21"/>
              </w:rPr>
            </w:pPr>
          </w:p>
        </w:tc>
        <w:tc>
          <w:tcPr>
            <w:tcW w:w="1275" w:type="dxa"/>
            <w:vMerge w:val="continue"/>
            <w:vAlign w:val="center"/>
          </w:tcPr>
          <w:p w14:paraId="0B630389">
            <w:pPr>
              <w:snapToGrid w:val="0"/>
              <w:spacing w:line="300" w:lineRule="auto"/>
              <w:jc w:val="both"/>
              <w:rPr>
                <w:del w:id="4768" w:author="常巧利" w:date="2026-02-11T15:20:42Z"/>
                <w:rFonts w:ascii="Calibri" w:hAnsi="微软雅黑" w:eastAsia="微软雅黑" w:cs="Calibri"/>
                <w:bCs/>
                <w:sz w:val="21"/>
                <w:szCs w:val="21"/>
              </w:rPr>
            </w:pPr>
          </w:p>
        </w:tc>
        <w:tc>
          <w:tcPr>
            <w:tcW w:w="7513" w:type="dxa"/>
            <w:vAlign w:val="center"/>
          </w:tcPr>
          <w:p w14:paraId="708B638D">
            <w:pPr>
              <w:snapToGrid w:val="0"/>
              <w:spacing w:line="300" w:lineRule="auto"/>
              <w:jc w:val="both"/>
              <w:rPr>
                <w:del w:id="4769" w:author="常巧利" w:date="2026-02-11T15:20:42Z"/>
                <w:rFonts w:ascii="Calibri" w:hAnsi="微软雅黑" w:eastAsia="微软雅黑" w:cs="Calibri"/>
                <w:bCs/>
                <w:sz w:val="21"/>
                <w:szCs w:val="21"/>
              </w:rPr>
            </w:pPr>
            <w:del w:id="4770" w:author="常巧利" w:date="2026-02-11T15:20:42Z">
              <w:r>
                <w:rPr>
                  <w:rFonts w:hint="eastAsia" w:ascii="Calibri" w:hAnsi="微软雅黑" w:eastAsia="微软雅黑" w:cs="Calibri"/>
                  <w:bCs/>
                  <w:sz w:val="21"/>
                  <w:szCs w:val="21"/>
                </w:rPr>
                <w:delText xml:space="preserve"> （4）值班期间遵守操作规程和保密制度，做好监控记录的保存工作。</w:delText>
              </w:r>
            </w:del>
          </w:p>
        </w:tc>
      </w:tr>
      <w:tr w14:paraId="1C22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771" w:author="常巧利" w:date="2026-02-11T15:20:42Z"/>
        </w:trPr>
        <w:tc>
          <w:tcPr>
            <w:tcW w:w="710" w:type="dxa"/>
            <w:vMerge w:val="continue"/>
            <w:vAlign w:val="center"/>
          </w:tcPr>
          <w:p w14:paraId="287B3029">
            <w:pPr>
              <w:snapToGrid w:val="0"/>
              <w:spacing w:line="300" w:lineRule="auto"/>
              <w:jc w:val="both"/>
              <w:rPr>
                <w:del w:id="4772" w:author="常巧利" w:date="2026-02-11T15:20:42Z"/>
                <w:rFonts w:ascii="Calibri" w:hAnsi="微软雅黑" w:eastAsia="微软雅黑" w:cs="Calibri"/>
                <w:bCs/>
                <w:sz w:val="21"/>
                <w:szCs w:val="21"/>
              </w:rPr>
            </w:pPr>
          </w:p>
        </w:tc>
        <w:tc>
          <w:tcPr>
            <w:tcW w:w="1275" w:type="dxa"/>
            <w:vMerge w:val="continue"/>
            <w:vAlign w:val="center"/>
          </w:tcPr>
          <w:p w14:paraId="18F34D8B">
            <w:pPr>
              <w:snapToGrid w:val="0"/>
              <w:spacing w:line="300" w:lineRule="auto"/>
              <w:jc w:val="both"/>
              <w:rPr>
                <w:del w:id="4773" w:author="常巧利" w:date="2026-02-11T15:20:42Z"/>
                <w:rFonts w:ascii="Calibri" w:hAnsi="微软雅黑" w:eastAsia="微软雅黑" w:cs="Calibri"/>
                <w:bCs/>
                <w:sz w:val="21"/>
                <w:szCs w:val="21"/>
              </w:rPr>
            </w:pPr>
          </w:p>
        </w:tc>
        <w:tc>
          <w:tcPr>
            <w:tcW w:w="7513" w:type="dxa"/>
            <w:vAlign w:val="center"/>
          </w:tcPr>
          <w:p w14:paraId="48F28D43">
            <w:pPr>
              <w:snapToGrid w:val="0"/>
              <w:spacing w:line="300" w:lineRule="auto"/>
              <w:jc w:val="both"/>
              <w:rPr>
                <w:del w:id="4774" w:author="常巧利" w:date="2026-02-11T15:20:42Z"/>
                <w:rFonts w:ascii="Calibri" w:hAnsi="微软雅黑" w:eastAsia="微软雅黑" w:cs="Calibri"/>
                <w:bCs/>
                <w:sz w:val="21"/>
                <w:szCs w:val="21"/>
              </w:rPr>
            </w:pPr>
            <w:del w:id="4775" w:author="常巧利" w:date="2026-02-11T15:20:42Z">
              <w:r>
                <w:rPr>
                  <w:rFonts w:hint="eastAsia" w:ascii="Calibri" w:hAnsi="微软雅黑" w:eastAsia="微软雅黑" w:cs="Calibri"/>
                  <w:bCs/>
                  <w:sz w:val="21"/>
                  <w:szCs w:val="21"/>
                </w:rPr>
                <w:delText xml:space="preserve"> （5）监控记录保持完整，保存时间不应少于90天。</w:delText>
              </w:r>
            </w:del>
          </w:p>
        </w:tc>
      </w:tr>
      <w:tr w14:paraId="4055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del w:id="4776" w:author="常巧利" w:date="2026-02-11T15:20:42Z"/>
        </w:trPr>
        <w:tc>
          <w:tcPr>
            <w:tcW w:w="710" w:type="dxa"/>
            <w:vMerge w:val="continue"/>
            <w:vAlign w:val="center"/>
          </w:tcPr>
          <w:p w14:paraId="61567B72">
            <w:pPr>
              <w:snapToGrid w:val="0"/>
              <w:spacing w:line="300" w:lineRule="auto"/>
              <w:jc w:val="both"/>
              <w:rPr>
                <w:del w:id="4777" w:author="常巧利" w:date="2026-02-11T15:20:42Z"/>
                <w:rFonts w:ascii="Calibri" w:hAnsi="微软雅黑" w:eastAsia="微软雅黑" w:cs="Calibri"/>
                <w:bCs/>
                <w:sz w:val="21"/>
                <w:szCs w:val="21"/>
              </w:rPr>
            </w:pPr>
          </w:p>
        </w:tc>
        <w:tc>
          <w:tcPr>
            <w:tcW w:w="1275" w:type="dxa"/>
            <w:vMerge w:val="continue"/>
            <w:vAlign w:val="center"/>
          </w:tcPr>
          <w:p w14:paraId="4DCAA9B7">
            <w:pPr>
              <w:snapToGrid w:val="0"/>
              <w:spacing w:line="300" w:lineRule="auto"/>
              <w:jc w:val="both"/>
              <w:rPr>
                <w:del w:id="4778" w:author="常巧利" w:date="2026-02-11T15:20:42Z"/>
                <w:rFonts w:ascii="Calibri" w:hAnsi="微软雅黑" w:eastAsia="微软雅黑" w:cs="Calibri"/>
                <w:bCs/>
                <w:sz w:val="21"/>
                <w:szCs w:val="21"/>
              </w:rPr>
            </w:pPr>
          </w:p>
        </w:tc>
        <w:tc>
          <w:tcPr>
            <w:tcW w:w="7513" w:type="dxa"/>
            <w:vAlign w:val="center"/>
          </w:tcPr>
          <w:p w14:paraId="72DDC17F">
            <w:pPr>
              <w:snapToGrid w:val="0"/>
              <w:spacing w:line="300" w:lineRule="auto"/>
              <w:jc w:val="both"/>
              <w:rPr>
                <w:del w:id="4779" w:author="常巧利" w:date="2026-02-11T15:20:42Z"/>
                <w:rFonts w:ascii="Calibri" w:hAnsi="微软雅黑" w:eastAsia="微软雅黑" w:cs="Calibri"/>
                <w:bCs/>
                <w:sz w:val="21"/>
                <w:szCs w:val="21"/>
              </w:rPr>
            </w:pPr>
            <w:del w:id="4780" w:author="常巧利" w:date="2026-02-11T15:20:42Z">
              <w:r>
                <w:rPr>
                  <w:rFonts w:hint="eastAsia" w:ascii="Calibri" w:hAnsi="微软雅黑" w:eastAsia="微软雅黑" w:cs="Calibri"/>
                  <w:bCs/>
                  <w:sz w:val="21"/>
                  <w:szCs w:val="21"/>
                </w:rPr>
                <w:delText xml:space="preserve"> （6）无关人员进入监控室或查阅监控记录，经授权人批准并做好相关记录。</w:delText>
              </w:r>
            </w:del>
          </w:p>
        </w:tc>
      </w:tr>
      <w:tr w14:paraId="7EF5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del w:id="4781" w:author="常巧利" w:date="2026-02-11T15:20:42Z"/>
        </w:trPr>
        <w:tc>
          <w:tcPr>
            <w:tcW w:w="710" w:type="dxa"/>
            <w:vMerge w:val="continue"/>
            <w:vAlign w:val="center"/>
          </w:tcPr>
          <w:p w14:paraId="1AF40A0C">
            <w:pPr>
              <w:snapToGrid w:val="0"/>
              <w:spacing w:line="300" w:lineRule="auto"/>
              <w:jc w:val="both"/>
              <w:rPr>
                <w:del w:id="4782" w:author="常巧利" w:date="2026-02-11T15:20:42Z"/>
                <w:rFonts w:ascii="Calibri" w:hAnsi="微软雅黑" w:eastAsia="微软雅黑" w:cs="Calibri"/>
                <w:bCs/>
                <w:sz w:val="21"/>
                <w:szCs w:val="21"/>
              </w:rPr>
            </w:pPr>
          </w:p>
        </w:tc>
        <w:tc>
          <w:tcPr>
            <w:tcW w:w="1275" w:type="dxa"/>
            <w:vMerge w:val="continue"/>
            <w:vAlign w:val="center"/>
          </w:tcPr>
          <w:p w14:paraId="1F321FF7">
            <w:pPr>
              <w:snapToGrid w:val="0"/>
              <w:spacing w:line="300" w:lineRule="auto"/>
              <w:jc w:val="both"/>
              <w:rPr>
                <w:del w:id="4783" w:author="常巧利" w:date="2026-02-11T15:20:42Z"/>
                <w:rFonts w:ascii="Calibri" w:hAnsi="微软雅黑" w:eastAsia="微软雅黑" w:cs="Calibri"/>
                <w:bCs/>
                <w:sz w:val="21"/>
                <w:szCs w:val="21"/>
              </w:rPr>
            </w:pPr>
          </w:p>
        </w:tc>
        <w:tc>
          <w:tcPr>
            <w:tcW w:w="7513" w:type="dxa"/>
            <w:vAlign w:val="center"/>
          </w:tcPr>
          <w:p w14:paraId="610103A5">
            <w:pPr>
              <w:snapToGrid w:val="0"/>
              <w:spacing w:line="300" w:lineRule="auto"/>
              <w:jc w:val="both"/>
              <w:rPr>
                <w:del w:id="4784" w:author="常巧利" w:date="2026-02-11T15:20:42Z"/>
                <w:rFonts w:ascii="Calibri" w:hAnsi="微软雅黑" w:eastAsia="微软雅黑" w:cs="Calibri"/>
                <w:bCs/>
                <w:sz w:val="21"/>
                <w:szCs w:val="21"/>
              </w:rPr>
            </w:pPr>
            <w:del w:id="4785" w:author="常巧利" w:date="2026-02-11T15:20:42Z">
              <w:r>
                <w:rPr>
                  <w:rFonts w:hint="eastAsia" w:ascii="Calibri" w:hAnsi="微软雅黑" w:eastAsia="微软雅黑" w:cs="Calibri"/>
                  <w:bCs/>
                  <w:sz w:val="21"/>
                  <w:szCs w:val="21"/>
                </w:rPr>
                <w:delText xml:space="preserve"> （7）监控室收到火情等报警信号、其他异常情况信号后，及时报警并安排其他安保人员前往现场进行处理。</w:delText>
              </w:r>
            </w:del>
          </w:p>
        </w:tc>
      </w:tr>
      <w:tr w14:paraId="7672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786" w:author="常巧利" w:date="2026-02-11T15:20:42Z"/>
        </w:trPr>
        <w:tc>
          <w:tcPr>
            <w:tcW w:w="710" w:type="dxa"/>
            <w:vMerge w:val="restart"/>
            <w:vAlign w:val="center"/>
          </w:tcPr>
          <w:p w14:paraId="41426B16">
            <w:pPr>
              <w:snapToGrid w:val="0"/>
              <w:spacing w:line="300" w:lineRule="auto"/>
              <w:jc w:val="both"/>
              <w:rPr>
                <w:del w:id="4787" w:author="常巧利" w:date="2026-02-11T15:20:42Z"/>
                <w:rFonts w:ascii="Calibri" w:hAnsi="微软雅黑" w:eastAsia="微软雅黑" w:cs="Calibri"/>
                <w:bCs/>
                <w:sz w:val="21"/>
                <w:szCs w:val="21"/>
              </w:rPr>
            </w:pPr>
            <w:del w:id="4788" w:author="常巧利" w:date="2026-02-11T15:20:42Z">
              <w:r>
                <w:rPr>
                  <w:rFonts w:hint="eastAsia" w:ascii="Calibri" w:hAnsi="微软雅黑" w:eastAsia="微软雅黑" w:cs="Calibri"/>
                  <w:bCs/>
                  <w:sz w:val="21"/>
                  <w:szCs w:val="21"/>
                </w:rPr>
                <w:delText>5</w:delText>
              </w:r>
            </w:del>
          </w:p>
        </w:tc>
        <w:tc>
          <w:tcPr>
            <w:tcW w:w="1275" w:type="dxa"/>
            <w:vMerge w:val="restart"/>
            <w:vAlign w:val="center"/>
          </w:tcPr>
          <w:p w14:paraId="2C13026F">
            <w:pPr>
              <w:snapToGrid w:val="0"/>
              <w:spacing w:line="300" w:lineRule="auto"/>
              <w:jc w:val="both"/>
              <w:rPr>
                <w:del w:id="4789" w:author="常巧利" w:date="2026-02-11T15:20:42Z"/>
                <w:rFonts w:ascii="Calibri" w:hAnsi="微软雅黑" w:eastAsia="微软雅黑" w:cs="Calibri"/>
                <w:bCs/>
                <w:sz w:val="21"/>
                <w:szCs w:val="21"/>
              </w:rPr>
            </w:pPr>
            <w:del w:id="4790" w:author="常巧利" w:date="2026-02-11T15:20:42Z">
              <w:r>
                <w:rPr>
                  <w:rFonts w:ascii="Calibri" w:hAnsi="微软雅黑" w:eastAsia="微软雅黑" w:cs="Calibri"/>
                  <w:bCs/>
                  <w:sz w:val="21"/>
                  <w:szCs w:val="21"/>
                </w:rPr>
                <w:delText>车辆停放</w:delText>
              </w:r>
            </w:del>
          </w:p>
        </w:tc>
        <w:tc>
          <w:tcPr>
            <w:tcW w:w="7513" w:type="dxa"/>
            <w:vAlign w:val="center"/>
          </w:tcPr>
          <w:p w14:paraId="70513530">
            <w:pPr>
              <w:snapToGrid w:val="0"/>
              <w:spacing w:line="300" w:lineRule="auto"/>
              <w:jc w:val="both"/>
              <w:rPr>
                <w:del w:id="4791" w:author="常巧利" w:date="2026-02-11T15:20:42Z"/>
                <w:rFonts w:ascii="Calibri" w:hAnsi="微软雅黑" w:eastAsia="微软雅黑" w:cs="Calibri"/>
                <w:bCs/>
                <w:sz w:val="21"/>
                <w:szCs w:val="21"/>
              </w:rPr>
            </w:pPr>
            <w:del w:id="4792" w:author="常巧利" w:date="2026-02-11T15:20:42Z">
              <w:r>
                <w:rPr>
                  <w:rFonts w:hint="eastAsia" w:ascii="Calibri" w:hAnsi="微软雅黑" w:eastAsia="微软雅黑" w:cs="Calibri"/>
                  <w:bCs/>
                  <w:sz w:val="21"/>
                  <w:szCs w:val="21"/>
                </w:rPr>
                <w:delText xml:space="preserve"> （1）车辆行驶路线设置合理、规范，导向标志完整、清晰。</w:delText>
              </w:r>
            </w:del>
          </w:p>
        </w:tc>
      </w:tr>
      <w:tr w14:paraId="3B3F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793" w:author="常巧利" w:date="2026-02-11T15:20:42Z"/>
        </w:trPr>
        <w:tc>
          <w:tcPr>
            <w:tcW w:w="710" w:type="dxa"/>
            <w:vMerge w:val="continue"/>
            <w:vAlign w:val="center"/>
          </w:tcPr>
          <w:p w14:paraId="1C57B559">
            <w:pPr>
              <w:snapToGrid w:val="0"/>
              <w:spacing w:line="300" w:lineRule="auto"/>
              <w:jc w:val="both"/>
              <w:rPr>
                <w:del w:id="4794" w:author="常巧利" w:date="2026-02-11T15:20:42Z"/>
                <w:rFonts w:ascii="Calibri" w:hAnsi="微软雅黑" w:eastAsia="微软雅黑" w:cs="Calibri"/>
                <w:bCs/>
                <w:sz w:val="21"/>
                <w:szCs w:val="21"/>
              </w:rPr>
            </w:pPr>
          </w:p>
        </w:tc>
        <w:tc>
          <w:tcPr>
            <w:tcW w:w="1275" w:type="dxa"/>
            <w:vMerge w:val="continue"/>
            <w:vAlign w:val="center"/>
          </w:tcPr>
          <w:p w14:paraId="6BD4E7BA">
            <w:pPr>
              <w:snapToGrid w:val="0"/>
              <w:spacing w:line="300" w:lineRule="auto"/>
              <w:jc w:val="both"/>
              <w:rPr>
                <w:del w:id="4795" w:author="常巧利" w:date="2026-02-11T15:20:42Z"/>
                <w:rFonts w:ascii="Calibri" w:hAnsi="微软雅黑" w:eastAsia="微软雅黑" w:cs="Calibri"/>
                <w:bCs/>
                <w:sz w:val="21"/>
                <w:szCs w:val="21"/>
              </w:rPr>
            </w:pPr>
          </w:p>
        </w:tc>
        <w:tc>
          <w:tcPr>
            <w:tcW w:w="7513" w:type="dxa"/>
            <w:vAlign w:val="center"/>
          </w:tcPr>
          <w:p w14:paraId="61CAC6F3">
            <w:pPr>
              <w:snapToGrid w:val="0"/>
              <w:spacing w:line="300" w:lineRule="auto"/>
              <w:jc w:val="both"/>
              <w:rPr>
                <w:del w:id="4796" w:author="常巧利" w:date="2026-02-11T15:20:42Z"/>
                <w:rFonts w:ascii="Calibri" w:hAnsi="微软雅黑" w:eastAsia="微软雅黑" w:cs="Calibri"/>
                <w:bCs/>
                <w:sz w:val="21"/>
                <w:szCs w:val="21"/>
              </w:rPr>
            </w:pPr>
            <w:del w:id="4797" w:author="常巧利" w:date="2026-02-11T15:20:42Z">
              <w:r>
                <w:rPr>
                  <w:rFonts w:hint="eastAsia" w:ascii="Calibri" w:hAnsi="微软雅黑" w:eastAsia="微软雅黑" w:cs="Calibri"/>
                  <w:bCs/>
                  <w:sz w:val="21"/>
                  <w:szCs w:val="21"/>
                </w:rPr>
                <w:delText xml:space="preserve"> （2）合理规划车辆停放区域，张贴车辆引导标识，对车辆及停放区域实行规范管理。</w:delText>
              </w:r>
            </w:del>
          </w:p>
        </w:tc>
      </w:tr>
      <w:tr w14:paraId="7F37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798" w:author="常巧利" w:date="2026-02-11T15:20:42Z"/>
        </w:trPr>
        <w:tc>
          <w:tcPr>
            <w:tcW w:w="710" w:type="dxa"/>
            <w:vMerge w:val="continue"/>
            <w:vAlign w:val="center"/>
          </w:tcPr>
          <w:p w14:paraId="0574D7EA">
            <w:pPr>
              <w:snapToGrid w:val="0"/>
              <w:spacing w:line="300" w:lineRule="auto"/>
              <w:jc w:val="both"/>
              <w:rPr>
                <w:del w:id="4799" w:author="常巧利" w:date="2026-02-11T15:20:42Z"/>
                <w:rFonts w:ascii="Calibri" w:hAnsi="微软雅黑" w:eastAsia="微软雅黑" w:cs="Calibri"/>
                <w:bCs/>
                <w:sz w:val="21"/>
                <w:szCs w:val="21"/>
              </w:rPr>
            </w:pPr>
          </w:p>
        </w:tc>
        <w:tc>
          <w:tcPr>
            <w:tcW w:w="1275" w:type="dxa"/>
            <w:vMerge w:val="continue"/>
            <w:vAlign w:val="center"/>
          </w:tcPr>
          <w:p w14:paraId="6E8BE720">
            <w:pPr>
              <w:snapToGrid w:val="0"/>
              <w:spacing w:line="300" w:lineRule="auto"/>
              <w:jc w:val="both"/>
              <w:rPr>
                <w:del w:id="4800" w:author="常巧利" w:date="2026-02-11T15:20:42Z"/>
                <w:rFonts w:ascii="Calibri" w:hAnsi="微软雅黑" w:eastAsia="微软雅黑" w:cs="Calibri"/>
                <w:bCs/>
                <w:sz w:val="21"/>
                <w:szCs w:val="21"/>
              </w:rPr>
            </w:pPr>
          </w:p>
        </w:tc>
        <w:tc>
          <w:tcPr>
            <w:tcW w:w="7513" w:type="dxa"/>
            <w:vAlign w:val="center"/>
          </w:tcPr>
          <w:p w14:paraId="082E9C88">
            <w:pPr>
              <w:snapToGrid w:val="0"/>
              <w:spacing w:line="300" w:lineRule="auto"/>
              <w:jc w:val="both"/>
              <w:rPr>
                <w:del w:id="4801" w:author="常巧利" w:date="2026-02-11T15:20:42Z"/>
                <w:rFonts w:ascii="Calibri" w:hAnsi="微软雅黑" w:eastAsia="微软雅黑" w:cs="Calibri"/>
                <w:bCs/>
                <w:sz w:val="21"/>
                <w:szCs w:val="21"/>
              </w:rPr>
            </w:pPr>
            <w:del w:id="4802" w:author="常巧利" w:date="2026-02-11T15:20:42Z">
              <w:r>
                <w:rPr>
                  <w:rFonts w:hint="eastAsia" w:ascii="Calibri" w:hAnsi="微软雅黑" w:eastAsia="微软雅黑" w:cs="Calibri"/>
                  <w:bCs/>
                  <w:sz w:val="21"/>
                  <w:szCs w:val="21"/>
                </w:rPr>
                <w:delText xml:space="preserve"> （3）严禁在办公楼的公用走道、楼梯间、安全出口处等公共区域停放车辆或充电。</w:delText>
              </w:r>
            </w:del>
          </w:p>
        </w:tc>
      </w:tr>
      <w:tr w14:paraId="6F4D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803" w:author="常巧利" w:date="2026-02-11T15:20:42Z"/>
        </w:trPr>
        <w:tc>
          <w:tcPr>
            <w:tcW w:w="710" w:type="dxa"/>
            <w:vMerge w:val="continue"/>
            <w:vAlign w:val="center"/>
          </w:tcPr>
          <w:p w14:paraId="191D6DB5">
            <w:pPr>
              <w:snapToGrid w:val="0"/>
              <w:spacing w:line="300" w:lineRule="auto"/>
              <w:jc w:val="both"/>
              <w:rPr>
                <w:del w:id="4804" w:author="常巧利" w:date="2026-02-11T15:20:42Z"/>
                <w:rFonts w:ascii="Calibri" w:hAnsi="微软雅黑" w:eastAsia="微软雅黑" w:cs="Calibri"/>
                <w:bCs/>
                <w:sz w:val="21"/>
                <w:szCs w:val="21"/>
              </w:rPr>
            </w:pPr>
          </w:p>
        </w:tc>
        <w:tc>
          <w:tcPr>
            <w:tcW w:w="1275" w:type="dxa"/>
            <w:vMerge w:val="continue"/>
            <w:vAlign w:val="center"/>
          </w:tcPr>
          <w:p w14:paraId="190676B9">
            <w:pPr>
              <w:snapToGrid w:val="0"/>
              <w:spacing w:line="300" w:lineRule="auto"/>
              <w:jc w:val="both"/>
              <w:rPr>
                <w:del w:id="4805" w:author="常巧利" w:date="2026-02-11T15:20:42Z"/>
                <w:rFonts w:ascii="Calibri" w:hAnsi="微软雅黑" w:eastAsia="微软雅黑" w:cs="Calibri"/>
                <w:bCs/>
                <w:sz w:val="21"/>
                <w:szCs w:val="21"/>
              </w:rPr>
            </w:pPr>
          </w:p>
        </w:tc>
        <w:tc>
          <w:tcPr>
            <w:tcW w:w="7513" w:type="dxa"/>
            <w:vAlign w:val="center"/>
          </w:tcPr>
          <w:p w14:paraId="28055300">
            <w:pPr>
              <w:snapToGrid w:val="0"/>
              <w:spacing w:line="300" w:lineRule="auto"/>
              <w:jc w:val="both"/>
              <w:rPr>
                <w:del w:id="4806" w:author="常巧利" w:date="2026-02-11T15:20:42Z"/>
                <w:rFonts w:ascii="Calibri" w:hAnsi="微软雅黑" w:eastAsia="微软雅黑" w:cs="Calibri"/>
                <w:bCs/>
                <w:sz w:val="21"/>
                <w:szCs w:val="21"/>
              </w:rPr>
            </w:pPr>
            <w:del w:id="4807" w:author="常巧利" w:date="2026-02-11T15:20:42Z">
              <w:r>
                <w:rPr>
                  <w:rFonts w:hint="eastAsia" w:ascii="Calibri" w:hAnsi="微软雅黑" w:eastAsia="微软雅黑" w:cs="Calibri"/>
                  <w:bCs/>
                  <w:sz w:val="21"/>
                  <w:szCs w:val="21"/>
                </w:rPr>
                <w:delText xml:space="preserve"> （4）非机动车定点有序停放。</w:delText>
              </w:r>
            </w:del>
          </w:p>
        </w:tc>
      </w:tr>
      <w:tr w14:paraId="6363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del w:id="4808" w:author="常巧利" w:date="2026-02-11T15:20:42Z"/>
        </w:trPr>
        <w:tc>
          <w:tcPr>
            <w:tcW w:w="710" w:type="dxa"/>
            <w:vMerge w:val="continue"/>
            <w:vAlign w:val="center"/>
          </w:tcPr>
          <w:p w14:paraId="1E384D24">
            <w:pPr>
              <w:snapToGrid w:val="0"/>
              <w:spacing w:line="300" w:lineRule="auto"/>
              <w:jc w:val="both"/>
              <w:rPr>
                <w:del w:id="4809" w:author="常巧利" w:date="2026-02-11T15:20:42Z"/>
                <w:rFonts w:ascii="Calibri" w:hAnsi="微软雅黑" w:eastAsia="微软雅黑" w:cs="Calibri"/>
                <w:bCs/>
                <w:sz w:val="21"/>
                <w:szCs w:val="21"/>
              </w:rPr>
            </w:pPr>
          </w:p>
        </w:tc>
        <w:tc>
          <w:tcPr>
            <w:tcW w:w="1275" w:type="dxa"/>
            <w:vMerge w:val="continue"/>
            <w:vAlign w:val="center"/>
          </w:tcPr>
          <w:p w14:paraId="70F42F86">
            <w:pPr>
              <w:snapToGrid w:val="0"/>
              <w:spacing w:line="300" w:lineRule="auto"/>
              <w:jc w:val="both"/>
              <w:rPr>
                <w:del w:id="4810" w:author="常巧利" w:date="2026-02-11T15:20:42Z"/>
                <w:rFonts w:ascii="Calibri" w:hAnsi="微软雅黑" w:eastAsia="微软雅黑" w:cs="Calibri"/>
                <w:bCs/>
                <w:sz w:val="21"/>
                <w:szCs w:val="21"/>
              </w:rPr>
            </w:pPr>
          </w:p>
        </w:tc>
        <w:tc>
          <w:tcPr>
            <w:tcW w:w="7513" w:type="dxa"/>
            <w:vAlign w:val="center"/>
          </w:tcPr>
          <w:p w14:paraId="62D01287">
            <w:pPr>
              <w:snapToGrid w:val="0"/>
              <w:spacing w:line="300" w:lineRule="auto"/>
              <w:jc w:val="both"/>
              <w:rPr>
                <w:del w:id="4811" w:author="常巧利" w:date="2026-02-11T15:20:42Z"/>
                <w:rFonts w:ascii="Calibri" w:hAnsi="微软雅黑" w:eastAsia="微软雅黑" w:cs="Calibri"/>
                <w:bCs/>
                <w:sz w:val="21"/>
                <w:szCs w:val="21"/>
              </w:rPr>
            </w:pPr>
            <w:del w:id="4812" w:author="常巧利" w:date="2026-02-11T15:20:42Z">
              <w:r>
                <w:rPr>
                  <w:rFonts w:hint="eastAsia" w:ascii="Calibri" w:hAnsi="微软雅黑" w:eastAsia="微软雅黑" w:cs="Calibri"/>
                  <w:bCs/>
                  <w:sz w:val="21"/>
                  <w:szCs w:val="21"/>
                </w:rPr>
                <w:delText xml:space="preserve"> （5）发现车辆异常情况及时通知车主，并做好登记；发生交通事故、自然灾害等意外事故时及时赶赴现场疏导和协助处理，响应时间不超过3分钟。</w:delText>
              </w:r>
            </w:del>
          </w:p>
        </w:tc>
      </w:tr>
      <w:tr w14:paraId="0513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813" w:author="常巧利" w:date="2026-02-11T15:20:42Z"/>
        </w:trPr>
        <w:tc>
          <w:tcPr>
            <w:tcW w:w="710" w:type="dxa"/>
            <w:vMerge w:val="restart"/>
            <w:vAlign w:val="center"/>
          </w:tcPr>
          <w:p w14:paraId="3BF19100">
            <w:pPr>
              <w:snapToGrid w:val="0"/>
              <w:spacing w:line="300" w:lineRule="auto"/>
              <w:jc w:val="both"/>
              <w:rPr>
                <w:del w:id="4814" w:author="常巧利" w:date="2026-02-11T15:20:42Z"/>
                <w:rFonts w:ascii="Calibri" w:hAnsi="微软雅黑" w:eastAsia="微软雅黑" w:cs="Calibri"/>
                <w:bCs/>
                <w:sz w:val="21"/>
                <w:szCs w:val="21"/>
              </w:rPr>
            </w:pPr>
            <w:del w:id="4815" w:author="常巧利" w:date="2026-02-11T15:20:42Z">
              <w:r>
                <w:rPr>
                  <w:rFonts w:hint="eastAsia" w:ascii="Calibri" w:hAnsi="微软雅黑" w:eastAsia="微软雅黑" w:cs="Calibri"/>
                  <w:bCs/>
                  <w:sz w:val="21"/>
                  <w:szCs w:val="21"/>
                </w:rPr>
                <w:delText>6</w:delText>
              </w:r>
            </w:del>
          </w:p>
        </w:tc>
        <w:tc>
          <w:tcPr>
            <w:tcW w:w="1275" w:type="dxa"/>
            <w:vMerge w:val="restart"/>
            <w:vAlign w:val="center"/>
          </w:tcPr>
          <w:p w14:paraId="3D547E5F">
            <w:pPr>
              <w:snapToGrid w:val="0"/>
              <w:spacing w:line="300" w:lineRule="auto"/>
              <w:jc w:val="both"/>
              <w:rPr>
                <w:del w:id="4816" w:author="常巧利" w:date="2026-02-11T15:20:42Z"/>
                <w:rFonts w:ascii="Calibri" w:hAnsi="微软雅黑" w:eastAsia="微软雅黑" w:cs="Calibri"/>
                <w:bCs/>
                <w:sz w:val="21"/>
                <w:szCs w:val="21"/>
              </w:rPr>
            </w:pPr>
            <w:del w:id="4817" w:author="常巧利" w:date="2026-02-11T15:20:42Z">
              <w:r>
                <w:rPr>
                  <w:rFonts w:ascii="Calibri" w:hAnsi="微软雅黑" w:eastAsia="微软雅黑" w:cs="Calibri"/>
                  <w:bCs/>
                  <w:sz w:val="21"/>
                  <w:szCs w:val="21"/>
                </w:rPr>
                <w:delText>消防安全管理</w:delText>
              </w:r>
            </w:del>
          </w:p>
        </w:tc>
        <w:tc>
          <w:tcPr>
            <w:tcW w:w="7513" w:type="dxa"/>
            <w:vAlign w:val="center"/>
          </w:tcPr>
          <w:p w14:paraId="6D80E664">
            <w:pPr>
              <w:snapToGrid w:val="0"/>
              <w:spacing w:line="300" w:lineRule="auto"/>
              <w:jc w:val="both"/>
              <w:rPr>
                <w:del w:id="4818" w:author="常巧利" w:date="2026-02-11T15:20:42Z"/>
                <w:rFonts w:ascii="Calibri" w:hAnsi="微软雅黑" w:eastAsia="微软雅黑" w:cs="Calibri"/>
                <w:bCs/>
                <w:sz w:val="21"/>
                <w:szCs w:val="21"/>
              </w:rPr>
            </w:pPr>
            <w:del w:id="4819" w:author="常巧利" w:date="2026-02-11T15:20:42Z">
              <w:r>
                <w:rPr>
                  <w:rFonts w:hint="eastAsia" w:ascii="Calibri" w:hAnsi="微软雅黑" w:eastAsia="微软雅黑" w:cs="Calibri"/>
                  <w:bCs/>
                  <w:sz w:val="21"/>
                  <w:szCs w:val="21"/>
                </w:rPr>
                <w:delText xml:space="preserve"> （1）建立消防安全责任制，确定各级消防安全责任人及其职责。</w:delText>
              </w:r>
            </w:del>
          </w:p>
        </w:tc>
      </w:tr>
      <w:tr w14:paraId="642D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820" w:author="常巧利" w:date="2026-02-11T15:20:42Z"/>
        </w:trPr>
        <w:tc>
          <w:tcPr>
            <w:tcW w:w="710" w:type="dxa"/>
            <w:vMerge w:val="continue"/>
            <w:vAlign w:val="center"/>
          </w:tcPr>
          <w:p w14:paraId="54B16EE3">
            <w:pPr>
              <w:snapToGrid w:val="0"/>
              <w:spacing w:line="300" w:lineRule="auto"/>
              <w:jc w:val="both"/>
              <w:rPr>
                <w:del w:id="4821" w:author="常巧利" w:date="2026-02-11T15:20:42Z"/>
                <w:rFonts w:ascii="Calibri" w:hAnsi="微软雅黑" w:eastAsia="微软雅黑" w:cs="Calibri"/>
                <w:bCs/>
                <w:sz w:val="21"/>
                <w:szCs w:val="21"/>
              </w:rPr>
            </w:pPr>
          </w:p>
        </w:tc>
        <w:tc>
          <w:tcPr>
            <w:tcW w:w="1275" w:type="dxa"/>
            <w:vMerge w:val="continue"/>
            <w:vAlign w:val="center"/>
          </w:tcPr>
          <w:p w14:paraId="35F7D488">
            <w:pPr>
              <w:snapToGrid w:val="0"/>
              <w:spacing w:line="300" w:lineRule="auto"/>
              <w:jc w:val="both"/>
              <w:rPr>
                <w:del w:id="4822" w:author="常巧利" w:date="2026-02-11T15:20:42Z"/>
                <w:rFonts w:ascii="Calibri" w:hAnsi="微软雅黑" w:eastAsia="微软雅黑" w:cs="Calibri"/>
                <w:bCs/>
                <w:sz w:val="21"/>
                <w:szCs w:val="21"/>
              </w:rPr>
            </w:pPr>
          </w:p>
        </w:tc>
        <w:tc>
          <w:tcPr>
            <w:tcW w:w="7513" w:type="dxa"/>
            <w:vAlign w:val="center"/>
          </w:tcPr>
          <w:p w14:paraId="7FA1259E">
            <w:pPr>
              <w:snapToGrid w:val="0"/>
              <w:spacing w:line="300" w:lineRule="auto"/>
              <w:jc w:val="both"/>
              <w:rPr>
                <w:del w:id="4823" w:author="常巧利" w:date="2026-02-11T15:20:42Z"/>
                <w:rFonts w:ascii="Calibri" w:hAnsi="微软雅黑" w:eastAsia="微软雅黑" w:cs="Calibri"/>
                <w:bCs/>
                <w:sz w:val="21"/>
                <w:szCs w:val="21"/>
              </w:rPr>
            </w:pPr>
            <w:del w:id="4824" w:author="常巧利" w:date="2026-02-11T15:20:42Z">
              <w:r>
                <w:rPr>
                  <w:rFonts w:hint="eastAsia" w:ascii="Calibri" w:hAnsi="微软雅黑" w:eastAsia="微软雅黑" w:cs="Calibri"/>
                  <w:bCs/>
                  <w:sz w:val="21"/>
                  <w:szCs w:val="21"/>
                </w:rPr>
                <w:delText xml:space="preserve"> （2）消防控制室实行24小时值班制度，每班不少于2人。</w:delText>
              </w:r>
            </w:del>
          </w:p>
        </w:tc>
      </w:tr>
      <w:tr w14:paraId="334A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825" w:author="常巧利" w:date="2026-02-11T15:20:42Z"/>
        </w:trPr>
        <w:tc>
          <w:tcPr>
            <w:tcW w:w="710" w:type="dxa"/>
            <w:vMerge w:val="continue"/>
            <w:vAlign w:val="center"/>
          </w:tcPr>
          <w:p w14:paraId="301041BC">
            <w:pPr>
              <w:snapToGrid w:val="0"/>
              <w:spacing w:line="300" w:lineRule="auto"/>
              <w:jc w:val="both"/>
              <w:rPr>
                <w:del w:id="4826" w:author="常巧利" w:date="2026-02-11T15:20:42Z"/>
                <w:rFonts w:ascii="Calibri" w:hAnsi="微软雅黑" w:eastAsia="微软雅黑" w:cs="Calibri"/>
                <w:bCs/>
                <w:sz w:val="21"/>
                <w:szCs w:val="21"/>
              </w:rPr>
            </w:pPr>
          </w:p>
        </w:tc>
        <w:tc>
          <w:tcPr>
            <w:tcW w:w="1275" w:type="dxa"/>
            <w:vMerge w:val="continue"/>
            <w:vAlign w:val="center"/>
          </w:tcPr>
          <w:p w14:paraId="7AB68A7B">
            <w:pPr>
              <w:snapToGrid w:val="0"/>
              <w:spacing w:line="300" w:lineRule="auto"/>
              <w:jc w:val="both"/>
              <w:rPr>
                <w:del w:id="4827" w:author="常巧利" w:date="2026-02-11T15:20:42Z"/>
                <w:rFonts w:ascii="Calibri" w:hAnsi="微软雅黑" w:eastAsia="微软雅黑" w:cs="Calibri"/>
                <w:bCs/>
                <w:sz w:val="21"/>
                <w:szCs w:val="21"/>
              </w:rPr>
            </w:pPr>
          </w:p>
        </w:tc>
        <w:tc>
          <w:tcPr>
            <w:tcW w:w="7513" w:type="dxa"/>
            <w:vAlign w:val="center"/>
          </w:tcPr>
          <w:p w14:paraId="47EB91EF">
            <w:pPr>
              <w:snapToGrid w:val="0"/>
              <w:spacing w:line="300" w:lineRule="auto"/>
              <w:jc w:val="both"/>
              <w:rPr>
                <w:del w:id="4828" w:author="常巧利" w:date="2026-02-11T15:20:42Z"/>
                <w:rFonts w:ascii="Calibri" w:hAnsi="微软雅黑" w:eastAsia="微软雅黑" w:cs="Calibri"/>
                <w:bCs/>
                <w:sz w:val="21"/>
                <w:szCs w:val="21"/>
              </w:rPr>
            </w:pPr>
            <w:del w:id="4829" w:author="常巧利" w:date="2026-02-11T15:20:42Z">
              <w:r>
                <w:rPr>
                  <w:rFonts w:hint="eastAsia" w:ascii="Calibri" w:hAnsi="微软雅黑" w:eastAsia="微软雅黑" w:cs="Calibri"/>
                  <w:bCs/>
                  <w:sz w:val="21"/>
                  <w:szCs w:val="21"/>
                </w:rPr>
                <w:delText xml:space="preserve"> （3）消火栓、应急照明、应急物资、消防及人员逃生通道、消防车通道可随时正常使用。</w:delText>
              </w:r>
            </w:del>
          </w:p>
        </w:tc>
      </w:tr>
      <w:tr w14:paraId="0A5A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del w:id="4830" w:author="常巧利" w:date="2026-02-11T15:20:42Z"/>
        </w:trPr>
        <w:tc>
          <w:tcPr>
            <w:tcW w:w="710" w:type="dxa"/>
            <w:vMerge w:val="continue"/>
            <w:vAlign w:val="center"/>
          </w:tcPr>
          <w:p w14:paraId="47FA9072">
            <w:pPr>
              <w:snapToGrid w:val="0"/>
              <w:spacing w:line="300" w:lineRule="auto"/>
              <w:jc w:val="both"/>
              <w:rPr>
                <w:del w:id="4831" w:author="常巧利" w:date="2026-02-11T15:20:42Z"/>
                <w:rFonts w:ascii="Calibri" w:hAnsi="微软雅黑" w:eastAsia="微软雅黑" w:cs="Calibri"/>
                <w:bCs/>
                <w:sz w:val="21"/>
                <w:szCs w:val="21"/>
              </w:rPr>
            </w:pPr>
          </w:p>
        </w:tc>
        <w:tc>
          <w:tcPr>
            <w:tcW w:w="1275" w:type="dxa"/>
            <w:vMerge w:val="continue"/>
            <w:vAlign w:val="center"/>
          </w:tcPr>
          <w:p w14:paraId="728434C3">
            <w:pPr>
              <w:snapToGrid w:val="0"/>
              <w:spacing w:line="300" w:lineRule="auto"/>
              <w:jc w:val="both"/>
              <w:rPr>
                <w:del w:id="4832" w:author="常巧利" w:date="2026-02-11T15:20:42Z"/>
                <w:rFonts w:ascii="Calibri" w:hAnsi="微软雅黑" w:eastAsia="微软雅黑" w:cs="Calibri"/>
                <w:bCs/>
                <w:sz w:val="21"/>
                <w:szCs w:val="21"/>
              </w:rPr>
            </w:pPr>
          </w:p>
        </w:tc>
        <w:tc>
          <w:tcPr>
            <w:tcW w:w="7513" w:type="dxa"/>
            <w:vAlign w:val="center"/>
          </w:tcPr>
          <w:p w14:paraId="54E90464">
            <w:pPr>
              <w:snapToGrid w:val="0"/>
              <w:spacing w:line="300" w:lineRule="auto"/>
              <w:jc w:val="both"/>
              <w:rPr>
                <w:del w:id="4833" w:author="常巧利" w:date="2026-02-11T15:20:42Z"/>
                <w:rFonts w:ascii="Calibri" w:hAnsi="微软雅黑" w:eastAsia="微软雅黑" w:cs="Calibri"/>
                <w:bCs/>
                <w:sz w:val="21"/>
                <w:szCs w:val="21"/>
              </w:rPr>
            </w:pPr>
            <w:del w:id="4834" w:author="常巧利" w:date="2026-02-11T15:20:42Z">
              <w:r>
                <w:rPr>
                  <w:rFonts w:hint="eastAsia" w:ascii="Calibri" w:hAnsi="微软雅黑" w:eastAsia="微软雅黑" w:cs="Calibri"/>
                  <w:bCs/>
                  <w:sz w:val="21"/>
                  <w:szCs w:val="21"/>
                </w:rPr>
                <w:delText xml:space="preserve"> （4）定期组织消防安全宣传，每半年至少开展1次消防演练。</w:delText>
              </w:r>
            </w:del>
          </w:p>
        </w:tc>
      </w:tr>
      <w:tr w14:paraId="642F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del w:id="4835" w:author="常巧利" w:date="2026-02-11T15:20:42Z"/>
        </w:trPr>
        <w:tc>
          <w:tcPr>
            <w:tcW w:w="710" w:type="dxa"/>
            <w:vMerge w:val="continue"/>
            <w:vAlign w:val="center"/>
          </w:tcPr>
          <w:p w14:paraId="0DF82846">
            <w:pPr>
              <w:snapToGrid w:val="0"/>
              <w:spacing w:line="300" w:lineRule="auto"/>
              <w:jc w:val="both"/>
              <w:rPr>
                <w:del w:id="4836" w:author="常巧利" w:date="2026-02-11T15:20:42Z"/>
                <w:rFonts w:ascii="Calibri" w:hAnsi="微软雅黑" w:eastAsia="微软雅黑" w:cs="Calibri"/>
                <w:bCs/>
                <w:sz w:val="21"/>
                <w:szCs w:val="21"/>
              </w:rPr>
            </w:pPr>
          </w:p>
        </w:tc>
        <w:tc>
          <w:tcPr>
            <w:tcW w:w="1275" w:type="dxa"/>
            <w:vMerge w:val="continue"/>
            <w:vAlign w:val="center"/>
          </w:tcPr>
          <w:p w14:paraId="042DB9F5">
            <w:pPr>
              <w:snapToGrid w:val="0"/>
              <w:spacing w:line="300" w:lineRule="auto"/>
              <w:jc w:val="both"/>
              <w:rPr>
                <w:del w:id="4837" w:author="常巧利" w:date="2026-02-11T15:20:42Z"/>
                <w:rFonts w:ascii="Calibri" w:hAnsi="微软雅黑" w:eastAsia="微软雅黑" w:cs="Calibri"/>
                <w:bCs/>
                <w:sz w:val="21"/>
                <w:szCs w:val="21"/>
              </w:rPr>
            </w:pPr>
          </w:p>
        </w:tc>
        <w:tc>
          <w:tcPr>
            <w:tcW w:w="7513" w:type="dxa"/>
            <w:vAlign w:val="center"/>
          </w:tcPr>
          <w:p w14:paraId="72F7A6FB">
            <w:pPr>
              <w:snapToGrid w:val="0"/>
              <w:spacing w:line="300" w:lineRule="auto"/>
              <w:ind w:firstLine="105" w:firstLineChars="50"/>
              <w:jc w:val="both"/>
              <w:rPr>
                <w:del w:id="4838" w:author="常巧利" w:date="2026-02-11T15:20:42Z"/>
                <w:rFonts w:ascii="Calibri" w:hAnsi="微软雅黑" w:eastAsia="微软雅黑" w:cs="Calibri"/>
                <w:bCs/>
                <w:sz w:val="21"/>
                <w:szCs w:val="21"/>
              </w:rPr>
            </w:pPr>
            <w:del w:id="4839" w:author="常巧利" w:date="2026-02-11T15:20:42Z">
              <w:r>
                <w:rPr>
                  <w:rFonts w:hint="eastAsia" w:ascii="Calibri" w:hAnsi="微软雅黑" w:eastAsia="微软雅黑" w:cs="Calibri"/>
                  <w:bCs/>
                  <w:sz w:val="21"/>
                  <w:szCs w:val="21"/>
                </w:rPr>
                <w:delText>（5）日、月、季度、年度、节假日、重大活动的接待、重点区域检查、年度例行安全检查：</w:delText>
              </w:r>
            </w:del>
          </w:p>
          <w:p w14:paraId="21CDD595">
            <w:pPr>
              <w:snapToGrid w:val="0"/>
              <w:spacing w:line="300" w:lineRule="auto"/>
              <w:ind w:firstLine="210" w:firstLineChars="100"/>
              <w:jc w:val="both"/>
              <w:rPr>
                <w:del w:id="4840" w:author="常巧利" w:date="2026-02-11T15:20:42Z"/>
                <w:rFonts w:ascii="Calibri" w:hAnsi="微软雅黑" w:eastAsia="微软雅黑" w:cs="Calibri"/>
                <w:bCs/>
                <w:sz w:val="21"/>
                <w:szCs w:val="21"/>
              </w:rPr>
            </w:pPr>
            <w:del w:id="4841" w:author="常巧利" w:date="2026-02-11T15:20:42Z">
              <w:r>
                <w:rPr>
                  <w:rFonts w:ascii="Calibri" w:hAnsi="微软雅黑" w:eastAsia="微软雅黑" w:cs="Calibri"/>
                  <w:bCs/>
                  <w:sz w:val="21"/>
                  <w:szCs w:val="21"/>
                </w:rPr>
                <w:delText>①发现问题及异常，记录并跟踪整改，记录准确率100%。</w:delText>
              </w:r>
            </w:del>
          </w:p>
          <w:p w14:paraId="70878C45">
            <w:pPr>
              <w:snapToGrid w:val="0"/>
              <w:spacing w:line="300" w:lineRule="auto"/>
              <w:ind w:firstLine="210" w:firstLineChars="100"/>
              <w:jc w:val="both"/>
              <w:rPr>
                <w:del w:id="4842" w:author="常巧利" w:date="2026-02-11T15:20:42Z"/>
                <w:rFonts w:ascii="Calibri" w:hAnsi="微软雅黑" w:eastAsia="微软雅黑" w:cs="Calibri"/>
                <w:bCs/>
                <w:sz w:val="21"/>
                <w:szCs w:val="21"/>
              </w:rPr>
            </w:pPr>
            <w:del w:id="4843" w:author="常巧利" w:date="2026-02-11T15:20:42Z">
              <w:r>
                <w:rPr>
                  <w:rFonts w:ascii="Calibri" w:hAnsi="微软雅黑" w:eastAsia="微软雅黑" w:cs="Calibri"/>
                  <w:bCs/>
                  <w:sz w:val="21"/>
                  <w:szCs w:val="21"/>
                </w:rPr>
                <w:delText>②检查内容、覆盖范围（路线）、检查频次符合度100%。</w:delText>
              </w:r>
            </w:del>
          </w:p>
          <w:p w14:paraId="6943AC24">
            <w:pPr>
              <w:snapToGrid w:val="0"/>
              <w:spacing w:line="300" w:lineRule="auto"/>
              <w:ind w:firstLine="210" w:firstLineChars="100"/>
              <w:jc w:val="both"/>
              <w:rPr>
                <w:del w:id="4844" w:author="常巧利" w:date="2026-02-11T15:20:42Z"/>
                <w:rFonts w:ascii="Calibri" w:hAnsi="微软雅黑" w:eastAsia="微软雅黑" w:cs="Calibri"/>
                <w:bCs/>
                <w:sz w:val="21"/>
                <w:szCs w:val="21"/>
              </w:rPr>
            </w:pPr>
            <w:del w:id="4845" w:author="常巧利" w:date="2026-02-11T15:20:42Z">
              <w:r>
                <w:rPr>
                  <w:rFonts w:ascii="Calibri" w:hAnsi="微软雅黑" w:eastAsia="微软雅黑" w:cs="Calibri"/>
                  <w:bCs/>
                  <w:sz w:val="21"/>
                  <w:szCs w:val="21"/>
                </w:rPr>
                <w:delText>③火险隐患整改率100%，重大安全消防风险控制措施覆盖率100%。</w:delText>
              </w:r>
            </w:del>
          </w:p>
        </w:tc>
      </w:tr>
      <w:tr w14:paraId="699D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846" w:author="常巧利" w:date="2026-02-11T15:20:42Z"/>
        </w:trPr>
        <w:tc>
          <w:tcPr>
            <w:tcW w:w="710" w:type="dxa"/>
            <w:vMerge w:val="restart"/>
            <w:vAlign w:val="center"/>
          </w:tcPr>
          <w:p w14:paraId="7FB4B2A5">
            <w:pPr>
              <w:snapToGrid w:val="0"/>
              <w:spacing w:line="300" w:lineRule="auto"/>
              <w:jc w:val="both"/>
              <w:rPr>
                <w:del w:id="4847" w:author="常巧利" w:date="2026-02-11T15:20:42Z"/>
                <w:rFonts w:ascii="Calibri" w:hAnsi="微软雅黑" w:eastAsia="微软雅黑" w:cs="Calibri"/>
                <w:bCs/>
                <w:sz w:val="21"/>
                <w:szCs w:val="21"/>
              </w:rPr>
            </w:pPr>
            <w:del w:id="4848" w:author="常巧利" w:date="2026-02-11T15:20:42Z">
              <w:r>
                <w:rPr>
                  <w:rFonts w:hint="eastAsia" w:ascii="Calibri" w:hAnsi="微软雅黑" w:eastAsia="微软雅黑" w:cs="Calibri"/>
                  <w:bCs/>
                  <w:sz w:val="21"/>
                  <w:szCs w:val="21"/>
                </w:rPr>
                <w:delText>7</w:delText>
              </w:r>
            </w:del>
          </w:p>
        </w:tc>
        <w:tc>
          <w:tcPr>
            <w:tcW w:w="1275" w:type="dxa"/>
            <w:vMerge w:val="restart"/>
            <w:vAlign w:val="center"/>
          </w:tcPr>
          <w:p w14:paraId="52365A7A">
            <w:pPr>
              <w:snapToGrid w:val="0"/>
              <w:spacing w:line="300" w:lineRule="auto"/>
              <w:jc w:val="both"/>
              <w:rPr>
                <w:del w:id="4849" w:author="常巧利" w:date="2026-02-11T15:20:42Z"/>
                <w:rFonts w:ascii="Calibri" w:hAnsi="微软雅黑" w:eastAsia="微软雅黑" w:cs="Calibri"/>
                <w:bCs/>
                <w:sz w:val="21"/>
                <w:szCs w:val="21"/>
              </w:rPr>
            </w:pPr>
            <w:del w:id="4850" w:author="常巧利" w:date="2026-02-11T15:20:42Z">
              <w:r>
                <w:rPr>
                  <w:rFonts w:ascii="Calibri" w:hAnsi="微软雅黑" w:eastAsia="微软雅黑" w:cs="Calibri"/>
                  <w:bCs/>
                  <w:sz w:val="21"/>
                  <w:szCs w:val="21"/>
                </w:rPr>
                <w:delText>突发事件处理</w:delText>
              </w:r>
            </w:del>
          </w:p>
        </w:tc>
        <w:tc>
          <w:tcPr>
            <w:tcW w:w="7513" w:type="dxa"/>
            <w:vAlign w:val="center"/>
          </w:tcPr>
          <w:p w14:paraId="0A39E1F3">
            <w:pPr>
              <w:snapToGrid w:val="0"/>
              <w:spacing w:line="300" w:lineRule="auto"/>
              <w:jc w:val="both"/>
              <w:rPr>
                <w:del w:id="4851" w:author="常巧利" w:date="2026-02-11T15:20:42Z"/>
                <w:rFonts w:ascii="Calibri" w:hAnsi="微软雅黑" w:eastAsia="微软雅黑" w:cs="Calibri"/>
                <w:bCs/>
                <w:sz w:val="21"/>
                <w:szCs w:val="21"/>
              </w:rPr>
            </w:pPr>
            <w:del w:id="4852" w:author="常巧利" w:date="2026-02-11T15:20:42Z">
              <w:r>
                <w:rPr>
                  <w:rFonts w:hint="eastAsia" w:ascii="Calibri" w:hAnsi="微软雅黑" w:eastAsia="微软雅黑" w:cs="Calibri"/>
                  <w:bCs/>
                  <w:sz w:val="21"/>
                  <w:szCs w:val="21"/>
                </w:rPr>
                <w:delText xml:space="preserve"> （1）制定突发事件安全责任书，明确突发事件责任人及应承担的安全责任。</w:delText>
              </w:r>
            </w:del>
          </w:p>
        </w:tc>
      </w:tr>
      <w:tr w14:paraId="7311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853" w:author="常巧利" w:date="2026-02-11T15:20:42Z"/>
        </w:trPr>
        <w:tc>
          <w:tcPr>
            <w:tcW w:w="710" w:type="dxa"/>
            <w:vMerge w:val="continue"/>
            <w:vAlign w:val="center"/>
          </w:tcPr>
          <w:p w14:paraId="691181F2">
            <w:pPr>
              <w:snapToGrid w:val="0"/>
              <w:spacing w:line="300" w:lineRule="auto"/>
              <w:jc w:val="both"/>
              <w:rPr>
                <w:del w:id="4854" w:author="常巧利" w:date="2026-02-11T15:20:42Z"/>
                <w:rFonts w:ascii="Calibri" w:hAnsi="微软雅黑" w:eastAsia="微软雅黑" w:cs="Calibri"/>
                <w:bCs/>
                <w:sz w:val="21"/>
                <w:szCs w:val="21"/>
              </w:rPr>
            </w:pPr>
          </w:p>
        </w:tc>
        <w:tc>
          <w:tcPr>
            <w:tcW w:w="1275" w:type="dxa"/>
            <w:vMerge w:val="continue"/>
            <w:vAlign w:val="center"/>
          </w:tcPr>
          <w:p w14:paraId="5FB30DB5">
            <w:pPr>
              <w:snapToGrid w:val="0"/>
              <w:spacing w:line="300" w:lineRule="auto"/>
              <w:jc w:val="both"/>
              <w:rPr>
                <w:del w:id="4855" w:author="常巧利" w:date="2026-02-11T15:20:42Z"/>
                <w:rFonts w:ascii="Calibri" w:hAnsi="微软雅黑" w:eastAsia="微软雅黑" w:cs="Calibri"/>
                <w:bCs/>
                <w:sz w:val="21"/>
                <w:szCs w:val="21"/>
              </w:rPr>
            </w:pPr>
          </w:p>
        </w:tc>
        <w:tc>
          <w:tcPr>
            <w:tcW w:w="7513" w:type="dxa"/>
            <w:vAlign w:val="center"/>
          </w:tcPr>
          <w:p w14:paraId="7321CF10">
            <w:pPr>
              <w:snapToGrid w:val="0"/>
              <w:spacing w:line="300" w:lineRule="auto"/>
              <w:jc w:val="both"/>
              <w:rPr>
                <w:del w:id="4856" w:author="常巧利" w:date="2026-02-11T15:20:42Z"/>
                <w:rFonts w:ascii="Calibri" w:hAnsi="微软雅黑" w:eastAsia="微软雅黑" w:cs="Calibri"/>
                <w:bCs/>
                <w:sz w:val="21"/>
                <w:szCs w:val="21"/>
              </w:rPr>
            </w:pPr>
            <w:del w:id="4857" w:author="常巧利" w:date="2026-02-11T15:20:42Z">
              <w:r>
                <w:rPr>
                  <w:rFonts w:hint="eastAsia" w:ascii="Calibri" w:hAnsi="微软雅黑" w:eastAsia="微软雅黑" w:cs="Calibri"/>
                  <w:bCs/>
                  <w:sz w:val="21"/>
                  <w:szCs w:val="21"/>
                </w:rPr>
                <w:delText xml:space="preserve"> （2）建立应急突发事件处置队伍，明确各自的职责。</w:delText>
              </w:r>
            </w:del>
          </w:p>
        </w:tc>
      </w:tr>
      <w:tr w14:paraId="1AB0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858" w:author="常巧利" w:date="2026-02-11T15:20:42Z"/>
        </w:trPr>
        <w:tc>
          <w:tcPr>
            <w:tcW w:w="710" w:type="dxa"/>
            <w:vMerge w:val="continue"/>
            <w:vAlign w:val="center"/>
          </w:tcPr>
          <w:p w14:paraId="04112CD3">
            <w:pPr>
              <w:snapToGrid w:val="0"/>
              <w:spacing w:line="300" w:lineRule="auto"/>
              <w:jc w:val="both"/>
              <w:rPr>
                <w:del w:id="4859" w:author="常巧利" w:date="2026-02-11T15:20:42Z"/>
                <w:rFonts w:ascii="Calibri" w:hAnsi="微软雅黑" w:eastAsia="微软雅黑" w:cs="Calibri"/>
                <w:bCs/>
                <w:sz w:val="21"/>
                <w:szCs w:val="21"/>
              </w:rPr>
            </w:pPr>
          </w:p>
        </w:tc>
        <w:tc>
          <w:tcPr>
            <w:tcW w:w="1275" w:type="dxa"/>
            <w:vMerge w:val="continue"/>
            <w:vAlign w:val="center"/>
          </w:tcPr>
          <w:p w14:paraId="21F14570">
            <w:pPr>
              <w:snapToGrid w:val="0"/>
              <w:spacing w:line="300" w:lineRule="auto"/>
              <w:jc w:val="both"/>
              <w:rPr>
                <w:del w:id="4860" w:author="常巧利" w:date="2026-02-11T15:20:42Z"/>
                <w:rFonts w:ascii="Calibri" w:hAnsi="微软雅黑" w:eastAsia="微软雅黑" w:cs="Calibri"/>
                <w:bCs/>
                <w:sz w:val="21"/>
                <w:szCs w:val="21"/>
              </w:rPr>
            </w:pPr>
          </w:p>
        </w:tc>
        <w:tc>
          <w:tcPr>
            <w:tcW w:w="7513" w:type="dxa"/>
            <w:vAlign w:val="center"/>
          </w:tcPr>
          <w:p w14:paraId="4001A8AA">
            <w:pPr>
              <w:snapToGrid w:val="0"/>
              <w:spacing w:line="300" w:lineRule="auto"/>
              <w:jc w:val="both"/>
              <w:rPr>
                <w:del w:id="4861" w:author="常巧利" w:date="2026-02-11T15:20:42Z"/>
                <w:rFonts w:ascii="Calibri" w:hAnsi="微软雅黑" w:eastAsia="微软雅黑" w:cs="Calibri"/>
                <w:bCs/>
                <w:sz w:val="21"/>
                <w:szCs w:val="21"/>
              </w:rPr>
            </w:pPr>
            <w:del w:id="4862" w:author="常巧利" w:date="2026-02-11T15:20:42Z">
              <w:r>
                <w:rPr>
                  <w:rFonts w:hint="eastAsia" w:ascii="Calibri" w:hAnsi="微软雅黑" w:eastAsia="微软雅黑" w:cs="Calibri"/>
                  <w:bCs/>
                  <w:sz w:val="21"/>
                  <w:szCs w:val="21"/>
                </w:rPr>
                <w:delText xml:space="preserve"> （3）识别、分析各种潜在风险，针对不同风险类型制定相应解决方案，并配备应急物资。</w:delText>
              </w:r>
            </w:del>
          </w:p>
        </w:tc>
      </w:tr>
      <w:tr w14:paraId="299F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863" w:author="常巧利" w:date="2026-02-11T15:20:42Z"/>
        </w:trPr>
        <w:tc>
          <w:tcPr>
            <w:tcW w:w="710" w:type="dxa"/>
            <w:vMerge w:val="continue"/>
            <w:vAlign w:val="center"/>
          </w:tcPr>
          <w:p w14:paraId="778C32B8">
            <w:pPr>
              <w:snapToGrid w:val="0"/>
              <w:spacing w:line="300" w:lineRule="auto"/>
              <w:jc w:val="both"/>
              <w:rPr>
                <w:del w:id="4864" w:author="常巧利" w:date="2026-02-11T15:20:42Z"/>
                <w:rFonts w:ascii="Calibri" w:hAnsi="微软雅黑" w:eastAsia="微软雅黑" w:cs="Calibri"/>
                <w:bCs/>
                <w:sz w:val="21"/>
                <w:szCs w:val="21"/>
              </w:rPr>
            </w:pPr>
          </w:p>
        </w:tc>
        <w:tc>
          <w:tcPr>
            <w:tcW w:w="1275" w:type="dxa"/>
            <w:vMerge w:val="continue"/>
            <w:vAlign w:val="center"/>
          </w:tcPr>
          <w:p w14:paraId="5882C7D6">
            <w:pPr>
              <w:snapToGrid w:val="0"/>
              <w:spacing w:line="300" w:lineRule="auto"/>
              <w:jc w:val="both"/>
              <w:rPr>
                <w:del w:id="4865" w:author="常巧利" w:date="2026-02-11T15:20:42Z"/>
                <w:rFonts w:ascii="Calibri" w:hAnsi="微软雅黑" w:eastAsia="微软雅黑" w:cs="Calibri"/>
                <w:bCs/>
                <w:sz w:val="21"/>
                <w:szCs w:val="21"/>
              </w:rPr>
            </w:pPr>
          </w:p>
        </w:tc>
        <w:tc>
          <w:tcPr>
            <w:tcW w:w="7513" w:type="dxa"/>
            <w:vAlign w:val="center"/>
          </w:tcPr>
          <w:p w14:paraId="2C39347C">
            <w:pPr>
              <w:snapToGrid w:val="0"/>
              <w:spacing w:line="300" w:lineRule="auto"/>
              <w:jc w:val="both"/>
              <w:rPr>
                <w:del w:id="4866" w:author="常巧利" w:date="2026-02-11T15:20:42Z"/>
                <w:rFonts w:ascii="Calibri" w:hAnsi="微软雅黑" w:eastAsia="微软雅黑" w:cs="Calibri"/>
                <w:bCs/>
                <w:sz w:val="21"/>
                <w:szCs w:val="21"/>
              </w:rPr>
            </w:pPr>
            <w:del w:id="4867" w:author="常巧利" w:date="2026-02-11T15:20:42Z">
              <w:r>
                <w:rPr>
                  <w:rFonts w:hint="eastAsia" w:ascii="Calibri" w:hAnsi="微软雅黑" w:eastAsia="微软雅黑" w:cs="Calibri"/>
                  <w:bCs/>
                  <w:sz w:val="21"/>
                  <w:szCs w:val="21"/>
                </w:rPr>
                <w:delText xml:space="preserve"> （4）每半年至少开展1次突发事件应急演练，并有相应记录。</w:delText>
              </w:r>
            </w:del>
          </w:p>
        </w:tc>
      </w:tr>
      <w:tr w14:paraId="557F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868" w:author="常巧利" w:date="2026-02-11T15:20:42Z"/>
        </w:trPr>
        <w:tc>
          <w:tcPr>
            <w:tcW w:w="710" w:type="dxa"/>
            <w:vMerge w:val="continue"/>
            <w:vAlign w:val="center"/>
          </w:tcPr>
          <w:p w14:paraId="5E83D3EC">
            <w:pPr>
              <w:snapToGrid w:val="0"/>
              <w:spacing w:line="300" w:lineRule="auto"/>
              <w:jc w:val="both"/>
              <w:rPr>
                <w:del w:id="4869" w:author="常巧利" w:date="2026-02-11T15:20:42Z"/>
                <w:rFonts w:ascii="Calibri" w:hAnsi="微软雅黑" w:eastAsia="微软雅黑" w:cs="Calibri"/>
                <w:bCs/>
                <w:sz w:val="21"/>
                <w:szCs w:val="21"/>
              </w:rPr>
            </w:pPr>
          </w:p>
        </w:tc>
        <w:tc>
          <w:tcPr>
            <w:tcW w:w="1275" w:type="dxa"/>
            <w:vMerge w:val="continue"/>
            <w:vAlign w:val="center"/>
          </w:tcPr>
          <w:p w14:paraId="0265EED6">
            <w:pPr>
              <w:snapToGrid w:val="0"/>
              <w:spacing w:line="300" w:lineRule="auto"/>
              <w:jc w:val="both"/>
              <w:rPr>
                <w:del w:id="4870" w:author="常巧利" w:date="2026-02-11T15:20:42Z"/>
                <w:rFonts w:ascii="Calibri" w:hAnsi="微软雅黑" w:eastAsia="微软雅黑" w:cs="Calibri"/>
                <w:bCs/>
                <w:sz w:val="21"/>
                <w:szCs w:val="21"/>
              </w:rPr>
            </w:pPr>
          </w:p>
        </w:tc>
        <w:tc>
          <w:tcPr>
            <w:tcW w:w="7513" w:type="dxa"/>
            <w:vAlign w:val="center"/>
          </w:tcPr>
          <w:p w14:paraId="1B884303">
            <w:pPr>
              <w:snapToGrid w:val="0"/>
              <w:spacing w:line="300" w:lineRule="auto"/>
              <w:jc w:val="both"/>
              <w:rPr>
                <w:del w:id="4871" w:author="常巧利" w:date="2026-02-11T15:20:42Z"/>
                <w:rFonts w:ascii="Calibri" w:hAnsi="微软雅黑" w:eastAsia="微软雅黑" w:cs="Calibri"/>
                <w:bCs/>
                <w:sz w:val="21"/>
                <w:szCs w:val="21"/>
              </w:rPr>
            </w:pPr>
            <w:del w:id="4872" w:author="常巧利" w:date="2026-02-11T15:20:42Z">
              <w:r>
                <w:rPr>
                  <w:rFonts w:hint="eastAsia" w:ascii="Calibri" w:hAnsi="微软雅黑" w:eastAsia="微软雅黑" w:cs="Calibri"/>
                  <w:bCs/>
                  <w:sz w:val="21"/>
                  <w:szCs w:val="21"/>
                </w:rPr>
                <w:delText xml:space="preserve"> （5）发生意外事件时，及时采取应急措施，维护办公区域物业服务正常进行，保护人身财产安全。</w:delText>
              </w:r>
            </w:del>
          </w:p>
        </w:tc>
      </w:tr>
      <w:tr w14:paraId="7787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del w:id="4873" w:author="常巧利" w:date="2026-02-11T15:20:42Z"/>
        </w:trPr>
        <w:tc>
          <w:tcPr>
            <w:tcW w:w="710" w:type="dxa"/>
            <w:vMerge w:val="continue"/>
            <w:vAlign w:val="center"/>
          </w:tcPr>
          <w:p w14:paraId="5D1B1126">
            <w:pPr>
              <w:snapToGrid w:val="0"/>
              <w:spacing w:line="300" w:lineRule="auto"/>
              <w:jc w:val="both"/>
              <w:rPr>
                <w:del w:id="4874" w:author="常巧利" w:date="2026-02-11T15:20:42Z"/>
                <w:rFonts w:ascii="Calibri" w:hAnsi="微软雅黑" w:eastAsia="微软雅黑" w:cs="Calibri"/>
                <w:bCs/>
                <w:sz w:val="21"/>
                <w:szCs w:val="21"/>
              </w:rPr>
            </w:pPr>
          </w:p>
        </w:tc>
        <w:tc>
          <w:tcPr>
            <w:tcW w:w="1275" w:type="dxa"/>
            <w:vMerge w:val="continue"/>
            <w:vAlign w:val="center"/>
          </w:tcPr>
          <w:p w14:paraId="726DBFE9">
            <w:pPr>
              <w:snapToGrid w:val="0"/>
              <w:spacing w:line="300" w:lineRule="auto"/>
              <w:jc w:val="both"/>
              <w:rPr>
                <w:del w:id="4875" w:author="常巧利" w:date="2026-02-11T15:20:42Z"/>
                <w:rFonts w:ascii="Calibri" w:hAnsi="微软雅黑" w:eastAsia="微软雅黑" w:cs="Calibri"/>
                <w:bCs/>
                <w:sz w:val="21"/>
                <w:szCs w:val="21"/>
              </w:rPr>
            </w:pPr>
          </w:p>
        </w:tc>
        <w:tc>
          <w:tcPr>
            <w:tcW w:w="7513" w:type="dxa"/>
          </w:tcPr>
          <w:p w14:paraId="77684E12">
            <w:pPr>
              <w:snapToGrid w:val="0"/>
              <w:spacing w:line="300" w:lineRule="auto"/>
              <w:jc w:val="both"/>
              <w:rPr>
                <w:del w:id="4876" w:author="常巧利" w:date="2026-02-11T15:20:42Z"/>
                <w:rFonts w:ascii="Calibri" w:hAnsi="微软雅黑" w:eastAsia="微软雅黑" w:cs="Calibri"/>
                <w:bCs/>
                <w:sz w:val="21"/>
                <w:szCs w:val="21"/>
              </w:rPr>
            </w:pPr>
            <w:del w:id="4877" w:author="常巧利" w:date="2026-02-11T15:20:42Z">
              <w:r>
                <w:rPr>
                  <w:rFonts w:hint="eastAsia" w:ascii="Calibri" w:hAnsi="微软雅黑" w:eastAsia="微软雅黑" w:cs="Calibri"/>
                  <w:bCs/>
                  <w:sz w:val="21"/>
                  <w:szCs w:val="21"/>
                </w:rPr>
                <w:delText>（</w:delText>
              </w:r>
            </w:del>
            <w:del w:id="4878" w:author="常巧利" w:date="2026-02-11T15:20:42Z">
              <w:r>
                <w:rPr>
                  <w:rFonts w:ascii="Calibri" w:hAnsi="微软雅黑" w:eastAsia="微软雅黑" w:cs="Calibri"/>
                  <w:bCs/>
                  <w:sz w:val="21"/>
                  <w:szCs w:val="21"/>
                </w:rPr>
                <w:delText>6</w:delText>
              </w:r>
            </w:del>
            <w:del w:id="4879" w:author="常巧利" w:date="2026-02-11T15:20:42Z">
              <w:r>
                <w:rPr>
                  <w:rFonts w:hint="eastAsia" w:ascii="Calibri" w:hAnsi="微软雅黑" w:eastAsia="微软雅黑" w:cs="Calibri"/>
                  <w:bCs/>
                  <w:sz w:val="21"/>
                  <w:szCs w:val="21"/>
                </w:rPr>
                <w:delText>）</w:delText>
              </w:r>
            </w:del>
            <w:del w:id="4880" w:author="常巧利" w:date="2026-02-11T15:20:42Z">
              <w:r>
                <w:rPr>
                  <w:rFonts w:ascii="Calibri" w:hAnsi="微软雅黑" w:eastAsia="微软雅黑" w:cs="Calibri"/>
                  <w:bCs/>
                  <w:sz w:val="21"/>
                  <w:szCs w:val="21"/>
                </w:rPr>
                <w:delText>可以预知的风险，提前 24小时发布预警信号</w:delText>
              </w:r>
            </w:del>
            <w:del w:id="4881" w:author="常巧利" w:date="2026-02-11T15:20:42Z">
              <w:r>
                <w:rPr>
                  <w:rFonts w:hint="eastAsia" w:ascii="Calibri" w:hAnsi="微软雅黑" w:eastAsia="微软雅黑" w:cs="Calibri"/>
                  <w:bCs/>
                  <w:sz w:val="21"/>
                  <w:szCs w:val="21"/>
                </w:rPr>
                <w:delText>，配合采购人处置</w:delText>
              </w:r>
            </w:del>
            <w:del w:id="4882" w:author="常巧利" w:date="2026-02-11T15:20:42Z">
              <w:r>
                <w:rPr>
                  <w:rFonts w:ascii="Calibri" w:hAnsi="微软雅黑" w:eastAsia="微软雅黑" w:cs="Calibri"/>
                  <w:bCs/>
                  <w:sz w:val="21"/>
                  <w:szCs w:val="21"/>
                </w:rPr>
                <w:delText>。100%按预案执行，</w:delText>
              </w:r>
            </w:del>
            <w:del w:id="4883" w:author="常巧利" w:date="2026-02-11T15:20:42Z">
              <w:r>
                <w:rPr>
                  <w:rFonts w:hint="eastAsia" w:ascii="Calibri" w:hAnsi="微软雅黑" w:eastAsia="微软雅黑" w:cs="Calibri"/>
                  <w:bCs/>
                  <w:sz w:val="21"/>
                  <w:szCs w:val="21"/>
                </w:rPr>
                <w:delText>避免</w:delText>
              </w:r>
            </w:del>
            <w:del w:id="4884" w:author="常巧利" w:date="2026-02-11T15:20:42Z">
              <w:r>
                <w:rPr>
                  <w:rFonts w:ascii="Calibri" w:hAnsi="微软雅黑" w:eastAsia="微软雅黑" w:cs="Calibri"/>
                  <w:bCs/>
                  <w:sz w:val="21"/>
                  <w:szCs w:val="21"/>
                </w:rPr>
                <w:delText>对采购人造成损失。协助采购人做好突发事件的处理。</w:delText>
              </w:r>
            </w:del>
            <w:del w:id="4885" w:author="常巧利" w:date="2026-02-11T15:20:42Z">
              <w:r>
                <w:rPr>
                  <w:rFonts w:hint="eastAsia" w:ascii="Calibri" w:hAnsi="微软雅黑" w:eastAsia="微软雅黑" w:cs="Calibri"/>
                  <w:bCs/>
                  <w:sz w:val="21"/>
                  <w:szCs w:val="21"/>
                </w:rPr>
                <w:delText>发现</w:delText>
              </w:r>
            </w:del>
            <w:del w:id="4886" w:author="常巧利" w:date="2026-02-11T15:20:42Z">
              <w:r>
                <w:rPr>
                  <w:rFonts w:ascii="Calibri" w:hAnsi="微软雅黑" w:eastAsia="微软雅黑" w:cs="Calibri"/>
                  <w:bCs/>
                  <w:sz w:val="21"/>
                  <w:szCs w:val="21"/>
                </w:rPr>
                <w:delText>重要情况及时报告采购人。</w:delText>
              </w:r>
            </w:del>
          </w:p>
        </w:tc>
      </w:tr>
      <w:tr w14:paraId="3C1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887" w:author="常巧利" w:date="2026-02-11T15:20:42Z"/>
        </w:trPr>
        <w:tc>
          <w:tcPr>
            <w:tcW w:w="710" w:type="dxa"/>
            <w:vMerge w:val="continue"/>
            <w:vAlign w:val="center"/>
          </w:tcPr>
          <w:p w14:paraId="1AE67F7A">
            <w:pPr>
              <w:snapToGrid w:val="0"/>
              <w:spacing w:line="300" w:lineRule="auto"/>
              <w:jc w:val="both"/>
              <w:rPr>
                <w:del w:id="4888" w:author="常巧利" w:date="2026-02-11T15:20:42Z"/>
                <w:rFonts w:ascii="Calibri" w:hAnsi="微软雅黑" w:eastAsia="微软雅黑" w:cs="Calibri"/>
                <w:bCs/>
                <w:sz w:val="21"/>
                <w:szCs w:val="21"/>
              </w:rPr>
            </w:pPr>
          </w:p>
        </w:tc>
        <w:tc>
          <w:tcPr>
            <w:tcW w:w="1275" w:type="dxa"/>
            <w:vMerge w:val="continue"/>
            <w:vAlign w:val="center"/>
          </w:tcPr>
          <w:p w14:paraId="17B53115">
            <w:pPr>
              <w:snapToGrid w:val="0"/>
              <w:spacing w:line="300" w:lineRule="auto"/>
              <w:jc w:val="both"/>
              <w:rPr>
                <w:del w:id="4889" w:author="常巧利" w:date="2026-02-11T15:20:42Z"/>
                <w:rFonts w:ascii="Calibri" w:hAnsi="微软雅黑" w:eastAsia="微软雅黑" w:cs="Calibri"/>
                <w:bCs/>
                <w:sz w:val="21"/>
                <w:szCs w:val="21"/>
              </w:rPr>
            </w:pPr>
          </w:p>
        </w:tc>
        <w:tc>
          <w:tcPr>
            <w:tcW w:w="7513" w:type="dxa"/>
            <w:vAlign w:val="center"/>
          </w:tcPr>
          <w:p w14:paraId="1D28AA3A">
            <w:pPr>
              <w:snapToGrid w:val="0"/>
              <w:spacing w:line="300" w:lineRule="auto"/>
              <w:jc w:val="both"/>
              <w:rPr>
                <w:del w:id="4890" w:author="常巧利" w:date="2026-02-11T15:20:42Z"/>
                <w:rFonts w:ascii="Calibri" w:hAnsi="微软雅黑" w:eastAsia="微软雅黑" w:cs="Calibri"/>
                <w:bCs/>
                <w:sz w:val="21"/>
                <w:szCs w:val="21"/>
              </w:rPr>
            </w:pPr>
            <w:del w:id="4891" w:author="常巧利" w:date="2026-02-11T15:20:42Z">
              <w:r>
                <w:rPr>
                  <w:rFonts w:hint="eastAsia" w:ascii="Calibri" w:hAnsi="微软雅黑" w:eastAsia="微软雅黑" w:cs="Calibri"/>
                  <w:bCs/>
                  <w:sz w:val="21"/>
                  <w:szCs w:val="21"/>
                </w:rPr>
                <w:delText xml:space="preserve"> （</w:delText>
              </w:r>
            </w:del>
            <w:del w:id="4892" w:author="常巧利" w:date="2026-02-11T15:20:42Z">
              <w:r>
                <w:rPr>
                  <w:rFonts w:ascii="Calibri" w:hAnsi="微软雅黑" w:eastAsia="微软雅黑" w:cs="Calibri"/>
                  <w:bCs/>
                  <w:sz w:val="21"/>
                  <w:szCs w:val="21"/>
                </w:rPr>
                <w:delText>7</w:delText>
              </w:r>
            </w:del>
            <w:del w:id="4893" w:author="常巧利" w:date="2026-02-11T15:20:42Z">
              <w:r>
                <w:rPr>
                  <w:rFonts w:hint="eastAsia" w:ascii="Calibri" w:hAnsi="微软雅黑" w:eastAsia="微软雅黑" w:cs="Calibri"/>
                  <w:bCs/>
                  <w:sz w:val="21"/>
                  <w:szCs w:val="21"/>
                </w:rPr>
                <w:delText>）办公区域物业服务应急预案终止实施后，积极采取措施，在尽可能短的时间内，消除事故带来的不良影响，妥善安置和慰问受害及受影响的人员和部门。</w:delText>
              </w:r>
            </w:del>
          </w:p>
        </w:tc>
      </w:tr>
      <w:tr w14:paraId="054B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4894" w:author="常巧利" w:date="2026-02-11T15:20:42Z"/>
        </w:trPr>
        <w:tc>
          <w:tcPr>
            <w:tcW w:w="710" w:type="dxa"/>
            <w:vMerge w:val="continue"/>
            <w:vAlign w:val="center"/>
          </w:tcPr>
          <w:p w14:paraId="63A6A70F">
            <w:pPr>
              <w:snapToGrid w:val="0"/>
              <w:spacing w:line="300" w:lineRule="auto"/>
              <w:jc w:val="both"/>
              <w:rPr>
                <w:del w:id="4895" w:author="常巧利" w:date="2026-02-11T15:20:42Z"/>
                <w:rFonts w:ascii="Calibri" w:hAnsi="微软雅黑" w:eastAsia="微软雅黑" w:cs="Calibri"/>
                <w:bCs/>
                <w:sz w:val="21"/>
                <w:szCs w:val="21"/>
              </w:rPr>
            </w:pPr>
          </w:p>
        </w:tc>
        <w:tc>
          <w:tcPr>
            <w:tcW w:w="1275" w:type="dxa"/>
            <w:vMerge w:val="continue"/>
            <w:vAlign w:val="center"/>
          </w:tcPr>
          <w:p w14:paraId="0B63CD48">
            <w:pPr>
              <w:snapToGrid w:val="0"/>
              <w:spacing w:line="300" w:lineRule="auto"/>
              <w:jc w:val="both"/>
              <w:rPr>
                <w:del w:id="4896" w:author="常巧利" w:date="2026-02-11T15:20:42Z"/>
                <w:rFonts w:ascii="Calibri" w:hAnsi="微软雅黑" w:eastAsia="微软雅黑" w:cs="Calibri"/>
                <w:bCs/>
                <w:sz w:val="21"/>
                <w:szCs w:val="21"/>
              </w:rPr>
            </w:pPr>
          </w:p>
        </w:tc>
        <w:tc>
          <w:tcPr>
            <w:tcW w:w="7513" w:type="dxa"/>
            <w:vAlign w:val="center"/>
          </w:tcPr>
          <w:p w14:paraId="0EC70D0A">
            <w:pPr>
              <w:snapToGrid w:val="0"/>
              <w:spacing w:line="300" w:lineRule="auto"/>
              <w:jc w:val="both"/>
              <w:rPr>
                <w:del w:id="4897" w:author="常巧利" w:date="2026-02-11T15:20:42Z"/>
                <w:rFonts w:ascii="Calibri" w:hAnsi="微软雅黑" w:eastAsia="微软雅黑" w:cs="Calibri"/>
                <w:bCs/>
                <w:sz w:val="21"/>
                <w:szCs w:val="21"/>
              </w:rPr>
            </w:pPr>
            <w:del w:id="4898" w:author="常巧利" w:date="2026-02-11T15:20:42Z">
              <w:r>
                <w:rPr>
                  <w:rFonts w:hint="eastAsia" w:ascii="Calibri" w:hAnsi="微软雅黑" w:eastAsia="微软雅黑" w:cs="Calibri"/>
                  <w:bCs/>
                  <w:sz w:val="21"/>
                  <w:szCs w:val="21"/>
                </w:rPr>
                <w:delText xml:space="preserve"> （</w:delText>
              </w:r>
            </w:del>
            <w:del w:id="4899" w:author="常巧利" w:date="2026-02-11T15:20:42Z">
              <w:r>
                <w:rPr>
                  <w:rFonts w:ascii="Calibri" w:hAnsi="微软雅黑" w:eastAsia="微软雅黑" w:cs="Calibri"/>
                  <w:bCs/>
                  <w:sz w:val="21"/>
                  <w:szCs w:val="21"/>
                </w:rPr>
                <w:delText>8</w:delText>
              </w:r>
            </w:del>
            <w:del w:id="4900" w:author="常巧利" w:date="2026-02-11T15:20:42Z">
              <w:r>
                <w:rPr>
                  <w:rFonts w:hint="eastAsia" w:ascii="Calibri" w:hAnsi="微软雅黑" w:eastAsia="微软雅黑" w:cs="Calibri"/>
                  <w:bCs/>
                  <w:sz w:val="21"/>
                  <w:szCs w:val="21"/>
                </w:rPr>
                <w:delText>）事故处理后，及时形成事故应急总结报告，完善应急救援工作方案。</w:delText>
              </w:r>
            </w:del>
            <w:del w:id="4901" w:author="常巧利" w:date="2026-02-11T15:20:42Z">
              <w:r>
                <w:rPr>
                  <w:rFonts w:ascii="Calibri" w:hAnsi="微软雅黑" w:eastAsia="微软雅黑" w:cs="Calibri"/>
                  <w:bCs/>
                  <w:sz w:val="21"/>
                  <w:szCs w:val="21"/>
                </w:rPr>
                <w:delText>并在处理完毕后及时填写《突发事件登记表》交</w:delText>
              </w:r>
            </w:del>
            <w:del w:id="4902" w:author="常巧利" w:date="2026-02-11T15:20:42Z">
              <w:r>
                <w:rPr>
                  <w:rFonts w:hint="eastAsia" w:ascii="Calibri" w:hAnsi="微软雅黑" w:eastAsia="微软雅黑" w:cs="Calibri"/>
                  <w:bCs/>
                  <w:sz w:val="21"/>
                  <w:szCs w:val="21"/>
                </w:rPr>
                <w:delText>采购人</w:delText>
              </w:r>
            </w:del>
            <w:del w:id="4903" w:author="常巧利" w:date="2026-02-11T15:20:42Z">
              <w:r>
                <w:rPr>
                  <w:rFonts w:ascii="Calibri" w:hAnsi="微软雅黑" w:eastAsia="微软雅黑" w:cs="Calibri"/>
                  <w:bCs/>
                  <w:sz w:val="21"/>
                  <w:szCs w:val="21"/>
                </w:rPr>
                <w:delText>。</w:delText>
              </w:r>
            </w:del>
          </w:p>
        </w:tc>
      </w:tr>
      <w:tr w14:paraId="0DE2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904" w:author="常巧利" w:date="2026-02-11T15:20:42Z"/>
        </w:trPr>
        <w:tc>
          <w:tcPr>
            <w:tcW w:w="710" w:type="dxa"/>
            <w:vMerge w:val="restart"/>
            <w:vAlign w:val="center"/>
          </w:tcPr>
          <w:p w14:paraId="410B2C40">
            <w:pPr>
              <w:snapToGrid w:val="0"/>
              <w:spacing w:line="300" w:lineRule="auto"/>
              <w:jc w:val="both"/>
              <w:rPr>
                <w:del w:id="4905" w:author="常巧利" w:date="2026-02-11T15:20:42Z"/>
                <w:rFonts w:ascii="Calibri" w:hAnsi="微软雅黑" w:eastAsia="微软雅黑" w:cs="Calibri"/>
                <w:bCs/>
                <w:sz w:val="21"/>
                <w:szCs w:val="21"/>
              </w:rPr>
            </w:pPr>
            <w:del w:id="4906" w:author="常巧利" w:date="2026-02-11T15:20:42Z">
              <w:r>
                <w:rPr>
                  <w:rFonts w:hint="eastAsia" w:ascii="Calibri" w:hAnsi="微软雅黑" w:eastAsia="微软雅黑" w:cs="Calibri"/>
                  <w:bCs/>
                  <w:sz w:val="21"/>
                  <w:szCs w:val="21"/>
                </w:rPr>
                <w:delText>8</w:delText>
              </w:r>
            </w:del>
          </w:p>
        </w:tc>
        <w:tc>
          <w:tcPr>
            <w:tcW w:w="1275" w:type="dxa"/>
            <w:vMerge w:val="restart"/>
            <w:vAlign w:val="center"/>
          </w:tcPr>
          <w:p w14:paraId="64AD5EB3">
            <w:pPr>
              <w:snapToGrid w:val="0"/>
              <w:spacing w:line="300" w:lineRule="auto"/>
              <w:jc w:val="both"/>
              <w:rPr>
                <w:del w:id="4907" w:author="常巧利" w:date="2026-02-11T15:20:42Z"/>
                <w:rFonts w:ascii="Calibri" w:hAnsi="微软雅黑" w:eastAsia="微软雅黑" w:cs="Calibri"/>
                <w:bCs/>
                <w:sz w:val="21"/>
                <w:szCs w:val="21"/>
              </w:rPr>
            </w:pPr>
            <w:del w:id="4908" w:author="常巧利" w:date="2026-02-11T15:20:42Z">
              <w:r>
                <w:rPr>
                  <w:rFonts w:ascii="Calibri" w:hAnsi="微软雅黑" w:eastAsia="微软雅黑" w:cs="Calibri"/>
                  <w:bCs/>
                  <w:sz w:val="21"/>
                  <w:szCs w:val="21"/>
                </w:rPr>
                <w:delText>大型活动秩序</w:delText>
              </w:r>
            </w:del>
          </w:p>
        </w:tc>
        <w:tc>
          <w:tcPr>
            <w:tcW w:w="7513" w:type="dxa"/>
            <w:vAlign w:val="center"/>
          </w:tcPr>
          <w:p w14:paraId="6A16F5DB">
            <w:pPr>
              <w:snapToGrid w:val="0"/>
              <w:spacing w:line="300" w:lineRule="auto"/>
              <w:jc w:val="both"/>
              <w:rPr>
                <w:del w:id="4909" w:author="常巧利" w:date="2026-02-11T15:20:42Z"/>
                <w:rFonts w:ascii="Calibri" w:hAnsi="微软雅黑" w:eastAsia="微软雅黑" w:cs="Calibri"/>
                <w:bCs/>
                <w:sz w:val="21"/>
                <w:szCs w:val="21"/>
              </w:rPr>
            </w:pPr>
            <w:del w:id="4910" w:author="常巧利" w:date="2026-02-11T15:20:42Z">
              <w:r>
                <w:rPr>
                  <w:rFonts w:hint="eastAsia" w:ascii="Calibri" w:hAnsi="微软雅黑" w:eastAsia="微软雅黑" w:cs="Calibri"/>
                  <w:bCs/>
                  <w:sz w:val="21"/>
                  <w:szCs w:val="21"/>
                </w:rPr>
                <w:delText xml:space="preserve"> （1）制定相应的活动秩序维护方案，合理安排人员，并对场所的安全隐患进行排查。</w:delText>
              </w:r>
            </w:del>
          </w:p>
        </w:tc>
      </w:tr>
      <w:tr w14:paraId="1AC8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911" w:author="常巧利" w:date="2026-02-11T15:20:42Z"/>
        </w:trPr>
        <w:tc>
          <w:tcPr>
            <w:tcW w:w="710" w:type="dxa"/>
            <w:vMerge w:val="continue"/>
            <w:vAlign w:val="center"/>
          </w:tcPr>
          <w:p w14:paraId="4F832E1E">
            <w:pPr>
              <w:snapToGrid w:val="0"/>
              <w:spacing w:line="300" w:lineRule="auto"/>
              <w:jc w:val="both"/>
              <w:rPr>
                <w:del w:id="4912" w:author="常巧利" w:date="2026-02-11T15:20:42Z"/>
                <w:rFonts w:ascii="Calibri" w:hAnsi="微软雅黑" w:eastAsia="微软雅黑" w:cs="Calibri"/>
                <w:bCs/>
                <w:sz w:val="21"/>
                <w:szCs w:val="21"/>
              </w:rPr>
            </w:pPr>
          </w:p>
        </w:tc>
        <w:tc>
          <w:tcPr>
            <w:tcW w:w="1275" w:type="dxa"/>
            <w:vMerge w:val="continue"/>
            <w:vAlign w:val="center"/>
          </w:tcPr>
          <w:p w14:paraId="768D18A0">
            <w:pPr>
              <w:snapToGrid w:val="0"/>
              <w:spacing w:line="300" w:lineRule="auto"/>
              <w:jc w:val="both"/>
              <w:rPr>
                <w:del w:id="4913" w:author="常巧利" w:date="2026-02-11T15:20:42Z"/>
                <w:rFonts w:ascii="Calibri" w:hAnsi="微软雅黑" w:eastAsia="微软雅黑" w:cs="Calibri"/>
                <w:bCs/>
                <w:sz w:val="21"/>
                <w:szCs w:val="21"/>
              </w:rPr>
            </w:pPr>
          </w:p>
        </w:tc>
        <w:tc>
          <w:tcPr>
            <w:tcW w:w="7513" w:type="dxa"/>
            <w:vAlign w:val="center"/>
          </w:tcPr>
          <w:p w14:paraId="1DF6A943">
            <w:pPr>
              <w:snapToGrid w:val="0"/>
              <w:spacing w:line="300" w:lineRule="auto"/>
              <w:jc w:val="both"/>
              <w:rPr>
                <w:del w:id="4914" w:author="常巧利" w:date="2026-02-11T15:20:42Z"/>
                <w:rFonts w:ascii="Calibri" w:hAnsi="微软雅黑" w:eastAsia="微软雅黑" w:cs="Calibri"/>
                <w:bCs/>
                <w:sz w:val="21"/>
                <w:szCs w:val="21"/>
              </w:rPr>
            </w:pPr>
            <w:del w:id="4915" w:author="常巧利" w:date="2026-02-11T15:20:42Z">
              <w:r>
                <w:rPr>
                  <w:rFonts w:hint="eastAsia" w:ascii="Calibri" w:hAnsi="微软雅黑" w:eastAsia="微软雅黑" w:cs="Calibri"/>
                  <w:bCs/>
                  <w:sz w:val="21"/>
                  <w:szCs w:val="21"/>
                </w:rPr>
                <w:delText xml:space="preserve"> （2）应当保障通道、出入口、停车场等区域畅通。</w:delText>
              </w:r>
            </w:del>
          </w:p>
        </w:tc>
      </w:tr>
      <w:tr w14:paraId="23B8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del w:id="4916" w:author="常巧利" w:date="2026-02-11T15:20:42Z"/>
        </w:trPr>
        <w:tc>
          <w:tcPr>
            <w:tcW w:w="710" w:type="dxa"/>
            <w:vMerge w:val="continue"/>
            <w:vAlign w:val="center"/>
          </w:tcPr>
          <w:p w14:paraId="0F9847CD">
            <w:pPr>
              <w:snapToGrid w:val="0"/>
              <w:spacing w:line="300" w:lineRule="auto"/>
              <w:jc w:val="both"/>
              <w:rPr>
                <w:del w:id="4917" w:author="常巧利" w:date="2026-02-11T15:20:42Z"/>
                <w:rFonts w:ascii="Calibri" w:hAnsi="微软雅黑" w:eastAsia="微软雅黑" w:cs="Calibri"/>
                <w:bCs/>
                <w:sz w:val="21"/>
                <w:szCs w:val="21"/>
              </w:rPr>
            </w:pPr>
          </w:p>
        </w:tc>
        <w:tc>
          <w:tcPr>
            <w:tcW w:w="1275" w:type="dxa"/>
            <w:vMerge w:val="continue"/>
            <w:vAlign w:val="center"/>
          </w:tcPr>
          <w:p w14:paraId="6007427C">
            <w:pPr>
              <w:snapToGrid w:val="0"/>
              <w:spacing w:line="300" w:lineRule="auto"/>
              <w:jc w:val="both"/>
              <w:rPr>
                <w:del w:id="4918" w:author="常巧利" w:date="2026-02-11T15:20:42Z"/>
                <w:rFonts w:ascii="Calibri" w:hAnsi="微软雅黑" w:eastAsia="微软雅黑" w:cs="Calibri"/>
                <w:bCs/>
                <w:sz w:val="21"/>
                <w:szCs w:val="21"/>
              </w:rPr>
            </w:pPr>
          </w:p>
        </w:tc>
        <w:tc>
          <w:tcPr>
            <w:tcW w:w="7513" w:type="dxa"/>
            <w:vAlign w:val="center"/>
          </w:tcPr>
          <w:p w14:paraId="118E8609">
            <w:pPr>
              <w:snapToGrid w:val="0"/>
              <w:spacing w:line="300" w:lineRule="auto"/>
              <w:jc w:val="both"/>
              <w:rPr>
                <w:del w:id="4919" w:author="常巧利" w:date="2026-02-11T15:20:42Z"/>
                <w:rFonts w:ascii="Calibri" w:hAnsi="微软雅黑" w:eastAsia="微软雅黑" w:cs="Calibri"/>
                <w:bCs/>
                <w:sz w:val="21"/>
                <w:szCs w:val="21"/>
              </w:rPr>
            </w:pPr>
            <w:del w:id="4920" w:author="常巧利" w:date="2026-02-11T15:20:42Z">
              <w:r>
                <w:rPr>
                  <w:rFonts w:hint="eastAsia" w:ascii="Calibri" w:hAnsi="微软雅黑" w:eastAsia="微软雅黑" w:cs="Calibri"/>
                  <w:bCs/>
                  <w:sz w:val="21"/>
                  <w:szCs w:val="21"/>
                </w:rPr>
                <w:delText xml:space="preserve"> </w:delText>
              </w:r>
              <w:bookmarkStart w:id="71" w:name="OLE_LINK18"/>
              <w:bookmarkStart w:id="72" w:name="OLE_LINK19"/>
              <w:r>
                <w:rPr>
                  <w:rFonts w:hint="eastAsia" w:ascii="Calibri" w:hAnsi="微软雅黑" w:eastAsia="微软雅黑" w:cs="Calibri"/>
                  <w:bCs/>
                  <w:sz w:val="21"/>
                  <w:szCs w:val="21"/>
                </w:rPr>
                <w:delText>（3）</w:delText>
              </w:r>
              <w:bookmarkEnd w:id="71"/>
              <w:bookmarkEnd w:id="72"/>
              <w:r>
                <w:rPr>
                  <w:rFonts w:hint="eastAsia" w:ascii="Calibri" w:hAnsi="微软雅黑" w:eastAsia="微软雅黑" w:cs="Calibri"/>
                  <w:bCs/>
                  <w:sz w:val="21"/>
                  <w:szCs w:val="21"/>
                </w:rPr>
                <w:delText>活动举办过程中，做好现场秩序的维护和突发事故的处置工作，确保活动正常进行。</w:delText>
              </w:r>
            </w:del>
          </w:p>
        </w:tc>
      </w:tr>
    </w:tbl>
    <w:p w14:paraId="3AF6CE87">
      <w:pPr>
        <w:pStyle w:val="4"/>
        <w:ind w:firstLine="482"/>
        <w:rPr>
          <w:del w:id="4921" w:author="常巧利" w:date="2026-02-11T15:20:42Z"/>
        </w:rPr>
      </w:pPr>
      <w:del w:id="4922" w:author="常巧利" w:date="2026-02-11T15:20:42Z">
        <w:r>
          <w:rPr>
            <w:rFonts w:hint="eastAsia"/>
          </w:rPr>
          <w:delText>（七）餐饮</w:delText>
        </w:r>
      </w:del>
      <w:del w:id="4923" w:author="常巧利" w:date="2026-02-11T15:20:42Z">
        <w:r>
          <w:rPr/>
          <w:delText>服务</w:delText>
        </w:r>
      </w:del>
    </w:p>
    <w:tbl>
      <w:tblPr>
        <w:tblStyle w:val="102"/>
        <w:tblW w:w="9498" w:type="dxa"/>
        <w:tblInd w:w="-2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276"/>
        <w:gridCol w:w="7513"/>
      </w:tblGrid>
      <w:tr w14:paraId="711F3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59" w:hRule="atLeast"/>
          <w:del w:id="4924" w:author="常巧利" w:date="2026-02-11T15:20:42Z"/>
        </w:trPr>
        <w:tc>
          <w:tcPr>
            <w:tcW w:w="709" w:type="dxa"/>
            <w:shd w:val="clear" w:color="auto" w:fill="D8D8D8" w:themeFill="background1" w:themeFillShade="D9"/>
            <w:vAlign w:val="center"/>
          </w:tcPr>
          <w:p w14:paraId="26142710">
            <w:pPr>
              <w:snapToGrid w:val="0"/>
              <w:spacing w:line="300" w:lineRule="auto"/>
              <w:jc w:val="center"/>
              <w:rPr>
                <w:del w:id="4925" w:author="常巧利" w:date="2026-02-11T15:20:42Z"/>
                <w:rFonts w:ascii="Calibri" w:hAnsi="微软雅黑" w:eastAsia="微软雅黑" w:cs="Calibri"/>
                <w:b/>
                <w:bCs/>
                <w:sz w:val="21"/>
                <w:szCs w:val="21"/>
              </w:rPr>
            </w:pPr>
            <w:del w:id="4926" w:author="常巧利" w:date="2026-02-11T15:20:42Z">
              <w:r>
                <w:rPr>
                  <w:rFonts w:hint="eastAsia" w:ascii="Calibri" w:hAnsi="微软雅黑" w:eastAsia="微软雅黑" w:cs="Calibri"/>
                  <w:b/>
                  <w:bCs/>
                  <w:sz w:val="21"/>
                  <w:szCs w:val="21"/>
                </w:rPr>
                <w:delText>序号</w:delText>
              </w:r>
            </w:del>
          </w:p>
        </w:tc>
        <w:tc>
          <w:tcPr>
            <w:tcW w:w="1276" w:type="dxa"/>
            <w:shd w:val="clear" w:color="auto" w:fill="D8D8D8" w:themeFill="background1" w:themeFillShade="D9"/>
            <w:vAlign w:val="center"/>
          </w:tcPr>
          <w:p w14:paraId="74BE9532">
            <w:pPr>
              <w:snapToGrid w:val="0"/>
              <w:spacing w:line="300" w:lineRule="auto"/>
              <w:jc w:val="center"/>
              <w:rPr>
                <w:del w:id="4927" w:author="常巧利" w:date="2026-02-11T15:20:42Z"/>
                <w:rFonts w:ascii="Calibri" w:hAnsi="微软雅黑" w:eastAsia="微软雅黑" w:cs="Calibri"/>
                <w:b/>
                <w:bCs/>
                <w:sz w:val="21"/>
                <w:szCs w:val="21"/>
              </w:rPr>
            </w:pPr>
            <w:del w:id="4928" w:author="常巧利" w:date="2026-02-11T15:20:42Z">
              <w:r>
                <w:rPr>
                  <w:rFonts w:ascii="Calibri" w:hAnsi="微软雅黑" w:eastAsia="微软雅黑" w:cs="Calibri"/>
                  <w:b/>
                  <w:bCs/>
                  <w:sz w:val="21"/>
                  <w:szCs w:val="21"/>
                </w:rPr>
                <w:delText>服务内容</w:delText>
              </w:r>
            </w:del>
          </w:p>
        </w:tc>
        <w:tc>
          <w:tcPr>
            <w:tcW w:w="7513" w:type="dxa"/>
            <w:shd w:val="clear" w:color="auto" w:fill="D8D8D8" w:themeFill="background1" w:themeFillShade="D9"/>
            <w:vAlign w:val="center"/>
          </w:tcPr>
          <w:p w14:paraId="046350CB">
            <w:pPr>
              <w:snapToGrid w:val="0"/>
              <w:spacing w:line="300" w:lineRule="auto"/>
              <w:jc w:val="center"/>
              <w:rPr>
                <w:del w:id="4929" w:author="常巧利" w:date="2026-02-11T15:20:42Z"/>
                <w:rFonts w:ascii="Calibri" w:hAnsi="微软雅黑" w:eastAsia="微软雅黑" w:cs="Calibri"/>
                <w:b/>
                <w:bCs/>
                <w:sz w:val="21"/>
                <w:szCs w:val="21"/>
              </w:rPr>
            </w:pPr>
            <w:del w:id="4930" w:author="常巧利" w:date="2026-02-11T15:20:42Z">
              <w:r>
                <w:rPr>
                  <w:rFonts w:ascii="Calibri" w:hAnsi="微软雅黑" w:eastAsia="微软雅黑" w:cs="Calibri"/>
                  <w:b/>
                  <w:bCs/>
                  <w:sz w:val="21"/>
                  <w:szCs w:val="21"/>
                </w:rPr>
                <w:delText>服务标准</w:delText>
              </w:r>
            </w:del>
          </w:p>
        </w:tc>
      </w:tr>
      <w:tr w14:paraId="1425B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26" w:hRule="atLeast"/>
          <w:del w:id="4931" w:author="常巧利" w:date="2026-02-11T15:20:42Z"/>
        </w:trPr>
        <w:tc>
          <w:tcPr>
            <w:tcW w:w="709" w:type="dxa"/>
            <w:vMerge w:val="restart"/>
            <w:vAlign w:val="center"/>
          </w:tcPr>
          <w:p w14:paraId="0D7F0C40">
            <w:pPr>
              <w:snapToGrid w:val="0"/>
              <w:spacing w:line="300" w:lineRule="auto"/>
              <w:jc w:val="center"/>
              <w:rPr>
                <w:del w:id="4932" w:author="常巧利" w:date="2026-02-11T15:20:42Z"/>
                <w:rFonts w:ascii="Calibri" w:hAnsi="微软雅黑" w:eastAsia="微软雅黑" w:cs="Calibri"/>
                <w:bCs/>
                <w:sz w:val="21"/>
                <w:szCs w:val="21"/>
              </w:rPr>
            </w:pPr>
            <w:del w:id="4933" w:author="常巧利" w:date="2026-02-11T15:20:42Z">
              <w:r>
                <w:rPr>
                  <w:rFonts w:hint="eastAsia" w:ascii="Calibri" w:hAnsi="微软雅黑" w:eastAsia="微软雅黑" w:cs="Calibri"/>
                  <w:bCs/>
                  <w:sz w:val="21"/>
                  <w:szCs w:val="21"/>
                </w:rPr>
                <w:delText>1</w:delText>
              </w:r>
            </w:del>
          </w:p>
        </w:tc>
        <w:tc>
          <w:tcPr>
            <w:tcW w:w="1276" w:type="dxa"/>
            <w:vMerge w:val="restart"/>
            <w:vAlign w:val="center"/>
          </w:tcPr>
          <w:p w14:paraId="1B07D1AA">
            <w:pPr>
              <w:snapToGrid w:val="0"/>
              <w:spacing w:line="300" w:lineRule="auto"/>
              <w:jc w:val="center"/>
              <w:rPr>
                <w:del w:id="4934" w:author="常巧利" w:date="2026-02-11T15:20:42Z"/>
                <w:rFonts w:ascii="Calibri" w:hAnsi="微软雅黑" w:eastAsia="微软雅黑" w:cs="Calibri"/>
                <w:bCs/>
                <w:sz w:val="21"/>
                <w:szCs w:val="21"/>
              </w:rPr>
            </w:pPr>
            <w:del w:id="4935" w:author="常巧利" w:date="2026-02-11T15:20:42Z">
              <w:r>
                <w:rPr>
                  <w:rFonts w:hint="eastAsia" w:ascii="Calibri" w:hAnsi="微软雅黑" w:eastAsia="微软雅黑" w:cs="Calibri"/>
                  <w:bCs/>
                  <w:sz w:val="21"/>
                  <w:szCs w:val="21"/>
                </w:rPr>
                <w:delText>总体目标</w:delText>
              </w:r>
            </w:del>
          </w:p>
        </w:tc>
        <w:tc>
          <w:tcPr>
            <w:tcW w:w="7513" w:type="dxa"/>
            <w:tcBorders>
              <w:bottom w:val="single" w:color="auto" w:sz="4" w:space="0"/>
            </w:tcBorders>
            <w:vAlign w:val="center"/>
          </w:tcPr>
          <w:p w14:paraId="1603356F">
            <w:pPr>
              <w:snapToGrid w:val="0"/>
              <w:spacing w:line="300" w:lineRule="auto"/>
              <w:jc w:val="both"/>
              <w:rPr>
                <w:del w:id="4936" w:author="常巧利" w:date="2026-02-11T15:20:42Z"/>
                <w:rFonts w:ascii="Calibri" w:hAnsi="微软雅黑" w:eastAsia="微软雅黑" w:cs="Calibri"/>
                <w:bCs/>
                <w:sz w:val="21"/>
                <w:szCs w:val="21"/>
              </w:rPr>
            </w:pPr>
            <w:del w:id="4937" w:author="常巧利" w:date="2026-02-11T15:20:42Z">
              <w:bookmarkStart w:id="73" w:name="OLE_LINK15"/>
              <w:r>
                <w:rPr>
                  <w:rFonts w:ascii="Calibri" w:hAnsi="微软雅黑" w:eastAsia="微软雅黑" w:cs="Calibri"/>
                  <w:bCs/>
                  <w:sz w:val="21"/>
                  <w:szCs w:val="21"/>
                </w:rPr>
                <w:sym w:font="Wingdings 2" w:char="00A3"/>
              </w:r>
              <w:bookmarkEnd w:id="73"/>
            </w:del>
            <w:del w:id="4938" w:author="常巧利" w:date="2026-02-11T15:20:42Z">
              <w:r>
                <w:rPr>
                  <w:rFonts w:hint="eastAsia" w:ascii="Calibri" w:hAnsi="微软雅黑" w:eastAsia="微软雅黑" w:cs="Calibri"/>
                  <w:bCs/>
                  <w:sz w:val="21"/>
                  <w:szCs w:val="21"/>
                </w:rPr>
                <w:delText>（1）组建餐饮服务保障团队，按照单位伙食标准提供每日日常餐饮服务及餐厅设施设备管理和日常维护服务。</w:delText>
              </w:r>
            </w:del>
          </w:p>
        </w:tc>
      </w:tr>
      <w:tr w14:paraId="0C5D7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0" w:hRule="atLeast"/>
          <w:del w:id="4939" w:author="常巧利" w:date="2026-02-11T15:20:42Z"/>
        </w:trPr>
        <w:tc>
          <w:tcPr>
            <w:tcW w:w="709" w:type="dxa"/>
            <w:vMerge w:val="continue"/>
            <w:vAlign w:val="center"/>
          </w:tcPr>
          <w:p w14:paraId="0131CBDF">
            <w:pPr>
              <w:snapToGrid w:val="0"/>
              <w:spacing w:line="300" w:lineRule="auto"/>
              <w:jc w:val="center"/>
              <w:rPr>
                <w:del w:id="4940" w:author="常巧利" w:date="2026-02-11T15:20:42Z"/>
                <w:rFonts w:ascii="Calibri" w:hAnsi="微软雅黑" w:eastAsia="微软雅黑" w:cs="Calibri"/>
                <w:bCs/>
                <w:sz w:val="21"/>
                <w:szCs w:val="21"/>
              </w:rPr>
            </w:pPr>
          </w:p>
        </w:tc>
        <w:tc>
          <w:tcPr>
            <w:tcW w:w="1276" w:type="dxa"/>
            <w:vMerge w:val="continue"/>
            <w:vAlign w:val="center"/>
          </w:tcPr>
          <w:p w14:paraId="799CC07A">
            <w:pPr>
              <w:snapToGrid w:val="0"/>
              <w:spacing w:line="300" w:lineRule="auto"/>
              <w:jc w:val="center"/>
              <w:rPr>
                <w:del w:id="4941" w:author="常巧利" w:date="2026-02-11T15:20:42Z"/>
                <w:rFonts w:ascii="Calibri" w:hAnsi="微软雅黑" w:eastAsia="微软雅黑" w:cs="Calibri"/>
                <w:bCs/>
                <w:sz w:val="21"/>
                <w:szCs w:val="21"/>
              </w:rPr>
            </w:pPr>
          </w:p>
        </w:tc>
        <w:tc>
          <w:tcPr>
            <w:tcW w:w="7513" w:type="dxa"/>
            <w:tcBorders>
              <w:top w:val="single" w:color="auto" w:sz="4" w:space="0"/>
              <w:bottom w:val="single" w:color="auto" w:sz="4" w:space="0"/>
            </w:tcBorders>
            <w:vAlign w:val="center"/>
          </w:tcPr>
          <w:p w14:paraId="6BF11711">
            <w:pPr>
              <w:snapToGrid w:val="0"/>
              <w:spacing w:line="300" w:lineRule="auto"/>
              <w:jc w:val="both"/>
              <w:rPr>
                <w:del w:id="4942" w:author="常巧利" w:date="2026-02-11T15:20:42Z"/>
                <w:rFonts w:ascii="Calibri" w:hAnsi="微软雅黑" w:eastAsia="微软雅黑" w:cs="Calibri"/>
                <w:bCs/>
                <w:sz w:val="21"/>
                <w:szCs w:val="21"/>
              </w:rPr>
            </w:pPr>
            <w:del w:id="4943" w:author="常巧利" w:date="2026-02-11T15:20:42Z">
              <w:r>
                <w:rPr>
                  <w:rFonts w:ascii="Calibri" w:hAnsi="微软雅黑" w:eastAsia="微软雅黑" w:cs="Calibri"/>
                  <w:bCs/>
                  <w:sz w:val="21"/>
                  <w:szCs w:val="21"/>
                </w:rPr>
                <w:sym w:font="Wingdings 2" w:char="00A3"/>
              </w:r>
            </w:del>
            <w:del w:id="4944" w:author="常巧利" w:date="2026-02-11T15:20:42Z">
              <w:r>
                <w:rPr>
                  <w:rFonts w:hint="eastAsia" w:ascii="Calibri" w:hAnsi="微软雅黑" w:eastAsia="微软雅黑" w:cs="Calibri"/>
                  <w:bCs/>
                  <w:sz w:val="21"/>
                  <w:szCs w:val="21"/>
                </w:rPr>
                <w:delText>（2）提供临时活动餐饮服务保障（费用</w:delText>
              </w:r>
            </w:del>
            <w:del w:id="4945" w:author="常巧利" w:date="2026-02-11T15:20:42Z">
              <w:r>
                <w:rPr>
                  <w:rFonts w:ascii="Calibri" w:hAnsi="微软雅黑" w:eastAsia="微软雅黑" w:cs="Calibri"/>
                  <w:bCs/>
                  <w:sz w:val="21"/>
                  <w:szCs w:val="21"/>
                </w:rPr>
                <w:delText>包括在合同</w:delText>
              </w:r>
            </w:del>
            <w:del w:id="4946" w:author="常巧利" w:date="2026-02-11T15:20:42Z">
              <w:r>
                <w:rPr>
                  <w:rFonts w:hint="eastAsia" w:ascii="Calibri" w:hAnsi="微软雅黑" w:eastAsia="微软雅黑" w:cs="Calibri"/>
                  <w:bCs/>
                  <w:sz w:val="21"/>
                  <w:szCs w:val="21"/>
                </w:rPr>
                <w:delText>总价</w:delText>
              </w:r>
            </w:del>
            <w:del w:id="4947" w:author="常巧利" w:date="2026-02-11T15:20:42Z">
              <w:r>
                <w:rPr>
                  <w:rFonts w:ascii="Calibri" w:hAnsi="微软雅黑" w:eastAsia="微软雅黑" w:cs="Calibri"/>
                  <w:bCs/>
                  <w:sz w:val="21"/>
                  <w:szCs w:val="21"/>
                </w:rPr>
                <w:delText>中</w:delText>
              </w:r>
            </w:del>
            <w:del w:id="4948" w:author="常巧利" w:date="2026-02-11T15:20:42Z">
              <w:r>
                <w:rPr>
                  <w:rFonts w:hint="eastAsia" w:ascii="Calibri" w:hAnsi="微软雅黑" w:eastAsia="微软雅黑" w:cs="Calibri"/>
                  <w:bCs/>
                  <w:sz w:val="21"/>
                  <w:szCs w:val="21"/>
                </w:rPr>
                <w:delText>）：</w:delText>
              </w:r>
            </w:del>
          </w:p>
          <w:p w14:paraId="4A8607D2">
            <w:pPr>
              <w:snapToGrid w:val="0"/>
              <w:spacing w:line="300" w:lineRule="auto"/>
              <w:ind w:firstLine="210" w:firstLineChars="100"/>
              <w:jc w:val="both"/>
              <w:rPr>
                <w:del w:id="4949" w:author="常巧利" w:date="2026-02-11T15:20:42Z"/>
                <w:rFonts w:ascii="Calibri" w:hAnsi="微软雅黑" w:eastAsia="微软雅黑" w:cs="Calibri"/>
                <w:bCs/>
                <w:sz w:val="21"/>
                <w:szCs w:val="21"/>
              </w:rPr>
            </w:pPr>
            <w:del w:id="4950" w:author="常巧利" w:date="2026-02-11T15:20:42Z">
              <w:r>
                <w:rPr>
                  <w:rFonts w:hint="eastAsia" w:ascii="Calibri" w:hAnsi="微软雅黑" w:eastAsia="微软雅黑" w:cs="Calibri"/>
                  <w:bCs/>
                  <w:sz w:val="21"/>
                  <w:szCs w:val="21"/>
                </w:rPr>
                <w:delText>①为</w:delText>
              </w:r>
            </w:del>
            <w:del w:id="4951" w:author="常巧利" w:date="2026-02-11T15:20:42Z">
              <w:r>
                <w:rPr>
                  <w:rFonts w:ascii="Calibri" w:hAnsi="微软雅黑" w:eastAsia="微软雅黑" w:cs="Calibri"/>
                  <w:bCs/>
                  <w:sz w:val="21"/>
                  <w:szCs w:val="21"/>
                </w:rPr>
                <w:delText>临时活动用餐提供</w:delText>
              </w:r>
            </w:del>
            <w:del w:id="4952" w:author="常巧利" w:date="2026-02-11T15:20:42Z">
              <w:r>
                <w:rPr>
                  <w:rFonts w:hint="eastAsia" w:ascii="Calibri" w:hAnsi="微软雅黑" w:eastAsia="微软雅黑" w:cs="Calibri"/>
                  <w:bCs/>
                  <w:sz w:val="21"/>
                  <w:szCs w:val="21"/>
                </w:rPr>
                <w:delText>供餐品种设计及营养搭配；</w:delText>
              </w:r>
            </w:del>
          </w:p>
          <w:p w14:paraId="0D90F040">
            <w:pPr>
              <w:snapToGrid w:val="0"/>
              <w:spacing w:line="300" w:lineRule="auto"/>
              <w:ind w:firstLine="210" w:firstLineChars="100"/>
              <w:jc w:val="both"/>
              <w:rPr>
                <w:del w:id="4953" w:author="常巧利" w:date="2026-02-11T15:20:42Z"/>
                <w:rFonts w:ascii="Calibri" w:hAnsi="微软雅黑" w:eastAsia="微软雅黑" w:cs="Calibri"/>
                <w:bCs/>
                <w:sz w:val="21"/>
                <w:szCs w:val="21"/>
              </w:rPr>
            </w:pPr>
            <w:del w:id="4954" w:author="常巧利" w:date="2026-02-11T15:20:42Z">
              <w:r>
                <w:rPr>
                  <w:rFonts w:hint="eastAsia" w:ascii="Calibri" w:hAnsi="微软雅黑" w:eastAsia="微软雅黑" w:cs="Calibri"/>
                  <w:bCs/>
                  <w:sz w:val="21"/>
                  <w:szCs w:val="21"/>
                </w:rPr>
                <w:delText>②食品质量控制（含餐食留样检测）。</w:delText>
              </w:r>
            </w:del>
          </w:p>
        </w:tc>
      </w:tr>
      <w:tr w14:paraId="69FB3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0" w:hRule="atLeast"/>
          <w:del w:id="4955" w:author="常巧利" w:date="2026-02-11T15:20:42Z"/>
        </w:trPr>
        <w:tc>
          <w:tcPr>
            <w:tcW w:w="709" w:type="dxa"/>
            <w:vMerge w:val="continue"/>
            <w:vAlign w:val="center"/>
          </w:tcPr>
          <w:p w14:paraId="0C283D51">
            <w:pPr>
              <w:snapToGrid w:val="0"/>
              <w:spacing w:line="300" w:lineRule="auto"/>
              <w:jc w:val="center"/>
              <w:rPr>
                <w:del w:id="4956" w:author="常巧利" w:date="2026-02-11T15:20:42Z"/>
                <w:rFonts w:ascii="Calibri" w:hAnsi="微软雅黑" w:eastAsia="微软雅黑" w:cs="Calibri"/>
                <w:bCs/>
                <w:sz w:val="21"/>
                <w:szCs w:val="21"/>
              </w:rPr>
            </w:pPr>
          </w:p>
        </w:tc>
        <w:tc>
          <w:tcPr>
            <w:tcW w:w="1276" w:type="dxa"/>
            <w:vMerge w:val="continue"/>
            <w:vAlign w:val="center"/>
          </w:tcPr>
          <w:p w14:paraId="68BC3A04">
            <w:pPr>
              <w:snapToGrid w:val="0"/>
              <w:spacing w:line="300" w:lineRule="auto"/>
              <w:jc w:val="center"/>
              <w:rPr>
                <w:del w:id="4957" w:author="常巧利" w:date="2026-02-11T15:20:42Z"/>
                <w:rFonts w:ascii="Calibri" w:hAnsi="微软雅黑" w:eastAsia="微软雅黑" w:cs="Calibri"/>
                <w:bCs/>
                <w:sz w:val="21"/>
                <w:szCs w:val="21"/>
              </w:rPr>
            </w:pPr>
          </w:p>
        </w:tc>
        <w:tc>
          <w:tcPr>
            <w:tcW w:w="7513" w:type="dxa"/>
            <w:tcBorders>
              <w:top w:val="single" w:color="auto" w:sz="4" w:space="0"/>
            </w:tcBorders>
            <w:vAlign w:val="center"/>
          </w:tcPr>
          <w:p w14:paraId="180A9B79">
            <w:pPr>
              <w:snapToGrid w:val="0"/>
              <w:spacing w:line="300" w:lineRule="auto"/>
              <w:jc w:val="both"/>
              <w:rPr>
                <w:del w:id="4958" w:author="常巧利" w:date="2026-02-11T15:20:42Z"/>
                <w:rFonts w:ascii="Calibri" w:hAnsi="微软雅黑" w:eastAsia="微软雅黑" w:cs="Calibri"/>
                <w:bCs/>
                <w:sz w:val="21"/>
                <w:szCs w:val="21"/>
              </w:rPr>
            </w:pPr>
            <w:del w:id="4959" w:author="常巧利" w:date="2026-02-11T15:20:42Z">
              <w:bookmarkStart w:id="74" w:name="OLE_LINK31"/>
              <w:r>
                <w:rPr>
                  <w:rFonts w:ascii="Calibri" w:hAnsi="微软雅黑" w:eastAsia="微软雅黑" w:cs="Calibri"/>
                  <w:bCs/>
                  <w:sz w:val="21"/>
                  <w:szCs w:val="21"/>
                </w:rPr>
                <w:sym w:font="Wingdings 2" w:char="00A3"/>
              </w:r>
              <w:bookmarkEnd w:id="74"/>
            </w:del>
            <w:del w:id="4960" w:author="常巧利" w:date="2026-02-11T15:20:42Z">
              <w:bookmarkStart w:id="75" w:name="OLE_LINK30"/>
              <w:r>
                <w:rPr>
                  <w:rFonts w:hint="eastAsia" w:ascii="Calibri" w:hAnsi="微软雅黑" w:eastAsia="微软雅黑" w:cs="Calibri"/>
                  <w:bCs/>
                  <w:sz w:val="21"/>
                  <w:szCs w:val="21"/>
                </w:rPr>
                <w:delText>（3）</w:delText>
              </w:r>
              <w:bookmarkEnd w:id="75"/>
              <w:r>
                <w:rPr>
                  <w:rFonts w:hint="eastAsia" w:ascii="Calibri" w:hAnsi="微软雅黑" w:eastAsia="微软雅黑" w:cs="Calibri"/>
                  <w:bCs/>
                  <w:sz w:val="21"/>
                  <w:szCs w:val="21"/>
                </w:rPr>
                <w:delText>节约能源，注意防火安全并由专人负责。</w:delText>
              </w:r>
            </w:del>
          </w:p>
        </w:tc>
      </w:tr>
      <w:tr w14:paraId="213E3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59" w:hRule="atLeast"/>
          <w:del w:id="4961" w:author="常巧利" w:date="2026-02-11T15:20:42Z"/>
        </w:trPr>
        <w:tc>
          <w:tcPr>
            <w:tcW w:w="709" w:type="dxa"/>
            <w:vAlign w:val="center"/>
          </w:tcPr>
          <w:p w14:paraId="17C600F7">
            <w:pPr>
              <w:snapToGrid w:val="0"/>
              <w:spacing w:line="300" w:lineRule="auto"/>
              <w:jc w:val="center"/>
              <w:rPr>
                <w:del w:id="4962" w:author="常巧利" w:date="2026-02-11T15:20:42Z"/>
                <w:rFonts w:ascii="Calibri" w:hAnsi="微软雅黑" w:eastAsia="微软雅黑" w:cs="Calibri"/>
                <w:bCs/>
                <w:sz w:val="21"/>
                <w:szCs w:val="21"/>
              </w:rPr>
            </w:pPr>
            <w:del w:id="4963" w:author="常巧利" w:date="2026-02-11T15:20:42Z">
              <w:r>
                <w:rPr>
                  <w:rFonts w:hint="eastAsia" w:ascii="Calibri" w:hAnsi="微软雅黑" w:eastAsia="微软雅黑" w:cs="Calibri"/>
                  <w:bCs/>
                  <w:sz w:val="21"/>
                  <w:szCs w:val="21"/>
                </w:rPr>
                <w:delText>2</w:delText>
              </w:r>
            </w:del>
          </w:p>
        </w:tc>
        <w:tc>
          <w:tcPr>
            <w:tcW w:w="1276" w:type="dxa"/>
            <w:vAlign w:val="center"/>
          </w:tcPr>
          <w:p w14:paraId="4990F4F9">
            <w:pPr>
              <w:snapToGrid w:val="0"/>
              <w:spacing w:line="300" w:lineRule="auto"/>
              <w:jc w:val="center"/>
              <w:rPr>
                <w:del w:id="4964" w:author="常巧利" w:date="2026-02-11T15:20:42Z"/>
                <w:rFonts w:ascii="Calibri" w:hAnsi="微软雅黑" w:eastAsia="微软雅黑" w:cs="Calibri"/>
                <w:bCs/>
                <w:sz w:val="21"/>
                <w:szCs w:val="21"/>
              </w:rPr>
            </w:pPr>
            <w:del w:id="4965" w:author="常巧利" w:date="2026-02-11T15:20:42Z">
              <w:r>
                <w:rPr>
                  <w:rFonts w:hint="eastAsia" w:ascii="Calibri" w:hAnsi="微软雅黑" w:eastAsia="微软雅黑" w:cs="Calibri"/>
                  <w:bCs/>
                  <w:sz w:val="21"/>
                  <w:szCs w:val="21"/>
                </w:rPr>
                <w:delText>日常供餐</w:delText>
              </w:r>
            </w:del>
          </w:p>
          <w:p w14:paraId="351AB10F">
            <w:pPr>
              <w:snapToGrid w:val="0"/>
              <w:spacing w:line="300" w:lineRule="auto"/>
              <w:jc w:val="center"/>
              <w:rPr>
                <w:del w:id="4966" w:author="常巧利" w:date="2026-02-11T15:20:42Z"/>
                <w:rFonts w:ascii="Calibri" w:hAnsi="微软雅黑" w:eastAsia="微软雅黑" w:cs="Calibri"/>
                <w:bCs/>
                <w:sz w:val="21"/>
                <w:szCs w:val="21"/>
              </w:rPr>
            </w:pPr>
            <w:del w:id="4967" w:author="常巧利" w:date="2026-02-11T15:20:42Z">
              <w:r>
                <w:rPr>
                  <w:rFonts w:hint="eastAsia" w:ascii="Calibri" w:hAnsi="微软雅黑" w:eastAsia="微软雅黑" w:cs="Calibri"/>
                  <w:bCs/>
                  <w:sz w:val="21"/>
                  <w:szCs w:val="21"/>
                </w:rPr>
                <w:delText>（不含</w:delText>
              </w:r>
            </w:del>
            <w:del w:id="4968" w:author="常巧利" w:date="2026-02-11T15:20:42Z">
              <w:r>
                <w:rPr>
                  <w:rFonts w:ascii="Calibri" w:hAnsi="微软雅黑" w:eastAsia="微软雅黑" w:cs="Calibri"/>
                  <w:bCs/>
                  <w:sz w:val="21"/>
                  <w:szCs w:val="21"/>
                </w:rPr>
                <w:delText>食材采购</w:delText>
              </w:r>
            </w:del>
            <w:del w:id="4969" w:author="常巧利" w:date="2026-02-11T15:20:42Z">
              <w:r>
                <w:rPr>
                  <w:rFonts w:hint="eastAsia" w:ascii="Calibri" w:hAnsi="微软雅黑" w:eastAsia="微软雅黑" w:cs="Calibri"/>
                  <w:bCs/>
                  <w:sz w:val="21"/>
                  <w:szCs w:val="21"/>
                </w:rPr>
                <w:delText>）</w:delText>
              </w:r>
            </w:del>
          </w:p>
        </w:tc>
        <w:tc>
          <w:tcPr>
            <w:tcW w:w="7513" w:type="dxa"/>
            <w:vAlign w:val="center"/>
          </w:tcPr>
          <w:p w14:paraId="5407AF42">
            <w:pPr>
              <w:snapToGrid w:val="0"/>
              <w:spacing w:line="300" w:lineRule="auto"/>
              <w:rPr>
                <w:del w:id="4970" w:author="常巧利" w:date="2026-02-11T15:20:42Z"/>
                <w:rFonts w:ascii="Calibri" w:hAnsi="微软雅黑" w:eastAsia="微软雅黑" w:cs="Calibri"/>
                <w:bCs/>
                <w:sz w:val="21"/>
                <w:szCs w:val="21"/>
              </w:rPr>
            </w:pPr>
            <w:del w:id="4971" w:author="常巧利" w:date="2026-02-11T15:20:42Z">
              <w:r>
                <w:rPr>
                  <w:rFonts w:ascii="Calibri" w:hAnsi="微软雅黑" w:eastAsia="微软雅黑" w:cs="Calibri"/>
                  <w:bCs/>
                  <w:sz w:val="21"/>
                  <w:szCs w:val="21"/>
                </w:rPr>
                <w:sym w:font="Wingdings 2" w:char="00A3"/>
              </w:r>
            </w:del>
            <w:del w:id="4972" w:author="常巧利" w:date="2026-02-11T15:20:42Z">
              <w:r>
                <w:rPr>
                  <w:rFonts w:ascii="Calibri" w:hAnsi="微软雅黑" w:eastAsia="微软雅黑" w:cs="Calibri"/>
                  <w:bCs/>
                  <w:sz w:val="21"/>
                  <w:szCs w:val="21"/>
                </w:rPr>
                <w:sym w:font="Wingdings 2" w:char="00A3"/>
              </w:r>
            </w:del>
            <w:del w:id="4973" w:author="常巧利" w:date="2026-02-11T15:20:42Z">
              <w:r>
                <w:rPr>
                  <w:rFonts w:hint="eastAsia" w:ascii="Calibri" w:hAnsi="微软雅黑" w:eastAsia="微软雅黑" w:cs="Calibri"/>
                  <w:bCs/>
                  <w:sz w:val="21"/>
                  <w:szCs w:val="21"/>
                </w:rPr>
                <w:delText>（1）按照食谱进行菜品加工，在规定时间内开餐，满足要求：</w:delText>
              </w:r>
            </w:del>
          </w:p>
          <w:p w14:paraId="45DB64BF">
            <w:pPr>
              <w:snapToGrid w:val="0"/>
              <w:spacing w:line="300" w:lineRule="auto"/>
              <w:rPr>
                <w:del w:id="4974" w:author="常巧利" w:date="2026-02-11T15:20:42Z"/>
                <w:rFonts w:ascii="Calibri" w:hAnsi="微软雅黑" w:eastAsia="微软雅黑" w:cs="Calibri"/>
                <w:bCs/>
                <w:sz w:val="21"/>
                <w:szCs w:val="21"/>
              </w:rPr>
            </w:pPr>
            <w:del w:id="4975" w:author="常巧利" w:date="2026-02-11T15:20:42Z">
              <w:bookmarkStart w:id="76" w:name="OLE_LINK16"/>
              <w:bookmarkStart w:id="77" w:name="OLE_LINK17"/>
              <w:bookmarkStart w:id="78" w:name="_Hlk218784118"/>
              <w:r>
                <w:rPr>
                  <w:rFonts w:ascii="Calibri" w:hAnsi="微软雅黑" w:eastAsia="微软雅黑" w:cs="Calibri"/>
                  <w:bCs/>
                  <w:sz w:val="21"/>
                  <w:szCs w:val="21"/>
                </w:rPr>
                <w:sym w:font="Wingdings 2" w:char="00A3"/>
              </w:r>
              <w:bookmarkEnd w:id="76"/>
              <w:bookmarkEnd w:id="77"/>
            </w:del>
            <w:del w:id="4976" w:author="常巧利" w:date="2026-02-11T15:20:42Z">
              <w:r>
                <w:rPr>
                  <w:rFonts w:ascii="Calibri" w:hAnsi="微软雅黑" w:eastAsia="微软雅黑" w:cs="Calibri"/>
                  <w:bCs/>
                  <w:sz w:val="21"/>
                  <w:szCs w:val="21"/>
                </w:rPr>
                <w:sym w:font="Wingdings 2" w:char="00A3"/>
              </w:r>
              <w:bookmarkEnd w:id="78"/>
            </w:del>
            <w:del w:id="4977" w:author="常巧利" w:date="2026-02-11T15:20:42Z">
              <w:bookmarkStart w:id="79" w:name="OLE_LINK47"/>
              <w:bookmarkStart w:id="80" w:name="OLE_LINK48"/>
              <w:r>
                <w:rPr>
                  <w:rFonts w:ascii="Calibri" w:hAnsi="微软雅黑" w:eastAsia="微软雅黑" w:cs="Calibri"/>
                  <w:bCs/>
                  <w:sz w:val="21"/>
                  <w:szCs w:val="21"/>
                </w:rPr>
                <w:delText>①</w:delText>
              </w:r>
              <w:bookmarkEnd w:id="79"/>
              <w:bookmarkEnd w:id="80"/>
            </w:del>
            <w:del w:id="4978" w:author="常巧利" w:date="2026-02-11T15:20:42Z">
              <w:r>
                <w:rPr>
                  <w:rFonts w:hint="eastAsia" w:ascii="Calibri" w:hAnsi="微软雅黑" w:eastAsia="微软雅黑" w:cs="Calibri"/>
                  <w:bCs/>
                  <w:sz w:val="21"/>
                  <w:szCs w:val="21"/>
                </w:rPr>
                <w:delText>每周制定食谱，根据季节变化做好伙食调剂，每周拟定食谱，征采购人审定后执行。</w:delText>
              </w:r>
            </w:del>
          </w:p>
          <w:p w14:paraId="0CB4D133">
            <w:pPr>
              <w:snapToGrid w:val="0"/>
              <w:spacing w:line="300" w:lineRule="auto"/>
              <w:rPr>
                <w:del w:id="4979" w:author="常巧利" w:date="2026-02-11T15:20:42Z"/>
                <w:rFonts w:ascii="Calibri" w:hAnsi="微软雅黑" w:eastAsia="微软雅黑" w:cs="Calibri"/>
                <w:bCs/>
                <w:sz w:val="21"/>
                <w:szCs w:val="21"/>
              </w:rPr>
            </w:pPr>
            <w:del w:id="4980" w:author="常巧利" w:date="2026-02-11T15:20:42Z">
              <w:r>
                <w:rPr>
                  <w:rFonts w:ascii="Calibri" w:hAnsi="微软雅黑" w:eastAsia="微软雅黑" w:cs="Calibri"/>
                  <w:bCs/>
                  <w:sz w:val="21"/>
                  <w:szCs w:val="21"/>
                </w:rPr>
                <w:sym w:font="Wingdings 2" w:char="00A3"/>
              </w:r>
            </w:del>
            <w:del w:id="4981" w:author="常巧利" w:date="2026-02-11T15:20:42Z">
              <w:r>
                <w:rPr>
                  <w:rFonts w:ascii="Calibri" w:hAnsi="微软雅黑" w:eastAsia="微软雅黑" w:cs="Calibri"/>
                  <w:bCs/>
                  <w:sz w:val="21"/>
                  <w:szCs w:val="21"/>
                </w:rPr>
                <w:sym w:font="Wingdings 2" w:char="00A3"/>
              </w:r>
            </w:del>
            <w:del w:id="4982" w:author="常巧利" w:date="2026-02-11T15:20:42Z">
              <w:bookmarkStart w:id="81" w:name="OLE_LINK49"/>
              <w:bookmarkStart w:id="82" w:name="OLE_LINK50"/>
              <w:r>
                <w:rPr>
                  <w:rFonts w:ascii="Calibri" w:hAnsi="微软雅黑" w:eastAsia="微软雅黑" w:cs="Calibri"/>
                  <w:bCs/>
                  <w:sz w:val="21"/>
                  <w:szCs w:val="21"/>
                </w:rPr>
                <w:delText>②</w:delText>
              </w:r>
              <w:bookmarkEnd w:id="81"/>
              <w:bookmarkEnd w:id="82"/>
            </w:del>
            <w:del w:id="4983" w:author="常巧利" w:date="2026-02-11T15:20:42Z">
              <w:r>
                <w:rPr>
                  <w:rFonts w:hint="eastAsia" w:ascii="Calibri" w:hAnsi="微软雅黑" w:eastAsia="微软雅黑" w:cs="Calibri"/>
                  <w:bCs/>
                  <w:sz w:val="21"/>
                  <w:szCs w:val="21"/>
                </w:rPr>
                <w:delText>供应馒头、包子、熟食等外卖品种。</w:delText>
              </w:r>
            </w:del>
          </w:p>
          <w:p w14:paraId="0FCA54E4">
            <w:pPr>
              <w:snapToGrid w:val="0"/>
              <w:spacing w:line="300" w:lineRule="auto"/>
              <w:rPr>
                <w:del w:id="4984" w:author="常巧利" w:date="2026-02-11T15:20:42Z"/>
                <w:rFonts w:ascii="Calibri" w:hAnsi="微软雅黑" w:eastAsia="微软雅黑" w:cs="Calibri"/>
                <w:bCs/>
                <w:sz w:val="21"/>
                <w:szCs w:val="21"/>
              </w:rPr>
            </w:pPr>
            <w:del w:id="4985" w:author="常巧利" w:date="2026-02-11T15:20:42Z">
              <w:r>
                <w:rPr>
                  <w:rFonts w:ascii="Calibri" w:hAnsi="微软雅黑" w:eastAsia="微软雅黑" w:cs="Calibri"/>
                  <w:bCs/>
                  <w:sz w:val="21"/>
                  <w:szCs w:val="21"/>
                </w:rPr>
                <w:sym w:font="Wingdings 2" w:char="00A3"/>
              </w:r>
            </w:del>
            <w:del w:id="4986" w:author="常巧利" w:date="2026-02-11T15:20:42Z">
              <w:r>
                <w:rPr>
                  <w:rFonts w:ascii="Calibri" w:hAnsi="微软雅黑" w:eastAsia="微软雅黑" w:cs="Calibri"/>
                  <w:bCs/>
                  <w:sz w:val="21"/>
                  <w:szCs w:val="21"/>
                </w:rPr>
                <w:sym w:font="Wingdings 2" w:char="00A3"/>
              </w:r>
            </w:del>
            <w:del w:id="4987" w:author="常巧利" w:date="2026-02-11T15:20:42Z">
              <w:r>
                <w:rPr>
                  <w:rFonts w:ascii="Calibri" w:hAnsi="微软雅黑" w:eastAsia="微软雅黑" w:cs="Calibri"/>
                  <w:bCs/>
                  <w:sz w:val="21"/>
                  <w:szCs w:val="21"/>
                </w:rPr>
                <w:delText>③</w:delText>
              </w:r>
            </w:del>
            <w:del w:id="4988" w:author="常巧利" w:date="2026-02-11T15:20:42Z">
              <w:r>
                <w:rPr>
                  <w:rFonts w:hint="eastAsia" w:ascii="Calibri" w:hAnsi="微软雅黑" w:eastAsia="微软雅黑" w:cs="Calibri"/>
                  <w:bCs/>
                  <w:sz w:val="21"/>
                  <w:szCs w:val="21"/>
                </w:rPr>
                <w:delText>根据不同的节日，供应特色菜品。</w:delText>
              </w:r>
            </w:del>
          </w:p>
          <w:p w14:paraId="60276D9E">
            <w:pPr>
              <w:snapToGrid w:val="0"/>
              <w:spacing w:line="300" w:lineRule="auto"/>
              <w:rPr>
                <w:del w:id="4989" w:author="常巧利" w:date="2026-02-11T15:20:42Z"/>
                <w:rFonts w:ascii="Calibri" w:hAnsi="微软雅黑" w:eastAsia="微软雅黑" w:cs="Calibri"/>
                <w:bCs/>
                <w:sz w:val="21"/>
                <w:szCs w:val="21"/>
              </w:rPr>
            </w:pPr>
            <w:del w:id="4990" w:author="常巧利" w:date="2026-02-11T15:20:42Z">
              <w:r>
                <w:rPr>
                  <w:rFonts w:ascii="Calibri" w:hAnsi="微软雅黑" w:eastAsia="微软雅黑" w:cs="Calibri"/>
                  <w:bCs/>
                  <w:sz w:val="21"/>
                  <w:szCs w:val="21"/>
                </w:rPr>
                <w:sym w:font="Wingdings 2" w:char="00A3"/>
              </w:r>
            </w:del>
            <w:del w:id="4991" w:author="常巧利" w:date="2026-02-11T15:20:42Z">
              <w:r>
                <w:rPr>
                  <w:rFonts w:ascii="Calibri" w:hAnsi="微软雅黑" w:eastAsia="微软雅黑" w:cs="Calibri"/>
                  <w:bCs/>
                  <w:sz w:val="21"/>
                  <w:szCs w:val="21"/>
                </w:rPr>
                <w:sym w:font="Wingdings 2" w:char="00A3"/>
              </w:r>
            </w:del>
            <w:del w:id="4992" w:author="常巧利" w:date="2026-02-11T15:20:42Z">
              <w:r>
                <w:rPr>
                  <w:rFonts w:ascii="Calibri" w:hAnsi="微软雅黑" w:eastAsia="微软雅黑" w:cs="Calibri"/>
                  <w:bCs/>
                  <w:sz w:val="21"/>
                  <w:szCs w:val="21"/>
                </w:rPr>
                <w:delText>④</w:delText>
              </w:r>
            </w:del>
            <w:del w:id="4993" w:author="常巧利" w:date="2026-02-11T15:20:42Z">
              <w:r>
                <w:rPr>
                  <w:rFonts w:hint="eastAsia" w:ascii="Calibri" w:hAnsi="微软雅黑" w:eastAsia="微软雅黑" w:cs="Calibri"/>
                  <w:bCs/>
                  <w:sz w:val="21"/>
                  <w:szCs w:val="21"/>
                </w:rPr>
                <w:delText>饭菜质量严格按照餐饮行业要求制作。</w:delText>
              </w:r>
            </w:del>
          </w:p>
          <w:p w14:paraId="63A5287A">
            <w:pPr>
              <w:snapToGrid w:val="0"/>
              <w:spacing w:line="300" w:lineRule="auto"/>
              <w:rPr>
                <w:del w:id="4994" w:author="常巧利" w:date="2026-02-11T15:20:42Z"/>
                <w:rFonts w:ascii="Calibri" w:hAnsi="微软雅黑" w:eastAsia="微软雅黑" w:cs="Calibri"/>
                <w:bCs/>
                <w:sz w:val="21"/>
                <w:szCs w:val="21"/>
              </w:rPr>
            </w:pPr>
            <w:del w:id="4995" w:author="常巧利" w:date="2026-02-11T15:20:42Z">
              <w:r>
                <w:rPr>
                  <w:rFonts w:ascii="Calibri" w:hAnsi="微软雅黑" w:eastAsia="微软雅黑" w:cs="Calibri"/>
                  <w:bCs/>
                  <w:sz w:val="21"/>
                  <w:szCs w:val="21"/>
                </w:rPr>
                <w:sym w:font="Wingdings 2" w:char="00A3"/>
              </w:r>
            </w:del>
            <w:del w:id="4996" w:author="常巧利" w:date="2026-02-11T15:20:42Z">
              <w:r>
                <w:rPr>
                  <w:rFonts w:ascii="Calibri" w:hAnsi="微软雅黑" w:eastAsia="微软雅黑" w:cs="Calibri"/>
                  <w:bCs/>
                  <w:sz w:val="21"/>
                  <w:szCs w:val="21"/>
                </w:rPr>
                <w:sym w:font="Wingdings 2" w:char="00A3"/>
              </w:r>
            </w:del>
            <w:del w:id="4997" w:author="常巧利" w:date="2026-02-11T15:20:42Z">
              <w:r>
                <w:rPr>
                  <w:rFonts w:ascii="Calibri" w:hAnsi="微软雅黑" w:eastAsia="微软雅黑" w:cs="Calibri"/>
                  <w:bCs/>
                  <w:sz w:val="21"/>
                  <w:szCs w:val="21"/>
                </w:rPr>
                <w:delText>⑤</w:delText>
              </w:r>
            </w:del>
            <w:del w:id="4998" w:author="常巧利" w:date="2026-02-11T15:20:42Z">
              <w:r>
                <w:rPr>
                  <w:rFonts w:hint="eastAsia" w:ascii="Calibri" w:hAnsi="微软雅黑" w:eastAsia="微软雅黑" w:cs="Calibri"/>
                  <w:bCs/>
                  <w:sz w:val="21"/>
                  <w:szCs w:val="21"/>
                </w:rPr>
                <w:delText>每日提供三餐。</w:delText>
              </w:r>
            </w:del>
          </w:p>
          <w:p w14:paraId="5C075B16">
            <w:pPr>
              <w:snapToGrid w:val="0"/>
              <w:spacing w:line="300" w:lineRule="auto"/>
              <w:rPr>
                <w:del w:id="4999" w:author="常巧利" w:date="2026-02-11T15:20:42Z"/>
                <w:rFonts w:ascii="Calibri" w:hAnsi="微软雅黑" w:eastAsia="微软雅黑" w:cs="Calibri"/>
                <w:bCs/>
                <w:sz w:val="21"/>
                <w:szCs w:val="21"/>
              </w:rPr>
            </w:pPr>
            <w:del w:id="5000" w:author="常巧利" w:date="2026-02-11T15:20:42Z">
              <w:r>
                <w:rPr>
                  <w:rFonts w:ascii="Calibri" w:hAnsi="微软雅黑" w:eastAsia="微软雅黑" w:cs="Calibri"/>
                  <w:bCs/>
                  <w:sz w:val="21"/>
                  <w:szCs w:val="21"/>
                </w:rPr>
                <w:sym w:font="Wingdings 2" w:char="00A3"/>
              </w:r>
            </w:del>
            <w:del w:id="5001" w:author="常巧利" w:date="2026-02-11T15:20:42Z">
              <w:r>
                <w:rPr>
                  <w:rFonts w:ascii="Calibri" w:hAnsi="微软雅黑" w:eastAsia="微软雅黑" w:cs="Calibri"/>
                  <w:bCs/>
                  <w:sz w:val="21"/>
                  <w:szCs w:val="21"/>
                </w:rPr>
                <w:sym w:font="Wingdings 2" w:char="F0A3"/>
              </w:r>
            </w:del>
            <w:del w:id="5002" w:author="常巧利" w:date="2026-02-11T15:20:42Z">
              <w:r>
                <w:rPr>
                  <w:rFonts w:ascii="Calibri" w:hAnsi="微软雅黑" w:eastAsia="微软雅黑" w:cs="Calibri"/>
                  <w:bCs/>
                  <w:sz w:val="21"/>
                  <w:szCs w:val="21"/>
                </w:rPr>
                <w:delText>⑥峰值</w:delText>
              </w:r>
            </w:del>
            <w:del w:id="5003" w:author="常巧利" w:date="2026-02-11T15:20:42Z">
              <w:r>
                <w:rPr>
                  <w:rFonts w:hint="eastAsia" w:ascii="Calibri" w:hAnsi="微软雅黑" w:eastAsia="微软雅黑" w:cs="Calibri"/>
                  <w:bCs/>
                  <w:sz w:val="21"/>
                  <w:szCs w:val="21"/>
                </w:rPr>
                <w:delText>就餐人数：未央区院落</w:delText>
              </w:r>
            </w:del>
            <w:del w:id="5004" w:author="常巧利" w:date="2026-02-11T15:20:42Z">
              <w:r>
                <w:rPr>
                  <w:rFonts w:ascii="Calibri" w:hAnsi="微软雅黑" w:eastAsia="微软雅黑" w:cs="Calibri"/>
                  <w:bCs/>
                  <w:sz w:val="21"/>
                  <w:szCs w:val="21"/>
                </w:rPr>
                <w:delText>350</w:delText>
              </w:r>
            </w:del>
            <w:del w:id="5005" w:author="常巧利" w:date="2026-02-11T15:20:42Z">
              <w:r>
                <w:rPr>
                  <w:rFonts w:hint="eastAsia" w:ascii="Calibri" w:hAnsi="微软雅黑" w:eastAsia="微软雅黑" w:cs="Calibri"/>
                  <w:bCs/>
                  <w:sz w:val="21"/>
                  <w:szCs w:val="21"/>
                </w:rPr>
                <w:delText>人左右，灞桥区院落80人</w:delText>
              </w:r>
            </w:del>
            <w:del w:id="5006" w:author="常巧利" w:date="2026-02-11T15:20:42Z">
              <w:r>
                <w:rPr>
                  <w:rFonts w:ascii="Calibri" w:hAnsi="微软雅黑" w:eastAsia="微软雅黑" w:cs="Calibri"/>
                  <w:bCs/>
                  <w:sz w:val="21"/>
                  <w:szCs w:val="21"/>
                </w:rPr>
                <w:delText>左右，</w:delText>
              </w:r>
            </w:del>
            <w:del w:id="5007" w:author="常巧利" w:date="2026-02-11T15:20:42Z">
              <w:r>
                <w:rPr>
                  <w:rFonts w:hint="eastAsia" w:ascii="Calibri" w:hAnsi="微软雅黑" w:eastAsia="微软雅黑" w:cs="Calibri"/>
                  <w:bCs/>
                  <w:sz w:val="21"/>
                  <w:szCs w:val="21"/>
                </w:rPr>
                <w:delText>长安区</w:delText>
              </w:r>
            </w:del>
            <w:del w:id="5008" w:author="常巧利" w:date="2026-02-11T15:20:42Z">
              <w:r>
                <w:rPr>
                  <w:rFonts w:ascii="Calibri" w:hAnsi="微软雅黑" w:eastAsia="微软雅黑" w:cs="Calibri"/>
                  <w:bCs/>
                  <w:sz w:val="21"/>
                  <w:szCs w:val="21"/>
                </w:rPr>
                <w:delText>院落</w:delText>
              </w:r>
            </w:del>
            <w:del w:id="5009" w:author="常巧利" w:date="2026-02-11T15:20:42Z">
              <w:r>
                <w:rPr>
                  <w:rFonts w:hint="eastAsia" w:ascii="Calibri" w:hAnsi="微软雅黑" w:eastAsia="微软雅黑" w:cs="Calibri"/>
                  <w:bCs/>
                  <w:sz w:val="21"/>
                  <w:szCs w:val="21"/>
                </w:rPr>
                <w:delText>30人</w:delText>
              </w:r>
            </w:del>
            <w:del w:id="5010" w:author="常巧利" w:date="2026-02-11T15:20:42Z">
              <w:r>
                <w:rPr>
                  <w:rFonts w:ascii="Calibri" w:hAnsi="微软雅黑" w:eastAsia="微软雅黑" w:cs="Calibri"/>
                  <w:bCs/>
                  <w:sz w:val="21"/>
                  <w:szCs w:val="21"/>
                </w:rPr>
                <w:delText>左右，</w:delText>
              </w:r>
            </w:del>
            <w:del w:id="5011" w:author="常巧利" w:date="2026-02-11T15:20:42Z">
              <w:r>
                <w:rPr>
                  <w:rFonts w:hint="eastAsia" w:ascii="Calibri" w:hAnsi="微软雅黑" w:eastAsia="微软雅黑" w:cs="Calibri"/>
                  <w:bCs/>
                  <w:sz w:val="21"/>
                  <w:szCs w:val="21"/>
                </w:rPr>
                <w:delText>特殊时期（如遇临时培训、会议等）人数会有增加。</w:delText>
              </w:r>
            </w:del>
          </w:p>
        </w:tc>
      </w:tr>
      <w:tr w14:paraId="0E0A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del w:id="5012" w:author="常巧利" w:date="2026-02-11T15:20:42Z"/>
        </w:trPr>
        <w:tc>
          <w:tcPr>
            <w:tcW w:w="709" w:type="dxa"/>
            <w:vMerge w:val="restart"/>
            <w:vAlign w:val="center"/>
          </w:tcPr>
          <w:p w14:paraId="39FD52D9">
            <w:pPr>
              <w:snapToGrid w:val="0"/>
              <w:spacing w:line="300" w:lineRule="auto"/>
              <w:jc w:val="center"/>
              <w:rPr>
                <w:del w:id="5013" w:author="常巧利" w:date="2026-02-11T15:20:42Z"/>
                <w:rFonts w:ascii="Calibri" w:hAnsi="微软雅黑" w:eastAsia="微软雅黑" w:cs="Calibri"/>
                <w:bCs/>
                <w:sz w:val="21"/>
                <w:szCs w:val="21"/>
              </w:rPr>
            </w:pPr>
            <w:del w:id="5014" w:author="常巧利" w:date="2026-02-11T15:20:42Z">
              <w:r>
                <w:rPr>
                  <w:rFonts w:ascii="Calibri" w:hAnsi="微软雅黑" w:eastAsia="微软雅黑" w:cs="Calibri"/>
                  <w:bCs/>
                  <w:sz w:val="21"/>
                  <w:szCs w:val="21"/>
                </w:rPr>
                <w:delText>3</w:delText>
              </w:r>
            </w:del>
          </w:p>
        </w:tc>
        <w:tc>
          <w:tcPr>
            <w:tcW w:w="1276" w:type="dxa"/>
            <w:vMerge w:val="restart"/>
            <w:vAlign w:val="center"/>
          </w:tcPr>
          <w:p w14:paraId="45AD0633">
            <w:pPr>
              <w:snapToGrid w:val="0"/>
              <w:spacing w:line="300" w:lineRule="auto"/>
              <w:jc w:val="center"/>
              <w:rPr>
                <w:del w:id="5015" w:author="常巧利" w:date="2026-02-11T15:20:42Z"/>
                <w:rFonts w:ascii="Calibri" w:hAnsi="微软雅黑" w:eastAsia="微软雅黑" w:cs="Calibri"/>
                <w:bCs/>
                <w:sz w:val="21"/>
                <w:szCs w:val="21"/>
              </w:rPr>
            </w:pPr>
            <w:del w:id="5016" w:author="常巧利" w:date="2026-02-11T15:20:42Z">
              <w:r>
                <w:rPr>
                  <w:rFonts w:ascii="Calibri" w:hAnsi="微软雅黑" w:eastAsia="微软雅黑" w:cs="Calibri"/>
                  <w:bCs/>
                  <w:sz w:val="21"/>
                  <w:szCs w:val="21"/>
                </w:rPr>
                <w:delText>卫生标准</w:delText>
              </w:r>
            </w:del>
          </w:p>
        </w:tc>
        <w:tc>
          <w:tcPr>
            <w:tcW w:w="7513" w:type="dxa"/>
          </w:tcPr>
          <w:p w14:paraId="4B5D24A3">
            <w:pPr>
              <w:snapToGrid w:val="0"/>
              <w:spacing w:line="300" w:lineRule="auto"/>
              <w:rPr>
                <w:del w:id="5017" w:author="常巧利" w:date="2026-02-11T15:20:42Z"/>
                <w:rFonts w:ascii="Calibri" w:hAnsi="微软雅黑" w:eastAsia="微软雅黑" w:cs="Calibri"/>
                <w:bCs/>
                <w:sz w:val="21"/>
                <w:szCs w:val="21"/>
              </w:rPr>
            </w:pPr>
            <w:del w:id="5018" w:author="常巧利" w:date="2026-02-11T15:20:42Z">
              <w:r>
                <w:rPr>
                  <w:rFonts w:ascii="Calibri" w:hAnsi="微软雅黑" w:eastAsia="微软雅黑" w:cs="Calibri"/>
                  <w:bCs/>
                  <w:sz w:val="21"/>
                  <w:szCs w:val="21"/>
                </w:rPr>
                <w:sym w:font="Wingdings 2" w:char="00A3"/>
              </w:r>
            </w:del>
            <w:del w:id="5019" w:author="常巧利" w:date="2026-02-11T15:20:42Z">
              <w:r>
                <w:rPr>
                  <w:rFonts w:hint="eastAsia" w:ascii="Calibri" w:hAnsi="微软雅黑" w:eastAsia="微软雅黑" w:cs="Calibri"/>
                  <w:bCs/>
                  <w:sz w:val="21"/>
                  <w:szCs w:val="21"/>
                </w:rPr>
                <w:delText>（1）</w:delText>
              </w:r>
            </w:del>
            <w:del w:id="5020" w:author="常巧利" w:date="2026-02-11T15:20:42Z">
              <w:r>
                <w:rPr>
                  <w:rFonts w:ascii="Calibri" w:hAnsi="微软雅黑" w:eastAsia="微软雅黑" w:cs="Calibri"/>
                  <w:bCs/>
                  <w:sz w:val="21"/>
                  <w:szCs w:val="21"/>
                </w:rPr>
                <w:delText>餐厅整体卫生标准</w:delText>
              </w:r>
            </w:del>
            <w:del w:id="5021" w:author="常巧利" w:date="2026-02-11T15:20:42Z">
              <w:r>
                <w:rPr>
                  <w:rFonts w:hint="eastAsia" w:ascii="Calibri" w:hAnsi="微软雅黑" w:eastAsia="微软雅黑" w:cs="Calibri"/>
                  <w:bCs/>
                  <w:sz w:val="21"/>
                  <w:szCs w:val="21"/>
                </w:rPr>
                <w:delText>：</w:delText>
              </w:r>
            </w:del>
          </w:p>
          <w:p w14:paraId="19D3A63A">
            <w:pPr>
              <w:snapToGrid w:val="0"/>
              <w:spacing w:line="300" w:lineRule="auto"/>
              <w:ind w:firstLine="105" w:firstLineChars="50"/>
              <w:rPr>
                <w:del w:id="5022" w:author="常巧利" w:date="2026-02-11T15:20:42Z"/>
                <w:rFonts w:ascii="Calibri" w:hAnsi="微软雅黑" w:eastAsia="微软雅黑" w:cs="Calibri"/>
                <w:bCs/>
                <w:sz w:val="21"/>
                <w:szCs w:val="21"/>
              </w:rPr>
            </w:pPr>
            <w:del w:id="5023" w:author="常巧利" w:date="2026-02-11T15:20:42Z">
              <w:r>
                <w:rPr>
                  <w:rFonts w:ascii="Calibri" w:hAnsi="微软雅黑" w:eastAsia="微软雅黑" w:cs="Calibri"/>
                  <w:bCs/>
                  <w:sz w:val="21"/>
                  <w:szCs w:val="21"/>
                </w:rPr>
                <w:sym w:font="Wingdings 2" w:char="00A3"/>
              </w:r>
            </w:del>
            <w:del w:id="5024" w:author="常巧利" w:date="2026-02-11T15:20:42Z">
              <w:r>
                <w:rPr>
                  <w:rFonts w:ascii="Calibri" w:hAnsi="微软雅黑" w:eastAsia="微软雅黑" w:cs="Calibri"/>
                  <w:bCs/>
                  <w:sz w:val="21"/>
                  <w:szCs w:val="21"/>
                </w:rPr>
                <w:sym w:font="Wingdings 2" w:char="00A3"/>
              </w:r>
            </w:del>
            <w:del w:id="5025" w:author="常巧利" w:date="2026-02-11T15:20:42Z">
              <w:r>
                <w:rPr>
                  <w:rFonts w:ascii="Calibri" w:hAnsi="微软雅黑" w:eastAsia="微软雅黑" w:cs="Calibri"/>
                  <w:bCs/>
                  <w:sz w:val="21"/>
                  <w:szCs w:val="21"/>
                </w:rPr>
                <w:delText>①大门干净、无污渍，把手光亮大门开启自如。</w:delText>
              </w:r>
            </w:del>
          </w:p>
          <w:p w14:paraId="679CAE6C">
            <w:pPr>
              <w:snapToGrid w:val="0"/>
              <w:spacing w:line="300" w:lineRule="auto"/>
              <w:rPr>
                <w:del w:id="5026" w:author="常巧利" w:date="2026-02-11T15:20:42Z"/>
                <w:rFonts w:ascii="Calibri" w:hAnsi="微软雅黑" w:eastAsia="微软雅黑" w:cs="Calibri"/>
                <w:bCs/>
                <w:sz w:val="21"/>
                <w:szCs w:val="21"/>
              </w:rPr>
            </w:pPr>
            <w:del w:id="5027" w:author="常巧利" w:date="2026-02-11T15:20:42Z">
              <w:r>
                <w:rPr>
                  <w:rFonts w:ascii="Calibri" w:hAnsi="微软雅黑" w:eastAsia="微软雅黑" w:cs="Calibri"/>
                  <w:bCs/>
                  <w:sz w:val="21"/>
                  <w:szCs w:val="21"/>
                </w:rPr>
                <w:sym w:font="Wingdings 2" w:char="00A3"/>
              </w:r>
            </w:del>
            <w:del w:id="5028" w:author="常巧利" w:date="2026-02-11T15:20:42Z">
              <w:r>
                <w:rPr>
                  <w:rFonts w:hint="eastAsia" w:ascii="Calibri" w:hAnsi="微软雅黑" w:eastAsia="微软雅黑" w:cs="Calibri"/>
                  <w:bCs/>
                  <w:sz w:val="21"/>
                  <w:szCs w:val="21"/>
                </w:rPr>
                <w:delText xml:space="preserve"> </w:delText>
              </w:r>
            </w:del>
            <w:del w:id="5029" w:author="常巧利" w:date="2026-02-11T15:20:42Z">
              <w:r>
                <w:rPr>
                  <w:rFonts w:ascii="Calibri" w:hAnsi="微软雅黑" w:eastAsia="微软雅黑" w:cs="Calibri"/>
                  <w:bCs/>
                  <w:sz w:val="21"/>
                  <w:szCs w:val="21"/>
                </w:rPr>
                <w:delText xml:space="preserve"> ②墙面无污渍，墙脚漆完好无剥落无灰尘、印迹、水印。</w:delText>
              </w:r>
            </w:del>
          </w:p>
          <w:p w14:paraId="00DC5DA6">
            <w:pPr>
              <w:snapToGrid w:val="0"/>
              <w:spacing w:line="300" w:lineRule="auto"/>
              <w:rPr>
                <w:del w:id="5030" w:author="常巧利" w:date="2026-02-11T15:20:42Z"/>
                <w:rFonts w:ascii="Calibri" w:hAnsi="微软雅黑" w:eastAsia="微软雅黑" w:cs="Calibri"/>
                <w:bCs/>
                <w:sz w:val="21"/>
                <w:szCs w:val="21"/>
              </w:rPr>
            </w:pPr>
            <w:del w:id="5031" w:author="常巧利" w:date="2026-02-11T15:20:42Z">
              <w:r>
                <w:rPr>
                  <w:rFonts w:ascii="Calibri" w:hAnsi="微软雅黑" w:eastAsia="微软雅黑" w:cs="Calibri"/>
                  <w:bCs/>
                  <w:sz w:val="21"/>
                  <w:szCs w:val="21"/>
                </w:rPr>
                <w:sym w:font="Wingdings 2" w:char="00A3"/>
              </w:r>
            </w:del>
            <w:del w:id="5032" w:author="常巧利" w:date="2026-02-11T15:20:42Z">
              <w:r>
                <w:rPr>
                  <w:rFonts w:ascii="Calibri" w:hAnsi="微软雅黑" w:eastAsia="微软雅黑" w:cs="Calibri"/>
                  <w:bCs/>
                  <w:sz w:val="21"/>
                  <w:szCs w:val="21"/>
                </w:rPr>
                <w:delText xml:space="preserve"> </w:delText>
              </w:r>
            </w:del>
            <w:del w:id="5033" w:author="常巧利" w:date="2026-02-11T15:20:42Z">
              <w:r>
                <w:rPr>
                  <w:rFonts w:hint="eastAsia" w:ascii="Calibri" w:hAnsi="微软雅黑" w:eastAsia="微软雅黑" w:cs="Calibri"/>
                  <w:bCs/>
                  <w:sz w:val="21"/>
                  <w:szCs w:val="21"/>
                </w:rPr>
                <w:delText xml:space="preserve"> </w:delText>
              </w:r>
            </w:del>
            <w:del w:id="5034" w:author="常巧利" w:date="2026-02-11T15:20:42Z">
              <w:r>
                <w:rPr>
                  <w:rFonts w:ascii="Calibri" w:hAnsi="微软雅黑" w:eastAsia="微软雅黑" w:cs="Calibri"/>
                  <w:bCs/>
                  <w:sz w:val="21"/>
                  <w:szCs w:val="21"/>
                </w:rPr>
                <w:delText>③地面每餐清理干净无食物</w:delText>
              </w:r>
            </w:del>
            <w:del w:id="5035" w:author="常巧利" w:date="2026-02-11T15:20:42Z">
              <w:r>
                <w:rPr>
                  <w:rFonts w:hint="eastAsia" w:ascii="Calibri" w:hAnsi="微软雅黑" w:eastAsia="微软雅黑" w:cs="Calibri"/>
                  <w:bCs/>
                  <w:sz w:val="21"/>
                  <w:szCs w:val="21"/>
                </w:rPr>
                <w:delText>残渣、</w:delText>
              </w:r>
            </w:del>
            <w:del w:id="5036" w:author="常巧利" w:date="2026-02-11T15:20:42Z">
              <w:r>
                <w:rPr>
                  <w:rFonts w:ascii="Calibri" w:hAnsi="微软雅黑" w:eastAsia="微软雅黑" w:cs="Calibri"/>
                  <w:bCs/>
                  <w:sz w:val="21"/>
                  <w:szCs w:val="21"/>
                </w:rPr>
                <w:delText>无废纸、杂物、污垢、积水。</w:delText>
              </w:r>
            </w:del>
          </w:p>
          <w:p w14:paraId="210158D0">
            <w:pPr>
              <w:snapToGrid w:val="0"/>
              <w:spacing w:line="300" w:lineRule="auto"/>
              <w:rPr>
                <w:del w:id="5037" w:author="常巧利" w:date="2026-02-11T15:20:42Z"/>
                <w:rFonts w:ascii="Calibri" w:hAnsi="微软雅黑" w:eastAsia="微软雅黑" w:cs="Calibri"/>
                <w:bCs/>
                <w:sz w:val="21"/>
                <w:szCs w:val="21"/>
              </w:rPr>
            </w:pPr>
            <w:del w:id="5038" w:author="常巧利" w:date="2026-02-11T15:20:42Z">
              <w:r>
                <w:rPr>
                  <w:rFonts w:ascii="Calibri" w:hAnsi="微软雅黑" w:eastAsia="微软雅黑" w:cs="Calibri"/>
                  <w:bCs/>
                  <w:sz w:val="21"/>
                  <w:szCs w:val="21"/>
                </w:rPr>
                <w:sym w:font="Wingdings 2" w:char="00A3"/>
              </w:r>
            </w:del>
            <w:del w:id="5039" w:author="常巧利" w:date="2026-02-11T15:20:42Z">
              <w:r>
                <w:rPr>
                  <w:rFonts w:ascii="Calibri" w:hAnsi="微软雅黑" w:eastAsia="微软雅黑" w:cs="Calibri"/>
                  <w:bCs/>
                  <w:sz w:val="21"/>
                  <w:szCs w:val="21"/>
                </w:rPr>
                <w:delText xml:space="preserve">  ④餐厅内各角落无浮土、无卫生死角。</w:delText>
              </w:r>
            </w:del>
          </w:p>
          <w:p w14:paraId="4BB8DD2F">
            <w:pPr>
              <w:snapToGrid w:val="0"/>
              <w:spacing w:line="300" w:lineRule="auto"/>
              <w:rPr>
                <w:del w:id="5040" w:author="常巧利" w:date="2026-02-11T15:20:42Z"/>
                <w:rFonts w:ascii="Calibri" w:hAnsi="微软雅黑" w:eastAsia="微软雅黑" w:cs="Calibri"/>
                <w:bCs/>
                <w:sz w:val="21"/>
                <w:szCs w:val="21"/>
              </w:rPr>
            </w:pPr>
            <w:del w:id="5041" w:author="常巧利" w:date="2026-02-11T15:20:42Z">
              <w:r>
                <w:rPr>
                  <w:rFonts w:ascii="Calibri" w:hAnsi="微软雅黑" w:eastAsia="微软雅黑" w:cs="Calibri"/>
                  <w:bCs/>
                  <w:sz w:val="21"/>
                  <w:szCs w:val="21"/>
                </w:rPr>
                <w:sym w:font="Wingdings 2" w:char="00A3"/>
              </w:r>
            </w:del>
            <w:del w:id="5042" w:author="常巧利" w:date="2026-02-11T15:20:42Z">
              <w:r>
                <w:rPr>
                  <w:rFonts w:hint="eastAsia" w:ascii="Calibri" w:hAnsi="微软雅黑" w:eastAsia="微软雅黑" w:cs="Calibri"/>
                  <w:bCs/>
                  <w:sz w:val="21"/>
                  <w:szCs w:val="21"/>
                </w:rPr>
                <w:delText xml:space="preserve"> </w:delText>
              </w:r>
            </w:del>
            <w:del w:id="5043" w:author="常巧利" w:date="2026-02-11T15:20:42Z">
              <w:r>
                <w:rPr>
                  <w:rFonts w:ascii="Calibri" w:hAnsi="微软雅黑" w:eastAsia="微软雅黑" w:cs="Calibri"/>
                  <w:bCs/>
                  <w:sz w:val="21"/>
                  <w:szCs w:val="21"/>
                </w:rPr>
                <w:delText xml:space="preserve"> ⑤ 装饰物及粘贴标语牌洁净，触摸表面无灰尘。</w:delText>
              </w:r>
            </w:del>
          </w:p>
        </w:tc>
      </w:tr>
      <w:tr w14:paraId="0AFF8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del w:id="5044" w:author="常巧利" w:date="2026-02-11T15:20:42Z"/>
        </w:trPr>
        <w:tc>
          <w:tcPr>
            <w:tcW w:w="709" w:type="dxa"/>
            <w:vMerge w:val="continue"/>
            <w:vAlign w:val="center"/>
          </w:tcPr>
          <w:p w14:paraId="49A4C24C">
            <w:pPr>
              <w:snapToGrid w:val="0"/>
              <w:spacing w:line="300" w:lineRule="auto"/>
              <w:jc w:val="center"/>
              <w:rPr>
                <w:del w:id="5045" w:author="常巧利" w:date="2026-02-11T15:20:42Z"/>
                <w:rFonts w:ascii="Calibri" w:hAnsi="微软雅黑" w:eastAsia="微软雅黑" w:cs="Calibri"/>
                <w:bCs/>
                <w:sz w:val="21"/>
                <w:szCs w:val="21"/>
              </w:rPr>
            </w:pPr>
          </w:p>
        </w:tc>
        <w:tc>
          <w:tcPr>
            <w:tcW w:w="1276" w:type="dxa"/>
            <w:vMerge w:val="continue"/>
            <w:vAlign w:val="center"/>
          </w:tcPr>
          <w:p w14:paraId="6D39612D">
            <w:pPr>
              <w:snapToGrid w:val="0"/>
              <w:spacing w:line="300" w:lineRule="auto"/>
              <w:jc w:val="center"/>
              <w:rPr>
                <w:del w:id="5046" w:author="常巧利" w:date="2026-02-11T15:20:42Z"/>
                <w:rFonts w:ascii="Calibri" w:hAnsi="微软雅黑" w:eastAsia="微软雅黑" w:cs="Calibri"/>
                <w:bCs/>
                <w:sz w:val="21"/>
                <w:szCs w:val="21"/>
              </w:rPr>
            </w:pPr>
          </w:p>
        </w:tc>
        <w:tc>
          <w:tcPr>
            <w:tcW w:w="7513" w:type="dxa"/>
          </w:tcPr>
          <w:p w14:paraId="25A7108B">
            <w:pPr>
              <w:snapToGrid w:val="0"/>
              <w:spacing w:line="300" w:lineRule="auto"/>
              <w:rPr>
                <w:del w:id="5047" w:author="常巧利" w:date="2026-02-11T15:20:42Z"/>
                <w:rFonts w:ascii="Calibri" w:hAnsi="微软雅黑" w:eastAsia="微软雅黑" w:cs="Calibri"/>
                <w:bCs/>
                <w:sz w:val="21"/>
                <w:szCs w:val="21"/>
              </w:rPr>
            </w:pPr>
            <w:del w:id="5048" w:author="常巧利" w:date="2026-02-11T15:20:42Z">
              <w:r>
                <w:rPr>
                  <w:rFonts w:ascii="Calibri" w:hAnsi="微软雅黑" w:eastAsia="微软雅黑" w:cs="Calibri"/>
                  <w:bCs/>
                  <w:sz w:val="21"/>
                  <w:szCs w:val="21"/>
                </w:rPr>
                <w:sym w:font="Wingdings 2" w:char="00A3"/>
              </w:r>
            </w:del>
            <w:del w:id="5049" w:author="常巧利" w:date="2026-02-11T15:20:42Z">
              <w:r>
                <w:rPr>
                  <w:rFonts w:hint="eastAsia" w:ascii="Calibri" w:hAnsi="微软雅黑" w:eastAsia="微软雅黑" w:cs="Calibri"/>
                  <w:bCs/>
                  <w:sz w:val="21"/>
                  <w:szCs w:val="21"/>
                </w:rPr>
                <w:delText>（2）</w:delText>
              </w:r>
            </w:del>
            <w:del w:id="5050" w:author="常巧利" w:date="2026-02-11T15:20:42Z">
              <w:r>
                <w:rPr>
                  <w:rFonts w:ascii="Calibri" w:hAnsi="微软雅黑" w:eastAsia="微软雅黑" w:cs="Calibri"/>
                  <w:bCs/>
                  <w:sz w:val="21"/>
                  <w:szCs w:val="21"/>
                </w:rPr>
                <w:delText>分餐设备卫生标准</w:delText>
              </w:r>
            </w:del>
            <w:del w:id="5051" w:author="常巧利" w:date="2026-02-11T15:20:42Z">
              <w:r>
                <w:rPr>
                  <w:rFonts w:hint="eastAsia" w:ascii="Calibri" w:hAnsi="微软雅黑" w:eastAsia="微软雅黑" w:cs="Calibri"/>
                  <w:bCs/>
                  <w:sz w:val="21"/>
                  <w:szCs w:val="21"/>
                </w:rPr>
                <w:delText>：</w:delText>
              </w:r>
            </w:del>
          </w:p>
          <w:p w14:paraId="4D51DCC1">
            <w:pPr>
              <w:snapToGrid w:val="0"/>
              <w:spacing w:line="300" w:lineRule="auto"/>
              <w:ind w:firstLine="210" w:firstLineChars="100"/>
              <w:rPr>
                <w:del w:id="5052" w:author="常巧利" w:date="2026-02-11T15:20:42Z"/>
                <w:rFonts w:ascii="Calibri" w:hAnsi="微软雅黑" w:eastAsia="微软雅黑" w:cs="Calibri"/>
                <w:bCs/>
                <w:sz w:val="21"/>
                <w:szCs w:val="21"/>
              </w:rPr>
            </w:pPr>
            <w:del w:id="5053" w:author="常巧利" w:date="2026-02-11T15:20:42Z">
              <w:r>
                <w:rPr>
                  <w:rFonts w:ascii="Calibri" w:hAnsi="微软雅黑" w:eastAsia="微软雅黑" w:cs="Calibri"/>
                  <w:bCs/>
                  <w:sz w:val="21"/>
                  <w:szCs w:val="21"/>
                </w:rPr>
                <w:delText>①分餐保温台里外无污渍、菜汤、随时清洁卫生、消毒、保持光亮。</w:delText>
              </w:r>
            </w:del>
          </w:p>
          <w:p w14:paraId="588EB70C">
            <w:pPr>
              <w:snapToGrid w:val="0"/>
              <w:spacing w:line="300" w:lineRule="auto"/>
              <w:rPr>
                <w:del w:id="5054" w:author="常巧利" w:date="2026-02-11T15:20:42Z"/>
                <w:rFonts w:ascii="Calibri" w:hAnsi="微软雅黑" w:eastAsia="微软雅黑" w:cs="Calibri"/>
                <w:bCs/>
                <w:sz w:val="21"/>
                <w:szCs w:val="21"/>
              </w:rPr>
            </w:pPr>
            <w:del w:id="5055" w:author="常巧利" w:date="2026-02-11T15:20:42Z">
              <w:r>
                <w:rPr>
                  <w:rFonts w:ascii="Calibri" w:hAnsi="微软雅黑" w:eastAsia="微软雅黑" w:cs="Calibri"/>
                  <w:bCs/>
                  <w:sz w:val="21"/>
                  <w:szCs w:val="21"/>
                </w:rPr>
                <w:sym w:font="Wingdings 2" w:char="00A3"/>
              </w:r>
            </w:del>
            <w:del w:id="5056" w:author="常巧利" w:date="2026-02-11T15:20:42Z">
              <w:r>
                <w:rPr>
                  <w:rFonts w:hint="eastAsia" w:ascii="Calibri" w:hAnsi="微软雅黑" w:eastAsia="微软雅黑" w:cs="Calibri"/>
                  <w:bCs/>
                  <w:sz w:val="21"/>
                  <w:szCs w:val="21"/>
                </w:rPr>
                <w:delText xml:space="preserve"> </w:delText>
              </w:r>
            </w:del>
            <w:del w:id="5057" w:author="常巧利" w:date="2026-02-11T15:20:42Z">
              <w:r>
                <w:rPr>
                  <w:rFonts w:ascii="Calibri" w:hAnsi="微软雅黑" w:eastAsia="微软雅黑" w:cs="Calibri"/>
                  <w:bCs/>
                  <w:sz w:val="21"/>
                  <w:szCs w:val="21"/>
                </w:rPr>
                <w:delText>②各餐车、服务车光亮干净、无异味每餐清洁。</w:delText>
              </w:r>
            </w:del>
          </w:p>
          <w:p w14:paraId="76112684">
            <w:pPr>
              <w:snapToGrid w:val="0"/>
              <w:spacing w:line="300" w:lineRule="auto"/>
              <w:rPr>
                <w:del w:id="5058" w:author="常巧利" w:date="2026-02-11T15:20:42Z"/>
                <w:rFonts w:ascii="Calibri" w:hAnsi="微软雅黑" w:eastAsia="微软雅黑" w:cs="Calibri"/>
                <w:bCs/>
                <w:sz w:val="21"/>
                <w:szCs w:val="21"/>
              </w:rPr>
            </w:pPr>
            <w:del w:id="5059" w:author="常巧利" w:date="2026-02-11T15:20:42Z">
              <w:r>
                <w:rPr>
                  <w:rFonts w:ascii="Calibri" w:hAnsi="微软雅黑" w:eastAsia="微软雅黑" w:cs="Calibri"/>
                  <w:bCs/>
                  <w:sz w:val="21"/>
                  <w:szCs w:val="21"/>
                </w:rPr>
                <w:sym w:font="Wingdings 2" w:char="00A3"/>
              </w:r>
            </w:del>
            <w:del w:id="5060" w:author="常巧利" w:date="2026-02-11T15:20:42Z">
              <w:r>
                <w:rPr>
                  <w:rFonts w:hint="eastAsia" w:ascii="Calibri" w:hAnsi="微软雅黑" w:eastAsia="微软雅黑" w:cs="Calibri"/>
                  <w:bCs/>
                  <w:sz w:val="21"/>
                  <w:szCs w:val="21"/>
                </w:rPr>
                <w:delText xml:space="preserve"> </w:delText>
              </w:r>
            </w:del>
            <w:del w:id="5061" w:author="常巧利" w:date="2026-02-11T15:20:42Z">
              <w:r>
                <w:rPr>
                  <w:rFonts w:ascii="Calibri" w:hAnsi="微软雅黑" w:eastAsia="微软雅黑" w:cs="Calibri"/>
                  <w:bCs/>
                  <w:sz w:val="21"/>
                  <w:szCs w:val="21"/>
                </w:rPr>
                <w:delText>③</w:delText>
              </w:r>
            </w:del>
            <w:del w:id="5062" w:author="常巧利" w:date="2026-02-11T15:20:42Z">
              <w:r>
                <w:rPr>
                  <w:rFonts w:hint="eastAsia" w:ascii="Calibri" w:hAnsi="微软雅黑" w:eastAsia="微软雅黑" w:cs="Calibri"/>
                  <w:bCs/>
                  <w:sz w:val="21"/>
                  <w:szCs w:val="21"/>
                </w:rPr>
                <w:delText>出入口打卡机</w:delText>
              </w:r>
            </w:del>
            <w:del w:id="5063" w:author="常巧利" w:date="2026-02-11T15:20:42Z">
              <w:r>
                <w:rPr>
                  <w:rFonts w:ascii="Calibri" w:hAnsi="微软雅黑" w:eastAsia="微软雅黑" w:cs="Calibri"/>
                  <w:bCs/>
                  <w:sz w:val="21"/>
                  <w:szCs w:val="21"/>
                </w:rPr>
                <w:delText>干净、无污染。</w:delText>
              </w:r>
            </w:del>
          </w:p>
        </w:tc>
      </w:tr>
      <w:tr w14:paraId="2F0F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del w:id="5064" w:author="常巧利" w:date="2026-02-11T15:20:42Z"/>
        </w:trPr>
        <w:tc>
          <w:tcPr>
            <w:tcW w:w="709" w:type="dxa"/>
            <w:vMerge w:val="continue"/>
            <w:vAlign w:val="center"/>
          </w:tcPr>
          <w:p w14:paraId="31A8D7DD">
            <w:pPr>
              <w:snapToGrid w:val="0"/>
              <w:spacing w:line="300" w:lineRule="auto"/>
              <w:jc w:val="center"/>
              <w:rPr>
                <w:del w:id="5065" w:author="常巧利" w:date="2026-02-11T15:20:42Z"/>
                <w:rFonts w:ascii="Calibri" w:hAnsi="微软雅黑" w:eastAsia="微软雅黑" w:cs="Calibri"/>
                <w:bCs/>
                <w:sz w:val="21"/>
                <w:szCs w:val="21"/>
              </w:rPr>
            </w:pPr>
          </w:p>
        </w:tc>
        <w:tc>
          <w:tcPr>
            <w:tcW w:w="1276" w:type="dxa"/>
            <w:vMerge w:val="continue"/>
            <w:vAlign w:val="center"/>
          </w:tcPr>
          <w:p w14:paraId="2B59D890">
            <w:pPr>
              <w:snapToGrid w:val="0"/>
              <w:spacing w:line="300" w:lineRule="auto"/>
              <w:jc w:val="center"/>
              <w:rPr>
                <w:del w:id="5066" w:author="常巧利" w:date="2026-02-11T15:20:42Z"/>
                <w:rFonts w:ascii="Calibri" w:hAnsi="微软雅黑" w:eastAsia="微软雅黑" w:cs="Calibri"/>
                <w:bCs/>
                <w:sz w:val="21"/>
                <w:szCs w:val="21"/>
              </w:rPr>
            </w:pPr>
          </w:p>
        </w:tc>
        <w:tc>
          <w:tcPr>
            <w:tcW w:w="7513" w:type="dxa"/>
          </w:tcPr>
          <w:p w14:paraId="5A4C427F">
            <w:pPr>
              <w:snapToGrid w:val="0"/>
              <w:spacing w:line="300" w:lineRule="auto"/>
              <w:rPr>
                <w:del w:id="5067" w:author="常巧利" w:date="2026-02-11T15:20:42Z"/>
                <w:rFonts w:ascii="Calibri" w:hAnsi="微软雅黑" w:eastAsia="微软雅黑" w:cs="Calibri"/>
                <w:bCs/>
                <w:sz w:val="21"/>
                <w:szCs w:val="21"/>
              </w:rPr>
            </w:pPr>
            <w:del w:id="5068" w:author="常巧利" w:date="2026-02-11T15:20:42Z">
              <w:r>
                <w:rPr>
                  <w:rFonts w:ascii="Calibri" w:hAnsi="微软雅黑" w:eastAsia="微软雅黑" w:cs="Calibri"/>
                  <w:bCs/>
                  <w:sz w:val="21"/>
                  <w:szCs w:val="21"/>
                </w:rPr>
                <w:sym w:font="Wingdings 2" w:char="00A3"/>
              </w:r>
            </w:del>
            <w:del w:id="5069" w:author="常巧利" w:date="2026-02-11T15:20:42Z">
              <w:r>
                <w:rPr>
                  <w:rFonts w:hint="eastAsia" w:ascii="Calibri" w:hAnsi="微软雅黑" w:eastAsia="微软雅黑" w:cs="Calibri"/>
                  <w:bCs/>
                  <w:sz w:val="21"/>
                  <w:szCs w:val="21"/>
                </w:rPr>
                <w:delText>（3）</w:delText>
              </w:r>
            </w:del>
            <w:del w:id="5070" w:author="常巧利" w:date="2026-02-11T15:20:42Z">
              <w:r>
                <w:rPr>
                  <w:rFonts w:ascii="Calibri" w:hAnsi="微软雅黑" w:eastAsia="微软雅黑" w:cs="Calibri"/>
                  <w:bCs/>
                  <w:sz w:val="21"/>
                  <w:szCs w:val="21"/>
                </w:rPr>
                <w:delText xml:space="preserve"> 桌椅卫生标准</w:delText>
              </w:r>
            </w:del>
            <w:del w:id="5071" w:author="常巧利" w:date="2026-02-11T15:20:42Z">
              <w:r>
                <w:rPr>
                  <w:rFonts w:hint="eastAsia" w:ascii="Calibri" w:hAnsi="微软雅黑" w:eastAsia="微软雅黑" w:cs="Calibri"/>
                  <w:bCs/>
                  <w:sz w:val="21"/>
                  <w:szCs w:val="21"/>
                </w:rPr>
                <w:delText>：</w:delText>
              </w:r>
            </w:del>
          </w:p>
          <w:p w14:paraId="30D5DC0A">
            <w:pPr>
              <w:snapToGrid w:val="0"/>
              <w:spacing w:line="300" w:lineRule="auto"/>
              <w:ind w:firstLine="315" w:firstLineChars="150"/>
              <w:rPr>
                <w:del w:id="5072" w:author="常巧利" w:date="2026-02-11T15:20:42Z"/>
                <w:rFonts w:ascii="Calibri" w:hAnsi="微软雅黑" w:eastAsia="微软雅黑" w:cs="Calibri"/>
                <w:bCs/>
                <w:sz w:val="21"/>
                <w:szCs w:val="21"/>
              </w:rPr>
            </w:pPr>
            <w:del w:id="5073" w:author="常巧利" w:date="2026-02-11T15:20:42Z">
              <w:r>
                <w:rPr>
                  <w:rFonts w:ascii="Calibri" w:hAnsi="微软雅黑" w:eastAsia="微软雅黑" w:cs="Calibri"/>
                  <w:bCs/>
                  <w:sz w:val="21"/>
                  <w:szCs w:val="21"/>
                </w:rPr>
                <w:delText>①餐桌上无水渍、食品残渣、杂物员工用餐后立即清洁桌面及周围。</w:delText>
              </w:r>
            </w:del>
          </w:p>
          <w:p w14:paraId="1767294D">
            <w:pPr>
              <w:snapToGrid w:val="0"/>
              <w:spacing w:line="300" w:lineRule="auto"/>
              <w:rPr>
                <w:del w:id="5074" w:author="常巧利" w:date="2026-02-11T15:20:42Z"/>
                <w:rFonts w:ascii="Calibri" w:hAnsi="微软雅黑" w:eastAsia="微软雅黑" w:cs="Calibri"/>
                <w:bCs/>
                <w:sz w:val="21"/>
                <w:szCs w:val="21"/>
              </w:rPr>
            </w:pPr>
            <w:del w:id="5075" w:author="常巧利" w:date="2026-02-11T15:20:42Z">
              <w:r>
                <w:rPr>
                  <w:rFonts w:ascii="Calibri" w:hAnsi="微软雅黑" w:eastAsia="微软雅黑" w:cs="Calibri"/>
                  <w:bCs/>
                  <w:sz w:val="21"/>
                  <w:szCs w:val="21"/>
                </w:rPr>
                <w:sym w:font="Wingdings 2" w:char="00A3"/>
              </w:r>
            </w:del>
            <w:del w:id="5076" w:author="常巧利" w:date="2026-02-11T15:20:42Z">
              <w:r>
                <w:rPr>
                  <w:rFonts w:hint="eastAsia" w:ascii="Calibri" w:hAnsi="微软雅黑" w:eastAsia="微软雅黑" w:cs="Calibri"/>
                  <w:bCs/>
                  <w:sz w:val="21"/>
                  <w:szCs w:val="21"/>
                </w:rPr>
                <w:delText xml:space="preserve"> </w:delText>
              </w:r>
            </w:del>
            <w:del w:id="5077" w:author="常巧利" w:date="2026-02-11T15:20:42Z">
              <w:r>
                <w:rPr>
                  <w:rFonts w:ascii="Calibri" w:hAnsi="微软雅黑" w:eastAsia="微软雅黑" w:cs="Calibri"/>
                  <w:bCs/>
                  <w:sz w:val="21"/>
                  <w:szCs w:val="21"/>
                </w:rPr>
                <w:delText>②椅子上无水渍、食品残渣、杂物</w:delText>
              </w:r>
            </w:del>
            <w:del w:id="5078" w:author="常巧利" w:date="2026-02-11T15:20:42Z">
              <w:r>
                <w:rPr>
                  <w:rFonts w:hint="eastAsia" w:ascii="Calibri" w:hAnsi="微软雅黑" w:eastAsia="微软雅黑" w:cs="Calibri"/>
                  <w:bCs/>
                  <w:sz w:val="21"/>
                  <w:szCs w:val="21"/>
                </w:rPr>
                <w:delText>，</w:delText>
              </w:r>
            </w:del>
            <w:del w:id="5079" w:author="常巧利" w:date="2026-02-11T15:20:42Z">
              <w:r>
                <w:rPr>
                  <w:rFonts w:ascii="Calibri" w:hAnsi="微软雅黑" w:eastAsia="微软雅黑" w:cs="Calibri"/>
                  <w:bCs/>
                  <w:sz w:val="21"/>
                  <w:szCs w:val="21"/>
                </w:rPr>
                <w:delText>用餐后码放整齐。</w:delText>
              </w:r>
            </w:del>
          </w:p>
          <w:p w14:paraId="6BA83541">
            <w:pPr>
              <w:snapToGrid w:val="0"/>
              <w:spacing w:line="300" w:lineRule="auto"/>
              <w:rPr>
                <w:del w:id="5080" w:author="常巧利" w:date="2026-02-11T15:20:42Z"/>
                <w:rFonts w:ascii="Calibri" w:hAnsi="微软雅黑" w:eastAsia="微软雅黑" w:cs="Calibri"/>
                <w:bCs/>
                <w:sz w:val="21"/>
                <w:szCs w:val="21"/>
              </w:rPr>
            </w:pPr>
            <w:del w:id="5081" w:author="常巧利" w:date="2026-02-11T15:20:42Z">
              <w:r>
                <w:rPr>
                  <w:rFonts w:ascii="Calibri" w:hAnsi="微软雅黑" w:eastAsia="微软雅黑" w:cs="Calibri"/>
                  <w:bCs/>
                  <w:sz w:val="21"/>
                  <w:szCs w:val="21"/>
                </w:rPr>
                <w:sym w:font="Wingdings 2" w:char="00A3"/>
              </w:r>
            </w:del>
            <w:del w:id="5082" w:author="常巧利" w:date="2026-02-11T15:20:42Z">
              <w:r>
                <w:rPr>
                  <w:rFonts w:hint="eastAsia" w:ascii="Calibri" w:hAnsi="微软雅黑" w:eastAsia="微软雅黑" w:cs="Calibri"/>
                  <w:bCs/>
                  <w:sz w:val="21"/>
                  <w:szCs w:val="21"/>
                </w:rPr>
                <w:delText xml:space="preserve"> </w:delText>
              </w:r>
            </w:del>
            <w:del w:id="5083" w:author="常巧利" w:date="2026-02-11T15:20:42Z">
              <w:r>
                <w:rPr>
                  <w:rFonts w:ascii="Calibri" w:hAnsi="微软雅黑" w:eastAsia="微软雅黑" w:cs="Calibri"/>
                  <w:bCs/>
                  <w:sz w:val="21"/>
                  <w:szCs w:val="21"/>
                </w:rPr>
                <w:delText>③桌椅安全稳固，桌椅腿每天清洁无印迹、无浮土。</w:delText>
              </w:r>
            </w:del>
          </w:p>
        </w:tc>
      </w:tr>
      <w:tr w14:paraId="2FC19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56" w:hRule="atLeast"/>
          <w:del w:id="5084" w:author="常巧利" w:date="2026-02-11T15:20:42Z"/>
        </w:trPr>
        <w:tc>
          <w:tcPr>
            <w:tcW w:w="709" w:type="dxa"/>
            <w:vMerge w:val="continue"/>
            <w:vAlign w:val="center"/>
          </w:tcPr>
          <w:p w14:paraId="44FE8628">
            <w:pPr>
              <w:snapToGrid w:val="0"/>
              <w:spacing w:line="300" w:lineRule="auto"/>
              <w:jc w:val="center"/>
              <w:rPr>
                <w:del w:id="5085" w:author="常巧利" w:date="2026-02-11T15:20:42Z"/>
                <w:rFonts w:ascii="Calibri" w:hAnsi="微软雅黑" w:eastAsia="微软雅黑" w:cs="Calibri"/>
                <w:bCs/>
                <w:sz w:val="21"/>
                <w:szCs w:val="21"/>
              </w:rPr>
            </w:pPr>
          </w:p>
        </w:tc>
        <w:tc>
          <w:tcPr>
            <w:tcW w:w="1276" w:type="dxa"/>
            <w:vMerge w:val="continue"/>
            <w:vAlign w:val="center"/>
          </w:tcPr>
          <w:p w14:paraId="7E3E6E27">
            <w:pPr>
              <w:snapToGrid w:val="0"/>
              <w:spacing w:line="300" w:lineRule="auto"/>
              <w:jc w:val="center"/>
              <w:rPr>
                <w:del w:id="5086" w:author="常巧利" w:date="2026-02-11T15:20:42Z"/>
                <w:rFonts w:ascii="Calibri" w:hAnsi="微软雅黑" w:eastAsia="微软雅黑" w:cs="Calibri"/>
                <w:bCs/>
                <w:sz w:val="21"/>
                <w:szCs w:val="21"/>
              </w:rPr>
            </w:pPr>
          </w:p>
        </w:tc>
        <w:tc>
          <w:tcPr>
            <w:tcW w:w="7513" w:type="dxa"/>
            <w:tcBorders>
              <w:bottom w:val="single" w:color="000000" w:sz="2" w:space="0"/>
            </w:tcBorders>
          </w:tcPr>
          <w:p w14:paraId="514B2886">
            <w:pPr>
              <w:snapToGrid w:val="0"/>
              <w:spacing w:line="300" w:lineRule="auto"/>
              <w:ind w:firstLine="210" w:firstLineChars="100"/>
              <w:rPr>
                <w:del w:id="5087" w:author="常巧利" w:date="2026-02-11T15:20:42Z"/>
                <w:rFonts w:ascii="Calibri" w:hAnsi="微软雅黑" w:eastAsia="微软雅黑" w:cs="Calibri"/>
                <w:bCs/>
                <w:sz w:val="21"/>
                <w:szCs w:val="21"/>
              </w:rPr>
            </w:pPr>
            <w:del w:id="5088" w:author="常巧利" w:date="2026-02-11T15:20:42Z">
              <w:r>
                <w:rPr>
                  <w:rFonts w:hint="eastAsia" w:ascii="Calibri" w:hAnsi="微软雅黑" w:eastAsia="微软雅黑" w:cs="Calibri"/>
                  <w:bCs/>
                  <w:sz w:val="21"/>
                  <w:szCs w:val="21"/>
                </w:rPr>
                <w:delText>（4）</w:delText>
              </w:r>
            </w:del>
            <w:del w:id="5089" w:author="常巧利" w:date="2026-02-11T15:20:42Z">
              <w:r>
                <w:rPr>
                  <w:rFonts w:ascii="Calibri" w:hAnsi="微软雅黑" w:eastAsia="微软雅黑" w:cs="Calibri"/>
                  <w:bCs/>
                  <w:sz w:val="21"/>
                  <w:szCs w:val="21"/>
                </w:rPr>
                <w:delText>餐厅用品卫生标准</w:delText>
              </w:r>
            </w:del>
            <w:del w:id="5090" w:author="常巧利" w:date="2026-02-11T15:20:42Z">
              <w:r>
                <w:rPr>
                  <w:rFonts w:hint="eastAsia" w:ascii="Calibri" w:hAnsi="微软雅黑" w:eastAsia="微软雅黑" w:cs="Calibri"/>
                  <w:bCs/>
                  <w:sz w:val="21"/>
                  <w:szCs w:val="21"/>
                </w:rPr>
                <w:delText>：</w:delText>
              </w:r>
            </w:del>
          </w:p>
          <w:p w14:paraId="3C14D08B">
            <w:pPr>
              <w:snapToGrid w:val="0"/>
              <w:spacing w:line="300" w:lineRule="auto"/>
              <w:rPr>
                <w:del w:id="5091" w:author="常巧利" w:date="2026-02-11T15:20:42Z"/>
                <w:rFonts w:ascii="Calibri" w:hAnsi="微软雅黑" w:eastAsia="微软雅黑" w:cs="Calibri"/>
                <w:bCs/>
                <w:sz w:val="21"/>
                <w:szCs w:val="21"/>
              </w:rPr>
            </w:pPr>
            <w:del w:id="5092" w:author="常巧利" w:date="2026-02-11T15:20:42Z">
              <w:r>
                <w:rPr>
                  <w:rFonts w:ascii="Calibri" w:hAnsi="微软雅黑" w:eastAsia="微软雅黑" w:cs="Calibri"/>
                  <w:bCs/>
                  <w:sz w:val="21"/>
                  <w:szCs w:val="21"/>
                </w:rPr>
                <w:sym w:font="Wingdings 2" w:char="00A3"/>
              </w:r>
            </w:del>
            <w:del w:id="5093" w:author="常巧利" w:date="2026-02-11T15:20:42Z">
              <w:r>
                <w:rPr>
                  <w:rFonts w:hint="eastAsia" w:ascii="Calibri" w:hAnsi="微软雅黑" w:eastAsia="微软雅黑" w:cs="Calibri"/>
                  <w:bCs/>
                  <w:sz w:val="21"/>
                  <w:szCs w:val="21"/>
                </w:rPr>
                <w:delText xml:space="preserve"> </w:delText>
              </w:r>
            </w:del>
            <w:del w:id="5094" w:author="常巧利" w:date="2026-02-11T15:20:42Z">
              <w:r>
                <w:rPr>
                  <w:rFonts w:ascii="Calibri" w:hAnsi="微软雅黑" w:eastAsia="微软雅黑" w:cs="Calibri"/>
                  <w:bCs/>
                  <w:sz w:val="21"/>
                  <w:szCs w:val="21"/>
                </w:rPr>
                <w:delText>①调料瓶保持瓶体、瓶口清洁卫生。</w:delText>
              </w:r>
            </w:del>
          </w:p>
          <w:p w14:paraId="05914070">
            <w:pPr>
              <w:snapToGrid w:val="0"/>
              <w:spacing w:line="300" w:lineRule="auto"/>
              <w:rPr>
                <w:del w:id="5095" w:author="常巧利" w:date="2026-02-11T15:20:42Z"/>
                <w:rFonts w:ascii="Calibri" w:hAnsi="微软雅黑" w:eastAsia="微软雅黑" w:cs="Calibri"/>
                <w:bCs/>
                <w:sz w:val="21"/>
                <w:szCs w:val="21"/>
              </w:rPr>
            </w:pPr>
            <w:del w:id="5096" w:author="常巧利" w:date="2026-02-11T15:20:42Z">
              <w:r>
                <w:rPr>
                  <w:rFonts w:ascii="Calibri" w:hAnsi="微软雅黑" w:eastAsia="微软雅黑" w:cs="Calibri"/>
                  <w:bCs/>
                  <w:sz w:val="21"/>
                  <w:szCs w:val="21"/>
                </w:rPr>
                <w:sym w:font="Wingdings 2" w:char="00A3"/>
              </w:r>
            </w:del>
            <w:del w:id="5097" w:author="常巧利" w:date="2026-02-11T15:20:42Z">
              <w:r>
                <w:rPr>
                  <w:rFonts w:hint="eastAsia" w:ascii="Calibri" w:hAnsi="微软雅黑" w:eastAsia="微软雅黑" w:cs="Calibri"/>
                  <w:bCs/>
                  <w:sz w:val="21"/>
                  <w:szCs w:val="21"/>
                </w:rPr>
                <w:delText xml:space="preserve"> </w:delText>
              </w:r>
            </w:del>
            <w:del w:id="5098" w:author="常巧利" w:date="2026-02-11T15:20:42Z">
              <w:r>
                <w:rPr>
                  <w:rFonts w:ascii="Calibri" w:hAnsi="微软雅黑" w:eastAsia="微软雅黑" w:cs="Calibri"/>
                  <w:bCs/>
                  <w:sz w:val="21"/>
                  <w:szCs w:val="21"/>
                </w:rPr>
                <w:delText>②托盘里外随时干净卫生。</w:delText>
              </w:r>
            </w:del>
          </w:p>
          <w:p w14:paraId="3061B74B">
            <w:pPr>
              <w:snapToGrid w:val="0"/>
              <w:spacing w:line="300" w:lineRule="auto"/>
              <w:rPr>
                <w:del w:id="5099" w:author="常巧利" w:date="2026-02-11T15:20:42Z"/>
                <w:rFonts w:ascii="Calibri" w:hAnsi="微软雅黑" w:eastAsia="微软雅黑" w:cs="Calibri"/>
                <w:bCs/>
                <w:sz w:val="21"/>
                <w:szCs w:val="21"/>
              </w:rPr>
            </w:pPr>
            <w:del w:id="5100" w:author="常巧利" w:date="2026-02-11T15:20:42Z">
              <w:r>
                <w:rPr>
                  <w:rFonts w:ascii="Calibri" w:hAnsi="微软雅黑" w:eastAsia="微软雅黑" w:cs="Calibri"/>
                  <w:bCs/>
                  <w:sz w:val="21"/>
                  <w:szCs w:val="21"/>
                </w:rPr>
                <w:sym w:font="Wingdings 2" w:char="00A3"/>
              </w:r>
            </w:del>
            <w:del w:id="5101" w:author="常巧利" w:date="2026-02-11T15:20:42Z">
              <w:r>
                <w:rPr>
                  <w:rFonts w:hint="eastAsia" w:ascii="Calibri" w:hAnsi="微软雅黑" w:eastAsia="微软雅黑" w:cs="Calibri"/>
                  <w:bCs/>
                  <w:sz w:val="21"/>
                  <w:szCs w:val="21"/>
                </w:rPr>
                <w:delText xml:space="preserve"> </w:delText>
              </w:r>
            </w:del>
            <w:del w:id="5102" w:author="常巧利" w:date="2026-02-11T15:20:42Z">
              <w:r>
                <w:rPr>
                  <w:rFonts w:ascii="Calibri" w:hAnsi="微软雅黑" w:eastAsia="微软雅黑" w:cs="Calibri"/>
                  <w:bCs/>
                  <w:sz w:val="21"/>
                  <w:szCs w:val="21"/>
                </w:rPr>
                <w:delText>③盛装咸菜的盆每餐后清洁、消毒。</w:delText>
              </w:r>
            </w:del>
          </w:p>
        </w:tc>
      </w:tr>
      <w:tr w14:paraId="1FC19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del w:id="5103" w:author="常巧利" w:date="2026-02-11T15:20:42Z"/>
        </w:trPr>
        <w:tc>
          <w:tcPr>
            <w:tcW w:w="709" w:type="dxa"/>
            <w:vMerge w:val="continue"/>
            <w:vAlign w:val="center"/>
          </w:tcPr>
          <w:p w14:paraId="2FF168F5">
            <w:pPr>
              <w:snapToGrid w:val="0"/>
              <w:spacing w:line="300" w:lineRule="auto"/>
              <w:jc w:val="center"/>
              <w:rPr>
                <w:del w:id="5104" w:author="常巧利" w:date="2026-02-11T15:20:42Z"/>
                <w:rFonts w:ascii="Calibri" w:hAnsi="微软雅黑" w:eastAsia="微软雅黑" w:cs="Calibri"/>
                <w:bCs/>
                <w:sz w:val="21"/>
                <w:szCs w:val="21"/>
              </w:rPr>
            </w:pPr>
          </w:p>
        </w:tc>
        <w:tc>
          <w:tcPr>
            <w:tcW w:w="1276" w:type="dxa"/>
            <w:vMerge w:val="continue"/>
            <w:vAlign w:val="center"/>
          </w:tcPr>
          <w:p w14:paraId="47CDBE4F">
            <w:pPr>
              <w:snapToGrid w:val="0"/>
              <w:spacing w:line="300" w:lineRule="auto"/>
              <w:jc w:val="center"/>
              <w:rPr>
                <w:del w:id="5105" w:author="常巧利" w:date="2026-02-11T15:20:42Z"/>
                <w:rFonts w:ascii="Calibri" w:hAnsi="微软雅黑" w:eastAsia="微软雅黑" w:cs="Calibri"/>
                <w:bCs/>
                <w:sz w:val="21"/>
                <w:szCs w:val="21"/>
              </w:rPr>
            </w:pPr>
          </w:p>
        </w:tc>
        <w:tc>
          <w:tcPr>
            <w:tcW w:w="7513" w:type="dxa"/>
          </w:tcPr>
          <w:p w14:paraId="04E59606">
            <w:pPr>
              <w:snapToGrid w:val="0"/>
              <w:spacing w:line="300" w:lineRule="auto"/>
              <w:rPr>
                <w:del w:id="5106" w:author="常巧利" w:date="2026-02-11T15:20:42Z"/>
                <w:rFonts w:ascii="Calibri" w:hAnsi="微软雅黑" w:eastAsia="微软雅黑" w:cs="Calibri"/>
                <w:bCs/>
                <w:sz w:val="21"/>
                <w:szCs w:val="21"/>
              </w:rPr>
            </w:pPr>
            <w:del w:id="5107" w:author="常巧利" w:date="2026-02-11T15:20:42Z">
              <w:r>
                <w:rPr>
                  <w:rFonts w:ascii="Calibri" w:hAnsi="微软雅黑" w:eastAsia="微软雅黑" w:cs="Calibri"/>
                  <w:bCs/>
                  <w:sz w:val="21"/>
                  <w:szCs w:val="21"/>
                </w:rPr>
                <w:sym w:font="Wingdings 2" w:char="00A3"/>
              </w:r>
            </w:del>
            <w:del w:id="5108" w:author="常巧利" w:date="2026-02-11T15:20:42Z">
              <w:r>
                <w:rPr>
                  <w:rFonts w:hint="eastAsia" w:ascii="Calibri" w:hAnsi="微软雅黑" w:eastAsia="微软雅黑" w:cs="Calibri"/>
                  <w:bCs/>
                  <w:sz w:val="21"/>
                  <w:szCs w:val="21"/>
                </w:rPr>
                <w:delText>（5）</w:delText>
              </w:r>
            </w:del>
            <w:del w:id="5109" w:author="常巧利" w:date="2026-02-11T15:20:42Z">
              <w:r>
                <w:rPr>
                  <w:rFonts w:ascii="Calibri" w:hAnsi="微软雅黑" w:eastAsia="微软雅黑" w:cs="Calibri"/>
                  <w:bCs/>
                  <w:sz w:val="21"/>
                  <w:szCs w:val="21"/>
                </w:rPr>
                <w:delText>员工操作卫生标准</w:delText>
              </w:r>
            </w:del>
            <w:del w:id="5110" w:author="常巧利" w:date="2026-02-11T15:20:42Z">
              <w:r>
                <w:rPr>
                  <w:rFonts w:hint="eastAsia" w:ascii="Calibri" w:hAnsi="微软雅黑" w:eastAsia="微软雅黑" w:cs="Calibri"/>
                  <w:bCs/>
                  <w:sz w:val="21"/>
                  <w:szCs w:val="21"/>
                </w:rPr>
                <w:delText>：</w:delText>
              </w:r>
            </w:del>
          </w:p>
          <w:p w14:paraId="3B0AAADA">
            <w:pPr>
              <w:snapToGrid w:val="0"/>
              <w:spacing w:line="300" w:lineRule="auto"/>
              <w:rPr>
                <w:del w:id="5111" w:author="常巧利" w:date="2026-02-11T15:20:42Z"/>
                <w:rFonts w:ascii="Calibri" w:hAnsi="微软雅黑" w:eastAsia="微软雅黑" w:cs="Calibri"/>
                <w:bCs/>
                <w:sz w:val="21"/>
                <w:szCs w:val="21"/>
              </w:rPr>
            </w:pPr>
            <w:del w:id="5112" w:author="常巧利" w:date="2026-02-11T15:20:42Z">
              <w:r>
                <w:rPr>
                  <w:rFonts w:ascii="Calibri" w:hAnsi="微软雅黑" w:eastAsia="微软雅黑" w:cs="Calibri"/>
                  <w:bCs/>
                  <w:sz w:val="21"/>
                  <w:szCs w:val="21"/>
                </w:rPr>
                <w:sym w:font="Wingdings 2" w:char="00A3"/>
              </w:r>
            </w:del>
            <w:del w:id="5113" w:author="常巧利" w:date="2026-02-11T15:20:42Z">
              <w:r>
                <w:rPr>
                  <w:rFonts w:hint="eastAsia" w:ascii="Calibri" w:hAnsi="微软雅黑" w:eastAsia="微软雅黑" w:cs="Calibri"/>
                  <w:bCs/>
                  <w:sz w:val="21"/>
                  <w:szCs w:val="21"/>
                </w:rPr>
                <w:delText xml:space="preserve"> </w:delText>
              </w:r>
            </w:del>
            <w:del w:id="5114" w:author="常巧利" w:date="2026-02-11T15:20:42Z">
              <w:r>
                <w:rPr>
                  <w:rFonts w:ascii="Calibri" w:hAnsi="微软雅黑" w:eastAsia="微软雅黑" w:cs="Calibri"/>
                  <w:bCs/>
                  <w:sz w:val="21"/>
                  <w:szCs w:val="21"/>
                </w:rPr>
                <w:delText>①员工分菜操作前需将手及操作用具进行消毒员工无各类传染性疾病。</w:delText>
              </w:r>
            </w:del>
          </w:p>
          <w:p w14:paraId="234931FB">
            <w:pPr>
              <w:snapToGrid w:val="0"/>
              <w:spacing w:line="300" w:lineRule="auto"/>
              <w:rPr>
                <w:del w:id="5115" w:author="常巧利" w:date="2026-02-11T15:20:42Z"/>
                <w:rFonts w:ascii="Calibri" w:hAnsi="微软雅黑" w:eastAsia="微软雅黑" w:cs="Calibri"/>
                <w:bCs/>
                <w:sz w:val="21"/>
                <w:szCs w:val="21"/>
              </w:rPr>
            </w:pPr>
            <w:del w:id="5116" w:author="常巧利" w:date="2026-02-11T15:20:42Z">
              <w:r>
                <w:rPr>
                  <w:rFonts w:ascii="Calibri" w:hAnsi="微软雅黑" w:eastAsia="微软雅黑" w:cs="Calibri"/>
                  <w:bCs/>
                  <w:sz w:val="21"/>
                  <w:szCs w:val="21"/>
                </w:rPr>
                <w:sym w:font="Wingdings 2" w:char="00A3"/>
              </w:r>
            </w:del>
            <w:del w:id="5117" w:author="常巧利" w:date="2026-02-11T15:20:42Z">
              <w:r>
                <w:rPr>
                  <w:rFonts w:hint="eastAsia" w:ascii="Calibri" w:hAnsi="微软雅黑" w:eastAsia="微软雅黑" w:cs="Calibri"/>
                  <w:bCs/>
                  <w:sz w:val="21"/>
                  <w:szCs w:val="21"/>
                </w:rPr>
                <w:delText xml:space="preserve"> ②</w:delText>
              </w:r>
            </w:del>
            <w:del w:id="5118" w:author="常巧利" w:date="2026-02-11T15:20:42Z">
              <w:r>
                <w:rPr>
                  <w:rFonts w:ascii="Calibri" w:hAnsi="微软雅黑" w:eastAsia="微软雅黑" w:cs="Calibri"/>
                  <w:bCs/>
                  <w:sz w:val="21"/>
                  <w:szCs w:val="21"/>
                </w:rPr>
                <w:delText>分菜间内干净、整洁</w:delText>
              </w:r>
            </w:del>
            <w:del w:id="5119" w:author="常巧利" w:date="2026-02-11T15:20:42Z">
              <w:r>
                <w:rPr>
                  <w:rFonts w:hint="eastAsia" w:ascii="Calibri" w:hAnsi="微软雅黑" w:eastAsia="微软雅黑" w:cs="Calibri"/>
                  <w:bCs/>
                  <w:sz w:val="21"/>
                  <w:szCs w:val="21"/>
                </w:rPr>
                <w:delText>，</w:delText>
              </w:r>
            </w:del>
            <w:del w:id="5120" w:author="常巧利" w:date="2026-02-11T15:20:42Z">
              <w:r>
                <w:rPr>
                  <w:rFonts w:ascii="Calibri" w:hAnsi="微软雅黑" w:eastAsia="微软雅黑" w:cs="Calibri"/>
                  <w:bCs/>
                  <w:sz w:val="21"/>
                  <w:szCs w:val="21"/>
                </w:rPr>
                <w:delText>不存放其他无关杂物。定期消毒。</w:delText>
              </w:r>
            </w:del>
          </w:p>
          <w:p w14:paraId="4A0F3A48">
            <w:pPr>
              <w:snapToGrid w:val="0"/>
              <w:spacing w:line="300" w:lineRule="auto"/>
              <w:rPr>
                <w:del w:id="5121" w:author="常巧利" w:date="2026-02-11T15:20:42Z"/>
                <w:rFonts w:ascii="Calibri" w:hAnsi="微软雅黑" w:eastAsia="微软雅黑" w:cs="Calibri"/>
                <w:bCs/>
                <w:sz w:val="21"/>
                <w:szCs w:val="21"/>
              </w:rPr>
            </w:pPr>
            <w:del w:id="5122" w:author="常巧利" w:date="2026-02-11T15:20:42Z">
              <w:r>
                <w:rPr>
                  <w:rFonts w:ascii="Calibri" w:hAnsi="微软雅黑" w:eastAsia="微软雅黑" w:cs="Calibri"/>
                  <w:bCs/>
                  <w:sz w:val="21"/>
                  <w:szCs w:val="21"/>
                </w:rPr>
                <w:sym w:font="Wingdings 2" w:char="00A3"/>
              </w:r>
            </w:del>
            <w:del w:id="5123" w:author="常巧利" w:date="2026-02-11T15:20:42Z">
              <w:r>
                <w:rPr>
                  <w:rFonts w:hint="eastAsia" w:ascii="Calibri" w:hAnsi="微软雅黑" w:eastAsia="微软雅黑" w:cs="Calibri"/>
                  <w:bCs/>
                  <w:sz w:val="21"/>
                  <w:szCs w:val="21"/>
                </w:rPr>
                <w:delText xml:space="preserve"> </w:delText>
              </w:r>
            </w:del>
            <w:del w:id="5124" w:author="常巧利" w:date="2026-02-11T15:20:42Z">
              <w:r>
                <w:rPr>
                  <w:rFonts w:ascii="Calibri" w:hAnsi="微软雅黑" w:eastAsia="微软雅黑" w:cs="Calibri"/>
                  <w:bCs/>
                  <w:sz w:val="21"/>
                  <w:szCs w:val="21"/>
                </w:rPr>
                <w:delText xml:space="preserve"> ③员工操作时需做到生熟、冷热分开备有专用的擦手布使用并每餐更换洗涤。</w:delText>
              </w:r>
            </w:del>
          </w:p>
          <w:p w14:paraId="453BBCAA">
            <w:pPr>
              <w:snapToGrid w:val="0"/>
              <w:spacing w:line="300" w:lineRule="auto"/>
              <w:rPr>
                <w:del w:id="5125" w:author="常巧利" w:date="2026-02-11T15:20:42Z"/>
                <w:rFonts w:ascii="Calibri" w:hAnsi="微软雅黑" w:eastAsia="微软雅黑" w:cs="Calibri"/>
                <w:bCs/>
                <w:sz w:val="21"/>
                <w:szCs w:val="21"/>
              </w:rPr>
            </w:pPr>
            <w:del w:id="5126" w:author="常巧利" w:date="2026-02-11T15:20:42Z">
              <w:r>
                <w:rPr>
                  <w:rFonts w:ascii="Calibri" w:hAnsi="微软雅黑" w:eastAsia="微软雅黑" w:cs="Calibri"/>
                  <w:bCs/>
                  <w:sz w:val="21"/>
                  <w:szCs w:val="21"/>
                </w:rPr>
                <w:sym w:font="Wingdings 2" w:char="00A3"/>
              </w:r>
            </w:del>
            <w:del w:id="5127" w:author="常巧利" w:date="2026-02-11T15:20:42Z">
              <w:r>
                <w:rPr>
                  <w:rFonts w:hint="eastAsia" w:ascii="Calibri" w:hAnsi="微软雅黑" w:eastAsia="微软雅黑" w:cs="Calibri"/>
                  <w:bCs/>
                  <w:sz w:val="21"/>
                  <w:szCs w:val="21"/>
                </w:rPr>
                <w:delText xml:space="preserve"> </w:delText>
              </w:r>
            </w:del>
            <w:del w:id="5128" w:author="常巧利" w:date="2026-02-11T15:20:42Z">
              <w:r>
                <w:rPr>
                  <w:rFonts w:ascii="Calibri" w:hAnsi="微软雅黑" w:eastAsia="微软雅黑" w:cs="Calibri"/>
                  <w:bCs/>
                  <w:sz w:val="21"/>
                  <w:szCs w:val="21"/>
                </w:rPr>
                <w:delText xml:space="preserve"> ④操作完毕要对用具进行彻底清洗和消毒。</w:delText>
              </w:r>
            </w:del>
          </w:p>
        </w:tc>
      </w:tr>
      <w:tr w14:paraId="33276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del w:id="5129" w:author="常巧利" w:date="2026-02-11T15:20:42Z"/>
        </w:trPr>
        <w:tc>
          <w:tcPr>
            <w:tcW w:w="709" w:type="dxa"/>
            <w:vMerge w:val="continue"/>
            <w:vAlign w:val="center"/>
          </w:tcPr>
          <w:p w14:paraId="21985CB9">
            <w:pPr>
              <w:snapToGrid w:val="0"/>
              <w:spacing w:line="300" w:lineRule="auto"/>
              <w:jc w:val="center"/>
              <w:rPr>
                <w:del w:id="5130" w:author="常巧利" w:date="2026-02-11T15:20:42Z"/>
                <w:rFonts w:ascii="Calibri" w:hAnsi="微软雅黑" w:eastAsia="微软雅黑" w:cs="Calibri"/>
                <w:bCs/>
                <w:sz w:val="21"/>
                <w:szCs w:val="21"/>
              </w:rPr>
            </w:pPr>
          </w:p>
        </w:tc>
        <w:tc>
          <w:tcPr>
            <w:tcW w:w="1276" w:type="dxa"/>
            <w:vMerge w:val="continue"/>
            <w:vAlign w:val="center"/>
          </w:tcPr>
          <w:p w14:paraId="63F2EAA1">
            <w:pPr>
              <w:snapToGrid w:val="0"/>
              <w:spacing w:line="300" w:lineRule="auto"/>
              <w:jc w:val="center"/>
              <w:rPr>
                <w:del w:id="5131" w:author="常巧利" w:date="2026-02-11T15:20:42Z"/>
                <w:rFonts w:ascii="Calibri" w:hAnsi="微软雅黑" w:eastAsia="微软雅黑" w:cs="Calibri"/>
                <w:bCs/>
                <w:sz w:val="21"/>
                <w:szCs w:val="21"/>
              </w:rPr>
            </w:pPr>
          </w:p>
        </w:tc>
        <w:tc>
          <w:tcPr>
            <w:tcW w:w="7513" w:type="dxa"/>
          </w:tcPr>
          <w:p w14:paraId="498AF56D">
            <w:pPr>
              <w:snapToGrid w:val="0"/>
              <w:spacing w:line="300" w:lineRule="auto"/>
              <w:rPr>
                <w:del w:id="5132" w:author="常巧利" w:date="2026-02-11T15:20:42Z"/>
                <w:rFonts w:ascii="Calibri" w:hAnsi="微软雅黑" w:eastAsia="微软雅黑" w:cs="Calibri"/>
                <w:bCs/>
                <w:sz w:val="21"/>
                <w:szCs w:val="21"/>
              </w:rPr>
            </w:pPr>
            <w:del w:id="5133" w:author="常巧利" w:date="2026-02-11T15:20:42Z">
              <w:r>
                <w:rPr>
                  <w:rFonts w:ascii="Calibri" w:hAnsi="微软雅黑" w:eastAsia="微软雅黑" w:cs="Calibri"/>
                  <w:bCs/>
                  <w:sz w:val="21"/>
                  <w:szCs w:val="21"/>
                </w:rPr>
                <w:sym w:font="Wingdings 2" w:char="00A3"/>
              </w:r>
            </w:del>
            <w:del w:id="5134" w:author="常巧利" w:date="2026-02-11T15:20:42Z">
              <w:r>
                <w:rPr>
                  <w:rFonts w:hint="eastAsia" w:ascii="Calibri" w:hAnsi="微软雅黑" w:eastAsia="微软雅黑" w:cs="Calibri"/>
                  <w:bCs/>
                  <w:sz w:val="21"/>
                  <w:szCs w:val="21"/>
                </w:rPr>
                <w:delText>（6）</w:delText>
              </w:r>
            </w:del>
            <w:del w:id="5135" w:author="常巧利" w:date="2026-02-11T15:20:42Z">
              <w:r>
                <w:rPr>
                  <w:rFonts w:ascii="Calibri" w:hAnsi="微软雅黑" w:eastAsia="微软雅黑" w:cs="Calibri"/>
                  <w:bCs/>
                  <w:sz w:val="21"/>
                  <w:szCs w:val="21"/>
                </w:rPr>
                <w:delText>员工个人卫生标准</w:delText>
              </w:r>
            </w:del>
            <w:del w:id="5136" w:author="常巧利" w:date="2026-02-11T15:20:42Z">
              <w:r>
                <w:rPr>
                  <w:rFonts w:hint="eastAsia" w:ascii="Calibri" w:hAnsi="微软雅黑" w:eastAsia="微软雅黑" w:cs="Calibri"/>
                  <w:bCs/>
                  <w:sz w:val="21"/>
                  <w:szCs w:val="21"/>
                </w:rPr>
                <w:delText>：</w:delText>
              </w:r>
            </w:del>
          </w:p>
          <w:p w14:paraId="7920059E">
            <w:pPr>
              <w:snapToGrid w:val="0"/>
              <w:spacing w:line="300" w:lineRule="auto"/>
              <w:rPr>
                <w:del w:id="5137" w:author="常巧利" w:date="2026-02-11T15:20:42Z"/>
                <w:rFonts w:ascii="Calibri" w:hAnsi="微软雅黑" w:eastAsia="微软雅黑" w:cs="Calibri"/>
                <w:bCs/>
                <w:sz w:val="21"/>
                <w:szCs w:val="21"/>
              </w:rPr>
            </w:pPr>
            <w:del w:id="5138" w:author="常巧利" w:date="2026-02-11T15:20:42Z">
              <w:r>
                <w:rPr>
                  <w:rFonts w:ascii="Calibri" w:hAnsi="微软雅黑" w:eastAsia="微软雅黑" w:cs="Calibri"/>
                  <w:bCs/>
                  <w:sz w:val="21"/>
                  <w:szCs w:val="21"/>
                </w:rPr>
                <w:sym w:font="Wingdings 2" w:char="00A3"/>
              </w:r>
            </w:del>
            <w:del w:id="5139" w:author="常巧利" w:date="2026-02-11T15:20:42Z">
              <w:r>
                <w:rPr>
                  <w:rFonts w:hint="eastAsia" w:ascii="Calibri" w:hAnsi="微软雅黑" w:eastAsia="微软雅黑" w:cs="Calibri"/>
                  <w:bCs/>
                  <w:sz w:val="21"/>
                  <w:szCs w:val="21"/>
                </w:rPr>
                <w:delText xml:space="preserve"> </w:delText>
              </w:r>
            </w:del>
            <w:del w:id="5140" w:author="常巧利" w:date="2026-02-11T15:20:42Z">
              <w:r>
                <w:rPr>
                  <w:rFonts w:ascii="Calibri" w:hAnsi="微软雅黑" w:eastAsia="微软雅黑" w:cs="Calibri"/>
                  <w:bCs/>
                  <w:sz w:val="21"/>
                  <w:szCs w:val="21"/>
                </w:rPr>
                <w:delText>①员工头发、身体无异味不准留指甲并保持清洁女员工头发进帽子、不准涂彩色指甲油。男员工需每天刮胡子保持面部清洁。</w:delText>
              </w:r>
            </w:del>
          </w:p>
          <w:p w14:paraId="5C846426">
            <w:pPr>
              <w:snapToGrid w:val="0"/>
              <w:spacing w:line="300" w:lineRule="auto"/>
              <w:rPr>
                <w:del w:id="5141" w:author="常巧利" w:date="2026-02-11T15:20:42Z"/>
                <w:rFonts w:ascii="Calibri" w:hAnsi="微软雅黑" w:eastAsia="微软雅黑" w:cs="Calibri"/>
                <w:bCs/>
                <w:sz w:val="21"/>
                <w:szCs w:val="21"/>
              </w:rPr>
            </w:pPr>
            <w:del w:id="5142" w:author="常巧利" w:date="2026-02-11T15:20:42Z">
              <w:r>
                <w:rPr>
                  <w:rFonts w:ascii="Calibri" w:hAnsi="微软雅黑" w:eastAsia="微软雅黑" w:cs="Calibri"/>
                  <w:bCs/>
                  <w:sz w:val="21"/>
                  <w:szCs w:val="21"/>
                </w:rPr>
                <w:sym w:font="Wingdings 2" w:char="00A3"/>
              </w:r>
            </w:del>
            <w:del w:id="5143" w:author="常巧利" w:date="2026-02-11T15:20:42Z">
              <w:r>
                <w:rPr>
                  <w:rFonts w:hint="eastAsia" w:ascii="Calibri" w:hAnsi="微软雅黑" w:eastAsia="微软雅黑" w:cs="Calibri"/>
                  <w:bCs/>
                  <w:sz w:val="21"/>
                  <w:szCs w:val="21"/>
                </w:rPr>
                <w:delText xml:space="preserve"> ②</w:delText>
              </w:r>
            </w:del>
            <w:del w:id="5144" w:author="常巧利" w:date="2026-02-11T15:20:42Z">
              <w:r>
                <w:rPr>
                  <w:rFonts w:ascii="Calibri" w:hAnsi="微软雅黑" w:eastAsia="微软雅黑" w:cs="Calibri"/>
                  <w:bCs/>
                  <w:sz w:val="21"/>
                  <w:szCs w:val="21"/>
                </w:rPr>
                <w:delText>员工制服平整干净</w:delText>
              </w:r>
            </w:del>
            <w:del w:id="5145" w:author="常巧利" w:date="2026-02-11T15:20:42Z">
              <w:r>
                <w:rPr>
                  <w:rFonts w:hint="eastAsia" w:ascii="Calibri" w:hAnsi="微软雅黑" w:eastAsia="微软雅黑" w:cs="Calibri"/>
                  <w:bCs/>
                  <w:sz w:val="21"/>
                  <w:szCs w:val="21"/>
                </w:rPr>
                <w:delText>、</w:delText>
              </w:r>
            </w:del>
            <w:del w:id="5146" w:author="常巧利" w:date="2026-02-11T15:20:42Z">
              <w:r>
                <w:rPr>
                  <w:rFonts w:ascii="Calibri" w:hAnsi="微软雅黑" w:eastAsia="微软雅黑" w:cs="Calibri"/>
                  <w:bCs/>
                  <w:sz w:val="21"/>
                  <w:szCs w:val="21"/>
                </w:rPr>
                <w:delText>工鞋保持光亮、无污渍。</w:delText>
              </w:r>
            </w:del>
          </w:p>
          <w:p w14:paraId="5E02F96B">
            <w:pPr>
              <w:snapToGrid w:val="0"/>
              <w:spacing w:line="300" w:lineRule="auto"/>
              <w:rPr>
                <w:del w:id="5147" w:author="常巧利" w:date="2026-02-11T15:20:42Z"/>
                <w:rFonts w:ascii="Calibri" w:hAnsi="微软雅黑" w:eastAsia="微软雅黑" w:cs="Calibri"/>
                <w:bCs/>
                <w:sz w:val="21"/>
                <w:szCs w:val="21"/>
              </w:rPr>
            </w:pPr>
            <w:del w:id="5148" w:author="常巧利" w:date="2026-02-11T15:20:42Z">
              <w:r>
                <w:rPr>
                  <w:rFonts w:ascii="Calibri" w:hAnsi="微软雅黑" w:eastAsia="微软雅黑" w:cs="Calibri"/>
                  <w:bCs/>
                  <w:sz w:val="21"/>
                  <w:szCs w:val="21"/>
                </w:rPr>
                <w:sym w:font="Wingdings 2" w:char="00A3"/>
              </w:r>
            </w:del>
            <w:del w:id="5149" w:author="常巧利" w:date="2026-02-11T15:20:42Z">
              <w:r>
                <w:rPr>
                  <w:rFonts w:hint="eastAsia" w:ascii="Calibri" w:hAnsi="微软雅黑" w:eastAsia="微软雅黑" w:cs="Calibri"/>
                  <w:bCs/>
                  <w:sz w:val="21"/>
                  <w:szCs w:val="21"/>
                </w:rPr>
                <w:delText xml:space="preserve"> </w:delText>
              </w:r>
            </w:del>
            <w:del w:id="5150" w:author="常巧利" w:date="2026-02-11T15:20:42Z">
              <w:r>
                <w:rPr>
                  <w:rFonts w:ascii="Calibri" w:hAnsi="微软雅黑" w:eastAsia="微软雅黑" w:cs="Calibri"/>
                  <w:bCs/>
                  <w:sz w:val="21"/>
                  <w:szCs w:val="21"/>
                </w:rPr>
                <w:delText>③员工当班时不准面对客人抠鼻、挖耳、搔痒。</w:delText>
              </w:r>
            </w:del>
          </w:p>
        </w:tc>
      </w:tr>
      <w:tr w14:paraId="26FF1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del w:id="5151" w:author="常巧利" w:date="2026-02-11T15:20:42Z"/>
        </w:trPr>
        <w:tc>
          <w:tcPr>
            <w:tcW w:w="709" w:type="dxa"/>
            <w:vMerge w:val="continue"/>
            <w:vAlign w:val="center"/>
          </w:tcPr>
          <w:p w14:paraId="2FE9AE57">
            <w:pPr>
              <w:snapToGrid w:val="0"/>
              <w:spacing w:line="300" w:lineRule="auto"/>
              <w:jc w:val="center"/>
              <w:rPr>
                <w:del w:id="5152" w:author="常巧利" w:date="2026-02-11T15:20:42Z"/>
                <w:rFonts w:ascii="Calibri" w:hAnsi="微软雅黑" w:eastAsia="微软雅黑" w:cs="Calibri"/>
                <w:bCs/>
                <w:sz w:val="21"/>
                <w:szCs w:val="21"/>
              </w:rPr>
            </w:pPr>
          </w:p>
        </w:tc>
        <w:tc>
          <w:tcPr>
            <w:tcW w:w="1276" w:type="dxa"/>
            <w:vMerge w:val="continue"/>
            <w:vAlign w:val="center"/>
          </w:tcPr>
          <w:p w14:paraId="0FC0CE7E">
            <w:pPr>
              <w:snapToGrid w:val="0"/>
              <w:spacing w:line="300" w:lineRule="auto"/>
              <w:jc w:val="center"/>
              <w:rPr>
                <w:del w:id="5153" w:author="常巧利" w:date="2026-02-11T15:20:42Z"/>
                <w:rFonts w:ascii="Calibri" w:hAnsi="微软雅黑" w:eastAsia="微软雅黑" w:cs="Calibri"/>
                <w:bCs/>
                <w:sz w:val="21"/>
                <w:szCs w:val="21"/>
              </w:rPr>
            </w:pPr>
          </w:p>
        </w:tc>
        <w:tc>
          <w:tcPr>
            <w:tcW w:w="7513" w:type="dxa"/>
          </w:tcPr>
          <w:p w14:paraId="54D214DD">
            <w:pPr>
              <w:snapToGrid w:val="0"/>
              <w:spacing w:line="300" w:lineRule="auto"/>
              <w:rPr>
                <w:del w:id="5154" w:author="常巧利" w:date="2026-02-11T15:20:42Z"/>
                <w:rFonts w:ascii="Calibri" w:hAnsi="微软雅黑" w:eastAsia="微软雅黑" w:cs="Calibri"/>
                <w:bCs/>
                <w:sz w:val="21"/>
                <w:szCs w:val="21"/>
              </w:rPr>
            </w:pPr>
            <w:del w:id="5155" w:author="常巧利" w:date="2026-02-11T15:20:42Z">
              <w:r>
                <w:rPr>
                  <w:rFonts w:ascii="Calibri" w:hAnsi="微软雅黑" w:eastAsia="微软雅黑" w:cs="Calibri"/>
                  <w:bCs/>
                  <w:sz w:val="21"/>
                  <w:szCs w:val="21"/>
                </w:rPr>
                <w:sym w:font="Wingdings 2" w:char="00A3"/>
              </w:r>
            </w:del>
            <w:del w:id="5156" w:author="常巧利" w:date="2026-02-11T15:20:42Z">
              <w:r>
                <w:rPr>
                  <w:rFonts w:hint="eastAsia" w:ascii="Calibri" w:hAnsi="微软雅黑" w:eastAsia="微软雅黑" w:cs="Calibri"/>
                  <w:bCs/>
                  <w:sz w:val="21"/>
                  <w:szCs w:val="21"/>
                </w:rPr>
                <w:delText>（7）</w:delText>
              </w:r>
            </w:del>
            <w:del w:id="5157" w:author="常巧利" w:date="2026-02-11T15:20:42Z">
              <w:r>
                <w:rPr>
                  <w:rFonts w:ascii="Calibri" w:hAnsi="微软雅黑" w:eastAsia="微软雅黑" w:cs="Calibri"/>
                  <w:bCs/>
                  <w:sz w:val="21"/>
                  <w:szCs w:val="21"/>
                </w:rPr>
                <w:delText>餐具消毒卫生标准</w:delText>
              </w:r>
            </w:del>
            <w:del w:id="5158" w:author="常巧利" w:date="2026-02-11T15:20:42Z">
              <w:r>
                <w:rPr>
                  <w:rFonts w:hint="eastAsia" w:ascii="Calibri" w:hAnsi="微软雅黑" w:eastAsia="微软雅黑" w:cs="Calibri"/>
                  <w:bCs/>
                  <w:sz w:val="21"/>
                  <w:szCs w:val="21"/>
                </w:rPr>
                <w:delText>：</w:delText>
              </w:r>
            </w:del>
          </w:p>
          <w:p w14:paraId="72BE6DA5">
            <w:pPr>
              <w:snapToGrid w:val="0"/>
              <w:spacing w:line="300" w:lineRule="auto"/>
              <w:rPr>
                <w:del w:id="5159" w:author="常巧利" w:date="2026-02-11T15:20:42Z"/>
                <w:rFonts w:ascii="Calibri" w:hAnsi="微软雅黑" w:eastAsia="微软雅黑" w:cs="Calibri"/>
                <w:bCs/>
                <w:sz w:val="21"/>
                <w:szCs w:val="21"/>
              </w:rPr>
            </w:pPr>
            <w:del w:id="5160" w:author="常巧利" w:date="2026-02-11T15:20:42Z">
              <w:r>
                <w:rPr>
                  <w:rFonts w:ascii="Calibri" w:hAnsi="微软雅黑" w:eastAsia="微软雅黑" w:cs="Calibri"/>
                  <w:bCs/>
                  <w:sz w:val="21"/>
                  <w:szCs w:val="21"/>
                </w:rPr>
                <w:sym w:font="Wingdings 2" w:char="00A3"/>
              </w:r>
            </w:del>
            <w:del w:id="5161" w:author="常巧利" w:date="2026-02-11T15:20:42Z">
              <w:r>
                <w:rPr>
                  <w:rFonts w:hint="eastAsia" w:ascii="Calibri" w:hAnsi="微软雅黑" w:eastAsia="微软雅黑" w:cs="Calibri"/>
                  <w:bCs/>
                  <w:sz w:val="21"/>
                  <w:szCs w:val="21"/>
                </w:rPr>
                <w:delText xml:space="preserve"> </w:delText>
              </w:r>
            </w:del>
            <w:del w:id="5162" w:author="常巧利" w:date="2026-02-11T15:20:42Z">
              <w:r>
                <w:rPr>
                  <w:rFonts w:ascii="Calibri" w:hAnsi="微软雅黑" w:eastAsia="微软雅黑" w:cs="Calibri"/>
                  <w:bCs/>
                  <w:sz w:val="21"/>
                  <w:szCs w:val="21"/>
                </w:rPr>
                <w:delText>①餐具按《食品卫生法》规定及相关程序每餐消毒，保证无毒、无菌、无卫生事故发生。</w:delText>
              </w:r>
            </w:del>
          </w:p>
          <w:p w14:paraId="0E8143C9">
            <w:pPr>
              <w:snapToGrid w:val="0"/>
              <w:spacing w:line="300" w:lineRule="auto"/>
              <w:rPr>
                <w:del w:id="5163" w:author="常巧利" w:date="2026-02-11T15:20:42Z"/>
                <w:rFonts w:ascii="Calibri" w:hAnsi="微软雅黑" w:eastAsia="微软雅黑" w:cs="Calibri"/>
                <w:bCs/>
                <w:sz w:val="21"/>
                <w:szCs w:val="21"/>
              </w:rPr>
            </w:pPr>
            <w:del w:id="5164" w:author="常巧利" w:date="2026-02-11T15:20:42Z">
              <w:r>
                <w:rPr>
                  <w:rFonts w:ascii="Calibri" w:hAnsi="微软雅黑" w:eastAsia="微软雅黑" w:cs="Calibri"/>
                  <w:bCs/>
                  <w:sz w:val="21"/>
                  <w:szCs w:val="21"/>
                </w:rPr>
                <w:sym w:font="Wingdings 2" w:char="00A3"/>
              </w:r>
            </w:del>
            <w:del w:id="5165" w:author="常巧利" w:date="2026-02-11T15:20:42Z">
              <w:r>
                <w:rPr>
                  <w:rFonts w:hint="eastAsia" w:ascii="Calibri" w:hAnsi="微软雅黑" w:eastAsia="微软雅黑" w:cs="Calibri"/>
                  <w:bCs/>
                  <w:sz w:val="21"/>
                  <w:szCs w:val="21"/>
                </w:rPr>
                <w:delText xml:space="preserve"> ②</w:delText>
              </w:r>
            </w:del>
            <w:del w:id="5166" w:author="常巧利" w:date="2026-02-11T15:20:42Z">
              <w:r>
                <w:rPr>
                  <w:rFonts w:ascii="Calibri" w:hAnsi="微软雅黑" w:eastAsia="微软雅黑" w:cs="Calibri"/>
                  <w:bCs/>
                  <w:sz w:val="21"/>
                  <w:szCs w:val="21"/>
                </w:rPr>
                <w:delText>餐具定时消毒由专人负责并使用专门机械对餐具消毒水温不低于80 度。</w:delText>
              </w:r>
            </w:del>
          </w:p>
          <w:p w14:paraId="10123EC7">
            <w:pPr>
              <w:snapToGrid w:val="0"/>
              <w:spacing w:line="300" w:lineRule="auto"/>
              <w:rPr>
                <w:del w:id="5167" w:author="常巧利" w:date="2026-02-11T15:20:42Z"/>
                <w:rFonts w:ascii="Calibri" w:hAnsi="微软雅黑" w:eastAsia="微软雅黑" w:cs="Calibri"/>
                <w:bCs/>
                <w:sz w:val="21"/>
                <w:szCs w:val="21"/>
              </w:rPr>
            </w:pPr>
            <w:del w:id="5168" w:author="常巧利" w:date="2026-02-11T15:20:42Z">
              <w:r>
                <w:rPr>
                  <w:rFonts w:ascii="Calibri" w:hAnsi="微软雅黑" w:eastAsia="微软雅黑" w:cs="Calibri"/>
                  <w:bCs/>
                  <w:sz w:val="21"/>
                  <w:szCs w:val="21"/>
                </w:rPr>
                <w:sym w:font="Wingdings 2" w:char="00A3"/>
              </w:r>
            </w:del>
            <w:del w:id="5169" w:author="常巧利" w:date="2026-02-11T15:20:42Z">
              <w:r>
                <w:rPr>
                  <w:rFonts w:hint="eastAsia" w:ascii="Calibri" w:hAnsi="微软雅黑" w:eastAsia="微软雅黑" w:cs="Calibri"/>
                  <w:bCs/>
                  <w:sz w:val="21"/>
                  <w:szCs w:val="21"/>
                </w:rPr>
                <w:delText xml:space="preserve"> ③</w:delText>
              </w:r>
            </w:del>
            <w:del w:id="5170" w:author="常巧利" w:date="2026-02-11T15:20:42Z">
              <w:r>
                <w:rPr>
                  <w:rFonts w:ascii="Calibri" w:hAnsi="微软雅黑" w:eastAsia="微软雅黑" w:cs="Calibri"/>
                  <w:bCs/>
                  <w:sz w:val="21"/>
                  <w:szCs w:val="21"/>
                </w:rPr>
                <w:delText>消毒液需按有关标准和要求使用饭店指定的品牌产品。</w:delText>
              </w:r>
            </w:del>
          </w:p>
        </w:tc>
      </w:tr>
      <w:tr w14:paraId="718E1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del w:id="5171" w:author="常巧利" w:date="2026-02-11T15:20:42Z"/>
        </w:trPr>
        <w:tc>
          <w:tcPr>
            <w:tcW w:w="709" w:type="dxa"/>
            <w:vMerge w:val="restart"/>
            <w:vAlign w:val="center"/>
          </w:tcPr>
          <w:p w14:paraId="221F9BFD">
            <w:pPr>
              <w:snapToGrid w:val="0"/>
              <w:spacing w:line="300" w:lineRule="auto"/>
              <w:jc w:val="center"/>
              <w:rPr>
                <w:del w:id="5172" w:author="常巧利" w:date="2026-02-11T15:20:42Z"/>
                <w:rFonts w:ascii="Calibri" w:hAnsi="微软雅黑" w:eastAsia="微软雅黑" w:cs="Calibri"/>
                <w:bCs/>
                <w:sz w:val="21"/>
                <w:szCs w:val="21"/>
              </w:rPr>
            </w:pPr>
            <w:del w:id="5173" w:author="常巧利" w:date="2026-02-11T15:20:42Z">
              <w:bookmarkStart w:id="83" w:name="_Hlk218784470"/>
              <w:r>
                <w:rPr>
                  <w:rFonts w:ascii="Calibri" w:hAnsi="微软雅黑" w:eastAsia="微软雅黑" w:cs="Calibri"/>
                  <w:bCs/>
                  <w:sz w:val="21"/>
                  <w:szCs w:val="21"/>
                </w:rPr>
                <w:delText>4</w:delText>
              </w:r>
            </w:del>
          </w:p>
        </w:tc>
        <w:tc>
          <w:tcPr>
            <w:tcW w:w="1276" w:type="dxa"/>
            <w:vMerge w:val="restart"/>
            <w:vAlign w:val="center"/>
          </w:tcPr>
          <w:p w14:paraId="3E821B3A">
            <w:pPr>
              <w:snapToGrid w:val="0"/>
              <w:spacing w:line="300" w:lineRule="auto"/>
              <w:jc w:val="center"/>
              <w:rPr>
                <w:del w:id="5174" w:author="常巧利" w:date="2026-02-11T15:20:42Z"/>
                <w:rFonts w:ascii="Calibri" w:hAnsi="微软雅黑" w:eastAsia="微软雅黑" w:cs="Calibri"/>
                <w:bCs/>
                <w:sz w:val="21"/>
                <w:szCs w:val="21"/>
              </w:rPr>
            </w:pPr>
            <w:del w:id="5175" w:author="常巧利" w:date="2026-02-11T15:20:42Z">
              <w:r>
                <w:rPr>
                  <w:rFonts w:ascii="Calibri" w:hAnsi="微软雅黑" w:eastAsia="微软雅黑" w:cs="Calibri"/>
                  <w:bCs/>
                  <w:sz w:val="21"/>
                  <w:szCs w:val="21"/>
                </w:rPr>
                <w:delText>餐厅菜品质量标准</w:delText>
              </w:r>
            </w:del>
          </w:p>
        </w:tc>
        <w:tc>
          <w:tcPr>
            <w:tcW w:w="7513" w:type="dxa"/>
          </w:tcPr>
          <w:p w14:paraId="7CA050B3">
            <w:pPr>
              <w:snapToGrid w:val="0"/>
              <w:spacing w:line="300" w:lineRule="auto"/>
              <w:rPr>
                <w:del w:id="5176" w:author="常巧利" w:date="2026-02-11T15:20:42Z"/>
                <w:rFonts w:ascii="Calibri" w:hAnsi="微软雅黑" w:eastAsia="微软雅黑" w:cs="Calibri"/>
                <w:bCs/>
                <w:sz w:val="21"/>
                <w:szCs w:val="21"/>
              </w:rPr>
            </w:pPr>
            <w:del w:id="5177" w:author="常巧利" w:date="2026-02-11T15:20:42Z">
              <w:r>
                <w:rPr>
                  <w:rFonts w:ascii="Calibri" w:hAnsi="微软雅黑" w:eastAsia="微软雅黑" w:cs="Calibri"/>
                  <w:bCs/>
                  <w:sz w:val="21"/>
                  <w:szCs w:val="21"/>
                </w:rPr>
                <w:sym w:font="Wingdings 2" w:char="00A3"/>
              </w:r>
            </w:del>
            <w:del w:id="5178" w:author="常巧利" w:date="2026-02-11T15:20:42Z">
              <w:r>
                <w:rPr>
                  <w:rFonts w:hint="eastAsia" w:ascii="Calibri" w:hAnsi="微软雅黑" w:eastAsia="微软雅黑" w:cs="Calibri"/>
                  <w:bCs/>
                  <w:sz w:val="21"/>
                  <w:szCs w:val="21"/>
                </w:rPr>
                <w:delText>（</w:delText>
              </w:r>
            </w:del>
            <w:del w:id="5179" w:author="常巧利" w:date="2026-02-11T15:20:42Z">
              <w:r>
                <w:rPr>
                  <w:rFonts w:ascii="Calibri" w:hAnsi="微软雅黑" w:eastAsia="微软雅黑" w:cs="Calibri"/>
                  <w:bCs/>
                  <w:sz w:val="21"/>
                  <w:szCs w:val="21"/>
                </w:rPr>
                <w:delText>1</w:delText>
              </w:r>
            </w:del>
            <w:del w:id="5180" w:author="常巧利" w:date="2026-02-11T15:20:42Z">
              <w:r>
                <w:rPr>
                  <w:rFonts w:hint="eastAsia" w:ascii="Calibri" w:hAnsi="微软雅黑" w:eastAsia="微软雅黑" w:cs="Calibri"/>
                  <w:bCs/>
                  <w:sz w:val="21"/>
                  <w:szCs w:val="21"/>
                </w:rPr>
                <w:delText>）</w:delText>
              </w:r>
            </w:del>
            <w:del w:id="5181" w:author="常巧利" w:date="2026-02-11T15:20:42Z">
              <w:r>
                <w:rPr>
                  <w:rFonts w:ascii="Calibri" w:hAnsi="微软雅黑" w:eastAsia="微软雅黑" w:cs="Calibri"/>
                  <w:bCs/>
                  <w:sz w:val="21"/>
                  <w:szCs w:val="21"/>
                </w:rPr>
                <w:delText>餐厅菜点品种安排</w:delText>
              </w:r>
            </w:del>
            <w:del w:id="5182" w:author="常巧利" w:date="2026-02-11T15:20:42Z">
              <w:r>
                <w:rPr>
                  <w:rFonts w:hint="eastAsia" w:ascii="Calibri" w:hAnsi="微软雅黑" w:eastAsia="微软雅黑" w:cs="Calibri"/>
                  <w:bCs/>
                  <w:sz w:val="21"/>
                  <w:szCs w:val="21"/>
                </w:rPr>
                <w:delText>：</w:delText>
              </w:r>
            </w:del>
          </w:p>
          <w:p w14:paraId="205B6740">
            <w:pPr>
              <w:snapToGrid w:val="0"/>
              <w:spacing w:line="300" w:lineRule="auto"/>
              <w:rPr>
                <w:del w:id="5183" w:author="常巧利" w:date="2026-02-11T15:20:42Z"/>
                <w:rFonts w:ascii="Calibri" w:hAnsi="微软雅黑" w:eastAsia="微软雅黑" w:cs="Calibri"/>
                <w:bCs/>
                <w:sz w:val="21"/>
                <w:szCs w:val="21"/>
              </w:rPr>
            </w:pPr>
            <w:del w:id="5184" w:author="常巧利" w:date="2026-02-11T15:20:42Z">
              <w:r>
                <w:rPr>
                  <w:rFonts w:ascii="Calibri" w:hAnsi="微软雅黑" w:eastAsia="微软雅黑" w:cs="Calibri"/>
                  <w:bCs/>
                  <w:sz w:val="21"/>
                  <w:szCs w:val="21"/>
                </w:rPr>
                <w:sym w:font="Wingdings 2" w:char="00A3"/>
              </w:r>
            </w:del>
            <w:del w:id="5185" w:author="常巧利" w:date="2026-02-11T15:20:42Z">
              <w:r>
                <w:rPr>
                  <w:rFonts w:hint="eastAsia" w:ascii="Calibri" w:hAnsi="微软雅黑" w:eastAsia="微软雅黑" w:cs="Calibri"/>
                  <w:bCs/>
                  <w:sz w:val="21"/>
                  <w:szCs w:val="21"/>
                </w:rPr>
                <w:delText xml:space="preserve"> </w:delText>
              </w:r>
            </w:del>
            <w:del w:id="5186" w:author="常巧利" w:date="2026-02-11T15:20:42Z">
              <w:r>
                <w:rPr>
                  <w:rFonts w:ascii="Calibri" w:hAnsi="微软雅黑" w:eastAsia="微软雅黑" w:cs="Calibri"/>
                  <w:bCs/>
                  <w:sz w:val="21"/>
                  <w:szCs w:val="21"/>
                </w:rPr>
                <w:delText>①每餐菜点品种丰富烹调方法和口味多样营养搭配平衡以满足</w:delText>
              </w:r>
            </w:del>
            <w:del w:id="5187" w:author="常巧利" w:date="2026-02-11T15:20:42Z">
              <w:r>
                <w:rPr>
                  <w:rFonts w:hint="eastAsia" w:ascii="Calibri" w:hAnsi="微软雅黑" w:eastAsia="微软雅黑" w:cs="Calibri"/>
                  <w:bCs/>
                  <w:sz w:val="21"/>
                  <w:szCs w:val="21"/>
                </w:rPr>
                <w:delText>工作人员</w:delText>
              </w:r>
            </w:del>
            <w:del w:id="5188" w:author="常巧利" w:date="2026-02-11T15:20:42Z">
              <w:r>
                <w:rPr>
                  <w:rFonts w:ascii="Calibri" w:hAnsi="微软雅黑" w:eastAsia="微软雅黑" w:cs="Calibri"/>
                  <w:bCs/>
                  <w:sz w:val="21"/>
                  <w:szCs w:val="21"/>
                </w:rPr>
                <w:delText>不同需求。</w:delText>
              </w:r>
            </w:del>
          </w:p>
          <w:p w14:paraId="6D94BA4B">
            <w:pPr>
              <w:snapToGrid w:val="0"/>
              <w:spacing w:line="300" w:lineRule="auto"/>
              <w:rPr>
                <w:del w:id="5189" w:author="常巧利" w:date="2026-02-11T15:20:42Z"/>
                <w:rFonts w:ascii="Calibri" w:hAnsi="微软雅黑" w:eastAsia="微软雅黑" w:cs="Calibri"/>
                <w:bCs/>
                <w:sz w:val="21"/>
                <w:szCs w:val="21"/>
              </w:rPr>
            </w:pPr>
            <w:del w:id="5190" w:author="常巧利" w:date="2026-02-11T15:20:42Z">
              <w:r>
                <w:rPr>
                  <w:rFonts w:ascii="Calibri" w:hAnsi="微软雅黑" w:eastAsia="微软雅黑" w:cs="Calibri"/>
                  <w:bCs/>
                  <w:sz w:val="21"/>
                  <w:szCs w:val="21"/>
                </w:rPr>
                <w:sym w:font="Wingdings 2" w:char="00A3"/>
              </w:r>
            </w:del>
            <w:del w:id="5191" w:author="常巧利" w:date="2026-02-11T15:20:42Z">
              <w:r>
                <w:rPr>
                  <w:rFonts w:hint="eastAsia" w:ascii="Calibri" w:hAnsi="微软雅黑" w:eastAsia="微软雅黑" w:cs="Calibri"/>
                  <w:bCs/>
                  <w:sz w:val="21"/>
                  <w:szCs w:val="21"/>
                </w:rPr>
                <w:delText xml:space="preserve"> ②</w:delText>
              </w:r>
            </w:del>
            <w:del w:id="5192" w:author="常巧利" w:date="2026-02-11T15:20:42Z">
              <w:r>
                <w:rPr>
                  <w:rFonts w:ascii="Calibri" w:hAnsi="微软雅黑" w:eastAsia="微软雅黑" w:cs="Calibri"/>
                  <w:bCs/>
                  <w:sz w:val="21"/>
                  <w:szCs w:val="21"/>
                </w:rPr>
                <w:delText>根据季节变化不断更新原料搭配、菜肴色彩给予美的享受，并降低成本。</w:delText>
              </w:r>
            </w:del>
          </w:p>
          <w:p w14:paraId="7DBBCA5A">
            <w:pPr>
              <w:snapToGrid w:val="0"/>
              <w:spacing w:line="300" w:lineRule="auto"/>
              <w:rPr>
                <w:del w:id="5193" w:author="常巧利" w:date="2026-02-11T15:20:42Z"/>
                <w:rFonts w:ascii="Calibri" w:hAnsi="微软雅黑" w:eastAsia="微软雅黑" w:cs="Calibri"/>
                <w:bCs/>
                <w:sz w:val="21"/>
                <w:szCs w:val="21"/>
              </w:rPr>
            </w:pPr>
            <w:del w:id="5194" w:author="常巧利" w:date="2026-02-11T15:20:42Z">
              <w:r>
                <w:rPr>
                  <w:rFonts w:ascii="Calibri" w:hAnsi="微软雅黑" w:eastAsia="微软雅黑" w:cs="Calibri"/>
                  <w:bCs/>
                  <w:sz w:val="21"/>
                  <w:szCs w:val="21"/>
                </w:rPr>
                <w:sym w:font="Wingdings 2" w:char="00A3"/>
              </w:r>
            </w:del>
            <w:del w:id="5195" w:author="常巧利" w:date="2026-02-11T15:20:42Z">
              <w:r>
                <w:rPr>
                  <w:rFonts w:hint="eastAsia" w:ascii="Calibri" w:hAnsi="微软雅黑" w:eastAsia="微软雅黑" w:cs="Calibri"/>
                  <w:bCs/>
                  <w:sz w:val="21"/>
                  <w:szCs w:val="21"/>
                </w:rPr>
                <w:delText xml:space="preserve"> </w:delText>
              </w:r>
            </w:del>
            <w:del w:id="5196" w:author="常巧利" w:date="2026-02-11T15:20:42Z">
              <w:r>
                <w:rPr>
                  <w:rFonts w:ascii="Calibri" w:hAnsi="微软雅黑" w:eastAsia="微软雅黑" w:cs="Calibri"/>
                  <w:bCs/>
                  <w:sz w:val="21"/>
                  <w:szCs w:val="21"/>
                </w:rPr>
                <w:delText>③菜肴及面点品种视市场货源、库房能力、厨师加工能力等情况而定保证供应。</w:delText>
              </w:r>
            </w:del>
          </w:p>
          <w:p w14:paraId="284EC952">
            <w:pPr>
              <w:snapToGrid w:val="0"/>
              <w:spacing w:line="300" w:lineRule="auto"/>
              <w:rPr>
                <w:del w:id="5197" w:author="常巧利" w:date="2026-02-11T15:20:42Z"/>
                <w:rFonts w:ascii="Calibri" w:hAnsi="微软雅黑" w:eastAsia="微软雅黑" w:cs="Calibri"/>
                <w:bCs/>
                <w:sz w:val="21"/>
                <w:szCs w:val="21"/>
              </w:rPr>
            </w:pPr>
            <w:del w:id="5198" w:author="常巧利" w:date="2026-02-11T15:20:42Z">
              <w:r>
                <w:rPr>
                  <w:rFonts w:ascii="Calibri" w:hAnsi="微软雅黑" w:eastAsia="微软雅黑" w:cs="Calibri"/>
                  <w:bCs/>
                  <w:sz w:val="21"/>
                  <w:szCs w:val="21"/>
                </w:rPr>
                <w:sym w:font="Wingdings 2" w:char="00A3"/>
              </w:r>
            </w:del>
            <w:del w:id="5199" w:author="常巧利" w:date="2026-02-11T15:20:42Z">
              <w:r>
                <w:rPr>
                  <w:rFonts w:hint="eastAsia" w:ascii="Calibri" w:hAnsi="微软雅黑" w:eastAsia="微软雅黑" w:cs="Calibri"/>
                  <w:bCs/>
                  <w:sz w:val="21"/>
                  <w:szCs w:val="21"/>
                </w:rPr>
                <w:delText xml:space="preserve"> </w:delText>
              </w:r>
            </w:del>
            <w:del w:id="5200" w:author="常巧利" w:date="2026-02-11T15:20:42Z">
              <w:r>
                <w:rPr>
                  <w:rFonts w:ascii="Calibri" w:hAnsi="微软雅黑" w:eastAsia="微软雅黑" w:cs="Calibri"/>
                  <w:bCs/>
                  <w:sz w:val="21"/>
                  <w:szCs w:val="21"/>
                </w:rPr>
                <w:delText>④根据</w:delText>
              </w:r>
            </w:del>
            <w:del w:id="5201" w:author="常巧利" w:date="2026-02-11T15:20:42Z">
              <w:r>
                <w:rPr>
                  <w:rFonts w:hint="eastAsia" w:ascii="Calibri" w:hAnsi="微软雅黑" w:eastAsia="微软雅黑" w:cs="Calibri"/>
                  <w:bCs/>
                  <w:sz w:val="21"/>
                  <w:szCs w:val="21"/>
                </w:rPr>
                <w:delText>单位员工</w:delText>
              </w:r>
            </w:del>
            <w:del w:id="5202" w:author="常巧利" w:date="2026-02-11T15:20:42Z">
              <w:r>
                <w:rPr>
                  <w:rFonts w:ascii="Calibri" w:hAnsi="微软雅黑" w:eastAsia="微软雅黑" w:cs="Calibri"/>
                  <w:bCs/>
                  <w:sz w:val="21"/>
                  <w:szCs w:val="21"/>
                </w:rPr>
                <w:delText>反馈意见调整菜品种类、 口味、颜色、以求最好。</w:delText>
              </w:r>
            </w:del>
          </w:p>
        </w:tc>
      </w:tr>
      <w:tr w14:paraId="596C6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921" w:hRule="atLeast"/>
          <w:del w:id="5203" w:author="常巧利" w:date="2026-02-11T15:20:42Z"/>
        </w:trPr>
        <w:tc>
          <w:tcPr>
            <w:tcW w:w="709" w:type="dxa"/>
            <w:vMerge w:val="continue"/>
            <w:tcBorders>
              <w:bottom w:val="single" w:color="auto" w:sz="4" w:space="0"/>
            </w:tcBorders>
            <w:vAlign w:val="center"/>
          </w:tcPr>
          <w:p w14:paraId="0C0FAD4D">
            <w:pPr>
              <w:snapToGrid w:val="0"/>
              <w:spacing w:line="300" w:lineRule="auto"/>
              <w:jc w:val="center"/>
              <w:rPr>
                <w:del w:id="5204" w:author="常巧利" w:date="2026-02-11T15:20:42Z"/>
                <w:rFonts w:ascii="Calibri" w:hAnsi="微软雅黑" w:eastAsia="微软雅黑" w:cs="Calibri"/>
                <w:bCs/>
                <w:sz w:val="21"/>
                <w:szCs w:val="21"/>
              </w:rPr>
            </w:pPr>
          </w:p>
        </w:tc>
        <w:tc>
          <w:tcPr>
            <w:tcW w:w="1276" w:type="dxa"/>
            <w:vMerge w:val="continue"/>
            <w:tcBorders>
              <w:bottom w:val="single" w:color="auto" w:sz="4" w:space="0"/>
            </w:tcBorders>
            <w:vAlign w:val="center"/>
          </w:tcPr>
          <w:p w14:paraId="0A30063B">
            <w:pPr>
              <w:snapToGrid w:val="0"/>
              <w:spacing w:line="300" w:lineRule="auto"/>
              <w:jc w:val="center"/>
              <w:rPr>
                <w:del w:id="5205" w:author="常巧利" w:date="2026-02-11T15:20:42Z"/>
                <w:rFonts w:ascii="Calibri" w:hAnsi="微软雅黑" w:eastAsia="微软雅黑" w:cs="Calibri"/>
                <w:bCs/>
                <w:sz w:val="21"/>
                <w:szCs w:val="21"/>
              </w:rPr>
            </w:pPr>
          </w:p>
        </w:tc>
        <w:tc>
          <w:tcPr>
            <w:tcW w:w="7513" w:type="dxa"/>
          </w:tcPr>
          <w:p w14:paraId="6A7995F2">
            <w:pPr>
              <w:snapToGrid w:val="0"/>
              <w:spacing w:line="300" w:lineRule="auto"/>
              <w:rPr>
                <w:del w:id="5206" w:author="常巧利" w:date="2026-02-11T15:20:42Z"/>
                <w:rFonts w:ascii="Calibri" w:hAnsi="微软雅黑" w:eastAsia="微软雅黑" w:cs="Calibri"/>
                <w:bCs/>
                <w:sz w:val="21"/>
                <w:szCs w:val="21"/>
              </w:rPr>
            </w:pPr>
            <w:del w:id="5207" w:author="常巧利" w:date="2026-02-11T15:20:42Z">
              <w:r>
                <w:rPr>
                  <w:rFonts w:ascii="Calibri" w:hAnsi="微软雅黑" w:eastAsia="微软雅黑" w:cs="Calibri"/>
                  <w:bCs/>
                  <w:sz w:val="21"/>
                  <w:szCs w:val="21"/>
                </w:rPr>
                <w:sym w:font="Wingdings 2" w:char="00A3"/>
              </w:r>
            </w:del>
            <w:del w:id="5208" w:author="常巧利" w:date="2026-02-11T15:20:42Z">
              <w:r>
                <w:rPr>
                  <w:rFonts w:hint="eastAsia" w:ascii="Calibri" w:hAnsi="微软雅黑" w:eastAsia="微软雅黑" w:cs="Calibri"/>
                  <w:bCs/>
                  <w:sz w:val="21"/>
                  <w:szCs w:val="21"/>
                </w:rPr>
                <w:delText>（2）</w:delText>
              </w:r>
            </w:del>
            <w:del w:id="5209" w:author="常巧利" w:date="2026-02-11T15:20:42Z">
              <w:r>
                <w:rPr>
                  <w:rFonts w:ascii="Calibri" w:hAnsi="微软雅黑" w:eastAsia="微软雅黑" w:cs="Calibri"/>
                  <w:bCs/>
                  <w:sz w:val="21"/>
                  <w:szCs w:val="21"/>
                </w:rPr>
                <w:delText>餐厅</w:delText>
              </w:r>
            </w:del>
            <w:del w:id="5210" w:author="常巧利" w:date="2026-02-11T15:20:42Z">
              <w:r>
                <w:rPr>
                  <w:rFonts w:hint="eastAsia" w:ascii="Calibri" w:hAnsi="微软雅黑" w:eastAsia="微软雅黑" w:cs="Calibri"/>
                  <w:bCs/>
                  <w:sz w:val="21"/>
                  <w:szCs w:val="21"/>
                </w:rPr>
                <w:delText>饭</w:delText>
              </w:r>
            </w:del>
            <w:del w:id="5211" w:author="常巧利" w:date="2026-02-11T15:20:42Z">
              <w:r>
                <w:rPr>
                  <w:rFonts w:ascii="Calibri" w:hAnsi="微软雅黑" w:eastAsia="微软雅黑" w:cs="Calibri"/>
                  <w:bCs/>
                  <w:sz w:val="21"/>
                  <w:szCs w:val="21"/>
                </w:rPr>
                <w:delText>菜品质要求</w:delText>
              </w:r>
            </w:del>
          </w:p>
          <w:p w14:paraId="6F6BB130">
            <w:pPr>
              <w:snapToGrid w:val="0"/>
              <w:spacing w:line="300" w:lineRule="auto"/>
              <w:rPr>
                <w:del w:id="5212" w:author="常巧利" w:date="2026-02-11T15:20:42Z"/>
                <w:rFonts w:ascii="Calibri" w:hAnsi="微软雅黑" w:eastAsia="微软雅黑" w:cs="Calibri"/>
                <w:bCs/>
                <w:sz w:val="21"/>
                <w:szCs w:val="21"/>
              </w:rPr>
            </w:pPr>
            <w:del w:id="5213" w:author="常巧利" w:date="2026-02-11T15:20:42Z">
              <w:r>
                <w:rPr>
                  <w:rFonts w:ascii="Calibri" w:hAnsi="微软雅黑" w:eastAsia="微软雅黑" w:cs="Calibri"/>
                  <w:bCs/>
                  <w:sz w:val="21"/>
                  <w:szCs w:val="21"/>
                </w:rPr>
                <w:sym w:font="Wingdings 2" w:char="00A3"/>
              </w:r>
            </w:del>
            <w:del w:id="5214" w:author="常巧利" w:date="2026-02-11T15:20:42Z">
              <w:r>
                <w:rPr>
                  <w:rFonts w:hint="eastAsia" w:ascii="Calibri" w:hAnsi="微软雅黑" w:eastAsia="微软雅黑" w:cs="Calibri"/>
                  <w:bCs/>
                  <w:sz w:val="21"/>
                  <w:szCs w:val="21"/>
                </w:rPr>
                <w:delText xml:space="preserve"> </w:delText>
              </w:r>
            </w:del>
            <w:del w:id="5215" w:author="常巧利" w:date="2026-02-11T15:20:42Z">
              <w:r>
                <w:rPr>
                  <w:rFonts w:ascii="Calibri" w:hAnsi="微软雅黑" w:eastAsia="微软雅黑" w:cs="Calibri"/>
                  <w:bCs/>
                  <w:sz w:val="21"/>
                  <w:szCs w:val="21"/>
                </w:rPr>
                <w:delText>①菜点应符合营养、卫生要求不得采用国家明令禁止使用的、有毒的、变质的原材料生产、加工食品。</w:delText>
              </w:r>
            </w:del>
          </w:p>
          <w:p w14:paraId="117981A4">
            <w:pPr>
              <w:snapToGrid w:val="0"/>
              <w:spacing w:line="300" w:lineRule="auto"/>
              <w:rPr>
                <w:del w:id="5216" w:author="常巧利" w:date="2026-02-11T15:20:42Z"/>
                <w:rFonts w:ascii="Calibri" w:hAnsi="微软雅黑" w:eastAsia="微软雅黑" w:cs="Calibri"/>
                <w:bCs/>
                <w:sz w:val="21"/>
                <w:szCs w:val="21"/>
              </w:rPr>
            </w:pPr>
            <w:del w:id="5217" w:author="常巧利" w:date="2026-02-11T15:20:42Z">
              <w:r>
                <w:rPr>
                  <w:rFonts w:ascii="Calibri" w:hAnsi="微软雅黑" w:eastAsia="微软雅黑" w:cs="Calibri"/>
                  <w:bCs/>
                  <w:sz w:val="21"/>
                  <w:szCs w:val="21"/>
                </w:rPr>
                <w:sym w:font="Wingdings 2" w:char="00A3"/>
              </w:r>
            </w:del>
            <w:del w:id="5218" w:author="常巧利" w:date="2026-02-11T15:20:42Z">
              <w:r>
                <w:rPr>
                  <w:rFonts w:hint="eastAsia" w:ascii="Calibri" w:hAnsi="微软雅黑" w:eastAsia="微软雅黑" w:cs="Calibri"/>
                  <w:bCs/>
                  <w:sz w:val="21"/>
                  <w:szCs w:val="21"/>
                </w:rPr>
                <w:delText xml:space="preserve"> ②</w:delText>
              </w:r>
            </w:del>
            <w:del w:id="5219" w:author="常巧利" w:date="2026-02-11T15:20:42Z">
              <w:r>
                <w:rPr>
                  <w:rFonts w:ascii="Calibri" w:hAnsi="微软雅黑" w:eastAsia="微软雅黑" w:cs="Calibri"/>
                  <w:bCs/>
                  <w:sz w:val="21"/>
                  <w:szCs w:val="21"/>
                </w:rPr>
                <w:delText>加工食品原材料时加工人员自我检查、领班厨师分类检查，保证原料加工的质量、形状、大小、厚薄、规格等符合标准和烹调要求。</w:delText>
              </w:r>
            </w:del>
          </w:p>
          <w:p w14:paraId="7D6F2626">
            <w:pPr>
              <w:snapToGrid w:val="0"/>
              <w:spacing w:line="300" w:lineRule="auto"/>
              <w:rPr>
                <w:del w:id="5220" w:author="常巧利" w:date="2026-02-11T15:20:42Z"/>
                <w:rFonts w:ascii="Calibri" w:hAnsi="微软雅黑" w:eastAsia="微软雅黑" w:cs="Calibri"/>
                <w:bCs/>
                <w:sz w:val="21"/>
                <w:szCs w:val="21"/>
              </w:rPr>
            </w:pPr>
            <w:del w:id="5221" w:author="常巧利" w:date="2026-02-11T15:20:42Z">
              <w:r>
                <w:rPr>
                  <w:rFonts w:ascii="Calibri" w:hAnsi="微软雅黑" w:eastAsia="微软雅黑" w:cs="Calibri"/>
                  <w:bCs/>
                  <w:sz w:val="21"/>
                  <w:szCs w:val="21"/>
                </w:rPr>
                <w:sym w:font="Wingdings 2" w:char="00A3"/>
              </w:r>
            </w:del>
            <w:del w:id="5222" w:author="常巧利" w:date="2026-02-11T15:20:42Z">
              <w:r>
                <w:rPr>
                  <w:rFonts w:hint="eastAsia" w:ascii="Calibri" w:hAnsi="微软雅黑" w:eastAsia="微软雅黑" w:cs="Calibri"/>
                  <w:bCs/>
                  <w:sz w:val="21"/>
                  <w:szCs w:val="21"/>
                </w:rPr>
                <w:delText xml:space="preserve"> </w:delText>
              </w:r>
            </w:del>
            <w:del w:id="5223" w:author="常巧利" w:date="2026-02-11T15:20:42Z">
              <w:r>
                <w:rPr>
                  <w:rFonts w:ascii="Calibri" w:hAnsi="微软雅黑" w:eastAsia="微软雅黑" w:cs="Calibri"/>
                  <w:bCs/>
                  <w:sz w:val="21"/>
                  <w:szCs w:val="21"/>
                </w:rPr>
                <w:delText xml:space="preserve"> ③菜点烹制过程按标准进行不得有偷工减料、粗制滥造现象发生。</w:delText>
              </w:r>
            </w:del>
          </w:p>
          <w:p w14:paraId="2C177B23">
            <w:pPr>
              <w:snapToGrid w:val="0"/>
              <w:spacing w:line="300" w:lineRule="auto"/>
              <w:rPr>
                <w:del w:id="5224" w:author="常巧利" w:date="2026-02-11T15:20:42Z"/>
                <w:rFonts w:ascii="Calibri" w:hAnsi="微软雅黑" w:eastAsia="微软雅黑" w:cs="Calibri"/>
                <w:bCs/>
                <w:sz w:val="21"/>
                <w:szCs w:val="21"/>
              </w:rPr>
            </w:pPr>
            <w:del w:id="5225" w:author="常巧利" w:date="2026-02-11T15:20:42Z">
              <w:r>
                <w:rPr>
                  <w:rFonts w:ascii="Calibri" w:hAnsi="微软雅黑" w:eastAsia="微软雅黑" w:cs="Calibri"/>
                  <w:bCs/>
                  <w:sz w:val="21"/>
                  <w:szCs w:val="21"/>
                </w:rPr>
                <w:sym w:font="Wingdings 2" w:char="00A3"/>
              </w:r>
            </w:del>
            <w:del w:id="5226" w:author="常巧利" w:date="2026-02-11T15:20:42Z">
              <w:r>
                <w:rPr>
                  <w:rFonts w:ascii="Calibri" w:hAnsi="微软雅黑" w:eastAsia="微软雅黑" w:cs="Calibri"/>
                  <w:bCs/>
                  <w:sz w:val="21"/>
                  <w:szCs w:val="21"/>
                </w:rPr>
                <w:delText xml:space="preserve"> </w:delText>
              </w:r>
            </w:del>
            <w:del w:id="5227" w:author="常巧利" w:date="2026-02-11T15:20:42Z">
              <w:r>
                <w:rPr>
                  <w:rFonts w:hint="eastAsia" w:ascii="Calibri" w:hAnsi="微软雅黑" w:eastAsia="微软雅黑" w:cs="Calibri"/>
                  <w:bCs/>
                  <w:sz w:val="21"/>
                  <w:szCs w:val="21"/>
                </w:rPr>
                <w:delText xml:space="preserve"> </w:delText>
              </w:r>
            </w:del>
            <w:del w:id="5228" w:author="常巧利" w:date="2026-02-11T15:20:42Z">
              <w:r>
                <w:rPr>
                  <w:rFonts w:ascii="Calibri" w:hAnsi="微软雅黑" w:eastAsia="微软雅黑" w:cs="Calibri"/>
                  <w:bCs/>
                  <w:sz w:val="21"/>
                  <w:szCs w:val="21"/>
                </w:rPr>
                <w:delText>④菜点根据员工用餐情况随吃随制作保证新鲜、热度、并杜绝浪费。</w:delText>
              </w:r>
            </w:del>
          </w:p>
          <w:p w14:paraId="1BDBC6F5">
            <w:pPr>
              <w:snapToGrid w:val="0"/>
              <w:spacing w:line="300" w:lineRule="auto"/>
              <w:rPr>
                <w:del w:id="5229" w:author="常巧利" w:date="2026-02-11T15:20:42Z"/>
                <w:rFonts w:ascii="Calibri" w:hAnsi="微软雅黑" w:eastAsia="微软雅黑" w:cs="Calibri"/>
                <w:bCs/>
                <w:sz w:val="21"/>
                <w:szCs w:val="21"/>
              </w:rPr>
            </w:pPr>
            <w:del w:id="5230" w:author="常巧利" w:date="2026-02-11T15:20:42Z">
              <w:r>
                <w:rPr>
                  <w:rFonts w:ascii="Calibri" w:hAnsi="微软雅黑" w:eastAsia="微软雅黑" w:cs="Calibri"/>
                  <w:bCs/>
                  <w:sz w:val="21"/>
                  <w:szCs w:val="21"/>
                </w:rPr>
                <w:sym w:font="Wingdings 2" w:char="00A3"/>
              </w:r>
            </w:del>
            <w:del w:id="5231" w:author="常巧利" w:date="2026-02-11T15:20:42Z">
              <w:r>
                <w:rPr>
                  <w:rFonts w:ascii="Calibri" w:hAnsi="微软雅黑" w:eastAsia="微软雅黑" w:cs="Calibri"/>
                  <w:bCs/>
                  <w:sz w:val="21"/>
                  <w:szCs w:val="21"/>
                </w:rPr>
                <w:delText xml:space="preserve"> </w:delText>
              </w:r>
            </w:del>
            <w:del w:id="5232" w:author="常巧利" w:date="2026-02-11T15:20:42Z">
              <w:r>
                <w:rPr>
                  <w:rFonts w:hint="eastAsia" w:ascii="Calibri" w:hAnsi="微软雅黑" w:eastAsia="微软雅黑" w:cs="Calibri"/>
                  <w:bCs/>
                  <w:sz w:val="21"/>
                  <w:szCs w:val="21"/>
                </w:rPr>
                <w:delText xml:space="preserve"> </w:delText>
              </w:r>
            </w:del>
            <w:del w:id="5233" w:author="常巧利" w:date="2026-02-11T15:20:42Z">
              <w:r>
                <w:rPr>
                  <w:rFonts w:ascii="Calibri" w:hAnsi="微软雅黑" w:eastAsia="微软雅黑" w:cs="Calibri"/>
                  <w:bCs/>
                  <w:sz w:val="21"/>
                  <w:szCs w:val="21"/>
                </w:rPr>
                <w:delText>⑤厨师积极有效的展开工作保证开餐时间食品供应。</w:delText>
              </w:r>
            </w:del>
          </w:p>
        </w:tc>
      </w:tr>
      <w:bookmarkEnd w:id="83"/>
      <w:tr w14:paraId="1502B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del w:id="5234" w:author="常巧利" w:date="2026-02-11T15:20:42Z"/>
        </w:trPr>
        <w:tc>
          <w:tcPr>
            <w:tcW w:w="709" w:type="dxa"/>
            <w:vMerge w:val="restart"/>
            <w:tcBorders>
              <w:top w:val="single" w:color="auto" w:sz="4" w:space="0"/>
            </w:tcBorders>
            <w:vAlign w:val="center"/>
          </w:tcPr>
          <w:p w14:paraId="1151F1FC">
            <w:pPr>
              <w:snapToGrid w:val="0"/>
              <w:spacing w:line="300" w:lineRule="auto"/>
              <w:ind w:firstLine="210" w:firstLineChars="100"/>
              <w:rPr>
                <w:del w:id="5235" w:author="常巧利" w:date="2026-02-11T15:20:42Z"/>
                <w:rFonts w:ascii="Calibri" w:hAnsi="微软雅黑" w:eastAsia="微软雅黑" w:cs="Calibri"/>
                <w:bCs/>
                <w:sz w:val="21"/>
                <w:szCs w:val="21"/>
              </w:rPr>
            </w:pPr>
            <w:del w:id="5236" w:author="常巧利" w:date="2026-02-11T15:20:42Z">
              <w:r>
                <w:rPr>
                  <w:rFonts w:ascii="Calibri" w:hAnsi="微软雅黑" w:eastAsia="微软雅黑" w:cs="Calibri"/>
                  <w:bCs/>
                  <w:sz w:val="21"/>
                  <w:szCs w:val="21"/>
                </w:rPr>
                <w:delText>5</w:delText>
              </w:r>
            </w:del>
          </w:p>
        </w:tc>
        <w:tc>
          <w:tcPr>
            <w:tcW w:w="1276" w:type="dxa"/>
            <w:vMerge w:val="restart"/>
            <w:tcBorders>
              <w:top w:val="single" w:color="auto" w:sz="4" w:space="0"/>
            </w:tcBorders>
            <w:vAlign w:val="center"/>
          </w:tcPr>
          <w:p w14:paraId="56B2B79B">
            <w:pPr>
              <w:snapToGrid w:val="0"/>
              <w:spacing w:line="300" w:lineRule="auto"/>
              <w:jc w:val="center"/>
              <w:rPr>
                <w:del w:id="5237" w:author="常巧利" w:date="2026-02-11T15:20:42Z"/>
                <w:rFonts w:ascii="Calibri" w:hAnsi="微软雅黑" w:eastAsia="微软雅黑" w:cs="Calibri"/>
                <w:bCs/>
                <w:sz w:val="21"/>
                <w:szCs w:val="21"/>
              </w:rPr>
            </w:pPr>
            <w:del w:id="5238" w:author="常巧利" w:date="2026-02-11T15:20:42Z">
              <w:r>
                <w:rPr>
                  <w:rFonts w:ascii="Calibri" w:hAnsi="微软雅黑" w:eastAsia="微软雅黑" w:cs="Calibri"/>
                  <w:bCs/>
                  <w:sz w:val="21"/>
                  <w:szCs w:val="21"/>
                </w:rPr>
                <w:delText>厨房服务质量标准</w:delText>
              </w:r>
            </w:del>
          </w:p>
        </w:tc>
        <w:tc>
          <w:tcPr>
            <w:tcW w:w="7513" w:type="dxa"/>
            <w:tcBorders>
              <w:bottom w:val="single" w:color="auto" w:sz="4" w:space="0"/>
            </w:tcBorders>
          </w:tcPr>
          <w:p w14:paraId="3D2C26A7">
            <w:pPr>
              <w:snapToGrid w:val="0"/>
              <w:spacing w:line="300" w:lineRule="auto"/>
              <w:rPr>
                <w:del w:id="5239" w:author="常巧利" w:date="2026-02-11T15:20:42Z"/>
                <w:rFonts w:ascii="Calibri" w:hAnsi="微软雅黑" w:eastAsia="微软雅黑" w:cs="Calibri"/>
                <w:bCs/>
                <w:sz w:val="21"/>
                <w:szCs w:val="21"/>
              </w:rPr>
            </w:pPr>
            <w:del w:id="5240" w:author="常巧利" w:date="2026-02-11T15:20:42Z">
              <w:r>
                <w:rPr>
                  <w:rFonts w:ascii="Calibri" w:hAnsi="微软雅黑" w:eastAsia="微软雅黑" w:cs="Calibri"/>
                  <w:bCs/>
                  <w:sz w:val="21"/>
                  <w:szCs w:val="21"/>
                </w:rPr>
                <w:sym w:font="Wingdings 2" w:char="00A3"/>
              </w:r>
            </w:del>
            <w:del w:id="5241" w:author="常巧利" w:date="2026-02-11T15:20:42Z">
              <w:r>
                <w:rPr>
                  <w:rFonts w:hint="eastAsia" w:ascii="Calibri" w:hAnsi="微软雅黑" w:eastAsia="微软雅黑" w:cs="Calibri"/>
                  <w:bCs/>
                  <w:sz w:val="21"/>
                  <w:szCs w:val="21"/>
                </w:rPr>
                <w:delText>（</w:delText>
              </w:r>
            </w:del>
            <w:del w:id="5242" w:author="常巧利" w:date="2026-02-11T15:20:42Z">
              <w:r>
                <w:rPr>
                  <w:rFonts w:ascii="Calibri" w:hAnsi="微软雅黑" w:eastAsia="微软雅黑" w:cs="Calibri"/>
                  <w:bCs/>
                  <w:sz w:val="21"/>
                  <w:szCs w:val="21"/>
                </w:rPr>
                <w:delText>1</w:delText>
              </w:r>
            </w:del>
            <w:del w:id="5243" w:author="常巧利" w:date="2026-02-11T15:20:42Z">
              <w:r>
                <w:rPr>
                  <w:rFonts w:hint="eastAsia" w:ascii="Calibri" w:hAnsi="微软雅黑" w:eastAsia="微软雅黑" w:cs="Calibri"/>
                  <w:bCs/>
                  <w:sz w:val="21"/>
                  <w:szCs w:val="21"/>
                </w:rPr>
                <w:delText>）厨房卫生质量标准：</w:delText>
              </w:r>
            </w:del>
          </w:p>
          <w:p w14:paraId="213A893B">
            <w:pPr>
              <w:snapToGrid w:val="0"/>
              <w:spacing w:line="300" w:lineRule="auto"/>
              <w:rPr>
                <w:del w:id="5244" w:author="常巧利" w:date="2026-02-11T15:20:42Z"/>
                <w:rFonts w:ascii="Calibri" w:hAnsi="微软雅黑" w:eastAsia="微软雅黑" w:cs="Calibri"/>
                <w:bCs/>
                <w:sz w:val="21"/>
                <w:szCs w:val="21"/>
              </w:rPr>
            </w:pPr>
            <w:del w:id="5245" w:author="常巧利" w:date="2026-02-11T15:20:42Z">
              <w:r>
                <w:rPr>
                  <w:rFonts w:ascii="Calibri" w:hAnsi="微软雅黑" w:eastAsia="微软雅黑" w:cs="Calibri"/>
                  <w:bCs/>
                  <w:sz w:val="21"/>
                  <w:szCs w:val="21"/>
                </w:rPr>
                <w:sym w:font="Wingdings 2" w:char="00A3"/>
              </w:r>
            </w:del>
            <w:del w:id="5246" w:author="常巧利" w:date="2026-02-11T15:20:42Z">
              <w:r>
                <w:rPr>
                  <w:rFonts w:hint="eastAsia" w:ascii="Calibri" w:hAnsi="微软雅黑" w:eastAsia="微软雅黑" w:cs="Calibri"/>
                  <w:bCs/>
                  <w:sz w:val="21"/>
                  <w:szCs w:val="21"/>
                </w:rPr>
                <w:delText xml:space="preserve"> </w:delText>
              </w:r>
            </w:del>
            <w:del w:id="5247" w:author="常巧利" w:date="2026-02-11T15:20:42Z">
              <w:r>
                <w:rPr>
                  <w:rFonts w:ascii="Calibri" w:hAnsi="微软雅黑" w:eastAsia="微软雅黑" w:cs="Calibri"/>
                  <w:bCs/>
                  <w:sz w:val="21"/>
                  <w:szCs w:val="21"/>
                </w:rPr>
                <w:delText>①每日每餐擦拭整理地面、墙面保持清洁各种厨柜、案板操作台整齐洁净、无污渍、无油渍。</w:delText>
              </w:r>
            </w:del>
          </w:p>
          <w:p w14:paraId="5DAF60B1">
            <w:pPr>
              <w:snapToGrid w:val="0"/>
              <w:spacing w:line="300" w:lineRule="auto"/>
              <w:rPr>
                <w:del w:id="5248" w:author="常巧利" w:date="2026-02-11T15:20:42Z"/>
                <w:rFonts w:ascii="Calibri" w:hAnsi="微软雅黑" w:eastAsia="微软雅黑" w:cs="Calibri"/>
                <w:bCs/>
                <w:sz w:val="21"/>
                <w:szCs w:val="21"/>
              </w:rPr>
            </w:pPr>
            <w:del w:id="5249" w:author="常巧利" w:date="2026-02-11T15:20:42Z">
              <w:r>
                <w:rPr>
                  <w:rFonts w:ascii="Calibri" w:hAnsi="微软雅黑" w:eastAsia="微软雅黑" w:cs="Calibri"/>
                  <w:bCs/>
                  <w:sz w:val="21"/>
                  <w:szCs w:val="21"/>
                </w:rPr>
                <w:sym w:font="Wingdings 2" w:char="00A3"/>
              </w:r>
            </w:del>
            <w:del w:id="5250" w:author="常巧利" w:date="2026-02-11T15:20:42Z">
              <w:r>
                <w:rPr>
                  <w:rFonts w:hint="eastAsia" w:ascii="Calibri" w:hAnsi="微软雅黑" w:eastAsia="微软雅黑" w:cs="Calibri"/>
                  <w:bCs/>
                  <w:sz w:val="21"/>
                  <w:szCs w:val="21"/>
                </w:rPr>
                <w:delText>②</w:delText>
              </w:r>
            </w:del>
            <w:del w:id="5251" w:author="常巧利" w:date="2026-02-11T15:20:42Z">
              <w:r>
                <w:rPr>
                  <w:rFonts w:ascii="Calibri" w:hAnsi="微软雅黑" w:eastAsia="微软雅黑" w:cs="Calibri"/>
                  <w:bCs/>
                  <w:sz w:val="21"/>
                  <w:szCs w:val="21"/>
                </w:rPr>
                <w:delText>灶台、餐具、厨具、刀具、餐车每日用后洗涤、擦拭定期消毒保持清洁无污垢。</w:delText>
              </w:r>
            </w:del>
          </w:p>
          <w:p w14:paraId="2C1D5259">
            <w:pPr>
              <w:snapToGrid w:val="0"/>
              <w:spacing w:line="300" w:lineRule="auto"/>
              <w:rPr>
                <w:del w:id="5252" w:author="常巧利" w:date="2026-02-11T15:20:42Z"/>
                <w:rFonts w:ascii="Calibri" w:hAnsi="微软雅黑" w:eastAsia="微软雅黑" w:cs="Calibri"/>
                <w:bCs/>
                <w:sz w:val="21"/>
                <w:szCs w:val="21"/>
              </w:rPr>
            </w:pPr>
            <w:del w:id="5253" w:author="常巧利" w:date="2026-02-11T15:20:42Z">
              <w:r>
                <w:rPr>
                  <w:rFonts w:ascii="Calibri" w:hAnsi="微软雅黑" w:eastAsia="微软雅黑" w:cs="Calibri"/>
                  <w:bCs/>
                  <w:sz w:val="21"/>
                  <w:szCs w:val="21"/>
                </w:rPr>
                <w:sym w:font="Wingdings 2" w:char="00A3"/>
              </w:r>
            </w:del>
            <w:del w:id="5254" w:author="常巧利" w:date="2026-02-11T15:20:42Z">
              <w:r>
                <w:rPr>
                  <w:rFonts w:hint="eastAsia" w:ascii="Calibri" w:hAnsi="微软雅黑" w:eastAsia="微软雅黑" w:cs="Calibri"/>
                  <w:bCs/>
                  <w:sz w:val="21"/>
                  <w:szCs w:val="21"/>
                </w:rPr>
                <w:delText xml:space="preserve"> </w:delText>
              </w:r>
            </w:del>
            <w:del w:id="5255" w:author="常巧利" w:date="2026-02-11T15:20:42Z">
              <w:r>
                <w:rPr>
                  <w:rFonts w:ascii="Calibri" w:hAnsi="微软雅黑" w:eastAsia="微软雅黑" w:cs="Calibri"/>
                  <w:bCs/>
                  <w:sz w:val="21"/>
                  <w:szCs w:val="21"/>
                </w:rPr>
                <w:delText>③各种洗菜、洗碗、泡菜用的水池每天用后洗擦表面清洁、无污渍下水口无虫害。</w:delText>
              </w:r>
            </w:del>
          </w:p>
          <w:p w14:paraId="7BECF752">
            <w:pPr>
              <w:snapToGrid w:val="0"/>
              <w:spacing w:line="300" w:lineRule="auto"/>
              <w:rPr>
                <w:del w:id="5256" w:author="常巧利" w:date="2026-02-11T15:20:42Z"/>
                <w:rFonts w:ascii="Calibri" w:hAnsi="微软雅黑" w:eastAsia="微软雅黑" w:cs="Calibri"/>
                <w:bCs/>
                <w:sz w:val="21"/>
                <w:szCs w:val="21"/>
              </w:rPr>
            </w:pPr>
            <w:del w:id="5257" w:author="常巧利" w:date="2026-02-11T15:20:42Z">
              <w:r>
                <w:rPr>
                  <w:rFonts w:ascii="Calibri" w:hAnsi="微软雅黑" w:eastAsia="微软雅黑" w:cs="Calibri"/>
                  <w:bCs/>
                  <w:sz w:val="21"/>
                  <w:szCs w:val="21"/>
                </w:rPr>
                <w:sym w:font="Wingdings 2" w:char="00A3"/>
              </w:r>
            </w:del>
            <w:del w:id="5258" w:author="常巧利" w:date="2026-02-11T15:20:42Z">
              <w:r>
                <w:rPr>
                  <w:rFonts w:hint="eastAsia" w:ascii="Calibri" w:hAnsi="微软雅黑" w:eastAsia="微软雅黑" w:cs="Calibri"/>
                  <w:bCs/>
                  <w:sz w:val="21"/>
                  <w:szCs w:val="21"/>
                </w:rPr>
                <w:delText xml:space="preserve"> </w:delText>
              </w:r>
            </w:del>
            <w:del w:id="5259" w:author="常巧利" w:date="2026-02-11T15:20:42Z">
              <w:r>
                <w:rPr>
                  <w:rFonts w:ascii="Calibri" w:hAnsi="微软雅黑" w:eastAsia="微软雅黑" w:cs="Calibri"/>
                  <w:bCs/>
                  <w:sz w:val="21"/>
                  <w:szCs w:val="21"/>
                </w:rPr>
                <w:delText>④盛菜的盆、筐、盖布每天用后清洗抹布常洗常换</w:delText>
              </w:r>
            </w:del>
            <w:del w:id="5260" w:author="常巧利" w:date="2026-02-11T15:20:42Z">
              <w:r>
                <w:rPr>
                  <w:rFonts w:hint="eastAsia" w:ascii="Calibri" w:hAnsi="微软雅黑" w:eastAsia="微软雅黑" w:cs="Calibri"/>
                  <w:bCs/>
                  <w:sz w:val="21"/>
                  <w:szCs w:val="21"/>
                </w:rPr>
                <w:delText>，</w:delText>
              </w:r>
            </w:del>
            <w:del w:id="5261" w:author="常巧利" w:date="2026-02-11T15:20:42Z">
              <w:r>
                <w:rPr>
                  <w:rFonts w:ascii="Calibri" w:hAnsi="微软雅黑" w:eastAsia="微软雅黑" w:cs="Calibri"/>
                  <w:bCs/>
                  <w:sz w:val="21"/>
                  <w:szCs w:val="21"/>
                </w:rPr>
                <w:delText>专布专用，无油渍、无异味。</w:delText>
              </w:r>
            </w:del>
          </w:p>
          <w:p w14:paraId="4CD90092">
            <w:pPr>
              <w:snapToGrid w:val="0"/>
              <w:spacing w:line="300" w:lineRule="auto"/>
              <w:rPr>
                <w:del w:id="5262" w:author="常巧利" w:date="2026-02-11T15:20:42Z"/>
                <w:rFonts w:ascii="Calibri" w:hAnsi="微软雅黑" w:eastAsia="微软雅黑" w:cs="Calibri"/>
                <w:bCs/>
                <w:sz w:val="21"/>
                <w:szCs w:val="21"/>
              </w:rPr>
            </w:pPr>
            <w:del w:id="5263" w:author="常巧利" w:date="2026-02-11T15:20:42Z">
              <w:r>
                <w:rPr>
                  <w:rFonts w:ascii="Calibri" w:hAnsi="微软雅黑" w:eastAsia="微软雅黑" w:cs="Calibri"/>
                  <w:bCs/>
                  <w:sz w:val="21"/>
                  <w:szCs w:val="21"/>
                </w:rPr>
                <w:sym w:font="Wingdings 2" w:char="00A3"/>
              </w:r>
            </w:del>
            <w:del w:id="5264" w:author="常巧利" w:date="2026-02-11T15:20:42Z">
              <w:r>
                <w:rPr>
                  <w:rFonts w:hint="eastAsia" w:ascii="Calibri" w:hAnsi="微软雅黑" w:eastAsia="微软雅黑" w:cs="Calibri"/>
                  <w:bCs/>
                  <w:sz w:val="21"/>
                  <w:szCs w:val="21"/>
                </w:rPr>
                <w:delText xml:space="preserve"> </w:delText>
              </w:r>
            </w:del>
            <w:del w:id="5265" w:author="常巧利" w:date="2026-02-11T15:20:42Z">
              <w:r>
                <w:rPr>
                  <w:rFonts w:ascii="Calibri" w:hAnsi="微软雅黑" w:eastAsia="微软雅黑" w:cs="Calibri"/>
                  <w:bCs/>
                  <w:sz w:val="21"/>
                  <w:szCs w:val="21"/>
                </w:rPr>
                <w:delText>⑤灶上使用的各种调料罐、盛器摆放整齐每天洗换</w:delText>
              </w:r>
            </w:del>
            <w:del w:id="5266" w:author="常巧利" w:date="2026-02-11T15:20:42Z">
              <w:r>
                <w:rPr>
                  <w:rFonts w:hint="eastAsia" w:ascii="Calibri" w:hAnsi="微软雅黑" w:eastAsia="微软雅黑" w:cs="Calibri"/>
                  <w:bCs/>
                  <w:sz w:val="21"/>
                  <w:szCs w:val="21"/>
                </w:rPr>
                <w:delText>，</w:delText>
              </w:r>
            </w:del>
            <w:del w:id="5267" w:author="常巧利" w:date="2026-02-11T15:20:42Z">
              <w:r>
                <w:rPr>
                  <w:rFonts w:ascii="Calibri" w:hAnsi="微软雅黑" w:eastAsia="微软雅黑" w:cs="Calibri"/>
                  <w:bCs/>
                  <w:sz w:val="21"/>
                  <w:szCs w:val="21"/>
                </w:rPr>
                <w:delText>不用时加盖布保持卫生。</w:delText>
              </w:r>
            </w:del>
          </w:p>
          <w:p w14:paraId="3BF7BD93">
            <w:pPr>
              <w:snapToGrid w:val="0"/>
              <w:spacing w:line="300" w:lineRule="auto"/>
              <w:rPr>
                <w:del w:id="5268" w:author="常巧利" w:date="2026-02-11T15:20:42Z"/>
                <w:rFonts w:ascii="Calibri" w:hAnsi="微软雅黑" w:eastAsia="微软雅黑" w:cs="Calibri"/>
                <w:bCs/>
                <w:sz w:val="21"/>
                <w:szCs w:val="21"/>
              </w:rPr>
            </w:pPr>
            <w:del w:id="5269" w:author="常巧利" w:date="2026-02-11T15:20:42Z">
              <w:r>
                <w:rPr>
                  <w:rFonts w:ascii="Calibri" w:hAnsi="微软雅黑" w:eastAsia="微软雅黑" w:cs="Calibri"/>
                  <w:bCs/>
                  <w:sz w:val="21"/>
                  <w:szCs w:val="21"/>
                </w:rPr>
                <w:sym w:font="Wingdings 2" w:char="00A3"/>
              </w:r>
            </w:del>
            <w:del w:id="5270" w:author="常巧利" w:date="2026-02-11T15:20:42Z">
              <w:r>
                <w:rPr>
                  <w:rFonts w:hint="eastAsia" w:ascii="Calibri" w:hAnsi="微软雅黑" w:eastAsia="微软雅黑" w:cs="Calibri"/>
                  <w:bCs/>
                  <w:sz w:val="21"/>
                  <w:szCs w:val="21"/>
                </w:rPr>
                <w:delText xml:space="preserve"> ⑥</w:delText>
              </w:r>
            </w:del>
            <w:del w:id="5271" w:author="常巧利" w:date="2026-02-11T15:20:42Z">
              <w:r>
                <w:rPr>
                  <w:rFonts w:ascii="Calibri" w:hAnsi="微软雅黑" w:eastAsia="微软雅黑" w:cs="Calibri"/>
                  <w:bCs/>
                  <w:sz w:val="21"/>
                  <w:szCs w:val="21"/>
                </w:rPr>
                <w:delText>排风、换气、排油烟的设备定期清洗表面无严重污垢、无油渍。</w:delText>
              </w:r>
            </w:del>
          </w:p>
          <w:p w14:paraId="2A3096C2">
            <w:pPr>
              <w:snapToGrid w:val="0"/>
              <w:spacing w:line="300" w:lineRule="auto"/>
              <w:rPr>
                <w:del w:id="5272" w:author="常巧利" w:date="2026-02-11T15:20:42Z"/>
                <w:rFonts w:ascii="Calibri" w:hAnsi="微软雅黑" w:eastAsia="微软雅黑" w:cs="Calibri"/>
                <w:bCs/>
                <w:sz w:val="21"/>
                <w:szCs w:val="21"/>
              </w:rPr>
            </w:pPr>
            <w:del w:id="5273" w:author="常巧利" w:date="2026-02-11T15:20:42Z">
              <w:r>
                <w:rPr>
                  <w:rFonts w:ascii="Calibri" w:hAnsi="微软雅黑" w:eastAsia="微软雅黑" w:cs="Calibri"/>
                  <w:bCs/>
                  <w:sz w:val="21"/>
                  <w:szCs w:val="21"/>
                </w:rPr>
                <w:sym w:font="Wingdings 2" w:char="00A3"/>
              </w:r>
            </w:del>
            <w:del w:id="5274" w:author="常巧利" w:date="2026-02-11T15:20:42Z">
              <w:r>
                <w:rPr>
                  <w:rFonts w:hint="eastAsia" w:ascii="Calibri" w:hAnsi="微软雅黑" w:eastAsia="微软雅黑" w:cs="Calibri"/>
                  <w:bCs/>
                  <w:sz w:val="21"/>
                  <w:szCs w:val="21"/>
                </w:rPr>
                <w:delText xml:space="preserve"> ⑦</w:delText>
              </w:r>
            </w:del>
            <w:del w:id="5275" w:author="常巧利" w:date="2026-02-11T15:20:42Z">
              <w:r>
                <w:rPr>
                  <w:rFonts w:ascii="Calibri" w:hAnsi="微软雅黑" w:eastAsia="微软雅黑" w:cs="Calibri"/>
                  <w:bCs/>
                  <w:sz w:val="21"/>
                  <w:szCs w:val="21"/>
                </w:rPr>
                <w:delText>厨房各种灯具定期擦拭有安全保护罩照明充足。</w:delText>
              </w:r>
            </w:del>
          </w:p>
          <w:p w14:paraId="2514489A">
            <w:pPr>
              <w:snapToGrid w:val="0"/>
              <w:spacing w:line="300" w:lineRule="auto"/>
              <w:rPr>
                <w:del w:id="5276" w:author="常巧利" w:date="2026-02-11T15:20:42Z"/>
                <w:rFonts w:ascii="Calibri" w:hAnsi="微软雅黑" w:eastAsia="微软雅黑" w:cs="Calibri"/>
                <w:bCs/>
                <w:sz w:val="21"/>
                <w:szCs w:val="21"/>
              </w:rPr>
            </w:pPr>
            <w:del w:id="5277" w:author="常巧利" w:date="2026-02-11T15:20:42Z">
              <w:r>
                <w:rPr>
                  <w:rFonts w:ascii="Calibri" w:hAnsi="微软雅黑" w:eastAsia="微软雅黑" w:cs="Calibri"/>
                  <w:bCs/>
                  <w:sz w:val="21"/>
                  <w:szCs w:val="21"/>
                </w:rPr>
                <w:sym w:font="Wingdings 2" w:char="00A3"/>
              </w:r>
            </w:del>
            <w:del w:id="5278" w:author="常巧利" w:date="2026-02-11T15:20:42Z">
              <w:r>
                <w:rPr>
                  <w:rFonts w:hint="eastAsia" w:ascii="Calibri" w:hAnsi="微软雅黑" w:eastAsia="微软雅黑" w:cs="Calibri"/>
                  <w:bCs/>
                  <w:sz w:val="21"/>
                  <w:szCs w:val="21"/>
                </w:rPr>
                <w:delText xml:space="preserve"> ⑧</w:delText>
              </w:r>
            </w:del>
            <w:del w:id="5279" w:author="常巧利" w:date="2026-02-11T15:20:42Z">
              <w:r>
                <w:rPr>
                  <w:rFonts w:ascii="Calibri" w:hAnsi="微软雅黑" w:eastAsia="微软雅黑" w:cs="Calibri"/>
                  <w:bCs/>
                  <w:sz w:val="21"/>
                  <w:szCs w:val="21"/>
                </w:rPr>
                <w:delText>储藏食品按食品卫生法进行生熟分开、冰箱定期清洁专人专管。</w:delText>
              </w:r>
            </w:del>
          </w:p>
          <w:p w14:paraId="1631F14C">
            <w:pPr>
              <w:snapToGrid w:val="0"/>
              <w:spacing w:line="300" w:lineRule="auto"/>
              <w:rPr>
                <w:del w:id="5280" w:author="常巧利" w:date="2026-02-11T15:20:42Z"/>
                <w:rFonts w:ascii="Calibri" w:hAnsi="微软雅黑" w:eastAsia="微软雅黑" w:cs="Calibri"/>
                <w:bCs/>
                <w:sz w:val="21"/>
                <w:szCs w:val="21"/>
              </w:rPr>
            </w:pPr>
            <w:del w:id="5281" w:author="常巧利" w:date="2026-02-11T15:20:42Z">
              <w:r>
                <w:rPr>
                  <w:rFonts w:ascii="Calibri" w:hAnsi="微软雅黑" w:eastAsia="微软雅黑" w:cs="Calibri"/>
                  <w:bCs/>
                  <w:sz w:val="21"/>
                  <w:szCs w:val="21"/>
                </w:rPr>
                <w:sym w:font="Wingdings 2" w:char="00A3"/>
              </w:r>
            </w:del>
            <w:del w:id="5282" w:author="常巧利" w:date="2026-02-11T15:20:42Z">
              <w:r>
                <w:rPr>
                  <w:rFonts w:ascii="Calibri" w:hAnsi="微软雅黑" w:eastAsia="微软雅黑" w:cs="Calibri"/>
                  <w:bCs/>
                  <w:sz w:val="21"/>
                  <w:szCs w:val="21"/>
                </w:rPr>
                <w:delText>⑨定期对厨房设备进行维护保养。</w:delText>
              </w:r>
            </w:del>
          </w:p>
        </w:tc>
      </w:tr>
      <w:tr w14:paraId="702F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del w:id="5283" w:author="常巧利" w:date="2026-02-11T15:20:42Z"/>
        </w:trPr>
        <w:tc>
          <w:tcPr>
            <w:tcW w:w="709" w:type="dxa"/>
            <w:vMerge w:val="continue"/>
            <w:vAlign w:val="center"/>
          </w:tcPr>
          <w:p w14:paraId="00AB1DC8">
            <w:pPr>
              <w:snapToGrid w:val="0"/>
              <w:spacing w:line="300" w:lineRule="auto"/>
              <w:jc w:val="center"/>
              <w:rPr>
                <w:del w:id="5284" w:author="常巧利" w:date="2026-02-11T15:20:42Z"/>
                <w:rFonts w:ascii="Calibri" w:hAnsi="微软雅黑" w:eastAsia="微软雅黑" w:cs="Calibri"/>
                <w:bCs/>
                <w:sz w:val="21"/>
                <w:szCs w:val="21"/>
              </w:rPr>
            </w:pPr>
          </w:p>
        </w:tc>
        <w:tc>
          <w:tcPr>
            <w:tcW w:w="1276" w:type="dxa"/>
            <w:vMerge w:val="continue"/>
            <w:vAlign w:val="center"/>
          </w:tcPr>
          <w:p w14:paraId="6D2AD48E">
            <w:pPr>
              <w:snapToGrid w:val="0"/>
              <w:spacing w:line="300" w:lineRule="auto"/>
              <w:jc w:val="center"/>
              <w:rPr>
                <w:del w:id="5285" w:author="常巧利" w:date="2026-02-11T15:20:42Z"/>
                <w:rFonts w:ascii="Calibri" w:hAnsi="微软雅黑" w:eastAsia="微软雅黑" w:cs="Calibri"/>
                <w:bCs/>
                <w:sz w:val="21"/>
                <w:szCs w:val="21"/>
              </w:rPr>
            </w:pPr>
          </w:p>
        </w:tc>
        <w:tc>
          <w:tcPr>
            <w:tcW w:w="7513" w:type="dxa"/>
            <w:vAlign w:val="center"/>
          </w:tcPr>
          <w:p w14:paraId="19AD9B10">
            <w:pPr>
              <w:snapToGrid w:val="0"/>
              <w:spacing w:line="300" w:lineRule="auto"/>
              <w:rPr>
                <w:del w:id="5286" w:author="常巧利" w:date="2026-02-11T15:20:42Z"/>
                <w:rFonts w:ascii="Calibri" w:hAnsi="微软雅黑" w:eastAsia="微软雅黑" w:cs="Calibri"/>
                <w:bCs/>
                <w:sz w:val="21"/>
                <w:szCs w:val="21"/>
              </w:rPr>
            </w:pPr>
            <w:del w:id="5287" w:author="常巧利" w:date="2026-02-11T15:20:42Z">
              <w:r>
                <w:rPr>
                  <w:rFonts w:ascii="Calibri" w:hAnsi="微软雅黑" w:eastAsia="微软雅黑" w:cs="Calibri"/>
                  <w:bCs/>
                  <w:sz w:val="21"/>
                  <w:szCs w:val="21"/>
                </w:rPr>
                <w:sym w:font="Wingdings 2" w:char="00A3"/>
              </w:r>
            </w:del>
            <w:del w:id="5288" w:author="常巧利" w:date="2026-02-11T15:20:42Z">
              <w:r>
                <w:rPr>
                  <w:rFonts w:hint="eastAsia" w:ascii="Calibri" w:hAnsi="微软雅黑" w:eastAsia="微软雅黑" w:cs="Calibri"/>
                  <w:bCs/>
                  <w:sz w:val="21"/>
                  <w:szCs w:val="21"/>
                </w:rPr>
                <w:delText>（</w:delText>
              </w:r>
            </w:del>
            <w:del w:id="5289" w:author="常巧利" w:date="2026-02-11T15:20:42Z">
              <w:r>
                <w:rPr>
                  <w:rFonts w:ascii="Calibri" w:hAnsi="微软雅黑" w:eastAsia="微软雅黑" w:cs="Calibri"/>
                  <w:bCs/>
                  <w:sz w:val="21"/>
                  <w:szCs w:val="21"/>
                </w:rPr>
                <w:delText>2</w:delText>
              </w:r>
            </w:del>
            <w:del w:id="5290" w:author="常巧利" w:date="2026-02-11T15:20:42Z">
              <w:r>
                <w:rPr>
                  <w:rFonts w:hint="eastAsia" w:ascii="Calibri" w:hAnsi="微软雅黑" w:eastAsia="微软雅黑" w:cs="Calibri"/>
                  <w:bCs/>
                  <w:sz w:val="21"/>
                  <w:szCs w:val="21"/>
                </w:rPr>
                <w:delText>）</w:delText>
              </w:r>
            </w:del>
            <w:del w:id="5291" w:author="常巧利" w:date="2026-02-11T15:20:42Z">
              <w:r>
                <w:rPr>
                  <w:rFonts w:ascii="Calibri" w:hAnsi="微软雅黑" w:eastAsia="微软雅黑" w:cs="Calibri"/>
                  <w:bCs/>
                  <w:sz w:val="21"/>
                  <w:szCs w:val="21"/>
                </w:rPr>
                <w:delText>厨房员工卫生标准</w:delText>
              </w:r>
            </w:del>
            <w:del w:id="5292" w:author="常巧利" w:date="2026-02-11T15:20:42Z">
              <w:r>
                <w:rPr>
                  <w:rFonts w:hint="eastAsia" w:ascii="Calibri" w:hAnsi="微软雅黑" w:eastAsia="微软雅黑" w:cs="Calibri"/>
                  <w:bCs/>
                  <w:sz w:val="21"/>
                  <w:szCs w:val="21"/>
                </w:rPr>
                <w:delText>：</w:delText>
              </w:r>
            </w:del>
          </w:p>
          <w:p w14:paraId="1F293191">
            <w:pPr>
              <w:snapToGrid w:val="0"/>
              <w:spacing w:line="300" w:lineRule="auto"/>
              <w:rPr>
                <w:del w:id="5293" w:author="常巧利" w:date="2026-02-11T15:20:42Z"/>
                <w:rFonts w:ascii="Calibri" w:hAnsi="微软雅黑" w:eastAsia="微软雅黑" w:cs="Calibri"/>
                <w:bCs/>
                <w:sz w:val="21"/>
                <w:szCs w:val="21"/>
              </w:rPr>
            </w:pPr>
            <w:del w:id="5294" w:author="常巧利" w:date="2026-02-11T15:20:42Z">
              <w:r>
                <w:rPr>
                  <w:rFonts w:ascii="Calibri" w:hAnsi="微软雅黑" w:eastAsia="微软雅黑" w:cs="Calibri"/>
                  <w:bCs/>
                  <w:sz w:val="21"/>
                  <w:szCs w:val="21"/>
                </w:rPr>
                <w:sym w:font="Wingdings 2" w:char="00A3"/>
              </w:r>
            </w:del>
            <w:del w:id="5295" w:author="常巧利" w:date="2026-02-11T15:20:42Z">
              <w:r>
                <w:rPr>
                  <w:rFonts w:hint="eastAsia" w:ascii="Calibri" w:hAnsi="微软雅黑" w:eastAsia="微软雅黑" w:cs="Calibri"/>
                  <w:bCs/>
                  <w:sz w:val="21"/>
                  <w:szCs w:val="21"/>
                </w:rPr>
                <w:delText xml:space="preserve"> </w:delText>
              </w:r>
            </w:del>
            <w:del w:id="5296" w:author="常巧利" w:date="2026-02-11T15:20:42Z">
              <w:r>
                <w:rPr>
                  <w:rFonts w:ascii="Calibri" w:hAnsi="微软雅黑" w:eastAsia="微软雅黑" w:cs="Calibri"/>
                  <w:bCs/>
                  <w:sz w:val="21"/>
                  <w:szCs w:val="21"/>
                </w:rPr>
                <w:delText>①员工服装干净整洁、头发清洁无头屑</w:delText>
              </w:r>
            </w:del>
            <w:del w:id="5297" w:author="常巧利" w:date="2026-02-11T15:20:42Z">
              <w:r>
                <w:rPr>
                  <w:rFonts w:hint="eastAsia" w:ascii="Calibri" w:hAnsi="微软雅黑" w:eastAsia="微软雅黑" w:cs="Calibri"/>
                  <w:bCs/>
                  <w:sz w:val="21"/>
                  <w:szCs w:val="21"/>
                </w:rPr>
                <w:delText>，佩戴防掉发套</w:delText>
              </w:r>
            </w:del>
            <w:del w:id="5298" w:author="常巧利" w:date="2026-02-11T15:20:42Z">
              <w:r>
                <w:rPr>
                  <w:rFonts w:ascii="Calibri" w:hAnsi="微软雅黑" w:eastAsia="微软雅黑" w:cs="Calibri"/>
                  <w:bCs/>
                  <w:sz w:val="21"/>
                  <w:szCs w:val="21"/>
                </w:rPr>
                <w:delText>。</w:delText>
              </w:r>
            </w:del>
          </w:p>
          <w:p w14:paraId="0A5F4366">
            <w:pPr>
              <w:snapToGrid w:val="0"/>
              <w:spacing w:line="300" w:lineRule="auto"/>
              <w:rPr>
                <w:del w:id="5299" w:author="常巧利" w:date="2026-02-11T15:20:42Z"/>
                <w:rFonts w:ascii="Calibri" w:hAnsi="微软雅黑" w:eastAsia="微软雅黑" w:cs="Calibri"/>
                <w:bCs/>
                <w:sz w:val="21"/>
                <w:szCs w:val="21"/>
              </w:rPr>
            </w:pPr>
            <w:del w:id="5300" w:author="常巧利" w:date="2026-02-11T15:20:42Z">
              <w:r>
                <w:rPr>
                  <w:rFonts w:ascii="Calibri" w:hAnsi="微软雅黑" w:eastAsia="微软雅黑" w:cs="Calibri"/>
                  <w:bCs/>
                  <w:sz w:val="21"/>
                  <w:szCs w:val="21"/>
                </w:rPr>
                <w:sym w:font="Wingdings 2" w:char="00A3"/>
              </w:r>
            </w:del>
            <w:del w:id="5301" w:author="常巧利" w:date="2026-02-11T15:20:42Z">
              <w:r>
                <w:rPr>
                  <w:rFonts w:hint="eastAsia" w:ascii="Calibri" w:hAnsi="微软雅黑" w:eastAsia="微软雅黑" w:cs="Calibri"/>
                  <w:bCs/>
                  <w:sz w:val="21"/>
                  <w:szCs w:val="21"/>
                </w:rPr>
                <w:delText xml:space="preserve"> ②</w:delText>
              </w:r>
            </w:del>
            <w:del w:id="5302" w:author="常巧利" w:date="2026-02-11T15:20:42Z">
              <w:r>
                <w:rPr>
                  <w:rFonts w:ascii="Calibri" w:hAnsi="微软雅黑" w:eastAsia="微软雅黑" w:cs="Calibri"/>
                  <w:bCs/>
                  <w:sz w:val="21"/>
                  <w:szCs w:val="21"/>
                </w:rPr>
                <w:delText>厨师人员必须戴工作帽、</w:delText>
              </w:r>
            </w:del>
            <w:del w:id="5303" w:author="常巧利" w:date="2026-02-11T15:20:42Z">
              <w:r>
                <w:rPr>
                  <w:rFonts w:hint="eastAsia" w:ascii="Calibri" w:hAnsi="微软雅黑" w:eastAsia="微软雅黑" w:cs="Calibri"/>
                  <w:bCs/>
                  <w:sz w:val="21"/>
                  <w:szCs w:val="21"/>
                </w:rPr>
                <w:delText>围裙</w:delText>
              </w:r>
            </w:del>
            <w:del w:id="5304" w:author="常巧利" w:date="2026-02-11T15:20:42Z">
              <w:r>
                <w:rPr>
                  <w:rFonts w:ascii="Calibri" w:hAnsi="微软雅黑" w:eastAsia="微软雅黑" w:cs="Calibri"/>
                  <w:bCs/>
                  <w:sz w:val="21"/>
                  <w:szCs w:val="21"/>
                </w:rPr>
                <w:delText>和工作鞋上岗</w:delText>
              </w:r>
            </w:del>
            <w:del w:id="5305" w:author="常巧利" w:date="2026-02-11T15:20:42Z">
              <w:r>
                <w:rPr>
                  <w:rFonts w:hint="eastAsia" w:ascii="Calibri" w:hAnsi="微软雅黑" w:eastAsia="微软雅黑" w:cs="Calibri"/>
                  <w:bCs/>
                  <w:sz w:val="21"/>
                  <w:szCs w:val="21"/>
                </w:rPr>
                <w:delText>，</w:delText>
              </w:r>
            </w:del>
            <w:del w:id="5306" w:author="常巧利" w:date="2026-02-11T15:20:42Z">
              <w:r>
                <w:rPr>
                  <w:rFonts w:ascii="Calibri" w:hAnsi="微软雅黑" w:eastAsia="微软雅黑" w:cs="Calibri"/>
                  <w:bCs/>
                  <w:sz w:val="21"/>
                  <w:szCs w:val="21"/>
                </w:rPr>
                <w:delText>工作时间不得戴戒指、不留长指甲、不洒浓香水。</w:delText>
              </w:r>
            </w:del>
          </w:p>
          <w:p w14:paraId="03A94A9E">
            <w:pPr>
              <w:snapToGrid w:val="0"/>
              <w:spacing w:line="300" w:lineRule="auto"/>
              <w:rPr>
                <w:del w:id="5307" w:author="常巧利" w:date="2026-02-11T15:20:42Z"/>
                <w:rFonts w:ascii="Calibri" w:hAnsi="微软雅黑" w:eastAsia="微软雅黑" w:cs="Calibri"/>
                <w:bCs/>
                <w:sz w:val="21"/>
                <w:szCs w:val="21"/>
              </w:rPr>
            </w:pPr>
            <w:del w:id="5308" w:author="常巧利" w:date="2026-02-11T15:20:42Z">
              <w:r>
                <w:rPr>
                  <w:rFonts w:ascii="Calibri" w:hAnsi="微软雅黑" w:eastAsia="微软雅黑" w:cs="Calibri"/>
                  <w:bCs/>
                  <w:sz w:val="21"/>
                  <w:szCs w:val="21"/>
                </w:rPr>
                <w:sym w:font="Wingdings 2" w:char="00A3"/>
              </w:r>
            </w:del>
            <w:del w:id="5309" w:author="常巧利" w:date="2026-02-11T15:20:42Z">
              <w:r>
                <w:rPr>
                  <w:rFonts w:hint="eastAsia" w:ascii="Calibri" w:hAnsi="微软雅黑" w:eastAsia="微软雅黑" w:cs="Calibri"/>
                  <w:bCs/>
                  <w:sz w:val="21"/>
                  <w:szCs w:val="21"/>
                </w:rPr>
                <w:delText xml:space="preserve"> </w:delText>
              </w:r>
            </w:del>
            <w:del w:id="5310" w:author="常巧利" w:date="2026-02-11T15:20:42Z">
              <w:r>
                <w:rPr>
                  <w:rFonts w:ascii="Calibri" w:hAnsi="微软雅黑" w:eastAsia="微软雅黑" w:cs="Calibri"/>
                  <w:bCs/>
                  <w:sz w:val="21"/>
                  <w:szCs w:val="21"/>
                </w:rPr>
                <w:delText>③厨房工作区域内不许吸烟、不嚼口香糖、不梳头发不得面对食品咳嗽或打喷嚏。</w:delText>
              </w:r>
            </w:del>
          </w:p>
          <w:p w14:paraId="10A04979">
            <w:pPr>
              <w:snapToGrid w:val="0"/>
              <w:spacing w:line="300" w:lineRule="auto"/>
              <w:rPr>
                <w:del w:id="5311" w:author="常巧利" w:date="2026-02-11T15:20:42Z"/>
                <w:rFonts w:ascii="Calibri" w:hAnsi="微软雅黑" w:eastAsia="微软雅黑" w:cs="Calibri"/>
                <w:bCs/>
                <w:sz w:val="21"/>
                <w:szCs w:val="21"/>
              </w:rPr>
            </w:pPr>
            <w:del w:id="5312" w:author="常巧利" w:date="2026-02-11T15:20:42Z">
              <w:r>
                <w:rPr>
                  <w:rFonts w:ascii="Calibri" w:hAnsi="微软雅黑" w:eastAsia="微软雅黑" w:cs="Calibri"/>
                  <w:bCs/>
                  <w:sz w:val="21"/>
                  <w:szCs w:val="21"/>
                </w:rPr>
                <w:sym w:font="Wingdings 2" w:char="00A3"/>
              </w:r>
            </w:del>
            <w:del w:id="5313" w:author="常巧利" w:date="2026-02-11T15:20:42Z">
              <w:r>
                <w:rPr>
                  <w:rFonts w:hint="eastAsia" w:ascii="Calibri" w:hAnsi="微软雅黑" w:eastAsia="微软雅黑" w:cs="Calibri"/>
                  <w:bCs/>
                  <w:sz w:val="21"/>
                  <w:szCs w:val="21"/>
                </w:rPr>
                <w:delText xml:space="preserve"> ④</w:delText>
              </w:r>
            </w:del>
            <w:del w:id="5314" w:author="常巧利" w:date="2026-02-11T15:20:42Z">
              <w:r>
                <w:rPr>
                  <w:rFonts w:ascii="Calibri" w:hAnsi="微软雅黑" w:eastAsia="微软雅黑" w:cs="Calibri"/>
                  <w:bCs/>
                  <w:sz w:val="21"/>
                  <w:szCs w:val="21"/>
                </w:rPr>
                <w:delText>员工不得在消毒池洗手、及其他无关物品。</w:delText>
              </w:r>
            </w:del>
          </w:p>
        </w:tc>
      </w:tr>
      <w:tr w14:paraId="68B80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del w:id="5315" w:author="常巧利" w:date="2026-02-11T15:20:42Z"/>
        </w:trPr>
        <w:tc>
          <w:tcPr>
            <w:tcW w:w="709" w:type="dxa"/>
            <w:vMerge w:val="restart"/>
            <w:vAlign w:val="center"/>
          </w:tcPr>
          <w:p w14:paraId="4FBD1262">
            <w:pPr>
              <w:snapToGrid w:val="0"/>
              <w:spacing w:line="300" w:lineRule="auto"/>
              <w:jc w:val="center"/>
              <w:rPr>
                <w:del w:id="5316" w:author="常巧利" w:date="2026-02-11T15:20:42Z"/>
                <w:rFonts w:ascii="Calibri" w:hAnsi="微软雅黑" w:eastAsia="微软雅黑" w:cs="Calibri"/>
                <w:bCs/>
                <w:sz w:val="21"/>
                <w:szCs w:val="21"/>
              </w:rPr>
            </w:pPr>
            <w:del w:id="5317" w:author="常巧利" w:date="2026-02-11T15:20:42Z">
              <w:r>
                <w:rPr>
                  <w:rFonts w:ascii="Calibri" w:hAnsi="微软雅黑" w:eastAsia="微软雅黑" w:cs="Calibri"/>
                  <w:bCs/>
                  <w:sz w:val="21"/>
                  <w:szCs w:val="21"/>
                </w:rPr>
                <w:delText>6</w:delText>
              </w:r>
            </w:del>
          </w:p>
        </w:tc>
        <w:tc>
          <w:tcPr>
            <w:tcW w:w="1276" w:type="dxa"/>
            <w:vMerge w:val="restart"/>
            <w:vAlign w:val="center"/>
          </w:tcPr>
          <w:p w14:paraId="23006CAE">
            <w:pPr>
              <w:snapToGrid w:val="0"/>
              <w:spacing w:line="300" w:lineRule="auto"/>
              <w:jc w:val="center"/>
              <w:rPr>
                <w:del w:id="5318" w:author="常巧利" w:date="2026-02-11T15:20:42Z"/>
                <w:rFonts w:ascii="Calibri" w:hAnsi="微软雅黑" w:eastAsia="微软雅黑" w:cs="Calibri"/>
                <w:bCs/>
                <w:sz w:val="21"/>
                <w:szCs w:val="21"/>
              </w:rPr>
            </w:pPr>
            <w:del w:id="5319" w:author="常巧利" w:date="2026-02-11T15:20:42Z">
              <w:r>
                <w:rPr>
                  <w:rFonts w:ascii="Calibri" w:hAnsi="微软雅黑" w:eastAsia="微软雅黑" w:cs="Calibri"/>
                  <w:bCs/>
                  <w:sz w:val="21"/>
                  <w:szCs w:val="21"/>
                </w:rPr>
                <w:delText>餐厅用餐服务标准</w:delText>
              </w:r>
            </w:del>
          </w:p>
        </w:tc>
        <w:tc>
          <w:tcPr>
            <w:tcW w:w="7513" w:type="dxa"/>
          </w:tcPr>
          <w:p w14:paraId="754A5378">
            <w:pPr>
              <w:snapToGrid w:val="0"/>
              <w:spacing w:line="300" w:lineRule="auto"/>
              <w:rPr>
                <w:del w:id="5320" w:author="常巧利" w:date="2026-02-11T15:20:42Z"/>
                <w:rFonts w:ascii="Calibri" w:hAnsi="微软雅黑" w:eastAsia="微软雅黑" w:cs="Calibri"/>
                <w:bCs/>
                <w:sz w:val="21"/>
                <w:szCs w:val="21"/>
              </w:rPr>
            </w:pPr>
            <w:del w:id="5321" w:author="常巧利" w:date="2026-02-11T15:20:42Z">
              <w:r>
                <w:rPr>
                  <w:rFonts w:ascii="Calibri" w:hAnsi="微软雅黑" w:eastAsia="微软雅黑" w:cs="Calibri"/>
                  <w:bCs/>
                  <w:sz w:val="21"/>
                  <w:szCs w:val="21"/>
                </w:rPr>
                <w:sym w:font="Wingdings 2" w:char="00A3"/>
              </w:r>
            </w:del>
            <w:del w:id="5322" w:author="常巧利" w:date="2026-02-11T15:20:42Z">
              <w:r>
                <w:rPr>
                  <w:rFonts w:hint="eastAsia" w:ascii="Calibri" w:hAnsi="微软雅黑" w:eastAsia="微软雅黑" w:cs="Calibri"/>
                  <w:bCs/>
                  <w:sz w:val="21"/>
                  <w:szCs w:val="21"/>
                </w:rPr>
                <w:delText>（1）</w:delText>
              </w:r>
            </w:del>
            <w:del w:id="5323" w:author="常巧利" w:date="2026-02-11T15:20:42Z">
              <w:r>
                <w:rPr>
                  <w:rFonts w:ascii="Calibri" w:hAnsi="微软雅黑" w:eastAsia="微软雅黑" w:cs="Calibri"/>
                  <w:bCs/>
                  <w:sz w:val="21"/>
                  <w:szCs w:val="21"/>
                </w:rPr>
                <w:delText>前准备服务标准</w:delText>
              </w:r>
            </w:del>
          </w:p>
          <w:p w14:paraId="625601DC">
            <w:pPr>
              <w:snapToGrid w:val="0"/>
              <w:spacing w:line="300" w:lineRule="auto"/>
              <w:rPr>
                <w:del w:id="5324" w:author="常巧利" w:date="2026-02-11T15:20:42Z"/>
                <w:rFonts w:ascii="Calibri" w:hAnsi="微软雅黑" w:eastAsia="微软雅黑" w:cs="Calibri"/>
                <w:bCs/>
                <w:sz w:val="21"/>
                <w:szCs w:val="21"/>
              </w:rPr>
            </w:pPr>
            <w:del w:id="5325" w:author="常巧利" w:date="2026-02-11T15:20:42Z">
              <w:r>
                <w:rPr>
                  <w:rFonts w:ascii="Calibri" w:hAnsi="微软雅黑" w:eastAsia="微软雅黑" w:cs="Calibri"/>
                  <w:bCs/>
                  <w:sz w:val="21"/>
                  <w:szCs w:val="21"/>
                </w:rPr>
                <w:sym w:font="Wingdings 2" w:char="00A3"/>
              </w:r>
            </w:del>
            <w:del w:id="5326" w:author="常巧利" w:date="2026-02-11T15:20:42Z">
              <w:r>
                <w:rPr>
                  <w:rFonts w:ascii="Calibri" w:hAnsi="微软雅黑" w:eastAsia="微软雅黑" w:cs="Calibri"/>
                  <w:bCs/>
                  <w:sz w:val="21"/>
                  <w:szCs w:val="21"/>
                </w:rPr>
                <w:delText>①检查餐厅卫生良好温度适宜空气新鲜、环境优美使客户有舒适感。</w:delText>
              </w:r>
            </w:del>
          </w:p>
          <w:p w14:paraId="18924D09">
            <w:pPr>
              <w:snapToGrid w:val="0"/>
              <w:spacing w:line="300" w:lineRule="auto"/>
              <w:rPr>
                <w:del w:id="5327" w:author="常巧利" w:date="2026-02-11T15:20:42Z"/>
                <w:rFonts w:ascii="Calibri" w:hAnsi="微软雅黑" w:eastAsia="微软雅黑" w:cs="Calibri"/>
                <w:bCs/>
                <w:sz w:val="21"/>
                <w:szCs w:val="21"/>
              </w:rPr>
            </w:pPr>
            <w:del w:id="5328" w:author="常巧利" w:date="2026-02-11T15:20:42Z">
              <w:r>
                <w:rPr>
                  <w:rFonts w:ascii="Calibri" w:hAnsi="微软雅黑" w:eastAsia="微软雅黑" w:cs="Calibri"/>
                  <w:bCs/>
                  <w:sz w:val="21"/>
                  <w:szCs w:val="21"/>
                </w:rPr>
                <w:sym w:font="Wingdings 2" w:char="00A3"/>
              </w:r>
            </w:del>
            <w:del w:id="5329" w:author="常巧利" w:date="2026-02-11T15:20:42Z">
              <w:r>
                <w:rPr>
                  <w:rFonts w:hint="eastAsia" w:ascii="Calibri" w:hAnsi="微软雅黑" w:eastAsia="微软雅黑" w:cs="Calibri"/>
                  <w:bCs/>
                  <w:sz w:val="21"/>
                  <w:szCs w:val="21"/>
                </w:rPr>
                <w:delText xml:space="preserve"> ②</w:delText>
              </w:r>
            </w:del>
            <w:del w:id="5330" w:author="常巧利" w:date="2026-02-11T15:20:42Z">
              <w:r>
                <w:rPr>
                  <w:rFonts w:ascii="Calibri" w:hAnsi="微软雅黑" w:eastAsia="微软雅黑" w:cs="Calibri"/>
                  <w:bCs/>
                  <w:sz w:val="21"/>
                  <w:szCs w:val="21"/>
                </w:rPr>
                <w:delText>检查餐厅分菜设备、容器、工具处于清洁完整及良好的使用状态。</w:delText>
              </w:r>
            </w:del>
          </w:p>
          <w:p w14:paraId="3FA20C44">
            <w:pPr>
              <w:snapToGrid w:val="0"/>
              <w:spacing w:line="300" w:lineRule="auto"/>
              <w:rPr>
                <w:del w:id="5331" w:author="常巧利" w:date="2026-02-11T15:20:42Z"/>
                <w:rFonts w:ascii="Calibri" w:hAnsi="微软雅黑" w:eastAsia="微软雅黑" w:cs="Calibri"/>
                <w:bCs/>
                <w:sz w:val="21"/>
                <w:szCs w:val="21"/>
              </w:rPr>
            </w:pPr>
            <w:del w:id="5332" w:author="常巧利" w:date="2026-02-11T15:20:42Z">
              <w:r>
                <w:rPr>
                  <w:rFonts w:ascii="Calibri" w:hAnsi="微软雅黑" w:eastAsia="微软雅黑" w:cs="Calibri"/>
                  <w:bCs/>
                  <w:sz w:val="21"/>
                  <w:szCs w:val="21"/>
                </w:rPr>
                <w:sym w:font="Wingdings 2" w:char="00A3"/>
              </w:r>
            </w:del>
            <w:del w:id="5333" w:author="常巧利" w:date="2026-02-11T15:20:42Z">
              <w:r>
                <w:rPr>
                  <w:rFonts w:hint="eastAsia" w:ascii="Calibri" w:hAnsi="微软雅黑" w:eastAsia="微软雅黑" w:cs="Calibri"/>
                  <w:bCs/>
                  <w:sz w:val="21"/>
                  <w:szCs w:val="21"/>
                </w:rPr>
                <w:delText xml:space="preserve"> </w:delText>
              </w:r>
            </w:del>
            <w:del w:id="5334" w:author="常巧利" w:date="2026-02-11T15:20:42Z">
              <w:r>
                <w:rPr>
                  <w:rFonts w:ascii="Calibri" w:hAnsi="微软雅黑" w:eastAsia="微软雅黑" w:cs="Calibri"/>
                  <w:bCs/>
                  <w:sz w:val="21"/>
                  <w:szCs w:val="21"/>
                </w:rPr>
                <w:delText>③根据菜单及厨师操作情况在公布栏上填写每餐菜肴及操作厨师。</w:delText>
              </w:r>
            </w:del>
          </w:p>
          <w:p w14:paraId="46BD56CF">
            <w:pPr>
              <w:snapToGrid w:val="0"/>
              <w:spacing w:line="300" w:lineRule="auto"/>
              <w:rPr>
                <w:del w:id="5335" w:author="常巧利" w:date="2026-02-11T15:20:42Z"/>
                <w:rFonts w:ascii="Calibri" w:hAnsi="微软雅黑" w:eastAsia="微软雅黑" w:cs="Calibri"/>
                <w:bCs/>
                <w:sz w:val="21"/>
                <w:szCs w:val="21"/>
              </w:rPr>
            </w:pPr>
            <w:del w:id="5336" w:author="常巧利" w:date="2026-02-11T15:20:42Z">
              <w:r>
                <w:rPr>
                  <w:rFonts w:ascii="Calibri" w:hAnsi="微软雅黑" w:eastAsia="微软雅黑" w:cs="Calibri"/>
                  <w:bCs/>
                  <w:sz w:val="21"/>
                  <w:szCs w:val="21"/>
                </w:rPr>
                <w:sym w:font="Wingdings 2" w:char="00A3"/>
              </w:r>
            </w:del>
            <w:del w:id="5337" w:author="常巧利" w:date="2026-02-11T15:20:42Z">
              <w:r>
                <w:rPr>
                  <w:rFonts w:hint="eastAsia" w:ascii="Calibri" w:hAnsi="微软雅黑" w:eastAsia="微软雅黑" w:cs="Calibri"/>
                  <w:bCs/>
                  <w:sz w:val="21"/>
                  <w:szCs w:val="21"/>
                </w:rPr>
                <w:delText xml:space="preserve"> ④</w:delText>
              </w:r>
            </w:del>
            <w:del w:id="5338" w:author="常巧利" w:date="2026-02-11T15:20:42Z">
              <w:r>
                <w:rPr>
                  <w:rFonts w:ascii="Calibri" w:hAnsi="微软雅黑" w:eastAsia="微软雅黑" w:cs="Calibri"/>
                  <w:bCs/>
                  <w:sz w:val="21"/>
                  <w:szCs w:val="21"/>
                </w:rPr>
                <w:delText>餐厅内调料瓶、牙签瓶做好补充摆放整齐、划线如一。</w:delText>
              </w:r>
            </w:del>
          </w:p>
        </w:tc>
      </w:tr>
      <w:tr w14:paraId="15DEA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del w:id="5339" w:author="常巧利" w:date="2026-02-11T15:20:42Z"/>
        </w:trPr>
        <w:tc>
          <w:tcPr>
            <w:tcW w:w="709" w:type="dxa"/>
            <w:vMerge w:val="continue"/>
            <w:vAlign w:val="center"/>
          </w:tcPr>
          <w:p w14:paraId="6767A7D8">
            <w:pPr>
              <w:snapToGrid w:val="0"/>
              <w:spacing w:line="300" w:lineRule="auto"/>
              <w:jc w:val="center"/>
              <w:rPr>
                <w:del w:id="5340" w:author="常巧利" w:date="2026-02-11T15:20:42Z"/>
                <w:rFonts w:ascii="Calibri" w:hAnsi="微软雅黑" w:eastAsia="微软雅黑" w:cs="Calibri"/>
                <w:bCs/>
                <w:sz w:val="21"/>
                <w:szCs w:val="21"/>
              </w:rPr>
            </w:pPr>
          </w:p>
        </w:tc>
        <w:tc>
          <w:tcPr>
            <w:tcW w:w="1276" w:type="dxa"/>
            <w:vMerge w:val="continue"/>
            <w:vAlign w:val="center"/>
          </w:tcPr>
          <w:p w14:paraId="480ECFD8">
            <w:pPr>
              <w:snapToGrid w:val="0"/>
              <w:spacing w:line="300" w:lineRule="auto"/>
              <w:jc w:val="center"/>
              <w:rPr>
                <w:del w:id="5341" w:author="常巧利" w:date="2026-02-11T15:20:42Z"/>
                <w:rFonts w:ascii="Calibri" w:hAnsi="微软雅黑" w:eastAsia="微软雅黑" w:cs="Calibri"/>
                <w:bCs/>
                <w:sz w:val="21"/>
                <w:szCs w:val="21"/>
              </w:rPr>
            </w:pPr>
          </w:p>
        </w:tc>
        <w:tc>
          <w:tcPr>
            <w:tcW w:w="7513" w:type="dxa"/>
          </w:tcPr>
          <w:p w14:paraId="0B1CBEFA">
            <w:pPr>
              <w:snapToGrid w:val="0"/>
              <w:spacing w:line="300" w:lineRule="auto"/>
              <w:ind w:firstLine="210" w:firstLineChars="100"/>
              <w:rPr>
                <w:del w:id="5342" w:author="常巧利" w:date="2026-02-11T15:20:42Z"/>
                <w:rFonts w:ascii="Calibri" w:hAnsi="微软雅黑" w:eastAsia="微软雅黑" w:cs="Calibri"/>
                <w:bCs/>
                <w:sz w:val="21"/>
                <w:szCs w:val="21"/>
              </w:rPr>
            </w:pPr>
            <w:del w:id="5343" w:author="常巧利" w:date="2026-02-11T15:20:42Z">
              <w:r>
                <w:rPr>
                  <w:rFonts w:hint="eastAsia" w:ascii="Calibri" w:hAnsi="微软雅黑" w:eastAsia="微软雅黑" w:cs="Calibri"/>
                  <w:bCs/>
                  <w:sz w:val="21"/>
                  <w:szCs w:val="21"/>
                </w:rPr>
                <w:delText>（2）</w:delText>
              </w:r>
            </w:del>
            <w:del w:id="5344" w:author="常巧利" w:date="2026-02-11T15:20:42Z">
              <w:r>
                <w:rPr>
                  <w:rFonts w:ascii="Calibri" w:hAnsi="微软雅黑" w:eastAsia="微软雅黑" w:cs="Calibri"/>
                  <w:bCs/>
                  <w:sz w:val="21"/>
                  <w:szCs w:val="21"/>
                </w:rPr>
                <w:delText>员工用餐服务标准</w:delText>
              </w:r>
            </w:del>
          </w:p>
          <w:p w14:paraId="7B486742">
            <w:pPr>
              <w:snapToGrid w:val="0"/>
              <w:spacing w:line="300" w:lineRule="auto"/>
              <w:rPr>
                <w:del w:id="5345" w:author="常巧利" w:date="2026-02-11T15:20:42Z"/>
                <w:rFonts w:ascii="Calibri" w:hAnsi="微软雅黑" w:eastAsia="微软雅黑" w:cs="Calibri"/>
                <w:bCs/>
                <w:sz w:val="21"/>
                <w:szCs w:val="21"/>
              </w:rPr>
            </w:pPr>
            <w:del w:id="5346" w:author="常巧利" w:date="2026-02-11T15:20:42Z">
              <w:r>
                <w:rPr>
                  <w:rFonts w:ascii="Calibri" w:hAnsi="微软雅黑" w:eastAsia="微软雅黑" w:cs="Calibri"/>
                  <w:bCs/>
                  <w:sz w:val="21"/>
                  <w:szCs w:val="21"/>
                </w:rPr>
                <w:sym w:font="Wingdings 2" w:char="00A3"/>
              </w:r>
            </w:del>
            <w:del w:id="5347" w:author="常巧利" w:date="2026-02-11T15:20:42Z">
              <w:r>
                <w:rPr>
                  <w:rFonts w:hint="eastAsia" w:ascii="Calibri" w:hAnsi="微软雅黑" w:eastAsia="微软雅黑" w:cs="Calibri"/>
                  <w:bCs/>
                  <w:sz w:val="21"/>
                  <w:szCs w:val="21"/>
                </w:rPr>
                <w:delText xml:space="preserve"> </w:delText>
              </w:r>
            </w:del>
            <w:del w:id="5348" w:author="常巧利" w:date="2026-02-11T15:20:42Z">
              <w:r>
                <w:rPr>
                  <w:rFonts w:ascii="Calibri" w:hAnsi="微软雅黑" w:eastAsia="微软雅黑" w:cs="Calibri"/>
                  <w:bCs/>
                  <w:sz w:val="21"/>
                  <w:szCs w:val="21"/>
                </w:rPr>
                <w:delText>①引导</w:delText>
              </w:r>
            </w:del>
            <w:del w:id="5349" w:author="常巧利" w:date="2026-02-11T15:20:42Z">
              <w:r>
                <w:rPr>
                  <w:rFonts w:hint="eastAsia" w:ascii="Calibri" w:hAnsi="微软雅黑" w:eastAsia="微软雅黑" w:cs="Calibri"/>
                  <w:bCs/>
                  <w:sz w:val="21"/>
                  <w:szCs w:val="21"/>
                </w:rPr>
                <w:delText>工作人员</w:delText>
              </w:r>
            </w:del>
            <w:del w:id="5350" w:author="常巧利" w:date="2026-02-11T15:20:42Z">
              <w:r>
                <w:rPr>
                  <w:rFonts w:ascii="Calibri" w:hAnsi="微软雅黑" w:eastAsia="微软雅黑" w:cs="Calibri"/>
                  <w:bCs/>
                  <w:sz w:val="21"/>
                  <w:szCs w:val="21"/>
                </w:rPr>
                <w:delText>排队用餐,监督员工</w:delText>
              </w:r>
            </w:del>
            <w:del w:id="5351" w:author="常巧利" w:date="2026-02-11T15:20:42Z">
              <w:r>
                <w:rPr>
                  <w:rFonts w:hint="eastAsia" w:ascii="Calibri" w:hAnsi="微软雅黑" w:eastAsia="微软雅黑" w:cs="Calibri"/>
                  <w:bCs/>
                  <w:sz w:val="21"/>
                  <w:szCs w:val="21"/>
                </w:rPr>
                <w:delText>打卡后，</w:delText>
              </w:r>
            </w:del>
            <w:del w:id="5352" w:author="常巧利" w:date="2026-02-11T15:20:42Z">
              <w:r>
                <w:rPr>
                  <w:rFonts w:ascii="Calibri" w:hAnsi="微软雅黑" w:eastAsia="微软雅黑" w:cs="Calibri"/>
                  <w:bCs/>
                  <w:sz w:val="21"/>
                  <w:szCs w:val="21"/>
                </w:rPr>
                <w:delText>方可就餐如客人凭餐券用餐</w:delText>
              </w:r>
            </w:del>
            <w:del w:id="5353" w:author="常巧利" w:date="2026-02-11T15:20:42Z">
              <w:r>
                <w:rPr>
                  <w:rFonts w:hint="eastAsia" w:ascii="Calibri" w:hAnsi="微软雅黑" w:eastAsia="微软雅黑" w:cs="Calibri"/>
                  <w:bCs/>
                  <w:sz w:val="21"/>
                  <w:szCs w:val="21"/>
                </w:rPr>
                <w:delText>时，</w:delText>
              </w:r>
            </w:del>
            <w:del w:id="5354" w:author="常巧利" w:date="2026-02-11T15:20:42Z">
              <w:r>
                <w:rPr>
                  <w:rFonts w:ascii="Calibri" w:hAnsi="微软雅黑" w:eastAsia="微软雅黑" w:cs="Calibri"/>
                  <w:bCs/>
                  <w:sz w:val="21"/>
                  <w:szCs w:val="21"/>
                </w:rPr>
                <w:delText>收餐券时点清面额及用餐人数准确。</w:delText>
              </w:r>
            </w:del>
          </w:p>
          <w:p w14:paraId="23AE4E5B">
            <w:pPr>
              <w:snapToGrid w:val="0"/>
              <w:spacing w:line="300" w:lineRule="auto"/>
              <w:rPr>
                <w:del w:id="5355" w:author="常巧利" w:date="2026-02-11T15:20:42Z"/>
                <w:rFonts w:ascii="Calibri" w:hAnsi="微软雅黑" w:eastAsia="微软雅黑" w:cs="Calibri"/>
                <w:bCs/>
                <w:sz w:val="21"/>
                <w:szCs w:val="21"/>
              </w:rPr>
            </w:pPr>
            <w:del w:id="5356" w:author="常巧利" w:date="2026-02-11T15:20:42Z">
              <w:r>
                <w:rPr>
                  <w:rFonts w:ascii="Calibri" w:hAnsi="微软雅黑" w:eastAsia="微软雅黑" w:cs="Calibri"/>
                  <w:bCs/>
                  <w:sz w:val="21"/>
                  <w:szCs w:val="21"/>
                </w:rPr>
                <w:sym w:font="Wingdings 2" w:char="00A3"/>
              </w:r>
            </w:del>
            <w:del w:id="5357" w:author="常巧利" w:date="2026-02-11T15:20:42Z">
              <w:r>
                <w:rPr>
                  <w:rFonts w:hint="eastAsia" w:ascii="Calibri" w:hAnsi="微软雅黑" w:eastAsia="微软雅黑" w:cs="Calibri"/>
                  <w:bCs/>
                  <w:sz w:val="21"/>
                  <w:szCs w:val="21"/>
                </w:rPr>
                <w:delText xml:space="preserve"> ②</w:delText>
              </w:r>
            </w:del>
            <w:del w:id="5358" w:author="常巧利" w:date="2026-02-11T15:20:42Z">
              <w:r>
                <w:rPr>
                  <w:rFonts w:ascii="Calibri" w:hAnsi="微软雅黑" w:eastAsia="微软雅黑" w:cs="Calibri"/>
                  <w:bCs/>
                  <w:sz w:val="21"/>
                  <w:szCs w:val="21"/>
                </w:rPr>
                <w:delText>见到</w:delText>
              </w:r>
            </w:del>
            <w:del w:id="5359" w:author="常巧利" w:date="2026-02-11T15:20:42Z">
              <w:r>
                <w:rPr>
                  <w:rFonts w:hint="eastAsia" w:ascii="Calibri" w:hAnsi="微软雅黑" w:eastAsia="微软雅黑" w:cs="Calibri"/>
                  <w:bCs/>
                  <w:sz w:val="21"/>
                  <w:szCs w:val="21"/>
                </w:rPr>
                <w:delText>工作人员</w:delText>
              </w:r>
            </w:del>
            <w:del w:id="5360" w:author="常巧利" w:date="2026-02-11T15:20:42Z">
              <w:r>
                <w:rPr>
                  <w:rFonts w:ascii="Calibri" w:hAnsi="微软雅黑" w:eastAsia="微软雅黑" w:cs="Calibri"/>
                  <w:bCs/>
                  <w:sz w:val="21"/>
                  <w:szCs w:val="21"/>
                </w:rPr>
                <w:delText>用餐要面带微笑主动打招呼问好并向客户介绍当日菜肴口味及特点。</w:delText>
              </w:r>
            </w:del>
          </w:p>
          <w:p w14:paraId="7100CACD">
            <w:pPr>
              <w:snapToGrid w:val="0"/>
              <w:spacing w:line="300" w:lineRule="auto"/>
              <w:rPr>
                <w:del w:id="5361" w:author="常巧利" w:date="2026-02-11T15:20:42Z"/>
                <w:rFonts w:ascii="Calibri" w:hAnsi="微软雅黑" w:eastAsia="微软雅黑" w:cs="Calibri"/>
                <w:bCs/>
                <w:sz w:val="21"/>
                <w:szCs w:val="21"/>
              </w:rPr>
            </w:pPr>
            <w:del w:id="5362" w:author="常巧利" w:date="2026-02-11T15:20:42Z">
              <w:r>
                <w:rPr>
                  <w:rFonts w:ascii="Calibri" w:hAnsi="微软雅黑" w:eastAsia="微软雅黑" w:cs="Calibri"/>
                  <w:bCs/>
                  <w:sz w:val="21"/>
                  <w:szCs w:val="21"/>
                </w:rPr>
                <w:sym w:font="Wingdings 2" w:char="00A3"/>
              </w:r>
            </w:del>
            <w:del w:id="5363" w:author="常巧利" w:date="2026-02-11T15:20:42Z">
              <w:r>
                <w:rPr>
                  <w:rFonts w:hint="eastAsia" w:ascii="Calibri" w:hAnsi="微软雅黑" w:eastAsia="微软雅黑" w:cs="Calibri"/>
                  <w:bCs/>
                  <w:sz w:val="21"/>
                  <w:szCs w:val="21"/>
                </w:rPr>
                <w:delText xml:space="preserve"> </w:delText>
              </w:r>
            </w:del>
            <w:del w:id="5364" w:author="常巧利" w:date="2026-02-11T15:20:42Z">
              <w:r>
                <w:rPr>
                  <w:rFonts w:ascii="Calibri" w:hAnsi="微软雅黑" w:eastAsia="微软雅黑" w:cs="Calibri"/>
                  <w:bCs/>
                  <w:sz w:val="21"/>
                  <w:szCs w:val="21"/>
                </w:rPr>
                <w:delText>③盛菜时要有礼貌、有耐心盛菜量按标准进行注意节约。</w:delText>
              </w:r>
            </w:del>
          </w:p>
          <w:p w14:paraId="46712132">
            <w:pPr>
              <w:snapToGrid w:val="0"/>
              <w:spacing w:line="300" w:lineRule="auto"/>
              <w:rPr>
                <w:del w:id="5365" w:author="常巧利" w:date="2026-02-11T15:20:42Z"/>
                <w:rFonts w:ascii="Calibri" w:hAnsi="微软雅黑" w:eastAsia="微软雅黑" w:cs="Calibri"/>
                <w:bCs/>
                <w:sz w:val="21"/>
                <w:szCs w:val="21"/>
              </w:rPr>
            </w:pPr>
            <w:del w:id="5366" w:author="常巧利" w:date="2026-02-11T15:20:42Z">
              <w:r>
                <w:rPr>
                  <w:rFonts w:ascii="Calibri" w:hAnsi="微软雅黑" w:eastAsia="微软雅黑" w:cs="Calibri"/>
                  <w:bCs/>
                  <w:sz w:val="21"/>
                  <w:szCs w:val="21"/>
                </w:rPr>
                <w:sym w:font="Wingdings 2" w:char="00A3"/>
              </w:r>
            </w:del>
            <w:del w:id="5367" w:author="常巧利" w:date="2026-02-11T15:20:42Z">
              <w:r>
                <w:rPr>
                  <w:rFonts w:hint="eastAsia" w:ascii="Calibri" w:hAnsi="微软雅黑" w:eastAsia="微软雅黑" w:cs="Calibri"/>
                  <w:bCs/>
                  <w:sz w:val="21"/>
                  <w:szCs w:val="21"/>
                </w:rPr>
                <w:delText xml:space="preserve"> ④</w:delText>
              </w:r>
            </w:del>
            <w:del w:id="5368" w:author="常巧利" w:date="2026-02-11T15:20:42Z">
              <w:r>
                <w:rPr>
                  <w:rFonts w:ascii="Calibri" w:hAnsi="微软雅黑" w:eastAsia="微软雅黑" w:cs="Calibri"/>
                  <w:bCs/>
                  <w:sz w:val="21"/>
                  <w:szCs w:val="21"/>
                </w:rPr>
                <w:delText>与厨房积极配合做到菜肴随吃随炒</w:delText>
              </w:r>
            </w:del>
            <w:del w:id="5369" w:author="常巧利" w:date="2026-02-11T15:20:42Z">
              <w:r>
                <w:rPr>
                  <w:rFonts w:hint="eastAsia" w:ascii="Calibri" w:hAnsi="微软雅黑" w:eastAsia="微软雅黑" w:cs="Calibri"/>
                  <w:bCs/>
                  <w:sz w:val="21"/>
                  <w:szCs w:val="21"/>
                </w:rPr>
                <w:delText>，</w:delText>
              </w:r>
            </w:del>
            <w:del w:id="5370" w:author="常巧利" w:date="2026-02-11T15:20:42Z">
              <w:r>
                <w:rPr>
                  <w:rFonts w:ascii="Calibri" w:hAnsi="微软雅黑" w:eastAsia="微软雅黑" w:cs="Calibri"/>
                  <w:bCs/>
                  <w:sz w:val="21"/>
                  <w:szCs w:val="21"/>
                </w:rPr>
                <w:delText>保证主副食、汤的及时供应。</w:delText>
              </w:r>
            </w:del>
          </w:p>
          <w:p w14:paraId="7D13456A">
            <w:pPr>
              <w:snapToGrid w:val="0"/>
              <w:spacing w:line="300" w:lineRule="auto"/>
              <w:rPr>
                <w:del w:id="5371" w:author="常巧利" w:date="2026-02-11T15:20:42Z"/>
                <w:rFonts w:ascii="Calibri" w:hAnsi="微软雅黑" w:eastAsia="微软雅黑" w:cs="Calibri"/>
                <w:bCs/>
                <w:sz w:val="21"/>
                <w:szCs w:val="21"/>
              </w:rPr>
            </w:pPr>
            <w:del w:id="5372" w:author="常巧利" w:date="2026-02-11T15:20:42Z">
              <w:r>
                <w:rPr>
                  <w:rFonts w:ascii="Calibri" w:hAnsi="微软雅黑" w:eastAsia="微软雅黑" w:cs="Calibri"/>
                  <w:bCs/>
                  <w:sz w:val="21"/>
                  <w:szCs w:val="21"/>
                </w:rPr>
                <w:sym w:font="Wingdings 2" w:char="00A3"/>
              </w:r>
            </w:del>
            <w:del w:id="5373" w:author="常巧利" w:date="2026-02-11T15:20:42Z">
              <w:r>
                <w:rPr>
                  <w:rFonts w:hint="eastAsia" w:ascii="Calibri" w:hAnsi="微软雅黑" w:eastAsia="微软雅黑" w:cs="Calibri"/>
                  <w:bCs/>
                  <w:sz w:val="21"/>
                  <w:szCs w:val="21"/>
                </w:rPr>
                <w:delText xml:space="preserve"> </w:delText>
              </w:r>
            </w:del>
            <w:del w:id="5374" w:author="常巧利" w:date="2026-02-11T15:20:42Z">
              <w:r>
                <w:rPr>
                  <w:rFonts w:ascii="Calibri" w:hAnsi="微软雅黑" w:eastAsia="微软雅黑" w:cs="Calibri"/>
                  <w:bCs/>
                  <w:sz w:val="21"/>
                  <w:szCs w:val="21"/>
                </w:rPr>
                <w:delText>⑤随时提醒</w:delText>
              </w:r>
            </w:del>
            <w:del w:id="5375" w:author="常巧利" w:date="2026-02-11T15:20:42Z">
              <w:r>
                <w:rPr>
                  <w:rFonts w:hint="eastAsia" w:ascii="Calibri" w:hAnsi="微软雅黑" w:eastAsia="微软雅黑" w:cs="Calibri"/>
                  <w:bCs/>
                  <w:sz w:val="21"/>
                  <w:szCs w:val="21"/>
                </w:rPr>
                <w:delText>工作人员</w:delText>
              </w:r>
            </w:del>
            <w:del w:id="5376" w:author="常巧利" w:date="2026-02-11T15:20:42Z">
              <w:r>
                <w:rPr>
                  <w:rFonts w:ascii="Calibri" w:hAnsi="微软雅黑" w:eastAsia="微软雅黑" w:cs="Calibri"/>
                  <w:bCs/>
                  <w:sz w:val="21"/>
                  <w:szCs w:val="21"/>
                </w:rPr>
                <w:delText>注意节约饭菜严禁浪费并及时与</w:delText>
              </w:r>
            </w:del>
            <w:del w:id="5377" w:author="常巧利" w:date="2026-02-11T15:20:42Z">
              <w:r>
                <w:rPr>
                  <w:rFonts w:hint="eastAsia" w:ascii="Calibri" w:hAnsi="微软雅黑" w:eastAsia="微软雅黑" w:cs="Calibri"/>
                  <w:bCs/>
                  <w:sz w:val="21"/>
                  <w:szCs w:val="21"/>
                </w:rPr>
                <w:delText>工作人员</w:delText>
              </w:r>
            </w:del>
            <w:del w:id="5378" w:author="常巧利" w:date="2026-02-11T15:20:42Z">
              <w:r>
                <w:rPr>
                  <w:rFonts w:ascii="Calibri" w:hAnsi="微软雅黑" w:eastAsia="微软雅黑" w:cs="Calibri"/>
                  <w:bCs/>
                  <w:sz w:val="21"/>
                  <w:szCs w:val="21"/>
                </w:rPr>
                <w:delText>沟通向厨房反映饭菜质量。</w:delText>
              </w:r>
            </w:del>
          </w:p>
          <w:p w14:paraId="675AF3EF">
            <w:pPr>
              <w:snapToGrid w:val="0"/>
              <w:spacing w:line="300" w:lineRule="auto"/>
              <w:rPr>
                <w:del w:id="5379" w:author="常巧利" w:date="2026-02-11T15:20:42Z"/>
                <w:rFonts w:ascii="Calibri" w:hAnsi="微软雅黑" w:eastAsia="微软雅黑" w:cs="Calibri"/>
                <w:bCs/>
                <w:sz w:val="21"/>
                <w:szCs w:val="21"/>
              </w:rPr>
            </w:pPr>
            <w:del w:id="5380" w:author="常巧利" w:date="2026-02-11T15:20:42Z">
              <w:r>
                <w:rPr>
                  <w:rFonts w:ascii="Calibri" w:hAnsi="微软雅黑" w:eastAsia="微软雅黑" w:cs="Calibri"/>
                  <w:bCs/>
                  <w:sz w:val="21"/>
                  <w:szCs w:val="21"/>
                </w:rPr>
                <w:sym w:font="Wingdings 2" w:char="00A3"/>
              </w:r>
            </w:del>
            <w:del w:id="5381" w:author="常巧利" w:date="2026-02-11T15:20:42Z">
              <w:r>
                <w:rPr>
                  <w:rFonts w:hint="eastAsia" w:ascii="Calibri" w:hAnsi="微软雅黑" w:eastAsia="微软雅黑" w:cs="Calibri"/>
                  <w:bCs/>
                  <w:sz w:val="21"/>
                  <w:szCs w:val="21"/>
                </w:rPr>
                <w:delText xml:space="preserve"> ⑥</w:delText>
              </w:r>
            </w:del>
            <w:del w:id="5382" w:author="常巧利" w:date="2026-02-11T15:20:42Z">
              <w:r>
                <w:rPr>
                  <w:rFonts w:ascii="Calibri" w:hAnsi="微软雅黑" w:eastAsia="微软雅黑" w:cs="Calibri"/>
                  <w:bCs/>
                  <w:sz w:val="21"/>
                  <w:szCs w:val="21"/>
                </w:rPr>
                <w:delText>随时整理餐厅桌面、地面补充调味料及咸菜。</w:delText>
              </w:r>
            </w:del>
          </w:p>
          <w:p w14:paraId="274CFE8E">
            <w:pPr>
              <w:snapToGrid w:val="0"/>
              <w:spacing w:line="300" w:lineRule="auto"/>
              <w:rPr>
                <w:del w:id="5383" w:author="常巧利" w:date="2026-02-11T15:20:42Z"/>
                <w:rFonts w:ascii="Calibri" w:hAnsi="微软雅黑" w:eastAsia="微软雅黑" w:cs="Calibri"/>
                <w:bCs/>
                <w:sz w:val="21"/>
                <w:szCs w:val="21"/>
              </w:rPr>
            </w:pPr>
            <w:del w:id="5384" w:author="常巧利" w:date="2026-02-11T15:20:42Z">
              <w:r>
                <w:rPr>
                  <w:rFonts w:ascii="Calibri" w:hAnsi="微软雅黑" w:eastAsia="微软雅黑" w:cs="Calibri"/>
                  <w:bCs/>
                  <w:sz w:val="21"/>
                  <w:szCs w:val="21"/>
                </w:rPr>
                <w:sym w:font="Wingdings 2" w:char="00A3"/>
              </w:r>
            </w:del>
            <w:del w:id="5385" w:author="常巧利" w:date="2026-02-11T15:20:42Z">
              <w:r>
                <w:rPr>
                  <w:rFonts w:hint="eastAsia" w:ascii="Calibri" w:hAnsi="微软雅黑" w:eastAsia="微软雅黑" w:cs="Calibri"/>
                  <w:bCs/>
                  <w:sz w:val="21"/>
                  <w:szCs w:val="21"/>
                </w:rPr>
                <w:delText xml:space="preserve"> ⑦</w:delText>
              </w:r>
            </w:del>
            <w:del w:id="5386" w:author="常巧利" w:date="2026-02-11T15:20:42Z">
              <w:r>
                <w:rPr>
                  <w:rFonts w:ascii="Calibri" w:hAnsi="微软雅黑" w:eastAsia="微软雅黑" w:cs="Calibri"/>
                  <w:bCs/>
                  <w:sz w:val="21"/>
                  <w:szCs w:val="21"/>
                </w:rPr>
                <w:delText>准确记录就餐人数及时记录在案配合厨师长成本核算。</w:delText>
              </w:r>
            </w:del>
          </w:p>
          <w:p w14:paraId="4FCE422F">
            <w:pPr>
              <w:snapToGrid w:val="0"/>
              <w:spacing w:line="300" w:lineRule="auto"/>
              <w:rPr>
                <w:del w:id="5387" w:author="常巧利" w:date="2026-02-11T15:20:42Z"/>
                <w:rFonts w:ascii="Calibri" w:hAnsi="微软雅黑" w:eastAsia="微软雅黑" w:cs="Calibri"/>
                <w:bCs/>
                <w:sz w:val="21"/>
                <w:szCs w:val="21"/>
              </w:rPr>
            </w:pPr>
            <w:del w:id="5388" w:author="常巧利" w:date="2026-02-11T15:20:42Z">
              <w:r>
                <w:rPr>
                  <w:rFonts w:ascii="Calibri" w:hAnsi="微软雅黑" w:eastAsia="微软雅黑" w:cs="Calibri"/>
                  <w:bCs/>
                  <w:sz w:val="21"/>
                  <w:szCs w:val="21"/>
                </w:rPr>
                <w:sym w:font="Wingdings 2" w:char="00A3"/>
              </w:r>
            </w:del>
            <w:del w:id="5389" w:author="常巧利" w:date="2026-02-11T15:20:42Z">
              <w:r>
                <w:rPr>
                  <w:rFonts w:hint="eastAsia" w:ascii="Calibri" w:hAnsi="微软雅黑" w:eastAsia="微软雅黑" w:cs="Calibri"/>
                  <w:bCs/>
                  <w:sz w:val="21"/>
                  <w:szCs w:val="21"/>
                </w:rPr>
                <w:delText xml:space="preserve"> ⑧</w:delText>
              </w:r>
            </w:del>
            <w:del w:id="5390" w:author="常巧利" w:date="2026-02-11T15:20:42Z">
              <w:r>
                <w:rPr>
                  <w:rFonts w:ascii="Calibri" w:hAnsi="微软雅黑" w:eastAsia="微软雅黑" w:cs="Calibri"/>
                  <w:bCs/>
                  <w:sz w:val="21"/>
                  <w:szCs w:val="21"/>
                </w:rPr>
                <w:delText>及时将客户用过的碗筷送到洗碗间过机消毒。</w:delText>
              </w:r>
            </w:del>
          </w:p>
          <w:p w14:paraId="36CDF28C">
            <w:pPr>
              <w:snapToGrid w:val="0"/>
              <w:spacing w:line="300" w:lineRule="auto"/>
              <w:rPr>
                <w:del w:id="5391" w:author="常巧利" w:date="2026-02-11T15:20:42Z"/>
                <w:rFonts w:ascii="Calibri" w:hAnsi="微软雅黑" w:eastAsia="微软雅黑" w:cs="Calibri"/>
                <w:bCs/>
                <w:sz w:val="21"/>
                <w:szCs w:val="21"/>
              </w:rPr>
            </w:pPr>
            <w:del w:id="5392" w:author="常巧利" w:date="2026-02-11T15:20:42Z">
              <w:r>
                <w:rPr>
                  <w:rFonts w:ascii="Calibri" w:hAnsi="微软雅黑" w:eastAsia="微软雅黑" w:cs="Calibri"/>
                  <w:bCs/>
                  <w:sz w:val="21"/>
                  <w:szCs w:val="21"/>
                </w:rPr>
                <w:sym w:font="Wingdings 2" w:char="00A3"/>
              </w:r>
            </w:del>
            <w:del w:id="5393" w:author="常巧利" w:date="2026-02-11T15:20:42Z">
              <w:r>
                <w:rPr>
                  <w:rFonts w:hint="eastAsia" w:ascii="Calibri" w:hAnsi="微软雅黑" w:eastAsia="微软雅黑" w:cs="Calibri"/>
                  <w:bCs/>
                  <w:sz w:val="21"/>
                  <w:szCs w:val="21"/>
                </w:rPr>
                <w:delText xml:space="preserve"> ⑨</w:delText>
              </w:r>
            </w:del>
            <w:del w:id="5394" w:author="常巧利" w:date="2026-02-11T15:20:42Z">
              <w:r>
                <w:rPr>
                  <w:rFonts w:ascii="Calibri" w:hAnsi="微软雅黑" w:eastAsia="微软雅黑" w:cs="Calibri"/>
                  <w:bCs/>
                  <w:sz w:val="21"/>
                  <w:szCs w:val="21"/>
                </w:rPr>
                <w:delText>定期对餐厅设备进行维护保养。</w:delText>
              </w:r>
            </w:del>
          </w:p>
        </w:tc>
      </w:tr>
    </w:tbl>
    <w:p w14:paraId="1C8888A0">
      <w:pPr>
        <w:pStyle w:val="3"/>
        <w:jc w:val="both"/>
        <w:rPr>
          <w:del w:id="5395" w:author="常巧利" w:date="2026-02-11T15:20:42Z"/>
        </w:rPr>
      </w:pPr>
      <w:del w:id="5396" w:author="常巧利" w:date="2026-02-11T15:20:42Z">
        <w:r>
          <w:rPr>
            <w:rFonts w:hint="eastAsia"/>
          </w:rPr>
          <w:delText>三、商务要求</w:delText>
        </w:r>
      </w:del>
    </w:p>
    <w:p w14:paraId="4B4B1392">
      <w:pPr>
        <w:pStyle w:val="4"/>
        <w:ind w:firstLine="482"/>
        <w:rPr>
          <w:del w:id="5397" w:author="常巧利" w:date="2026-02-11T15:20:42Z"/>
        </w:rPr>
      </w:pPr>
      <w:del w:id="5398" w:author="常巧利" w:date="2026-02-11T15:20:42Z">
        <w:r>
          <w:rPr/>
          <w:delText>（一）</w:delText>
        </w:r>
      </w:del>
      <w:del w:id="5399" w:author="常巧利" w:date="2026-02-11T15:20:42Z">
        <w:bookmarkStart w:id="84" w:name="OLE_LINK56"/>
        <w:r>
          <w:rPr>
            <w:rFonts w:hint="eastAsia"/>
          </w:rPr>
          <w:delText>服务期限</w:delText>
        </w:r>
      </w:del>
    </w:p>
    <w:p w14:paraId="2A67342E">
      <w:pPr>
        <w:ind w:firstLine="480" w:firstLineChars="200"/>
        <w:jc w:val="both"/>
        <w:rPr>
          <w:del w:id="5400" w:author="常巧利" w:date="2026-02-11T15:20:42Z"/>
        </w:rPr>
      </w:pPr>
      <w:del w:id="5401" w:author="常巧利" w:date="2026-02-11T15:20:42Z">
        <w:r>
          <w:rPr>
            <w:rFonts w:hint="eastAsia"/>
          </w:rPr>
          <w:delText>2026年3月1日-2026年12月31日</w:delText>
        </w:r>
      </w:del>
      <w:del w:id="5402" w:author="常巧利" w:date="2026-02-11T15:20:42Z">
        <w:r>
          <w:rPr/>
          <w:delText>。</w:delText>
        </w:r>
      </w:del>
    </w:p>
    <w:p w14:paraId="0D50C8EF">
      <w:pPr>
        <w:pStyle w:val="4"/>
        <w:ind w:firstLine="482"/>
        <w:rPr>
          <w:del w:id="5403" w:author="常巧利" w:date="2026-02-11T15:20:42Z"/>
          <w:color w:val="C00000"/>
        </w:rPr>
      </w:pPr>
      <w:del w:id="5404" w:author="常巧利" w:date="2026-02-11T15:20:42Z">
        <w:r>
          <w:rPr>
            <w:rFonts w:ascii="Segoe UI Symbol" w:hAnsi="Segoe UI Symbol" w:cs="Segoe UI Symbol"/>
            <w:color w:val="C00000"/>
          </w:rPr>
          <w:delText>★</w:delText>
        </w:r>
      </w:del>
      <w:del w:id="5405" w:author="常巧利" w:date="2026-02-11T15:20:42Z">
        <w:r>
          <w:rPr>
            <w:rFonts w:hint="eastAsia"/>
            <w:color w:val="C00000"/>
          </w:rPr>
          <w:delText>（二）物业进场交接</w:delText>
        </w:r>
      </w:del>
      <w:del w:id="5406" w:author="常巧利" w:date="2026-02-11T15:20:42Z">
        <w:r>
          <w:rPr>
            <w:color w:val="C00000"/>
          </w:rPr>
          <w:delText>要求</w:delText>
        </w:r>
      </w:del>
    </w:p>
    <w:p w14:paraId="479277DA">
      <w:pPr>
        <w:ind w:firstLine="480" w:firstLineChars="200"/>
        <w:rPr>
          <w:del w:id="5407" w:author="常巧利" w:date="2026-02-11T15:20:42Z"/>
          <w:color w:val="C00000"/>
        </w:rPr>
      </w:pPr>
      <w:del w:id="5408" w:author="常巧利" w:date="2026-02-11T15:20:42Z">
        <w:r>
          <w:rPr>
            <w:color w:val="C00000"/>
          </w:rPr>
          <w:delText>供应商需在服务期开始前至少3</w:delText>
        </w:r>
      </w:del>
      <w:del w:id="5409" w:author="常巧利" w:date="2026-02-11T15:20:42Z">
        <w:r>
          <w:rPr>
            <w:rFonts w:hint="eastAsia"/>
            <w:color w:val="C00000"/>
          </w:rPr>
          <w:delText>个</w:delText>
        </w:r>
      </w:del>
      <w:del w:id="5410" w:author="常巧利" w:date="2026-02-11T15:20:42Z">
        <w:r>
          <w:rPr>
            <w:color w:val="C00000"/>
          </w:rPr>
          <w:delText>工作日</w:delText>
        </w:r>
      </w:del>
      <w:del w:id="5411" w:author="常巧利" w:date="2026-02-11T15:20:42Z">
        <w:r>
          <w:rPr>
            <w:rFonts w:hint="eastAsia"/>
            <w:color w:val="C00000"/>
          </w:rPr>
          <w:delText>进场</w:delText>
        </w:r>
      </w:del>
      <w:del w:id="5412" w:author="常巧利" w:date="2026-02-11T15:20:42Z">
        <w:r>
          <w:rPr>
            <w:color w:val="C00000"/>
          </w:rPr>
          <w:delText>进行</w:delText>
        </w:r>
      </w:del>
      <w:del w:id="5413" w:author="常巧利" w:date="2026-02-11T15:20:42Z">
        <w:r>
          <w:rPr>
            <w:rFonts w:hint="eastAsia"/>
            <w:color w:val="C00000"/>
          </w:rPr>
          <w:delText>物业资料</w:delText>
        </w:r>
      </w:del>
      <w:del w:id="5414" w:author="常巧利" w:date="2026-02-11T15:20:42Z">
        <w:r>
          <w:rPr>
            <w:color w:val="C00000"/>
          </w:rPr>
          <w:delText>、</w:delText>
        </w:r>
      </w:del>
      <w:del w:id="5415" w:author="常巧利" w:date="2026-02-11T15:20:42Z">
        <w:r>
          <w:rPr>
            <w:rFonts w:hint="eastAsia"/>
            <w:color w:val="C00000"/>
          </w:rPr>
          <w:delText>设施设备</w:delText>
        </w:r>
      </w:del>
      <w:del w:id="5416" w:author="常巧利" w:date="2026-02-11T15:20:42Z">
        <w:r>
          <w:rPr>
            <w:color w:val="C00000"/>
          </w:rPr>
          <w:delText>的</w:delText>
        </w:r>
      </w:del>
      <w:del w:id="5417" w:author="常巧利" w:date="2026-02-11T15:20:42Z">
        <w:r>
          <w:rPr>
            <w:rFonts w:hint="eastAsia"/>
            <w:color w:val="C00000"/>
          </w:rPr>
          <w:delText>检查</w:delText>
        </w:r>
      </w:del>
      <w:del w:id="5418" w:author="常巧利" w:date="2026-02-11T15:20:42Z">
        <w:r>
          <w:rPr>
            <w:color w:val="C00000"/>
          </w:rPr>
          <w:delText>与交接工作</w:delText>
        </w:r>
      </w:del>
      <w:del w:id="5419" w:author="常巧利" w:date="2026-02-11T15:20:42Z">
        <w:r>
          <w:rPr>
            <w:rFonts w:hint="eastAsia"/>
            <w:color w:val="C00000"/>
          </w:rPr>
          <w:delText>，</w:delText>
        </w:r>
      </w:del>
      <w:del w:id="5420" w:author="常巧利" w:date="2026-02-11T15:20:42Z">
        <w:r>
          <w:rPr>
            <w:color w:val="C00000"/>
          </w:rPr>
          <w:delText>确保项目按时实施</w:delText>
        </w:r>
      </w:del>
      <w:del w:id="5421" w:author="常巧利" w:date="2026-02-11T15:20:42Z">
        <w:r>
          <w:rPr>
            <w:rFonts w:hint="eastAsia"/>
            <w:color w:val="C00000"/>
          </w:rPr>
          <w:delText>。</w:delText>
        </w:r>
      </w:del>
    </w:p>
    <w:bookmarkEnd w:id="84"/>
    <w:p w14:paraId="2D083DE7">
      <w:pPr>
        <w:pStyle w:val="4"/>
        <w:ind w:firstLine="482"/>
        <w:rPr>
          <w:del w:id="5422" w:author="常巧利" w:date="2026-02-11T15:20:42Z"/>
        </w:rPr>
      </w:pPr>
      <w:del w:id="5423" w:author="常巧利" w:date="2026-02-11T15:20:42Z">
        <w:r>
          <w:rPr>
            <w:rFonts w:hint="eastAsia"/>
          </w:rPr>
          <w:delText>（三）</w:delText>
        </w:r>
      </w:del>
      <w:del w:id="5424" w:author="常巧利" w:date="2026-02-11T15:20:42Z">
        <w:r>
          <w:rPr/>
          <w:delText>物业管理服务人员需求</w:delText>
        </w:r>
      </w:del>
    </w:p>
    <w:p w14:paraId="5D0C8762">
      <w:pPr>
        <w:ind w:firstLine="480" w:firstLineChars="200"/>
        <w:rPr>
          <w:del w:id="5425" w:author="常巧利" w:date="2026-02-11T15:20:42Z"/>
          <w:color w:val="C00000"/>
        </w:rPr>
      </w:pPr>
      <w:del w:id="5426" w:author="常巧利" w:date="2026-02-11T15:20:42Z">
        <w:r>
          <w:rPr>
            <w:rFonts w:ascii="Segoe UI Symbol" w:hAnsi="Segoe UI Symbol" w:cs="Segoe UI Symbol"/>
            <w:color w:val="C00000"/>
          </w:rPr>
          <w:delText>★</w:delText>
        </w:r>
      </w:del>
      <w:del w:id="5427" w:author="常巧利" w:date="2026-02-11T15:20:42Z">
        <w:r>
          <w:rPr>
            <w:rFonts w:hint="eastAsia"/>
            <w:color w:val="C00000"/>
          </w:rPr>
          <w:delText>1、为</w:delText>
        </w:r>
      </w:del>
      <w:del w:id="5428" w:author="常巧利" w:date="2026-02-11T15:20:42Z">
        <w:r>
          <w:rPr>
            <w:color w:val="C00000"/>
          </w:rPr>
          <w:delText>本项目</w:delText>
        </w:r>
      </w:del>
      <w:del w:id="5429" w:author="常巧利" w:date="2026-02-11T15:20:42Z">
        <w:r>
          <w:rPr>
            <w:rFonts w:hint="eastAsia"/>
            <w:color w:val="C00000"/>
          </w:rPr>
          <w:delText>配备服务人员</w:delText>
        </w:r>
      </w:del>
      <w:del w:id="5430" w:author="常巧利" w:date="2026-02-11T15:20:42Z">
        <w:r>
          <w:rPr>
            <w:color w:val="C00000"/>
          </w:rPr>
          <w:delText>不少于</w:delText>
        </w:r>
      </w:del>
      <w:del w:id="5431" w:author="常巧利" w:date="2026-02-11T15:20:42Z">
        <w:r>
          <w:rPr>
            <w:rFonts w:hint="eastAsia"/>
            <w:color w:val="C00000"/>
          </w:rPr>
          <w:delText>58人，各</w:delText>
        </w:r>
      </w:del>
      <w:del w:id="5432" w:author="常巧利" w:date="2026-02-11T15:20:42Z">
        <w:r>
          <w:rPr>
            <w:color w:val="C00000"/>
          </w:rPr>
          <w:delText>岗位</w:delText>
        </w:r>
      </w:del>
      <w:del w:id="5433" w:author="常巧利" w:date="2026-02-11T15:20:42Z">
        <w:r>
          <w:rPr>
            <w:rFonts w:hint="eastAsia"/>
            <w:color w:val="C00000"/>
          </w:rPr>
          <w:delText>人数</w:delText>
        </w:r>
      </w:del>
      <w:del w:id="5434" w:author="常巧利" w:date="2026-02-11T15:20:42Z">
        <w:r>
          <w:rPr>
            <w:color w:val="C00000"/>
          </w:rPr>
          <w:delText>按</w:delText>
        </w:r>
      </w:del>
      <w:del w:id="5435" w:author="常巧利" w:date="2026-02-11T15:20:42Z">
        <w:r>
          <w:rPr>
            <w:rFonts w:hint="eastAsia"/>
            <w:color w:val="C00000"/>
          </w:rPr>
          <w:delText>《岗位设置</w:delText>
        </w:r>
      </w:del>
      <w:del w:id="5436" w:author="常巧利" w:date="2026-02-11T15:20:42Z">
        <w:r>
          <w:rPr>
            <w:color w:val="C00000"/>
          </w:rPr>
          <w:delText>及岗位人数表</w:delText>
        </w:r>
      </w:del>
      <w:del w:id="5437" w:author="常巧利" w:date="2026-02-11T15:20:42Z">
        <w:r>
          <w:rPr>
            <w:rFonts w:hint="eastAsia"/>
            <w:color w:val="C00000"/>
          </w:rPr>
          <w:delText>》</w:delText>
        </w:r>
      </w:del>
      <w:del w:id="5438" w:author="常巧利" w:date="2026-02-11T15:20:42Z">
        <w:r>
          <w:rPr>
            <w:color w:val="C00000"/>
          </w:rPr>
          <w:delText>配备。</w:delText>
        </w:r>
      </w:del>
      <w:del w:id="5439" w:author="常巧利" w:date="2026-02-11T15:20:42Z">
        <w:r>
          <w:rPr>
            <w:rFonts w:hint="eastAsia"/>
            <w:color w:val="C00000"/>
          </w:rPr>
          <w:delText>其中：</w:delText>
        </w:r>
      </w:del>
      <w:del w:id="5440" w:author="常巧利" w:date="2026-02-11T15:20:42Z">
        <w:r>
          <w:rPr>
            <w:color w:val="C00000"/>
          </w:rPr>
          <w:delText>餐饮服务</w:delText>
        </w:r>
      </w:del>
      <w:del w:id="5441" w:author="常巧利" w:date="2026-02-11T15:20:42Z">
        <w:r>
          <w:rPr>
            <w:rFonts w:hint="eastAsia"/>
            <w:color w:val="C00000"/>
          </w:rPr>
          <w:delText>人员</w:delText>
        </w:r>
      </w:del>
      <w:del w:id="5442" w:author="常巧利" w:date="2026-02-11T15:20:42Z">
        <w:r>
          <w:rPr>
            <w:color w:val="C00000"/>
          </w:rPr>
          <w:delText>均需持健康证上岗</w:delText>
        </w:r>
      </w:del>
      <w:del w:id="5443" w:author="常巧利" w:date="2026-02-11T15:20:42Z">
        <w:r>
          <w:rPr>
            <w:rFonts w:hint="eastAsia"/>
            <w:color w:val="C00000"/>
          </w:rPr>
          <w:delText>；</w:delText>
        </w:r>
      </w:del>
      <w:del w:id="5444" w:author="常巧利" w:date="2026-02-11T15:20:42Z">
        <w:r>
          <w:rPr>
            <w:color w:val="C00000"/>
          </w:rPr>
          <w:delText>保安</w:delText>
        </w:r>
      </w:del>
      <w:del w:id="5445" w:author="常巧利" w:date="2026-02-11T15:20:42Z">
        <w:r>
          <w:rPr>
            <w:rFonts w:hint="eastAsia"/>
            <w:color w:val="C00000"/>
          </w:rPr>
          <w:delText>服务人员（</w:delText>
        </w:r>
      </w:del>
      <w:del w:id="5446" w:author="常巧利" w:date="2026-02-11T15:20:42Z">
        <w:r>
          <w:rPr>
            <w:color w:val="C00000"/>
          </w:rPr>
          <w:delText>除消控岗</w:delText>
        </w:r>
      </w:del>
      <w:del w:id="5447" w:author="常巧利" w:date="2026-02-11T15:20:42Z">
        <w:r>
          <w:rPr>
            <w:rFonts w:hint="eastAsia"/>
            <w:color w:val="C00000"/>
          </w:rPr>
          <w:delText>4人</w:delText>
        </w:r>
      </w:del>
      <w:del w:id="5448" w:author="常巧利" w:date="2026-02-11T15:20:42Z">
        <w:r>
          <w:rPr>
            <w:color w:val="C00000"/>
          </w:rPr>
          <w:delText>外</w:delText>
        </w:r>
      </w:del>
      <w:del w:id="5449" w:author="常巧利" w:date="2026-02-11T15:20:42Z">
        <w:r>
          <w:rPr>
            <w:rFonts w:hint="eastAsia"/>
            <w:color w:val="C00000"/>
          </w:rPr>
          <w:delText>）</w:delText>
        </w:r>
      </w:del>
      <w:del w:id="5450" w:author="常巧利" w:date="2026-02-11T15:20:42Z">
        <w:r>
          <w:rPr>
            <w:color w:val="C00000"/>
          </w:rPr>
          <w:delText>均需持保安员证上岗。</w:delText>
        </w:r>
      </w:del>
      <w:del w:id="5451" w:author="常巧利" w:date="2026-02-11T15:20:42Z">
        <w:r>
          <w:rPr>
            <w:rFonts w:hint="eastAsia"/>
            <w:color w:val="C00000"/>
          </w:rPr>
          <w:delText>提供</w:delText>
        </w:r>
      </w:del>
      <w:del w:id="5452" w:author="常巧利" w:date="2026-02-11T15:20:42Z">
        <w:r>
          <w:rPr>
            <w:color w:val="C00000"/>
          </w:rPr>
          <w:delText>承诺函</w:delText>
        </w:r>
      </w:del>
      <w:del w:id="5453" w:author="常巧利" w:date="2026-02-11T15:20:42Z">
        <w:r>
          <w:rPr>
            <w:rFonts w:hint="eastAsia"/>
            <w:color w:val="C00000"/>
          </w:rPr>
          <w:delText>加盖供应商</w:delText>
        </w:r>
      </w:del>
      <w:del w:id="5454" w:author="常巧利" w:date="2026-02-11T15:20:42Z">
        <w:r>
          <w:rPr>
            <w:color w:val="C00000"/>
          </w:rPr>
          <w:delText>公章。</w:delText>
        </w:r>
      </w:del>
    </w:p>
    <w:p w14:paraId="2F15B625">
      <w:pPr>
        <w:ind w:firstLine="480" w:firstLineChars="200"/>
        <w:rPr>
          <w:del w:id="5455" w:author="常巧利" w:date="2026-02-11T15:20:42Z"/>
        </w:rPr>
      </w:pPr>
      <w:del w:id="5456" w:author="常巧利" w:date="2026-02-11T15:20:42Z">
        <w:r>
          <w:rPr>
            <w:rFonts w:hint="eastAsia"/>
          </w:rPr>
          <w:delText>2、岗位设置</w:delText>
        </w:r>
      </w:del>
      <w:del w:id="5457" w:author="常巧利" w:date="2026-02-11T15:20:42Z">
        <w:r>
          <w:rPr/>
          <w:delText>及岗位人数表：</w:delText>
        </w:r>
      </w:del>
    </w:p>
    <w:tbl>
      <w:tblPr>
        <w:tblStyle w:val="26"/>
        <w:tblW w:w="9487"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403"/>
        <w:gridCol w:w="993"/>
        <w:gridCol w:w="5552"/>
      </w:tblGrid>
      <w:tr w14:paraId="0106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5458" w:author="常巧利" w:date="2026-02-11T15:20:42Z"/>
        </w:trPr>
        <w:tc>
          <w:tcPr>
            <w:tcW w:w="1539" w:type="dxa"/>
            <w:vAlign w:val="center"/>
          </w:tcPr>
          <w:p w14:paraId="68F884AB">
            <w:pPr>
              <w:snapToGrid w:val="0"/>
              <w:spacing w:line="300" w:lineRule="auto"/>
              <w:jc w:val="center"/>
              <w:rPr>
                <w:del w:id="5459" w:author="常巧利" w:date="2026-02-11T15:20:42Z"/>
                <w:rFonts w:ascii="Calibri" w:hAnsi="Calibri" w:eastAsia="宋体" w:cs="Calibri"/>
                <w:b/>
                <w:sz w:val="18"/>
                <w:szCs w:val="18"/>
              </w:rPr>
            </w:pPr>
            <w:del w:id="5460" w:author="常巧利" w:date="2026-02-11T15:20:42Z">
              <w:r>
                <w:rPr>
                  <w:rFonts w:ascii="Calibri" w:hAnsi="Calibri" w:eastAsia="宋体" w:cs="Calibri"/>
                  <w:b/>
                  <w:sz w:val="18"/>
                  <w:szCs w:val="18"/>
                </w:rPr>
                <w:delText>部门职能</w:delText>
              </w:r>
            </w:del>
          </w:p>
        </w:tc>
        <w:tc>
          <w:tcPr>
            <w:tcW w:w="1403" w:type="dxa"/>
            <w:vAlign w:val="center"/>
          </w:tcPr>
          <w:p w14:paraId="21067DFF">
            <w:pPr>
              <w:snapToGrid w:val="0"/>
              <w:spacing w:line="300" w:lineRule="auto"/>
              <w:jc w:val="center"/>
              <w:rPr>
                <w:del w:id="5461" w:author="常巧利" w:date="2026-02-11T15:20:42Z"/>
                <w:rFonts w:ascii="Calibri" w:hAnsi="Calibri" w:eastAsia="宋体" w:cs="Calibri"/>
                <w:b/>
                <w:sz w:val="18"/>
                <w:szCs w:val="18"/>
              </w:rPr>
            </w:pPr>
            <w:del w:id="5462" w:author="常巧利" w:date="2026-02-11T15:20:42Z">
              <w:r>
                <w:rPr>
                  <w:rFonts w:ascii="Calibri" w:hAnsi="Calibri" w:eastAsia="宋体" w:cs="Calibri"/>
                  <w:b/>
                  <w:sz w:val="18"/>
                  <w:szCs w:val="18"/>
                </w:rPr>
                <w:delText>岗位</w:delText>
              </w:r>
            </w:del>
          </w:p>
        </w:tc>
        <w:tc>
          <w:tcPr>
            <w:tcW w:w="993" w:type="dxa"/>
            <w:vAlign w:val="center"/>
          </w:tcPr>
          <w:p w14:paraId="0A7605A1">
            <w:pPr>
              <w:snapToGrid w:val="0"/>
              <w:spacing w:line="300" w:lineRule="auto"/>
              <w:jc w:val="center"/>
              <w:rPr>
                <w:del w:id="5463" w:author="常巧利" w:date="2026-02-11T15:20:42Z"/>
                <w:rFonts w:ascii="Calibri" w:hAnsi="Calibri" w:eastAsia="宋体" w:cs="Calibri"/>
                <w:b/>
                <w:sz w:val="18"/>
                <w:szCs w:val="18"/>
              </w:rPr>
            </w:pPr>
            <w:del w:id="5464" w:author="常巧利" w:date="2026-02-11T15:20:42Z">
              <w:bookmarkStart w:id="85" w:name="OLE_LINK87"/>
              <w:bookmarkStart w:id="86" w:name="OLE_LINK88"/>
              <w:r>
                <w:rPr>
                  <w:rFonts w:ascii="Calibri" w:hAnsi="Calibri" w:eastAsia="宋体" w:cs="Calibri"/>
                  <w:b/>
                  <w:sz w:val="18"/>
                  <w:szCs w:val="18"/>
                </w:rPr>
                <w:delText>岗位</w:delText>
              </w:r>
              <w:bookmarkEnd w:id="85"/>
              <w:bookmarkEnd w:id="86"/>
              <w:r>
                <w:rPr>
                  <w:rFonts w:ascii="Calibri" w:hAnsi="Calibri" w:eastAsia="宋体" w:cs="Calibri"/>
                  <w:b/>
                  <w:sz w:val="18"/>
                  <w:szCs w:val="18"/>
                </w:rPr>
                <w:delText>所需总人数</w:delText>
              </w:r>
            </w:del>
          </w:p>
        </w:tc>
        <w:tc>
          <w:tcPr>
            <w:tcW w:w="5552" w:type="dxa"/>
            <w:vAlign w:val="center"/>
          </w:tcPr>
          <w:p w14:paraId="6CC29CCB">
            <w:pPr>
              <w:snapToGrid w:val="0"/>
              <w:spacing w:line="300" w:lineRule="auto"/>
              <w:jc w:val="center"/>
              <w:rPr>
                <w:del w:id="5465" w:author="常巧利" w:date="2026-02-11T15:20:42Z"/>
                <w:rFonts w:ascii="Calibri" w:hAnsi="Calibri" w:eastAsia="宋体" w:cs="Calibri"/>
                <w:b/>
                <w:sz w:val="18"/>
                <w:szCs w:val="18"/>
              </w:rPr>
            </w:pPr>
            <w:del w:id="5466" w:author="常巧利" w:date="2026-02-11T15:20:42Z">
              <w:r>
                <w:rPr>
                  <w:rFonts w:ascii="Calibri" w:hAnsi="Calibri" w:eastAsia="宋体" w:cs="Calibri"/>
                  <w:b/>
                  <w:sz w:val="18"/>
                  <w:szCs w:val="18"/>
                </w:rPr>
                <w:delText>备注</w:delText>
              </w:r>
            </w:del>
          </w:p>
        </w:tc>
      </w:tr>
      <w:tr w14:paraId="642B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del w:id="5467" w:author="常巧利" w:date="2026-02-11T15:20:42Z"/>
        </w:trPr>
        <w:tc>
          <w:tcPr>
            <w:tcW w:w="1539" w:type="dxa"/>
            <w:vAlign w:val="center"/>
          </w:tcPr>
          <w:p w14:paraId="61C057CC">
            <w:pPr>
              <w:snapToGrid w:val="0"/>
              <w:spacing w:line="300" w:lineRule="auto"/>
              <w:jc w:val="center"/>
              <w:rPr>
                <w:del w:id="5468" w:author="常巧利" w:date="2026-02-11T15:20:42Z"/>
                <w:rFonts w:ascii="Calibri" w:hAnsi="Calibri" w:eastAsia="宋体" w:cs="Calibri"/>
                <w:bCs/>
                <w:sz w:val="21"/>
                <w:szCs w:val="21"/>
              </w:rPr>
            </w:pPr>
            <w:del w:id="5469" w:author="常巧利" w:date="2026-02-11T15:20:42Z">
              <w:r>
                <w:rPr>
                  <w:rFonts w:ascii="Calibri" w:hAnsi="Calibri" w:eastAsia="宋体" w:cs="Calibri"/>
                  <w:bCs/>
                  <w:sz w:val="21"/>
                  <w:szCs w:val="21"/>
                </w:rPr>
                <w:delText>服务中心</w:delText>
              </w:r>
            </w:del>
          </w:p>
        </w:tc>
        <w:tc>
          <w:tcPr>
            <w:tcW w:w="1403" w:type="dxa"/>
            <w:vAlign w:val="center"/>
          </w:tcPr>
          <w:p w14:paraId="2AF52632">
            <w:pPr>
              <w:snapToGrid w:val="0"/>
              <w:spacing w:line="300" w:lineRule="auto"/>
              <w:jc w:val="center"/>
              <w:rPr>
                <w:del w:id="5470" w:author="常巧利" w:date="2026-02-11T15:20:42Z"/>
                <w:rFonts w:ascii="Calibri" w:hAnsi="Calibri" w:eastAsia="宋体" w:cs="Calibri"/>
                <w:bCs/>
                <w:sz w:val="21"/>
                <w:szCs w:val="21"/>
              </w:rPr>
            </w:pPr>
            <w:del w:id="5471" w:author="常巧利" w:date="2026-02-11T15:20:42Z">
              <w:r>
                <w:rPr>
                  <w:rFonts w:ascii="Calibri" w:hAnsi="Calibri" w:eastAsia="宋体" w:cs="Calibri"/>
                  <w:bCs/>
                  <w:sz w:val="21"/>
                  <w:szCs w:val="21"/>
                </w:rPr>
                <w:delText>项目经理</w:delText>
              </w:r>
            </w:del>
          </w:p>
        </w:tc>
        <w:tc>
          <w:tcPr>
            <w:tcW w:w="993" w:type="dxa"/>
            <w:vAlign w:val="center"/>
          </w:tcPr>
          <w:p w14:paraId="070FB14A">
            <w:pPr>
              <w:snapToGrid w:val="0"/>
              <w:spacing w:line="300" w:lineRule="auto"/>
              <w:jc w:val="center"/>
              <w:rPr>
                <w:del w:id="5472" w:author="常巧利" w:date="2026-02-11T15:20:42Z"/>
                <w:rFonts w:ascii="Calibri" w:hAnsi="Calibri" w:eastAsia="宋体" w:cs="Calibri"/>
                <w:bCs/>
                <w:sz w:val="21"/>
                <w:szCs w:val="21"/>
              </w:rPr>
            </w:pPr>
            <w:del w:id="5473" w:author="常巧利" w:date="2026-02-11T15:20:42Z">
              <w:r>
                <w:rPr>
                  <w:rFonts w:ascii="Calibri" w:hAnsi="Calibri" w:eastAsia="宋体" w:cs="Calibri"/>
                  <w:bCs/>
                  <w:sz w:val="21"/>
                  <w:szCs w:val="21"/>
                </w:rPr>
                <w:delText>1</w:delText>
              </w:r>
            </w:del>
          </w:p>
        </w:tc>
        <w:tc>
          <w:tcPr>
            <w:tcW w:w="5552" w:type="dxa"/>
            <w:vAlign w:val="center"/>
          </w:tcPr>
          <w:p w14:paraId="2CA57FFB">
            <w:pPr>
              <w:widowControl w:val="0"/>
              <w:spacing w:line="360" w:lineRule="exact"/>
              <w:ind w:firstLine="420"/>
              <w:jc w:val="both"/>
              <w:rPr>
                <w:del w:id="5474" w:author="常巧利" w:date="2026-02-11T15:20:42Z"/>
                <w:rFonts w:eastAsia="宋体" w:cstheme="minorBidi"/>
                <w:color w:val="000000" w:themeColor="text1"/>
                <w:kern w:val="2"/>
                <w:sz w:val="21"/>
                <w:szCs w:val="21"/>
                <w14:textFill>
                  <w14:solidFill>
                    <w14:schemeClr w14:val="tx1"/>
                  </w14:solidFill>
                </w14:textFill>
              </w:rPr>
            </w:pPr>
            <w:del w:id="5475" w:author="常巧利" w:date="2026-02-11T15:20:42Z">
              <w:r>
                <w:rPr>
                  <w:rFonts w:hint="eastAsia" w:eastAsia="宋体" w:cstheme="minorBidi"/>
                  <w:color w:val="000000" w:themeColor="text1"/>
                  <w:kern w:val="2"/>
                  <w:sz w:val="21"/>
                  <w:szCs w:val="21"/>
                  <w14:textFill>
                    <w14:solidFill>
                      <w14:schemeClr w14:val="tx1"/>
                    </w14:solidFill>
                  </w14:textFill>
                </w:rPr>
                <w:delText>全日制</w:delText>
              </w:r>
            </w:del>
            <w:del w:id="5476" w:author="常巧利" w:date="2026-02-11T15:20:42Z">
              <w:r>
                <w:rPr>
                  <w:rFonts w:eastAsia="宋体" w:cstheme="minorBidi"/>
                  <w:color w:val="000000" w:themeColor="text1"/>
                  <w:kern w:val="2"/>
                  <w:sz w:val="21"/>
                  <w:szCs w:val="21"/>
                  <w14:textFill>
                    <w14:solidFill>
                      <w14:schemeClr w14:val="tx1"/>
                    </w14:solidFill>
                  </w14:textFill>
                </w:rPr>
                <w:delText>本科以上学历，不少于</w:delText>
              </w:r>
            </w:del>
            <w:del w:id="5477" w:author="常巧利" w:date="2026-02-11T15:20:42Z">
              <w:r>
                <w:rPr>
                  <w:rFonts w:hint="eastAsia" w:eastAsia="宋体" w:cstheme="minorBidi"/>
                  <w:color w:val="000000" w:themeColor="text1"/>
                  <w:kern w:val="2"/>
                  <w:sz w:val="21"/>
                  <w:szCs w:val="21"/>
                  <w14:textFill>
                    <w14:solidFill>
                      <w14:schemeClr w14:val="tx1"/>
                    </w14:solidFill>
                  </w14:textFill>
                </w:rPr>
                <w:delText>5</w:delText>
              </w:r>
            </w:del>
            <w:del w:id="5478" w:author="常巧利" w:date="2026-02-11T15:20:42Z">
              <w:r>
                <w:rPr>
                  <w:rFonts w:eastAsia="宋体" w:cstheme="minorBidi"/>
                  <w:color w:val="000000" w:themeColor="text1"/>
                  <w:kern w:val="2"/>
                  <w:sz w:val="21"/>
                  <w:szCs w:val="21"/>
                  <w14:textFill>
                    <w14:solidFill>
                      <w14:schemeClr w14:val="tx1"/>
                    </w14:solidFill>
                  </w14:textFill>
                </w:rPr>
                <w:delText>年物业管理经验，年龄45周岁以下，具有较好的沟通能力。</w:delText>
              </w:r>
            </w:del>
          </w:p>
        </w:tc>
      </w:tr>
      <w:tr w14:paraId="2F68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5479" w:author="常巧利" w:date="2026-02-11T15:20:42Z"/>
        </w:trPr>
        <w:tc>
          <w:tcPr>
            <w:tcW w:w="1539" w:type="dxa"/>
            <w:vAlign w:val="center"/>
          </w:tcPr>
          <w:p w14:paraId="759030B4">
            <w:pPr>
              <w:snapToGrid w:val="0"/>
              <w:spacing w:line="300" w:lineRule="auto"/>
              <w:jc w:val="center"/>
              <w:rPr>
                <w:del w:id="5480" w:author="常巧利" w:date="2026-02-11T15:20:42Z"/>
                <w:rFonts w:ascii="Calibri" w:hAnsi="Calibri" w:eastAsia="宋体" w:cs="Calibri"/>
                <w:bCs/>
                <w:sz w:val="21"/>
                <w:szCs w:val="21"/>
              </w:rPr>
            </w:pPr>
            <w:del w:id="5481" w:author="常巧利" w:date="2026-02-11T15:20:42Z">
              <w:r>
                <w:rPr>
                  <w:rFonts w:hint="eastAsia" w:cs="Calibri"/>
                  <w:bCs/>
                  <w:sz w:val="21"/>
                  <w:szCs w:val="21"/>
                </w:rPr>
                <w:delText>基本服务</w:delText>
              </w:r>
            </w:del>
          </w:p>
        </w:tc>
        <w:tc>
          <w:tcPr>
            <w:tcW w:w="1403" w:type="dxa"/>
            <w:vAlign w:val="center"/>
          </w:tcPr>
          <w:p w14:paraId="37A9695E">
            <w:pPr>
              <w:snapToGrid w:val="0"/>
              <w:spacing w:line="300" w:lineRule="auto"/>
              <w:jc w:val="center"/>
              <w:rPr>
                <w:del w:id="5482" w:author="常巧利" w:date="2026-02-11T15:20:42Z"/>
                <w:rFonts w:ascii="Calibri" w:hAnsi="Calibri" w:eastAsia="宋体" w:cs="Calibri"/>
                <w:bCs/>
                <w:sz w:val="21"/>
                <w:szCs w:val="21"/>
              </w:rPr>
            </w:pPr>
            <w:del w:id="5483" w:author="常巧利" w:date="2026-02-11T15:20:42Z">
              <w:r>
                <w:rPr>
                  <w:rFonts w:hint="eastAsia" w:ascii="Calibri" w:hAnsi="Calibri" w:eastAsia="宋体" w:cs="Calibri"/>
                  <w:bCs/>
                  <w:sz w:val="21"/>
                  <w:szCs w:val="21"/>
                </w:rPr>
                <w:delText>综合</w:delText>
              </w:r>
            </w:del>
            <w:del w:id="5484" w:author="常巧利" w:date="2026-02-11T15:20:42Z">
              <w:r>
                <w:rPr>
                  <w:rFonts w:ascii="Calibri" w:hAnsi="Calibri" w:eastAsia="宋体" w:cs="Calibri"/>
                  <w:bCs/>
                  <w:sz w:val="21"/>
                  <w:szCs w:val="21"/>
                </w:rPr>
                <w:delText>主管</w:delText>
              </w:r>
            </w:del>
          </w:p>
        </w:tc>
        <w:tc>
          <w:tcPr>
            <w:tcW w:w="993" w:type="dxa"/>
            <w:vAlign w:val="center"/>
          </w:tcPr>
          <w:p w14:paraId="12626F8C">
            <w:pPr>
              <w:snapToGrid w:val="0"/>
              <w:spacing w:line="300" w:lineRule="auto"/>
              <w:jc w:val="center"/>
              <w:rPr>
                <w:del w:id="5485" w:author="常巧利" w:date="2026-02-11T15:20:42Z"/>
                <w:rFonts w:ascii="Calibri" w:hAnsi="Calibri" w:eastAsia="宋体" w:cs="Calibri"/>
                <w:bCs/>
                <w:sz w:val="21"/>
                <w:szCs w:val="21"/>
              </w:rPr>
            </w:pPr>
            <w:del w:id="5486" w:author="常巧利" w:date="2026-02-11T15:20:42Z">
              <w:r>
                <w:rPr>
                  <w:rFonts w:hint="eastAsia" w:ascii="Calibri" w:hAnsi="Calibri" w:eastAsia="宋体" w:cs="Calibri"/>
                  <w:bCs/>
                  <w:sz w:val="21"/>
                  <w:szCs w:val="21"/>
                </w:rPr>
                <w:delText>1</w:delText>
              </w:r>
            </w:del>
          </w:p>
        </w:tc>
        <w:tc>
          <w:tcPr>
            <w:tcW w:w="5552" w:type="dxa"/>
            <w:vAlign w:val="center"/>
          </w:tcPr>
          <w:p w14:paraId="6642E56D">
            <w:pPr>
              <w:widowControl w:val="0"/>
              <w:snapToGrid w:val="0"/>
              <w:spacing w:line="360" w:lineRule="exact"/>
              <w:ind w:firstLine="420"/>
              <w:jc w:val="both"/>
              <w:rPr>
                <w:del w:id="5487" w:author="常巧利" w:date="2026-02-11T15:20:42Z"/>
                <w:rFonts w:eastAsia="宋体" w:cstheme="minorBidi"/>
                <w:color w:val="000000" w:themeColor="text1"/>
                <w:kern w:val="2"/>
                <w:sz w:val="21"/>
                <w:szCs w:val="21"/>
                <w14:textFill>
                  <w14:solidFill>
                    <w14:schemeClr w14:val="tx1"/>
                  </w14:solidFill>
                </w14:textFill>
              </w:rPr>
            </w:pPr>
            <w:del w:id="5488" w:author="常巧利" w:date="2026-02-11T15:20:42Z">
              <w:bookmarkStart w:id="87" w:name="OLE_LINK10"/>
              <w:bookmarkStart w:id="88" w:name="OLE_LINK11"/>
              <w:r>
                <w:rPr>
                  <w:rFonts w:eastAsia="宋体" w:cstheme="minorBidi"/>
                  <w:color w:val="000000" w:themeColor="text1"/>
                  <w:kern w:val="2"/>
                  <w:sz w:val="21"/>
                  <w:szCs w:val="21"/>
                  <w14:textFill>
                    <w14:solidFill>
                      <w14:schemeClr w14:val="tx1"/>
                    </w14:solidFill>
                  </w14:textFill>
                </w:rPr>
                <w:delText>专科以上学历</w:delText>
              </w:r>
            </w:del>
            <w:del w:id="5489" w:author="常巧利" w:date="2026-02-11T15:20:42Z">
              <w:r>
                <w:rPr>
                  <w:rFonts w:hint="eastAsia" w:eastAsia="宋体" w:cstheme="minorBidi"/>
                  <w:color w:val="000000" w:themeColor="text1"/>
                  <w:kern w:val="2"/>
                  <w:sz w:val="21"/>
                  <w:szCs w:val="21"/>
                  <w14:textFill>
                    <w14:solidFill>
                      <w14:schemeClr w14:val="tx1"/>
                    </w14:solidFill>
                  </w14:textFill>
                </w:rPr>
                <w:delText>，不少于2年相关经验，</w:delText>
              </w:r>
            </w:del>
            <w:del w:id="5490" w:author="常巧利" w:date="2026-02-11T15:20:42Z">
              <w:r>
                <w:rPr>
                  <w:rFonts w:eastAsia="宋体" w:cstheme="minorBidi"/>
                  <w:color w:val="000000" w:themeColor="text1"/>
                  <w:kern w:val="2"/>
                  <w:sz w:val="21"/>
                  <w:szCs w:val="21"/>
                  <w14:textFill>
                    <w14:solidFill>
                      <w14:schemeClr w14:val="tx1"/>
                    </w14:solidFill>
                  </w14:textFill>
                </w:rPr>
                <w:delText>具有较好的沟通能力。</w:delText>
              </w:r>
              <w:bookmarkEnd w:id="87"/>
              <w:bookmarkEnd w:id="88"/>
            </w:del>
          </w:p>
        </w:tc>
      </w:tr>
      <w:tr w14:paraId="20CD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5491" w:author="常巧利" w:date="2026-02-11T15:20:42Z"/>
        </w:trPr>
        <w:tc>
          <w:tcPr>
            <w:tcW w:w="1539" w:type="dxa"/>
            <w:vMerge w:val="restart"/>
            <w:vAlign w:val="center"/>
          </w:tcPr>
          <w:p w14:paraId="527C3808">
            <w:pPr>
              <w:snapToGrid w:val="0"/>
              <w:spacing w:line="300" w:lineRule="auto"/>
              <w:jc w:val="center"/>
              <w:rPr>
                <w:del w:id="5492" w:author="常巧利" w:date="2026-02-11T15:20:42Z"/>
                <w:rFonts w:ascii="Calibri" w:hAnsi="Calibri" w:eastAsia="宋体" w:cs="Calibri"/>
                <w:bCs/>
                <w:sz w:val="21"/>
                <w:szCs w:val="21"/>
              </w:rPr>
            </w:pPr>
            <w:del w:id="5493" w:author="常巧利" w:date="2026-02-11T15:20:42Z">
              <w:r>
                <w:rPr>
                  <w:rFonts w:hint="eastAsia"/>
                  <w:sz w:val="21"/>
                  <w:szCs w:val="21"/>
                </w:rPr>
                <w:delText>公用设施设备维护服务</w:delText>
              </w:r>
            </w:del>
          </w:p>
        </w:tc>
        <w:tc>
          <w:tcPr>
            <w:tcW w:w="1403" w:type="dxa"/>
            <w:vAlign w:val="center"/>
          </w:tcPr>
          <w:p w14:paraId="027E66D9">
            <w:pPr>
              <w:snapToGrid w:val="0"/>
              <w:spacing w:line="300" w:lineRule="auto"/>
              <w:jc w:val="center"/>
              <w:rPr>
                <w:del w:id="5494" w:author="常巧利" w:date="2026-02-11T15:20:42Z"/>
                <w:rFonts w:ascii="Calibri" w:hAnsi="Calibri" w:eastAsia="宋体" w:cs="Calibri"/>
                <w:bCs/>
                <w:sz w:val="21"/>
                <w:szCs w:val="21"/>
              </w:rPr>
            </w:pPr>
            <w:del w:id="5495" w:author="常巧利" w:date="2026-02-11T15:20:42Z">
              <w:r>
                <w:rPr>
                  <w:rFonts w:hint="eastAsia" w:cs="Calibri"/>
                  <w:bCs/>
                  <w:sz w:val="21"/>
                  <w:szCs w:val="21"/>
                </w:rPr>
                <w:delText>主管</w:delText>
              </w:r>
            </w:del>
          </w:p>
        </w:tc>
        <w:tc>
          <w:tcPr>
            <w:tcW w:w="993" w:type="dxa"/>
            <w:vAlign w:val="center"/>
          </w:tcPr>
          <w:p w14:paraId="10A73EC8">
            <w:pPr>
              <w:snapToGrid w:val="0"/>
              <w:spacing w:line="300" w:lineRule="auto"/>
              <w:jc w:val="center"/>
              <w:rPr>
                <w:del w:id="5496" w:author="常巧利" w:date="2026-02-11T15:20:42Z"/>
                <w:rFonts w:ascii="Calibri" w:hAnsi="Calibri" w:eastAsia="宋体" w:cs="Calibri"/>
                <w:bCs/>
                <w:sz w:val="21"/>
                <w:szCs w:val="21"/>
              </w:rPr>
            </w:pPr>
            <w:del w:id="5497" w:author="常巧利" w:date="2026-02-11T15:20:42Z">
              <w:r>
                <w:rPr>
                  <w:rFonts w:hint="eastAsia" w:ascii="Calibri" w:hAnsi="Calibri" w:eastAsia="宋体" w:cs="Calibri"/>
                  <w:bCs/>
                  <w:sz w:val="21"/>
                  <w:szCs w:val="21"/>
                </w:rPr>
                <w:delText>1</w:delText>
              </w:r>
            </w:del>
          </w:p>
        </w:tc>
        <w:tc>
          <w:tcPr>
            <w:tcW w:w="5552" w:type="dxa"/>
            <w:vAlign w:val="center"/>
          </w:tcPr>
          <w:p w14:paraId="20776E43">
            <w:pPr>
              <w:widowControl w:val="0"/>
              <w:snapToGrid w:val="0"/>
              <w:spacing w:line="360" w:lineRule="exact"/>
              <w:ind w:firstLine="420"/>
              <w:jc w:val="both"/>
              <w:rPr>
                <w:del w:id="5498" w:author="常巧利" w:date="2026-02-11T15:20:42Z"/>
                <w:rFonts w:eastAsia="宋体" w:cstheme="minorBidi"/>
                <w:color w:val="000000" w:themeColor="text1"/>
                <w:kern w:val="2"/>
                <w:sz w:val="21"/>
                <w:szCs w:val="21"/>
                <w14:textFill>
                  <w14:solidFill>
                    <w14:schemeClr w14:val="tx1"/>
                  </w14:solidFill>
                </w14:textFill>
              </w:rPr>
            </w:pPr>
            <w:del w:id="5499" w:author="常巧利" w:date="2026-02-11T15:20:42Z">
              <w:r>
                <w:rPr>
                  <w:rFonts w:eastAsia="宋体" w:cstheme="minorBidi"/>
                  <w:color w:val="000000" w:themeColor="text1"/>
                  <w:kern w:val="2"/>
                  <w:sz w:val="21"/>
                  <w:szCs w:val="21"/>
                  <w14:textFill>
                    <w14:solidFill>
                      <w14:schemeClr w14:val="tx1"/>
                    </w14:solidFill>
                  </w14:textFill>
                </w:rPr>
                <w:delText>专科以上学历，</w:delText>
              </w:r>
            </w:del>
            <w:del w:id="5500" w:author="常巧利" w:date="2026-02-11T15:20:42Z">
              <w:r>
                <w:rPr>
                  <w:rFonts w:hint="eastAsia" w:eastAsia="宋体" w:cstheme="minorBidi"/>
                  <w:color w:val="000000" w:themeColor="text1"/>
                  <w:kern w:val="2"/>
                  <w:sz w:val="21"/>
                  <w:szCs w:val="21"/>
                  <w14:textFill>
                    <w14:solidFill>
                      <w14:schemeClr w14:val="tx1"/>
                    </w14:solidFill>
                  </w14:textFill>
                </w:rPr>
                <w:delText>不少于2年相关经验，</w:delText>
              </w:r>
            </w:del>
            <w:del w:id="5501" w:author="常巧利" w:date="2026-02-11T15:20:42Z">
              <w:r>
                <w:rPr>
                  <w:rFonts w:eastAsia="宋体" w:cstheme="minorBidi"/>
                  <w:color w:val="000000" w:themeColor="text1"/>
                  <w:kern w:val="2"/>
                  <w:sz w:val="21"/>
                  <w:szCs w:val="21"/>
                  <w14:textFill>
                    <w14:solidFill>
                      <w14:schemeClr w14:val="tx1"/>
                    </w14:solidFill>
                  </w14:textFill>
                </w:rPr>
                <w:delText>具有较好的沟通能力。</w:delText>
              </w:r>
            </w:del>
          </w:p>
        </w:tc>
      </w:tr>
      <w:tr w14:paraId="3A6B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del w:id="5502" w:author="常巧利" w:date="2026-02-11T15:20:42Z"/>
        </w:trPr>
        <w:tc>
          <w:tcPr>
            <w:tcW w:w="1539" w:type="dxa"/>
            <w:vMerge w:val="continue"/>
            <w:vAlign w:val="center"/>
          </w:tcPr>
          <w:p w14:paraId="12100137">
            <w:pPr>
              <w:snapToGrid w:val="0"/>
              <w:spacing w:line="300" w:lineRule="auto"/>
              <w:jc w:val="center"/>
              <w:rPr>
                <w:del w:id="5503" w:author="常巧利" w:date="2026-02-11T15:20:42Z"/>
                <w:rFonts w:ascii="Calibri" w:hAnsi="Calibri" w:eastAsia="宋体" w:cs="Calibri"/>
                <w:bCs/>
                <w:sz w:val="21"/>
                <w:szCs w:val="21"/>
              </w:rPr>
            </w:pPr>
          </w:p>
        </w:tc>
        <w:tc>
          <w:tcPr>
            <w:tcW w:w="1403" w:type="dxa"/>
            <w:vAlign w:val="center"/>
          </w:tcPr>
          <w:p w14:paraId="7872E811">
            <w:pPr>
              <w:widowControl w:val="0"/>
              <w:spacing w:line="360" w:lineRule="exact"/>
              <w:jc w:val="center"/>
              <w:rPr>
                <w:del w:id="5504" w:author="常巧利" w:date="2026-02-11T15:20:42Z"/>
                <w:rFonts w:eastAsia="宋体" w:cstheme="minorBidi"/>
                <w:color w:val="000000" w:themeColor="text1"/>
                <w:kern w:val="2"/>
                <w:sz w:val="21"/>
                <w:szCs w:val="21"/>
                <w14:textFill>
                  <w14:solidFill>
                    <w14:schemeClr w14:val="tx1"/>
                  </w14:solidFill>
                </w14:textFill>
              </w:rPr>
            </w:pPr>
            <w:del w:id="5505" w:author="常巧利" w:date="2026-02-11T15:20:42Z">
              <w:r>
                <w:rPr>
                  <w:rFonts w:eastAsia="宋体" w:cstheme="minorBidi"/>
                  <w:color w:val="000000" w:themeColor="text1"/>
                  <w:kern w:val="2"/>
                  <w:sz w:val="21"/>
                  <w:szCs w:val="21"/>
                  <w14:textFill>
                    <w14:solidFill>
                      <w14:schemeClr w14:val="tx1"/>
                    </w14:solidFill>
                  </w14:textFill>
                </w:rPr>
                <w:delText>弱电维修</w:delText>
              </w:r>
            </w:del>
            <w:del w:id="5506" w:author="常巧利" w:date="2026-02-11T15:20:42Z">
              <w:r>
                <w:rPr>
                  <w:rFonts w:hint="eastAsia" w:eastAsia="宋体" w:cstheme="minorBidi"/>
                  <w:color w:val="000000" w:themeColor="text1"/>
                  <w:kern w:val="2"/>
                  <w:sz w:val="21"/>
                  <w:szCs w:val="21"/>
                  <w14:textFill>
                    <w14:solidFill>
                      <w14:schemeClr w14:val="tx1"/>
                    </w14:solidFill>
                  </w14:textFill>
                </w:rPr>
                <w:delText>、</w:delText>
              </w:r>
            </w:del>
          </w:p>
          <w:p w14:paraId="0B0B65FD">
            <w:pPr>
              <w:widowControl w:val="0"/>
              <w:spacing w:line="360" w:lineRule="exact"/>
              <w:jc w:val="center"/>
              <w:rPr>
                <w:del w:id="5507" w:author="常巧利" w:date="2026-02-11T15:20:42Z"/>
                <w:rFonts w:eastAsia="宋体" w:cstheme="minorBidi"/>
                <w:color w:val="000000" w:themeColor="text1"/>
                <w:kern w:val="2"/>
                <w:sz w:val="21"/>
                <w:szCs w:val="21"/>
                <w14:textFill>
                  <w14:solidFill>
                    <w14:schemeClr w14:val="tx1"/>
                  </w14:solidFill>
                </w14:textFill>
              </w:rPr>
            </w:pPr>
            <w:del w:id="5508" w:author="常巧利" w:date="2026-02-11T15:20:42Z">
              <w:r>
                <w:rPr>
                  <w:rFonts w:eastAsia="宋体" w:cstheme="minorBidi"/>
                  <w:color w:val="000000" w:themeColor="text1"/>
                  <w:kern w:val="2"/>
                  <w:sz w:val="21"/>
                  <w:szCs w:val="21"/>
                  <w14:textFill>
                    <w14:solidFill>
                      <w14:schemeClr w14:val="tx1"/>
                    </w14:solidFill>
                  </w14:textFill>
                </w:rPr>
                <w:delText>水电工</w:delText>
              </w:r>
            </w:del>
          </w:p>
        </w:tc>
        <w:tc>
          <w:tcPr>
            <w:tcW w:w="993" w:type="dxa"/>
            <w:vAlign w:val="center"/>
          </w:tcPr>
          <w:p w14:paraId="6F4A6967">
            <w:pPr>
              <w:snapToGrid w:val="0"/>
              <w:spacing w:line="300" w:lineRule="auto"/>
              <w:jc w:val="center"/>
              <w:rPr>
                <w:del w:id="5509" w:author="常巧利" w:date="2026-02-11T15:20:42Z"/>
                <w:rFonts w:ascii="Calibri" w:hAnsi="Calibri" w:eastAsia="宋体" w:cs="Calibri"/>
                <w:bCs/>
                <w:sz w:val="21"/>
                <w:szCs w:val="21"/>
              </w:rPr>
            </w:pPr>
            <w:del w:id="5510" w:author="常巧利" w:date="2026-02-11T15:20:42Z">
              <w:r>
                <w:rPr>
                  <w:rFonts w:ascii="Calibri" w:hAnsi="Calibri" w:eastAsia="宋体" w:cs="Calibri"/>
                  <w:bCs/>
                  <w:sz w:val="21"/>
                  <w:szCs w:val="21"/>
                </w:rPr>
                <w:delText>5</w:delText>
              </w:r>
            </w:del>
          </w:p>
        </w:tc>
        <w:tc>
          <w:tcPr>
            <w:tcW w:w="5552" w:type="dxa"/>
            <w:vAlign w:val="center"/>
          </w:tcPr>
          <w:p w14:paraId="638926FA">
            <w:pPr>
              <w:widowControl w:val="0"/>
              <w:spacing w:line="360" w:lineRule="exact"/>
              <w:ind w:firstLine="420"/>
              <w:jc w:val="both"/>
              <w:rPr>
                <w:del w:id="5511" w:author="常巧利" w:date="2026-02-11T15:20:42Z"/>
                <w:rFonts w:eastAsia="宋体" w:cstheme="minorBidi"/>
                <w:color w:val="000000" w:themeColor="text1"/>
                <w:kern w:val="2"/>
                <w:sz w:val="21"/>
                <w:szCs w:val="21"/>
                <w14:textFill>
                  <w14:solidFill>
                    <w14:schemeClr w14:val="tx1"/>
                  </w14:solidFill>
                </w14:textFill>
              </w:rPr>
            </w:pPr>
            <w:del w:id="5512" w:author="常巧利" w:date="2026-02-11T15:20:42Z">
              <w:r>
                <w:rPr>
                  <w:rFonts w:hint="eastAsia" w:eastAsia="宋体" w:cstheme="minorBidi"/>
                  <w:color w:val="000000" w:themeColor="text1"/>
                  <w:kern w:val="2"/>
                  <w:sz w:val="21"/>
                  <w:szCs w:val="21"/>
                  <w14:textFill>
                    <w14:solidFill>
                      <w14:schemeClr w14:val="tx1"/>
                    </w14:solidFill>
                  </w14:textFill>
                </w:rPr>
                <w:delText>安排夜间值班；</w:delText>
              </w:r>
            </w:del>
          </w:p>
          <w:p w14:paraId="5388993B">
            <w:pPr>
              <w:widowControl w:val="0"/>
              <w:snapToGrid w:val="0"/>
              <w:spacing w:line="360" w:lineRule="exact"/>
              <w:ind w:firstLine="420"/>
              <w:jc w:val="both"/>
              <w:rPr>
                <w:del w:id="5513" w:author="常巧利" w:date="2026-02-11T15:20:42Z"/>
                <w:rFonts w:eastAsia="宋体" w:cstheme="minorBidi"/>
                <w:color w:val="000000" w:themeColor="text1"/>
                <w:kern w:val="2"/>
                <w:sz w:val="21"/>
                <w:szCs w:val="21"/>
                <w14:textFill>
                  <w14:solidFill>
                    <w14:schemeClr w14:val="tx1"/>
                  </w14:solidFill>
                </w14:textFill>
              </w:rPr>
            </w:pPr>
            <w:del w:id="5514" w:author="常巧利" w:date="2026-02-11T15:20:42Z">
              <w:bookmarkStart w:id="89" w:name="OLE_LINK32"/>
              <w:bookmarkStart w:id="90" w:name="OLE_LINK38"/>
              <w:r>
                <w:rPr>
                  <w:rFonts w:ascii="Segoe UI Symbol" w:hAnsi="Segoe UI Symbol" w:eastAsia="宋体" w:cs="Segoe UI Symbol"/>
                  <w:color w:val="C00000"/>
                  <w:kern w:val="2"/>
                  <w:sz w:val="21"/>
                  <w:szCs w:val="21"/>
                </w:rPr>
                <w:delText>★</w:delText>
              </w:r>
              <w:bookmarkEnd w:id="89"/>
              <w:bookmarkEnd w:id="90"/>
            </w:del>
            <w:del w:id="5515" w:author="常巧利" w:date="2026-02-11T15:20:42Z">
              <w:r>
                <w:rPr>
                  <w:rFonts w:hint="eastAsia" w:eastAsia="宋体" w:cstheme="minorBidi"/>
                  <w:color w:val="C00000"/>
                  <w:kern w:val="2"/>
                  <w:sz w:val="21"/>
                  <w:szCs w:val="21"/>
                </w:rPr>
                <w:delText>至少一人持《</w:delText>
              </w:r>
            </w:del>
            <w:del w:id="5516" w:author="常巧利" w:date="2026-02-11T15:20:42Z">
              <w:r>
                <w:rPr>
                  <w:rFonts w:eastAsia="宋体" w:cstheme="minorBidi"/>
                  <w:color w:val="C00000"/>
                  <w:kern w:val="2"/>
                  <w:sz w:val="21"/>
                  <w:szCs w:val="21"/>
                </w:rPr>
                <w:delText>特种作业操作证</w:delText>
              </w:r>
            </w:del>
            <w:del w:id="5517" w:author="常巧利" w:date="2026-02-11T15:20:42Z">
              <w:r>
                <w:rPr>
                  <w:rFonts w:hint="eastAsia" w:eastAsia="宋体" w:cstheme="minorBidi"/>
                  <w:color w:val="C00000"/>
                  <w:kern w:val="2"/>
                  <w:sz w:val="21"/>
                  <w:szCs w:val="21"/>
                </w:rPr>
                <w:delText>》</w:delText>
              </w:r>
            </w:del>
            <w:del w:id="5518" w:author="常巧利" w:date="2026-02-11T15:20:42Z">
              <w:r>
                <w:rPr>
                  <w:rFonts w:eastAsia="宋体" w:cstheme="minorBidi"/>
                  <w:color w:val="C00000"/>
                  <w:kern w:val="2"/>
                  <w:sz w:val="21"/>
                  <w:szCs w:val="21"/>
                </w:rPr>
                <w:delText>（高压电工作业）</w:delText>
              </w:r>
            </w:del>
            <w:del w:id="5519" w:author="常巧利" w:date="2026-02-11T15:20:42Z">
              <w:r>
                <w:rPr>
                  <w:rFonts w:hint="eastAsia" w:eastAsia="宋体" w:cstheme="minorBidi"/>
                  <w:color w:val="C00000"/>
                  <w:kern w:val="2"/>
                  <w:sz w:val="21"/>
                  <w:szCs w:val="21"/>
                </w:rPr>
                <w:delText>，此外另须2人</w:delText>
              </w:r>
            </w:del>
            <w:del w:id="5520" w:author="常巧利" w:date="2026-02-11T15:20:42Z">
              <w:r>
                <w:rPr>
                  <w:rFonts w:eastAsia="宋体" w:cstheme="minorBidi"/>
                  <w:color w:val="C00000"/>
                  <w:kern w:val="2"/>
                  <w:sz w:val="21"/>
                  <w:szCs w:val="21"/>
                </w:rPr>
                <w:delText>持</w:delText>
              </w:r>
            </w:del>
            <w:del w:id="5521" w:author="常巧利" w:date="2026-02-11T15:20:42Z">
              <w:r>
                <w:rPr>
                  <w:rFonts w:hint="eastAsia" w:eastAsia="宋体" w:cstheme="minorBidi"/>
                  <w:color w:val="C00000"/>
                  <w:kern w:val="2"/>
                  <w:sz w:val="21"/>
                  <w:szCs w:val="21"/>
                </w:rPr>
                <w:delText>《</w:delText>
              </w:r>
            </w:del>
            <w:del w:id="5522" w:author="常巧利" w:date="2026-02-11T15:20:42Z">
              <w:r>
                <w:rPr>
                  <w:rFonts w:eastAsia="宋体" w:cstheme="minorBidi"/>
                  <w:color w:val="C00000"/>
                  <w:kern w:val="2"/>
                  <w:sz w:val="21"/>
                  <w:szCs w:val="21"/>
                </w:rPr>
                <w:delText>特种作业操作证</w:delText>
              </w:r>
            </w:del>
            <w:del w:id="5523" w:author="常巧利" w:date="2026-02-11T15:20:42Z">
              <w:r>
                <w:rPr>
                  <w:rFonts w:hint="eastAsia" w:eastAsia="宋体" w:cstheme="minorBidi"/>
                  <w:color w:val="C00000"/>
                  <w:kern w:val="2"/>
                  <w:sz w:val="21"/>
                  <w:szCs w:val="21"/>
                </w:rPr>
                <w:delText>》</w:delText>
              </w:r>
            </w:del>
            <w:del w:id="5524" w:author="常巧利" w:date="2026-02-11T15:20:42Z">
              <w:r>
                <w:rPr>
                  <w:rFonts w:eastAsia="宋体" w:cstheme="minorBidi"/>
                  <w:color w:val="C00000"/>
                  <w:kern w:val="2"/>
                  <w:sz w:val="21"/>
                  <w:szCs w:val="21"/>
                </w:rPr>
                <w:delText>（低压电工作业）</w:delText>
              </w:r>
            </w:del>
            <w:del w:id="5525" w:author="常巧利" w:date="2026-02-11T15:20:42Z">
              <w:r>
                <w:rPr>
                  <w:rFonts w:hint="eastAsia" w:eastAsia="宋体" w:cstheme="minorBidi"/>
                  <w:color w:val="C00000"/>
                  <w:kern w:val="2"/>
                  <w:sz w:val="21"/>
                  <w:szCs w:val="21"/>
                </w:rPr>
                <w:delText>上岗</w:delText>
              </w:r>
            </w:del>
            <w:del w:id="5526" w:author="常巧利" w:date="2026-02-11T15:20:42Z">
              <w:r>
                <w:rPr>
                  <w:rFonts w:eastAsia="宋体" w:cstheme="minorBidi"/>
                  <w:color w:val="C00000"/>
                  <w:kern w:val="2"/>
                  <w:sz w:val="21"/>
                  <w:szCs w:val="21"/>
                </w:rPr>
                <w:delText>，提供承诺函加盖供应商公章。</w:delText>
              </w:r>
            </w:del>
          </w:p>
        </w:tc>
      </w:tr>
      <w:tr w14:paraId="7C2D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del w:id="5527" w:author="常巧利" w:date="2026-02-11T15:20:42Z"/>
        </w:trPr>
        <w:tc>
          <w:tcPr>
            <w:tcW w:w="1539" w:type="dxa"/>
            <w:vMerge w:val="continue"/>
            <w:vAlign w:val="center"/>
          </w:tcPr>
          <w:p w14:paraId="4A79BEAD">
            <w:pPr>
              <w:snapToGrid w:val="0"/>
              <w:spacing w:line="300" w:lineRule="auto"/>
              <w:jc w:val="center"/>
              <w:rPr>
                <w:del w:id="5528" w:author="常巧利" w:date="2026-02-11T15:20:42Z"/>
                <w:rFonts w:ascii="Calibri" w:hAnsi="Calibri" w:eastAsia="宋体" w:cs="Calibri"/>
                <w:bCs/>
                <w:sz w:val="21"/>
                <w:szCs w:val="21"/>
              </w:rPr>
            </w:pPr>
          </w:p>
        </w:tc>
        <w:tc>
          <w:tcPr>
            <w:tcW w:w="1403" w:type="dxa"/>
            <w:vAlign w:val="center"/>
          </w:tcPr>
          <w:p w14:paraId="3B94E02B">
            <w:pPr>
              <w:snapToGrid w:val="0"/>
              <w:spacing w:line="300" w:lineRule="auto"/>
              <w:jc w:val="center"/>
              <w:rPr>
                <w:del w:id="5529" w:author="常巧利" w:date="2026-02-11T15:20:42Z"/>
                <w:rFonts w:ascii="Calibri" w:hAnsi="Calibri" w:eastAsia="宋体" w:cs="Calibri"/>
                <w:bCs/>
                <w:sz w:val="21"/>
                <w:szCs w:val="21"/>
              </w:rPr>
            </w:pPr>
            <w:del w:id="5530" w:author="常巧利" w:date="2026-02-11T15:20:42Z">
              <w:r>
                <w:rPr>
                  <w:rFonts w:ascii="Calibri" w:hAnsi="Calibri" w:eastAsia="宋体" w:cs="Calibri"/>
                  <w:bCs/>
                  <w:sz w:val="21"/>
                  <w:szCs w:val="21"/>
                </w:rPr>
                <w:delText>锅炉工</w:delText>
              </w:r>
            </w:del>
          </w:p>
        </w:tc>
        <w:tc>
          <w:tcPr>
            <w:tcW w:w="993" w:type="dxa"/>
            <w:vAlign w:val="center"/>
          </w:tcPr>
          <w:p w14:paraId="1F9ABEA3">
            <w:pPr>
              <w:snapToGrid w:val="0"/>
              <w:spacing w:line="300" w:lineRule="auto"/>
              <w:jc w:val="center"/>
              <w:rPr>
                <w:del w:id="5531" w:author="常巧利" w:date="2026-02-11T15:20:42Z"/>
                <w:rFonts w:ascii="Calibri" w:hAnsi="宋体" w:eastAsia="宋体" w:cs="Calibri"/>
                <w:bCs/>
                <w:sz w:val="21"/>
                <w:szCs w:val="21"/>
              </w:rPr>
            </w:pPr>
            <w:del w:id="5532" w:author="常巧利" w:date="2026-02-11T15:20:42Z">
              <w:r>
                <w:rPr>
                  <w:rFonts w:hint="eastAsia" w:ascii="Calibri" w:hAnsi="宋体" w:eastAsia="宋体" w:cs="Calibri"/>
                  <w:bCs/>
                  <w:sz w:val="21"/>
                  <w:szCs w:val="21"/>
                </w:rPr>
                <w:delText>4</w:delText>
              </w:r>
            </w:del>
          </w:p>
        </w:tc>
        <w:tc>
          <w:tcPr>
            <w:tcW w:w="5552" w:type="dxa"/>
            <w:vAlign w:val="center"/>
          </w:tcPr>
          <w:p w14:paraId="4C84F653">
            <w:pPr>
              <w:pStyle w:val="3"/>
              <w:widowControl w:val="0"/>
              <w:spacing w:line="300" w:lineRule="exact"/>
              <w:ind w:firstLine="420"/>
              <w:jc w:val="both"/>
              <w:rPr>
                <w:del w:id="5533" w:author="常巧利" w:date="2026-02-11T15:20:42Z"/>
                <w:rFonts w:eastAsia="宋体" w:asciiTheme="minorHAnsi" w:hAnsiTheme="minorHAnsi" w:cstheme="minorBidi"/>
                <w:bCs w:val="0"/>
                <w:iCs w:val="0"/>
                <w:color w:val="000000" w:themeColor="text1"/>
                <w:kern w:val="2"/>
                <w:sz w:val="21"/>
                <w:szCs w:val="21"/>
                <w14:textFill>
                  <w14:solidFill>
                    <w14:schemeClr w14:val="tx1"/>
                  </w14:solidFill>
                </w14:textFill>
              </w:rPr>
            </w:pPr>
            <w:del w:id="5534" w:author="常巧利" w:date="2026-02-11T15:20:42Z">
              <w:r>
                <w:rPr>
                  <w:rFonts w:hint="eastAsia" w:eastAsia="宋体" w:asciiTheme="minorHAnsi" w:hAnsiTheme="minorHAnsi" w:cstheme="minorBidi"/>
                  <w:bCs w:val="0"/>
                  <w:iCs w:val="0"/>
                  <w:color w:val="000000" w:themeColor="text1"/>
                  <w:kern w:val="2"/>
                  <w:sz w:val="21"/>
                  <w:szCs w:val="21"/>
                  <w14:textFill>
                    <w14:solidFill>
                      <w14:schemeClr w14:val="tx1"/>
                    </w14:solidFill>
                  </w14:textFill>
                </w:rPr>
                <w:delText>1、季节工：冬季工作</w:delText>
              </w:r>
            </w:del>
            <w:del w:id="5535" w:author="常巧利" w:date="2026-02-11T15:20:42Z">
              <w:r>
                <w:rPr>
                  <w:rFonts w:eastAsia="宋体" w:asciiTheme="minorHAnsi" w:hAnsiTheme="minorHAnsi" w:cstheme="minorBidi"/>
                  <w:bCs w:val="0"/>
                  <w:iCs w:val="0"/>
                  <w:color w:val="000000" w:themeColor="text1"/>
                  <w:kern w:val="2"/>
                  <w:sz w:val="21"/>
                  <w:szCs w:val="21"/>
                  <w14:textFill>
                    <w14:solidFill>
                      <w14:schemeClr w14:val="tx1"/>
                    </w14:solidFill>
                  </w14:textFill>
                </w:rPr>
                <w:delText>3</w:delText>
              </w:r>
            </w:del>
            <w:del w:id="5536" w:author="常巧利" w:date="2026-02-11T15:20:42Z">
              <w:r>
                <w:rPr>
                  <w:rFonts w:hint="eastAsia" w:eastAsia="宋体" w:asciiTheme="minorHAnsi" w:hAnsiTheme="minorHAnsi" w:cstheme="minorBidi"/>
                  <w:bCs w:val="0"/>
                  <w:iCs w:val="0"/>
                  <w:color w:val="000000" w:themeColor="text1"/>
                  <w:kern w:val="2"/>
                  <w:sz w:val="21"/>
                  <w:szCs w:val="21"/>
                  <w14:textFill>
                    <w14:solidFill>
                      <w14:schemeClr w14:val="tx1"/>
                    </w14:solidFill>
                  </w14:textFill>
                </w:rPr>
                <w:delText>个月左右（3月</w:delText>
              </w:r>
            </w:del>
            <w:del w:id="5537" w:author="常巧利" w:date="2026-02-11T15:20:42Z">
              <w:r>
                <w:rPr>
                  <w:rFonts w:eastAsia="宋体" w:asciiTheme="minorHAnsi" w:hAnsiTheme="minorHAnsi" w:cstheme="minorBidi"/>
                  <w:bCs w:val="0"/>
                  <w:iCs w:val="0"/>
                  <w:color w:val="000000" w:themeColor="text1"/>
                  <w:kern w:val="2"/>
                  <w:sz w:val="21"/>
                  <w:szCs w:val="21"/>
                  <w14:textFill>
                    <w14:solidFill>
                      <w14:schemeClr w14:val="tx1"/>
                    </w14:solidFill>
                  </w14:textFill>
                </w:rPr>
                <w:delText>、11-12</w:delText>
              </w:r>
            </w:del>
            <w:del w:id="5538" w:author="常巧利" w:date="2026-02-11T15:20:42Z">
              <w:r>
                <w:rPr>
                  <w:rFonts w:hint="eastAsia" w:eastAsia="宋体" w:asciiTheme="minorHAnsi" w:hAnsiTheme="minorHAnsi" w:cstheme="minorBidi"/>
                  <w:bCs w:val="0"/>
                  <w:iCs w:val="0"/>
                  <w:color w:val="000000" w:themeColor="text1"/>
                  <w:kern w:val="2"/>
                  <w:sz w:val="21"/>
                  <w:szCs w:val="21"/>
                  <w14:textFill>
                    <w14:solidFill>
                      <w14:schemeClr w14:val="tx1"/>
                    </w14:solidFill>
                  </w14:textFill>
                </w:rPr>
                <w:delText>月），夏季制冷工作4个月。</w:delText>
              </w:r>
            </w:del>
          </w:p>
          <w:p w14:paraId="23EAA79E">
            <w:pPr>
              <w:widowControl w:val="0"/>
              <w:snapToGrid w:val="0"/>
              <w:spacing w:line="300" w:lineRule="exact"/>
              <w:ind w:firstLine="420"/>
              <w:jc w:val="both"/>
              <w:rPr>
                <w:del w:id="5539" w:author="常巧利" w:date="2026-02-11T15:20:42Z"/>
                <w:rFonts w:eastAsia="宋体" w:cstheme="minorBidi"/>
                <w:color w:val="000000" w:themeColor="text1"/>
                <w:kern w:val="2"/>
                <w:sz w:val="21"/>
                <w:szCs w:val="21"/>
                <w14:textFill>
                  <w14:solidFill>
                    <w14:schemeClr w14:val="tx1"/>
                  </w14:solidFill>
                </w14:textFill>
              </w:rPr>
            </w:pPr>
            <w:del w:id="5540" w:author="常巧利" w:date="2026-02-11T15:20:42Z">
              <w:r>
                <w:rPr>
                  <w:rFonts w:ascii="Segoe UI Symbol" w:hAnsi="Segoe UI Symbol" w:eastAsia="宋体" w:cs="Segoe UI Symbol"/>
                  <w:color w:val="C00000"/>
                  <w:kern w:val="2"/>
                  <w:sz w:val="21"/>
                  <w:szCs w:val="21"/>
                </w:rPr>
                <w:delText>★</w:delText>
              </w:r>
            </w:del>
            <w:del w:id="5541" w:author="常巧利" w:date="2026-02-11T15:20:42Z">
              <w:r>
                <w:rPr>
                  <w:rFonts w:eastAsia="宋体" w:cstheme="minorBidi"/>
                  <w:color w:val="C00000"/>
                  <w:kern w:val="2"/>
                  <w:sz w:val="21"/>
                  <w:szCs w:val="21"/>
                </w:rPr>
                <w:delText>2</w:delText>
              </w:r>
            </w:del>
            <w:del w:id="5542" w:author="常巧利" w:date="2026-02-11T15:20:42Z">
              <w:r>
                <w:rPr>
                  <w:rFonts w:hint="eastAsia" w:eastAsia="宋体" w:cstheme="minorBidi"/>
                  <w:color w:val="C00000"/>
                  <w:kern w:val="2"/>
                  <w:sz w:val="21"/>
                  <w:szCs w:val="21"/>
                </w:rPr>
                <w:delText>、均需持《特种设备安全</w:delText>
              </w:r>
            </w:del>
            <w:del w:id="5543" w:author="常巧利" w:date="2026-02-11T15:20:42Z">
              <w:r>
                <w:rPr>
                  <w:rFonts w:eastAsia="宋体" w:cstheme="minorBidi"/>
                  <w:color w:val="C00000"/>
                  <w:kern w:val="2"/>
                  <w:sz w:val="21"/>
                  <w:szCs w:val="21"/>
                </w:rPr>
                <w:delText>管理和作业人员证</w:delText>
              </w:r>
            </w:del>
            <w:del w:id="5544" w:author="常巧利" w:date="2026-02-11T15:20:42Z">
              <w:r>
                <w:rPr>
                  <w:rFonts w:hint="eastAsia" w:eastAsia="宋体" w:cstheme="minorBidi"/>
                  <w:color w:val="C00000"/>
                  <w:kern w:val="2"/>
                  <w:sz w:val="21"/>
                  <w:szCs w:val="21"/>
                </w:rPr>
                <w:delText>》（G1或G2）上岗</w:delText>
              </w:r>
            </w:del>
            <w:del w:id="5545" w:author="常巧利" w:date="2026-02-11T15:20:42Z">
              <w:r>
                <w:rPr>
                  <w:rFonts w:eastAsia="宋体" w:cstheme="minorBidi"/>
                  <w:color w:val="C00000"/>
                  <w:kern w:val="2"/>
                  <w:sz w:val="21"/>
                  <w:szCs w:val="21"/>
                </w:rPr>
                <w:delText>，提供承诺函加盖供应商公章。</w:delText>
              </w:r>
            </w:del>
          </w:p>
        </w:tc>
      </w:tr>
      <w:tr w14:paraId="387B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del w:id="5546" w:author="常巧利" w:date="2026-02-11T15:20:42Z"/>
        </w:trPr>
        <w:tc>
          <w:tcPr>
            <w:tcW w:w="1539" w:type="dxa"/>
            <w:vMerge w:val="continue"/>
            <w:vAlign w:val="center"/>
          </w:tcPr>
          <w:p w14:paraId="6C3AE7D9">
            <w:pPr>
              <w:snapToGrid w:val="0"/>
              <w:spacing w:line="300" w:lineRule="auto"/>
              <w:jc w:val="center"/>
              <w:rPr>
                <w:del w:id="5547" w:author="常巧利" w:date="2026-02-11T15:20:42Z"/>
                <w:rFonts w:ascii="Calibri" w:hAnsi="Calibri" w:eastAsia="宋体" w:cs="Calibri"/>
                <w:bCs/>
                <w:sz w:val="21"/>
                <w:szCs w:val="21"/>
              </w:rPr>
            </w:pPr>
          </w:p>
        </w:tc>
        <w:tc>
          <w:tcPr>
            <w:tcW w:w="1403" w:type="dxa"/>
            <w:vAlign w:val="center"/>
          </w:tcPr>
          <w:p w14:paraId="2ADD628D">
            <w:pPr>
              <w:snapToGrid w:val="0"/>
              <w:spacing w:line="300" w:lineRule="auto"/>
              <w:jc w:val="center"/>
              <w:rPr>
                <w:del w:id="5548" w:author="常巧利" w:date="2026-02-11T15:20:42Z"/>
                <w:rFonts w:ascii="Calibri" w:hAnsi="Calibri" w:eastAsia="宋体" w:cs="Calibri"/>
                <w:bCs/>
                <w:sz w:val="21"/>
                <w:szCs w:val="21"/>
              </w:rPr>
            </w:pPr>
            <w:del w:id="5549" w:author="常巧利" w:date="2026-02-11T15:20:42Z">
              <w:r>
                <w:rPr>
                  <w:rFonts w:ascii="Calibri" w:hAnsi="Calibri" w:eastAsia="宋体" w:cs="Calibri"/>
                  <w:bCs/>
                  <w:sz w:val="21"/>
                  <w:szCs w:val="21"/>
                </w:rPr>
                <w:delText>电梯工</w:delText>
              </w:r>
            </w:del>
          </w:p>
        </w:tc>
        <w:tc>
          <w:tcPr>
            <w:tcW w:w="993" w:type="dxa"/>
            <w:vAlign w:val="center"/>
          </w:tcPr>
          <w:p w14:paraId="339F947E">
            <w:pPr>
              <w:snapToGrid w:val="0"/>
              <w:spacing w:line="300" w:lineRule="auto"/>
              <w:jc w:val="center"/>
              <w:rPr>
                <w:del w:id="5550" w:author="常巧利" w:date="2026-02-11T15:20:42Z"/>
                <w:rFonts w:ascii="Calibri" w:hAnsi="Calibri" w:eastAsia="宋体" w:cs="Calibri"/>
                <w:bCs/>
                <w:sz w:val="21"/>
                <w:szCs w:val="21"/>
              </w:rPr>
            </w:pPr>
            <w:del w:id="5551" w:author="常巧利" w:date="2026-02-11T15:20:42Z">
              <w:r>
                <w:rPr>
                  <w:rFonts w:hint="eastAsia" w:ascii="Calibri" w:hAnsi="Calibri" w:eastAsia="宋体" w:cs="Calibri"/>
                  <w:bCs/>
                  <w:sz w:val="21"/>
                  <w:szCs w:val="21"/>
                </w:rPr>
                <w:delText>1</w:delText>
              </w:r>
            </w:del>
          </w:p>
        </w:tc>
        <w:tc>
          <w:tcPr>
            <w:tcW w:w="5552" w:type="dxa"/>
            <w:vAlign w:val="center"/>
          </w:tcPr>
          <w:p w14:paraId="6F0546D4">
            <w:pPr>
              <w:widowControl w:val="0"/>
              <w:spacing w:line="360" w:lineRule="exact"/>
              <w:ind w:firstLine="420"/>
              <w:jc w:val="both"/>
              <w:rPr>
                <w:del w:id="5552" w:author="常巧利" w:date="2026-02-11T15:20:42Z"/>
                <w:rFonts w:eastAsia="宋体" w:cstheme="minorBidi"/>
                <w:color w:val="000000" w:themeColor="text1"/>
                <w:kern w:val="2"/>
                <w:sz w:val="21"/>
                <w:szCs w:val="21"/>
                <w14:textFill>
                  <w14:solidFill>
                    <w14:schemeClr w14:val="tx1"/>
                  </w14:solidFill>
                </w14:textFill>
              </w:rPr>
            </w:pPr>
            <w:del w:id="5553" w:author="常巧利" w:date="2026-02-11T15:20:42Z">
              <w:r>
                <w:rPr>
                  <w:rFonts w:ascii="Segoe UI Symbol" w:hAnsi="Segoe UI Symbol" w:eastAsia="宋体" w:cs="Segoe UI Symbol"/>
                  <w:color w:val="C00000"/>
                  <w:kern w:val="2"/>
                  <w:sz w:val="21"/>
                  <w:szCs w:val="21"/>
                </w:rPr>
                <w:delText>★</w:delText>
              </w:r>
            </w:del>
            <w:del w:id="5554" w:author="常巧利" w:date="2026-02-11T15:20:42Z">
              <w:r>
                <w:rPr>
                  <w:rFonts w:hint="eastAsia" w:eastAsia="宋体" w:cstheme="minorBidi"/>
                  <w:color w:val="C00000"/>
                  <w:kern w:val="2"/>
                  <w:sz w:val="21"/>
                  <w:szCs w:val="21"/>
                </w:rPr>
                <w:delText>持《特种</w:delText>
              </w:r>
            </w:del>
            <w:del w:id="5555" w:author="常巧利" w:date="2026-02-11T15:20:42Z">
              <w:r>
                <w:rPr>
                  <w:rFonts w:eastAsia="宋体" w:cstheme="minorBidi"/>
                  <w:color w:val="C00000"/>
                  <w:kern w:val="2"/>
                  <w:sz w:val="21"/>
                  <w:szCs w:val="21"/>
                </w:rPr>
                <w:delText>设备</w:delText>
              </w:r>
            </w:del>
            <w:del w:id="5556" w:author="常巧利" w:date="2026-02-11T15:20:42Z">
              <w:r>
                <w:rPr>
                  <w:rFonts w:hint="eastAsia" w:eastAsia="宋体" w:cstheme="minorBidi"/>
                  <w:color w:val="C00000"/>
                  <w:kern w:val="2"/>
                  <w:sz w:val="21"/>
                  <w:szCs w:val="21"/>
                </w:rPr>
                <w:delText>安全管理</w:delText>
              </w:r>
            </w:del>
            <w:del w:id="5557" w:author="常巧利" w:date="2026-02-11T15:20:42Z">
              <w:r>
                <w:rPr>
                  <w:rFonts w:eastAsia="宋体" w:cstheme="minorBidi"/>
                  <w:color w:val="C00000"/>
                  <w:kern w:val="2"/>
                  <w:sz w:val="21"/>
                  <w:szCs w:val="21"/>
                </w:rPr>
                <w:delText>和作业人员</w:delText>
              </w:r>
            </w:del>
            <w:del w:id="5558" w:author="常巧利" w:date="2026-02-11T15:20:42Z">
              <w:r>
                <w:rPr>
                  <w:rFonts w:hint="eastAsia" w:eastAsia="宋体" w:cstheme="minorBidi"/>
                  <w:color w:val="C00000"/>
                  <w:kern w:val="2"/>
                  <w:sz w:val="21"/>
                  <w:szCs w:val="21"/>
                </w:rPr>
                <w:delText>证》（A）上岗</w:delText>
              </w:r>
            </w:del>
            <w:del w:id="5559" w:author="常巧利" w:date="2026-02-11T15:20:42Z">
              <w:r>
                <w:rPr>
                  <w:rFonts w:eastAsia="宋体" w:cstheme="minorBidi"/>
                  <w:color w:val="C00000"/>
                  <w:kern w:val="2"/>
                  <w:sz w:val="21"/>
                  <w:szCs w:val="21"/>
                </w:rPr>
                <w:delText>，提供承诺函加盖供应商公章。</w:delText>
              </w:r>
            </w:del>
          </w:p>
        </w:tc>
      </w:tr>
      <w:tr w14:paraId="73AE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del w:id="5560" w:author="常巧利" w:date="2026-02-11T15:20:42Z"/>
        </w:trPr>
        <w:tc>
          <w:tcPr>
            <w:tcW w:w="1539" w:type="dxa"/>
            <w:vMerge w:val="restart"/>
            <w:vAlign w:val="center"/>
          </w:tcPr>
          <w:p w14:paraId="64F6704D">
            <w:pPr>
              <w:snapToGrid w:val="0"/>
              <w:spacing w:line="300" w:lineRule="auto"/>
              <w:jc w:val="center"/>
              <w:rPr>
                <w:del w:id="5561" w:author="常巧利" w:date="2026-02-11T15:20:42Z"/>
                <w:rFonts w:ascii="Calibri" w:hAnsi="Calibri" w:eastAsia="宋体" w:cs="Calibri"/>
                <w:bCs/>
                <w:sz w:val="21"/>
                <w:szCs w:val="21"/>
              </w:rPr>
            </w:pPr>
            <w:del w:id="5562" w:author="常巧利" w:date="2026-02-11T15:20:42Z">
              <w:r>
                <w:rPr>
                  <w:rFonts w:hint="eastAsia" w:cs="Calibri"/>
                  <w:bCs/>
                  <w:sz w:val="21"/>
                  <w:szCs w:val="21"/>
                </w:rPr>
                <w:delText>保洁服务</w:delText>
              </w:r>
            </w:del>
          </w:p>
        </w:tc>
        <w:tc>
          <w:tcPr>
            <w:tcW w:w="1403" w:type="dxa"/>
            <w:vAlign w:val="center"/>
          </w:tcPr>
          <w:p w14:paraId="5D3F2F02">
            <w:pPr>
              <w:widowControl w:val="0"/>
              <w:spacing w:line="360" w:lineRule="exact"/>
              <w:jc w:val="both"/>
              <w:rPr>
                <w:del w:id="5563" w:author="常巧利" w:date="2026-02-11T15:20:42Z"/>
                <w:rFonts w:eastAsia="宋体" w:cstheme="minorBidi"/>
                <w:color w:val="000000" w:themeColor="text1"/>
                <w:kern w:val="2"/>
                <w:sz w:val="21"/>
                <w:szCs w:val="21"/>
                <w14:textFill>
                  <w14:solidFill>
                    <w14:schemeClr w14:val="tx1"/>
                  </w14:solidFill>
                </w14:textFill>
              </w:rPr>
            </w:pPr>
            <w:del w:id="5564" w:author="常巧利" w:date="2026-02-11T15:20:42Z">
              <w:r>
                <w:rPr>
                  <w:rFonts w:hint="eastAsia" w:eastAsia="宋体" w:cstheme="minorBidi"/>
                  <w:color w:val="000000" w:themeColor="text1"/>
                  <w:kern w:val="2"/>
                  <w:sz w:val="21"/>
                  <w:szCs w:val="21"/>
                  <w14:textFill>
                    <w14:solidFill>
                      <w14:schemeClr w14:val="tx1"/>
                    </w14:solidFill>
                  </w14:textFill>
                </w:rPr>
                <w:delText>保洁主管</w:delText>
              </w:r>
            </w:del>
          </w:p>
        </w:tc>
        <w:tc>
          <w:tcPr>
            <w:tcW w:w="993" w:type="dxa"/>
            <w:vAlign w:val="center"/>
          </w:tcPr>
          <w:p w14:paraId="5403D17F">
            <w:pPr>
              <w:widowControl w:val="0"/>
              <w:spacing w:line="360" w:lineRule="exact"/>
              <w:ind w:firstLine="420"/>
              <w:jc w:val="both"/>
              <w:rPr>
                <w:del w:id="5565" w:author="常巧利" w:date="2026-02-11T15:20:42Z"/>
                <w:rFonts w:eastAsia="宋体" w:cstheme="minorBidi"/>
                <w:color w:val="000000" w:themeColor="text1"/>
                <w:kern w:val="2"/>
                <w:sz w:val="21"/>
                <w:szCs w:val="21"/>
                <w14:textFill>
                  <w14:solidFill>
                    <w14:schemeClr w14:val="tx1"/>
                  </w14:solidFill>
                </w14:textFill>
              </w:rPr>
            </w:pPr>
            <w:del w:id="5566" w:author="常巧利" w:date="2026-02-11T15:20:42Z">
              <w:r>
                <w:rPr>
                  <w:rFonts w:eastAsia="宋体" w:cstheme="minorBidi"/>
                  <w:color w:val="000000" w:themeColor="text1"/>
                  <w:kern w:val="2"/>
                  <w:sz w:val="21"/>
                  <w:szCs w:val="21"/>
                  <w14:textFill>
                    <w14:solidFill>
                      <w14:schemeClr w14:val="tx1"/>
                    </w14:solidFill>
                  </w14:textFill>
                </w:rPr>
                <w:delText>1</w:delText>
              </w:r>
            </w:del>
          </w:p>
        </w:tc>
        <w:tc>
          <w:tcPr>
            <w:tcW w:w="5552" w:type="dxa"/>
            <w:vAlign w:val="center"/>
          </w:tcPr>
          <w:p w14:paraId="69DD8E74">
            <w:pPr>
              <w:widowControl w:val="0"/>
              <w:spacing w:line="360" w:lineRule="exact"/>
              <w:ind w:firstLine="420"/>
              <w:jc w:val="both"/>
              <w:rPr>
                <w:del w:id="5567" w:author="常巧利" w:date="2026-02-11T15:20:42Z"/>
                <w:rFonts w:eastAsia="宋体" w:cstheme="minorBidi"/>
                <w:color w:val="000000" w:themeColor="text1"/>
                <w:kern w:val="2"/>
                <w:sz w:val="21"/>
                <w:szCs w:val="21"/>
                <w14:textFill>
                  <w14:solidFill>
                    <w14:schemeClr w14:val="tx1"/>
                  </w14:solidFill>
                </w14:textFill>
              </w:rPr>
            </w:pPr>
            <w:del w:id="5568" w:author="常巧利" w:date="2026-02-11T15:20:42Z">
              <w:r>
                <w:rPr>
                  <w:rFonts w:hint="eastAsia" w:eastAsia="宋体" w:cstheme="minorBidi"/>
                  <w:color w:val="000000" w:themeColor="text1"/>
                  <w:kern w:val="2"/>
                  <w:sz w:val="21"/>
                  <w:szCs w:val="21"/>
                  <w14:textFill>
                    <w14:solidFill>
                      <w14:schemeClr w14:val="tx1"/>
                    </w14:solidFill>
                  </w14:textFill>
                </w:rPr>
                <w:delText>高中以上学历 ，</w:delText>
              </w:r>
            </w:del>
            <w:del w:id="5569" w:author="常巧利" w:date="2026-02-11T15:20:42Z">
              <w:r>
                <w:rPr>
                  <w:rFonts w:eastAsia="宋体" w:cstheme="minorBidi"/>
                  <w:color w:val="000000" w:themeColor="text1"/>
                  <w:kern w:val="2"/>
                  <w:sz w:val="21"/>
                  <w:szCs w:val="21"/>
                  <w14:textFill>
                    <w14:solidFill>
                      <w14:schemeClr w14:val="tx1"/>
                    </w14:solidFill>
                  </w14:textFill>
                </w:rPr>
                <w:delText>2</w:delText>
              </w:r>
            </w:del>
            <w:del w:id="5570" w:author="常巧利" w:date="2026-02-11T15:20:42Z">
              <w:r>
                <w:rPr>
                  <w:rFonts w:hint="eastAsia" w:eastAsia="宋体" w:cstheme="minorBidi"/>
                  <w:color w:val="000000" w:themeColor="text1"/>
                  <w:kern w:val="2"/>
                  <w:sz w:val="21"/>
                  <w:szCs w:val="21"/>
                  <w14:textFill>
                    <w14:solidFill>
                      <w14:schemeClr w14:val="tx1"/>
                    </w14:solidFill>
                  </w14:textFill>
                </w:rPr>
                <w:delText>年以上相关管理经验，年龄50 周岁以下。</w:delText>
              </w:r>
            </w:del>
          </w:p>
        </w:tc>
      </w:tr>
      <w:tr w14:paraId="1695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del w:id="5571" w:author="常巧利" w:date="2026-02-11T15:20:42Z"/>
        </w:trPr>
        <w:tc>
          <w:tcPr>
            <w:tcW w:w="1539" w:type="dxa"/>
            <w:vMerge w:val="continue"/>
            <w:vAlign w:val="center"/>
          </w:tcPr>
          <w:p w14:paraId="5369835B">
            <w:pPr>
              <w:snapToGrid w:val="0"/>
              <w:spacing w:line="300" w:lineRule="auto"/>
              <w:jc w:val="center"/>
              <w:rPr>
                <w:del w:id="5572" w:author="常巧利" w:date="2026-02-11T15:20:42Z"/>
                <w:rFonts w:cs="Calibri"/>
                <w:bCs/>
                <w:sz w:val="21"/>
                <w:szCs w:val="21"/>
              </w:rPr>
            </w:pPr>
          </w:p>
        </w:tc>
        <w:tc>
          <w:tcPr>
            <w:tcW w:w="1403" w:type="dxa"/>
            <w:vAlign w:val="center"/>
          </w:tcPr>
          <w:p w14:paraId="11E11BEB">
            <w:pPr>
              <w:widowControl w:val="0"/>
              <w:spacing w:line="360" w:lineRule="exact"/>
              <w:jc w:val="both"/>
              <w:rPr>
                <w:del w:id="5573" w:author="常巧利" w:date="2026-02-11T15:20:42Z"/>
                <w:rFonts w:eastAsia="宋体" w:cstheme="minorBidi"/>
                <w:color w:val="000000" w:themeColor="text1"/>
                <w:kern w:val="2"/>
                <w:sz w:val="21"/>
                <w:szCs w:val="21"/>
                <w14:textFill>
                  <w14:solidFill>
                    <w14:schemeClr w14:val="tx1"/>
                  </w14:solidFill>
                </w14:textFill>
              </w:rPr>
            </w:pPr>
            <w:del w:id="5574" w:author="常巧利" w:date="2026-02-11T15:20:42Z">
              <w:r>
                <w:rPr>
                  <w:rFonts w:hint="eastAsia" w:eastAsia="宋体" w:cstheme="minorBidi"/>
                  <w:color w:val="000000" w:themeColor="text1"/>
                  <w:kern w:val="2"/>
                  <w:sz w:val="21"/>
                  <w:szCs w:val="21"/>
                  <w14:textFill>
                    <w14:solidFill>
                      <w14:schemeClr w14:val="tx1"/>
                    </w14:solidFill>
                  </w14:textFill>
                </w:rPr>
                <w:delText>保洁员</w:delText>
              </w:r>
            </w:del>
          </w:p>
        </w:tc>
        <w:tc>
          <w:tcPr>
            <w:tcW w:w="993" w:type="dxa"/>
            <w:vAlign w:val="center"/>
          </w:tcPr>
          <w:p w14:paraId="03F8C265">
            <w:pPr>
              <w:widowControl w:val="0"/>
              <w:spacing w:line="360" w:lineRule="exact"/>
              <w:ind w:firstLine="210" w:firstLineChars="100"/>
              <w:jc w:val="both"/>
              <w:rPr>
                <w:del w:id="5575" w:author="常巧利" w:date="2026-02-11T15:20:42Z"/>
                <w:rFonts w:eastAsia="宋体" w:cstheme="minorBidi"/>
                <w:color w:val="000000" w:themeColor="text1"/>
                <w:kern w:val="2"/>
                <w:sz w:val="21"/>
                <w:szCs w:val="21"/>
                <w14:textFill>
                  <w14:solidFill>
                    <w14:schemeClr w14:val="tx1"/>
                  </w14:solidFill>
                </w14:textFill>
              </w:rPr>
            </w:pPr>
            <w:del w:id="5576" w:author="常巧利" w:date="2026-02-11T15:20:42Z">
              <w:r>
                <w:rPr>
                  <w:rFonts w:hint="eastAsia" w:eastAsia="宋体" w:cstheme="minorBidi"/>
                  <w:color w:val="000000" w:themeColor="text1"/>
                  <w:kern w:val="2"/>
                  <w:sz w:val="21"/>
                  <w:szCs w:val="21"/>
                  <w14:textFill>
                    <w14:solidFill>
                      <w14:schemeClr w14:val="tx1"/>
                    </w14:solidFill>
                  </w14:textFill>
                </w:rPr>
                <w:delText>11</w:delText>
              </w:r>
            </w:del>
          </w:p>
        </w:tc>
        <w:tc>
          <w:tcPr>
            <w:tcW w:w="5552" w:type="dxa"/>
            <w:vAlign w:val="center"/>
          </w:tcPr>
          <w:p w14:paraId="79463CC2">
            <w:pPr>
              <w:widowControl w:val="0"/>
              <w:spacing w:line="360" w:lineRule="exact"/>
              <w:ind w:firstLine="420"/>
              <w:jc w:val="both"/>
              <w:rPr>
                <w:del w:id="5577" w:author="常巧利" w:date="2026-02-11T15:20:42Z"/>
                <w:rFonts w:eastAsia="宋体" w:cstheme="minorBidi"/>
                <w:color w:val="000000" w:themeColor="text1"/>
                <w:kern w:val="2"/>
                <w:sz w:val="21"/>
                <w:szCs w:val="21"/>
                <w14:textFill>
                  <w14:solidFill>
                    <w14:schemeClr w14:val="tx1"/>
                  </w14:solidFill>
                </w14:textFill>
              </w:rPr>
            </w:pPr>
            <w:del w:id="5578" w:author="常巧利" w:date="2026-02-11T15:20:42Z">
              <w:r>
                <w:rPr>
                  <w:rFonts w:eastAsia="宋体" w:cstheme="minorBidi"/>
                  <w:color w:val="000000" w:themeColor="text1"/>
                  <w:kern w:val="2"/>
                  <w:sz w:val="21"/>
                  <w:szCs w:val="21"/>
                  <w14:textFill>
                    <w14:solidFill>
                      <w14:schemeClr w14:val="tx1"/>
                    </w14:solidFill>
                  </w14:textFill>
                </w:rPr>
                <w:delText>身体健康，男性不超过65岁、女性不超过55岁。</w:delText>
              </w:r>
            </w:del>
          </w:p>
        </w:tc>
      </w:tr>
      <w:tr w14:paraId="3340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5579" w:author="常巧利" w:date="2026-02-11T15:20:42Z"/>
        </w:trPr>
        <w:tc>
          <w:tcPr>
            <w:tcW w:w="1539" w:type="dxa"/>
            <w:vMerge w:val="restart"/>
            <w:vAlign w:val="center"/>
          </w:tcPr>
          <w:p w14:paraId="4184DFB2">
            <w:pPr>
              <w:snapToGrid w:val="0"/>
              <w:spacing w:line="300" w:lineRule="auto"/>
              <w:jc w:val="center"/>
              <w:rPr>
                <w:del w:id="5580" w:author="常巧利" w:date="2026-02-11T15:20:42Z"/>
                <w:rFonts w:ascii="Calibri" w:hAnsi="Calibri" w:eastAsia="宋体" w:cs="Calibri"/>
                <w:bCs/>
                <w:sz w:val="21"/>
                <w:szCs w:val="21"/>
              </w:rPr>
            </w:pPr>
            <w:del w:id="5581" w:author="常巧利" w:date="2026-02-11T15:20:42Z">
              <w:r>
                <w:rPr>
                  <w:rFonts w:hint="eastAsia" w:cs="Calibri"/>
                  <w:bCs/>
                  <w:sz w:val="21"/>
                  <w:szCs w:val="21"/>
                </w:rPr>
                <w:delText>保安服务</w:delText>
              </w:r>
            </w:del>
          </w:p>
        </w:tc>
        <w:tc>
          <w:tcPr>
            <w:tcW w:w="1403" w:type="dxa"/>
            <w:vAlign w:val="center"/>
          </w:tcPr>
          <w:p w14:paraId="21869A24">
            <w:pPr>
              <w:snapToGrid w:val="0"/>
              <w:spacing w:line="300" w:lineRule="auto"/>
              <w:jc w:val="center"/>
              <w:rPr>
                <w:del w:id="5582" w:author="常巧利" w:date="2026-02-11T15:20:42Z"/>
                <w:rFonts w:ascii="Calibri" w:hAnsi="Calibri" w:eastAsia="宋体" w:cs="Calibri"/>
                <w:bCs/>
                <w:sz w:val="21"/>
                <w:szCs w:val="21"/>
              </w:rPr>
            </w:pPr>
            <w:del w:id="5583" w:author="常巧利" w:date="2026-02-11T15:20:42Z">
              <w:r>
                <w:rPr>
                  <w:rFonts w:hint="eastAsia" w:ascii="Calibri" w:hAnsi="Calibri" w:eastAsia="宋体" w:cs="Calibri"/>
                  <w:bCs/>
                  <w:sz w:val="21"/>
                  <w:szCs w:val="21"/>
                </w:rPr>
                <w:delText>保安班长</w:delText>
              </w:r>
            </w:del>
          </w:p>
        </w:tc>
        <w:tc>
          <w:tcPr>
            <w:tcW w:w="993" w:type="dxa"/>
            <w:vAlign w:val="center"/>
          </w:tcPr>
          <w:p w14:paraId="394993E3">
            <w:pPr>
              <w:snapToGrid w:val="0"/>
              <w:spacing w:line="300" w:lineRule="auto"/>
              <w:jc w:val="center"/>
              <w:rPr>
                <w:del w:id="5584" w:author="常巧利" w:date="2026-02-11T15:20:42Z"/>
                <w:rFonts w:ascii="Calibri" w:hAnsi="Calibri" w:eastAsia="宋体" w:cs="Calibri"/>
                <w:bCs/>
                <w:sz w:val="21"/>
                <w:szCs w:val="21"/>
              </w:rPr>
            </w:pPr>
            <w:del w:id="5585" w:author="常巧利" w:date="2026-02-11T15:20:42Z">
              <w:r>
                <w:rPr>
                  <w:rFonts w:hint="eastAsia" w:ascii="Calibri" w:hAnsi="Calibri" w:eastAsia="宋体" w:cs="Calibri"/>
                  <w:bCs/>
                  <w:sz w:val="21"/>
                  <w:szCs w:val="21"/>
                </w:rPr>
                <w:delText>1</w:delText>
              </w:r>
            </w:del>
          </w:p>
        </w:tc>
        <w:tc>
          <w:tcPr>
            <w:tcW w:w="5552" w:type="dxa"/>
            <w:vAlign w:val="center"/>
          </w:tcPr>
          <w:p w14:paraId="68983BEE">
            <w:pPr>
              <w:widowControl w:val="0"/>
              <w:snapToGrid w:val="0"/>
              <w:spacing w:line="360" w:lineRule="exact"/>
              <w:ind w:firstLine="420"/>
              <w:jc w:val="both"/>
              <w:rPr>
                <w:del w:id="5586" w:author="常巧利" w:date="2026-02-11T15:20:42Z"/>
                <w:rFonts w:eastAsia="宋体" w:cstheme="minorBidi"/>
                <w:color w:val="000000" w:themeColor="text1"/>
                <w:kern w:val="2"/>
                <w:sz w:val="21"/>
                <w:szCs w:val="21"/>
                <w14:textFill>
                  <w14:solidFill>
                    <w14:schemeClr w14:val="tx1"/>
                  </w14:solidFill>
                </w14:textFill>
              </w:rPr>
            </w:pPr>
            <w:del w:id="5587" w:author="常巧利" w:date="2026-02-11T15:20:42Z">
              <w:r>
                <w:rPr>
                  <w:rFonts w:eastAsia="宋体" w:cstheme="minorBidi"/>
                  <w:color w:val="000000" w:themeColor="text1"/>
                  <w:kern w:val="2"/>
                  <w:sz w:val="21"/>
                  <w:szCs w:val="21"/>
                  <w14:textFill>
                    <w14:solidFill>
                      <w14:schemeClr w14:val="tx1"/>
                    </w14:solidFill>
                  </w14:textFill>
                </w:rPr>
                <w:delText>专科以上学历，</w:delText>
              </w:r>
            </w:del>
            <w:del w:id="5588" w:author="常巧利" w:date="2026-02-11T15:20:42Z">
              <w:r>
                <w:rPr>
                  <w:rFonts w:hint="eastAsia" w:eastAsia="宋体" w:cstheme="minorBidi"/>
                  <w:color w:val="000000" w:themeColor="text1"/>
                  <w:kern w:val="2"/>
                  <w:sz w:val="21"/>
                  <w:szCs w:val="21"/>
                  <w14:textFill>
                    <w14:solidFill>
                      <w14:schemeClr w14:val="tx1"/>
                    </w14:solidFill>
                  </w14:textFill>
                </w:rPr>
                <w:delText>不少于2年相关经验，</w:delText>
              </w:r>
            </w:del>
            <w:del w:id="5589" w:author="常巧利" w:date="2026-02-11T15:20:42Z">
              <w:r>
                <w:rPr>
                  <w:rFonts w:eastAsia="宋体" w:cstheme="minorBidi"/>
                  <w:color w:val="000000" w:themeColor="text1"/>
                  <w:kern w:val="2"/>
                  <w:sz w:val="21"/>
                  <w:szCs w:val="21"/>
                  <w14:textFill>
                    <w14:solidFill>
                      <w14:schemeClr w14:val="tx1"/>
                    </w14:solidFill>
                  </w14:textFill>
                </w:rPr>
                <w:delText>具有较好的沟通能力。</w:delText>
              </w:r>
            </w:del>
          </w:p>
        </w:tc>
      </w:tr>
      <w:tr w14:paraId="755F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5590" w:author="常巧利" w:date="2026-02-11T15:20:42Z"/>
        </w:trPr>
        <w:tc>
          <w:tcPr>
            <w:tcW w:w="1539" w:type="dxa"/>
            <w:vMerge w:val="continue"/>
            <w:vAlign w:val="center"/>
          </w:tcPr>
          <w:p w14:paraId="39B2E822">
            <w:pPr>
              <w:snapToGrid w:val="0"/>
              <w:spacing w:line="300" w:lineRule="auto"/>
              <w:jc w:val="center"/>
              <w:rPr>
                <w:del w:id="5591" w:author="常巧利" w:date="2026-02-11T15:20:42Z"/>
                <w:rFonts w:ascii="Calibri" w:hAnsi="Calibri" w:eastAsia="宋体" w:cs="Calibri"/>
                <w:bCs/>
                <w:sz w:val="21"/>
                <w:szCs w:val="21"/>
              </w:rPr>
            </w:pPr>
          </w:p>
        </w:tc>
        <w:tc>
          <w:tcPr>
            <w:tcW w:w="1403" w:type="dxa"/>
            <w:vAlign w:val="center"/>
          </w:tcPr>
          <w:p w14:paraId="1F8038EB">
            <w:pPr>
              <w:snapToGrid w:val="0"/>
              <w:spacing w:line="300" w:lineRule="auto"/>
              <w:jc w:val="center"/>
              <w:rPr>
                <w:del w:id="5592" w:author="常巧利" w:date="2026-02-11T15:20:42Z"/>
                <w:rFonts w:ascii="Calibri" w:hAnsi="Calibri" w:eastAsia="宋体" w:cs="Calibri"/>
                <w:bCs/>
                <w:sz w:val="21"/>
                <w:szCs w:val="21"/>
              </w:rPr>
            </w:pPr>
            <w:del w:id="5593" w:author="常巧利" w:date="2026-02-11T15:20:42Z">
              <w:r>
                <w:rPr>
                  <w:rFonts w:ascii="Calibri" w:hAnsi="Calibri" w:eastAsia="宋体" w:cs="Calibri"/>
                  <w:bCs/>
                  <w:sz w:val="21"/>
                  <w:szCs w:val="21"/>
                </w:rPr>
                <w:delText>门岗</w:delText>
              </w:r>
            </w:del>
          </w:p>
        </w:tc>
        <w:tc>
          <w:tcPr>
            <w:tcW w:w="993" w:type="dxa"/>
            <w:vAlign w:val="center"/>
          </w:tcPr>
          <w:p w14:paraId="495A6234">
            <w:pPr>
              <w:snapToGrid w:val="0"/>
              <w:spacing w:line="300" w:lineRule="auto"/>
              <w:jc w:val="center"/>
              <w:rPr>
                <w:del w:id="5594" w:author="常巧利" w:date="2026-02-11T15:20:42Z"/>
                <w:rFonts w:ascii="Calibri" w:hAnsi="Calibri" w:eastAsia="宋体" w:cs="Calibri"/>
                <w:bCs/>
                <w:sz w:val="21"/>
                <w:szCs w:val="21"/>
              </w:rPr>
            </w:pPr>
            <w:del w:id="5595" w:author="常巧利" w:date="2026-02-11T15:20:42Z">
              <w:r>
                <w:rPr>
                  <w:rFonts w:hint="eastAsia" w:ascii="Calibri" w:hAnsi="Calibri" w:eastAsia="宋体" w:cs="Calibri"/>
                  <w:bCs/>
                  <w:sz w:val="21"/>
                  <w:szCs w:val="21"/>
                </w:rPr>
                <w:delText>7</w:delText>
              </w:r>
            </w:del>
          </w:p>
        </w:tc>
        <w:tc>
          <w:tcPr>
            <w:tcW w:w="5552" w:type="dxa"/>
            <w:vAlign w:val="center"/>
          </w:tcPr>
          <w:p w14:paraId="2B76531D">
            <w:pPr>
              <w:widowControl w:val="0"/>
              <w:spacing w:line="360" w:lineRule="exact"/>
              <w:ind w:firstLine="420"/>
              <w:jc w:val="both"/>
              <w:rPr>
                <w:del w:id="5596" w:author="常巧利" w:date="2026-02-11T15:20:42Z"/>
                <w:rFonts w:eastAsia="宋体" w:cstheme="minorBidi"/>
                <w:color w:val="000000" w:themeColor="text1"/>
                <w:kern w:val="2"/>
                <w:sz w:val="21"/>
                <w:szCs w:val="21"/>
                <w14:textFill>
                  <w14:solidFill>
                    <w14:schemeClr w14:val="tx1"/>
                  </w14:solidFill>
                </w14:textFill>
              </w:rPr>
            </w:pPr>
            <w:del w:id="5597" w:author="常巧利" w:date="2026-02-11T15:20:42Z">
              <w:r>
                <w:rPr>
                  <w:rFonts w:eastAsia="宋体" w:cstheme="minorBidi"/>
                  <w:color w:val="000000" w:themeColor="text1"/>
                  <w:kern w:val="2"/>
                  <w:sz w:val="21"/>
                  <w:szCs w:val="21"/>
                  <w14:textFill>
                    <w14:solidFill>
                      <w14:schemeClr w14:val="tx1"/>
                    </w14:solidFill>
                  </w14:textFill>
                </w:rPr>
                <w:delText>24小时</w:delText>
              </w:r>
            </w:del>
            <w:del w:id="5598" w:author="常巧利" w:date="2026-02-11T15:20:42Z">
              <w:r>
                <w:rPr>
                  <w:rFonts w:hint="eastAsia" w:eastAsia="宋体" w:cstheme="minorBidi"/>
                  <w:color w:val="000000" w:themeColor="text1"/>
                  <w:kern w:val="2"/>
                  <w:sz w:val="21"/>
                  <w:szCs w:val="21"/>
                  <w14:textFill>
                    <w14:solidFill>
                      <w14:schemeClr w14:val="tx1"/>
                    </w14:solidFill>
                  </w14:textFill>
                </w:rPr>
                <w:delText>值守。</w:delText>
              </w:r>
            </w:del>
          </w:p>
        </w:tc>
      </w:tr>
      <w:tr w14:paraId="7FCA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del w:id="5599" w:author="常巧利" w:date="2026-02-11T15:20:42Z"/>
        </w:trPr>
        <w:tc>
          <w:tcPr>
            <w:tcW w:w="1539" w:type="dxa"/>
            <w:vMerge w:val="continue"/>
            <w:vAlign w:val="center"/>
          </w:tcPr>
          <w:p w14:paraId="61515EF5">
            <w:pPr>
              <w:snapToGrid w:val="0"/>
              <w:spacing w:line="300" w:lineRule="auto"/>
              <w:jc w:val="center"/>
              <w:rPr>
                <w:del w:id="5600" w:author="常巧利" w:date="2026-02-11T15:20:42Z"/>
                <w:rFonts w:ascii="Calibri" w:hAnsi="Calibri" w:eastAsia="宋体" w:cs="Calibri"/>
                <w:bCs/>
                <w:sz w:val="21"/>
                <w:szCs w:val="21"/>
              </w:rPr>
            </w:pPr>
          </w:p>
        </w:tc>
        <w:tc>
          <w:tcPr>
            <w:tcW w:w="1403" w:type="dxa"/>
            <w:vAlign w:val="center"/>
          </w:tcPr>
          <w:p w14:paraId="09B4C47C">
            <w:pPr>
              <w:snapToGrid w:val="0"/>
              <w:spacing w:line="300" w:lineRule="auto"/>
              <w:jc w:val="center"/>
              <w:rPr>
                <w:del w:id="5601" w:author="常巧利" w:date="2026-02-11T15:20:42Z"/>
                <w:rFonts w:ascii="Calibri" w:hAnsi="Calibri" w:eastAsia="宋体" w:cs="Calibri"/>
                <w:bCs/>
                <w:sz w:val="21"/>
                <w:szCs w:val="21"/>
              </w:rPr>
            </w:pPr>
            <w:del w:id="5602" w:author="常巧利" w:date="2026-02-11T15:20:42Z">
              <w:bookmarkStart w:id="91" w:name="OLE_LINK85"/>
              <w:bookmarkStart w:id="92" w:name="OLE_LINK86"/>
              <w:r>
                <w:rPr>
                  <w:rFonts w:ascii="Calibri" w:hAnsi="Calibri" w:eastAsia="宋体" w:cs="Calibri"/>
                  <w:bCs/>
                  <w:sz w:val="21"/>
                  <w:szCs w:val="21"/>
                </w:rPr>
                <w:delText>消控岗</w:delText>
              </w:r>
              <w:bookmarkEnd w:id="91"/>
              <w:bookmarkEnd w:id="92"/>
            </w:del>
          </w:p>
        </w:tc>
        <w:tc>
          <w:tcPr>
            <w:tcW w:w="993" w:type="dxa"/>
            <w:vAlign w:val="center"/>
          </w:tcPr>
          <w:p w14:paraId="68ECDC91">
            <w:pPr>
              <w:snapToGrid w:val="0"/>
              <w:spacing w:line="300" w:lineRule="auto"/>
              <w:jc w:val="center"/>
              <w:rPr>
                <w:del w:id="5603" w:author="常巧利" w:date="2026-02-11T15:20:42Z"/>
                <w:rFonts w:ascii="Calibri" w:hAnsi="Calibri" w:eastAsia="宋体" w:cs="Calibri"/>
                <w:bCs/>
                <w:sz w:val="21"/>
                <w:szCs w:val="21"/>
              </w:rPr>
            </w:pPr>
            <w:del w:id="5604" w:author="常巧利" w:date="2026-02-11T15:20:42Z">
              <w:r>
                <w:rPr>
                  <w:rFonts w:hint="eastAsia" w:ascii="Calibri" w:hAnsi="Calibri" w:eastAsia="宋体" w:cs="Calibri"/>
                  <w:bCs/>
                  <w:sz w:val="21"/>
                  <w:szCs w:val="21"/>
                </w:rPr>
                <w:delText>4</w:delText>
              </w:r>
            </w:del>
          </w:p>
        </w:tc>
        <w:tc>
          <w:tcPr>
            <w:tcW w:w="5552" w:type="dxa"/>
            <w:vAlign w:val="center"/>
          </w:tcPr>
          <w:p w14:paraId="4837C82A">
            <w:pPr>
              <w:widowControl w:val="0"/>
              <w:spacing w:line="360" w:lineRule="exact"/>
              <w:ind w:firstLine="420"/>
              <w:jc w:val="both"/>
              <w:rPr>
                <w:del w:id="5605" w:author="常巧利" w:date="2026-02-11T15:20:42Z"/>
                <w:rFonts w:eastAsia="宋体" w:cstheme="minorBidi"/>
                <w:color w:val="000000" w:themeColor="text1"/>
                <w:kern w:val="2"/>
                <w:sz w:val="21"/>
                <w:szCs w:val="21"/>
                <w14:textFill>
                  <w14:solidFill>
                    <w14:schemeClr w14:val="tx1"/>
                  </w14:solidFill>
                </w14:textFill>
              </w:rPr>
            </w:pPr>
            <w:del w:id="5606" w:author="常巧利" w:date="2026-02-11T15:20:42Z">
              <w:r>
                <w:rPr>
                  <w:rFonts w:eastAsia="宋体" w:cstheme="minorBidi"/>
                  <w:color w:val="000000" w:themeColor="text1"/>
                  <w:kern w:val="2"/>
                  <w:sz w:val="21"/>
                  <w:szCs w:val="21"/>
                  <w14:textFill>
                    <w14:solidFill>
                      <w14:schemeClr w14:val="tx1"/>
                    </w14:solidFill>
                  </w14:textFill>
                </w:rPr>
                <w:delText>24小时</w:delText>
              </w:r>
            </w:del>
            <w:del w:id="5607" w:author="常巧利" w:date="2026-02-11T15:20:42Z">
              <w:r>
                <w:rPr>
                  <w:rFonts w:hint="eastAsia" w:eastAsia="宋体" w:cstheme="minorBidi"/>
                  <w:color w:val="000000" w:themeColor="text1"/>
                  <w:kern w:val="2"/>
                  <w:sz w:val="21"/>
                  <w:szCs w:val="21"/>
                  <w14:textFill>
                    <w14:solidFill>
                      <w14:schemeClr w14:val="tx1"/>
                    </w14:solidFill>
                  </w14:textFill>
                </w:rPr>
                <w:delText>值守。</w:delText>
              </w:r>
            </w:del>
          </w:p>
          <w:p w14:paraId="61D692CC">
            <w:pPr>
              <w:widowControl w:val="0"/>
              <w:spacing w:line="360" w:lineRule="exact"/>
              <w:ind w:firstLine="420"/>
              <w:jc w:val="both"/>
              <w:rPr>
                <w:del w:id="5608" w:author="常巧利" w:date="2026-02-11T15:20:42Z"/>
                <w:rFonts w:eastAsia="宋体" w:cstheme="minorBidi"/>
                <w:color w:val="000000" w:themeColor="text1"/>
                <w:kern w:val="2"/>
                <w:sz w:val="21"/>
                <w:szCs w:val="21"/>
                <w14:textFill>
                  <w14:solidFill>
                    <w14:schemeClr w14:val="tx1"/>
                  </w14:solidFill>
                </w14:textFill>
              </w:rPr>
            </w:pPr>
            <w:del w:id="5609" w:author="常巧利" w:date="2026-02-11T15:20:42Z">
              <w:r>
                <w:rPr>
                  <w:rFonts w:ascii="Segoe UI Symbol" w:hAnsi="Segoe UI Symbol" w:eastAsia="宋体" w:cs="Segoe UI Symbol"/>
                  <w:color w:val="C00000"/>
                  <w:kern w:val="2"/>
                  <w:sz w:val="21"/>
                  <w:szCs w:val="21"/>
                </w:rPr>
                <w:delText>★</w:delText>
              </w:r>
            </w:del>
            <w:del w:id="5610" w:author="常巧利" w:date="2026-02-11T15:20:42Z">
              <w:r>
                <w:rPr>
                  <w:rFonts w:hint="eastAsia" w:eastAsia="宋体" w:cstheme="minorBidi"/>
                  <w:color w:val="C00000"/>
                  <w:kern w:val="2"/>
                  <w:sz w:val="21"/>
                  <w:szCs w:val="21"/>
                </w:rPr>
                <w:delText>至少2人持中级及以上《消防设施操作员证》（或《建构筑物消防员证）》上岗</w:delText>
              </w:r>
            </w:del>
            <w:del w:id="5611" w:author="常巧利" w:date="2026-02-11T15:20:42Z">
              <w:bookmarkStart w:id="93" w:name="OLE_LINK39"/>
              <w:r>
                <w:rPr>
                  <w:rFonts w:eastAsia="宋体" w:cstheme="minorBidi"/>
                  <w:color w:val="C00000"/>
                  <w:kern w:val="2"/>
                  <w:sz w:val="21"/>
                  <w:szCs w:val="21"/>
                </w:rPr>
                <w:delText>，提供承诺函加盖供应商公章</w:delText>
              </w:r>
            </w:del>
            <w:del w:id="5612" w:author="常巧利" w:date="2026-02-11T15:20:42Z">
              <w:r>
                <w:rPr>
                  <w:rFonts w:eastAsia="宋体" w:cstheme="minorBidi"/>
                  <w:color w:val="000000" w:themeColor="text1"/>
                  <w:kern w:val="2"/>
                  <w:sz w:val="21"/>
                  <w:szCs w:val="21"/>
                  <w14:textFill>
                    <w14:solidFill>
                      <w14:schemeClr w14:val="tx1"/>
                    </w14:solidFill>
                  </w14:textFill>
                </w:rPr>
                <w:delText>。</w:delText>
              </w:r>
              <w:bookmarkEnd w:id="93"/>
            </w:del>
          </w:p>
        </w:tc>
      </w:tr>
      <w:tr w14:paraId="09C3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del w:id="5613" w:author="常巧利" w:date="2026-02-11T15:20:42Z"/>
        </w:trPr>
        <w:tc>
          <w:tcPr>
            <w:tcW w:w="1539" w:type="dxa"/>
            <w:vMerge w:val="continue"/>
            <w:vAlign w:val="center"/>
          </w:tcPr>
          <w:p w14:paraId="15B9D5D7">
            <w:pPr>
              <w:snapToGrid w:val="0"/>
              <w:spacing w:line="300" w:lineRule="auto"/>
              <w:jc w:val="center"/>
              <w:rPr>
                <w:del w:id="5614" w:author="常巧利" w:date="2026-02-11T15:20:42Z"/>
                <w:rFonts w:ascii="Calibri" w:hAnsi="Calibri" w:eastAsia="宋体" w:cs="Calibri"/>
                <w:bCs/>
                <w:sz w:val="21"/>
                <w:szCs w:val="21"/>
              </w:rPr>
            </w:pPr>
          </w:p>
        </w:tc>
        <w:tc>
          <w:tcPr>
            <w:tcW w:w="1403" w:type="dxa"/>
            <w:vAlign w:val="center"/>
          </w:tcPr>
          <w:p w14:paraId="154D4FBB">
            <w:pPr>
              <w:snapToGrid w:val="0"/>
              <w:spacing w:line="300" w:lineRule="auto"/>
              <w:jc w:val="center"/>
              <w:rPr>
                <w:del w:id="5615" w:author="常巧利" w:date="2026-02-11T15:20:42Z"/>
                <w:rFonts w:ascii="Calibri" w:hAnsi="Calibri" w:eastAsia="宋体" w:cs="Calibri"/>
                <w:bCs/>
                <w:sz w:val="21"/>
                <w:szCs w:val="21"/>
              </w:rPr>
            </w:pPr>
            <w:del w:id="5616" w:author="常巧利" w:date="2026-02-11T15:20:42Z">
              <w:r>
                <w:rPr>
                  <w:rFonts w:ascii="Calibri" w:hAnsi="Calibri" w:eastAsia="宋体" w:cs="Calibri"/>
                  <w:bCs/>
                  <w:sz w:val="21"/>
                  <w:szCs w:val="21"/>
                </w:rPr>
                <w:delText>巡逻岗</w:delText>
              </w:r>
            </w:del>
          </w:p>
        </w:tc>
        <w:tc>
          <w:tcPr>
            <w:tcW w:w="993" w:type="dxa"/>
            <w:vAlign w:val="center"/>
          </w:tcPr>
          <w:p w14:paraId="44C80E45">
            <w:pPr>
              <w:snapToGrid w:val="0"/>
              <w:spacing w:line="300" w:lineRule="auto"/>
              <w:jc w:val="center"/>
              <w:rPr>
                <w:del w:id="5617" w:author="常巧利" w:date="2026-02-11T15:20:42Z"/>
                <w:rFonts w:ascii="Calibri" w:hAnsi="Calibri" w:eastAsia="宋体" w:cs="Calibri"/>
                <w:bCs/>
                <w:sz w:val="21"/>
                <w:szCs w:val="21"/>
              </w:rPr>
            </w:pPr>
            <w:del w:id="5618" w:author="常巧利" w:date="2026-02-11T15:20:42Z">
              <w:r>
                <w:rPr>
                  <w:rFonts w:hint="eastAsia" w:ascii="Calibri" w:hAnsi="Calibri" w:eastAsia="宋体" w:cs="Calibri"/>
                  <w:bCs/>
                  <w:sz w:val="21"/>
                  <w:szCs w:val="21"/>
                </w:rPr>
                <w:delText>3</w:delText>
              </w:r>
            </w:del>
          </w:p>
        </w:tc>
        <w:tc>
          <w:tcPr>
            <w:tcW w:w="5552" w:type="dxa"/>
            <w:vAlign w:val="center"/>
          </w:tcPr>
          <w:p w14:paraId="49D84B07">
            <w:pPr>
              <w:widowControl w:val="0"/>
              <w:spacing w:line="360" w:lineRule="exact"/>
              <w:ind w:firstLine="420"/>
              <w:jc w:val="both"/>
              <w:rPr>
                <w:del w:id="5619" w:author="常巧利" w:date="2026-02-11T15:20:42Z"/>
                <w:rFonts w:eastAsia="宋体" w:cstheme="minorBidi"/>
                <w:color w:val="000000" w:themeColor="text1"/>
                <w:kern w:val="2"/>
                <w:sz w:val="21"/>
                <w:szCs w:val="21"/>
                <w14:textFill>
                  <w14:solidFill>
                    <w14:schemeClr w14:val="tx1"/>
                  </w14:solidFill>
                </w14:textFill>
              </w:rPr>
            </w:pPr>
            <w:del w:id="5620" w:author="常巧利" w:date="2026-02-11T15:20:42Z">
              <w:r>
                <w:rPr>
                  <w:rFonts w:eastAsia="宋体" w:cstheme="minorBidi"/>
                  <w:color w:val="000000" w:themeColor="text1"/>
                  <w:kern w:val="2"/>
                  <w:sz w:val="21"/>
                  <w:szCs w:val="21"/>
                  <w14:textFill>
                    <w14:solidFill>
                      <w14:schemeClr w14:val="tx1"/>
                    </w14:solidFill>
                  </w14:textFill>
                </w:rPr>
                <w:delText>24小时</w:delText>
              </w:r>
            </w:del>
            <w:del w:id="5621" w:author="常巧利" w:date="2026-02-11T15:20:42Z">
              <w:r>
                <w:rPr>
                  <w:rFonts w:hint="eastAsia" w:eastAsia="宋体" w:cstheme="minorBidi"/>
                  <w:color w:val="000000" w:themeColor="text1"/>
                  <w:kern w:val="2"/>
                  <w:sz w:val="21"/>
                  <w:szCs w:val="21"/>
                  <w14:textFill>
                    <w14:solidFill>
                      <w14:schemeClr w14:val="tx1"/>
                    </w14:solidFill>
                  </w14:textFill>
                </w:rPr>
                <w:delText>值守</w:delText>
              </w:r>
            </w:del>
          </w:p>
        </w:tc>
      </w:tr>
      <w:tr w14:paraId="62F0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5622" w:author="常巧利" w:date="2026-02-11T15:20:42Z"/>
        </w:trPr>
        <w:tc>
          <w:tcPr>
            <w:tcW w:w="1539" w:type="dxa"/>
            <w:vMerge w:val="restart"/>
            <w:vAlign w:val="center"/>
          </w:tcPr>
          <w:p w14:paraId="1D364105">
            <w:pPr>
              <w:snapToGrid w:val="0"/>
              <w:spacing w:line="300" w:lineRule="auto"/>
              <w:jc w:val="center"/>
              <w:rPr>
                <w:del w:id="5623" w:author="常巧利" w:date="2026-02-11T15:20:42Z"/>
                <w:rFonts w:cs="Calibri"/>
                <w:bCs/>
                <w:sz w:val="21"/>
                <w:szCs w:val="21"/>
              </w:rPr>
            </w:pPr>
            <w:del w:id="5624" w:author="常巧利" w:date="2026-02-11T15:20:42Z">
              <w:r>
                <w:rPr>
                  <w:rFonts w:hint="eastAsia" w:cs="Calibri"/>
                  <w:bCs/>
                  <w:sz w:val="21"/>
                  <w:szCs w:val="21"/>
                </w:rPr>
                <w:delText>餐饮服务</w:delText>
              </w:r>
            </w:del>
          </w:p>
        </w:tc>
        <w:tc>
          <w:tcPr>
            <w:tcW w:w="1403" w:type="dxa"/>
            <w:vAlign w:val="center"/>
          </w:tcPr>
          <w:p w14:paraId="45691949">
            <w:pPr>
              <w:snapToGrid w:val="0"/>
              <w:spacing w:line="300" w:lineRule="auto"/>
              <w:jc w:val="center"/>
              <w:rPr>
                <w:del w:id="5625" w:author="常巧利" w:date="2026-02-11T15:20:42Z"/>
                <w:rFonts w:ascii="Calibri" w:hAnsi="Calibri" w:eastAsia="宋体" w:cs="Calibri"/>
                <w:bCs/>
                <w:kern w:val="2"/>
                <w:sz w:val="21"/>
                <w:szCs w:val="21"/>
              </w:rPr>
            </w:pPr>
            <w:del w:id="5626" w:author="常巧利" w:date="2026-02-11T15:20:42Z">
              <w:r>
                <w:rPr>
                  <w:rFonts w:hint="eastAsia" w:ascii="Calibri" w:hAnsi="Calibri" w:eastAsia="宋体" w:cs="Calibri"/>
                  <w:bCs/>
                  <w:kern w:val="2"/>
                  <w:sz w:val="21"/>
                  <w:szCs w:val="21"/>
                </w:rPr>
                <w:delText>厨师长</w:delText>
              </w:r>
            </w:del>
          </w:p>
        </w:tc>
        <w:tc>
          <w:tcPr>
            <w:tcW w:w="993" w:type="dxa"/>
            <w:vAlign w:val="center"/>
          </w:tcPr>
          <w:p w14:paraId="365059A4">
            <w:pPr>
              <w:snapToGrid w:val="0"/>
              <w:spacing w:line="300" w:lineRule="auto"/>
              <w:jc w:val="center"/>
              <w:rPr>
                <w:del w:id="5627" w:author="常巧利" w:date="2026-02-11T15:20:42Z"/>
                <w:rFonts w:ascii="Calibri" w:hAnsi="Calibri" w:eastAsia="宋体" w:cs="Calibri"/>
                <w:bCs/>
                <w:kern w:val="2"/>
                <w:sz w:val="21"/>
                <w:szCs w:val="21"/>
              </w:rPr>
            </w:pPr>
            <w:del w:id="5628" w:author="常巧利" w:date="2026-02-11T15:20:42Z">
              <w:r>
                <w:rPr>
                  <w:rFonts w:hint="eastAsia" w:ascii="Calibri" w:hAnsi="Calibri" w:eastAsia="宋体" w:cs="Calibri"/>
                  <w:bCs/>
                  <w:kern w:val="2"/>
                  <w:sz w:val="21"/>
                  <w:szCs w:val="21"/>
                </w:rPr>
                <w:delText>1</w:delText>
              </w:r>
            </w:del>
          </w:p>
        </w:tc>
        <w:tc>
          <w:tcPr>
            <w:tcW w:w="5552" w:type="dxa"/>
            <w:vAlign w:val="center"/>
          </w:tcPr>
          <w:p w14:paraId="0AF3AA55">
            <w:pPr>
              <w:widowControl w:val="0"/>
              <w:spacing w:line="360" w:lineRule="exact"/>
              <w:ind w:firstLine="420"/>
              <w:jc w:val="both"/>
              <w:rPr>
                <w:del w:id="5629" w:author="常巧利" w:date="2026-02-11T15:20:42Z"/>
                <w:rFonts w:eastAsia="宋体" w:cstheme="minorBidi"/>
                <w:color w:val="000000" w:themeColor="text1"/>
                <w:kern w:val="2"/>
                <w:sz w:val="21"/>
                <w:szCs w:val="21"/>
                <w14:textFill>
                  <w14:solidFill>
                    <w14:schemeClr w14:val="tx1"/>
                  </w14:solidFill>
                </w14:textFill>
              </w:rPr>
            </w:pPr>
            <w:del w:id="5630" w:author="常巧利" w:date="2026-02-11T15:20:42Z">
              <w:r>
                <w:rPr>
                  <w:rFonts w:eastAsia="宋体" w:cstheme="minorBidi"/>
                  <w:color w:val="000000" w:themeColor="text1"/>
                  <w:kern w:val="2"/>
                  <w:sz w:val="21"/>
                  <w:szCs w:val="21"/>
                  <w14:textFill>
                    <w14:solidFill>
                      <w14:schemeClr w14:val="tx1"/>
                    </w14:solidFill>
                  </w14:textFill>
                </w:rPr>
                <w:delText>具备</w:delText>
              </w:r>
            </w:del>
            <w:del w:id="5631" w:author="常巧利" w:date="2026-02-11T15:20:42Z">
              <w:r>
                <w:rPr>
                  <w:rFonts w:hint="eastAsia" w:asciiTheme="minorEastAsia" w:hAnsiTheme="minorEastAsia"/>
                  <w:sz w:val="21"/>
                  <w:szCs w:val="21"/>
                </w:rPr>
                <w:delText>《国家职业资格证书》中式烹调师</w:delText>
              </w:r>
            </w:del>
            <w:del w:id="5632" w:author="常巧利" w:date="2026-02-11T15:20:42Z">
              <w:r>
                <w:rPr>
                  <w:rFonts w:hint="eastAsia" w:eastAsia="宋体" w:cstheme="minorBidi"/>
                  <w:color w:val="000000" w:themeColor="text1"/>
                  <w:kern w:val="2"/>
                  <w:sz w:val="21"/>
                  <w:szCs w:val="21"/>
                  <w14:textFill>
                    <w14:solidFill>
                      <w14:schemeClr w14:val="tx1"/>
                    </w14:solidFill>
                  </w14:textFill>
                </w:rPr>
                <w:delText>（三级及</w:delText>
              </w:r>
            </w:del>
            <w:del w:id="5633" w:author="常巧利" w:date="2026-02-11T15:20:42Z">
              <w:r>
                <w:rPr>
                  <w:rFonts w:eastAsia="宋体" w:cstheme="minorBidi"/>
                  <w:color w:val="000000" w:themeColor="text1"/>
                  <w:kern w:val="2"/>
                  <w:sz w:val="21"/>
                  <w:szCs w:val="21"/>
                  <w14:textFill>
                    <w14:solidFill>
                      <w14:schemeClr w14:val="tx1"/>
                    </w14:solidFill>
                  </w14:textFill>
                </w:rPr>
                <w:delText>以上</w:delText>
              </w:r>
            </w:del>
            <w:del w:id="5634" w:author="常巧利" w:date="2026-02-11T15:20:42Z">
              <w:r>
                <w:rPr>
                  <w:rFonts w:hint="eastAsia" w:eastAsia="宋体" w:cstheme="minorBidi"/>
                  <w:color w:val="000000" w:themeColor="text1"/>
                  <w:kern w:val="2"/>
                  <w:sz w:val="21"/>
                  <w:szCs w:val="21"/>
                  <w14:textFill>
                    <w14:solidFill>
                      <w14:schemeClr w14:val="tx1"/>
                    </w14:solidFill>
                  </w14:textFill>
                </w:rPr>
                <w:delText>）</w:delText>
              </w:r>
            </w:del>
          </w:p>
          <w:p w14:paraId="438BBD79">
            <w:pPr>
              <w:widowControl w:val="0"/>
              <w:spacing w:line="360" w:lineRule="exact"/>
              <w:ind w:firstLine="420"/>
              <w:jc w:val="both"/>
              <w:rPr>
                <w:del w:id="5635" w:author="常巧利" w:date="2026-02-11T15:20:42Z"/>
                <w:rFonts w:eastAsia="宋体" w:cstheme="minorBidi"/>
                <w:color w:val="000000" w:themeColor="text1"/>
                <w:kern w:val="2"/>
                <w:sz w:val="21"/>
                <w:szCs w:val="21"/>
                <w14:textFill>
                  <w14:solidFill>
                    <w14:schemeClr w14:val="tx1"/>
                  </w14:solidFill>
                </w14:textFill>
              </w:rPr>
            </w:pPr>
            <w:del w:id="5636" w:author="常巧利" w:date="2026-02-11T15:20:42Z">
              <w:r>
                <w:rPr>
                  <w:rFonts w:hint="eastAsia" w:eastAsia="宋体" w:cstheme="minorBidi"/>
                  <w:color w:val="000000" w:themeColor="text1"/>
                  <w:kern w:val="2"/>
                  <w:sz w:val="21"/>
                  <w:szCs w:val="21"/>
                  <w14:textFill>
                    <w14:solidFill>
                      <w14:schemeClr w14:val="tx1"/>
                    </w14:solidFill>
                  </w14:textFill>
                </w:rPr>
                <w:delText>不少于5年相关经验。</w:delText>
              </w:r>
            </w:del>
          </w:p>
        </w:tc>
      </w:tr>
      <w:tr w14:paraId="03DB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del w:id="5637" w:author="常巧利" w:date="2026-02-11T15:20:42Z"/>
        </w:trPr>
        <w:tc>
          <w:tcPr>
            <w:tcW w:w="1539" w:type="dxa"/>
            <w:vMerge w:val="continue"/>
            <w:vAlign w:val="center"/>
          </w:tcPr>
          <w:p w14:paraId="43C6E51A">
            <w:pPr>
              <w:snapToGrid w:val="0"/>
              <w:spacing w:line="300" w:lineRule="auto"/>
              <w:jc w:val="center"/>
              <w:rPr>
                <w:del w:id="5638" w:author="常巧利" w:date="2026-02-11T15:20:42Z"/>
                <w:rFonts w:cs="Calibri"/>
                <w:bCs/>
                <w:sz w:val="21"/>
                <w:szCs w:val="21"/>
              </w:rPr>
            </w:pPr>
          </w:p>
        </w:tc>
        <w:tc>
          <w:tcPr>
            <w:tcW w:w="1403" w:type="dxa"/>
            <w:vAlign w:val="center"/>
          </w:tcPr>
          <w:p w14:paraId="404FF24F">
            <w:pPr>
              <w:snapToGrid w:val="0"/>
              <w:spacing w:line="300" w:lineRule="auto"/>
              <w:jc w:val="center"/>
              <w:rPr>
                <w:del w:id="5639" w:author="常巧利" w:date="2026-02-11T15:20:42Z"/>
                <w:rFonts w:ascii="Calibri" w:hAnsi="Calibri" w:eastAsia="宋体" w:cs="Calibri"/>
                <w:bCs/>
                <w:kern w:val="2"/>
                <w:sz w:val="21"/>
                <w:szCs w:val="21"/>
              </w:rPr>
            </w:pPr>
            <w:del w:id="5640" w:author="常巧利" w:date="2026-02-11T15:20:42Z">
              <w:r>
                <w:rPr>
                  <w:rFonts w:hint="eastAsia" w:ascii="Calibri" w:hAnsi="Calibri" w:eastAsia="宋体" w:cs="Calibri"/>
                  <w:bCs/>
                  <w:kern w:val="2"/>
                  <w:sz w:val="21"/>
                  <w:szCs w:val="21"/>
                </w:rPr>
                <w:delText>面点</w:delText>
              </w:r>
            </w:del>
          </w:p>
        </w:tc>
        <w:tc>
          <w:tcPr>
            <w:tcW w:w="993" w:type="dxa"/>
            <w:vAlign w:val="center"/>
          </w:tcPr>
          <w:p w14:paraId="2DE2463D">
            <w:pPr>
              <w:snapToGrid w:val="0"/>
              <w:spacing w:line="300" w:lineRule="auto"/>
              <w:jc w:val="center"/>
              <w:rPr>
                <w:del w:id="5641" w:author="常巧利" w:date="2026-02-11T15:20:42Z"/>
                <w:rFonts w:ascii="Calibri" w:hAnsi="Calibri" w:eastAsia="宋体" w:cs="Calibri"/>
                <w:bCs/>
                <w:kern w:val="2"/>
                <w:sz w:val="21"/>
                <w:szCs w:val="21"/>
              </w:rPr>
            </w:pPr>
            <w:del w:id="5642" w:author="常巧利" w:date="2026-02-11T15:20:42Z">
              <w:r>
                <w:rPr>
                  <w:rFonts w:hint="eastAsia" w:ascii="Calibri" w:hAnsi="Calibri" w:eastAsia="宋体" w:cs="Calibri"/>
                  <w:bCs/>
                  <w:kern w:val="2"/>
                  <w:sz w:val="21"/>
                  <w:szCs w:val="21"/>
                </w:rPr>
                <w:delText>3</w:delText>
              </w:r>
            </w:del>
          </w:p>
        </w:tc>
        <w:tc>
          <w:tcPr>
            <w:tcW w:w="5552" w:type="dxa"/>
            <w:vAlign w:val="center"/>
          </w:tcPr>
          <w:p w14:paraId="5CAD6A80">
            <w:pPr>
              <w:widowControl w:val="0"/>
              <w:spacing w:line="360" w:lineRule="exact"/>
              <w:ind w:firstLine="420"/>
              <w:jc w:val="both"/>
              <w:rPr>
                <w:del w:id="5643" w:author="常巧利" w:date="2026-02-11T15:20:42Z"/>
                <w:rFonts w:eastAsia="宋体" w:cstheme="minorBidi"/>
                <w:color w:val="000000" w:themeColor="text1"/>
                <w:kern w:val="2"/>
                <w:sz w:val="21"/>
                <w:szCs w:val="21"/>
                <w14:textFill>
                  <w14:solidFill>
                    <w14:schemeClr w14:val="tx1"/>
                  </w14:solidFill>
                </w14:textFill>
              </w:rPr>
            </w:pPr>
            <w:del w:id="5644" w:author="常巧利" w:date="2026-02-11T15:20:42Z">
              <w:r>
                <w:rPr>
                  <w:rFonts w:hint="eastAsia" w:eastAsia="宋体" w:cstheme="minorBidi"/>
                  <w:color w:val="000000" w:themeColor="text1"/>
                  <w:kern w:val="2"/>
                  <w:sz w:val="21"/>
                  <w:szCs w:val="21"/>
                  <w14:textFill>
                    <w14:solidFill>
                      <w14:schemeClr w14:val="tx1"/>
                    </w14:solidFill>
                  </w14:textFill>
                </w:rPr>
                <w:delText>不少于5年相关经验。</w:delText>
              </w:r>
            </w:del>
          </w:p>
        </w:tc>
      </w:tr>
      <w:tr w14:paraId="1B44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del w:id="5645" w:author="常巧利" w:date="2026-02-11T15:20:42Z"/>
        </w:trPr>
        <w:tc>
          <w:tcPr>
            <w:tcW w:w="1539" w:type="dxa"/>
            <w:vMerge w:val="continue"/>
            <w:vAlign w:val="center"/>
          </w:tcPr>
          <w:p w14:paraId="193A1310">
            <w:pPr>
              <w:snapToGrid w:val="0"/>
              <w:spacing w:line="300" w:lineRule="auto"/>
              <w:jc w:val="center"/>
              <w:rPr>
                <w:del w:id="5646" w:author="常巧利" w:date="2026-02-11T15:20:42Z"/>
                <w:rFonts w:cs="Calibri"/>
                <w:bCs/>
                <w:sz w:val="21"/>
                <w:szCs w:val="21"/>
              </w:rPr>
            </w:pPr>
          </w:p>
        </w:tc>
        <w:tc>
          <w:tcPr>
            <w:tcW w:w="1403" w:type="dxa"/>
            <w:vAlign w:val="center"/>
          </w:tcPr>
          <w:p w14:paraId="63FA138B">
            <w:pPr>
              <w:snapToGrid w:val="0"/>
              <w:spacing w:line="300" w:lineRule="auto"/>
              <w:jc w:val="center"/>
              <w:rPr>
                <w:del w:id="5647" w:author="常巧利" w:date="2026-02-11T15:20:42Z"/>
                <w:rFonts w:ascii="Calibri" w:hAnsi="Calibri" w:eastAsia="宋体" w:cs="Calibri"/>
                <w:bCs/>
                <w:sz w:val="21"/>
                <w:szCs w:val="21"/>
              </w:rPr>
            </w:pPr>
            <w:del w:id="5648" w:author="常巧利" w:date="2026-02-11T15:20:42Z">
              <w:r>
                <w:rPr>
                  <w:rFonts w:hint="eastAsia" w:ascii="Calibri" w:hAnsi="Calibri" w:eastAsia="宋体" w:cs="Calibri"/>
                  <w:bCs/>
                  <w:sz w:val="21"/>
                  <w:szCs w:val="21"/>
                </w:rPr>
                <w:delText>炒锅</w:delText>
              </w:r>
            </w:del>
          </w:p>
        </w:tc>
        <w:tc>
          <w:tcPr>
            <w:tcW w:w="993" w:type="dxa"/>
            <w:vAlign w:val="center"/>
          </w:tcPr>
          <w:p w14:paraId="453BB6E0">
            <w:pPr>
              <w:snapToGrid w:val="0"/>
              <w:spacing w:line="300" w:lineRule="auto"/>
              <w:jc w:val="center"/>
              <w:rPr>
                <w:del w:id="5649" w:author="常巧利" w:date="2026-02-11T15:20:42Z"/>
                <w:rFonts w:ascii="Calibri" w:hAnsi="Calibri" w:eastAsia="宋体" w:cs="Calibri"/>
                <w:bCs/>
                <w:kern w:val="2"/>
                <w:sz w:val="21"/>
                <w:szCs w:val="21"/>
              </w:rPr>
            </w:pPr>
            <w:del w:id="5650" w:author="常巧利" w:date="2026-02-11T15:20:42Z">
              <w:r>
                <w:rPr>
                  <w:rFonts w:hint="eastAsia" w:ascii="Calibri" w:hAnsi="Calibri" w:eastAsia="宋体" w:cs="Calibri"/>
                  <w:bCs/>
                  <w:kern w:val="2"/>
                  <w:sz w:val="21"/>
                  <w:szCs w:val="21"/>
                </w:rPr>
                <w:delText>5</w:delText>
              </w:r>
            </w:del>
          </w:p>
        </w:tc>
        <w:tc>
          <w:tcPr>
            <w:tcW w:w="5552" w:type="dxa"/>
            <w:vAlign w:val="center"/>
          </w:tcPr>
          <w:p w14:paraId="1EE39129">
            <w:pPr>
              <w:widowControl w:val="0"/>
              <w:spacing w:line="360" w:lineRule="exact"/>
              <w:ind w:firstLine="420"/>
              <w:jc w:val="both"/>
              <w:rPr>
                <w:del w:id="5651" w:author="常巧利" w:date="2026-02-11T15:20:42Z"/>
                <w:rFonts w:eastAsia="宋体" w:cstheme="minorBidi"/>
                <w:color w:val="000000" w:themeColor="text1"/>
                <w:kern w:val="2"/>
                <w:sz w:val="21"/>
                <w:szCs w:val="21"/>
                <w14:textFill>
                  <w14:solidFill>
                    <w14:schemeClr w14:val="tx1"/>
                  </w14:solidFill>
                </w14:textFill>
              </w:rPr>
            </w:pPr>
            <w:del w:id="5652" w:author="常巧利" w:date="2026-02-11T15:20:42Z">
              <w:r>
                <w:rPr>
                  <w:rFonts w:hint="eastAsia" w:eastAsia="宋体" w:cstheme="minorBidi"/>
                  <w:color w:val="000000" w:themeColor="text1"/>
                  <w:kern w:val="2"/>
                  <w:sz w:val="21"/>
                  <w:szCs w:val="21"/>
                  <w14:textFill>
                    <w14:solidFill>
                      <w14:schemeClr w14:val="tx1"/>
                    </w14:solidFill>
                  </w14:textFill>
                </w:rPr>
                <w:delText>不少于5年相关经验。</w:delText>
              </w:r>
            </w:del>
          </w:p>
        </w:tc>
      </w:tr>
      <w:tr w14:paraId="18F0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del w:id="5653" w:author="常巧利" w:date="2026-02-11T15:20:42Z"/>
        </w:trPr>
        <w:tc>
          <w:tcPr>
            <w:tcW w:w="1539" w:type="dxa"/>
            <w:vMerge w:val="continue"/>
            <w:vAlign w:val="center"/>
          </w:tcPr>
          <w:p w14:paraId="2EF9BC78">
            <w:pPr>
              <w:snapToGrid w:val="0"/>
              <w:spacing w:line="300" w:lineRule="auto"/>
              <w:jc w:val="center"/>
              <w:rPr>
                <w:del w:id="5654" w:author="常巧利" w:date="2026-02-11T15:20:42Z"/>
                <w:rFonts w:cs="Calibri"/>
                <w:bCs/>
                <w:sz w:val="21"/>
                <w:szCs w:val="21"/>
              </w:rPr>
            </w:pPr>
          </w:p>
        </w:tc>
        <w:tc>
          <w:tcPr>
            <w:tcW w:w="1403" w:type="dxa"/>
            <w:vAlign w:val="center"/>
          </w:tcPr>
          <w:p w14:paraId="3DC0172B">
            <w:pPr>
              <w:snapToGrid w:val="0"/>
              <w:spacing w:line="300" w:lineRule="auto"/>
              <w:jc w:val="center"/>
              <w:rPr>
                <w:del w:id="5655" w:author="常巧利" w:date="2026-02-11T15:20:42Z"/>
                <w:rFonts w:ascii="Calibri" w:hAnsi="Calibri" w:eastAsia="宋体" w:cs="Calibri"/>
                <w:bCs/>
                <w:sz w:val="21"/>
                <w:szCs w:val="21"/>
              </w:rPr>
            </w:pPr>
            <w:del w:id="5656" w:author="常巧利" w:date="2026-02-11T15:20:42Z">
              <w:r>
                <w:rPr>
                  <w:rFonts w:hint="eastAsia" w:ascii="Calibri" w:hAnsi="Calibri" w:eastAsia="宋体" w:cs="Calibri"/>
                  <w:bCs/>
                  <w:sz w:val="21"/>
                  <w:szCs w:val="21"/>
                </w:rPr>
                <w:delText>帮厨</w:delText>
              </w:r>
            </w:del>
          </w:p>
        </w:tc>
        <w:tc>
          <w:tcPr>
            <w:tcW w:w="993" w:type="dxa"/>
            <w:vAlign w:val="center"/>
          </w:tcPr>
          <w:p w14:paraId="43801501">
            <w:pPr>
              <w:snapToGrid w:val="0"/>
              <w:spacing w:line="300" w:lineRule="auto"/>
              <w:jc w:val="center"/>
              <w:rPr>
                <w:del w:id="5657" w:author="常巧利" w:date="2026-02-11T15:20:42Z"/>
                <w:rFonts w:ascii="Calibri" w:hAnsi="Calibri" w:eastAsia="宋体" w:cs="Calibri"/>
                <w:bCs/>
                <w:kern w:val="2"/>
                <w:sz w:val="21"/>
                <w:szCs w:val="21"/>
              </w:rPr>
            </w:pPr>
            <w:del w:id="5658" w:author="常巧利" w:date="2026-02-11T15:20:42Z">
              <w:r>
                <w:rPr>
                  <w:rFonts w:hint="eastAsia" w:ascii="Calibri" w:hAnsi="Calibri" w:eastAsia="宋体" w:cs="Calibri"/>
                  <w:bCs/>
                  <w:kern w:val="2"/>
                  <w:sz w:val="21"/>
                  <w:szCs w:val="21"/>
                </w:rPr>
                <w:delText>4</w:delText>
              </w:r>
            </w:del>
          </w:p>
        </w:tc>
        <w:tc>
          <w:tcPr>
            <w:tcW w:w="5552" w:type="dxa"/>
            <w:vAlign w:val="center"/>
          </w:tcPr>
          <w:p w14:paraId="23B2AEFE">
            <w:pPr>
              <w:widowControl w:val="0"/>
              <w:spacing w:line="360" w:lineRule="exact"/>
              <w:ind w:firstLine="420"/>
              <w:jc w:val="both"/>
              <w:rPr>
                <w:del w:id="5659" w:author="常巧利" w:date="2026-02-11T15:20:42Z"/>
                <w:rFonts w:eastAsia="宋体" w:cstheme="minorBidi"/>
                <w:color w:val="000000" w:themeColor="text1"/>
                <w:kern w:val="2"/>
                <w:sz w:val="21"/>
                <w:szCs w:val="21"/>
                <w14:textFill>
                  <w14:solidFill>
                    <w14:schemeClr w14:val="tx1"/>
                  </w14:solidFill>
                </w14:textFill>
              </w:rPr>
            </w:pPr>
            <w:del w:id="5660" w:author="常巧利" w:date="2026-02-11T15:20:42Z">
              <w:r>
                <w:rPr>
                  <w:rFonts w:hint="eastAsia" w:eastAsia="宋体" w:cstheme="minorBidi"/>
                  <w:color w:val="000000" w:themeColor="text1"/>
                  <w:kern w:val="2"/>
                  <w:sz w:val="21"/>
                  <w:szCs w:val="21"/>
                  <w14:textFill>
                    <w14:solidFill>
                      <w14:schemeClr w14:val="tx1"/>
                    </w14:solidFill>
                  </w14:textFill>
                </w:rPr>
                <w:delText>不少于2年相关经验。</w:delText>
              </w:r>
            </w:del>
          </w:p>
        </w:tc>
      </w:tr>
      <w:tr w14:paraId="489A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del w:id="5661" w:author="常巧利" w:date="2026-02-11T15:20:42Z"/>
        </w:trPr>
        <w:tc>
          <w:tcPr>
            <w:tcW w:w="1539" w:type="dxa"/>
            <w:vMerge w:val="continue"/>
            <w:vAlign w:val="center"/>
          </w:tcPr>
          <w:p w14:paraId="4A809E95">
            <w:pPr>
              <w:snapToGrid w:val="0"/>
              <w:spacing w:line="300" w:lineRule="auto"/>
              <w:jc w:val="center"/>
              <w:rPr>
                <w:del w:id="5662" w:author="常巧利" w:date="2026-02-11T15:20:42Z"/>
                <w:rFonts w:cs="Calibri"/>
                <w:bCs/>
                <w:sz w:val="21"/>
                <w:szCs w:val="21"/>
              </w:rPr>
            </w:pPr>
          </w:p>
        </w:tc>
        <w:tc>
          <w:tcPr>
            <w:tcW w:w="1403" w:type="dxa"/>
            <w:vAlign w:val="center"/>
          </w:tcPr>
          <w:p w14:paraId="4350A6ED">
            <w:pPr>
              <w:snapToGrid w:val="0"/>
              <w:spacing w:line="300" w:lineRule="auto"/>
              <w:jc w:val="center"/>
              <w:rPr>
                <w:del w:id="5663" w:author="常巧利" w:date="2026-02-11T15:20:42Z"/>
                <w:rFonts w:ascii="Calibri" w:hAnsi="Calibri" w:eastAsia="宋体" w:cs="Calibri"/>
                <w:bCs/>
                <w:sz w:val="21"/>
                <w:szCs w:val="21"/>
              </w:rPr>
            </w:pPr>
            <w:del w:id="5664" w:author="常巧利" w:date="2026-02-11T15:20:42Z">
              <w:r>
                <w:rPr>
                  <w:rFonts w:hint="eastAsia" w:ascii="Calibri" w:hAnsi="Calibri" w:eastAsia="宋体" w:cs="Calibri"/>
                  <w:bCs/>
                  <w:sz w:val="21"/>
                  <w:szCs w:val="21"/>
                </w:rPr>
                <w:delText>洗消</w:delText>
              </w:r>
            </w:del>
          </w:p>
        </w:tc>
        <w:tc>
          <w:tcPr>
            <w:tcW w:w="993" w:type="dxa"/>
            <w:vAlign w:val="center"/>
          </w:tcPr>
          <w:p w14:paraId="66F578EE">
            <w:pPr>
              <w:snapToGrid w:val="0"/>
              <w:spacing w:line="300" w:lineRule="auto"/>
              <w:jc w:val="center"/>
              <w:rPr>
                <w:del w:id="5665" w:author="常巧利" w:date="2026-02-11T15:20:42Z"/>
                <w:rFonts w:ascii="Calibri" w:hAnsi="Calibri" w:eastAsia="宋体" w:cs="Calibri"/>
                <w:bCs/>
                <w:kern w:val="2"/>
                <w:sz w:val="21"/>
                <w:szCs w:val="21"/>
              </w:rPr>
            </w:pPr>
            <w:del w:id="5666" w:author="常巧利" w:date="2026-02-11T15:20:42Z">
              <w:r>
                <w:rPr>
                  <w:rFonts w:hint="eastAsia" w:ascii="Calibri" w:hAnsi="Calibri" w:eastAsia="宋体" w:cs="Calibri"/>
                  <w:bCs/>
                  <w:kern w:val="2"/>
                  <w:sz w:val="21"/>
                  <w:szCs w:val="21"/>
                </w:rPr>
                <w:delText>5</w:delText>
              </w:r>
            </w:del>
          </w:p>
        </w:tc>
        <w:tc>
          <w:tcPr>
            <w:tcW w:w="5552" w:type="dxa"/>
            <w:vAlign w:val="center"/>
          </w:tcPr>
          <w:p w14:paraId="722D22BE">
            <w:pPr>
              <w:widowControl w:val="0"/>
              <w:spacing w:line="360" w:lineRule="exact"/>
              <w:ind w:firstLine="420"/>
              <w:jc w:val="both"/>
              <w:rPr>
                <w:del w:id="5667" w:author="常巧利" w:date="2026-02-11T15:20:42Z"/>
                <w:rFonts w:eastAsia="宋体" w:cstheme="minorBidi"/>
                <w:color w:val="000000" w:themeColor="text1"/>
                <w:kern w:val="2"/>
                <w:sz w:val="21"/>
                <w:szCs w:val="21"/>
                <w14:textFill>
                  <w14:solidFill>
                    <w14:schemeClr w14:val="tx1"/>
                  </w14:solidFill>
                </w14:textFill>
              </w:rPr>
            </w:pPr>
            <w:del w:id="5668" w:author="常巧利" w:date="2026-02-11T15:20:42Z">
              <w:r>
                <w:rPr>
                  <w:rFonts w:eastAsia="宋体" w:cstheme="minorBidi"/>
                  <w:color w:val="000000" w:themeColor="text1"/>
                  <w:kern w:val="2"/>
                  <w:sz w:val="21"/>
                  <w:szCs w:val="21"/>
                  <w14:textFill>
                    <w14:solidFill>
                      <w14:schemeClr w14:val="tx1"/>
                    </w14:solidFill>
                  </w14:textFill>
                </w:rPr>
                <w:delText>/</w:delText>
              </w:r>
            </w:del>
          </w:p>
        </w:tc>
      </w:tr>
      <w:tr w14:paraId="2C55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del w:id="5669" w:author="常巧利" w:date="2026-02-11T15:20:42Z"/>
        </w:trPr>
        <w:tc>
          <w:tcPr>
            <w:tcW w:w="1539" w:type="dxa"/>
            <w:vAlign w:val="center"/>
          </w:tcPr>
          <w:p w14:paraId="4D8A50EC">
            <w:pPr>
              <w:snapToGrid w:val="0"/>
              <w:spacing w:line="300" w:lineRule="auto"/>
              <w:jc w:val="center"/>
              <w:rPr>
                <w:del w:id="5670" w:author="常巧利" w:date="2026-02-11T15:20:42Z"/>
                <w:rFonts w:cs="Calibri"/>
                <w:b/>
                <w:bCs/>
                <w:sz w:val="21"/>
                <w:szCs w:val="21"/>
              </w:rPr>
            </w:pPr>
            <w:del w:id="5671" w:author="常巧利" w:date="2026-02-11T15:20:42Z">
              <w:r>
                <w:rPr>
                  <w:rFonts w:hint="eastAsia" w:cs="Calibri"/>
                  <w:b/>
                  <w:bCs/>
                  <w:sz w:val="21"/>
                  <w:szCs w:val="21"/>
                </w:rPr>
                <w:delText>注</w:delText>
              </w:r>
            </w:del>
          </w:p>
        </w:tc>
        <w:tc>
          <w:tcPr>
            <w:tcW w:w="7948" w:type="dxa"/>
            <w:gridSpan w:val="3"/>
            <w:vAlign w:val="center"/>
          </w:tcPr>
          <w:p w14:paraId="42AE1B31">
            <w:pPr>
              <w:widowControl w:val="0"/>
              <w:spacing w:line="360" w:lineRule="exact"/>
              <w:ind w:firstLine="315" w:firstLineChars="150"/>
              <w:jc w:val="both"/>
              <w:rPr>
                <w:del w:id="5672" w:author="常巧利" w:date="2026-02-11T15:20:42Z"/>
                <w:rFonts w:eastAsia="宋体" w:cstheme="minorBidi"/>
                <w:color w:val="000000" w:themeColor="text1"/>
                <w:kern w:val="2"/>
                <w:sz w:val="21"/>
                <w:szCs w:val="21"/>
                <w14:textFill>
                  <w14:solidFill>
                    <w14:schemeClr w14:val="tx1"/>
                  </w14:solidFill>
                </w14:textFill>
              </w:rPr>
            </w:pPr>
            <w:del w:id="5673" w:author="常巧利" w:date="2026-02-11T15:20:42Z">
              <w:r>
                <w:rPr>
                  <w:rFonts w:hint="eastAsia" w:eastAsia="宋体" w:cstheme="minorBidi"/>
                  <w:color w:val="000000" w:themeColor="text1"/>
                  <w:kern w:val="2"/>
                  <w:sz w:val="21"/>
                  <w:szCs w:val="21"/>
                  <w14:textFill>
                    <w14:solidFill>
                      <w14:schemeClr w14:val="tx1"/>
                    </w14:solidFill>
                  </w14:textFill>
                </w:rPr>
                <w:delText>本项目涉及</w:delText>
              </w:r>
            </w:del>
            <w:del w:id="5674" w:author="常巧利" w:date="2026-02-11T15:20:42Z">
              <w:r>
                <w:rPr>
                  <w:rFonts w:eastAsia="宋体" w:cstheme="minorBidi"/>
                  <w:color w:val="000000" w:themeColor="text1"/>
                  <w:kern w:val="2"/>
                  <w:sz w:val="21"/>
                  <w:szCs w:val="21"/>
                  <w14:textFill>
                    <w14:solidFill>
                      <w14:schemeClr w14:val="tx1"/>
                    </w14:solidFill>
                  </w14:textFill>
                </w:rPr>
                <w:delText>3</w:delText>
              </w:r>
            </w:del>
            <w:del w:id="5675" w:author="常巧利" w:date="2026-02-11T15:20:42Z">
              <w:r>
                <w:rPr>
                  <w:rFonts w:hint="eastAsia" w:eastAsia="宋体" w:cstheme="minorBidi"/>
                  <w:color w:val="000000" w:themeColor="text1"/>
                  <w:kern w:val="2"/>
                  <w:sz w:val="21"/>
                  <w:szCs w:val="21"/>
                  <w14:textFill>
                    <w14:solidFill>
                      <w14:schemeClr w14:val="tx1"/>
                    </w14:solidFill>
                  </w14:textFill>
                </w:rPr>
                <w:delText>个办公区域，具体各区域一线服务人员数量，由采购人与中标供应商协商后合理分配。</w:delText>
              </w:r>
            </w:del>
          </w:p>
        </w:tc>
      </w:tr>
    </w:tbl>
    <w:p w14:paraId="53BFA419">
      <w:pPr>
        <w:snapToGrid w:val="0"/>
        <w:spacing w:line="300" w:lineRule="auto"/>
        <w:ind w:firstLine="480" w:firstLineChars="200"/>
        <w:rPr>
          <w:del w:id="5676" w:author="常巧利" w:date="2026-02-11T15:20:42Z"/>
          <w:rFonts w:ascii="楷体" w:hAnsi="楷体" w:eastAsia="楷体" w:cs="楷体"/>
          <w:bCs/>
          <w:szCs w:val="21"/>
        </w:rPr>
      </w:pPr>
      <w:del w:id="5677" w:author="常巧利" w:date="2026-02-11T15:20:42Z">
        <w:r>
          <w:rPr>
            <w:rFonts w:hint="eastAsia" w:ascii="楷体" w:hAnsi="楷体" w:eastAsia="楷体" w:cs="楷体"/>
            <w:bCs/>
            <w:szCs w:val="21"/>
          </w:rPr>
          <w:delText>注：供应商应当按国家相关法律法规，合理确定服务人员工资标准、工作时间等。</w:delText>
        </w:r>
      </w:del>
    </w:p>
    <w:p w14:paraId="7A073D1A">
      <w:pPr>
        <w:snapToGrid w:val="0"/>
        <w:spacing w:line="300" w:lineRule="auto"/>
        <w:ind w:firstLine="480" w:firstLineChars="200"/>
        <w:rPr>
          <w:del w:id="5678" w:author="常巧利" w:date="2026-02-11T15:20:42Z"/>
          <w:rFonts w:ascii="楷体" w:hAnsi="楷体" w:eastAsia="楷体" w:cs="楷体"/>
          <w:b/>
          <w:bCs/>
          <w:szCs w:val="21"/>
        </w:rPr>
      </w:pPr>
      <w:del w:id="5679" w:author="常巧利" w:date="2026-02-11T15:20:42Z">
        <w:r>
          <w:rPr>
            <w:rFonts w:hint="eastAsia" w:ascii="楷体" w:hAnsi="楷体" w:eastAsia="楷体" w:cs="楷体"/>
            <w:b/>
            <w:bCs/>
            <w:szCs w:val="21"/>
          </w:rPr>
          <w:delText>供应商应当自行为服务人员办理必需的保险，有关人员伤亡及第三者责任险均应当考虑在报价因素中。</w:delText>
        </w:r>
      </w:del>
    </w:p>
    <w:p w14:paraId="74BA900F">
      <w:pPr>
        <w:pStyle w:val="4"/>
        <w:ind w:firstLine="482"/>
        <w:rPr>
          <w:del w:id="5680" w:author="常巧利" w:date="2026-02-11T15:20:42Z"/>
        </w:rPr>
      </w:pPr>
      <w:del w:id="5681" w:author="常巧利" w:date="2026-02-11T15:20:42Z">
        <w:r>
          <w:rPr>
            <w:rFonts w:hint="eastAsia"/>
          </w:rPr>
          <w:delText>（四）供应商履行合同所需的设备</w:delText>
        </w:r>
      </w:del>
    </w:p>
    <w:p w14:paraId="074CD9A0">
      <w:pPr>
        <w:widowControl w:val="0"/>
        <w:snapToGrid w:val="0"/>
        <w:spacing w:line="420" w:lineRule="exact"/>
        <w:ind w:firstLine="480" w:firstLineChars="200"/>
        <w:rPr>
          <w:del w:id="5682" w:author="常巧利" w:date="2026-02-11T15:20:42Z"/>
          <w:rFonts w:ascii="Calibri" w:hAnsi="Calibri" w:eastAsia="宋体" w:cstheme="minorHAnsi"/>
          <w:color w:val="000000"/>
          <w:kern w:val="24"/>
        </w:rPr>
      </w:pPr>
      <w:del w:id="5683" w:author="常巧利" w:date="2026-02-11T15:20:42Z">
        <w:r>
          <w:rPr>
            <w:rFonts w:hint="eastAsia" w:ascii="Calibri" w:hAnsi="Calibri" w:eastAsia="宋体" w:cstheme="minorHAnsi"/>
            <w:color w:val="000000"/>
            <w:kern w:val="24"/>
          </w:rPr>
          <w:delText>供应商根据项目配备工程</w:delText>
        </w:r>
      </w:del>
      <w:del w:id="5684" w:author="常巧利" w:date="2026-02-11T15:20:42Z">
        <w:r>
          <w:rPr>
            <w:rFonts w:ascii="Calibri" w:hAnsi="Calibri" w:eastAsia="宋体" w:cstheme="minorHAnsi"/>
            <w:color w:val="000000"/>
            <w:kern w:val="24"/>
          </w:rPr>
          <w:delText>、保洁、绿化、保安</w:delText>
        </w:r>
      </w:del>
      <w:del w:id="5685" w:author="常巧利" w:date="2026-02-11T15:20:42Z">
        <w:r>
          <w:rPr>
            <w:rFonts w:hint="eastAsia" w:ascii="Calibri" w:hAnsi="Calibri" w:eastAsia="宋体" w:cstheme="minorHAnsi"/>
            <w:color w:val="000000"/>
            <w:kern w:val="24"/>
          </w:rPr>
          <w:delText>作业设备（自有或租赁），所配备的设备在服务期</w:delText>
        </w:r>
      </w:del>
      <w:del w:id="5686" w:author="常巧利" w:date="2026-02-11T15:20:42Z">
        <w:r>
          <w:rPr>
            <w:rFonts w:ascii="Calibri" w:hAnsi="Calibri" w:eastAsia="宋体" w:cstheme="minorHAnsi"/>
            <w:color w:val="000000"/>
            <w:kern w:val="24"/>
          </w:rPr>
          <w:delText>内</w:delText>
        </w:r>
      </w:del>
      <w:del w:id="5687" w:author="常巧利" w:date="2026-02-11T15:20:42Z">
        <w:r>
          <w:rPr>
            <w:rFonts w:hint="eastAsia" w:ascii="Calibri" w:hAnsi="Calibri" w:eastAsia="宋体" w:cstheme="minorHAnsi"/>
            <w:color w:val="000000"/>
            <w:kern w:val="24"/>
          </w:rPr>
          <w:delText>需处于性能完好状态，保证随时使用，同时符合国家强制性、安全相关</w:delText>
        </w:r>
      </w:del>
      <w:del w:id="5688" w:author="常巧利" w:date="2026-02-11T15:20:42Z">
        <w:r>
          <w:rPr>
            <w:rFonts w:ascii="Calibri" w:hAnsi="Calibri" w:eastAsia="宋体" w:cstheme="minorHAnsi"/>
            <w:color w:val="000000"/>
            <w:kern w:val="24"/>
          </w:rPr>
          <w:delText>标准</w:delText>
        </w:r>
      </w:del>
      <w:del w:id="5689" w:author="常巧利" w:date="2026-02-11T15:20:42Z">
        <w:r>
          <w:rPr>
            <w:rFonts w:hint="eastAsia" w:ascii="Calibri" w:hAnsi="Calibri" w:eastAsia="宋体" w:cstheme="minorHAnsi"/>
            <w:color w:val="000000"/>
            <w:kern w:val="24"/>
          </w:rPr>
          <w:delText>。</w:delText>
        </w:r>
      </w:del>
    </w:p>
    <w:p w14:paraId="411AFC00">
      <w:pPr>
        <w:pStyle w:val="3"/>
        <w:rPr>
          <w:del w:id="5690" w:author="常巧利" w:date="2026-02-11T15:20:42Z"/>
        </w:rPr>
      </w:pPr>
      <w:del w:id="5691" w:author="常巧利" w:date="2026-02-11T15:20:42Z">
        <w:r>
          <w:rPr>
            <w:rFonts w:hint="eastAsia"/>
          </w:rPr>
          <w:delText>四</w:delText>
        </w:r>
      </w:del>
      <w:del w:id="5692" w:author="常巧利" w:date="2026-02-11T15:20:42Z">
        <w:r>
          <w:rPr/>
          <w:delText>、</w:delText>
        </w:r>
      </w:del>
      <w:del w:id="5693" w:author="常巧利" w:date="2026-02-11T15:20:42Z">
        <w:r>
          <w:rPr>
            <w:rFonts w:hint="eastAsia"/>
          </w:rPr>
          <w:delText>费用承担事项</w:delText>
        </w:r>
      </w:del>
    </w:p>
    <w:p w14:paraId="1131C25B">
      <w:pPr>
        <w:numPr>
          <w:ilvl w:val="0"/>
          <w:numId w:val="1"/>
        </w:numPr>
        <w:ind w:firstLine="480" w:firstLineChars="200"/>
        <w:jc w:val="both"/>
        <w:rPr>
          <w:del w:id="5694" w:author="常巧利" w:date="2026-02-11T15:20:42Z"/>
          <w:b/>
          <w:bCs/>
        </w:rPr>
      </w:pPr>
      <w:del w:id="5695" w:author="常巧利" w:date="2026-02-11T15:20:42Z">
        <w:r>
          <w:rPr>
            <w:rFonts w:hint="eastAsia"/>
            <w:b/>
            <w:bCs/>
          </w:rPr>
          <w:delText>1、零星维修材料费用</w:delText>
        </w:r>
      </w:del>
    </w:p>
    <w:p w14:paraId="3CF9E225">
      <w:pPr>
        <w:ind w:firstLine="480" w:firstLineChars="200"/>
        <w:jc w:val="both"/>
        <w:rPr>
          <w:del w:id="5696" w:author="常巧利" w:date="2026-02-11T15:20:42Z"/>
        </w:rPr>
      </w:pPr>
      <w:del w:id="5697" w:author="常巧利" w:date="2026-02-11T15:20:42Z">
        <w:bookmarkStart w:id="94" w:name="OLE_LINK45"/>
        <w:bookmarkStart w:id="95" w:name="OLE_LINK44"/>
        <w:r>
          <w:rPr/>
          <w:sym w:font="Wingdings 2" w:char="00A3"/>
        </w:r>
      </w:del>
      <w:del w:id="5698" w:author="常巧利" w:date="2026-02-11T15:20:42Z">
        <w:r>
          <w:rPr/>
          <w:delText xml:space="preserve"> </w:delText>
        </w:r>
        <w:bookmarkEnd w:id="94"/>
        <w:bookmarkEnd w:id="95"/>
      </w:del>
      <w:del w:id="5699" w:author="常巧利" w:date="2026-02-11T15:20:42Z">
        <w:r>
          <w:rPr>
            <w:rFonts w:hint="eastAsia"/>
          </w:rPr>
          <w:delText>涉及以下情形的，相关</w:delText>
        </w:r>
      </w:del>
      <w:del w:id="5700" w:author="常巧利" w:date="2026-02-11T15:20:42Z">
        <w:r>
          <w:rPr/>
          <w:delText>费用包含在物业管理服务采购合同金额之内，由供应商承担</w:delText>
        </w:r>
      </w:del>
      <w:del w:id="5701" w:author="常巧利" w:date="2026-02-11T15:20:42Z">
        <w:r>
          <w:rPr>
            <w:rFonts w:hint="eastAsia"/>
          </w:rPr>
          <w:delText>：</w:delText>
        </w:r>
      </w:del>
      <w:del w:id="5702" w:author="常巧利" w:date="2026-02-11T15:20:42Z">
        <w:r>
          <w:rPr>
            <w:rFonts w:hint="eastAsia" w:ascii="Calibri" w:hAnsi="Calibri" w:eastAsia="宋体" w:cstheme="minorHAnsi"/>
            <w:color w:val="000000"/>
            <w:kern w:val="24"/>
          </w:rPr>
          <w:delText>公共设施设备维护服务所需日常维修材料，单次单件100元以下由供应商承担</w:delText>
        </w:r>
      </w:del>
      <w:del w:id="5703" w:author="常巧利" w:date="2026-02-11T15:20:42Z">
        <w:r>
          <w:rPr>
            <w:rFonts w:hint="eastAsia"/>
          </w:rPr>
          <w:delText>。</w:delText>
        </w:r>
      </w:del>
    </w:p>
    <w:p w14:paraId="5965820D">
      <w:pPr>
        <w:numPr>
          <w:ilvl w:val="0"/>
          <w:numId w:val="1"/>
        </w:numPr>
        <w:ind w:firstLine="480" w:firstLineChars="200"/>
        <w:jc w:val="both"/>
        <w:rPr>
          <w:del w:id="5704" w:author="常巧利" w:date="2026-02-11T15:20:42Z"/>
          <w:b/>
          <w:bCs/>
        </w:rPr>
      </w:pPr>
      <w:del w:id="5705" w:author="常巧利" w:date="2026-02-11T15:20:42Z">
        <w:r>
          <w:rPr>
            <w:rFonts w:hint="eastAsia"/>
            <w:b/>
            <w:bCs/>
          </w:rPr>
          <w:delText>2、低值易耗品费用</w:delText>
        </w:r>
      </w:del>
    </w:p>
    <w:p w14:paraId="028A5D81">
      <w:pPr>
        <w:wordWrap w:val="0"/>
        <w:spacing w:line="400" w:lineRule="exact"/>
        <w:ind w:firstLine="480" w:firstLineChars="200"/>
        <w:rPr>
          <w:del w:id="5706" w:author="常巧利" w:date="2026-02-11T15:20:42Z"/>
          <w:rFonts w:ascii="Calibri" w:hAnsi="Calibri" w:eastAsia="宋体" w:cstheme="minorHAnsi"/>
          <w:color w:val="000000"/>
          <w:kern w:val="24"/>
        </w:rPr>
      </w:pPr>
      <w:del w:id="5707" w:author="常巧利" w:date="2026-02-11T15:20:42Z">
        <w:r>
          <w:rPr/>
          <w:sym w:font="Wingdings 2" w:char="00A3"/>
        </w:r>
      </w:del>
      <w:del w:id="5708" w:author="常巧利" w:date="2026-02-11T15:20:42Z">
        <w:r>
          <w:rPr/>
          <w:delText xml:space="preserve"> </w:delText>
        </w:r>
      </w:del>
      <w:del w:id="5709" w:author="常巧利" w:date="2026-02-11T15:20:42Z">
        <w:r>
          <w:rPr>
            <w:rFonts w:hint="eastAsia"/>
          </w:rPr>
          <w:delText>涉及以下情形的，相关</w:delText>
        </w:r>
      </w:del>
      <w:del w:id="5710" w:author="常巧利" w:date="2026-02-11T15:20:42Z">
        <w:r>
          <w:rPr/>
          <w:delText>费用包含在物业管理服务采购合同金额之内，由供应商承担</w:delText>
        </w:r>
      </w:del>
      <w:del w:id="5711" w:author="常巧利" w:date="2026-02-11T15:20:42Z">
        <w:r>
          <w:rPr>
            <w:rFonts w:hint="eastAsia"/>
          </w:rPr>
          <w:delText>：</w:delText>
        </w:r>
      </w:del>
      <w:del w:id="5712" w:author="常巧利" w:date="2026-02-11T15:20:42Z">
        <w:r>
          <w:rPr>
            <w:rFonts w:hint="eastAsia" w:ascii="Calibri" w:hAnsi="Calibri" w:eastAsia="宋体" w:cstheme="minorHAnsi"/>
            <w:color w:val="000000"/>
            <w:kern w:val="24"/>
          </w:rPr>
          <w:delText>保洁清洁日常耗材、卫生间</w:delText>
        </w:r>
      </w:del>
      <w:del w:id="5713" w:author="常巧利" w:date="2026-02-11T15:20:42Z">
        <w:r>
          <w:rPr>
            <w:rFonts w:eastAsia="宋体"/>
            <w:lang w:bidi="ar"/>
          </w:rPr>
          <w:delText>厕纸、洗手液</w:delText>
        </w:r>
      </w:del>
      <w:del w:id="5714" w:author="常巧利" w:date="2026-02-11T15:20:42Z">
        <w:r>
          <w:rPr>
            <w:rFonts w:hint="eastAsia" w:eastAsia="宋体"/>
            <w:lang w:bidi="ar"/>
          </w:rPr>
          <w:delText>等</w:delText>
        </w:r>
      </w:del>
      <w:del w:id="5715" w:author="常巧利" w:date="2026-02-11T15:20:42Z">
        <w:r>
          <w:rPr>
            <w:rFonts w:hint="eastAsia"/>
          </w:rPr>
          <w:delText>。</w:delText>
        </w:r>
      </w:del>
    </w:p>
    <w:p w14:paraId="6F477E09">
      <w:pPr>
        <w:numPr>
          <w:ilvl w:val="0"/>
          <w:numId w:val="1"/>
        </w:numPr>
        <w:ind w:firstLine="480" w:firstLineChars="200"/>
        <w:jc w:val="both"/>
        <w:rPr>
          <w:del w:id="5716" w:author="常巧利" w:date="2026-02-11T15:20:42Z"/>
          <w:b/>
          <w:bCs/>
        </w:rPr>
      </w:pPr>
      <w:del w:id="5717" w:author="常巧利" w:date="2026-02-11T15:20:42Z">
        <w:r>
          <w:rPr>
            <w:b/>
            <w:bCs/>
          </w:rPr>
          <w:delText>3</w:delText>
        </w:r>
      </w:del>
      <w:del w:id="5718" w:author="常巧利" w:date="2026-02-11T15:20:42Z">
        <w:r>
          <w:rPr>
            <w:rFonts w:hint="eastAsia"/>
            <w:b/>
            <w:bCs/>
          </w:rPr>
          <w:delText>、</w:delText>
        </w:r>
        <w:bookmarkStart w:id="96" w:name="OLE_LINK42"/>
        <w:bookmarkStart w:id="97" w:name="OLE_LINK43"/>
        <w:r>
          <w:rPr>
            <w:rFonts w:hint="eastAsia"/>
            <w:b/>
            <w:bCs/>
          </w:rPr>
          <w:delText>餐饮</w:delText>
        </w:r>
      </w:del>
      <w:del w:id="5719" w:author="常巧利" w:date="2026-02-11T15:20:42Z">
        <w:r>
          <w:rPr>
            <w:b/>
            <w:bCs/>
          </w:rPr>
          <w:delText>服务</w:delText>
        </w:r>
        <w:bookmarkEnd w:id="96"/>
        <w:bookmarkEnd w:id="97"/>
      </w:del>
      <w:del w:id="5720" w:author="常巧利" w:date="2026-02-11T15:20:42Z">
        <w:r>
          <w:rPr>
            <w:rFonts w:hint="eastAsia"/>
            <w:b/>
            <w:bCs/>
          </w:rPr>
          <w:delText>费用</w:delText>
        </w:r>
      </w:del>
    </w:p>
    <w:p w14:paraId="49ACAB28">
      <w:pPr>
        <w:widowControl w:val="0"/>
        <w:snapToGrid w:val="0"/>
        <w:spacing w:line="420" w:lineRule="exact"/>
        <w:ind w:firstLine="480" w:firstLineChars="200"/>
        <w:rPr>
          <w:del w:id="5721" w:author="常巧利" w:date="2026-02-11T15:20:42Z"/>
          <w:rFonts w:ascii="Calibri" w:hAnsi="Calibri" w:eastAsia="宋体" w:cstheme="minorHAnsi"/>
          <w:color w:val="000000"/>
          <w:kern w:val="24"/>
        </w:rPr>
      </w:pPr>
      <w:del w:id="5722" w:author="常巧利" w:date="2026-02-11T15:20:42Z">
        <w:r>
          <w:rPr/>
          <w:sym w:font="Wingdings 2" w:char="00A3"/>
        </w:r>
      </w:del>
      <w:del w:id="5723" w:author="常巧利" w:date="2026-02-11T15:20:42Z">
        <w:r>
          <w:rPr>
            <w:rFonts w:hint="eastAsia" w:ascii="Calibri" w:hAnsi="Calibri" w:eastAsia="宋体" w:cstheme="minorHAnsi"/>
            <w:color w:val="000000"/>
            <w:kern w:val="24"/>
          </w:rPr>
          <w:delText>餐饮服务仅</w:delText>
        </w:r>
      </w:del>
      <w:del w:id="5724" w:author="常巧利" w:date="2026-02-11T15:20:42Z">
        <w:r>
          <w:rPr>
            <w:rFonts w:ascii="Calibri" w:hAnsi="Calibri" w:eastAsia="宋体" w:cstheme="minorHAnsi"/>
            <w:color w:val="000000"/>
            <w:kern w:val="24"/>
          </w:rPr>
          <w:delText>提供</w:delText>
        </w:r>
      </w:del>
      <w:del w:id="5725" w:author="常巧利" w:date="2026-02-11T15:20:42Z">
        <w:r>
          <w:rPr>
            <w:rFonts w:hint="eastAsia" w:ascii="Calibri" w:hAnsi="Calibri" w:eastAsia="宋体" w:cstheme="minorHAnsi"/>
            <w:color w:val="000000"/>
            <w:kern w:val="24"/>
          </w:rPr>
          <w:delText>管理</w:delText>
        </w:r>
      </w:del>
      <w:del w:id="5726" w:author="常巧利" w:date="2026-02-11T15:20:42Z">
        <w:r>
          <w:rPr>
            <w:rFonts w:ascii="Calibri" w:hAnsi="Calibri" w:eastAsia="宋体" w:cstheme="minorHAnsi"/>
            <w:color w:val="000000"/>
            <w:kern w:val="24"/>
          </w:rPr>
          <w:delText>及劳务服务</w:delText>
        </w:r>
      </w:del>
      <w:del w:id="5727" w:author="常巧利" w:date="2026-02-11T15:20:42Z">
        <w:r>
          <w:rPr>
            <w:rFonts w:hint="eastAsia" w:ascii="Calibri" w:hAnsi="Calibri" w:eastAsia="宋体" w:cstheme="minorHAnsi"/>
            <w:color w:val="000000"/>
            <w:kern w:val="24"/>
          </w:rPr>
          <w:delText>。</w:delText>
        </w:r>
      </w:del>
    </w:p>
    <w:p w14:paraId="0B083A36">
      <w:pPr>
        <w:widowControl w:val="0"/>
        <w:snapToGrid w:val="0"/>
        <w:spacing w:line="420" w:lineRule="exact"/>
        <w:ind w:firstLine="480" w:firstLineChars="200"/>
        <w:rPr>
          <w:del w:id="5728" w:author="常巧利" w:date="2026-02-11T15:20:42Z"/>
          <w:rFonts w:ascii="Calibri" w:hAnsi="Calibri" w:eastAsia="宋体" w:cstheme="minorHAnsi"/>
          <w:color w:val="000000"/>
          <w:kern w:val="24"/>
        </w:rPr>
      </w:pPr>
      <w:del w:id="5729" w:author="常巧利" w:date="2026-02-11T15:20:42Z">
        <w:r>
          <w:rPr>
            <w:rFonts w:ascii="Calibri" w:hAnsi="Calibri" w:eastAsia="宋体" w:cstheme="minorHAnsi"/>
            <w:color w:val="000000"/>
            <w:kern w:val="24"/>
          </w:rPr>
          <w:delText>餐厅水电气、及食材采购</w:delText>
        </w:r>
      </w:del>
      <w:del w:id="5730" w:author="常巧利" w:date="2026-02-11T15:20:42Z">
        <w:r>
          <w:rPr>
            <w:rFonts w:hint="eastAsia" w:ascii="Calibri" w:hAnsi="Calibri" w:eastAsia="宋体" w:cstheme="minorHAnsi"/>
            <w:color w:val="000000"/>
            <w:kern w:val="24"/>
          </w:rPr>
          <w:delText>、</w:delText>
        </w:r>
      </w:del>
      <w:del w:id="5731" w:author="常巧利" w:date="2026-02-11T15:20:42Z">
        <w:r>
          <w:rPr>
            <w:rFonts w:ascii="Calibri" w:hAnsi="Calibri" w:eastAsia="宋体" w:cstheme="minorHAnsi"/>
            <w:color w:val="000000"/>
            <w:kern w:val="24"/>
          </w:rPr>
          <w:delText>低值易耗品</w:delText>
        </w:r>
      </w:del>
      <w:del w:id="5732" w:author="常巧利" w:date="2026-02-11T15:20:42Z">
        <w:r>
          <w:rPr>
            <w:rFonts w:hint="eastAsia" w:ascii="Calibri" w:hAnsi="Calibri" w:eastAsia="宋体" w:cstheme="minorHAnsi"/>
            <w:color w:val="000000"/>
            <w:kern w:val="24"/>
          </w:rPr>
          <w:delText>等费用</w:delText>
        </w:r>
      </w:del>
      <w:del w:id="5733" w:author="常巧利" w:date="2026-02-11T15:20:42Z">
        <w:r>
          <w:rPr>
            <w:rFonts w:ascii="Calibri" w:hAnsi="Calibri" w:eastAsia="宋体" w:cstheme="minorHAnsi"/>
            <w:color w:val="000000"/>
            <w:kern w:val="24"/>
          </w:rPr>
          <w:delText>均</w:delText>
        </w:r>
      </w:del>
      <w:del w:id="5734" w:author="常巧利" w:date="2026-02-11T15:20:42Z">
        <w:r>
          <w:rPr>
            <w:rFonts w:hint="eastAsia" w:ascii="Calibri" w:hAnsi="Calibri" w:eastAsia="宋体" w:cstheme="minorHAnsi"/>
            <w:color w:val="000000"/>
            <w:kern w:val="24"/>
          </w:rPr>
          <w:delText>由</w:delText>
        </w:r>
      </w:del>
      <w:del w:id="5735" w:author="常巧利" w:date="2026-02-11T15:20:42Z">
        <w:r>
          <w:rPr>
            <w:rFonts w:ascii="Calibri" w:hAnsi="Calibri" w:eastAsia="宋体" w:cstheme="minorHAnsi"/>
            <w:color w:val="000000"/>
            <w:kern w:val="24"/>
          </w:rPr>
          <w:delText>采购人</w:delText>
        </w:r>
      </w:del>
      <w:del w:id="5736" w:author="常巧利" w:date="2026-02-11T15:20:42Z">
        <w:r>
          <w:rPr>
            <w:rFonts w:hint="eastAsia" w:ascii="Calibri" w:hAnsi="Calibri" w:eastAsia="宋体" w:cstheme="minorHAnsi"/>
            <w:color w:val="000000"/>
            <w:kern w:val="24"/>
          </w:rPr>
          <w:delText>自行</w:delText>
        </w:r>
      </w:del>
      <w:del w:id="5737" w:author="常巧利" w:date="2026-02-11T15:20:42Z">
        <w:r>
          <w:rPr>
            <w:rFonts w:ascii="Calibri" w:hAnsi="Calibri" w:eastAsia="宋体" w:cstheme="minorHAnsi"/>
            <w:color w:val="000000"/>
            <w:kern w:val="24"/>
          </w:rPr>
          <w:delText>承担</w:delText>
        </w:r>
      </w:del>
      <w:del w:id="5738" w:author="常巧利" w:date="2026-02-11T15:20:42Z">
        <w:r>
          <w:rPr>
            <w:rFonts w:hint="eastAsia" w:ascii="Calibri" w:hAnsi="Calibri" w:eastAsia="宋体" w:cstheme="minorHAnsi"/>
            <w:color w:val="000000"/>
            <w:kern w:val="24"/>
          </w:rPr>
          <w:delText>。</w:delText>
        </w:r>
      </w:del>
    </w:p>
    <w:p w14:paraId="2E65DCF3">
      <w:pPr>
        <w:numPr>
          <w:ilvl w:val="0"/>
          <w:numId w:val="1"/>
        </w:numPr>
        <w:ind w:firstLine="480" w:firstLineChars="200"/>
        <w:jc w:val="both"/>
        <w:rPr>
          <w:del w:id="5739" w:author="常巧利" w:date="2026-02-11T15:20:42Z"/>
          <w:b/>
        </w:rPr>
      </w:pPr>
      <w:del w:id="5740" w:author="常巧利" w:date="2026-02-11T15:20:42Z">
        <w:r>
          <w:rPr>
            <w:rFonts w:hint="eastAsia"/>
            <w:b/>
          </w:rPr>
          <w:delText>4、</w:delText>
        </w:r>
      </w:del>
      <w:del w:id="5741" w:author="常巧利" w:date="2026-02-11T15:20:42Z">
        <w:r>
          <w:rPr>
            <w:b/>
          </w:rPr>
          <w:delText>办公</w:delText>
        </w:r>
      </w:del>
      <w:del w:id="5742" w:author="常巧利" w:date="2026-02-11T15:20:42Z">
        <w:r>
          <w:rPr>
            <w:rFonts w:hint="eastAsia"/>
            <w:b/>
          </w:rPr>
          <w:delText>设施</w:delText>
        </w:r>
      </w:del>
      <w:del w:id="5743" w:author="常巧利" w:date="2026-02-11T15:20:42Z">
        <w:r>
          <w:rPr>
            <w:b/>
          </w:rPr>
          <w:delText>设备</w:delText>
        </w:r>
      </w:del>
    </w:p>
    <w:p w14:paraId="10440E48">
      <w:pPr>
        <w:numPr>
          <w:ilvl w:val="0"/>
          <w:numId w:val="1"/>
        </w:numPr>
        <w:ind w:firstLine="480" w:firstLineChars="200"/>
        <w:jc w:val="both"/>
        <w:rPr>
          <w:del w:id="5744" w:author="常巧利" w:date="2026-02-11T15:20:42Z"/>
        </w:rPr>
      </w:pPr>
      <w:del w:id="5745" w:author="常巧利" w:date="2026-02-11T15:20:42Z">
        <w:r>
          <w:rPr/>
          <w:sym w:font="Wingdings 2" w:char="00A3"/>
        </w:r>
      </w:del>
      <w:del w:id="5746" w:author="常巧利" w:date="2026-02-11T15:20:42Z">
        <w:r>
          <w:rPr>
            <w:rFonts w:hint="eastAsia"/>
          </w:rPr>
          <w:delText>涉及以下情形的，相关</w:delText>
        </w:r>
      </w:del>
      <w:del w:id="5747" w:author="常巧利" w:date="2026-02-11T15:20:42Z">
        <w:r>
          <w:rPr/>
          <w:delText>费用包含在物业管理服务采购合同金额之内，由供应商承担</w:delText>
        </w:r>
      </w:del>
      <w:del w:id="5748" w:author="常巧利" w:date="2026-02-11T15:20:42Z">
        <w:r>
          <w:rPr>
            <w:rFonts w:hint="eastAsia"/>
          </w:rPr>
          <w:delText>：</w:delText>
        </w:r>
      </w:del>
      <w:del w:id="5749" w:author="常巧利" w:date="2026-02-11T15:20:42Z">
        <w:r>
          <w:rPr>
            <w:rFonts w:hint="eastAsia" w:ascii="Calibri" w:hAnsi="Calibri" w:eastAsia="宋体" w:cstheme="minorHAnsi"/>
            <w:color w:val="000000"/>
            <w:kern w:val="24"/>
          </w:rPr>
          <w:delText>物业办公所</w:delText>
        </w:r>
      </w:del>
      <w:del w:id="5750" w:author="常巧利" w:date="2026-02-11T15:20:42Z">
        <w:r>
          <w:rPr>
            <w:rFonts w:ascii="Calibri" w:hAnsi="Calibri" w:eastAsia="宋体" w:cstheme="minorHAnsi"/>
            <w:color w:val="000000"/>
            <w:kern w:val="24"/>
          </w:rPr>
          <w:delText>需</w:delText>
        </w:r>
      </w:del>
      <w:del w:id="5751" w:author="常巧利" w:date="2026-02-11T15:20:42Z">
        <w:r>
          <w:rPr>
            <w:rFonts w:hint="eastAsia" w:ascii="Calibri" w:hAnsi="Calibri" w:eastAsia="宋体" w:cstheme="minorHAnsi"/>
            <w:color w:val="000000"/>
            <w:kern w:val="24"/>
          </w:rPr>
          <w:delText>设施设备、物业服务用具/设施</w:delText>
        </w:r>
      </w:del>
      <w:del w:id="5752" w:author="常巧利" w:date="2026-02-11T15:20:42Z">
        <w:r>
          <w:rPr>
            <w:rFonts w:ascii="Calibri" w:hAnsi="Calibri" w:eastAsia="宋体" w:cstheme="minorHAnsi"/>
            <w:color w:val="000000"/>
            <w:kern w:val="24"/>
          </w:rPr>
          <w:delText>设备</w:delText>
        </w:r>
      </w:del>
      <w:del w:id="5753" w:author="常巧利" w:date="2026-02-11T15:20:42Z">
        <w:r>
          <w:rPr>
            <w:rFonts w:hint="eastAsia" w:ascii="Calibri" w:hAnsi="Calibri" w:eastAsia="宋体" w:cstheme="minorHAnsi"/>
            <w:color w:val="000000"/>
            <w:kern w:val="24"/>
          </w:rPr>
          <w:delText>，如电脑、考勤设备和打印机等办公设备、耗材。服务人员</w:delText>
        </w:r>
      </w:del>
      <w:del w:id="5754" w:author="常巧利" w:date="2026-02-11T15:20:42Z">
        <w:r>
          <w:rPr>
            <w:rFonts w:ascii="Calibri" w:hAnsi="Calibri" w:eastAsia="宋体" w:cstheme="minorHAnsi"/>
            <w:color w:val="000000"/>
            <w:kern w:val="24"/>
          </w:rPr>
          <w:delText>食宿</w:delText>
        </w:r>
      </w:del>
      <w:del w:id="5755" w:author="常巧利" w:date="2026-02-11T15:20:42Z">
        <w:r>
          <w:rPr>
            <w:rFonts w:hint="eastAsia" w:ascii="Calibri" w:hAnsi="Calibri" w:eastAsia="宋体" w:cstheme="minorHAnsi"/>
            <w:color w:val="000000"/>
            <w:kern w:val="24"/>
          </w:rPr>
          <w:delText>自理。</w:delText>
        </w:r>
      </w:del>
    </w:p>
    <w:p w14:paraId="2F198CA6">
      <w:pPr>
        <w:widowControl w:val="0"/>
        <w:snapToGrid w:val="0"/>
        <w:spacing w:line="420" w:lineRule="exact"/>
        <w:ind w:firstLine="480" w:firstLineChars="200"/>
        <w:rPr>
          <w:del w:id="5756" w:author="常巧利" w:date="2026-02-11T15:20:42Z"/>
          <w:rFonts w:cs="Calibri"/>
          <w:szCs w:val="21"/>
        </w:rPr>
      </w:pPr>
      <w:del w:id="5757" w:author="常巧利" w:date="2026-02-11T15:20:42Z">
        <w:bookmarkStart w:id="98" w:name="OLE_LINK69"/>
        <w:bookmarkStart w:id="99" w:name="OLE_LINK71"/>
        <w:r>
          <w:rPr>
            <w:rFonts w:hint="eastAsia" w:cs="Calibri"/>
            <w:szCs w:val="21"/>
          </w:rPr>
          <w:delText>未央区</w:delText>
        </w:r>
      </w:del>
      <w:del w:id="5758" w:author="常巧利" w:date="2026-02-11T15:20:42Z">
        <w:r>
          <w:rPr>
            <w:rFonts w:cs="Calibri"/>
            <w:szCs w:val="21"/>
          </w:rPr>
          <w:delText>院落</w:delText>
        </w:r>
        <w:bookmarkEnd w:id="98"/>
        <w:bookmarkEnd w:id="99"/>
      </w:del>
      <w:del w:id="5759" w:author="常巧利" w:date="2026-02-11T15:20:42Z">
        <w:r>
          <w:rPr>
            <w:rFonts w:hint="eastAsia" w:cs="Calibri"/>
            <w:szCs w:val="21"/>
          </w:rPr>
          <w:delText>无偿</w:delText>
        </w:r>
      </w:del>
      <w:del w:id="5760" w:author="常巧利" w:date="2026-02-11T15:20:42Z">
        <w:r>
          <w:rPr>
            <w:rFonts w:cs="Calibri"/>
            <w:szCs w:val="21"/>
          </w:rPr>
          <w:delText>提供物业管理用房</w:delText>
        </w:r>
      </w:del>
      <w:del w:id="5761" w:author="常巧利" w:date="2026-02-11T15:20:42Z">
        <w:r>
          <w:rPr>
            <w:rFonts w:hint="eastAsia" w:cs="Calibri"/>
            <w:szCs w:val="21"/>
          </w:rPr>
          <w:delText>共8间，共计160㎡。</w:delText>
        </w:r>
      </w:del>
    </w:p>
    <w:p w14:paraId="655E7A1C">
      <w:pPr>
        <w:widowControl w:val="0"/>
        <w:snapToGrid w:val="0"/>
        <w:spacing w:line="420" w:lineRule="exact"/>
        <w:ind w:firstLine="480" w:firstLineChars="200"/>
        <w:rPr>
          <w:del w:id="5762" w:author="常巧利" w:date="2026-02-11T15:20:42Z"/>
          <w:rFonts w:ascii="Calibri" w:hAnsi="Calibri" w:eastAsia="宋体" w:cstheme="minorHAnsi"/>
          <w:color w:val="000000"/>
          <w:kern w:val="24"/>
        </w:rPr>
      </w:pPr>
      <w:del w:id="5763" w:author="常巧利" w:date="2026-02-11T15:20:42Z">
        <w:r>
          <w:rPr>
            <w:rFonts w:hint="eastAsia" w:ascii="Calibri" w:hAnsi="Calibri" w:eastAsia="宋体" w:cstheme="minorHAnsi"/>
            <w:color w:val="000000"/>
            <w:kern w:val="24"/>
          </w:rPr>
          <w:delText>注：本款涉及的零星维修材料，</w:delText>
        </w:r>
      </w:del>
      <w:del w:id="5764" w:author="常巧利" w:date="2026-02-11T15:20:42Z">
        <w:r>
          <w:rPr>
            <w:rFonts w:hint="eastAsia"/>
          </w:rPr>
          <w:delText>低值易耗品等</w:delText>
        </w:r>
      </w:del>
      <w:del w:id="5765" w:author="常巧利" w:date="2026-02-11T15:20:42Z">
        <w:r>
          <w:rPr>
            <w:rFonts w:hint="eastAsia" w:ascii="Calibri" w:hAnsi="Calibri" w:eastAsia="宋体" w:cstheme="minorHAnsi"/>
            <w:color w:val="000000"/>
            <w:kern w:val="24"/>
          </w:rPr>
          <w:delText>费用不论是由供应商，还是采购人承担，涉及的相关服务由供应商承担，服务费用包含在物业服务项目合同金额之内。</w:delText>
        </w:r>
      </w:del>
    </w:p>
    <w:p w14:paraId="220B5AB6">
      <w:pPr>
        <w:widowControl w:val="0"/>
        <w:snapToGrid w:val="0"/>
        <w:spacing w:line="420" w:lineRule="exact"/>
        <w:ind w:firstLine="480" w:firstLineChars="200"/>
        <w:rPr>
          <w:del w:id="5766" w:author="常巧利" w:date="2026-02-11T15:20:42Z"/>
          <w:rFonts w:ascii="Calibri" w:hAnsi="Calibri" w:eastAsia="宋体" w:cstheme="minorHAnsi"/>
          <w:color w:val="000000"/>
          <w:kern w:val="24"/>
        </w:rPr>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6ABFD21A">
      <w:pPr>
        <w:pStyle w:val="2"/>
        <w:spacing w:before="230" w:after="230"/>
        <w:rPr>
          <w:del w:id="5767" w:author="常巧利" w:date="2026-02-11T15:20:42Z"/>
          <w:color w:val="C00000"/>
        </w:rPr>
      </w:pPr>
      <w:del w:id="5768" w:author="常巧利" w:date="2026-02-11T15:20:42Z">
        <w:bookmarkStart w:id="100" w:name="_Toc211437469"/>
        <w:r>
          <w:rPr>
            <w:rFonts w:hint="eastAsia"/>
          </w:rPr>
          <w:delText>第四章　合同文本</w:delText>
        </w:r>
        <w:bookmarkEnd w:id="100"/>
      </w:del>
    </w:p>
    <w:p w14:paraId="040A1CC9">
      <w:pPr>
        <w:spacing w:before="230" w:beforeLines="50"/>
        <w:ind w:firstLine="480" w:firstLineChars="200"/>
        <w:jc w:val="both"/>
        <w:rPr>
          <w:del w:id="5769" w:author="常巧利" w:date="2026-02-11T15:20:42Z"/>
          <w:b/>
          <w:u w:val="single"/>
        </w:rPr>
      </w:pPr>
      <w:del w:id="5770" w:author="常巧利" w:date="2026-02-11T15:20:42Z">
        <w:r>
          <w:rPr>
            <w:b/>
          </w:rPr>
          <w:delText>甲方（采购人）：</w:delText>
        </w:r>
      </w:del>
      <w:del w:id="5771" w:author="常巧利" w:date="2026-02-11T15:20:42Z">
        <w:r>
          <w:rPr>
            <w:b/>
            <w:u w:val="single"/>
          </w:rPr>
          <w:delText xml:space="preserve">                     </w:delText>
        </w:r>
      </w:del>
    </w:p>
    <w:p w14:paraId="12FEF3C9">
      <w:pPr>
        <w:ind w:firstLine="480" w:firstLineChars="200"/>
        <w:jc w:val="both"/>
        <w:rPr>
          <w:del w:id="5772" w:author="常巧利" w:date="2026-02-11T15:20:42Z"/>
          <w:b/>
        </w:rPr>
      </w:pPr>
      <w:del w:id="5773" w:author="常巧利" w:date="2026-02-11T15:20:42Z">
        <w:r>
          <w:rPr>
            <w:b/>
          </w:rPr>
          <w:delText>乙方（中标供应商）：</w:delText>
        </w:r>
      </w:del>
      <w:del w:id="5774" w:author="常巧利" w:date="2026-02-11T15:20:42Z">
        <w:r>
          <w:rPr>
            <w:color w:val="C00000"/>
          </w:rPr>
          <w:delText>_________________</w:delText>
        </w:r>
      </w:del>
    </w:p>
    <w:p w14:paraId="59DB124D">
      <w:pPr>
        <w:ind w:firstLine="480" w:firstLineChars="200"/>
        <w:rPr>
          <w:del w:id="5775" w:author="常巧利" w:date="2026-02-11T15:20:42Z"/>
          <w:color w:val="7030A0"/>
        </w:rPr>
      </w:pPr>
    </w:p>
    <w:p w14:paraId="4459FB39">
      <w:pPr>
        <w:ind w:firstLine="567"/>
        <w:rPr>
          <w:del w:id="5776" w:author="常巧利" w:date="2026-02-11T15:20:42Z"/>
          <w:rFonts w:cstheme="minorHAnsi"/>
        </w:rPr>
      </w:pPr>
      <w:del w:id="5777" w:author="常巧利" w:date="2026-02-11T15:20:42Z">
        <w:r>
          <w:rPr>
            <w:rFonts w:hint="eastAsia" w:cstheme="minorHAnsi"/>
          </w:rPr>
          <w:delText>根据《中华人民共和国政府采购法》及实施条例、《中华人民共和国民法典》和</w:delText>
        </w:r>
      </w:del>
      <w:del w:id="5778" w:author="常巧利" w:date="2026-02-11T15:20:42Z">
        <w:r>
          <w:rPr>
            <w:rFonts w:hint="eastAsia" w:cstheme="minorHAnsi"/>
            <w:color w:val="C00000"/>
          </w:rPr>
          <w:delText>西安市公安局刑事侦查支队物业管理服务</w:delText>
        </w:r>
      </w:del>
      <w:del w:id="5779" w:author="常巧利" w:date="2026-02-11T15:20:42Z">
        <w:r>
          <w:rPr>
            <w:rFonts w:cstheme="minorHAnsi"/>
            <w:color w:val="000000"/>
          </w:rPr>
          <w:delText>（项目编号：</w:delText>
        </w:r>
      </w:del>
      <w:del w:id="5780" w:author="常巧利" w:date="2026-02-11T15:20:42Z">
        <w:r>
          <w:rPr>
            <w:rFonts w:hint="eastAsia" w:cstheme="minorHAnsi"/>
            <w:color w:val="C00000"/>
          </w:rPr>
          <w:delText>X</w:delText>
        </w:r>
      </w:del>
      <w:del w:id="5781" w:author="常巧利" w:date="2026-02-11T15:20:42Z">
        <w:r>
          <w:rPr>
            <w:rFonts w:cstheme="minorHAnsi"/>
            <w:color w:val="C00000"/>
          </w:rPr>
          <w:delText>CZX2026-0001</w:delText>
        </w:r>
      </w:del>
      <w:del w:id="5782" w:author="常巧利" w:date="2026-02-11T15:20:42Z">
        <w:r>
          <w:rPr>
            <w:rFonts w:cstheme="minorHAnsi"/>
            <w:color w:val="000000"/>
          </w:rPr>
          <w:delText>）</w:delText>
        </w:r>
      </w:del>
      <w:del w:id="5783" w:author="常巧利" w:date="2026-02-11T15:20:42Z">
        <w:r>
          <w:rPr>
            <w:rFonts w:hint="eastAsia" w:cstheme="minorHAnsi"/>
            <w:color w:val="000000"/>
          </w:rPr>
          <w:delText>项目</w:delText>
        </w:r>
      </w:del>
      <w:del w:id="5784" w:author="常巧利" w:date="2026-02-11T15:20:42Z">
        <w:r>
          <w:rPr>
            <w:rFonts w:hint="eastAsia" w:cstheme="minorHAnsi"/>
          </w:rPr>
          <w:delText>的招标文件、投标文件等有关规定，为确保甲方采购项目的顺利实施，甲、乙双方在平等自愿原则下签订本合同，并共同遵守如下条款：</w:delText>
        </w:r>
      </w:del>
    </w:p>
    <w:p w14:paraId="4B079F16">
      <w:pPr>
        <w:spacing w:before="60"/>
        <w:ind w:firstLine="567"/>
        <w:rPr>
          <w:del w:id="5785" w:author="常巧利" w:date="2026-02-11T15:20:42Z"/>
          <w:rFonts w:cstheme="minorHAnsi"/>
          <w:b/>
        </w:rPr>
      </w:pPr>
      <w:del w:id="5786" w:author="常巧利" w:date="2026-02-11T15:20:42Z">
        <w:r>
          <w:rPr>
            <w:rFonts w:hint="eastAsia" w:cstheme="minorHAnsi"/>
            <w:b/>
          </w:rPr>
          <w:delText>第一条　项目基本情况</w:delText>
        </w:r>
      </w:del>
    </w:p>
    <w:p w14:paraId="7E8574F4">
      <w:pPr>
        <w:ind w:firstLine="480" w:firstLineChars="200"/>
        <w:rPr>
          <w:del w:id="5787" w:author="常巧利" w:date="2026-02-11T15:20:42Z"/>
          <w:rFonts w:cstheme="minorHAnsi"/>
        </w:rPr>
      </w:pPr>
      <w:del w:id="5788" w:author="常巧利" w:date="2026-02-11T15:20:42Z">
        <w:r>
          <w:rPr>
            <w:rFonts w:hint="eastAsia" w:cstheme="minorHAnsi"/>
          </w:rPr>
          <w:delText>1．服务期限：</w:delText>
        </w:r>
      </w:del>
      <w:del w:id="5789" w:author="常巧利" w:date="2026-02-11T15:20:42Z">
        <w:r>
          <w:rPr>
            <w:rFonts w:hint="eastAsia"/>
          </w:rPr>
          <w:delText>___________________________________</w:delText>
        </w:r>
      </w:del>
      <w:del w:id="5790" w:author="常巧利" w:date="2026-02-11T15:20:42Z">
        <w:r>
          <w:rPr/>
          <w:delText>________</w:delText>
        </w:r>
      </w:del>
      <w:del w:id="5791" w:author="常巧利" w:date="2026-02-11T15:20:42Z">
        <w:r>
          <w:rPr>
            <w:rFonts w:cstheme="minorHAnsi"/>
          </w:rPr>
          <w:delText xml:space="preserve"> </w:delText>
        </w:r>
      </w:del>
    </w:p>
    <w:p w14:paraId="60E4BCA2">
      <w:pPr>
        <w:ind w:firstLine="480" w:firstLineChars="200"/>
        <w:rPr>
          <w:del w:id="5792" w:author="常巧利" w:date="2026-02-11T15:20:42Z"/>
          <w:rFonts w:cstheme="minorHAnsi"/>
        </w:rPr>
      </w:pPr>
      <w:del w:id="5793" w:author="常巧利" w:date="2026-02-11T15:20:42Z">
        <w:r>
          <w:rPr>
            <w:rFonts w:cstheme="minorHAnsi"/>
          </w:rPr>
          <w:delText>2．</w:delText>
        </w:r>
      </w:del>
      <w:del w:id="5794" w:author="常巧利" w:date="2026-02-11T15:20:42Z">
        <w:r>
          <w:rPr>
            <w:rFonts w:hint="eastAsia" w:cstheme="minorHAnsi"/>
          </w:rPr>
          <w:delText>服务</w:delText>
        </w:r>
      </w:del>
      <w:del w:id="5795" w:author="常巧利" w:date="2026-02-11T15:20:42Z">
        <w:r>
          <w:rPr>
            <w:rFonts w:cstheme="minorHAnsi"/>
          </w:rPr>
          <w:delText>地点：</w:delText>
        </w:r>
      </w:del>
      <w:del w:id="5796" w:author="常巧利" w:date="2026-02-11T15:20:42Z">
        <w:r>
          <w:rPr>
            <w:rFonts w:hint="eastAsia" w:cstheme="minorHAnsi"/>
          </w:rPr>
          <w:delText>甲方指定地点。</w:delText>
        </w:r>
      </w:del>
    </w:p>
    <w:p w14:paraId="422586C4">
      <w:pPr>
        <w:spacing w:before="60"/>
        <w:ind w:firstLine="567"/>
        <w:rPr>
          <w:del w:id="5797" w:author="常巧利" w:date="2026-02-11T15:20:42Z"/>
          <w:rFonts w:cstheme="minorHAnsi"/>
          <w:b/>
        </w:rPr>
      </w:pPr>
      <w:del w:id="5798" w:author="常巧利" w:date="2026-02-11T15:20:42Z">
        <w:r>
          <w:rPr>
            <w:rFonts w:hint="eastAsia" w:cstheme="minorHAnsi"/>
            <w:b/>
          </w:rPr>
          <w:delText>第二条　合同价款及支付方式</w:delText>
        </w:r>
      </w:del>
    </w:p>
    <w:p w14:paraId="34AFE6F8">
      <w:pPr>
        <w:pStyle w:val="41"/>
        <w:ind w:firstLine="480" w:firstLineChars="200"/>
        <w:rPr>
          <w:del w:id="5799" w:author="常巧利" w:date="2026-02-11T15:20:42Z"/>
          <w:rFonts w:asciiTheme="minorEastAsia" w:hAnsiTheme="minorEastAsia" w:eastAsiaTheme="minorEastAsia"/>
          <w:sz w:val="24"/>
          <w:szCs w:val="24"/>
        </w:rPr>
      </w:pPr>
      <w:del w:id="5800" w:author="常巧利" w:date="2026-02-11T15:20:42Z">
        <w:r>
          <w:rPr>
            <w:rFonts w:hint="eastAsia" w:cs="Calibri Light" w:asciiTheme="minorEastAsia" w:hAnsiTheme="minorEastAsia" w:eastAsiaTheme="minorEastAsia"/>
            <w:sz w:val="24"/>
            <w:szCs w:val="24"/>
          </w:rPr>
          <w:delText>1．合同总价为人民币（大写）</w:delText>
        </w:r>
      </w:del>
      <w:del w:id="5801" w:author="常巧利" w:date="2026-02-11T15:20:42Z">
        <w:r>
          <w:rPr>
            <w:rFonts w:cs="Calibri Light" w:asciiTheme="minorEastAsia" w:hAnsiTheme="minorEastAsia" w:eastAsiaTheme="minorEastAsia"/>
            <w:sz w:val="24"/>
            <w:szCs w:val="24"/>
            <w:u w:val="single"/>
          </w:rPr>
          <w:delText>_________</w:delText>
        </w:r>
      </w:del>
      <w:del w:id="5802" w:author="常巧利" w:date="2026-02-11T15:20:42Z">
        <w:r>
          <w:rPr>
            <w:rFonts w:hint="eastAsia" w:cs="Calibri Light" w:asciiTheme="minorEastAsia" w:hAnsiTheme="minorEastAsia" w:eastAsiaTheme="minorEastAsia"/>
            <w:sz w:val="24"/>
            <w:szCs w:val="24"/>
          </w:rPr>
          <w:delText>小写：</w:delText>
        </w:r>
      </w:del>
      <w:del w:id="5803" w:author="常巧利" w:date="2026-02-11T15:20:42Z">
        <w:r>
          <w:rPr>
            <w:rFonts w:cs="Calibri" w:asciiTheme="minorEastAsia" w:hAnsiTheme="minorEastAsia" w:eastAsiaTheme="minorEastAsia"/>
            <w:sz w:val="24"/>
            <w:szCs w:val="24"/>
          </w:rPr>
          <w:delText>¥</w:delText>
        </w:r>
      </w:del>
      <w:del w:id="5804" w:author="常巧利" w:date="2026-02-11T15:20:42Z">
        <w:r>
          <w:rPr>
            <w:rFonts w:cs="仿宋" w:asciiTheme="minorEastAsia" w:hAnsiTheme="minorEastAsia" w:eastAsiaTheme="minorEastAsia"/>
            <w:sz w:val="24"/>
            <w:szCs w:val="24"/>
          </w:rPr>
          <w:delText>_________</w:delText>
        </w:r>
      </w:del>
      <w:del w:id="5805" w:author="常巧利" w:date="2026-02-11T15:20:42Z">
        <w:r>
          <w:rPr>
            <w:rFonts w:hint="eastAsia" w:cs="仿宋" w:asciiTheme="minorEastAsia" w:hAnsiTheme="minorEastAsia" w:eastAsiaTheme="minorEastAsia"/>
            <w:sz w:val="24"/>
            <w:szCs w:val="24"/>
          </w:rPr>
          <w:delText>元。</w:delText>
        </w:r>
      </w:del>
      <w:del w:id="5806" w:author="常巧利" w:date="2026-02-11T15:20:42Z">
        <w:r>
          <w:rPr>
            <w:rFonts w:hint="eastAsia" w:asciiTheme="minorEastAsia" w:hAnsiTheme="minorEastAsia" w:eastAsiaTheme="minorEastAsia"/>
            <w:sz w:val="24"/>
            <w:szCs w:val="24"/>
          </w:rPr>
          <w:delText>包括管理</w:delText>
        </w:r>
      </w:del>
      <w:del w:id="5807" w:author="常巧利" w:date="2026-02-11T15:20:42Z">
        <w:r>
          <w:rPr>
            <w:rFonts w:asciiTheme="minorEastAsia" w:hAnsiTheme="minorEastAsia" w:eastAsiaTheme="minorEastAsia"/>
            <w:sz w:val="24"/>
            <w:szCs w:val="24"/>
          </w:rPr>
          <w:delText>物业服务费</w:delText>
        </w:r>
      </w:del>
      <w:del w:id="5808" w:author="常巧利" w:date="2026-02-11T15:20:42Z">
        <w:r>
          <w:rPr>
            <w:rFonts w:hint="eastAsia" w:asciiTheme="minorEastAsia" w:hAnsiTheme="minorEastAsia" w:eastAsiaTheme="minorEastAsia"/>
            <w:sz w:val="24"/>
            <w:szCs w:val="24"/>
          </w:rPr>
          <w:delText>、</w:delText>
        </w:r>
      </w:del>
      <w:del w:id="5809" w:author="常巧利" w:date="2026-02-11T15:20:42Z">
        <w:r>
          <w:rPr>
            <w:rFonts w:asciiTheme="minorEastAsia" w:hAnsiTheme="minorEastAsia" w:eastAsiaTheme="minorEastAsia"/>
            <w:sz w:val="24"/>
            <w:szCs w:val="24"/>
          </w:rPr>
          <w:delText>人员工资发放、社保缴纳、节假日加班费、清洁</w:delText>
        </w:r>
      </w:del>
      <w:del w:id="5810" w:author="常巧利" w:date="2026-02-11T15:20:42Z">
        <w:r>
          <w:rPr>
            <w:rFonts w:hint="eastAsia" w:asciiTheme="minorEastAsia" w:hAnsiTheme="minorEastAsia" w:eastAsiaTheme="minorEastAsia"/>
            <w:sz w:val="24"/>
            <w:szCs w:val="24"/>
          </w:rPr>
          <w:delText>耗材</w:delText>
        </w:r>
      </w:del>
      <w:del w:id="5811" w:author="常巧利" w:date="2026-02-11T15:20:42Z">
        <w:r>
          <w:rPr>
            <w:rFonts w:asciiTheme="minorEastAsia" w:hAnsiTheme="minorEastAsia" w:eastAsiaTheme="minorEastAsia"/>
            <w:sz w:val="24"/>
            <w:szCs w:val="24"/>
          </w:rPr>
          <w:delText>、保洁</w:delText>
        </w:r>
      </w:del>
      <w:del w:id="5812" w:author="常巧利" w:date="2026-02-11T15:20:42Z">
        <w:r>
          <w:rPr>
            <w:rFonts w:hint="eastAsia" w:asciiTheme="minorEastAsia" w:hAnsiTheme="minorEastAsia" w:eastAsiaTheme="minorEastAsia"/>
            <w:sz w:val="24"/>
            <w:szCs w:val="24"/>
          </w:rPr>
          <w:delText>/安保/工程</w:delText>
        </w:r>
      </w:del>
      <w:del w:id="5813" w:author="常巧利" w:date="2026-02-11T15:20:42Z">
        <w:r>
          <w:rPr>
            <w:rFonts w:asciiTheme="minorEastAsia" w:hAnsiTheme="minorEastAsia" w:eastAsiaTheme="minorEastAsia"/>
            <w:sz w:val="24"/>
            <w:szCs w:val="24"/>
          </w:rPr>
          <w:delText>设施设备及工具</w:delText>
        </w:r>
      </w:del>
      <w:del w:id="5814" w:author="常巧利" w:date="2026-02-11T15:20:42Z">
        <w:r>
          <w:rPr>
            <w:rFonts w:hint="eastAsia" w:asciiTheme="minorEastAsia" w:hAnsiTheme="minorEastAsia" w:eastAsiaTheme="minorEastAsia"/>
            <w:sz w:val="24"/>
            <w:szCs w:val="24"/>
          </w:rPr>
          <w:delText>使用</w:delText>
        </w:r>
      </w:del>
      <w:del w:id="5815" w:author="常巧利" w:date="2026-02-11T15:20:42Z">
        <w:r>
          <w:rPr>
            <w:rFonts w:asciiTheme="minorEastAsia" w:hAnsiTheme="minorEastAsia" w:eastAsiaTheme="minorEastAsia"/>
            <w:sz w:val="24"/>
            <w:szCs w:val="24"/>
          </w:rPr>
          <w:delText>折旧费用，企业法定利润、财务费用、管理费用和税金及乙方认为需要的其他一切费用。人员的工资、社保、福利等必须符合国家及省、市相关法律法规所规定的标准要求</w:delText>
        </w:r>
      </w:del>
      <w:del w:id="5816" w:author="常巧利" w:date="2026-02-11T15:20:42Z">
        <w:r>
          <w:rPr>
            <w:rFonts w:hint="eastAsia" w:asciiTheme="minorEastAsia" w:hAnsiTheme="minorEastAsia" w:eastAsiaTheme="minorEastAsia"/>
            <w:sz w:val="24"/>
            <w:szCs w:val="24"/>
          </w:rPr>
          <w:delText>。系固定不变价格，不受市场价格变化因素的影响。</w:delText>
        </w:r>
      </w:del>
    </w:p>
    <w:p w14:paraId="5B3C82CC">
      <w:pPr>
        <w:pStyle w:val="41"/>
        <w:ind w:firstLine="480" w:firstLineChars="200"/>
        <w:rPr>
          <w:del w:id="5817" w:author="常巧利" w:date="2026-02-11T15:20:42Z"/>
          <w:rFonts w:asciiTheme="minorEastAsia" w:hAnsiTheme="minorEastAsia" w:eastAsiaTheme="minorEastAsia" w:cstheme="minorHAnsi"/>
          <w:sz w:val="24"/>
          <w:szCs w:val="24"/>
        </w:rPr>
      </w:pPr>
      <w:del w:id="5818" w:author="常巧利" w:date="2026-02-11T15:20:42Z">
        <w:r>
          <w:rPr>
            <w:rFonts w:asciiTheme="minorEastAsia" w:hAnsiTheme="minorEastAsia" w:eastAsiaTheme="minorEastAsia" w:cstheme="minorHAnsi"/>
            <w:sz w:val="24"/>
            <w:szCs w:val="24"/>
          </w:rPr>
          <w:delText>2</w:delText>
        </w:r>
      </w:del>
      <w:del w:id="5819" w:author="常巧利" w:date="2026-02-11T15:20:42Z">
        <w:r>
          <w:rPr>
            <w:rFonts w:asciiTheme="minorEastAsia" w:hAnsiTheme="minorEastAsia" w:eastAsiaTheme="minorEastAsia" w:cstheme="minorHAnsi"/>
            <w:color w:val="000000"/>
            <w:sz w:val="24"/>
            <w:szCs w:val="24"/>
          </w:rPr>
          <w:delText>．</w:delText>
        </w:r>
      </w:del>
      <w:del w:id="5820" w:author="常巧利" w:date="2026-02-11T15:20:42Z">
        <w:r>
          <w:rPr>
            <w:rFonts w:hint="eastAsia" w:asciiTheme="minorEastAsia" w:hAnsiTheme="minorEastAsia" w:eastAsiaTheme="minorEastAsia" w:cstheme="minorHAnsi"/>
            <w:sz w:val="24"/>
            <w:szCs w:val="24"/>
          </w:rPr>
          <w:delText>支付方式：</w:delText>
        </w:r>
      </w:del>
      <w:del w:id="5821" w:author="常巧利" w:date="2026-02-11T15:20:42Z">
        <w:r>
          <w:rPr>
            <w:rFonts w:asciiTheme="minorEastAsia" w:hAnsiTheme="minorEastAsia" w:eastAsiaTheme="minorEastAsia" w:cstheme="minorHAnsi"/>
            <w:sz w:val="24"/>
            <w:szCs w:val="24"/>
          </w:rPr>
          <w:delText>银行转账。</w:delText>
        </w:r>
      </w:del>
    </w:p>
    <w:p w14:paraId="3B72A99F">
      <w:pPr>
        <w:ind w:firstLine="480" w:firstLineChars="200"/>
        <w:jc w:val="both"/>
        <w:rPr>
          <w:del w:id="5822" w:author="常巧利" w:date="2026-02-11T15:20:42Z"/>
        </w:rPr>
      </w:pPr>
      <w:del w:id="5823" w:author="常巧利" w:date="2026-02-11T15:20:42Z">
        <w:r>
          <w:rPr>
            <w:rFonts w:asciiTheme="minorEastAsia" w:hAnsiTheme="minorEastAsia" w:cstheme="minorHAnsi"/>
          </w:rPr>
          <w:delText>3</w:delText>
        </w:r>
      </w:del>
      <w:del w:id="5824" w:author="常巧利" w:date="2026-02-11T15:20:42Z">
        <w:r>
          <w:rPr>
            <w:rFonts w:hint="eastAsia" w:asciiTheme="minorEastAsia" w:hAnsiTheme="minorEastAsia" w:cstheme="minorHAnsi"/>
          </w:rPr>
          <w:delText>．支付进度：</w:delText>
        </w:r>
      </w:del>
      <w:del w:id="5825" w:author="常巧利" w:date="2026-02-11T15:20:42Z">
        <w:r>
          <w:rPr>
            <w:rFonts w:hint="eastAsia"/>
          </w:rPr>
          <w:delText>服务费用按月度结算</w:delText>
        </w:r>
        <w:bookmarkStart w:id="101" w:name="OLE_LINK2"/>
        <w:bookmarkStart w:id="102" w:name="OLE_LINK1"/>
        <w:r>
          <w:rPr>
            <w:rFonts w:hint="eastAsia"/>
          </w:rPr>
          <w:delText>，甲方根据“</w:delText>
        </w:r>
      </w:del>
      <w:del w:id="5826" w:author="常巧利" w:date="2026-02-11T15:20:42Z">
        <w:r>
          <w:rPr/>
          <w:delText>采购内容及技术</w:delText>
        </w:r>
      </w:del>
      <w:del w:id="5827" w:author="常巧利" w:date="2026-02-11T15:20:42Z">
        <w:r>
          <w:rPr>
            <w:rFonts w:hint="eastAsia"/>
          </w:rPr>
          <w:delText>（服务）</w:delText>
        </w:r>
      </w:del>
      <w:del w:id="5828" w:author="常巧利" w:date="2026-02-11T15:20:42Z">
        <w:r>
          <w:rPr/>
          <w:delText>要求</w:delText>
        </w:r>
      </w:del>
      <w:del w:id="5829" w:author="常巧利" w:date="2026-02-11T15:20:42Z">
        <w:r>
          <w:rPr>
            <w:rFonts w:hint="eastAsia"/>
          </w:rPr>
          <w:delText>”完成</w:delText>
        </w:r>
      </w:del>
      <w:del w:id="5830" w:author="常巧利" w:date="2026-02-11T15:20:42Z">
        <w:r>
          <w:rPr/>
          <w:delText>情况</w:delText>
        </w:r>
      </w:del>
      <w:del w:id="5831" w:author="常巧利" w:date="2026-02-11T15:20:42Z">
        <w:r>
          <w:rPr>
            <w:rFonts w:hint="eastAsia"/>
          </w:rPr>
          <w:delText>每月度对乙方进行考核，考核完成后根据考核情况7个工作日内支付上月度服务费用</w:delText>
        </w:r>
        <w:bookmarkEnd w:id="101"/>
        <w:bookmarkEnd w:id="102"/>
        <w:r>
          <w:rPr>
            <w:rFonts w:hint="eastAsia"/>
          </w:rPr>
          <w:delText>，乙方于付款前向甲方提供正式发票</w:delText>
        </w:r>
      </w:del>
      <w:del w:id="5832" w:author="常巧利" w:date="2026-02-11T15:20:42Z">
        <w:r>
          <w:rPr>
            <w:rFonts w:hint="eastAsia" w:asciiTheme="minorEastAsia" w:hAnsiTheme="minorEastAsia"/>
          </w:rPr>
          <w:delText>。</w:delText>
        </w:r>
      </w:del>
    </w:p>
    <w:p w14:paraId="38E2069D">
      <w:pPr>
        <w:pStyle w:val="41"/>
        <w:ind w:firstLine="480" w:firstLineChars="200"/>
        <w:rPr>
          <w:del w:id="5833" w:author="常巧利" w:date="2026-02-11T15:20:42Z"/>
          <w:rFonts w:asciiTheme="minorEastAsia" w:hAnsiTheme="minorEastAsia" w:eastAsiaTheme="minorEastAsia" w:cstheme="minorHAnsi"/>
          <w:sz w:val="24"/>
          <w:szCs w:val="24"/>
        </w:rPr>
      </w:pPr>
      <w:del w:id="5834" w:author="常巧利" w:date="2026-02-11T15:20:42Z">
        <w:r>
          <w:rPr>
            <w:rFonts w:asciiTheme="minorEastAsia" w:hAnsiTheme="minorEastAsia" w:eastAsiaTheme="minorEastAsia" w:cstheme="minorHAnsi"/>
            <w:sz w:val="24"/>
            <w:szCs w:val="24"/>
          </w:rPr>
          <w:delText>4</w:delText>
        </w:r>
      </w:del>
      <w:del w:id="5835" w:author="常巧利" w:date="2026-02-11T15:20:42Z">
        <w:r>
          <w:rPr>
            <w:rFonts w:hint="eastAsia" w:asciiTheme="minorEastAsia" w:hAnsiTheme="minorEastAsia" w:eastAsiaTheme="minorEastAsia" w:cstheme="minorHAnsi"/>
            <w:sz w:val="24"/>
            <w:szCs w:val="24"/>
          </w:rPr>
          <w:delText>．结算方式：乙方持中标通知书、合同、正式发票，与甲方进行结算。</w:delText>
        </w:r>
      </w:del>
    </w:p>
    <w:p w14:paraId="5224844F">
      <w:pPr>
        <w:spacing w:before="60"/>
        <w:ind w:firstLine="567"/>
        <w:rPr>
          <w:del w:id="5836" w:author="常巧利" w:date="2026-02-11T15:20:42Z"/>
          <w:rFonts w:cstheme="minorHAnsi"/>
          <w:b/>
        </w:rPr>
      </w:pPr>
      <w:del w:id="5837" w:author="常巧利" w:date="2026-02-11T15:20:42Z">
        <w:r>
          <w:rPr>
            <w:rFonts w:cstheme="minorHAnsi"/>
            <w:b/>
          </w:rPr>
          <w:delText>第</w:delText>
        </w:r>
      </w:del>
      <w:del w:id="5838" w:author="常巧利" w:date="2026-02-11T15:20:42Z">
        <w:r>
          <w:rPr>
            <w:rFonts w:hint="eastAsia" w:cstheme="minorHAnsi"/>
            <w:b/>
          </w:rPr>
          <w:delText>三</w:delText>
        </w:r>
      </w:del>
      <w:del w:id="5839" w:author="常巧利" w:date="2026-02-11T15:20:42Z">
        <w:r>
          <w:rPr>
            <w:rFonts w:cstheme="minorHAnsi"/>
            <w:b/>
          </w:rPr>
          <w:delText>条</w:delText>
        </w:r>
      </w:del>
      <w:del w:id="5840" w:author="常巧利" w:date="2026-02-11T15:20:42Z">
        <w:r>
          <w:rPr>
            <w:rFonts w:hint="eastAsia" w:cstheme="minorHAnsi"/>
            <w:b/>
          </w:rPr>
          <w:delText>　</w:delText>
        </w:r>
      </w:del>
      <w:del w:id="5841" w:author="常巧利" w:date="2026-02-11T15:20:42Z">
        <w:r>
          <w:rPr>
            <w:rFonts w:cstheme="minorHAnsi"/>
            <w:b/>
          </w:rPr>
          <w:delText>质量保证</w:delText>
        </w:r>
      </w:del>
    </w:p>
    <w:p w14:paraId="5DF4AB48">
      <w:pPr>
        <w:ind w:firstLine="480" w:firstLineChars="200"/>
        <w:rPr>
          <w:del w:id="5842" w:author="常巧利" w:date="2026-02-11T15:20:42Z"/>
          <w:rFonts w:cstheme="minorHAnsi"/>
        </w:rPr>
      </w:pPr>
      <w:del w:id="5843" w:author="常巧利" w:date="2026-02-11T15:20:42Z">
        <w:r>
          <w:rPr>
            <w:rFonts w:hint="eastAsia" w:cstheme="minorHAnsi"/>
          </w:rPr>
          <w:delText>（一）</w:delText>
        </w:r>
      </w:del>
      <w:del w:id="5844" w:author="常巧利" w:date="2026-02-11T15:20:42Z">
        <w:r>
          <w:rPr>
            <w:rFonts w:cstheme="minorHAnsi"/>
          </w:rPr>
          <w:delText>乙方应配备专门服务小组和项目经理，分工明确，职责清晰</w:delText>
        </w:r>
      </w:del>
      <w:del w:id="5845" w:author="常巧利" w:date="2026-02-11T15:20:42Z">
        <w:r>
          <w:rPr>
            <w:rFonts w:hint="eastAsia" w:cstheme="minorHAnsi"/>
          </w:rPr>
          <w:delText>（</w:delText>
        </w:r>
      </w:del>
      <w:del w:id="5846" w:author="常巧利" w:date="2026-02-11T15:20:42Z">
        <w:r>
          <w:rPr>
            <w:rFonts w:cstheme="minorHAnsi"/>
          </w:rPr>
          <w:delText>应有具体成员名单，包括姓名、所在公司、职务、职称、工作职责、联系方式等</w:delText>
        </w:r>
      </w:del>
      <w:del w:id="5847" w:author="常巧利" w:date="2026-02-11T15:20:42Z">
        <w:r>
          <w:rPr>
            <w:rFonts w:hint="eastAsia" w:cstheme="minorHAnsi"/>
          </w:rPr>
          <w:delText>）</w:delText>
        </w:r>
      </w:del>
      <w:del w:id="5848" w:author="常巧利" w:date="2026-02-11T15:20:42Z">
        <w:r>
          <w:rPr>
            <w:rFonts w:cstheme="minorHAnsi"/>
          </w:rPr>
          <w:delText>。</w:delText>
        </w:r>
      </w:del>
    </w:p>
    <w:p w14:paraId="0E5BC82B">
      <w:pPr>
        <w:ind w:firstLine="480" w:firstLineChars="200"/>
        <w:rPr>
          <w:del w:id="5849" w:author="常巧利" w:date="2026-02-11T15:20:42Z"/>
          <w:rFonts w:cstheme="minorHAnsi"/>
        </w:rPr>
      </w:pPr>
      <w:del w:id="5850" w:author="常巧利" w:date="2026-02-11T15:20:42Z">
        <w:r>
          <w:rPr>
            <w:rFonts w:hint="eastAsia" w:cstheme="minorHAnsi"/>
          </w:rPr>
          <w:delText>（二）乙方应当有服务保障措施，如对服务态度、服务质量较差的所有服务人员有具体处罚办法。</w:delText>
        </w:r>
      </w:del>
    </w:p>
    <w:p w14:paraId="721AD962">
      <w:pPr>
        <w:ind w:firstLine="480" w:firstLineChars="200"/>
        <w:rPr>
          <w:del w:id="5851" w:author="常巧利" w:date="2026-02-11T15:20:42Z"/>
          <w:rFonts w:cstheme="minorHAnsi"/>
        </w:rPr>
      </w:pPr>
      <w:del w:id="5852" w:author="常巧利" w:date="2026-02-11T15:20:42Z">
        <w:r>
          <w:rPr>
            <w:rFonts w:hint="eastAsia" w:cstheme="minorHAnsi"/>
          </w:rPr>
          <w:delText>（三）乙方应当为本项目配备专业设备。</w:delText>
        </w:r>
      </w:del>
    </w:p>
    <w:p w14:paraId="0B12748C">
      <w:pPr>
        <w:ind w:firstLine="480" w:firstLineChars="200"/>
        <w:rPr>
          <w:del w:id="5853" w:author="常巧利" w:date="2026-02-11T15:20:42Z"/>
          <w:rFonts w:cstheme="minorHAnsi"/>
        </w:rPr>
      </w:pPr>
      <w:del w:id="5854" w:author="常巧利" w:date="2026-02-11T15:20:42Z">
        <w:r>
          <w:rPr>
            <w:rFonts w:hint="eastAsia" w:cstheme="minorHAnsi"/>
          </w:rPr>
          <w:delText>（四）乙方对于客户回访有所安排并记录。</w:delText>
        </w:r>
      </w:del>
    </w:p>
    <w:p w14:paraId="5E0DE0B8">
      <w:pPr>
        <w:ind w:firstLine="480" w:firstLineChars="200"/>
        <w:rPr>
          <w:del w:id="5855" w:author="常巧利" w:date="2026-02-11T15:20:42Z"/>
          <w:rFonts w:cstheme="minorHAnsi"/>
        </w:rPr>
      </w:pPr>
      <w:del w:id="5856" w:author="常巧利" w:date="2026-02-11T15:20:42Z">
        <w:r>
          <w:rPr>
            <w:rFonts w:hint="eastAsia" w:cstheme="minorHAnsi"/>
          </w:rPr>
          <w:delText>（五）乙方应当设有单独投诉举报电话，有专人接听记录、受理。</w:delText>
        </w:r>
      </w:del>
    </w:p>
    <w:p w14:paraId="5572E615">
      <w:pPr>
        <w:tabs>
          <w:tab w:val="left" w:pos="733"/>
        </w:tabs>
        <w:spacing w:line="363" w:lineRule="exact"/>
        <w:ind w:left="593"/>
        <w:rPr>
          <w:del w:id="5857" w:author="常巧利" w:date="2026-02-11T15:20:42Z"/>
          <w:rFonts w:cstheme="minorHAnsi"/>
          <w:b/>
        </w:rPr>
      </w:pPr>
      <w:del w:id="5858" w:author="常巧利" w:date="2026-02-11T15:20:42Z">
        <w:r>
          <w:rPr>
            <w:rFonts w:cstheme="minorHAnsi"/>
            <w:b/>
          </w:rPr>
          <w:delText>第</w:delText>
        </w:r>
      </w:del>
      <w:del w:id="5859" w:author="常巧利" w:date="2026-02-11T15:20:42Z">
        <w:r>
          <w:rPr>
            <w:rFonts w:hint="eastAsia" w:cstheme="minorHAnsi"/>
            <w:b/>
          </w:rPr>
          <w:delText>四</w:delText>
        </w:r>
      </w:del>
      <w:del w:id="5860" w:author="常巧利" w:date="2026-02-11T15:20:42Z">
        <w:r>
          <w:rPr>
            <w:rFonts w:cstheme="minorHAnsi"/>
            <w:b/>
          </w:rPr>
          <w:delText>条</w:delText>
        </w:r>
      </w:del>
      <w:del w:id="5861" w:author="常巧利" w:date="2026-02-11T15:20:42Z">
        <w:r>
          <w:rPr>
            <w:rFonts w:hint="eastAsia" w:cstheme="minorHAnsi"/>
            <w:b/>
          </w:rPr>
          <w:delText>　验收标准及条件</w:delText>
        </w:r>
      </w:del>
    </w:p>
    <w:p w14:paraId="7BEC9107">
      <w:pPr>
        <w:ind w:firstLine="480" w:firstLineChars="200"/>
        <w:rPr>
          <w:del w:id="5862" w:author="常巧利" w:date="2026-02-11T15:20:42Z"/>
          <w:rFonts w:cstheme="minorHAnsi"/>
        </w:rPr>
      </w:pPr>
      <w:del w:id="5863" w:author="常巧利" w:date="2026-02-11T15:20:42Z">
        <w:r>
          <w:rPr>
            <w:rFonts w:hint="eastAsia" w:cstheme="minorHAnsi"/>
          </w:rPr>
          <w:delText>（一）按月</w:delText>
        </w:r>
      </w:del>
      <w:del w:id="5864" w:author="常巧利" w:date="2026-02-11T15:20:42Z">
        <w:r>
          <w:rPr>
            <w:rFonts w:cstheme="minorHAnsi"/>
          </w:rPr>
          <w:delText>考核，</w:delText>
        </w:r>
      </w:del>
      <w:del w:id="5865" w:author="常巧利" w:date="2026-02-11T15:20:42Z">
        <w:r>
          <w:rPr>
            <w:rFonts w:hint="eastAsia" w:cstheme="minorHAnsi"/>
          </w:rPr>
          <w:delText>甲方</w:delText>
        </w:r>
      </w:del>
      <w:del w:id="5866" w:author="常巧利" w:date="2026-02-11T15:20:42Z">
        <w:r>
          <w:rPr>
            <w:rFonts w:cstheme="minorHAnsi"/>
          </w:rPr>
          <w:delText>依据</w:delText>
        </w:r>
      </w:del>
      <w:del w:id="5867" w:author="常巧利" w:date="2026-02-11T15:20:42Z">
        <w:r>
          <w:rPr>
            <w:rFonts w:hint="eastAsia" w:cstheme="minorHAnsi"/>
          </w:rPr>
          <w:delText>本项目</w:delText>
        </w:r>
      </w:del>
      <w:del w:id="5868" w:author="常巧利" w:date="2026-02-11T15:20:42Z">
        <w:r>
          <w:rPr>
            <w:rFonts w:cstheme="minorHAnsi"/>
          </w:rPr>
          <w:delText>采购内容与技术要求内容进行</w:delText>
        </w:r>
      </w:del>
      <w:del w:id="5869" w:author="常巧利" w:date="2026-02-11T15:20:42Z">
        <w:r>
          <w:rPr>
            <w:rFonts w:hint="eastAsia" w:cstheme="minorHAnsi"/>
          </w:rPr>
          <w:delText>考核，确认服务标准和服务方式是否达到采购要求。</w:delText>
        </w:r>
      </w:del>
    </w:p>
    <w:p w14:paraId="33F19B68">
      <w:pPr>
        <w:ind w:firstLine="480" w:firstLineChars="200"/>
        <w:rPr>
          <w:del w:id="5870" w:author="常巧利" w:date="2026-02-11T15:20:42Z"/>
          <w:rFonts w:cstheme="minorHAnsi"/>
        </w:rPr>
      </w:pPr>
      <w:del w:id="5871" w:author="常巧利" w:date="2026-02-11T15:20:42Z">
        <w:r>
          <w:rPr>
            <w:rFonts w:hint="eastAsia" w:cstheme="minorHAnsi"/>
          </w:rPr>
          <w:delText>（二）服务期满后，甲方根据招标文件和投标文件及相关文件，进行项目</w:delText>
        </w:r>
      </w:del>
      <w:del w:id="5872" w:author="常巧利" w:date="2026-02-11T15:20:42Z">
        <w:r>
          <w:rPr>
            <w:rFonts w:cstheme="minorHAnsi"/>
          </w:rPr>
          <w:delText>总体</w:delText>
        </w:r>
      </w:del>
      <w:del w:id="5873" w:author="常巧利" w:date="2026-02-11T15:20:42Z">
        <w:r>
          <w:rPr>
            <w:rFonts w:hint="eastAsia" w:cstheme="minorHAnsi"/>
          </w:rPr>
          <w:delText>验收。</w:delText>
        </w:r>
      </w:del>
    </w:p>
    <w:p w14:paraId="56E3AE36">
      <w:pPr>
        <w:ind w:firstLine="480" w:firstLineChars="200"/>
        <w:rPr>
          <w:del w:id="5874" w:author="常巧利" w:date="2026-02-11T15:20:42Z"/>
          <w:rFonts w:cstheme="minorHAnsi"/>
        </w:rPr>
      </w:pPr>
      <w:del w:id="5875" w:author="常巧利" w:date="2026-02-11T15:20:42Z">
        <w:r>
          <w:rPr>
            <w:rFonts w:hint="eastAsia" w:cstheme="minorHAnsi"/>
          </w:rPr>
          <w:delText>（三）甲方组织乙方（必要时请有关专家）进行验收，验收合格后，填写政府采购项目验收单（一式伍份）作为对项目的最终认可。</w:delText>
        </w:r>
      </w:del>
    </w:p>
    <w:p w14:paraId="779F27C1">
      <w:pPr>
        <w:ind w:firstLine="480" w:firstLineChars="200"/>
        <w:rPr>
          <w:del w:id="5876" w:author="常巧利" w:date="2026-02-11T15:20:42Z"/>
          <w:rFonts w:cstheme="minorHAnsi"/>
        </w:rPr>
      </w:pPr>
      <w:del w:id="5877" w:author="常巧利" w:date="2026-02-11T15:20:42Z">
        <w:r>
          <w:rPr>
            <w:rFonts w:hint="eastAsia" w:cstheme="minorHAnsi"/>
          </w:rPr>
          <w:delText>（四）乙方向甲方提供服务过程中的所有资料，以便甲方日后管理。</w:delText>
        </w:r>
      </w:del>
    </w:p>
    <w:p w14:paraId="2FC504A9">
      <w:pPr>
        <w:ind w:firstLine="480" w:firstLineChars="200"/>
        <w:rPr>
          <w:del w:id="5878" w:author="常巧利" w:date="2026-02-11T15:20:42Z"/>
          <w:rFonts w:cstheme="minorHAnsi"/>
        </w:rPr>
      </w:pPr>
      <w:del w:id="5879" w:author="常巧利" w:date="2026-02-11T15:20:42Z">
        <w:r>
          <w:rPr>
            <w:rFonts w:cstheme="minorHAnsi"/>
          </w:rPr>
          <w:delText>（</w:delText>
        </w:r>
      </w:del>
      <w:del w:id="5880" w:author="常巧利" w:date="2026-02-11T15:20:42Z">
        <w:r>
          <w:rPr>
            <w:rFonts w:hint="eastAsia" w:cstheme="minorHAnsi"/>
          </w:rPr>
          <w:delText>五</w:delText>
        </w:r>
      </w:del>
      <w:del w:id="5881" w:author="常巧利" w:date="2026-02-11T15:20:42Z">
        <w:r>
          <w:rPr>
            <w:rFonts w:cstheme="minorHAnsi"/>
          </w:rPr>
          <w:delText>）</w:delText>
        </w:r>
      </w:del>
      <w:del w:id="5882" w:author="常巧利" w:date="2026-02-11T15:20:42Z">
        <w:r>
          <w:rPr>
            <w:rFonts w:hint="eastAsia" w:cstheme="minorHAnsi"/>
          </w:rPr>
          <w:delText>验收依据：</w:delText>
        </w:r>
      </w:del>
    </w:p>
    <w:p w14:paraId="34509073">
      <w:pPr>
        <w:ind w:firstLine="480" w:firstLineChars="200"/>
        <w:rPr>
          <w:del w:id="5883" w:author="常巧利" w:date="2026-02-11T15:20:42Z"/>
          <w:rFonts w:cstheme="minorHAnsi"/>
        </w:rPr>
      </w:pPr>
      <w:del w:id="5884" w:author="常巧利" w:date="2026-02-11T15:20:42Z">
        <w:r>
          <w:rPr>
            <w:rFonts w:hint="eastAsia" w:cstheme="minorHAnsi"/>
          </w:rPr>
          <w:delText>1、招标文件、投标文件、澄清表（函）；</w:delText>
        </w:r>
      </w:del>
    </w:p>
    <w:p w14:paraId="11C26971">
      <w:pPr>
        <w:ind w:firstLine="480" w:firstLineChars="200"/>
        <w:rPr>
          <w:del w:id="5885" w:author="常巧利" w:date="2026-02-11T15:20:42Z"/>
          <w:rFonts w:cstheme="minorHAnsi"/>
        </w:rPr>
      </w:pPr>
      <w:del w:id="5886" w:author="常巧利" w:date="2026-02-11T15:20:42Z">
        <w:r>
          <w:rPr>
            <w:rFonts w:hint="eastAsia" w:cstheme="minorHAnsi"/>
          </w:rPr>
          <w:delText>2、本合同及附件文本；</w:delText>
        </w:r>
      </w:del>
    </w:p>
    <w:p w14:paraId="6A53C979">
      <w:pPr>
        <w:ind w:firstLine="480" w:firstLineChars="200"/>
        <w:rPr>
          <w:del w:id="5887" w:author="常巧利" w:date="2026-02-11T15:20:42Z"/>
          <w:rFonts w:cstheme="minorHAnsi"/>
        </w:rPr>
      </w:pPr>
      <w:del w:id="5888" w:author="常巧利" w:date="2026-02-11T15:20:42Z">
        <w:r>
          <w:rPr>
            <w:rFonts w:hint="eastAsia" w:cstheme="minorHAnsi"/>
          </w:rPr>
          <w:delText>3、合同签订时国家及行业现行的标准和技术规范。</w:delText>
        </w:r>
      </w:del>
    </w:p>
    <w:p w14:paraId="2B65145B">
      <w:pPr>
        <w:ind w:firstLine="480" w:firstLineChars="200"/>
        <w:rPr>
          <w:del w:id="5889" w:author="常巧利" w:date="2026-02-11T15:20:42Z"/>
          <w:rFonts w:cstheme="minorHAnsi"/>
        </w:rPr>
      </w:pPr>
      <w:del w:id="5890" w:author="常巧利" w:date="2026-02-11T15:20:42Z">
        <w:r>
          <w:rPr>
            <w:rFonts w:cstheme="minorHAnsi"/>
          </w:rPr>
          <w:delText>（</w:delText>
        </w:r>
      </w:del>
      <w:del w:id="5891" w:author="常巧利" w:date="2026-02-11T15:20:42Z">
        <w:r>
          <w:rPr>
            <w:rFonts w:hint="eastAsia" w:cstheme="minorHAnsi"/>
          </w:rPr>
          <w:delText>六</w:delText>
        </w:r>
      </w:del>
      <w:del w:id="5892" w:author="常巧利" w:date="2026-02-11T15:20:42Z">
        <w:r>
          <w:rPr>
            <w:rFonts w:cstheme="minorHAnsi"/>
          </w:rPr>
          <w:delText>）</w:delText>
        </w:r>
      </w:del>
      <w:del w:id="5893" w:author="常巧利" w:date="2026-02-11T15:20:42Z">
        <w:r>
          <w:rPr>
            <w:rFonts w:hint="eastAsia" w:cstheme="minorHAnsi"/>
          </w:rPr>
          <w:delText>乙方应向甲方提交项目实施过程中的所有资料，以便甲方日后管理和维护。</w:delText>
        </w:r>
      </w:del>
    </w:p>
    <w:p w14:paraId="5FCAA207">
      <w:pPr>
        <w:spacing w:before="60"/>
        <w:ind w:firstLine="567"/>
        <w:rPr>
          <w:del w:id="5894" w:author="常巧利" w:date="2026-02-11T15:20:42Z"/>
          <w:rFonts w:cstheme="minorHAnsi"/>
          <w:b/>
        </w:rPr>
      </w:pPr>
      <w:del w:id="5895" w:author="常巧利" w:date="2026-02-11T15:20:42Z">
        <w:r>
          <w:rPr>
            <w:rFonts w:hint="eastAsia" w:cstheme="minorHAnsi"/>
            <w:b/>
          </w:rPr>
          <w:delText>第五条　</w:delText>
        </w:r>
      </w:del>
      <w:del w:id="5896" w:author="常巧利" w:date="2026-02-11T15:20:42Z">
        <w:r>
          <w:rPr>
            <w:rFonts w:cstheme="minorHAnsi"/>
            <w:b/>
          </w:rPr>
          <w:delText>双方的权利与义务</w:delText>
        </w:r>
      </w:del>
    </w:p>
    <w:p w14:paraId="7BB6BE81">
      <w:pPr>
        <w:ind w:firstLine="480" w:firstLineChars="200"/>
        <w:rPr>
          <w:del w:id="5897" w:author="常巧利" w:date="2026-02-11T15:20:42Z"/>
          <w:rFonts w:cstheme="minorHAnsi"/>
        </w:rPr>
      </w:pPr>
      <w:del w:id="5898" w:author="常巧利" w:date="2026-02-11T15:20:42Z">
        <w:r>
          <w:rPr>
            <w:rFonts w:hint="eastAsia" w:cstheme="minorHAnsi"/>
          </w:rPr>
          <w:delText>（一）甲方权利及义务</w:delText>
        </w:r>
      </w:del>
    </w:p>
    <w:p w14:paraId="2CB76482">
      <w:pPr>
        <w:ind w:firstLine="480" w:firstLineChars="200"/>
        <w:rPr>
          <w:del w:id="5899" w:author="常巧利" w:date="2026-02-11T15:20:42Z"/>
          <w:rFonts w:cstheme="minorHAnsi"/>
        </w:rPr>
      </w:pPr>
      <w:del w:id="5900" w:author="常巧利" w:date="2026-02-11T15:20:42Z">
        <w:r>
          <w:rPr>
            <w:rFonts w:cstheme="minorHAnsi"/>
          </w:rPr>
          <w:delText>1．甲方有权对乙方提供的服务进行监督。</w:delText>
        </w:r>
      </w:del>
    </w:p>
    <w:p w14:paraId="12979CA1">
      <w:pPr>
        <w:ind w:firstLine="480" w:firstLineChars="200"/>
        <w:rPr>
          <w:del w:id="5901" w:author="常巧利" w:date="2026-02-11T15:20:42Z"/>
          <w:rFonts w:cstheme="minorHAnsi"/>
        </w:rPr>
      </w:pPr>
      <w:del w:id="5902" w:author="常巧利" w:date="2026-02-11T15:20:42Z">
        <w:r>
          <w:rPr>
            <w:rFonts w:cstheme="minorHAnsi"/>
          </w:rPr>
          <w:delText>2．甲方有权对乙方提供的服务提出指导性建议。</w:delText>
        </w:r>
      </w:del>
    </w:p>
    <w:p w14:paraId="5D609850">
      <w:pPr>
        <w:ind w:firstLine="480" w:firstLineChars="200"/>
        <w:rPr>
          <w:del w:id="5903" w:author="常巧利" w:date="2026-02-11T15:20:42Z"/>
          <w:rFonts w:cstheme="minorHAnsi"/>
        </w:rPr>
      </w:pPr>
      <w:del w:id="5904" w:author="常巧利" w:date="2026-02-11T15:20:42Z">
        <w:r>
          <w:rPr>
            <w:rFonts w:cstheme="minorHAnsi"/>
          </w:rPr>
          <w:delText>3．甲方应按合同约定及时结付服务费用。</w:delText>
        </w:r>
      </w:del>
    </w:p>
    <w:p w14:paraId="5DC02E5F">
      <w:pPr>
        <w:ind w:firstLine="480" w:firstLineChars="200"/>
        <w:rPr>
          <w:del w:id="5905" w:author="常巧利" w:date="2026-02-11T15:20:42Z"/>
          <w:rFonts w:cstheme="minorHAnsi"/>
        </w:rPr>
      </w:pPr>
      <w:del w:id="5906" w:author="常巧利" w:date="2026-02-11T15:20:42Z">
        <w:r>
          <w:rPr>
            <w:rFonts w:hint="eastAsia" w:cstheme="minorHAnsi"/>
          </w:rPr>
          <w:delText>（二）乙方权利及义务</w:delText>
        </w:r>
      </w:del>
    </w:p>
    <w:p w14:paraId="30BFCF46">
      <w:pPr>
        <w:ind w:firstLine="480" w:firstLineChars="200"/>
        <w:rPr>
          <w:del w:id="5907" w:author="常巧利" w:date="2026-02-11T15:20:42Z"/>
          <w:rFonts w:cstheme="minorHAnsi"/>
        </w:rPr>
      </w:pPr>
      <w:del w:id="5908" w:author="常巧利" w:date="2026-02-11T15:20:42Z">
        <w:r>
          <w:rPr>
            <w:rFonts w:cstheme="minorHAnsi"/>
          </w:rPr>
          <w:delText>1．乙方根据招标要求，确保本项服务如期保质保量完成。</w:delText>
        </w:r>
      </w:del>
    </w:p>
    <w:p w14:paraId="497F8553">
      <w:pPr>
        <w:ind w:firstLine="480" w:firstLineChars="200"/>
        <w:rPr>
          <w:del w:id="5909" w:author="常巧利" w:date="2026-02-11T15:20:42Z"/>
          <w:rFonts w:cstheme="minorHAnsi"/>
        </w:rPr>
      </w:pPr>
      <w:del w:id="5910" w:author="常巧利" w:date="2026-02-11T15:20:42Z">
        <w:r>
          <w:rPr>
            <w:rFonts w:cstheme="minorHAnsi"/>
          </w:rPr>
          <w:delText>2．乙方服从甲方对服务工作的监督管理。未经甲方同意，不得擅自从事与本项服务工作无关的行为。</w:delText>
        </w:r>
      </w:del>
    </w:p>
    <w:p w14:paraId="3C2A9346">
      <w:pPr>
        <w:ind w:firstLine="480" w:firstLineChars="200"/>
        <w:rPr>
          <w:del w:id="5911" w:author="常巧利" w:date="2026-02-11T15:20:42Z"/>
          <w:rFonts w:cstheme="minorHAnsi"/>
        </w:rPr>
      </w:pPr>
      <w:del w:id="5912" w:author="常巧利" w:date="2026-02-11T15:20:42Z">
        <w:r>
          <w:rPr>
            <w:rFonts w:cstheme="minorHAnsi"/>
          </w:rPr>
          <w:delText>3．乙方应保障专业团队的稳定，承担因管理不善而产生的所有风险及损失，并自行承担由此导致的所有法律责任。</w:delText>
        </w:r>
      </w:del>
    </w:p>
    <w:p w14:paraId="5C6836A7">
      <w:pPr>
        <w:ind w:firstLine="480" w:firstLineChars="200"/>
        <w:rPr>
          <w:del w:id="5913" w:author="常巧利" w:date="2026-02-11T15:20:42Z"/>
          <w:rFonts w:cstheme="minorHAnsi"/>
        </w:rPr>
      </w:pPr>
      <w:del w:id="5914" w:author="常巧利" w:date="2026-02-11T15:20:42Z">
        <w:r>
          <w:rPr>
            <w:rFonts w:hint="eastAsia" w:cstheme="minorHAnsi"/>
          </w:rPr>
          <w:delText>4.</w:delText>
        </w:r>
      </w:del>
      <w:del w:id="5915" w:author="常巧利" w:date="2026-02-11T15:20:42Z">
        <w:r>
          <w:rPr>
            <w:rFonts w:hint="eastAsia"/>
          </w:rPr>
          <w:delText xml:space="preserve"> </w:delText>
        </w:r>
      </w:del>
      <w:del w:id="5916" w:author="常巧利" w:date="2026-02-11T15:20:42Z">
        <w:r>
          <w:rPr>
            <w:rFonts w:hint="eastAsia" w:cstheme="minorHAnsi"/>
          </w:rPr>
          <w:delText>在服务期满后一个月内，乙方向甲方提供合同期限内的工作台账。</w:delText>
        </w:r>
      </w:del>
    </w:p>
    <w:p w14:paraId="4860C144">
      <w:pPr>
        <w:spacing w:before="60"/>
        <w:ind w:firstLine="567"/>
        <w:rPr>
          <w:del w:id="5917" w:author="常巧利" w:date="2026-02-11T15:20:42Z"/>
          <w:rFonts w:cstheme="minorHAnsi"/>
          <w:b/>
        </w:rPr>
      </w:pPr>
      <w:del w:id="5918" w:author="常巧利" w:date="2026-02-11T15:20:42Z">
        <w:r>
          <w:rPr>
            <w:rFonts w:hint="eastAsia" w:cstheme="minorHAnsi"/>
            <w:b/>
          </w:rPr>
          <w:delText>第六条　违约责任</w:delText>
        </w:r>
      </w:del>
    </w:p>
    <w:p w14:paraId="42E32991">
      <w:pPr>
        <w:ind w:firstLine="480" w:firstLineChars="200"/>
        <w:rPr>
          <w:del w:id="5919" w:author="常巧利" w:date="2026-02-11T15:20:42Z"/>
          <w:rFonts w:cstheme="minorHAnsi"/>
        </w:rPr>
      </w:pPr>
      <w:del w:id="5920" w:author="常巧利" w:date="2026-02-11T15:20:42Z">
        <w:r>
          <w:rPr>
            <w:rFonts w:hint="eastAsia" w:cstheme="minorHAnsi"/>
          </w:rPr>
          <w:delText>1．甲乙双方必须遵守本合同并执行合同中的各项规定，保证本合同的正常履行。</w:delText>
        </w:r>
      </w:del>
    </w:p>
    <w:p w14:paraId="1FBE6DAE">
      <w:pPr>
        <w:ind w:firstLine="480" w:firstLineChars="200"/>
        <w:rPr>
          <w:del w:id="5921" w:author="常巧利" w:date="2026-02-11T15:20:42Z"/>
          <w:rFonts w:cstheme="minorHAnsi"/>
        </w:rPr>
      </w:pPr>
      <w:del w:id="5922" w:author="常巧利" w:date="2026-02-11T15:20:42Z">
        <w:r>
          <w:rPr>
            <w:rFonts w:cstheme="minorHAnsi"/>
          </w:rPr>
          <w:delText>2</w:delText>
        </w:r>
      </w:del>
      <w:del w:id="5923" w:author="常巧利" w:date="2026-02-11T15:20:42Z">
        <w:r>
          <w:rPr>
            <w:rFonts w:hint="eastAsia" w:cstheme="minorHAnsi"/>
          </w:rPr>
          <w:delText>．如因乙方工作人员在履行职务过程中的疏忽、失职、过错等故意或者过失原因给甲方造成损失或侵害，包括但不限于甲方本身的财产损失、由此而导致的甲方对任何第三方的法律责任等，乙方对此均应承担全部的赔偿责任。</w:delText>
        </w:r>
      </w:del>
    </w:p>
    <w:p w14:paraId="6782630E">
      <w:pPr>
        <w:ind w:firstLine="480" w:firstLineChars="200"/>
        <w:rPr>
          <w:del w:id="5924" w:author="常巧利" w:date="2026-02-11T15:20:42Z"/>
          <w:rFonts w:cstheme="minorHAnsi"/>
        </w:rPr>
      </w:pPr>
      <w:del w:id="5925" w:author="常巧利" w:date="2026-02-11T15:20:42Z">
        <w:r>
          <w:rPr>
            <w:rFonts w:cstheme="minorHAnsi"/>
          </w:rPr>
          <w:delText>3</w:delText>
        </w:r>
      </w:del>
      <w:del w:id="5926" w:author="常巧利" w:date="2026-02-11T15:20:42Z">
        <w:r>
          <w:rPr>
            <w:rFonts w:hint="eastAsia" w:cstheme="minorHAnsi"/>
          </w:rPr>
          <w:delText>．未按合同要求提供服务或服务质量不能满足合同要求，甲方应当将乙方违约的情况以及拟采取的措施以书面形式报政府采购监管部门，根据政府采购监管部门的处理意见，甲方有权依据《民法典》及</w:delText>
        </w:r>
      </w:del>
      <w:del w:id="5927" w:author="常巧利" w:date="2026-02-11T15:20:42Z">
        <w:r>
          <w:rPr>
            <w:rFonts w:cstheme="minorHAnsi"/>
          </w:rPr>
          <w:delText>合同</w:delText>
        </w:r>
      </w:del>
      <w:del w:id="5928" w:author="常巧利" w:date="2026-02-11T15:20:42Z">
        <w:r>
          <w:rPr>
            <w:rFonts w:hint="eastAsia" w:cstheme="minorHAnsi"/>
          </w:rPr>
          <w:delText>有关条款终止合同，并要求乙方承担违约责任。同时，政府采购监管部门有权依据《政府采购法》及相关法律法规对乙方的违法行为进行相应的处罚。</w:delText>
        </w:r>
      </w:del>
    </w:p>
    <w:p w14:paraId="101F0ECB">
      <w:pPr>
        <w:ind w:firstLine="480" w:firstLineChars="200"/>
        <w:rPr>
          <w:del w:id="5929" w:author="常巧利" w:date="2026-02-11T15:20:42Z"/>
          <w:rFonts w:cstheme="minorHAnsi"/>
        </w:rPr>
      </w:pPr>
      <w:del w:id="5930" w:author="常巧利" w:date="2026-02-11T15:20:42Z">
        <w:r>
          <w:rPr>
            <w:rFonts w:cstheme="minorHAnsi"/>
          </w:rPr>
          <w:delText>4</w:delText>
        </w:r>
      </w:del>
      <w:del w:id="5931" w:author="常巧利" w:date="2026-02-11T15:20:42Z">
        <w:r>
          <w:rPr>
            <w:rFonts w:hint="eastAsia" w:cstheme="minorHAnsi"/>
          </w:rPr>
          <w:delText>．由双方按《民法典》中的相关原则经平等协商后补充。</w:delText>
        </w:r>
      </w:del>
    </w:p>
    <w:p w14:paraId="12873B25">
      <w:pPr>
        <w:spacing w:before="60"/>
        <w:ind w:firstLine="567"/>
        <w:rPr>
          <w:del w:id="5932" w:author="常巧利" w:date="2026-02-11T15:20:42Z"/>
          <w:rFonts w:cstheme="minorHAnsi"/>
          <w:b/>
        </w:rPr>
      </w:pPr>
      <w:del w:id="5933" w:author="常巧利" w:date="2026-02-11T15:20:42Z">
        <w:r>
          <w:rPr>
            <w:rFonts w:hint="eastAsia" w:cstheme="minorHAnsi"/>
            <w:b/>
          </w:rPr>
          <w:delText>第七条　保密条款</w:delText>
        </w:r>
      </w:del>
    </w:p>
    <w:p w14:paraId="68F4B329">
      <w:pPr>
        <w:ind w:firstLine="480" w:firstLineChars="200"/>
        <w:rPr>
          <w:del w:id="5934" w:author="常巧利" w:date="2026-02-11T15:20:42Z"/>
          <w:rFonts w:cstheme="minorHAnsi"/>
        </w:rPr>
      </w:pPr>
      <w:del w:id="5935" w:author="常巧利" w:date="2026-02-11T15:20:42Z">
        <w:r>
          <w:rPr>
            <w:rFonts w:cstheme="minorHAnsi"/>
          </w:rPr>
          <w:delText>（一）乙方应遵守国家有关保密的法律法规和行业规定，并对甲方提供的资料负有保密义务。</w:delText>
        </w:r>
      </w:del>
    </w:p>
    <w:p w14:paraId="0E8A18FE">
      <w:pPr>
        <w:ind w:firstLine="480" w:firstLineChars="200"/>
        <w:rPr>
          <w:del w:id="5936" w:author="常巧利" w:date="2026-02-11T15:20:42Z"/>
          <w:rFonts w:cstheme="minorHAnsi"/>
        </w:rPr>
      </w:pPr>
      <w:del w:id="5937" w:author="常巧利" w:date="2026-02-11T15:20:42Z">
        <w:r>
          <w:rPr>
            <w:rFonts w:cstheme="minorHAnsi"/>
          </w:rPr>
          <w:delText>（二）本条款为独立条款，本合同的无效、变更、解除和终止均不影响本条款的效力。</w:delText>
        </w:r>
      </w:del>
    </w:p>
    <w:p w14:paraId="62ED8DBB">
      <w:pPr>
        <w:spacing w:before="60"/>
        <w:ind w:firstLine="567"/>
        <w:rPr>
          <w:del w:id="5938" w:author="常巧利" w:date="2026-02-11T15:20:42Z"/>
          <w:rFonts w:cstheme="minorHAnsi"/>
          <w:b/>
        </w:rPr>
      </w:pPr>
      <w:del w:id="5939" w:author="常巧利" w:date="2026-02-11T15:20:42Z">
        <w:r>
          <w:rPr>
            <w:rFonts w:hint="eastAsia" w:cstheme="minorHAnsi"/>
            <w:b/>
          </w:rPr>
          <w:delText>第八条　不可抗力事件处理</w:delText>
        </w:r>
      </w:del>
    </w:p>
    <w:p w14:paraId="4E632762">
      <w:pPr>
        <w:ind w:firstLine="480" w:firstLineChars="200"/>
        <w:rPr>
          <w:del w:id="5940" w:author="常巧利" w:date="2026-02-11T15:20:42Z"/>
          <w:rFonts w:cstheme="minorHAnsi"/>
        </w:rPr>
      </w:pPr>
      <w:del w:id="5941" w:author="常巧利" w:date="2026-02-11T15:20:42Z">
        <w:r>
          <w:rPr>
            <w:rFonts w:hint="eastAsia" w:cstheme="minorHAnsi"/>
          </w:rPr>
          <w:delText>1．在合同有效期内，任何一方因不可抗力事件导致不能履行合同，则合同履行期可延长，其延长期与不可抗力影响期相同。</w:delText>
        </w:r>
      </w:del>
    </w:p>
    <w:p w14:paraId="4CEABC62">
      <w:pPr>
        <w:ind w:firstLine="480" w:firstLineChars="200"/>
        <w:rPr>
          <w:del w:id="5942" w:author="常巧利" w:date="2026-02-11T15:20:42Z"/>
          <w:rFonts w:cstheme="minorHAnsi"/>
        </w:rPr>
      </w:pPr>
      <w:del w:id="5943" w:author="常巧利" w:date="2026-02-11T15:20:42Z">
        <w:r>
          <w:rPr>
            <w:rFonts w:hint="eastAsia" w:cstheme="minorHAnsi"/>
          </w:rPr>
          <w:delText>2．不可抗力事件发生后，应立即通知对方，并寄送有关权威机构出具的证明。</w:delText>
        </w:r>
      </w:del>
    </w:p>
    <w:p w14:paraId="6449D703">
      <w:pPr>
        <w:ind w:firstLine="480" w:firstLineChars="200"/>
        <w:rPr>
          <w:del w:id="5944" w:author="常巧利" w:date="2026-02-11T15:20:42Z"/>
          <w:rFonts w:cstheme="minorHAnsi"/>
        </w:rPr>
      </w:pPr>
      <w:del w:id="5945" w:author="常巧利" w:date="2026-02-11T15:20:42Z">
        <w:r>
          <w:rPr>
            <w:rFonts w:hint="eastAsia" w:cstheme="minorHAnsi"/>
          </w:rPr>
          <w:delText>3．不可抗力事件延续</w:delText>
        </w:r>
      </w:del>
      <w:del w:id="5946" w:author="常巧利" w:date="2026-02-11T15:20:42Z">
        <w:r>
          <w:rPr>
            <w:rFonts w:cstheme="minorHAnsi"/>
          </w:rPr>
          <w:delText>____个日历日</w:delText>
        </w:r>
      </w:del>
      <w:del w:id="5947" w:author="常巧利" w:date="2026-02-11T15:20:42Z">
        <w:r>
          <w:rPr>
            <w:rFonts w:hint="eastAsia" w:cstheme="minorHAnsi"/>
          </w:rPr>
          <w:delText>以上，双方应通过友好协商，确定是否继续履行合同。</w:delText>
        </w:r>
      </w:del>
    </w:p>
    <w:p w14:paraId="7FCA7F01">
      <w:pPr>
        <w:spacing w:before="60"/>
        <w:ind w:firstLine="567"/>
        <w:rPr>
          <w:del w:id="5948" w:author="常巧利" w:date="2026-02-11T15:20:42Z"/>
          <w:rFonts w:cstheme="minorHAnsi"/>
          <w:b/>
        </w:rPr>
      </w:pPr>
      <w:del w:id="5949" w:author="常巧利" w:date="2026-02-11T15:20:42Z">
        <w:r>
          <w:rPr>
            <w:rFonts w:hint="eastAsia" w:cstheme="minorHAnsi"/>
            <w:b/>
          </w:rPr>
          <w:delText>第九条　合同的变更和终止</w:delText>
        </w:r>
      </w:del>
    </w:p>
    <w:p w14:paraId="16773F4E">
      <w:pPr>
        <w:ind w:firstLine="480" w:firstLineChars="200"/>
        <w:rPr>
          <w:del w:id="5950" w:author="常巧利" w:date="2026-02-11T15:20:42Z"/>
          <w:rFonts w:cstheme="minorHAnsi"/>
        </w:rPr>
      </w:pPr>
      <w:del w:id="5951" w:author="常巧利" w:date="2026-02-11T15:20:42Z">
        <w:r>
          <w:rPr>
            <w:rFonts w:hint="eastAsia" w:cstheme="minorHAnsi"/>
          </w:rPr>
          <w:delText>除《中华人民共和国政府采购法》第49条、第50条第二款规定的情形外，本合同一经签订，甲乙双方不得擅自变更、中止或终止合同。</w:delText>
        </w:r>
      </w:del>
    </w:p>
    <w:p w14:paraId="77C44336">
      <w:pPr>
        <w:spacing w:before="60"/>
        <w:ind w:firstLine="567"/>
        <w:rPr>
          <w:del w:id="5952" w:author="常巧利" w:date="2026-02-11T15:20:42Z"/>
          <w:rFonts w:cstheme="minorHAnsi"/>
          <w:b/>
        </w:rPr>
      </w:pPr>
      <w:del w:id="5953" w:author="常巧利" w:date="2026-02-11T15:20:42Z">
        <w:r>
          <w:rPr>
            <w:rFonts w:hint="eastAsia" w:cstheme="minorHAnsi"/>
            <w:b/>
          </w:rPr>
          <w:delText>第十条　解决合同纠纷的方式</w:delText>
        </w:r>
      </w:del>
    </w:p>
    <w:p w14:paraId="3F537171">
      <w:pPr>
        <w:ind w:firstLine="480" w:firstLineChars="200"/>
        <w:rPr>
          <w:del w:id="5954" w:author="常巧利" w:date="2026-02-11T15:20:42Z"/>
          <w:rFonts w:cstheme="minorHAnsi"/>
        </w:rPr>
      </w:pPr>
      <w:del w:id="5955" w:author="常巧利" w:date="2026-02-11T15:20:42Z">
        <w:r>
          <w:rPr>
            <w:rFonts w:hint="eastAsia" w:cstheme="minorHAnsi"/>
          </w:rPr>
          <w:delText>1．在执行本合同中发生的或与本合同有关的争端，双方应通过友好协商解决，经协商在</w:delText>
        </w:r>
      </w:del>
      <w:del w:id="5956" w:author="常巧利" w:date="2026-02-11T15:20:42Z">
        <w:r>
          <w:rPr>
            <w:rFonts w:cstheme="minorHAnsi"/>
          </w:rPr>
          <w:delText>___个日历日</w:delText>
        </w:r>
      </w:del>
      <w:del w:id="5957" w:author="常巧利" w:date="2026-02-11T15:20:42Z">
        <w:r>
          <w:rPr>
            <w:rFonts w:hint="eastAsia" w:cstheme="minorHAnsi"/>
          </w:rPr>
          <w:delText>内不能达成协议时，则向甲方所在地有管辖权的人民法院提起诉讼解决争议：</w:delText>
        </w:r>
      </w:del>
    </w:p>
    <w:p w14:paraId="7F33DB95">
      <w:pPr>
        <w:ind w:firstLine="480" w:firstLineChars="200"/>
        <w:rPr>
          <w:del w:id="5958" w:author="常巧利" w:date="2026-02-11T15:20:42Z"/>
          <w:rFonts w:cstheme="minorHAnsi"/>
        </w:rPr>
      </w:pPr>
      <w:del w:id="5959" w:author="常巧利" w:date="2026-02-11T15:20:42Z">
        <w:r>
          <w:rPr>
            <w:rFonts w:hint="eastAsia" w:cstheme="minorHAnsi"/>
          </w:rPr>
          <w:delText>2．在诉讼期间，本合同应继续履行。</w:delText>
        </w:r>
      </w:del>
    </w:p>
    <w:p w14:paraId="037BD3AD">
      <w:pPr>
        <w:spacing w:before="60"/>
        <w:ind w:firstLine="567"/>
        <w:rPr>
          <w:del w:id="5960" w:author="常巧利" w:date="2026-02-11T15:20:42Z"/>
          <w:rFonts w:cstheme="minorHAnsi"/>
          <w:b/>
        </w:rPr>
      </w:pPr>
      <w:del w:id="5961" w:author="常巧利" w:date="2026-02-11T15:20:42Z">
        <w:r>
          <w:rPr>
            <w:rFonts w:hint="eastAsia" w:cstheme="minorHAnsi"/>
            <w:b/>
          </w:rPr>
          <w:delText>第十一条　合同生效及其他</w:delText>
        </w:r>
      </w:del>
    </w:p>
    <w:p w14:paraId="407440BB">
      <w:pPr>
        <w:ind w:firstLine="480" w:firstLineChars="200"/>
        <w:rPr>
          <w:del w:id="5962" w:author="常巧利" w:date="2026-02-11T15:20:42Z"/>
          <w:rFonts w:cstheme="minorHAnsi"/>
        </w:rPr>
      </w:pPr>
      <w:del w:id="5963" w:author="常巧利" w:date="2026-02-11T15:20:42Z">
        <w:r>
          <w:rPr>
            <w:rFonts w:hint="eastAsia" w:cstheme="minorHAnsi"/>
          </w:rPr>
          <w:delText>1．合同经双方法定代表人（负责人）或授权委托代理人签名并加盖单位公章并由采购代理机构盖章后生效。</w:delText>
        </w:r>
      </w:del>
    </w:p>
    <w:p w14:paraId="46E41834">
      <w:pPr>
        <w:ind w:firstLine="480" w:firstLineChars="200"/>
        <w:rPr>
          <w:del w:id="5964" w:author="常巧利" w:date="2026-02-11T15:20:42Z"/>
          <w:rFonts w:cstheme="minorHAnsi"/>
        </w:rPr>
      </w:pPr>
      <w:del w:id="5965" w:author="常巧利" w:date="2026-02-11T15:20:42Z">
        <w:r>
          <w:rPr>
            <w:rFonts w:hint="eastAsia" w:cstheme="minorHAnsi"/>
          </w:rPr>
          <w:delText>2．合同执行中涉及采购资金和采购内容修改或补充的，须经政府采购监管部门审批，并签书面补充协议报政府采购监督管理部门备案，方可作为主合同不可分割的一部分。招投标文件是合同不可分割的部分。</w:delText>
        </w:r>
      </w:del>
    </w:p>
    <w:p w14:paraId="37816DAA">
      <w:pPr>
        <w:ind w:firstLine="480" w:firstLineChars="200"/>
        <w:rPr>
          <w:del w:id="5966" w:author="常巧利" w:date="2026-02-11T15:20:42Z"/>
          <w:rFonts w:cstheme="minorHAnsi"/>
        </w:rPr>
      </w:pPr>
      <w:del w:id="5967" w:author="常巧利" w:date="2026-02-11T15:20:42Z">
        <w:r>
          <w:rPr>
            <w:rFonts w:cstheme="minorHAnsi"/>
          </w:rPr>
          <w:delText>3、合同一式</w:delText>
        </w:r>
      </w:del>
      <w:del w:id="5968" w:author="常巧利" w:date="2026-02-11T15:20:42Z">
        <w:r>
          <w:rPr>
            <w:rFonts w:cstheme="minorHAnsi"/>
            <w:u w:val="single"/>
          </w:rPr>
          <w:delText xml:space="preserve">  </w:delText>
        </w:r>
      </w:del>
      <w:del w:id="5969" w:author="常巧利" w:date="2026-02-11T15:20:42Z">
        <w:r>
          <w:rPr>
            <w:rFonts w:cstheme="minorHAnsi"/>
          </w:rPr>
          <w:delText>份，甲方</w:delText>
        </w:r>
      </w:del>
      <w:del w:id="5970" w:author="常巧利" w:date="2026-02-11T15:20:42Z">
        <w:r>
          <w:rPr>
            <w:rFonts w:cstheme="minorHAnsi"/>
            <w:u w:val="single"/>
          </w:rPr>
          <w:delText xml:space="preserve">  </w:delText>
        </w:r>
      </w:del>
      <w:del w:id="5971" w:author="常巧利" w:date="2026-02-11T15:20:42Z">
        <w:r>
          <w:rPr>
            <w:rFonts w:cstheme="minorHAnsi"/>
          </w:rPr>
          <w:delText>份，乙方</w:delText>
        </w:r>
      </w:del>
      <w:del w:id="5972" w:author="常巧利" w:date="2026-02-11T15:20:42Z">
        <w:r>
          <w:rPr>
            <w:rFonts w:cstheme="minorHAnsi"/>
            <w:u w:val="single"/>
          </w:rPr>
          <w:delText xml:space="preserve">   </w:delText>
        </w:r>
      </w:del>
      <w:del w:id="5973" w:author="常巧利" w:date="2026-02-11T15:20:42Z">
        <w:r>
          <w:rPr>
            <w:rFonts w:cstheme="minorHAnsi"/>
          </w:rPr>
          <w:delText>份。</w:delText>
        </w:r>
      </w:del>
    </w:p>
    <w:p w14:paraId="7B58E660">
      <w:pPr>
        <w:spacing w:before="60"/>
        <w:ind w:firstLine="567"/>
        <w:rPr>
          <w:del w:id="5974" w:author="常巧利" w:date="2026-02-11T15:20:42Z"/>
          <w:rFonts w:cstheme="minorHAnsi"/>
          <w:b/>
        </w:rPr>
      </w:pPr>
      <w:del w:id="5975" w:author="常巧利" w:date="2026-02-11T15:20:42Z">
        <w:r>
          <w:rPr>
            <w:rFonts w:hint="eastAsia" w:cstheme="minorHAnsi"/>
            <w:b/>
          </w:rPr>
          <w:delText>第十二条　附件</w:delText>
        </w:r>
      </w:del>
    </w:p>
    <w:p w14:paraId="1C8AE5FE">
      <w:pPr>
        <w:ind w:firstLine="480" w:firstLineChars="200"/>
        <w:rPr>
          <w:del w:id="5976" w:author="常巧利" w:date="2026-02-11T15:20:42Z"/>
          <w:rFonts w:cstheme="minorHAnsi"/>
        </w:rPr>
      </w:pPr>
      <w:del w:id="5977" w:author="常巧利" w:date="2026-02-11T15:20:42Z">
        <w:r>
          <w:rPr>
            <w:rFonts w:hint="eastAsia" w:cstheme="minorHAnsi"/>
          </w:rPr>
          <w:delText>1．项目招标文件</w:delText>
        </w:r>
      </w:del>
    </w:p>
    <w:p w14:paraId="17A5F128">
      <w:pPr>
        <w:ind w:firstLine="480" w:firstLineChars="200"/>
        <w:rPr>
          <w:del w:id="5978" w:author="常巧利" w:date="2026-02-11T15:20:42Z"/>
          <w:rFonts w:cstheme="minorHAnsi"/>
        </w:rPr>
      </w:pPr>
      <w:del w:id="5979" w:author="常巧利" w:date="2026-02-11T15:20:42Z">
        <w:r>
          <w:rPr>
            <w:rFonts w:hint="eastAsia" w:cstheme="minorHAnsi"/>
          </w:rPr>
          <w:delText>2．项目修改澄清文件</w:delText>
        </w:r>
      </w:del>
    </w:p>
    <w:p w14:paraId="542141A1">
      <w:pPr>
        <w:ind w:firstLine="480" w:firstLineChars="200"/>
        <w:rPr>
          <w:del w:id="5980" w:author="常巧利" w:date="2026-02-11T15:20:42Z"/>
          <w:rFonts w:cstheme="minorHAnsi"/>
        </w:rPr>
      </w:pPr>
      <w:del w:id="5981" w:author="常巧利" w:date="2026-02-11T15:20:42Z">
        <w:r>
          <w:rPr>
            <w:rFonts w:hint="eastAsia" w:cstheme="minorHAnsi"/>
          </w:rPr>
          <w:delText>3．项目投标文件</w:delText>
        </w:r>
      </w:del>
    </w:p>
    <w:p w14:paraId="1ADF9CE0">
      <w:pPr>
        <w:ind w:firstLine="480" w:firstLineChars="200"/>
        <w:rPr>
          <w:del w:id="5982" w:author="常巧利" w:date="2026-02-11T15:20:42Z"/>
          <w:rFonts w:cstheme="minorHAnsi"/>
        </w:rPr>
      </w:pPr>
      <w:del w:id="5983" w:author="常巧利" w:date="2026-02-11T15:20:42Z">
        <w:r>
          <w:rPr>
            <w:rFonts w:hint="eastAsia" w:cstheme="minorHAnsi"/>
          </w:rPr>
          <w:delText>4．中标通知书</w:delText>
        </w:r>
      </w:del>
    </w:p>
    <w:p w14:paraId="43187513">
      <w:pPr>
        <w:ind w:firstLine="480" w:firstLineChars="200"/>
        <w:rPr>
          <w:del w:id="5984" w:author="常巧利" w:date="2026-02-11T15:20:42Z"/>
          <w:rFonts w:cstheme="minorHAnsi"/>
        </w:rPr>
      </w:pPr>
      <w:del w:id="5985" w:author="常巧利" w:date="2026-02-11T15:20:42Z">
        <w:r>
          <w:rPr>
            <w:rFonts w:hint="eastAsia" w:cstheme="minorHAnsi"/>
          </w:rPr>
          <w:delText>5．其他</w:delText>
        </w:r>
      </w:del>
    </w:p>
    <w:p w14:paraId="6FD31474">
      <w:pPr>
        <w:rPr>
          <w:del w:id="5986" w:author="常巧利" w:date="2026-02-11T15:20:42Z"/>
        </w:rPr>
      </w:pPr>
    </w:p>
    <w:p w14:paraId="0FC4A7EB">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066AACEE">
      <w:pPr>
        <w:pStyle w:val="2"/>
        <w:spacing w:before="230" w:after="230"/>
        <w:rPr>
          <w:del w:id="5987" w:author="常巧利" w:date="2026-02-11T15:20:07Z"/>
        </w:rPr>
      </w:pPr>
      <w:del w:id="5988" w:author="常巧利" w:date="2026-02-11T15:20:07Z">
        <w:bookmarkStart w:id="103" w:name="_Toc211437471"/>
        <w:bookmarkStart w:id="104" w:name="OLE_LINK96"/>
        <w:bookmarkStart w:id="105" w:name="OLE_LINK97"/>
        <w:bookmarkStart w:id="106" w:name="OLE_LINK102"/>
        <w:r>
          <w:rPr>
            <w:rFonts w:hint="eastAsia"/>
          </w:rPr>
          <w:delText>第五章　投标文件构成及格式</w:delText>
        </w:r>
        <w:bookmarkEnd w:id="103"/>
      </w:del>
    </w:p>
    <w:p w14:paraId="4578CFAC">
      <w:pPr>
        <w:ind w:firstLine="251" w:firstLineChars="70"/>
        <w:jc w:val="center"/>
        <w:rPr>
          <w:del w:id="5989" w:author="常巧利" w:date="2026-02-11T15:20:07Z"/>
          <w:rFonts w:cstheme="minorHAnsi"/>
          <w:sz w:val="36"/>
          <w:szCs w:val="36"/>
        </w:rPr>
      </w:pPr>
    </w:p>
    <w:p w14:paraId="46C3CF94">
      <w:pPr>
        <w:ind w:firstLine="251" w:firstLineChars="70"/>
        <w:jc w:val="center"/>
        <w:rPr>
          <w:del w:id="5990" w:author="常巧利" w:date="2026-02-11T15:20:07Z"/>
          <w:rFonts w:cstheme="minorHAnsi"/>
          <w:sz w:val="36"/>
          <w:szCs w:val="36"/>
        </w:rPr>
      </w:pPr>
    </w:p>
    <w:p w14:paraId="60FF2F4A">
      <w:pPr>
        <w:ind w:firstLine="251" w:firstLineChars="70"/>
        <w:jc w:val="center"/>
        <w:rPr>
          <w:del w:id="5991" w:author="常巧利" w:date="2026-02-11T15:20:07Z"/>
          <w:rFonts w:cstheme="minorHAnsi"/>
          <w:sz w:val="36"/>
          <w:szCs w:val="36"/>
        </w:rPr>
      </w:pPr>
    </w:p>
    <w:p w14:paraId="0B78F1C6">
      <w:pPr>
        <w:jc w:val="center"/>
        <w:rPr>
          <w:del w:id="5992" w:author="常巧利" w:date="2026-02-11T15:20:07Z"/>
          <w:rFonts w:cstheme="minorHAnsi"/>
          <w:b/>
          <w:color w:val="C00000"/>
          <w:sz w:val="44"/>
          <w:szCs w:val="44"/>
        </w:rPr>
      </w:pPr>
      <w:del w:id="5993" w:author="常巧利" w:date="2026-02-11T15:20:07Z">
        <w:r>
          <w:rPr>
            <w:rFonts w:hint="eastAsia" w:cstheme="minorHAnsi"/>
            <w:b/>
            <w:color w:val="C00000"/>
            <w:sz w:val="44"/>
            <w:szCs w:val="44"/>
          </w:rPr>
          <w:delText>［项目名称］</w:delText>
        </w:r>
      </w:del>
    </w:p>
    <w:p w14:paraId="219A8A16">
      <w:pPr>
        <w:jc w:val="center"/>
        <w:rPr>
          <w:del w:id="5994" w:author="常巧利" w:date="2026-02-11T15:20:07Z"/>
          <w:rFonts w:ascii="华文中宋" w:hAnsi="华文中宋" w:eastAsia="华文中宋" w:cstheme="minorHAnsi"/>
          <w:sz w:val="96"/>
          <w:szCs w:val="96"/>
        </w:rPr>
      </w:pPr>
      <w:del w:id="5995" w:author="常巧利" w:date="2026-02-11T15:20:07Z">
        <w:r>
          <w:rPr>
            <w:rFonts w:ascii="华文中宋" w:hAnsi="华文中宋" w:eastAsia="华文中宋" w:cstheme="minorHAnsi"/>
            <w:spacing w:val="323"/>
            <w:kern w:val="0"/>
            <w:sz w:val="96"/>
            <w:szCs w:val="96"/>
            <w:fitText w:val="5778" w:id="-1540037120"/>
          </w:rPr>
          <w:delText>投标文</w:delText>
        </w:r>
      </w:del>
      <w:del w:id="5996" w:author="常巧利" w:date="2026-02-11T15:20:07Z">
        <w:r>
          <w:rPr>
            <w:rFonts w:ascii="华文中宋" w:hAnsi="华文中宋" w:eastAsia="华文中宋" w:cstheme="minorHAnsi"/>
            <w:spacing w:val="0"/>
            <w:kern w:val="0"/>
            <w:sz w:val="96"/>
            <w:szCs w:val="96"/>
            <w:fitText w:val="5778" w:id="-1540037120"/>
          </w:rPr>
          <w:delText>件</w:delText>
        </w:r>
      </w:del>
    </w:p>
    <w:p w14:paraId="40B02A03">
      <w:pPr>
        <w:jc w:val="center"/>
        <w:rPr>
          <w:del w:id="5997" w:author="常巧利" w:date="2026-02-11T15:20:07Z"/>
          <w:rFonts w:cstheme="minorHAnsi"/>
          <w:sz w:val="36"/>
          <w:szCs w:val="36"/>
        </w:rPr>
      </w:pPr>
      <w:del w:id="5998" w:author="常巧利" w:date="2026-02-11T15:20:07Z">
        <w:r>
          <w:rPr>
            <w:rFonts w:cstheme="minorHAnsi"/>
            <w:sz w:val="36"/>
            <w:szCs w:val="36"/>
          </w:rPr>
          <w:delText>（项目编号：</w:delText>
        </w:r>
      </w:del>
      <w:del w:id="5999" w:author="常巧利" w:date="2026-02-11T15:20:07Z">
        <w:r>
          <w:rPr>
            <w:rFonts w:cstheme="minorHAnsi"/>
            <w:color w:val="C00000"/>
            <w:sz w:val="30"/>
            <w:szCs w:val="30"/>
          </w:rPr>
          <w:delText>［</w:delText>
        </w:r>
      </w:del>
      <w:del w:id="6000" w:author="常巧利" w:date="2026-02-11T15:20:07Z">
        <w:r>
          <w:rPr>
            <w:rFonts w:cstheme="minorHAnsi"/>
            <w:color w:val="C00000"/>
            <w:sz w:val="30"/>
            <w:szCs w:val="30"/>
            <w:u w:val="single"/>
          </w:rPr>
          <w:delText>项目编号</w:delText>
        </w:r>
      </w:del>
      <w:del w:id="6001" w:author="常巧利" w:date="2026-02-11T15:20:07Z">
        <w:r>
          <w:rPr>
            <w:rFonts w:cstheme="minorHAnsi"/>
            <w:color w:val="C00000"/>
            <w:sz w:val="30"/>
            <w:szCs w:val="30"/>
          </w:rPr>
          <w:delText>］</w:delText>
        </w:r>
      </w:del>
      <w:del w:id="6002" w:author="常巧利" w:date="2026-02-11T15:20:07Z">
        <w:r>
          <w:rPr>
            <w:rFonts w:cstheme="minorHAnsi"/>
            <w:sz w:val="36"/>
            <w:szCs w:val="36"/>
          </w:rPr>
          <w:delText>）</w:delText>
        </w:r>
      </w:del>
    </w:p>
    <w:p w14:paraId="41487B86">
      <w:pPr>
        <w:jc w:val="center"/>
        <w:rPr>
          <w:del w:id="6003" w:author="常巧利" w:date="2026-02-11T15:20:07Z"/>
          <w:rFonts w:cstheme="minorHAnsi"/>
          <w:sz w:val="36"/>
          <w:szCs w:val="36"/>
        </w:rPr>
      </w:pPr>
    </w:p>
    <w:p w14:paraId="7EB6821B">
      <w:pPr>
        <w:jc w:val="center"/>
        <w:rPr>
          <w:del w:id="6004" w:author="常巧利" w:date="2026-02-11T15:20:07Z"/>
          <w:rFonts w:cstheme="minorHAnsi"/>
          <w:sz w:val="36"/>
          <w:szCs w:val="36"/>
        </w:rPr>
      </w:pPr>
    </w:p>
    <w:p w14:paraId="14B793A2">
      <w:pPr>
        <w:jc w:val="center"/>
        <w:rPr>
          <w:del w:id="6005" w:author="常巧利" w:date="2026-02-11T15:20:07Z"/>
          <w:rFonts w:cstheme="minorHAnsi"/>
          <w:sz w:val="36"/>
        </w:rPr>
      </w:pPr>
    </w:p>
    <w:p w14:paraId="2F202CD7">
      <w:pPr>
        <w:jc w:val="center"/>
        <w:rPr>
          <w:del w:id="6006" w:author="常巧利" w:date="2026-02-11T15:20:07Z"/>
          <w:rFonts w:cstheme="minorHAnsi"/>
          <w:sz w:val="36"/>
        </w:rPr>
      </w:pPr>
    </w:p>
    <w:p w14:paraId="0064FA05">
      <w:pPr>
        <w:jc w:val="center"/>
        <w:rPr>
          <w:del w:id="6007" w:author="常巧利" w:date="2026-02-11T15:20:07Z"/>
          <w:rFonts w:cstheme="minorHAnsi"/>
          <w:sz w:val="36"/>
        </w:rPr>
      </w:pPr>
    </w:p>
    <w:p w14:paraId="61A75A0F">
      <w:pPr>
        <w:jc w:val="center"/>
        <w:rPr>
          <w:del w:id="6008" w:author="常巧利" w:date="2026-02-11T15:20:07Z"/>
          <w:rFonts w:cstheme="minorHAnsi"/>
          <w:sz w:val="36"/>
        </w:rPr>
      </w:pPr>
    </w:p>
    <w:p w14:paraId="6C36D1BB">
      <w:pPr>
        <w:ind w:firstLine="1684" w:firstLineChars="468"/>
        <w:rPr>
          <w:del w:id="6009" w:author="常巧利" w:date="2026-02-11T15:20:07Z"/>
          <w:rFonts w:cstheme="minorHAnsi"/>
          <w:sz w:val="36"/>
          <w:u w:val="single"/>
        </w:rPr>
      </w:pPr>
      <w:del w:id="6010" w:author="常巧利" w:date="2026-02-11T15:20:07Z">
        <w:r>
          <w:rPr>
            <w:rFonts w:cstheme="minorHAnsi"/>
            <w:sz w:val="36"/>
          </w:rPr>
          <w:delText>供应商：__________________</w:delText>
        </w:r>
      </w:del>
    </w:p>
    <w:p w14:paraId="0CF59C1C">
      <w:pPr>
        <w:ind w:firstLine="1684" w:firstLineChars="468"/>
        <w:rPr>
          <w:del w:id="6011" w:author="常巧利" w:date="2026-02-11T15:20:07Z"/>
          <w:rFonts w:cstheme="minorHAnsi"/>
          <w:color w:val="C00000"/>
          <w:sz w:val="36"/>
        </w:rPr>
      </w:pPr>
      <w:del w:id="6012" w:author="常巧利" w:date="2026-02-11T15:20:07Z">
        <w:r>
          <w:rPr>
            <w:rFonts w:hint="eastAsia" w:cstheme="minorHAnsi"/>
            <w:color w:val="C00000"/>
            <w:sz w:val="36"/>
          </w:rPr>
          <w:delText>采购包</w:delText>
        </w:r>
      </w:del>
      <w:del w:id="6013" w:author="常巧利" w:date="2026-02-11T15:20:07Z">
        <w:r>
          <w:rPr>
            <w:rFonts w:cstheme="minorHAnsi"/>
            <w:color w:val="C00000"/>
            <w:sz w:val="36"/>
          </w:rPr>
          <w:delText>：__________________</w:delText>
        </w:r>
      </w:del>
    </w:p>
    <w:p w14:paraId="6ACD5E92">
      <w:pPr>
        <w:ind w:firstLine="1684" w:firstLineChars="468"/>
        <w:rPr>
          <w:del w:id="6014" w:author="常巧利" w:date="2026-02-11T15:20:07Z"/>
          <w:rFonts w:cstheme="minorHAnsi"/>
          <w:sz w:val="36"/>
          <w:u w:val="single"/>
        </w:rPr>
      </w:pPr>
      <w:del w:id="6015" w:author="常巧利" w:date="2026-02-11T15:20:07Z">
        <w:r>
          <w:rPr>
            <w:rFonts w:cstheme="minorHAnsi"/>
            <w:sz w:val="36"/>
          </w:rPr>
          <w:delText>时　间：__________________</w:delText>
        </w:r>
      </w:del>
    </w:p>
    <w:p w14:paraId="1A53BF79">
      <w:pPr>
        <w:ind w:firstLine="200"/>
        <w:rPr>
          <w:del w:id="6016" w:author="常巧利" w:date="2026-02-11T15:20:07Z"/>
          <w:rFonts w:cstheme="minorHAnsi"/>
          <w:sz w:val="36"/>
        </w:rPr>
      </w:pPr>
    </w:p>
    <w:p w14:paraId="63B1F57B">
      <w:pPr>
        <w:ind w:firstLine="560" w:firstLineChars="200"/>
        <w:rPr>
          <w:del w:id="6017" w:author="常巧利" w:date="2026-02-11T15:20:07Z"/>
          <w:rFonts w:cstheme="minorHAnsi"/>
          <w:sz w:val="28"/>
          <w:szCs w:val="28"/>
        </w:rPr>
      </w:pPr>
      <w:del w:id="6018" w:author="常巧利" w:date="2026-02-11T15:20:07Z">
        <w:r>
          <w:rPr>
            <w:rFonts w:hint="eastAsia" w:cstheme="minorHAnsi"/>
            <w:sz w:val="28"/>
            <w:szCs w:val="28"/>
          </w:rPr>
          <w:delText>特别提醒</w:delText>
        </w:r>
      </w:del>
      <w:del w:id="6019" w:author="常巧利" w:date="2026-02-11T15:20:07Z">
        <w:r>
          <w:rPr>
            <w:rFonts w:cstheme="minorHAnsi"/>
            <w:sz w:val="28"/>
            <w:szCs w:val="28"/>
          </w:rPr>
          <w:delText>：</w:delText>
        </w:r>
      </w:del>
      <w:del w:id="6020" w:author="常巧利" w:date="2026-02-11T15:20:07Z">
        <w:r>
          <w:rPr>
            <w:rFonts w:hint="eastAsia" w:cstheme="minorHAnsi"/>
            <w:sz w:val="28"/>
            <w:szCs w:val="28"/>
          </w:rPr>
          <w:delText>本章中项目名称、项目编号、采购包等</w:delText>
        </w:r>
      </w:del>
      <w:del w:id="6021" w:author="常巧利" w:date="2026-02-11T15:20:07Z">
        <w:r>
          <w:rPr>
            <w:rFonts w:cstheme="minorHAnsi"/>
            <w:sz w:val="28"/>
            <w:szCs w:val="28"/>
          </w:rPr>
          <w:delText>信息须按照</w:delText>
        </w:r>
      </w:del>
      <w:del w:id="6022" w:author="常巧利" w:date="2026-02-11T15:20:07Z">
        <w:r>
          <w:rPr>
            <w:rFonts w:hint="eastAsia" w:cstheme="minorHAnsi"/>
            <w:sz w:val="28"/>
            <w:szCs w:val="28"/>
          </w:rPr>
          <w:delText>投标邀请函自行填写</w:delText>
        </w:r>
      </w:del>
      <w:del w:id="6023" w:author="常巧利" w:date="2026-02-11T15:20:07Z">
        <w:r>
          <w:rPr>
            <w:rFonts w:cstheme="minorHAnsi"/>
            <w:sz w:val="28"/>
            <w:szCs w:val="28"/>
          </w:rPr>
          <w:delText>。</w:delText>
        </w:r>
      </w:del>
      <w:del w:id="6024" w:author="常巧利" w:date="2026-02-11T15:20:07Z">
        <w:r>
          <w:rPr>
            <w:rFonts w:cstheme="minorHAnsi"/>
            <w:sz w:val="28"/>
            <w:szCs w:val="28"/>
          </w:rPr>
          <w:br w:type="page"/>
        </w:r>
      </w:del>
    </w:p>
    <w:bookmarkEnd w:id="104"/>
    <w:bookmarkEnd w:id="105"/>
    <w:bookmarkEnd w:id="106"/>
    <w:p w14:paraId="3D2365FF">
      <w:pPr>
        <w:jc w:val="center"/>
        <w:rPr>
          <w:del w:id="6025" w:author="常巧利" w:date="2026-02-11T15:20:07Z"/>
          <w:sz w:val="36"/>
          <w:szCs w:val="36"/>
        </w:rPr>
      </w:pPr>
    </w:p>
    <w:p w14:paraId="120CBA36">
      <w:pPr>
        <w:jc w:val="center"/>
        <w:rPr>
          <w:del w:id="6026" w:author="常巧利" w:date="2026-02-11T15:20:07Z"/>
          <w:rFonts w:asciiTheme="minorEastAsia" w:hAnsiTheme="minorEastAsia"/>
          <w:sz w:val="30"/>
          <w:szCs w:val="30"/>
        </w:rPr>
      </w:pPr>
      <w:del w:id="6027" w:author="常巧利" w:date="2026-02-11T15:20:07Z">
        <w:r>
          <w:rPr>
            <w:rFonts w:ascii="黑体" w:hAnsi="黑体" w:eastAsia="黑体"/>
            <w:sz w:val="36"/>
            <w:szCs w:val="36"/>
          </w:rPr>
          <w:delText>目</w:delText>
        </w:r>
      </w:del>
      <w:del w:id="6028" w:author="常巧利" w:date="2026-02-11T15:20:07Z">
        <w:r>
          <w:rPr>
            <w:rFonts w:hint="eastAsia" w:ascii="黑体" w:hAnsi="黑体" w:eastAsia="黑体"/>
            <w:sz w:val="36"/>
            <w:szCs w:val="36"/>
          </w:rPr>
          <w:delText>　　</w:delText>
        </w:r>
      </w:del>
      <w:del w:id="6029" w:author="常巧利" w:date="2026-02-11T15:20:07Z">
        <w:r>
          <w:rPr>
            <w:rFonts w:ascii="黑体" w:hAnsi="黑体" w:eastAsia="黑体"/>
            <w:sz w:val="36"/>
            <w:szCs w:val="36"/>
          </w:rPr>
          <w:delText>录</w:delText>
        </w:r>
      </w:del>
    </w:p>
    <w:p w14:paraId="0D50638A">
      <w:pPr>
        <w:jc w:val="center"/>
        <w:rPr>
          <w:del w:id="6030" w:author="常巧利" w:date="2026-02-11T15:20:07Z"/>
          <w:rFonts w:asciiTheme="minorEastAsia" w:hAnsiTheme="minorEastAsia"/>
          <w:sz w:val="30"/>
          <w:szCs w:val="30"/>
        </w:rPr>
      </w:pPr>
    </w:p>
    <w:p w14:paraId="60076844">
      <w:pPr>
        <w:jc w:val="center"/>
        <w:rPr>
          <w:del w:id="6031" w:author="常巧利" w:date="2026-02-11T15:20:07Z"/>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del w:id="6032" w:author="常巧利" w:date="2026-02-11T15:20:07Z"/>
          <w:rFonts w:cstheme="minorHAnsi"/>
          <w:sz w:val="28"/>
          <w:szCs w:val="28"/>
        </w:rPr>
      </w:pPr>
      <w:del w:id="6033" w:author="常巧利" w:date="2026-02-11T15:20:07Z">
        <w:r>
          <w:rPr>
            <w:rFonts w:cstheme="minorHAnsi"/>
            <w:sz w:val="28"/>
            <w:szCs w:val="28"/>
          </w:rPr>
          <w:delText>第一部</w:delText>
        </w:r>
      </w:del>
      <w:del w:id="6034" w:author="常巧利" w:date="2026-02-11T15:20:07Z">
        <w:r>
          <w:rPr>
            <w:rFonts w:hint="eastAsia" w:cstheme="minorHAnsi"/>
            <w:sz w:val="28"/>
            <w:szCs w:val="28"/>
          </w:rPr>
          <w:delText>分　投</w:delText>
        </w:r>
      </w:del>
      <w:del w:id="6035" w:author="常巧利" w:date="2026-02-11T15:20:07Z">
        <w:r>
          <w:rPr>
            <w:rFonts w:cstheme="minorHAnsi"/>
            <w:sz w:val="28"/>
            <w:szCs w:val="28"/>
          </w:rPr>
          <w:delText>标函</w:delText>
        </w:r>
      </w:del>
      <w:del w:id="6036" w:author="常巧利" w:date="2026-02-11T15:20:07Z">
        <w:r>
          <w:rPr>
            <w:rFonts w:cstheme="minorHAnsi"/>
            <w:sz w:val="28"/>
            <w:szCs w:val="28"/>
          </w:rPr>
          <w:tab/>
        </w:r>
      </w:del>
      <w:del w:id="6037" w:author="常巧利" w:date="2026-02-11T15:20:07Z">
        <w:r>
          <w:rPr>
            <w:rFonts w:cstheme="minorHAnsi"/>
            <w:sz w:val="28"/>
            <w:szCs w:val="28"/>
          </w:rPr>
          <w:delText>X</w:delText>
        </w:r>
      </w:del>
    </w:p>
    <w:p w14:paraId="57E4BE81">
      <w:pPr>
        <w:tabs>
          <w:tab w:val="right" w:leader="hyphen" w:pos="8504"/>
        </w:tabs>
        <w:spacing w:line="360" w:lineRule="auto"/>
        <w:ind w:left="1880" w:leftChars="200" w:right="720" w:rightChars="300" w:hanging="1400" w:hangingChars="500"/>
        <w:rPr>
          <w:del w:id="6038" w:author="常巧利" w:date="2026-02-11T15:20:07Z"/>
          <w:rFonts w:cstheme="minorHAnsi"/>
          <w:sz w:val="28"/>
          <w:szCs w:val="28"/>
        </w:rPr>
      </w:pPr>
      <w:del w:id="6039" w:author="常巧利" w:date="2026-02-11T15:20:07Z">
        <w:r>
          <w:rPr>
            <w:rFonts w:cstheme="minorHAnsi"/>
            <w:sz w:val="28"/>
            <w:szCs w:val="28"/>
          </w:rPr>
          <w:delText>第二部</w:delText>
        </w:r>
      </w:del>
      <w:del w:id="6040" w:author="常巧利" w:date="2026-02-11T15:20:07Z">
        <w:r>
          <w:rPr>
            <w:rFonts w:hint="eastAsia" w:cstheme="minorHAnsi"/>
            <w:sz w:val="28"/>
            <w:szCs w:val="28"/>
          </w:rPr>
          <w:delText>分　开</w:delText>
        </w:r>
      </w:del>
      <w:del w:id="6041" w:author="常巧利" w:date="2026-02-11T15:20:07Z">
        <w:r>
          <w:rPr>
            <w:rFonts w:cstheme="minorHAnsi"/>
            <w:sz w:val="28"/>
            <w:szCs w:val="28"/>
          </w:rPr>
          <w:delText>标一览表</w:delText>
        </w:r>
      </w:del>
      <w:del w:id="6042" w:author="常巧利" w:date="2026-02-11T15:20:07Z">
        <w:r>
          <w:rPr>
            <w:rFonts w:cstheme="minorHAnsi"/>
            <w:sz w:val="28"/>
            <w:szCs w:val="28"/>
          </w:rPr>
          <w:tab/>
        </w:r>
      </w:del>
      <w:del w:id="6043" w:author="常巧利" w:date="2026-02-11T15:20:07Z">
        <w:r>
          <w:rPr>
            <w:rFonts w:cstheme="minorHAnsi"/>
            <w:sz w:val="28"/>
            <w:szCs w:val="28"/>
          </w:rPr>
          <w:delText>X</w:delText>
        </w:r>
      </w:del>
    </w:p>
    <w:p w14:paraId="7D6D5106">
      <w:pPr>
        <w:tabs>
          <w:tab w:val="right" w:leader="hyphen" w:pos="8504"/>
        </w:tabs>
        <w:spacing w:line="360" w:lineRule="auto"/>
        <w:ind w:left="1880" w:leftChars="200" w:right="720" w:rightChars="300" w:hanging="1400" w:hangingChars="500"/>
        <w:rPr>
          <w:del w:id="6044" w:author="常巧利" w:date="2026-02-11T15:20:07Z"/>
          <w:rFonts w:cstheme="minorHAnsi"/>
          <w:sz w:val="28"/>
          <w:szCs w:val="28"/>
        </w:rPr>
      </w:pPr>
      <w:del w:id="6045" w:author="常巧利" w:date="2026-02-11T15:20:07Z">
        <w:r>
          <w:rPr>
            <w:rFonts w:cstheme="minorHAnsi"/>
            <w:sz w:val="28"/>
            <w:szCs w:val="28"/>
          </w:rPr>
          <w:delText>第三部</w:delText>
        </w:r>
      </w:del>
      <w:del w:id="6046" w:author="常巧利" w:date="2026-02-11T15:20:07Z">
        <w:r>
          <w:rPr>
            <w:rFonts w:hint="eastAsia" w:cstheme="minorHAnsi"/>
            <w:sz w:val="28"/>
            <w:szCs w:val="28"/>
          </w:rPr>
          <w:delText>分　资</w:delText>
        </w:r>
      </w:del>
      <w:del w:id="6047" w:author="常巧利" w:date="2026-02-11T15:20:07Z">
        <w:r>
          <w:rPr>
            <w:rFonts w:cstheme="minorHAnsi"/>
            <w:sz w:val="28"/>
            <w:szCs w:val="28"/>
          </w:rPr>
          <w:delText>格证明文件</w:delText>
        </w:r>
      </w:del>
      <w:del w:id="6048" w:author="常巧利" w:date="2026-02-11T15:20:07Z">
        <w:r>
          <w:rPr>
            <w:rFonts w:cstheme="minorHAnsi"/>
            <w:sz w:val="28"/>
            <w:szCs w:val="28"/>
          </w:rPr>
          <w:tab/>
        </w:r>
      </w:del>
      <w:del w:id="6049" w:author="常巧利" w:date="2026-02-11T15:20:07Z">
        <w:r>
          <w:rPr>
            <w:rFonts w:cstheme="minorHAnsi"/>
            <w:sz w:val="28"/>
            <w:szCs w:val="28"/>
          </w:rPr>
          <w:delText>X</w:delText>
        </w:r>
      </w:del>
    </w:p>
    <w:p w14:paraId="65CA3E2D">
      <w:pPr>
        <w:tabs>
          <w:tab w:val="right" w:leader="hyphen" w:pos="8504"/>
        </w:tabs>
        <w:spacing w:line="360" w:lineRule="auto"/>
        <w:ind w:left="1880" w:leftChars="200" w:right="720" w:rightChars="300" w:hanging="1400" w:hangingChars="500"/>
        <w:rPr>
          <w:del w:id="6050" w:author="常巧利" w:date="2026-02-11T15:20:07Z"/>
          <w:rFonts w:cstheme="minorHAnsi"/>
          <w:sz w:val="28"/>
          <w:szCs w:val="28"/>
        </w:rPr>
      </w:pPr>
      <w:del w:id="6051" w:author="常巧利" w:date="2026-02-11T15:20:07Z">
        <w:r>
          <w:rPr>
            <w:rFonts w:cstheme="minorHAnsi"/>
            <w:sz w:val="28"/>
            <w:szCs w:val="28"/>
          </w:rPr>
          <w:delText>第四部</w:delText>
        </w:r>
      </w:del>
      <w:del w:id="6052" w:author="常巧利" w:date="2026-02-11T15:20:07Z">
        <w:r>
          <w:rPr>
            <w:rFonts w:hint="eastAsia" w:cstheme="minorHAnsi"/>
            <w:sz w:val="28"/>
            <w:szCs w:val="28"/>
          </w:rPr>
          <w:delText>分　实质性条款响应</w:delText>
        </w:r>
      </w:del>
      <w:del w:id="6053" w:author="常巧利" w:date="2026-02-11T15:20:07Z">
        <w:r>
          <w:rPr>
            <w:rFonts w:cstheme="minorHAnsi"/>
            <w:sz w:val="28"/>
            <w:szCs w:val="28"/>
          </w:rPr>
          <w:tab/>
        </w:r>
      </w:del>
      <w:del w:id="6054" w:author="常巧利" w:date="2026-02-11T15:20:07Z">
        <w:r>
          <w:rPr>
            <w:rFonts w:cstheme="minorHAnsi"/>
            <w:sz w:val="28"/>
            <w:szCs w:val="28"/>
          </w:rPr>
          <w:delText>X</w:delText>
        </w:r>
      </w:del>
    </w:p>
    <w:p w14:paraId="1AC02CE0">
      <w:pPr>
        <w:tabs>
          <w:tab w:val="right" w:leader="hyphen" w:pos="8504"/>
        </w:tabs>
        <w:spacing w:line="360" w:lineRule="auto"/>
        <w:ind w:left="1880" w:leftChars="200" w:right="720" w:rightChars="300" w:hanging="1400" w:hangingChars="500"/>
        <w:rPr>
          <w:del w:id="6055" w:author="常巧利" w:date="2026-02-11T15:20:07Z"/>
          <w:rFonts w:cstheme="minorHAnsi"/>
          <w:sz w:val="28"/>
          <w:szCs w:val="28"/>
        </w:rPr>
      </w:pPr>
      <w:del w:id="6056" w:author="常巧利" w:date="2026-02-11T15:20:07Z">
        <w:r>
          <w:rPr>
            <w:rFonts w:cstheme="minorHAnsi"/>
            <w:sz w:val="28"/>
            <w:szCs w:val="28"/>
          </w:rPr>
          <w:delText>第五部</w:delText>
        </w:r>
      </w:del>
      <w:del w:id="6057" w:author="常巧利" w:date="2026-02-11T15:20:07Z">
        <w:r>
          <w:rPr>
            <w:rFonts w:hint="eastAsia" w:cstheme="minorHAnsi"/>
            <w:sz w:val="28"/>
            <w:szCs w:val="28"/>
          </w:rPr>
          <w:delText>分　投标方案</w:delText>
        </w:r>
      </w:del>
      <w:del w:id="6058" w:author="常巧利" w:date="2026-02-11T15:20:07Z">
        <w:r>
          <w:rPr>
            <w:rFonts w:cstheme="minorHAnsi"/>
            <w:sz w:val="28"/>
            <w:szCs w:val="28"/>
          </w:rPr>
          <w:tab/>
        </w:r>
      </w:del>
      <w:del w:id="6059" w:author="常巧利" w:date="2026-02-11T15:20:07Z">
        <w:r>
          <w:rPr>
            <w:rFonts w:cstheme="minorHAnsi"/>
            <w:sz w:val="28"/>
            <w:szCs w:val="28"/>
          </w:rPr>
          <w:delText>X</w:delText>
        </w:r>
      </w:del>
    </w:p>
    <w:p w14:paraId="59864FC3">
      <w:pPr>
        <w:tabs>
          <w:tab w:val="right" w:leader="hyphen" w:pos="8504"/>
        </w:tabs>
        <w:spacing w:line="360" w:lineRule="auto"/>
        <w:ind w:left="1880" w:leftChars="200" w:right="720" w:rightChars="300" w:hanging="1400" w:hangingChars="500"/>
        <w:rPr>
          <w:del w:id="6060" w:author="常巧利" w:date="2026-02-11T15:20:07Z"/>
          <w:rFonts w:cstheme="minorHAnsi"/>
          <w:sz w:val="28"/>
          <w:szCs w:val="28"/>
        </w:rPr>
      </w:pPr>
      <w:del w:id="6061" w:author="常巧利" w:date="2026-02-11T15:20:07Z">
        <w:r>
          <w:rPr>
            <w:rFonts w:cstheme="minorHAnsi"/>
            <w:sz w:val="28"/>
            <w:szCs w:val="28"/>
          </w:rPr>
          <w:delText>第六部</w:delText>
        </w:r>
      </w:del>
      <w:del w:id="6062" w:author="常巧利" w:date="2026-02-11T15:20:07Z">
        <w:r>
          <w:rPr>
            <w:rFonts w:hint="eastAsia" w:cstheme="minorHAnsi"/>
            <w:sz w:val="28"/>
            <w:szCs w:val="28"/>
          </w:rPr>
          <w:delText>分　供应商概况</w:delText>
        </w:r>
      </w:del>
      <w:del w:id="6063" w:author="常巧利" w:date="2026-02-11T15:20:07Z">
        <w:r>
          <w:rPr>
            <w:rFonts w:cstheme="minorHAnsi"/>
            <w:sz w:val="28"/>
            <w:szCs w:val="28"/>
          </w:rPr>
          <w:tab/>
        </w:r>
      </w:del>
      <w:del w:id="6064" w:author="常巧利" w:date="2026-02-11T15:20:07Z">
        <w:r>
          <w:rPr>
            <w:rFonts w:cstheme="minorHAnsi"/>
            <w:sz w:val="28"/>
            <w:szCs w:val="28"/>
          </w:rPr>
          <w:delText>X</w:delText>
        </w:r>
      </w:del>
    </w:p>
    <w:p w14:paraId="10AEC322">
      <w:pPr>
        <w:tabs>
          <w:tab w:val="right" w:leader="hyphen" w:pos="8504"/>
        </w:tabs>
        <w:spacing w:line="360" w:lineRule="auto"/>
        <w:rPr>
          <w:del w:id="6065" w:author="常巧利" w:date="2026-02-11T15:20:07Z"/>
          <w:rFonts w:cstheme="minorHAnsi"/>
          <w:sz w:val="28"/>
          <w:szCs w:val="28"/>
        </w:rPr>
      </w:pPr>
    </w:p>
    <w:p w14:paraId="1B80BA48">
      <w:pPr>
        <w:rPr>
          <w:del w:id="6066" w:author="常巧利" w:date="2026-02-11T15:20:07Z"/>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del w:id="6067" w:author="常巧利" w:date="2026-02-11T15:20:07Z"/>
          <w:rFonts w:ascii="Calibri" w:hAnsi="Calibri" w:eastAsia="黑体"/>
          <w:kern w:val="32"/>
          <w:sz w:val="32"/>
        </w:rPr>
      </w:pPr>
      <w:del w:id="6068" w:author="常巧利" w:date="2026-02-11T15:20:07Z">
        <w:r>
          <w:rPr>
            <w:rFonts w:hint="eastAsia" w:ascii="Calibri" w:hAnsi="Calibri" w:eastAsia="黑体"/>
            <w:kern w:val="32"/>
            <w:sz w:val="32"/>
          </w:rPr>
          <w:delText>第一部分　投标函</w:delText>
        </w:r>
      </w:del>
    </w:p>
    <w:p w14:paraId="2C03735F">
      <w:pPr>
        <w:jc w:val="both"/>
        <w:rPr>
          <w:del w:id="6069" w:author="常巧利" w:date="2026-02-11T15:20:07Z"/>
          <w:rFonts w:cstheme="minorHAnsi"/>
          <w:color w:val="000000"/>
        </w:rPr>
      </w:pPr>
      <w:del w:id="6070" w:author="常巧利" w:date="2026-02-11T15:20:07Z">
        <w:r>
          <w:rPr>
            <w:rFonts w:hint="eastAsia"/>
          </w:rPr>
          <w:delText>西安市市级单位政府采购中心</w:delText>
        </w:r>
      </w:del>
      <w:del w:id="6071" w:author="常巧利" w:date="2026-02-11T15:20:07Z">
        <w:r>
          <w:rPr>
            <w:rFonts w:hint="eastAsia" w:cstheme="minorHAnsi"/>
            <w:color w:val="000000"/>
          </w:rPr>
          <w:delText>：</w:delText>
        </w:r>
      </w:del>
    </w:p>
    <w:p w14:paraId="1B6DBBC9">
      <w:pPr>
        <w:ind w:firstLine="567"/>
        <w:jc w:val="both"/>
        <w:rPr>
          <w:del w:id="6072" w:author="常巧利" w:date="2026-02-11T15:20:07Z"/>
          <w:rFonts w:cstheme="minorHAnsi"/>
          <w:color w:val="000000"/>
        </w:rPr>
      </w:pPr>
      <w:del w:id="6073" w:author="常巧利" w:date="2026-02-11T15:20:07Z">
        <w:r>
          <w:rPr>
            <w:rFonts w:cstheme="minorHAnsi"/>
            <w:color w:val="000000"/>
          </w:rPr>
          <w:delText>我方收到贵中心发布的</w:delText>
        </w:r>
      </w:del>
      <w:del w:id="6074" w:author="常巧利" w:date="2026-02-11T15:20:07Z">
        <w:r>
          <w:rPr>
            <w:rFonts w:cstheme="minorHAnsi"/>
            <w:color w:val="C00000"/>
          </w:rPr>
          <w:delText>［</w:delText>
        </w:r>
      </w:del>
      <w:del w:id="6075" w:author="常巧利" w:date="2026-02-11T15:20:07Z">
        <w:r>
          <w:rPr>
            <w:rFonts w:cstheme="minorHAnsi"/>
            <w:color w:val="C00000"/>
            <w:u w:val="single"/>
          </w:rPr>
          <w:delText>项目名称</w:delText>
        </w:r>
      </w:del>
      <w:del w:id="6076" w:author="常巧利" w:date="2026-02-11T15:20:07Z">
        <w:r>
          <w:rPr>
            <w:rFonts w:cstheme="minorHAnsi"/>
            <w:color w:val="C00000"/>
          </w:rPr>
          <w:delText>］</w:delText>
        </w:r>
      </w:del>
      <w:del w:id="6077" w:author="常巧利" w:date="2026-02-11T15:20:07Z">
        <w:r>
          <w:rPr>
            <w:rFonts w:cstheme="minorHAnsi"/>
            <w:color w:val="000000"/>
          </w:rPr>
          <w:delText>（项目编号：</w:delText>
        </w:r>
      </w:del>
      <w:del w:id="6078" w:author="常巧利" w:date="2026-02-11T15:20:07Z">
        <w:r>
          <w:rPr>
            <w:rFonts w:cstheme="minorHAnsi"/>
            <w:color w:val="C00000"/>
          </w:rPr>
          <w:delText>［</w:delText>
        </w:r>
      </w:del>
      <w:del w:id="6079" w:author="常巧利" w:date="2026-02-11T15:20:07Z">
        <w:r>
          <w:rPr>
            <w:rFonts w:cstheme="minorHAnsi"/>
            <w:color w:val="C00000"/>
            <w:u w:val="single"/>
          </w:rPr>
          <w:delText>项目编号</w:delText>
        </w:r>
      </w:del>
      <w:del w:id="6080" w:author="常巧利" w:date="2026-02-11T15:20:07Z">
        <w:r>
          <w:rPr>
            <w:rFonts w:cstheme="minorHAnsi"/>
            <w:color w:val="C00000"/>
          </w:rPr>
          <w:delText>］</w:delText>
        </w:r>
      </w:del>
      <w:del w:id="6081" w:author="常巧利" w:date="2026-02-11T15:20:07Z">
        <w:r>
          <w:rPr>
            <w:rFonts w:cstheme="minorHAnsi"/>
            <w:color w:val="000000"/>
          </w:rPr>
          <w:delText>）</w:delText>
        </w:r>
      </w:del>
      <w:del w:id="6082" w:author="常巧利" w:date="2026-02-11T15:20:07Z">
        <w:r>
          <w:rPr>
            <w:rFonts w:hint="eastAsia" w:cstheme="minorHAnsi"/>
            <w:color w:val="000000"/>
          </w:rPr>
          <w:delText>的招标文件</w:delText>
        </w:r>
      </w:del>
      <w:del w:id="6083" w:author="常巧利" w:date="2026-02-11T15:20:07Z">
        <w:r>
          <w:rPr>
            <w:rFonts w:cstheme="minorHAnsi"/>
            <w:color w:val="000000"/>
          </w:rPr>
          <w:delText>，经详细研究，我方决定参加该项目</w:delText>
        </w:r>
      </w:del>
      <w:del w:id="6084" w:author="常巧利" w:date="2026-02-11T15:20:07Z">
        <w:r>
          <w:rPr>
            <w:rFonts w:hint="eastAsia" w:cstheme="minorHAnsi"/>
            <w:color w:val="C00000"/>
          </w:rPr>
          <w:delText>采购包</w:delText>
        </w:r>
      </w:del>
      <w:del w:id="6085" w:author="常巧利" w:date="2026-02-11T15:20:07Z">
        <w:r>
          <w:rPr>
            <w:rFonts w:cstheme="minorHAnsi"/>
            <w:color w:val="C00000"/>
          </w:rPr>
          <w:delText>［___］（项目不分</w:delText>
        </w:r>
      </w:del>
      <w:del w:id="6086" w:author="常巧利" w:date="2026-02-11T15:20:07Z">
        <w:r>
          <w:rPr>
            <w:rFonts w:hint="eastAsia" w:cstheme="minorHAnsi"/>
            <w:color w:val="C00000"/>
          </w:rPr>
          <w:delText>采购包</w:delText>
        </w:r>
      </w:del>
      <w:del w:id="6087" w:author="常巧利" w:date="2026-02-11T15:20:07Z">
        <w:r>
          <w:rPr>
            <w:rFonts w:cstheme="minorHAnsi"/>
            <w:color w:val="C00000"/>
          </w:rPr>
          <w:delText>时留空或填写“/”</w:delText>
        </w:r>
      </w:del>
      <w:del w:id="6088" w:author="常巧利" w:date="2026-02-11T15:20:07Z">
        <w:r>
          <w:rPr>
            <w:rFonts w:hint="eastAsia" w:cstheme="minorHAnsi"/>
            <w:color w:val="C00000"/>
          </w:rPr>
          <w:delText>或</w:delText>
        </w:r>
      </w:del>
      <w:del w:id="6089" w:author="常巧利" w:date="2026-02-11T15:20:07Z">
        <w:r>
          <w:rPr>
            <w:rFonts w:cstheme="minorHAnsi"/>
            <w:color w:val="C00000"/>
          </w:rPr>
          <w:delText>删除，全文同）</w:delText>
        </w:r>
      </w:del>
      <w:del w:id="6090" w:author="常巧利" w:date="2026-02-11T15:20:07Z">
        <w:r>
          <w:rPr>
            <w:rFonts w:cstheme="minorHAnsi"/>
          </w:rPr>
          <w:delText>的采购</w:delText>
        </w:r>
      </w:del>
      <w:del w:id="6091" w:author="常巧利" w:date="2026-02-11T15:20:07Z">
        <w:r>
          <w:rPr>
            <w:rFonts w:cstheme="minorHAnsi"/>
            <w:color w:val="000000"/>
          </w:rPr>
          <w:delText>活动。</w:delText>
        </w:r>
      </w:del>
      <w:del w:id="6092" w:author="常巧利" w:date="2026-02-11T15:20:07Z">
        <w:r>
          <w:rPr>
            <w:rFonts w:hint="eastAsia" w:cstheme="minorHAnsi"/>
            <w:color w:val="000000"/>
          </w:rPr>
          <w:delText>为此，我方郑重声明以下诸点，并负法律责任。</w:delText>
        </w:r>
      </w:del>
    </w:p>
    <w:p w14:paraId="5BC9D14E">
      <w:pPr>
        <w:ind w:firstLine="567"/>
        <w:jc w:val="both"/>
        <w:rPr>
          <w:del w:id="6093" w:author="常巧利" w:date="2026-02-11T15:20:07Z"/>
          <w:rFonts w:cstheme="minorHAnsi"/>
          <w:color w:val="000000"/>
        </w:rPr>
      </w:pPr>
      <w:del w:id="6094" w:author="常巧利" w:date="2026-02-11T15:20:07Z">
        <w:r>
          <w:rPr>
            <w:rFonts w:hint="eastAsia" w:cstheme="minorHAnsi"/>
            <w:color w:val="000000"/>
          </w:rPr>
          <w:delText>1．我方已详细阅读了招标文件，完全理解并同意招标文件的所有事项及内容。</w:delText>
        </w:r>
      </w:del>
    </w:p>
    <w:p w14:paraId="686F7B85">
      <w:pPr>
        <w:ind w:firstLine="567"/>
        <w:jc w:val="both"/>
        <w:rPr>
          <w:del w:id="6095" w:author="常巧利" w:date="2026-02-11T15:20:07Z"/>
          <w:rFonts w:cstheme="minorHAnsi"/>
          <w:color w:val="000000"/>
        </w:rPr>
      </w:pPr>
      <w:del w:id="6096" w:author="常巧利" w:date="2026-02-11T15:20:07Z">
        <w:r>
          <w:rPr>
            <w:rFonts w:hint="eastAsia" w:cstheme="minorHAnsi"/>
            <w:color w:val="000000"/>
          </w:rPr>
          <w:delText>2．我方已悉知并及时关注了贵中心在陕西省政府采购网、全国公共资源交易平台（陕西省</w:delText>
        </w:r>
      </w:del>
      <w:del w:id="6097" w:author="常巧利" w:date="2026-02-11T15:20:07Z">
        <w:r>
          <w:rPr>
            <w:rFonts w:cstheme="minorHAnsi"/>
            <w:color w:val="000000"/>
          </w:rPr>
          <w:delText>·</w:delText>
        </w:r>
      </w:del>
      <w:del w:id="6098" w:author="常巧利" w:date="2026-02-11T15:20:07Z">
        <w:r>
          <w:rPr>
            <w:rFonts w:hint="eastAsia" w:cstheme="minorHAnsi"/>
            <w:color w:val="000000"/>
          </w:rPr>
          <w:delText>西安市）上发布的关于本项目的有关变更公告（包括但不限于对招标文件做出的修改或澄清、答疑纪要，以及项目暂停、重启、延期、终止等）。</w:delText>
        </w:r>
      </w:del>
    </w:p>
    <w:p w14:paraId="17E28385">
      <w:pPr>
        <w:ind w:firstLine="567"/>
        <w:jc w:val="both"/>
        <w:rPr>
          <w:del w:id="6099" w:author="常巧利" w:date="2026-02-11T15:20:07Z"/>
          <w:rFonts w:cstheme="minorHAnsi"/>
          <w:color w:val="000000"/>
        </w:rPr>
      </w:pPr>
      <w:del w:id="6100" w:author="常巧利" w:date="2026-02-11T15:20:07Z">
        <w:r>
          <w:rPr>
            <w:rFonts w:hint="eastAsia" w:cstheme="minorHAnsi"/>
            <w:color w:val="000000"/>
          </w:rPr>
          <w:delText>3．我方同意向贵中心提供与本次采购活动有关的全部证明材料，并保证所提交的证明材料真实、合法、有效。</w:delText>
        </w:r>
      </w:del>
    </w:p>
    <w:p w14:paraId="67DC55DD">
      <w:pPr>
        <w:ind w:firstLine="567"/>
        <w:jc w:val="both"/>
        <w:rPr>
          <w:del w:id="6101" w:author="常巧利" w:date="2026-02-11T15:20:07Z"/>
          <w:rFonts w:cstheme="minorHAnsi"/>
          <w:color w:val="000000"/>
        </w:rPr>
      </w:pPr>
      <w:del w:id="6102" w:author="常巧利" w:date="2026-02-11T15:20:07Z">
        <w:r>
          <w:rPr>
            <w:rFonts w:hint="eastAsia" w:cstheme="minorHAnsi"/>
            <w:color w:val="000000"/>
          </w:rPr>
          <w:delText>4．我方理解最低价不是中标的唯一条件，并尊重评标委员会的评审结果。</w:delText>
        </w:r>
      </w:del>
    </w:p>
    <w:p w14:paraId="0AD6E33E">
      <w:pPr>
        <w:ind w:firstLine="567"/>
        <w:jc w:val="both"/>
        <w:rPr>
          <w:del w:id="6103" w:author="常巧利" w:date="2026-02-11T15:20:07Z"/>
          <w:rFonts w:cstheme="minorHAnsi"/>
          <w:color w:val="000000"/>
        </w:rPr>
      </w:pPr>
      <w:del w:id="6104" w:author="常巧利" w:date="2026-02-11T15:20:07Z">
        <w:r>
          <w:rPr>
            <w:rFonts w:cstheme="minorHAnsi"/>
            <w:color w:val="000000"/>
          </w:rPr>
          <w:delText>5</w:delText>
        </w:r>
      </w:del>
      <w:del w:id="6105" w:author="常巧利" w:date="2026-02-11T15:20:07Z">
        <w:r>
          <w:rPr>
            <w:rFonts w:hint="eastAsia" w:cstheme="minorHAnsi"/>
            <w:color w:val="000000"/>
          </w:rPr>
          <w:delText>．我方不存在与单位负责人为同一人或者存在直接控股、管理关系的其他供应商参与同一合同项下的政府采购活动的行为；</w:delText>
        </w:r>
      </w:del>
    </w:p>
    <w:p w14:paraId="70D880D6">
      <w:pPr>
        <w:ind w:firstLine="567"/>
        <w:jc w:val="both"/>
        <w:rPr>
          <w:del w:id="6106" w:author="常巧利" w:date="2026-02-11T15:20:07Z"/>
          <w:rFonts w:cstheme="minorHAnsi"/>
          <w:color w:val="000000"/>
        </w:rPr>
      </w:pPr>
      <w:del w:id="6107" w:author="常巧利" w:date="2026-02-11T15:20:07Z">
        <w:r>
          <w:rPr>
            <w:rFonts w:cstheme="minorHAnsi"/>
            <w:color w:val="000000"/>
          </w:rPr>
          <w:delText>6</w:delText>
        </w:r>
      </w:del>
      <w:del w:id="6108" w:author="常巧利" w:date="2026-02-11T15:20:07Z">
        <w:r>
          <w:rPr>
            <w:rFonts w:hint="eastAsia" w:cstheme="minorHAnsi"/>
            <w:color w:val="000000"/>
          </w:rPr>
          <w:delText>．我方不属于为本采购项目提供整体设计、规范编制或者项目管理、监理、检测等服务的供应商；</w:delText>
        </w:r>
      </w:del>
    </w:p>
    <w:p w14:paraId="3CD37E3D">
      <w:pPr>
        <w:ind w:firstLine="567"/>
        <w:jc w:val="both"/>
        <w:rPr>
          <w:del w:id="6109" w:author="常巧利" w:date="2026-02-11T15:20:07Z"/>
          <w:rFonts w:cstheme="minorHAnsi"/>
          <w:color w:val="000000"/>
        </w:rPr>
      </w:pPr>
      <w:del w:id="6110" w:author="常巧利" w:date="2026-02-11T15:20:07Z">
        <w:r>
          <w:rPr>
            <w:rFonts w:cstheme="minorHAnsi"/>
            <w:color w:val="000000"/>
          </w:rPr>
          <w:delText>7</w:delText>
        </w:r>
      </w:del>
      <w:del w:id="6111" w:author="常巧利" w:date="2026-02-11T15:20:07Z">
        <w:r>
          <w:rPr>
            <w:rFonts w:hint="eastAsia" w:cstheme="minorHAnsi"/>
            <w:color w:val="000000"/>
          </w:rPr>
          <w:delText>．我方投标文件在开标之日起</w:delText>
        </w:r>
      </w:del>
      <w:del w:id="6112" w:author="常巧利" w:date="2026-02-11T15:20:07Z">
        <w:r>
          <w:rPr>
            <w:rFonts w:cstheme="minorHAnsi"/>
            <w:color w:val="C00000"/>
          </w:rPr>
          <w:delText>［___］个日历日</w:delText>
        </w:r>
      </w:del>
      <w:del w:id="6113" w:author="常巧利" w:date="2026-02-11T15:20:07Z">
        <w:r>
          <w:rPr>
            <w:rFonts w:hint="eastAsia" w:cstheme="minorHAnsi"/>
            <w:color w:val="000000"/>
          </w:rPr>
          <w:delText>（应不少于90个日历日）内有效。</w:delText>
        </w:r>
      </w:del>
    </w:p>
    <w:p w14:paraId="189EC49A">
      <w:pPr>
        <w:ind w:firstLine="567"/>
        <w:jc w:val="both"/>
        <w:rPr>
          <w:del w:id="6114" w:author="常巧利" w:date="2026-02-11T15:20:07Z"/>
          <w:rFonts w:cstheme="minorHAnsi"/>
          <w:color w:val="000000"/>
        </w:rPr>
      </w:pPr>
      <w:del w:id="6115" w:author="常巧利" w:date="2026-02-11T15:20:07Z">
        <w:r>
          <w:rPr>
            <w:rFonts w:cstheme="minorHAnsi"/>
            <w:color w:val="000000"/>
          </w:rPr>
          <w:delText>8</w:delText>
        </w:r>
      </w:del>
      <w:del w:id="6116" w:author="常巧利" w:date="2026-02-11T15:20:07Z">
        <w:r>
          <w:rPr>
            <w:rFonts w:hint="eastAsia" w:cstheme="minorHAnsi"/>
            <w:color w:val="000000"/>
          </w:rPr>
          <w:delText>．若我方中标，我方承诺：</w:delText>
        </w:r>
      </w:del>
    </w:p>
    <w:p w14:paraId="1DE904A4">
      <w:pPr>
        <w:ind w:firstLine="567"/>
        <w:jc w:val="both"/>
        <w:rPr>
          <w:del w:id="6117" w:author="常巧利" w:date="2026-02-11T15:20:07Z"/>
          <w:rFonts w:cstheme="minorHAnsi"/>
          <w:color w:val="000000"/>
        </w:rPr>
      </w:pPr>
      <w:del w:id="6118" w:author="常巧利" w:date="2026-02-11T15:20:07Z">
        <w:r>
          <w:rPr>
            <w:rFonts w:hint="eastAsia" w:cstheme="minorHAnsi"/>
            <w:color w:val="000000"/>
          </w:rPr>
          <w:delText>（1）将投标文件有效期延长至合同执行完毕；</w:delText>
        </w:r>
      </w:del>
    </w:p>
    <w:p w14:paraId="0F63C001">
      <w:pPr>
        <w:ind w:firstLine="567"/>
        <w:jc w:val="both"/>
        <w:rPr>
          <w:del w:id="6119" w:author="常巧利" w:date="2026-02-11T15:20:07Z"/>
          <w:rFonts w:cstheme="minorHAnsi"/>
          <w:color w:val="000000"/>
        </w:rPr>
      </w:pPr>
      <w:del w:id="6120" w:author="常巧利" w:date="2026-02-11T15:20:07Z">
        <w:r>
          <w:rPr>
            <w:rFonts w:hint="eastAsia" w:cstheme="minorHAnsi"/>
            <w:color w:val="000000"/>
          </w:rPr>
          <w:delText>（2）收到中标通知书后提交纸质投标文件一正两副，并按时足额交纳履约保证金；</w:delText>
        </w:r>
      </w:del>
    </w:p>
    <w:p w14:paraId="00C9913A">
      <w:pPr>
        <w:ind w:firstLine="567"/>
        <w:jc w:val="both"/>
        <w:rPr>
          <w:del w:id="6121" w:author="常巧利" w:date="2026-02-11T15:20:07Z"/>
          <w:rFonts w:cstheme="minorHAnsi"/>
          <w:color w:val="000000"/>
        </w:rPr>
      </w:pPr>
      <w:del w:id="6122" w:author="常巧利" w:date="2026-02-11T15:20:07Z">
        <w:r>
          <w:rPr>
            <w:rFonts w:hint="eastAsia" w:cstheme="minorHAnsi"/>
            <w:color w:val="000000"/>
          </w:rPr>
          <w:delText>（3）遵照招标文件中的要求，完成本项目的合同责任和义务。</w:delText>
        </w:r>
      </w:del>
    </w:p>
    <w:p w14:paraId="4FD50DA6">
      <w:pPr>
        <w:ind w:firstLine="567"/>
        <w:jc w:val="both"/>
        <w:rPr>
          <w:del w:id="6123" w:author="常巧利" w:date="2026-02-11T15:20:07Z"/>
          <w:rFonts w:cstheme="minorHAnsi"/>
          <w:color w:val="000000"/>
        </w:rPr>
      </w:pPr>
      <w:del w:id="6124" w:author="常巧利" w:date="2026-02-11T15:20:07Z">
        <w:r>
          <w:rPr>
            <w:rFonts w:cstheme="minorHAnsi"/>
            <w:color w:val="000000"/>
          </w:rPr>
          <w:delText>9</w:delText>
        </w:r>
      </w:del>
      <w:del w:id="6125" w:author="常巧利" w:date="2026-02-11T15:20:07Z">
        <w:r>
          <w:rPr>
            <w:rFonts w:hint="eastAsia" w:cstheme="minorHAnsi"/>
            <w:color w:val="000000"/>
          </w:rPr>
          <w:delText>．所有关于此次采购活动的函电，请按下列方式联系：</w:delText>
        </w:r>
      </w:del>
    </w:p>
    <w:p w14:paraId="3B798042">
      <w:pPr>
        <w:ind w:firstLine="567"/>
        <w:jc w:val="both"/>
        <w:rPr>
          <w:del w:id="6126" w:author="常巧利" w:date="2026-02-11T15:20:07Z"/>
          <w:color w:val="000000"/>
        </w:rPr>
      </w:pPr>
      <w:del w:id="6127" w:author="常巧利" w:date="2026-02-11T15:20:07Z">
        <w:r>
          <w:rPr>
            <w:color w:val="000000"/>
          </w:rPr>
          <w:delText>（</w:delText>
        </w:r>
      </w:del>
      <w:del w:id="6128" w:author="常巧利" w:date="2026-02-11T15:20:07Z">
        <w:r>
          <w:rPr>
            <w:rFonts w:hint="eastAsia"/>
            <w:color w:val="000000"/>
          </w:rPr>
          <w:delText>1</w:delText>
        </w:r>
      </w:del>
      <w:del w:id="6129" w:author="常巧利" w:date="2026-02-11T15:20:07Z">
        <w:r>
          <w:rPr>
            <w:color w:val="000000"/>
          </w:rPr>
          <w:delText>）法定代表人（负责人）或授权代表：（</w:delText>
        </w:r>
      </w:del>
      <w:del w:id="6130" w:author="常巧利" w:date="2026-02-11T15:20:07Z">
        <w:r>
          <w:rPr>
            <w:i/>
            <w:color w:val="7030A0"/>
          </w:rPr>
          <w:delText>签字或盖章</w:delText>
        </w:r>
      </w:del>
      <w:del w:id="6131" w:author="常巧利" w:date="2026-02-11T15:20:07Z">
        <w:r>
          <w:rPr>
            <w:color w:val="000000"/>
          </w:rPr>
          <w:delText>）</w:delText>
        </w:r>
      </w:del>
    </w:p>
    <w:p w14:paraId="3F3A38F2">
      <w:pPr>
        <w:ind w:firstLine="567"/>
        <w:jc w:val="both"/>
        <w:rPr>
          <w:del w:id="6132" w:author="常巧利" w:date="2026-02-11T15:20:07Z"/>
          <w:color w:val="000000"/>
        </w:rPr>
      </w:pPr>
      <w:del w:id="6133" w:author="常巧利" w:date="2026-02-11T15:20:07Z">
        <w:r>
          <w:rPr>
            <w:rFonts w:hint="eastAsia"/>
            <w:color w:val="000000"/>
          </w:rPr>
          <w:delText>（2）联系</w:delText>
        </w:r>
      </w:del>
      <w:del w:id="6134" w:author="常巧利" w:date="2026-02-11T15:20:07Z">
        <w:r>
          <w:rPr>
            <w:color w:val="000000"/>
          </w:rPr>
          <w:delText>电话：</w:delText>
        </w:r>
      </w:del>
    </w:p>
    <w:p w14:paraId="37A77501">
      <w:pPr>
        <w:ind w:firstLine="567"/>
        <w:jc w:val="both"/>
        <w:rPr>
          <w:del w:id="6135" w:author="常巧利" w:date="2026-02-11T15:20:07Z"/>
          <w:color w:val="000000"/>
        </w:rPr>
      </w:pPr>
      <w:del w:id="6136" w:author="常巧利" w:date="2026-02-11T15:20:07Z">
        <w:r>
          <w:rPr>
            <w:color w:val="000000"/>
          </w:rPr>
          <w:delText>（</w:delText>
        </w:r>
      </w:del>
      <w:del w:id="6137" w:author="常巧利" w:date="2026-02-11T15:20:07Z">
        <w:r>
          <w:rPr>
            <w:rFonts w:hint="eastAsia"/>
            <w:color w:val="000000"/>
          </w:rPr>
          <w:delText>3</w:delText>
        </w:r>
      </w:del>
      <w:del w:id="6138" w:author="常巧利" w:date="2026-02-11T15:20:07Z">
        <w:r>
          <w:rPr>
            <w:color w:val="000000"/>
          </w:rPr>
          <w:delText>）通讯地址：</w:delText>
        </w:r>
      </w:del>
    </w:p>
    <w:p w14:paraId="2E408014">
      <w:pPr>
        <w:ind w:firstLine="567"/>
        <w:jc w:val="both"/>
        <w:rPr>
          <w:del w:id="6139" w:author="常巧利" w:date="2026-02-11T15:20:07Z"/>
          <w:color w:val="000000"/>
        </w:rPr>
      </w:pPr>
      <w:del w:id="6140" w:author="常巧利" w:date="2026-02-11T15:20:07Z">
        <w:r>
          <w:rPr>
            <w:color w:val="000000"/>
          </w:rPr>
          <w:delText>（</w:delText>
        </w:r>
      </w:del>
      <w:del w:id="6141" w:author="常巧利" w:date="2026-02-11T15:20:07Z">
        <w:r>
          <w:rPr>
            <w:rFonts w:hint="eastAsia"/>
            <w:color w:val="000000"/>
          </w:rPr>
          <w:delText>4</w:delText>
        </w:r>
      </w:del>
      <w:del w:id="6142" w:author="常巧利" w:date="2026-02-11T15:20:07Z">
        <w:r>
          <w:rPr>
            <w:color w:val="000000"/>
          </w:rPr>
          <w:delText>）邮</w:delText>
        </w:r>
      </w:del>
      <w:del w:id="6143" w:author="常巧利" w:date="2026-02-11T15:20:07Z">
        <w:r>
          <w:rPr>
            <w:rFonts w:hint="eastAsia"/>
            <w:color w:val="000000"/>
          </w:rPr>
          <w:delText>　　</w:delText>
        </w:r>
      </w:del>
      <w:del w:id="6144" w:author="常巧利" w:date="2026-02-11T15:20:07Z">
        <w:r>
          <w:rPr>
            <w:color w:val="000000"/>
          </w:rPr>
          <w:delText>编：</w:delText>
        </w:r>
      </w:del>
    </w:p>
    <w:p w14:paraId="7B7E5B80">
      <w:pPr>
        <w:ind w:firstLine="567"/>
        <w:jc w:val="both"/>
        <w:rPr>
          <w:del w:id="6145" w:author="常巧利" w:date="2026-02-11T15:20:07Z"/>
        </w:rPr>
      </w:pPr>
      <w:del w:id="6146" w:author="常巧利" w:date="2026-02-11T15:20:07Z">
        <w:r>
          <w:rPr/>
          <w:delText>（</w:delText>
        </w:r>
      </w:del>
      <w:del w:id="6147" w:author="常巧利" w:date="2026-02-11T15:20:07Z">
        <w:r>
          <w:rPr>
            <w:rFonts w:hint="eastAsia"/>
          </w:rPr>
          <w:delText>5</w:delText>
        </w:r>
      </w:del>
      <w:del w:id="6148" w:author="常巧利" w:date="2026-02-11T15:20:07Z">
        <w:r>
          <w:rPr/>
          <w:delText>）电子邮箱：</w:delText>
        </w:r>
      </w:del>
    </w:p>
    <w:p w14:paraId="39892E58">
      <w:pPr>
        <w:ind w:firstLine="567"/>
        <w:jc w:val="both"/>
        <w:rPr>
          <w:del w:id="6149" w:author="常巧利" w:date="2026-02-11T15:20:07Z"/>
        </w:rPr>
      </w:pPr>
      <w:del w:id="6150" w:author="常巧利" w:date="2026-02-11T15:20:07Z">
        <w:r>
          <w:rPr>
            <w:rFonts w:ascii="Calibri" w:hAnsi="Calibri" w:eastAsia="宋体" w:cs="Calibri Light"/>
          </w:rPr>
          <w:delText>供应商</w:delText>
        </w:r>
      </w:del>
      <w:del w:id="6151" w:author="常巧利" w:date="2026-02-11T15:20:07Z">
        <w:r>
          <w:rPr>
            <w:color w:val="000000"/>
          </w:rPr>
          <w:delText>：（</w:delText>
        </w:r>
      </w:del>
      <w:del w:id="6152" w:author="常巧利" w:date="2026-02-11T15:20:07Z">
        <w:r>
          <w:rPr>
            <w:i/>
            <w:color w:val="7030A0"/>
          </w:rPr>
          <w:delText>供应商全称并加盖公章</w:delText>
        </w:r>
      </w:del>
      <w:del w:id="6153" w:author="常巧利" w:date="2026-02-11T15:20:07Z">
        <w:r>
          <w:rPr>
            <w:color w:val="000000"/>
          </w:rPr>
          <w:delText>）</w:delText>
        </w:r>
      </w:del>
    </w:p>
    <w:p w14:paraId="098E7857">
      <w:pPr>
        <w:ind w:firstLine="567"/>
        <w:jc w:val="both"/>
        <w:rPr>
          <w:del w:id="6154" w:author="常巧利" w:date="2026-02-11T15:20:07Z"/>
        </w:rPr>
      </w:pPr>
      <w:del w:id="6155" w:author="常巧利" w:date="2026-02-11T15:20:07Z">
        <w:r>
          <w:rPr/>
          <w:delText>日</w:delText>
        </w:r>
      </w:del>
      <w:del w:id="6156" w:author="常巧利" w:date="2026-02-11T15:20:07Z">
        <w:r>
          <w:rPr>
            <w:rFonts w:hint="eastAsia"/>
          </w:rPr>
          <w:delText>　</w:delText>
        </w:r>
      </w:del>
      <w:del w:id="6157" w:author="常巧利" w:date="2026-02-11T15:20:07Z">
        <w:r>
          <w:rPr/>
          <w:delText>期：　　年　月　日</w:delText>
        </w:r>
      </w:del>
    </w:p>
    <w:p w14:paraId="39AB650B">
      <w:pPr>
        <w:ind w:firstLine="567"/>
        <w:jc w:val="both"/>
        <w:rPr>
          <w:del w:id="6158" w:author="常巧利" w:date="2026-02-11T15:20:07Z"/>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0802A38A">
      <w:pPr>
        <w:keepNext/>
        <w:spacing w:before="230" w:beforeLines="50" w:after="230" w:afterLines="50"/>
        <w:jc w:val="center"/>
        <w:outlineLvl w:val="1"/>
        <w:rPr>
          <w:del w:id="6159" w:author="常巧利" w:date="2026-02-11T15:20:07Z"/>
          <w:rFonts w:ascii="Calibri" w:hAnsi="Calibri" w:eastAsia="黑体"/>
          <w:kern w:val="32"/>
          <w:sz w:val="32"/>
        </w:rPr>
      </w:pPr>
      <w:del w:id="6160" w:author="常巧利" w:date="2026-02-11T15:20:07Z">
        <w:bookmarkStart w:id="107" w:name="OLE_LINK98"/>
        <w:bookmarkStart w:id="108" w:name="OLE_LINK99"/>
        <w:bookmarkStart w:id="109" w:name="OLE_LINK103"/>
        <w:r>
          <w:rPr>
            <w:rFonts w:ascii="Calibri" w:hAnsi="Calibri" w:eastAsia="黑体"/>
            <w:kern w:val="32"/>
            <w:sz w:val="32"/>
          </w:rPr>
          <w:delText>第二部分</w:delText>
        </w:r>
      </w:del>
      <w:del w:id="6161" w:author="常巧利" w:date="2026-02-11T15:20:07Z">
        <w:r>
          <w:rPr>
            <w:rFonts w:hint="eastAsia" w:ascii="Calibri" w:hAnsi="Calibri" w:eastAsia="黑体"/>
            <w:kern w:val="32"/>
            <w:sz w:val="32"/>
          </w:rPr>
          <w:delText>　</w:delText>
        </w:r>
      </w:del>
      <w:del w:id="6162" w:author="常巧利" w:date="2026-02-11T15:20:07Z">
        <w:r>
          <w:rPr>
            <w:rFonts w:ascii="Calibri" w:hAnsi="Calibri" w:eastAsia="黑体"/>
            <w:kern w:val="32"/>
            <w:sz w:val="32"/>
          </w:rPr>
          <w:delText>开标一览表</w:delText>
        </w:r>
      </w:del>
    </w:p>
    <w:p w14:paraId="6848A4BF">
      <w:pPr>
        <w:jc w:val="center"/>
        <w:rPr>
          <w:del w:id="6163" w:author="常巧利" w:date="2026-02-11T15:20:07Z"/>
          <w:kern w:val="24"/>
        </w:rPr>
      </w:pPr>
    </w:p>
    <w:tbl>
      <w:tblPr>
        <w:tblStyle w:val="2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54CE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del w:id="6164" w:author="常巧利" w:date="2026-02-11T15:20:07Z"/>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45E51565">
            <w:pPr>
              <w:spacing w:line="440" w:lineRule="exact"/>
              <w:ind w:right="280"/>
              <w:jc w:val="right"/>
              <w:rPr>
                <w:del w:id="6165" w:author="常巧利" w:date="2026-02-11T15:20:07Z"/>
                <w:rFonts w:cstheme="minorHAnsi"/>
                <w:b/>
                <w:color w:val="000000"/>
              </w:rPr>
            </w:pPr>
            <w:del w:id="6166" w:author="常巧利" w:date="2026-02-11T15:20:07Z">
              <w:r>
                <w:rPr>
                  <w:rFonts w:cstheme="minorHAnsi"/>
                  <w:b/>
                  <w:color w:val="000000"/>
                </w:rPr>
                <w:delText>报价内容</w:delText>
              </w:r>
            </w:del>
          </w:p>
          <w:p w14:paraId="00728DA6">
            <w:pPr>
              <w:rPr>
                <w:del w:id="6167" w:author="常巧利" w:date="2026-02-11T15:20:07Z"/>
                <w:rFonts w:cstheme="minorHAnsi"/>
                <w:color w:val="000000"/>
              </w:rPr>
            </w:pPr>
          </w:p>
          <w:p w14:paraId="45B0D77F">
            <w:pPr>
              <w:spacing w:line="440" w:lineRule="exact"/>
              <w:ind w:right="1540"/>
              <w:rPr>
                <w:del w:id="6168" w:author="常巧利" w:date="2026-02-11T15:20:07Z"/>
                <w:rFonts w:cstheme="minorHAnsi"/>
                <w:b/>
                <w:color w:val="000000"/>
              </w:rPr>
            </w:pPr>
            <w:del w:id="6169" w:author="常巧利" w:date="2026-02-11T15:20:07Z">
              <w:r>
                <w:rPr>
                  <w:rFonts w:cstheme="minorHAnsi"/>
                  <w:b/>
                  <w:color w:val="000000"/>
                </w:rPr>
                <w:delText>项目及</w:delText>
              </w:r>
            </w:del>
            <w:del w:id="6170" w:author="常巧利" w:date="2026-02-11T15:20:07Z">
              <w:r>
                <w:rPr>
                  <w:rFonts w:hint="eastAsia" w:cstheme="minorHAnsi"/>
                  <w:b/>
                  <w:color w:val="000000"/>
                </w:rPr>
                <w:delText>采购包</w:delText>
              </w:r>
            </w:del>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2C47F3D6">
            <w:pPr>
              <w:jc w:val="center"/>
              <w:rPr>
                <w:del w:id="6171" w:author="常巧利" w:date="2026-02-11T15:20:07Z"/>
                <w:rFonts w:cstheme="minorHAnsi"/>
                <w:b/>
              </w:rPr>
            </w:pPr>
            <w:del w:id="6172" w:author="常巧利" w:date="2026-02-11T15:20:07Z">
              <w:r>
                <w:rPr>
                  <w:rFonts w:cstheme="minorHAnsi"/>
                  <w:b/>
                </w:rPr>
                <w:delText>A</w:delText>
              </w:r>
            </w:del>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5F622FBB">
            <w:pPr>
              <w:jc w:val="center"/>
              <w:rPr>
                <w:del w:id="6173" w:author="常巧利" w:date="2026-02-11T15:20:07Z"/>
                <w:rFonts w:cstheme="minorHAnsi"/>
                <w:b/>
              </w:rPr>
            </w:pPr>
            <w:del w:id="6174" w:author="常巧利" w:date="2026-02-11T15:20:07Z">
              <w:r>
                <w:rPr>
                  <w:rFonts w:cstheme="minorHAnsi"/>
                  <w:b/>
                </w:rPr>
                <w:delText>B</w:delText>
              </w:r>
            </w:del>
          </w:p>
        </w:tc>
      </w:tr>
      <w:tr w14:paraId="3F82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del w:id="6175" w:author="常巧利" w:date="2026-02-11T15:20:07Z"/>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00FD8D05">
            <w:pPr>
              <w:spacing w:line="440" w:lineRule="exact"/>
              <w:ind w:right="280"/>
              <w:jc w:val="right"/>
              <w:rPr>
                <w:del w:id="6176" w:author="常巧利" w:date="2026-02-11T15:20:07Z"/>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1A17B8CF">
            <w:pPr>
              <w:spacing w:line="440" w:lineRule="exact"/>
              <w:jc w:val="center"/>
              <w:rPr>
                <w:del w:id="6177" w:author="常巧利" w:date="2026-02-11T15:20:07Z"/>
                <w:b/>
              </w:rPr>
            </w:pPr>
            <w:del w:id="6178" w:author="常巧利" w:date="2026-02-11T15:20:07Z">
              <w:r>
                <w:rPr>
                  <w:rFonts w:hint="eastAsia"/>
                  <w:b/>
                </w:rPr>
                <w:delText>投标报价</w:delText>
              </w:r>
            </w:del>
            <w:del w:id="6179" w:author="常巧利" w:date="2026-02-11T15:20:07Z">
              <w:r>
                <w:rPr>
                  <w:b/>
                </w:rPr>
                <w:delText>（元）</w:delText>
              </w:r>
            </w:del>
          </w:p>
        </w:tc>
        <w:tc>
          <w:tcPr>
            <w:tcW w:w="3084" w:type="dxa"/>
            <w:tcBorders>
              <w:top w:val="single" w:color="auto" w:sz="2" w:space="0"/>
              <w:left w:val="single" w:color="auto" w:sz="2" w:space="0"/>
              <w:bottom w:val="single" w:color="auto" w:sz="2" w:space="0"/>
              <w:right w:val="single" w:color="auto" w:sz="2" w:space="0"/>
            </w:tcBorders>
            <w:vAlign w:val="center"/>
          </w:tcPr>
          <w:p w14:paraId="1B199553">
            <w:pPr>
              <w:jc w:val="center"/>
              <w:rPr>
                <w:del w:id="6180" w:author="常巧利" w:date="2026-02-11T15:20:07Z"/>
                <w:b/>
              </w:rPr>
            </w:pPr>
            <w:del w:id="6181" w:author="常巧利" w:date="2026-02-11T15:20:07Z">
              <w:bookmarkStart w:id="110" w:name="OLE_LINK3"/>
              <w:r>
                <w:rPr>
                  <w:rFonts w:hint="eastAsia"/>
                  <w:b/>
                </w:rPr>
                <w:delText>服务期限</w:delText>
              </w:r>
              <w:bookmarkEnd w:id="110"/>
            </w:del>
          </w:p>
        </w:tc>
      </w:tr>
      <w:tr w14:paraId="16BD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del w:id="6182" w:author="常巧利" w:date="2026-02-11T15:20:07Z"/>
        </w:trPr>
        <w:tc>
          <w:tcPr>
            <w:tcW w:w="3246" w:type="dxa"/>
            <w:tcBorders>
              <w:top w:val="single" w:color="auto" w:sz="2" w:space="0"/>
              <w:left w:val="single" w:color="auto" w:sz="2" w:space="0"/>
              <w:bottom w:val="single" w:color="auto" w:sz="2" w:space="0"/>
              <w:right w:val="single" w:color="auto" w:sz="2" w:space="0"/>
            </w:tcBorders>
            <w:vAlign w:val="center"/>
          </w:tcPr>
          <w:p w14:paraId="0590BF14">
            <w:pPr>
              <w:spacing w:line="440" w:lineRule="exact"/>
              <w:jc w:val="center"/>
              <w:rPr>
                <w:del w:id="6183" w:author="常巧利" w:date="2026-02-11T15:20:07Z"/>
                <w:rFonts w:cstheme="minorHAnsi"/>
                <w:color w:val="C00000"/>
                <w:sz w:val="21"/>
                <w:szCs w:val="21"/>
              </w:rPr>
            </w:pPr>
            <w:del w:id="6184" w:author="常巧利" w:date="2026-02-11T15:20:07Z">
              <w:r>
                <w:rPr>
                  <w:rFonts w:cstheme="minorHAnsi"/>
                  <w:color w:val="C00000"/>
                  <w:sz w:val="21"/>
                  <w:szCs w:val="21"/>
                </w:rPr>
                <w:delText>［项目名称］</w:delText>
              </w:r>
            </w:del>
          </w:p>
          <w:p w14:paraId="1CFF21CF">
            <w:pPr>
              <w:spacing w:line="440" w:lineRule="exact"/>
              <w:jc w:val="center"/>
              <w:rPr>
                <w:del w:id="6185" w:author="常巧利" w:date="2026-02-11T15:20:07Z"/>
                <w:rFonts w:cstheme="minorHAnsi"/>
                <w:b/>
                <w:color w:val="000000"/>
              </w:rPr>
            </w:pPr>
            <w:del w:id="6186" w:author="常巧利" w:date="2026-02-11T15:20:07Z">
              <w:r>
                <w:rPr>
                  <w:rFonts w:hint="eastAsia" w:cstheme="minorHAnsi"/>
                  <w:color w:val="C00000"/>
                </w:rPr>
                <w:delText>采购包</w:delText>
              </w:r>
            </w:del>
            <w:del w:id="6187" w:author="常巧利" w:date="2026-02-11T15:20:07Z">
              <w:r>
                <w:rPr>
                  <w:rFonts w:cstheme="minorHAnsi"/>
                  <w:color w:val="C00000"/>
                </w:rPr>
                <w:delText>［___］</w:delText>
              </w:r>
            </w:del>
          </w:p>
        </w:tc>
        <w:tc>
          <w:tcPr>
            <w:tcW w:w="2764" w:type="dxa"/>
            <w:tcBorders>
              <w:top w:val="single" w:color="auto" w:sz="2" w:space="0"/>
              <w:left w:val="single" w:color="auto" w:sz="2" w:space="0"/>
              <w:bottom w:val="single" w:color="auto" w:sz="2" w:space="0"/>
              <w:right w:val="single" w:color="auto" w:sz="2" w:space="0"/>
            </w:tcBorders>
            <w:vAlign w:val="center"/>
          </w:tcPr>
          <w:p w14:paraId="02C0B6E1">
            <w:pPr>
              <w:spacing w:line="440" w:lineRule="exact"/>
              <w:jc w:val="center"/>
              <w:rPr>
                <w:del w:id="6188" w:author="常巧利" w:date="2026-02-11T15:20:07Z"/>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6347D74">
            <w:pPr>
              <w:spacing w:line="440" w:lineRule="exact"/>
              <w:jc w:val="center"/>
              <w:rPr>
                <w:del w:id="6189" w:author="常巧利" w:date="2026-02-11T15:20:07Z"/>
                <w:rFonts w:cstheme="minorHAnsi"/>
                <w:color w:val="000000"/>
              </w:rPr>
            </w:pPr>
          </w:p>
        </w:tc>
      </w:tr>
    </w:tbl>
    <w:p w14:paraId="003C0A3B">
      <w:pPr>
        <w:rPr>
          <w:del w:id="6190" w:author="常巧利" w:date="2026-02-11T15:20:07Z"/>
          <w:rFonts w:cstheme="minorHAnsi"/>
          <w:color w:val="000000"/>
        </w:rPr>
      </w:pPr>
    </w:p>
    <w:p w14:paraId="1A612A24">
      <w:pPr>
        <w:rPr>
          <w:del w:id="6191" w:author="常巧利" w:date="2026-02-11T15:20:07Z"/>
        </w:rPr>
      </w:pPr>
      <w:del w:id="6192" w:author="常巧利" w:date="2026-02-11T15:20:07Z">
        <w:r>
          <w:rPr>
            <w:rFonts w:cstheme="minorHAnsi"/>
            <w:color w:val="000000"/>
          </w:rPr>
          <w:delText>供应商：（</w:delText>
        </w:r>
      </w:del>
      <w:del w:id="6193" w:author="常巧利" w:date="2026-02-11T15:20:07Z">
        <w:r>
          <w:rPr>
            <w:rFonts w:cstheme="minorHAnsi"/>
            <w:i/>
            <w:color w:val="7030A0"/>
          </w:rPr>
          <w:delText>供应商全称并加盖公章</w:delText>
        </w:r>
      </w:del>
      <w:del w:id="6194" w:author="常巧利" w:date="2026-02-11T15:20:07Z">
        <w:r>
          <w:rPr>
            <w:rFonts w:cstheme="minorHAnsi"/>
            <w:color w:val="000000"/>
          </w:rPr>
          <w:delText>）</w:delText>
        </w:r>
      </w:del>
    </w:p>
    <w:p w14:paraId="1C9A5D1B">
      <w:pPr>
        <w:spacing w:before="230" w:beforeLines="50"/>
        <w:jc w:val="both"/>
        <w:rPr>
          <w:del w:id="6195" w:author="常巧利" w:date="2026-02-11T15:20:07Z"/>
          <w:kern w:val="24"/>
        </w:rPr>
      </w:pPr>
    </w:p>
    <w:p w14:paraId="68F2953A">
      <w:pPr>
        <w:jc w:val="both"/>
        <w:rPr>
          <w:del w:id="6196" w:author="常巧利" w:date="2026-02-11T15:20:07Z"/>
          <w:kern w:val="24"/>
        </w:rPr>
      </w:pPr>
      <w:del w:id="6197" w:author="常巧利" w:date="2026-02-11T15:20:07Z">
        <w:r>
          <w:rPr>
            <w:kern w:val="24"/>
          </w:rPr>
          <w:delText>〖注〗以下情况按无效投标处理：</w:delText>
        </w:r>
      </w:del>
    </w:p>
    <w:p w14:paraId="3D53BBDF">
      <w:pPr>
        <w:ind w:firstLine="480" w:firstLineChars="200"/>
        <w:jc w:val="both"/>
        <w:rPr>
          <w:del w:id="6198" w:author="常巧利" w:date="2026-02-11T15:20:07Z"/>
          <w:kern w:val="24"/>
        </w:rPr>
      </w:pPr>
      <w:del w:id="6199" w:author="常巧利" w:date="2026-02-11T15:20:07Z">
        <w:r>
          <w:rPr>
            <w:kern w:val="24"/>
          </w:rPr>
          <w:delText>1．A栏未按阿拉伯小写金额样式填写，B栏未填写</w:delText>
        </w:r>
      </w:del>
      <w:del w:id="6200" w:author="常巧利" w:date="2026-02-11T15:20:07Z">
        <w:r>
          <w:rPr>
            <w:rFonts w:hint="eastAsia"/>
            <w:kern w:val="24"/>
          </w:rPr>
          <w:delText>服务期限</w:delText>
        </w:r>
      </w:del>
      <w:del w:id="6201" w:author="常巧利" w:date="2026-02-11T15:20:07Z">
        <w:r>
          <w:rPr>
            <w:kern w:val="24"/>
          </w:rPr>
          <w:delText>。</w:delText>
        </w:r>
      </w:del>
    </w:p>
    <w:p w14:paraId="505B1FC5">
      <w:pPr>
        <w:ind w:firstLine="480" w:firstLineChars="200"/>
        <w:jc w:val="both"/>
        <w:rPr>
          <w:del w:id="6202" w:author="常巧利" w:date="2026-02-11T15:20:07Z"/>
          <w:kern w:val="24"/>
        </w:rPr>
      </w:pPr>
      <w:del w:id="6203" w:author="常巧利" w:date="2026-02-11T15:20:07Z">
        <w:r>
          <w:rPr>
            <w:kern w:val="24"/>
          </w:rPr>
          <w:delText>2．本表A栏值与分项报价表中的“合计”值不一致的。</w:delText>
        </w:r>
      </w:del>
    </w:p>
    <w:p w14:paraId="131518A0">
      <w:pPr>
        <w:ind w:firstLine="480" w:firstLineChars="200"/>
        <w:jc w:val="both"/>
        <w:rPr>
          <w:del w:id="6204" w:author="常巧利" w:date="2026-02-11T15:20:07Z"/>
          <w:kern w:val="24"/>
        </w:rPr>
      </w:pPr>
      <w:del w:id="6205" w:author="常巧利" w:date="2026-02-11T15:20:07Z">
        <w:r>
          <w:rPr>
            <w:kern w:val="24"/>
          </w:rPr>
          <w:delText>3．合计超过本</w:delText>
        </w:r>
      </w:del>
      <w:del w:id="6206" w:author="常巧利" w:date="2026-02-11T15:20:07Z">
        <w:r>
          <w:rPr>
            <w:rFonts w:hint="eastAsia"/>
            <w:kern w:val="24"/>
          </w:rPr>
          <w:delText>采购包/项目</w:delText>
        </w:r>
      </w:del>
      <w:del w:id="6207" w:author="常巧利" w:date="2026-02-11T15:20:07Z">
        <w:r>
          <w:rPr>
            <w:kern w:val="24"/>
          </w:rPr>
          <w:delText>预算的。</w:delText>
        </w:r>
      </w:del>
      <w:del w:id="6208" w:author="常巧利" w:date="2026-02-11T15:20:07Z">
        <w:r>
          <w:rPr>
            <w:kern w:val="24"/>
          </w:rPr>
          <w:br w:type="page"/>
        </w:r>
      </w:del>
    </w:p>
    <w:p w14:paraId="34E8C681">
      <w:pPr>
        <w:jc w:val="center"/>
        <w:outlineLvl w:val="2"/>
        <w:rPr>
          <w:del w:id="6209" w:author="常巧利" w:date="2026-02-11T15:20:07Z"/>
          <w:rFonts w:ascii="黑体" w:hAnsi="黑体" w:eastAsia="黑体" w:cs="Calibri Light"/>
          <w:color w:val="1F4E79"/>
          <w:sz w:val="32"/>
          <w:szCs w:val="36"/>
        </w:rPr>
      </w:pPr>
      <w:del w:id="6210" w:author="常巧利" w:date="2026-02-11T15:20:07Z">
        <w:r>
          <w:rPr>
            <w:rFonts w:hint="eastAsia" w:ascii="黑体" w:hAnsi="黑体" w:eastAsia="黑体" w:cs="Calibri Light"/>
            <w:color w:val="1F4E79"/>
            <w:sz w:val="32"/>
            <w:szCs w:val="36"/>
          </w:rPr>
          <w:delText>分项报价</w:delText>
        </w:r>
      </w:del>
      <w:del w:id="6211" w:author="常巧利" w:date="2026-02-11T15:20:07Z">
        <w:r>
          <w:rPr>
            <w:rFonts w:ascii="黑体" w:hAnsi="黑体" w:eastAsia="黑体" w:cs="Calibri Light"/>
            <w:color w:val="1F4E79"/>
            <w:sz w:val="32"/>
            <w:szCs w:val="36"/>
          </w:rPr>
          <w:delText>表</w:delText>
        </w:r>
      </w:del>
    </w:p>
    <w:p w14:paraId="61141882">
      <w:pPr>
        <w:jc w:val="both"/>
        <w:rPr>
          <w:del w:id="6212" w:author="常巧利" w:date="2026-02-11T15:20:07Z"/>
          <w:rFonts w:cs="Calibri Light"/>
          <w:b/>
          <w:color w:val="000000"/>
        </w:rPr>
      </w:pPr>
      <w:del w:id="6213" w:author="常巧利" w:date="2026-02-11T15:20:07Z">
        <w:r>
          <w:rPr>
            <w:rFonts w:hint="eastAsia" w:cstheme="minorHAnsi"/>
            <w:color w:val="C00000"/>
          </w:rPr>
          <w:delText>采购包</w:delText>
        </w:r>
      </w:del>
      <w:del w:id="6214" w:author="常巧利" w:date="2026-02-11T15:20:07Z">
        <w:r>
          <w:rPr>
            <w:rFonts w:cstheme="minorHAnsi"/>
            <w:color w:val="C00000"/>
          </w:rPr>
          <w:delText>［___］</w:delText>
        </w:r>
      </w:del>
    </w:p>
    <w:tbl>
      <w:tblPr>
        <w:tblStyle w:val="25"/>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5670"/>
        <w:gridCol w:w="1068"/>
      </w:tblGrid>
      <w:tr w14:paraId="61E6A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del w:id="6215" w:author="常巧利" w:date="2026-02-11T15:20:07Z"/>
        </w:trPr>
        <w:tc>
          <w:tcPr>
            <w:tcW w:w="706" w:type="dxa"/>
            <w:shd w:val="clear" w:color="auto" w:fill="D8D8D8" w:themeFill="background1" w:themeFillShade="D9"/>
            <w:noWrap/>
            <w:tcMar>
              <w:top w:w="20" w:type="dxa"/>
              <w:left w:w="20" w:type="dxa"/>
              <w:bottom w:w="0" w:type="dxa"/>
              <w:right w:w="20" w:type="dxa"/>
            </w:tcMar>
            <w:vAlign w:val="center"/>
          </w:tcPr>
          <w:p w14:paraId="5AFD154E">
            <w:pPr>
              <w:spacing w:line="320" w:lineRule="exact"/>
              <w:jc w:val="center"/>
              <w:rPr>
                <w:del w:id="6216" w:author="常巧利" w:date="2026-02-11T15:20:07Z"/>
                <w:rFonts w:cs="Calibri Light"/>
                <w:b/>
                <w:color w:val="000000"/>
                <w:sz w:val="21"/>
                <w:szCs w:val="21"/>
              </w:rPr>
            </w:pPr>
            <w:del w:id="6217" w:author="常巧利" w:date="2026-02-11T15:20:07Z">
              <w:r>
                <w:rPr>
                  <w:rFonts w:cs="Calibri Light"/>
                  <w:b/>
                  <w:color w:val="000000"/>
                  <w:sz w:val="21"/>
                  <w:szCs w:val="21"/>
                </w:rPr>
                <w:delText>序号</w:delText>
              </w:r>
            </w:del>
          </w:p>
        </w:tc>
        <w:tc>
          <w:tcPr>
            <w:tcW w:w="1985" w:type="dxa"/>
            <w:shd w:val="clear" w:color="auto" w:fill="D8D8D8" w:themeFill="background1" w:themeFillShade="D9"/>
            <w:noWrap/>
            <w:tcMar>
              <w:top w:w="20" w:type="dxa"/>
              <w:left w:w="20" w:type="dxa"/>
              <w:bottom w:w="0" w:type="dxa"/>
              <w:right w:w="20" w:type="dxa"/>
            </w:tcMar>
            <w:vAlign w:val="center"/>
          </w:tcPr>
          <w:p w14:paraId="3A27489F">
            <w:pPr>
              <w:spacing w:line="320" w:lineRule="exact"/>
              <w:jc w:val="center"/>
              <w:rPr>
                <w:del w:id="6218" w:author="常巧利" w:date="2026-02-11T15:20:07Z"/>
                <w:rFonts w:cs="Calibri Light"/>
                <w:b/>
                <w:color w:val="000000"/>
                <w:sz w:val="21"/>
                <w:szCs w:val="21"/>
              </w:rPr>
            </w:pPr>
            <w:del w:id="6219" w:author="常巧利" w:date="2026-02-11T15:20:07Z">
              <w:r>
                <w:rPr>
                  <w:rFonts w:cs="Calibri Light"/>
                  <w:b/>
                  <w:color w:val="000000"/>
                  <w:sz w:val="21"/>
                  <w:szCs w:val="21"/>
                </w:rPr>
                <w:delText>费用名称</w:delText>
              </w:r>
            </w:del>
          </w:p>
        </w:tc>
        <w:tc>
          <w:tcPr>
            <w:tcW w:w="5670" w:type="dxa"/>
            <w:shd w:val="clear" w:color="auto" w:fill="D8D8D8" w:themeFill="background1" w:themeFillShade="D9"/>
            <w:noWrap/>
            <w:tcMar>
              <w:top w:w="20" w:type="dxa"/>
              <w:left w:w="20" w:type="dxa"/>
              <w:bottom w:w="0" w:type="dxa"/>
              <w:right w:w="20" w:type="dxa"/>
            </w:tcMar>
            <w:vAlign w:val="center"/>
          </w:tcPr>
          <w:p w14:paraId="54EA5B2A">
            <w:pPr>
              <w:spacing w:line="320" w:lineRule="exact"/>
              <w:jc w:val="center"/>
              <w:rPr>
                <w:del w:id="6220" w:author="常巧利" w:date="2026-02-11T15:20:07Z"/>
                <w:rFonts w:cs="Calibri Light"/>
                <w:b/>
                <w:color w:val="000000"/>
                <w:sz w:val="21"/>
                <w:szCs w:val="21"/>
              </w:rPr>
            </w:pPr>
            <w:del w:id="6221" w:author="常巧利" w:date="2026-02-11T15:20:07Z">
              <w:r>
                <w:rPr>
                  <w:rFonts w:cs="Calibri Light"/>
                  <w:b/>
                  <w:color w:val="000000"/>
                  <w:sz w:val="21"/>
                  <w:szCs w:val="21"/>
                </w:rPr>
                <w:delText>费用描述</w:delText>
              </w:r>
            </w:del>
          </w:p>
        </w:tc>
        <w:tc>
          <w:tcPr>
            <w:tcW w:w="1068" w:type="dxa"/>
            <w:shd w:val="clear" w:color="auto" w:fill="D8D8D8" w:themeFill="background1" w:themeFillShade="D9"/>
            <w:vAlign w:val="center"/>
          </w:tcPr>
          <w:p w14:paraId="3DB84974">
            <w:pPr>
              <w:spacing w:line="320" w:lineRule="exact"/>
              <w:jc w:val="center"/>
              <w:rPr>
                <w:del w:id="6222" w:author="常巧利" w:date="2026-02-11T15:20:07Z"/>
                <w:rFonts w:cs="Calibri Light"/>
                <w:b/>
                <w:color w:val="000000"/>
                <w:sz w:val="21"/>
                <w:szCs w:val="21"/>
              </w:rPr>
            </w:pPr>
            <w:del w:id="6223" w:author="常巧利" w:date="2026-02-11T15:20:07Z">
              <w:r>
                <w:rPr>
                  <w:rFonts w:cs="Calibri Light"/>
                  <w:b/>
                  <w:color w:val="000000"/>
                  <w:sz w:val="21"/>
                  <w:szCs w:val="21"/>
                </w:rPr>
                <w:delText>总价</w:delText>
              </w:r>
            </w:del>
          </w:p>
        </w:tc>
      </w:tr>
      <w:tr w14:paraId="6DF57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del w:id="6224" w:author="常巧利" w:date="2026-02-11T15:20:07Z"/>
        </w:trPr>
        <w:tc>
          <w:tcPr>
            <w:tcW w:w="706" w:type="dxa"/>
            <w:noWrap/>
            <w:tcMar>
              <w:top w:w="20" w:type="dxa"/>
              <w:left w:w="20" w:type="dxa"/>
              <w:bottom w:w="0" w:type="dxa"/>
              <w:right w:w="20" w:type="dxa"/>
            </w:tcMar>
            <w:vAlign w:val="center"/>
          </w:tcPr>
          <w:p w14:paraId="69F6CC57">
            <w:pPr>
              <w:spacing w:line="440" w:lineRule="exact"/>
              <w:jc w:val="center"/>
              <w:rPr>
                <w:del w:id="6225" w:author="常巧利" w:date="2026-02-11T15:20:07Z"/>
                <w:rFonts w:cs="Calibri Light"/>
                <w:b/>
                <w:bCs/>
                <w:color w:val="000000"/>
                <w:sz w:val="21"/>
                <w:szCs w:val="21"/>
              </w:rPr>
            </w:pPr>
          </w:p>
        </w:tc>
        <w:tc>
          <w:tcPr>
            <w:tcW w:w="1985" w:type="dxa"/>
            <w:noWrap/>
            <w:tcMar>
              <w:top w:w="20" w:type="dxa"/>
              <w:left w:w="20" w:type="dxa"/>
              <w:bottom w:w="0" w:type="dxa"/>
              <w:right w:w="20" w:type="dxa"/>
            </w:tcMar>
            <w:vAlign w:val="center"/>
          </w:tcPr>
          <w:p w14:paraId="3C0A11E1">
            <w:pPr>
              <w:spacing w:line="440" w:lineRule="exact"/>
              <w:jc w:val="center"/>
              <w:rPr>
                <w:del w:id="6226" w:author="常巧利" w:date="2026-02-11T15:20:07Z"/>
                <w:rFonts w:cs="Calibri Light"/>
                <w:b/>
                <w:bCs/>
                <w:color w:val="000000"/>
                <w:sz w:val="21"/>
                <w:szCs w:val="21"/>
              </w:rPr>
            </w:pPr>
          </w:p>
        </w:tc>
        <w:tc>
          <w:tcPr>
            <w:tcW w:w="5670" w:type="dxa"/>
            <w:noWrap/>
            <w:tcMar>
              <w:top w:w="20" w:type="dxa"/>
              <w:left w:w="20" w:type="dxa"/>
              <w:bottom w:w="0" w:type="dxa"/>
              <w:right w:w="20" w:type="dxa"/>
            </w:tcMar>
            <w:vAlign w:val="center"/>
          </w:tcPr>
          <w:p w14:paraId="603B5AB5">
            <w:pPr>
              <w:spacing w:line="440" w:lineRule="exact"/>
              <w:jc w:val="center"/>
              <w:rPr>
                <w:del w:id="6227" w:author="常巧利" w:date="2026-02-11T15:20:07Z"/>
                <w:rFonts w:cs="Calibri Light"/>
                <w:b/>
                <w:bCs/>
                <w:color w:val="000000"/>
                <w:sz w:val="21"/>
                <w:szCs w:val="21"/>
              </w:rPr>
            </w:pPr>
          </w:p>
        </w:tc>
        <w:tc>
          <w:tcPr>
            <w:tcW w:w="1068" w:type="dxa"/>
            <w:vAlign w:val="center"/>
          </w:tcPr>
          <w:p w14:paraId="6013AD8A">
            <w:pPr>
              <w:spacing w:line="440" w:lineRule="exact"/>
              <w:jc w:val="center"/>
              <w:rPr>
                <w:del w:id="6228" w:author="常巧利" w:date="2026-02-11T15:20:07Z"/>
                <w:rFonts w:cs="Calibri Light"/>
                <w:b/>
                <w:bCs/>
                <w:color w:val="000000"/>
                <w:sz w:val="21"/>
                <w:szCs w:val="21"/>
              </w:rPr>
            </w:pPr>
          </w:p>
        </w:tc>
      </w:tr>
      <w:tr w14:paraId="4ECCB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del w:id="6229" w:author="常巧利" w:date="2026-02-11T15:20:07Z"/>
        </w:trPr>
        <w:tc>
          <w:tcPr>
            <w:tcW w:w="706" w:type="dxa"/>
            <w:noWrap/>
            <w:tcMar>
              <w:top w:w="20" w:type="dxa"/>
              <w:left w:w="20" w:type="dxa"/>
              <w:bottom w:w="0" w:type="dxa"/>
              <w:right w:w="20" w:type="dxa"/>
            </w:tcMar>
            <w:vAlign w:val="center"/>
          </w:tcPr>
          <w:p w14:paraId="7C84405F">
            <w:pPr>
              <w:spacing w:line="440" w:lineRule="exact"/>
              <w:jc w:val="center"/>
              <w:rPr>
                <w:del w:id="6230" w:author="常巧利" w:date="2026-02-11T15:20:07Z"/>
                <w:rFonts w:cs="Calibri Light"/>
                <w:b/>
                <w:bCs/>
                <w:color w:val="000000"/>
                <w:sz w:val="21"/>
                <w:szCs w:val="21"/>
              </w:rPr>
            </w:pPr>
          </w:p>
        </w:tc>
        <w:tc>
          <w:tcPr>
            <w:tcW w:w="1985" w:type="dxa"/>
            <w:noWrap/>
            <w:tcMar>
              <w:top w:w="20" w:type="dxa"/>
              <w:left w:w="20" w:type="dxa"/>
              <w:bottom w:w="0" w:type="dxa"/>
              <w:right w:w="20" w:type="dxa"/>
            </w:tcMar>
            <w:vAlign w:val="center"/>
          </w:tcPr>
          <w:p w14:paraId="78A67AEA">
            <w:pPr>
              <w:spacing w:line="440" w:lineRule="exact"/>
              <w:jc w:val="center"/>
              <w:rPr>
                <w:del w:id="6231" w:author="常巧利" w:date="2026-02-11T15:20:07Z"/>
                <w:rFonts w:cs="Calibri Light"/>
                <w:b/>
                <w:bCs/>
                <w:color w:val="000000"/>
                <w:sz w:val="21"/>
                <w:szCs w:val="21"/>
              </w:rPr>
            </w:pPr>
          </w:p>
        </w:tc>
        <w:tc>
          <w:tcPr>
            <w:tcW w:w="5670" w:type="dxa"/>
            <w:noWrap/>
            <w:tcMar>
              <w:top w:w="20" w:type="dxa"/>
              <w:left w:w="20" w:type="dxa"/>
              <w:bottom w:w="0" w:type="dxa"/>
              <w:right w:w="20" w:type="dxa"/>
            </w:tcMar>
            <w:vAlign w:val="center"/>
          </w:tcPr>
          <w:p w14:paraId="40D36812">
            <w:pPr>
              <w:spacing w:line="440" w:lineRule="exact"/>
              <w:jc w:val="center"/>
              <w:rPr>
                <w:del w:id="6232" w:author="常巧利" w:date="2026-02-11T15:20:07Z"/>
                <w:rFonts w:cs="Calibri Light"/>
                <w:b/>
                <w:bCs/>
                <w:color w:val="000000"/>
                <w:sz w:val="21"/>
                <w:szCs w:val="21"/>
              </w:rPr>
            </w:pPr>
          </w:p>
        </w:tc>
        <w:tc>
          <w:tcPr>
            <w:tcW w:w="1068" w:type="dxa"/>
            <w:vAlign w:val="center"/>
          </w:tcPr>
          <w:p w14:paraId="094C4A57">
            <w:pPr>
              <w:spacing w:line="440" w:lineRule="exact"/>
              <w:jc w:val="center"/>
              <w:rPr>
                <w:del w:id="6233" w:author="常巧利" w:date="2026-02-11T15:20:07Z"/>
                <w:rFonts w:cs="Calibri Light"/>
                <w:b/>
                <w:bCs/>
                <w:color w:val="000000"/>
                <w:sz w:val="21"/>
                <w:szCs w:val="21"/>
              </w:rPr>
            </w:pPr>
          </w:p>
        </w:tc>
      </w:tr>
      <w:tr w14:paraId="6E967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del w:id="6234" w:author="常巧利" w:date="2026-02-11T15:20:07Z"/>
        </w:trPr>
        <w:tc>
          <w:tcPr>
            <w:tcW w:w="706" w:type="dxa"/>
            <w:noWrap/>
            <w:tcMar>
              <w:top w:w="20" w:type="dxa"/>
              <w:left w:w="20" w:type="dxa"/>
              <w:bottom w:w="0" w:type="dxa"/>
              <w:right w:w="20" w:type="dxa"/>
            </w:tcMar>
            <w:vAlign w:val="center"/>
          </w:tcPr>
          <w:p w14:paraId="155BF282">
            <w:pPr>
              <w:spacing w:line="440" w:lineRule="exact"/>
              <w:jc w:val="center"/>
              <w:rPr>
                <w:del w:id="6235" w:author="常巧利" w:date="2026-02-11T15:20:07Z"/>
                <w:rFonts w:cs="Calibri Light"/>
                <w:b/>
                <w:bCs/>
                <w:color w:val="000000"/>
                <w:sz w:val="21"/>
                <w:szCs w:val="21"/>
              </w:rPr>
            </w:pPr>
          </w:p>
        </w:tc>
        <w:tc>
          <w:tcPr>
            <w:tcW w:w="1985" w:type="dxa"/>
            <w:noWrap/>
            <w:tcMar>
              <w:top w:w="20" w:type="dxa"/>
              <w:left w:w="20" w:type="dxa"/>
              <w:bottom w:w="0" w:type="dxa"/>
              <w:right w:w="20" w:type="dxa"/>
            </w:tcMar>
            <w:vAlign w:val="center"/>
          </w:tcPr>
          <w:p w14:paraId="03732EF6">
            <w:pPr>
              <w:spacing w:line="440" w:lineRule="exact"/>
              <w:jc w:val="center"/>
              <w:rPr>
                <w:del w:id="6236" w:author="常巧利" w:date="2026-02-11T15:20:07Z"/>
                <w:rFonts w:cs="Calibri Light"/>
                <w:b/>
                <w:bCs/>
                <w:color w:val="000000"/>
                <w:sz w:val="21"/>
                <w:szCs w:val="21"/>
              </w:rPr>
            </w:pPr>
          </w:p>
        </w:tc>
        <w:tc>
          <w:tcPr>
            <w:tcW w:w="5670" w:type="dxa"/>
            <w:noWrap/>
            <w:tcMar>
              <w:top w:w="20" w:type="dxa"/>
              <w:left w:w="20" w:type="dxa"/>
              <w:bottom w:w="0" w:type="dxa"/>
              <w:right w:w="20" w:type="dxa"/>
            </w:tcMar>
            <w:vAlign w:val="center"/>
          </w:tcPr>
          <w:p w14:paraId="729E637C">
            <w:pPr>
              <w:spacing w:line="440" w:lineRule="exact"/>
              <w:jc w:val="center"/>
              <w:rPr>
                <w:del w:id="6237" w:author="常巧利" w:date="2026-02-11T15:20:07Z"/>
                <w:rFonts w:cs="Calibri Light"/>
                <w:b/>
                <w:bCs/>
                <w:color w:val="000000"/>
                <w:sz w:val="21"/>
                <w:szCs w:val="21"/>
              </w:rPr>
            </w:pPr>
          </w:p>
        </w:tc>
        <w:tc>
          <w:tcPr>
            <w:tcW w:w="1068" w:type="dxa"/>
            <w:vAlign w:val="center"/>
          </w:tcPr>
          <w:p w14:paraId="415B81FC">
            <w:pPr>
              <w:spacing w:line="440" w:lineRule="exact"/>
              <w:jc w:val="center"/>
              <w:rPr>
                <w:del w:id="6238" w:author="常巧利" w:date="2026-02-11T15:20:07Z"/>
                <w:rFonts w:cs="Calibri Light"/>
                <w:b/>
                <w:bCs/>
                <w:color w:val="000000"/>
                <w:sz w:val="21"/>
                <w:szCs w:val="21"/>
              </w:rPr>
            </w:pPr>
          </w:p>
        </w:tc>
      </w:tr>
      <w:tr w14:paraId="54AF4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del w:id="6239" w:author="常巧利" w:date="2026-02-11T15:20:07Z"/>
        </w:trPr>
        <w:tc>
          <w:tcPr>
            <w:tcW w:w="706" w:type="dxa"/>
            <w:noWrap/>
            <w:tcMar>
              <w:top w:w="20" w:type="dxa"/>
              <w:left w:w="20" w:type="dxa"/>
              <w:bottom w:w="0" w:type="dxa"/>
              <w:right w:w="20" w:type="dxa"/>
            </w:tcMar>
            <w:vAlign w:val="center"/>
          </w:tcPr>
          <w:p w14:paraId="1D57FFD9">
            <w:pPr>
              <w:spacing w:line="440" w:lineRule="exact"/>
              <w:jc w:val="center"/>
              <w:rPr>
                <w:del w:id="6240" w:author="常巧利" w:date="2026-02-11T15:20:07Z"/>
                <w:rFonts w:cs="Calibri Light"/>
                <w:b/>
                <w:bCs/>
                <w:color w:val="000000"/>
                <w:sz w:val="21"/>
                <w:szCs w:val="21"/>
              </w:rPr>
            </w:pPr>
          </w:p>
        </w:tc>
        <w:tc>
          <w:tcPr>
            <w:tcW w:w="1985" w:type="dxa"/>
            <w:noWrap/>
            <w:tcMar>
              <w:top w:w="20" w:type="dxa"/>
              <w:left w:w="20" w:type="dxa"/>
              <w:bottom w:w="0" w:type="dxa"/>
              <w:right w:w="20" w:type="dxa"/>
            </w:tcMar>
            <w:vAlign w:val="center"/>
          </w:tcPr>
          <w:p w14:paraId="53FEE100">
            <w:pPr>
              <w:spacing w:line="440" w:lineRule="exact"/>
              <w:jc w:val="center"/>
              <w:rPr>
                <w:del w:id="6241" w:author="常巧利" w:date="2026-02-11T15:20:07Z"/>
                <w:rFonts w:cs="Calibri Light"/>
                <w:b/>
                <w:bCs/>
                <w:color w:val="000000"/>
                <w:sz w:val="21"/>
                <w:szCs w:val="21"/>
              </w:rPr>
            </w:pPr>
          </w:p>
        </w:tc>
        <w:tc>
          <w:tcPr>
            <w:tcW w:w="5670" w:type="dxa"/>
            <w:noWrap/>
            <w:tcMar>
              <w:top w:w="20" w:type="dxa"/>
              <w:left w:w="20" w:type="dxa"/>
              <w:bottom w:w="0" w:type="dxa"/>
              <w:right w:w="20" w:type="dxa"/>
            </w:tcMar>
            <w:vAlign w:val="center"/>
          </w:tcPr>
          <w:p w14:paraId="06420BA2">
            <w:pPr>
              <w:spacing w:line="440" w:lineRule="exact"/>
              <w:jc w:val="center"/>
              <w:rPr>
                <w:del w:id="6242" w:author="常巧利" w:date="2026-02-11T15:20:07Z"/>
                <w:rFonts w:cs="Calibri Light"/>
                <w:b/>
                <w:bCs/>
                <w:color w:val="000000"/>
                <w:sz w:val="21"/>
                <w:szCs w:val="21"/>
              </w:rPr>
            </w:pPr>
          </w:p>
        </w:tc>
        <w:tc>
          <w:tcPr>
            <w:tcW w:w="1068" w:type="dxa"/>
            <w:vAlign w:val="center"/>
          </w:tcPr>
          <w:p w14:paraId="2EC4F31C">
            <w:pPr>
              <w:spacing w:line="440" w:lineRule="exact"/>
              <w:jc w:val="center"/>
              <w:rPr>
                <w:del w:id="6243" w:author="常巧利" w:date="2026-02-11T15:20:07Z"/>
                <w:rFonts w:cs="Calibri Light"/>
                <w:b/>
                <w:bCs/>
                <w:color w:val="000000"/>
                <w:sz w:val="21"/>
                <w:szCs w:val="21"/>
              </w:rPr>
            </w:pPr>
          </w:p>
        </w:tc>
      </w:tr>
      <w:tr w14:paraId="1D986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del w:id="6244" w:author="常巧利" w:date="2026-02-11T15:20:07Z"/>
        </w:trPr>
        <w:tc>
          <w:tcPr>
            <w:tcW w:w="706" w:type="dxa"/>
            <w:noWrap/>
            <w:tcMar>
              <w:top w:w="20" w:type="dxa"/>
              <w:left w:w="20" w:type="dxa"/>
              <w:bottom w:w="0" w:type="dxa"/>
              <w:right w:w="20" w:type="dxa"/>
            </w:tcMar>
            <w:vAlign w:val="center"/>
          </w:tcPr>
          <w:p w14:paraId="6366FEE6">
            <w:pPr>
              <w:spacing w:line="440" w:lineRule="exact"/>
              <w:jc w:val="center"/>
              <w:rPr>
                <w:del w:id="6245" w:author="常巧利" w:date="2026-02-11T15:20:07Z"/>
                <w:rFonts w:cs="Calibri Light"/>
                <w:b/>
                <w:bCs/>
                <w:color w:val="000000"/>
                <w:sz w:val="21"/>
                <w:szCs w:val="21"/>
              </w:rPr>
            </w:pPr>
          </w:p>
        </w:tc>
        <w:tc>
          <w:tcPr>
            <w:tcW w:w="1985" w:type="dxa"/>
            <w:noWrap/>
            <w:tcMar>
              <w:top w:w="20" w:type="dxa"/>
              <w:left w:w="20" w:type="dxa"/>
              <w:bottom w:w="0" w:type="dxa"/>
              <w:right w:w="20" w:type="dxa"/>
            </w:tcMar>
            <w:vAlign w:val="center"/>
          </w:tcPr>
          <w:p w14:paraId="014DB96A">
            <w:pPr>
              <w:spacing w:line="440" w:lineRule="exact"/>
              <w:jc w:val="center"/>
              <w:rPr>
                <w:del w:id="6246" w:author="常巧利" w:date="2026-02-11T15:20:07Z"/>
                <w:rFonts w:cs="Calibri Light"/>
                <w:b/>
                <w:bCs/>
                <w:color w:val="000000"/>
                <w:sz w:val="21"/>
                <w:szCs w:val="21"/>
              </w:rPr>
            </w:pPr>
          </w:p>
        </w:tc>
        <w:tc>
          <w:tcPr>
            <w:tcW w:w="5670" w:type="dxa"/>
            <w:noWrap/>
            <w:tcMar>
              <w:top w:w="20" w:type="dxa"/>
              <w:left w:w="20" w:type="dxa"/>
              <w:bottom w:w="0" w:type="dxa"/>
              <w:right w:w="20" w:type="dxa"/>
            </w:tcMar>
            <w:vAlign w:val="center"/>
          </w:tcPr>
          <w:p w14:paraId="588D6021">
            <w:pPr>
              <w:spacing w:line="440" w:lineRule="exact"/>
              <w:jc w:val="center"/>
              <w:rPr>
                <w:del w:id="6247" w:author="常巧利" w:date="2026-02-11T15:20:07Z"/>
                <w:rFonts w:cs="Calibri Light"/>
                <w:b/>
                <w:bCs/>
                <w:color w:val="000000"/>
                <w:sz w:val="21"/>
                <w:szCs w:val="21"/>
              </w:rPr>
            </w:pPr>
          </w:p>
        </w:tc>
        <w:tc>
          <w:tcPr>
            <w:tcW w:w="1068" w:type="dxa"/>
            <w:vAlign w:val="center"/>
          </w:tcPr>
          <w:p w14:paraId="42ADB8D4">
            <w:pPr>
              <w:spacing w:line="440" w:lineRule="exact"/>
              <w:jc w:val="center"/>
              <w:rPr>
                <w:del w:id="6248" w:author="常巧利" w:date="2026-02-11T15:20:07Z"/>
                <w:rFonts w:cs="Calibri Light"/>
                <w:b/>
                <w:bCs/>
                <w:color w:val="000000"/>
                <w:sz w:val="21"/>
                <w:szCs w:val="21"/>
              </w:rPr>
            </w:pPr>
          </w:p>
        </w:tc>
      </w:tr>
      <w:tr w14:paraId="13FD1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del w:id="6249" w:author="常巧利" w:date="2026-02-11T15:20:07Z"/>
        </w:trPr>
        <w:tc>
          <w:tcPr>
            <w:tcW w:w="706" w:type="dxa"/>
            <w:noWrap/>
            <w:tcMar>
              <w:top w:w="20" w:type="dxa"/>
              <w:left w:w="20" w:type="dxa"/>
              <w:bottom w:w="0" w:type="dxa"/>
              <w:right w:w="20" w:type="dxa"/>
            </w:tcMar>
            <w:vAlign w:val="center"/>
          </w:tcPr>
          <w:p w14:paraId="7BF22E4A">
            <w:pPr>
              <w:spacing w:line="440" w:lineRule="exact"/>
              <w:jc w:val="center"/>
              <w:rPr>
                <w:del w:id="6250" w:author="常巧利" w:date="2026-02-11T15:20:07Z"/>
                <w:rFonts w:cs="Calibri Light"/>
                <w:b/>
                <w:bCs/>
                <w:color w:val="000000"/>
                <w:sz w:val="21"/>
                <w:szCs w:val="21"/>
              </w:rPr>
            </w:pPr>
          </w:p>
        </w:tc>
        <w:tc>
          <w:tcPr>
            <w:tcW w:w="1985" w:type="dxa"/>
            <w:noWrap/>
            <w:tcMar>
              <w:top w:w="20" w:type="dxa"/>
              <w:left w:w="20" w:type="dxa"/>
              <w:bottom w:w="0" w:type="dxa"/>
              <w:right w:w="20" w:type="dxa"/>
            </w:tcMar>
            <w:vAlign w:val="center"/>
          </w:tcPr>
          <w:p w14:paraId="14E6C6DE">
            <w:pPr>
              <w:spacing w:line="440" w:lineRule="exact"/>
              <w:jc w:val="center"/>
              <w:rPr>
                <w:del w:id="6251" w:author="常巧利" w:date="2026-02-11T15:20:07Z"/>
                <w:rFonts w:cs="Calibri Light"/>
                <w:b/>
                <w:bCs/>
                <w:color w:val="000000"/>
                <w:sz w:val="21"/>
                <w:szCs w:val="21"/>
              </w:rPr>
            </w:pPr>
          </w:p>
        </w:tc>
        <w:tc>
          <w:tcPr>
            <w:tcW w:w="5670" w:type="dxa"/>
            <w:noWrap/>
            <w:tcMar>
              <w:top w:w="20" w:type="dxa"/>
              <w:left w:w="20" w:type="dxa"/>
              <w:bottom w:w="0" w:type="dxa"/>
              <w:right w:w="20" w:type="dxa"/>
            </w:tcMar>
            <w:vAlign w:val="center"/>
          </w:tcPr>
          <w:p w14:paraId="0E4C6C5A">
            <w:pPr>
              <w:spacing w:line="440" w:lineRule="exact"/>
              <w:jc w:val="center"/>
              <w:rPr>
                <w:del w:id="6252" w:author="常巧利" w:date="2026-02-11T15:20:07Z"/>
                <w:rFonts w:cs="Calibri Light"/>
                <w:b/>
                <w:bCs/>
                <w:color w:val="000000"/>
                <w:sz w:val="21"/>
                <w:szCs w:val="21"/>
              </w:rPr>
            </w:pPr>
          </w:p>
        </w:tc>
        <w:tc>
          <w:tcPr>
            <w:tcW w:w="1068" w:type="dxa"/>
            <w:vAlign w:val="center"/>
          </w:tcPr>
          <w:p w14:paraId="24E583C7">
            <w:pPr>
              <w:spacing w:line="440" w:lineRule="exact"/>
              <w:jc w:val="center"/>
              <w:rPr>
                <w:del w:id="6253" w:author="常巧利" w:date="2026-02-11T15:20:07Z"/>
                <w:rFonts w:cs="Calibri Light"/>
                <w:b/>
                <w:bCs/>
                <w:color w:val="000000"/>
                <w:sz w:val="21"/>
                <w:szCs w:val="21"/>
              </w:rPr>
            </w:pPr>
          </w:p>
        </w:tc>
      </w:tr>
      <w:tr w14:paraId="02615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del w:id="6254" w:author="常巧利" w:date="2026-02-11T15:20:07Z"/>
        </w:trPr>
        <w:tc>
          <w:tcPr>
            <w:tcW w:w="706" w:type="dxa"/>
            <w:noWrap/>
            <w:tcMar>
              <w:top w:w="20" w:type="dxa"/>
              <w:left w:w="20" w:type="dxa"/>
              <w:bottom w:w="0" w:type="dxa"/>
              <w:right w:w="20" w:type="dxa"/>
            </w:tcMar>
            <w:vAlign w:val="center"/>
          </w:tcPr>
          <w:p w14:paraId="704B42FA">
            <w:pPr>
              <w:spacing w:line="440" w:lineRule="exact"/>
              <w:jc w:val="center"/>
              <w:rPr>
                <w:del w:id="6255" w:author="常巧利" w:date="2026-02-11T15:20:07Z"/>
                <w:rFonts w:cs="Calibri Light"/>
                <w:b/>
                <w:bCs/>
                <w:color w:val="000000"/>
                <w:sz w:val="21"/>
                <w:szCs w:val="21"/>
              </w:rPr>
            </w:pPr>
          </w:p>
        </w:tc>
        <w:tc>
          <w:tcPr>
            <w:tcW w:w="1985" w:type="dxa"/>
            <w:noWrap/>
            <w:tcMar>
              <w:top w:w="20" w:type="dxa"/>
              <w:left w:w="20" w:type="dxa"/>
              <w:bottom w:w="0" w:type="dxa"/>
              <w:right w:w="20" w:type="dxa"/>
            </w:tcMar>
            <w:vAlign w:val="center"/>
          </w:tcPr>
          <w:p w14:paraId="12556856">
            <w:pPr>
              <w:spacing w:line="440" w:lineRule="exact"/>
              <w:jc w:val="center"/>
              <w:rPr>
                <w:del w:id="6256" w:author="常巧利" w:date="2026-02-11T15:20:07Z"/>
                <w:rFonts w:cs="Calibri Light"/>
                <w:b/>
                <w:bCs/>
                <w:color w:val="000000"/>
                <w:sz w:val="21"/>
                <w:szCs w:val="21"/>
              </w:rPr>
            </w:pPr>
          </w:p>
        </w:tc>
        <w:tc>
          <w:tcPr>
            <w:tcW w:w="5670" w:type="dxa"/>
            <w:noWrap/>
            <w:tcMar>
              <w:top w:w="20" w:type="dxa"/>
              <w:left w:w="20" w:type="dxa"/>
              <w:bottom w:w="0" w:type="dxa"/>
              <w:right w:w="20" w:type="dxa"/>
            </w:tcMar>
            <w:vAlign w:val="center"/>
          </w:tcPr>
          <w:p w14:paraId="51C9333C">
            <w:pPr>
              <w:spacing w:line="440" w:lineRule="exact"/>
              <w:jc w:val="center"/>
              <w:rPr>
                <w:del w:id="6257" w:author="常巧利" w:date="2026-02-11T15:20:07Z"/>
                <w:rFonts w:cs="Calibri Light"/>
                <w:b/>
                <w:bCs/>
                <w:color w:val="000000"/>
                <w:sz w:val="21"/>
                <w:szCs w:val="21"/>
              </w:rPr>
            </w:pPr>
          </w:p>
        </w:tc>
        <w:tc>
          <w:tcPr>
            <w:tcW w:w="1068" w:type="dxa"/>
            <w:vAlign w:val="center"/>
          </w:tcPr>
          <w:p w14:paraId="2EBF77BD">
            <w:pPr>
              <w:spacing w:line="440" w:lineRule="exact"/>
              <w:jc w:val="center"/>
              <w:rPr>
                <w:del w:id="6258" w:author="常巧利" w:date="2026-02-11T15:20:07Z"/>
                <w:rFonts w:cs="Calibri Light"/>
                <w:b/>
                <w:bCs/>
                <w:color w:val="000000"/>
                <w:sz w:val="21"/>
                <w:szCs w:val="21"/>
              </w:rPr>
            </w:pPr>
          </w:p>
        </w:tc>
      </w:tr>
      <w:tr w14:paraId="4852F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del w:id="6259" w:author="常巧利" w:date="2026-02-11T15:20:07Z"/>
        </w:trPr>
        <w:tc>
          <w:tcPr>
            <w:tcW w:w="8361" w:type="dxa"/>
            <w:gridSpan w:val="3"/>
            <w:noWrap/>
            <w:tcMar>
              <w:top w:w="20" w:type="dxa"/>
              <w:left w:w="20" w:type="dxa"/>
              <w:bottom w:w="0" w:type="dxa"/>
              <w:right w:w="20" w:type="dxa"/>
            </w:tcMar>
            <w:vAlign w:val="center"/>
          </w:tcPr>
          <w:p w14:paraId="374421CE">
            <w:pPr>
              <w:spacing w:line="440" w:lineRule="exact"/>
              <w:jc w:val="center"/>
              <w:rPr>
                <w:del w:id="6260" w:author="常巧利" w:date="2026-02-11T15:20:07Z"/>
                <w:rFonts w:cs="Calibri Light"/>
                <w:b/>
                <w:bCs/>
                <w:color w:val="000000"/>
                <w:sz w:val="21"/>
                <w:szCs w:val="21"/>
              </w:rPr>
            </w:pPr>
            <w:del w:id="6261" w:author="常巧利" w:date="2026-02-11T15:20:07Z">
              <w:r>
                <w:rPr>
                  <w:rFonts w:cs="Calibri Light"/>
                  <w:b/>
                  <w:bCs/>
                  <w:color w:val="000000"/>
                  <w:sz w:val="21"/>
                  <w:szCs w:val="21"/>
                </w:rPr>
                <w:delText>合计</w:delText>
              </w:r>
            </w:del>
          </w:p>
        </w:tc>
        <w:tc>
          <w:tcPr>
            <w:tcW w:w="1068" w:type="dxa"/>
            <w:vAlign w:val="center"/>
          </w:tcPr>
          <w:p w14:paraId="4BD1BD2B">
            <w:pPr>
              <w:spacing w:line="440" w:lineRule="exact"/>
              <w:jc w:val="center"/>
              <w:rPr>
                <w:del w:id="6262" w:author="常巧利" w:date="2026-02-11T15:20:07Z"/>
                <w:rFonts w:cs="Calibri Light"/>
                <w:b/>
                <w:bCs/>
                <w:color w:val="000000"/>
                <w:sz w:val="21"/>
                <w:szCs w:val="21"/>
              </w:rPr>
            </w:pPr>
          </w:p>
        </w:tc>
      </w:tr>
    </w:tbl>
    <w:p w14:paraId="313147C6">
      <w:pPr>
        <w:tabs>
          <w:tab w:val="right" w:pos="9070"/>
        </w:tabs>
        <w:spacing w:line="440" w:lineRule="exact"/>
        <w:jc w:val="both"/>
        <w:rPr>
          <w:del w:id="6263" w:author="常巧利" w:date="2026-02-11T15:20:07Z"/>
          <w:rFonts w:cs="Calibri Light"/>
          <w:bCs/>
        </w:rPr>
      </w:pPr>
      <w:del w:id="6264" w:author="常巧利" w:date="2026-02-11T15:20:07Z">
        <w:r>
          <w:rPr>
            <w:rFonts w:cs="Calibri Light"/>
            <w:bCs/>
          </w:rPr>
          <w:delText>供应商：（</w:delText>
        </w:r>
      </w:del>
      <w:del w:id="6265" w:author="常巧利" w:date="2026-02-11T15:20:07Z">
        <w:r>
          <w:rPr>
            <w:rFonts w:cs="Calibri Light"/>
            <w:bCs/>
            <w:i/>
            <w:color w:val="7030A0"/>
          </w:rPr>
          <w:delText>供应商全称并加盖公章</w:delText>
        </w:r>
      </w:del>
      <w:del w:id="6266" w:author="常巧利" w:date="2026-02-11T15:20:07Z">
        <w:r>
          <w:rPr>
            <w:rFonts w:cs="Calibri Light"/>
            <w:bCs/>
          </w:rPr>
          <w:delText>）</w:delText>
        </w:r>
      </w:del>
    </w:p>
    <w:p w14:paraId="4A9B4441">
      <w:pPr>
        <w:tabs>
          <w:tab w:val="right" w:pos="9070"/>
        </w:tabs>
        <w:spacing w:line="440" w:lineRule="exact"/>
        <w:jc w:val="both"/>
        <w:rPr>
          <w:del w:id="6267" w:author="常巧利" w:date="2026-02-11T15:20:07Z"/>
          <w:rFonts w:cs="Calibri Light"/>
          <w:bCs/>
        </w:rPr>
      </w:pPr>
    </w:p>
    <w:p w14:paraId="41965CD6">
      <w:pPr>
        <w:wordWrap w:val="0"/>
        <w:spacing w:line="400" w:lineRule="exact"/>
        <w:jc w:val="both"/>
        <w:rPr>
          <w:del w:id="6268" w:author="常巧利" w:date="2026-02-11T15:20:07Z"/>
        </w:rPr>
      </w:pPr>
      <w:del w:id="6269" w:author="常巧利" w:date="2026-02-11T15:20:07Z">
        <w:r>
          <w:rPr/>
          <w:delText>说明：1．此表各项费用由供应商自行列支；</w:delText>
        </w:r>
      </w:del>
    </w:p>
    <w:p w14:paraId="6D650F23">
      <w:pPr>
        <w:ind w:firstLine="480" w:firstLineChars="200"/>
        <w:jc w:val="both"/>
        <w:rPr>
          <w:del w:id="6270" w:author="常巧利" w:date="2026-02-11T15:20:07Z"/>
          <w:kern w:val="24"/>
        </w:rPr>
      </w:pPr>
      <w:del w:id="6271" w:author="常巧利" w:date="2026-02-11T15:20:07Z">
        <w:r>
          <w:rPr/>
          <w:delText>2．表格空间不足时，可以自行扩展。</w:delText>
        </w:r>
      </w:del>
    </w:p>
    <w:bookmarkEnd w:id="107"/>
    <w:bookmarkEnd w:id="108"/>
    <w:bookmarkEnd w:id="109"/>
    <w:p w14:paraId="5447C7EF">
      <w:pPr>
        <w:rPr>
          <w:del w:id="6272" w:author="常巧利" w:date="2026-02-11T15:20:07Z"/>
          <w:rFonts w:ascii="Calibri" w:hAnsi="Calibri" w:eastAsia="宋体"/>
          <w:kern w:val="24"/>
        </w:rPr>
      </w:pPr>
      <w:del w:id="6273" w:author="常巧利" w:date="2026-02-11T15:20:07Z">
        <w:r>
          <w:rPr>
            <w:rFonts w:ascii="Calibri" w:hAnsi="Calibri" w:eastAsia="宋体"/>
            <w:kern w:val="24"/>
          </w:rPr>
          <w:br w:type="page"/>
        </w:r>
      </w:del>
    </w:p>
    <w:p w14:paraId="085D907C">
      <w:pPr>
        <w:keepNext/>
        <w:spacing w:before="230" w:beforeLines="50" w:after="230" w:afterLines="50"/>
        <w:jc w:val="center"/>
        <w:outlineLvl w:val="1"/>
        <w:rPr>
          <w:del w:id="6274" w:author="常巧利" w:date="2026-02-11T15:20:07Z"/>
          <w:rFonts w:ascii="Calibri" w:hAnsi="Calibri" w:eastAsia="黑体"/>
          <w:kern w:val="32"/>
          <w:sz w:val="32"/>
        </w:rPr>
      </w:pPr>
      <w:del w:id="6275" w:author="常巧利" w:date="2026-02-11T15:20:07Z">
        <w:bookmarkStart w:id="111" w:name="OLE_LINK100"/>
        <w:bookmarkStart w:id="112" w:name="OLE_LINK101"/>
        <w:r>
          <w:rPr>
            <w:rFonts w:ascii="Calibri" w:hAnsi="Calibri" w:eastAsia="黑体"/>
            <w:kern w:val="32"/>
            <w:sz w:val="32"/>
          </w:rPr>
          <w:delText>第三部分</w:delText>
        </w:r>
      </w:del>
      <w:del w:id="6276" w:author="常巧利" w:date="2026-02-11T15:20:07Z">
        <w:r>
          <w:rPr>
            <w:rFonts w:hint="eastAsia" w:ascii="Calibri" w:hAnsi="Calibri" w:eastAsia="黑体"/>
            <w:kern w:val="32"/>
            <w:sz w:val="32"/>
          </w:rPr>
          <w:delText>　</w:delText>
        </w:r>
      </w:del>
      <w:del w:id="6277" w:author="常巧利" w:date="2026-02-11T15:20:07Z">
        <w:r>
          <w:rPr>
            <w:rFonts w:ascii="Calibri" w:hAnsi="Calibri" w:eastAsia="黑体"/>
            <w:kern w:val="32"/>
            <w:sz w:val="32"/>
          </w:rPr>
          <w:delText>资格证明文件</w:delText>
        </w:r>
      </w:del>
    </w:p>
    <w:p w14:paraId="087C9D8C">
      <w:pPr>
        <w:keepNext/>
        <w:spacing w:before="120" w:after="60"/>
        <w:outlineLvl w:val="2"/>
        <w:rPr>
          <w:del w:id="6278" w:author="常巧利" w:date="2026-02-11T15:20:07Z"/>
          <w:rFonts w:ascii="Calibri" w:hAnsi="Calibri" w:eastAsia="黑体"/>
          <w:kern w:val="28"/>
          <w:sz w:val="28"/>
        </w:rPr>
      </w:pPr>
      <w:del w:id="6279" w:author="常巧利" w:date="2026-02-11T15:20:07Z">
        <w:r>
          <w:rPr>
            <w:rFonts w:ascii="Calibri" w:hAnsi="Calibri" w:eastAsia="黑体"/>
            <w:kern w:val="28"/>
            <w:sz w:val="28"/>
          </w:rPr>
          <w:delText>（一）基本资格条件</w:delText>
        </w:r>
      </w:del>
    </w:p>
    <w:p w14:paraId="2FB4B5B0">
      <w:pPr>
        <w:keepNext/>
        <w:spacing w:before="120" w:after="60"/>
        <w:outlineLvl w:val="3"/>
        <w:rPr>
          <w:del w:id="6280" w:author="常巧利" w:date="2026-02-11T15:20:07Z"/>
          <w:b/>
          <w:kern w:val="28"/>
        </w:rPr>
      </w:pPr>
      <w:del w:id="6281" w:author="常巧利" w:date="2026-02-11T15:20:07Z">
        <w:r>
          <w:rPr>
            <w:b/>
            <w:kern w:val="28"/>
          </w:rPr>
          <w:delText>1．有效的注册登记证明文件</w:delText>
        </w:r>
      </w:del>
    </w:p>
    <w:p w14:paraId="42AAF2C2">
      <w:pPr>
        <w:ind w:firstLine="480" w:firstLineChars="200"/>
        <w:jc w:val="both"/>
        <w:rPr>
          <w:del w:id="6282" w:author="常巧利" w:date="2026-02-11T15:20:07Z"/>
          <w:rFonts w:cstheme="minorHAnsi"/>
          <w:color w:val="000000"/>
          <w:kern w:val="24"/>
        </w:rPr>
      </w:pPr>
    </w:p>
    <w:p w14:paraId="332FE3CE">
      <w:pPr>
        <w:ind w:firstLine="480" w:firstLineChars="200"/>
        <w:jc w:val="both"/>
        <w:rPr>
          <w:del w:id="6283" w:author="常巧利" w:date="2026-02-11T15:20:07Z"/>
          <w:rFonts w:cstheme="minorHAnsi"/>
          <w:color w:val="000000"/>
          <w:kern w:val="24"/>
        </w:rPr>
      </w:pPr>
    </w:p>
    <w:p w14:paraId="4F431BD1">
      <w:pPr>
        <w:ind w:firstLine="480" w:firstLineChars="200"/>
        <w:jc w:val="both"/>
        <w:rPr>
          <w:del w:id="6284" w:author="常巧利" w:date="2026-02-11T15:20:07Z"/>
          <w:rFonts w:cstheme="minorHAnsi"/>
          <w:color w:val="000000"/>
          <w:kern w:val="24"/>
        </w:rPr>
      </w:pPr>
    </w:p>
    <w:p w14:paraId="5C8F13CA">
      <w:pPr>
        <w:keepNext/>
        <w:spacing w:before="120" w:after="60"/>
        <w:outlineLvl w:val="3"/>
        <w:rPr>
          <w:del w:id="6285" w:author="常巧利" w:date="2026-02-11T15:20:07Z"/>
          <w:b/>
          <w:kern w:val="28"/>
        </w:rPr>
      </w:pPr>
      <w:del w:id="6286" w:author="常巧利" w:date="2026-02-11T15:20:07Z">
        <w:r>
          <w:rPr>
            <w:b/>
            <w:kern w:val="28"/>
          </w:rPr>
          <w:delText>2．财务状况报告</w:delText>
        </w:r>
      </w:del>
    </w:p>
    <w:p w14:paraId="77F717AD">
      <w:pPr>
        <w:ind w:firstLine="480" w:firstLineChars="200"/>
        <w:jc w:val="both"/>
        <w:rPr>
          <w:del w:id="6287" w:author="常巧利" w:date="2026-02-11T15:20:07Z"/>
          <w:rFonts w:cstheme="minorHAnsi"/>
          <w:i/>
          <w:color w:val="7030A0"/>
          <w:kern w:val="24"/>
        </w:rPr>
      </w:pPr>
      <w:del w:id="6288" w:author="常巧利" w:date="2026-02-11T15:20:07Z">
        <w:r>
          <w:rPr>
            <w:rFonts w:cstheme="minorHAnsi"/>
            <w:i/>
            <w:color w:val="7030A0"/>
            <w:kern w:val="24"/>
          </w:rPr>
          <w:delText>说明：两种形式任选一种，其中采用第二种形式的</w:delText>
        </w:r>
      </w:del>
      <w:del w:id="6289" w:author="常巧利" w:date="2026-02-11T15:20:07Z">
        <w:r>
          <w:rPr>
            <w:rFonts w:hint="eastAsia" w:cstheme="minorHAnsi"/>
            <w:i/>
            <w:color w:val="7030A0"/>
            <w:kern w:val="24"/>
          </w:rPr>
          <w:delText>供应商</w:delText>
        </w:r>
      </w:del>
      <w:del w:id="6290" w:author="常巧利" w:date="2026-02-11T15:20:07Z">
        <w:r>
          <w:rPr>
            <w:rFonts w:cstheme="minorHAnsi"/>
            <w:i/>
            <w:color w:val="7030A0"/>
            <w:kern w:val="24"/>
          </w:rPr>
          <w:delText>须按下方给定格式</w:delText>
        </w:r>
      </w:del>
      <w:del w:id="6291" w:author="常巧利" w:date="2026-02-11T15:20:07Z">
        <w:r>
          <w:rPr>
            <w:rFonts w:hint="eastAsia" w:cstheme="minorHAnsi"/>
            <w:i/>
            <w:color w:val="7030A0"/>
            <w:kern w:val="24"/>
          </w:rPr>
          <w:delText>自行</w:delText>
        </w:r>
      </w:del>
      <w:del w:id="6292" w:author="常巧利" w:date="2026-02-11T15:20:07Z">
        <w:r>
          <w:rPr>
            <w:rFonts w:cstheme="minorHAnsi"/>
            <w:i/>
            <w:color w:val="7030A0"/>
            <w:kern w:val="24"/>
          </w:rPr>
          <w:delText>填写基本存款账户信息。</w:delText>
        </w:r>
      </w:del>
    </w:p>
    <w:p w14:paraId="5D544C3F">
      <w:pPr>
        <w:spacing w:before="230" w:beforeLines="50"/>
        <w:jc w:val="center"/>
        <w:rPr>
          <w:del w:id="6293" w:author="常巧利" w:date="2026-02-11T15:20:07Z"/>
          <w:rFonts w:cs="Calibri Light"/>
          <w:b/>
          <w:color w:val="1F4E79"/>
          <w:sz w:val="28"/>
        </w:rPr>
      </w:pPr>
      <w:del w:id="6294" w:author="常巧利" w:date="2026-02-11T15:20:07Z">
        <w:r>
          <w:rPr>
            <w:rFonts w:cs="Calibri Light"/>
            <w:b/>
            <w:color w:val="1F4E79"/>
            <w:sz w:val="28"/>
          </w:rPr>
          <w:delText>『基本存款账户信息』</w:delText>
        </w:r>
      </w:del>
    </w:p>
    <w:p w14:paraId="05FDE53B">
      <w:pPr>
        <w:ind w:firstLine="480" w:firstLineChars="200"/>
        <w:jc w:val="both"/>
        <w:rPr>
          <w:del w:id="6295" w:author="常巧利" w:date="2026-02-11T15:20:07Z"/>
          <w:rFonts w:cstheme="minorHAnsi"/>
          <w:color w:val="000000"/>
          <w:kern w:val="24"/>
        </w:rPr>
      </w:pPr>
      <w:del w:id="6296" w:author="常巧利" w:date="2026-02-11T15:20:07Z">
        <w:r>
          <w:rPr>
            <w:rFonts w:cstheme="minorHAnsi"/>
            <w:color w:val="000000"/>
            <w:kern w:val="24"/>
          </w:rPr>
          <w:delText>账户名称：</w:delText>
        </w:r>
      </w:del>
    </w:p>
    <w:p w14:paraId="784FC1D3">
      <w:pPr>
        <w:ind w:firstLine="480" w:firstLineChars="200"/>
        <w:jc w:val="both"/>
        <w:rPr>
          <w:del w:id="6297" w:author="常巧利" w:date="2026-02-11T15:20:07Z"/>
          <w:rFonts w:cstheme="minorHAnsi"/>
          <w:color w:val="000000"/>
          <w:kern w:val="24"/>
        </w:rPr>
      </w:pPr>
      <w:del w:id="6298" w:author="常巧利" w:date="2026-02-11T15:20:07Z">
        <w:r>
          <w:rPr>
            <w:rFonts w:cstheme="minorHAnsi"/>
            <w:color w:val="000000"/>
            <w:kern w:val="24"/>
          </w:rPr>
          <w:delText>账户号码：</w:delText>
        </w:r>
      </w:del>
    </w:p>
    <w:p w14:paraId="26CBC11A">
      <w:pPr>
        <w:ind w:firstLine="480" w:firstLineChars="200"/>
        <w:jc w:val="both"/>
        <w:rPr>
          <w:del w:id="6299" w:author="常巧利" w:date="2026-02-11T15:20:07Z"/>
          <w:rFonts w:cstheme="minorHAnsi"/>
          <w:color w:val="000000"/>
          <w:kern w:val="24"/>
        </w:rPr>
      </w:pPr>
      <w:del w:id="6300" w:author="常巧利" w:date="2026-02-11T15:20:07Z">
        <w:r>
          <w:rPr>
            <w:rFonts w:cstheme="minorHAnsi"/>
            <w:color w:val="000000"/>
            <w:kern w:val="24"/>
          </w:rPr>
          <w:delText>开户银行：</w:delText>
        </w:r>
      </w:del>
    </w:p>
    <w:p w14:paraId="71BBC940">
      <w:pPr>
        <w:ind w:firstLine="480" w:firstLineChars="200"/>
        <w:jc w:val="both"/>
        <w:rPr>
          <w:del w:id="6301" w:author="常巧利" w:date="2026-02-11T15:20:07Z"/>
          <w:rFonts w:cstheme="minorHAnsi"/>
          <w:color w:val="000000"/>
          <w:kern w:val="24"/>
        </w:rPr>
      </w:pPr>
      <w:del w:id="6302" w:author="常巧利" w:date="2026-02-11T15:20:07Z">
        <w:r>
          <w:rPr>
            <w:rFonts w:cstheme="minorHAnsi"/>
            <w:color w:val="000000"/>
            <w:kern w:val="24"/>
          </w:rPr>
          <w:delText>法定代表人</w:delText>
        </w:r>
      </w:del>
      <w:del w:id="6303" w:author="常巧利" w:date="2026-02-11T15:20:07Z">
        <w:r>
          <w:rPr>
            <w:rFonts w:hint="eastAsia" w:cstheme="minorHAnsi"/>
            <w:color w:val="000000"/>
            <w:kern w:val="24"/>
          </w:rPr>
          <w:delText>（或</w:delText>
        </w:r>
      </w:del>
      <w:del w:id="6304" w:author="常巧利" w:date="2026-02-11T15:20:07Z">
        <w:r>
          <w:rPr>
            <w:rFonts w:cstheme="minorHAnsi"/>
            <w:color w:val="000000"/>
            <w:kern w:val="24"/>
          </w:rPr>
          <w:delText>负责人</w:delText>
        </w:r>
      </w:del>
      <w:del w:id="6305" w:author="常巧利" w:date="2026-02-11T15:20:07Z">
        <w:r>
          <w:rPr>
            <w:rFonts w:hint="eastAsia" w:cstheme="minorHAnsi"/>
            <w:color w:val="000000"/>
            <w:kern w:val="24"/>
          </w:rPr>
          <w:delText>）</w:delText>
        </w:r>
      </w:del>
      <w:del w:id="6306" w:author="常巧利" w:date="2026-02-11T15:20:07Z">
        <w:r>
          <w:rPr>
            <w:rFonts w:cstheme="minorHAnsi"/>
            <w:color w:val="000000"/>
            <w:kern w:val="24"/>
          </w:rPr>
          <w:delText>：（</w:delText>
        </w:r>
      </w:del>
      <w:del w:id="6307" w:author="常巧利" w:date="2026-02-11T15:20:07Z">
        <w:r>
          <w:rPr>
            <w:rFonts w:cstheme="minorHAnsi"/>
            <w:i/>
            <w:color w:val="7030A0"/>
            <w:kern w:val="24"/>
          </w:rPr>
          <w:delText>签字或盖章</w:delText>
        </w:r>
      </w:del>
      <w:del w:id="6308" w:author="常巧利" w:date="2026-02-11T15:20:07Z">
        <w:r>
          <w:rPr>
            <w:rFonts w:cstheme="minorHAnsi"/>
            <w:color w:val="000000"/>
            <w:kern w:val="24"/>
          </w:rPr>
          <w:delText>）</w:delText>
        </w:r>
      </w:del>
    </w:p>
    <w:p w14:paraId="4C248F0A">
      <w:pPr>
        <w:ind w:firstLine="480" w:firstLineChars="200"/>
        <w:jc w:val="both"/>
        <w:rPr>
          <w:del w:id="6309" w:author="常巧利" w:date="2026-02-11T15:20:07Z"/>
          <w:rFonts w:cstheme="minorHAnsi"/>
          <w:color w:val="000000"/>
          <w:kern w:val="24"/>
        </w:rPr>
      </w:pPr>
      <w:del w:id="6310" w:author="常巧利" w:date="2026-02-11T15:20:07Z">
        <w:r>
          <w:rPr>
            <w:rFonts w:cstheme="minorHAnsi"/>
            <w:color w:val="000000"/>
            <w:kern w:val="24"/>
          </w:rPr>
          <w:delText>基本存款账户编号：（</w:delText>
        </w:r>
      </w:del>
      <w:del w:id="6311" w:author="常巧利" w:date="2026-02-11T15:20:07Z">
        <w:r>
          <w:rPr>
            <w:rFonts w:cstheme="minorHAnsi"/>
            <w:i/>
            <w:color w:val="7030A0"/>
            <w:kern w:val="24"/>
          </w:rPr>
          <w:delText>请向开户银行进行询问</w:delText>
        </w:r>
      </w:del>
      <w:del w:id="6312" w:author="常巧利" w:date="2026-02-11T15:20:07Z">
        <w:r>
          <w:rPr>
            <w:rFonts w:cstheme="minorHAnsi"/>
            <w:color w:val="000000"/>
            <w:kern w:val="24"/>
          </w:rPr>
          <w:delText>）</w:delText>
        </w:r>
      </w:del>
    </w:p>
    <w:p w14:paraId="319056F7">
      <w:pPr>
        <w:ind w:firstLine="480" w:firstLineChars="200"/>
        <w:jc w:val="both"/>
        <w:rPr>
          <w:del w:id="6313" w:author="常巧利" w:date="2026-02-11T15:20:07Z"/>
          <w:rFonts w:cstheme="minorHAnsi"/>
          <w:color w:val="000000"/>
          <w:kern w:val="24"/>
        </w:rPr>
      </w:pPr>
      <w:del w:id="6314" w:author="常巧利" w:date="2026-02-11T15:20:07Z">
        <w:r>
          <w:rPr>
            <w:rFonts w:cstheme="minorHAnsi"/>
            <w:color w:val="000000"/>
            <w:kern w:val="24"/>
          </w:rPr>
          <w:delText>供应商：（</w:delText>
        </w:r>
      </w:del>
      <w:del w:id="6315" w:author="常巧利" w:date="2026-02-11T15:20:07Z">
        <w:r>
          <w:rPr>
            <w:rFonts w:cstheme="minorHAnsi"/>
            <w:i/>
            <w:color w:val="7030A0"/>
            <w:kern w:val="24"/>
          </w:rPr>
          <w:delText>供应商全称并加盖公章</w:delText>
        </w:r>
      </w:del>
      <w:del w:id="6316" w:author="常巧利" w:date="2026-02-11T15:20:07Z">
        <w:r>
          <w:rPr>
            <w:rFonts w:cstheme="minorHAnsi"/>
            <w:color w:val="000000"/>
            <w:kern w:val="24"/>
          </w:rPr>
          <w:delText>）</w:delText>
        </w:r>
      </w:del>
    </w:p>
    <w:p w14:paraId="0964FD87">
      <w:pPr>
        <w:ind w:firstLine="480" w:firstLineChars="200"/>
        <w:jc w:val="both"/>
        <w:rPr>
          <w:del w:id="6317" w:author="常巧利" w:date="2026-02-11T15:20:07Z"/>
          <w:rFonts w:cstheme="minorHAnsi"/>
          <w:color w:val="000000"/>
          <w:kern w:val="24"/>
        </w:rPr>
      </w:pPr>
      <w:del w:id="6318" w:author="常巧利" w:date="2026-02-11T15:20:07Z">
        <w:r>
          <w:rPr>
            <w:rFonts w:cstheme="minorHAnsi"/>
            <w:color w:val="000000"/>
            <w:kern w:val="24"/>
          </w:rPr>
          <w:delText>日期：　　年　月　日</w:delText>
        </w:r>
      </w:del>
    </w:p>
    <w:p w14:paraId="025ED593">
      <w:pPr>
        <w:ind w:firstLine="480" w:firstLineChars="200"/>
        <w:jc w:val="both"/>
        <w:rPr>
          <w:del w:id="6319" w:author="常巧利" w:date="2026-02-11T15:20:07Z"/>
          <w:rFonts w:cstheme="minorHAnsi"/>
          <w:color w:val="000000"/>
          <w:kern w:val="24"/>
        </w:rPr>
      </w:pPr>
    </w:p>
    <w:p w14:paraId="0B341E5B">
      <w:pPr>
        <w:ind w:firstLine="480" w:firstLineChars="200"/>
        <w:jc w:val="both"/>
        <w:rPr>
          <w:del w:id="6320" w:author="常巧利" w:date="2026-02-11T15:20:07Z"/>
          <w:rFonts w:cstheme="minorHAnsi"/>
          <w:color w:val="000000"/>
          <w:kern w:val="24"/>
        </w:rPr>
      </w:pPr>
    </w:p>
    <w:p w14:paraId="697D3424">
      <w:pPr>
        <w:keepNext/>
        <w:spacing w:before="120" w:after="60"/>
        <w:outlineLvl w:val="3"/>
        <w:rPr>
          <w:del w:id="6321" w:author="常巧利" w:date="2026-02-11T15:20:07Z"/>
          <w:b/>
          <w:kern w:val="28"/>
        </w:rPr>
      </w:pPr>
      <w:del w:id="6322" w:author="常巧利" w:date="2026-02-11T15:20:07Z">
        <w:r>
          <w:rPr>
            <w:b/>
            <w:kern w:val="28"/>
          </w:rPr>
          <w:delText>3．社会保障资金缴纳证明</w:delText>
        </w:r>
      </w:del>
    </w:p>
    <w:p w14:paraId="03464AEC">
      <w:pPr>
        <w:ind w:firstLine="480" w:firstLineChars="200"/>
        <w:jc w:val="both"/>
        <w:rPr>
          <w:del w:id="6323" w:author="常巧利" w:date="2026-02-11T15:20:07Z"/>
          <w:rFonts w:cstheme="minorHAnsi"/>
          <w:color w:val="000000"/>
          <w:kern w:val="24"/>
        </w:rPr>
      </w:pPr>
    </w:p>
    <w:p w14:paraId="3AB501F9">
      <w:pPr>
        <w:ind w:firstLine="480" w:firstLineChars="200"/>
        <w:jc w:val="both"/>
        <w:rPr>
          <w:del w:id="6324" w:author="常巧利" w:date="2026-02-11T15:20:07Z"/>
          <w:rFonts w:cstheme="minorHAnsi"/>
          <w:color w:val="000000"/>
          <w:kern w:val="24"/>
        </w:rPr>
      </w:pPr>
    </w:p>
    <w:p w14:paraId="4D1976D0">
      <w:pPr>
        <w:ind w:firstLine="480" w:firstLineChars="200"/>
        <w:jc w:val="both"/>
        <w:rPr>
          <w:del w:id="6325" w:author="常巧利" w:date="2026-02-11T15:20:07Z"/>
          <w:rFonts w:cstheme="minorHAnsi"/>
          <w:color w:val="000000"/>
          <w:kern w:val="24"/>
        </w:rPr>
      </w:pPr>
    </w:p>
    <w:p w14:paraId="64EFF3BC">
      <w:pPr>
        <w:keepNext/>
        <w:spacing w:before="120" w:after="60"/>
        <w:outlineLvl w:val="3"/>
        <w:rPr>
          <w:del w:id="6326" w:author="常巧利" w:date="2026-02-11T15:20:07Z"/>
          <w:b/>
          <w:kern w:val="28"/>
        </w:rPr>
      </w:pPr>
      <w:del w:id="6327" w:author="常巧利" w:date="2026-02-11T15:20:07Z">
        <w:r>
          <w:rPr>
            <w:b/>
            <w:kern w:val="28"/>
          </w:rPr>
          <w:delText>4．税收缴纳证明</w:delText>
        </w:r>
      </w:del>
    </w:p>
    <w:p w14:paraId="64665BE5">
      <w:pPr>
        <w:ind w:firstLine="480" w:firstLineChars="200"/>
        <w:jc w:val="both"/>
        <w:rPr>
          <w:del w:id="6328" w:author="常巧利" w:date="2026-02-11T15:20:07Z"/>
          <w:rFonts w:cstheme="minorHAnsi"/>
          <w:color w:val="000000"/>
          <w:kern w:val="24"/>
        </w:rPr>
      </w:pPr>
    </w:p>
    <w:p w14:paraId="45E04FE9">
      <w:pPr>
        <w:ind w:firstLine="480" w:firstLineChars="200"/>
        <w:jc w:val="both"/>
        <w:rPr>
          <w:del w:id="6329" w:author="常巧利" w:date="2026-02-11T15:20:07Z"/>
          <w:rFonts w:cstheme="minorHAnsi"/>
          <w:color w:val="000000"/>
          <w:kern w:val="24"/>
        </w:rPr>
      </w:pPr>
    </w:p>
    <w:p w14:paraId="7A02CD3A">
      <w:pPr>
        <w:keepNext/>
        <w:spacing w:before="120" w:after="60"/>
        <w:outlineLvl w:val="3"/>
        <w:rPr>
          <w:del w:id="6330" w:author="常巧利" w:date="2026-02-11T15:20:07Z"/>
          <w:b/>
          <w:kern w:val="28"/>
        </w:rPr>
      </w:pPr>
      <w:del w:id="6331" w:author="常巧利" w:date="2026-02-11T15:20:07Z">
        <w:r>
          <w:rPr>
            <w:b/>
            <w:kern w:val="28"/>
          </w:rPr>
          <w:delText>5．无重大违法记录声明</w:delText>
        </w:r>
      </w:del>
    </w:p>
    <w:p w14:paraId="588818F7">
      <w:pPr>
        <w:ind w:firstLine="480" w:firstLineChars="200"/>
        <w:jc w:val="both"/>
        <w:rPr>
          <w:del w:id="6332" w:author="常巧利" w:date="2026-02-11T15:20:07Z"/>
          <w:rFonts w:cstheme="minorHAnsi"/>
          <w:i/>
          <w:color w:val="7030A0"/>
          <w:kern w:val="24"/>
        </w:rPr>
      </w:pPr>
      <w:del w:id="6333" w:author="常巧利" w:date="2026-02-11T15:20:07Z">
        <w:r>
          <w:rPr>
            <w:rFonts w:cstheme="minorHAnsi"/>
            <w:i/>
            <w:color w:val="7030A0"/>
            <w:kern w:val="24"/>
          </w:rPr>
          <w:delText>说明：按下方给定格式进行填写</w:delText>
        </w:r>
      </w:del>
    </w:p>
    <w:p w14:paraId="78328EF9">
      <w:pPr>
        <w:ind w:firstLine="480" w:firstLineChars="200"/>
        <w:jc w:val="both"/>
        <w:rPr>
          <w:del w:id="6334" w:author="常巧利" w:date="2026-02-11T15:20:07Z"/>
          <w:rFonts w:cstheme="minorHAnsi"/>
          <w:i/>
          <w:color w:val="7030A0"/>
          <w:kern w:val="24"/>
        </w:rPr>
      </w:pPr>
      <w:del w:id="6335" w:author="常巧利" w:date="2026-02-11T15:20:07Z">
        <w:r>
          <w:rPr>
            <w:rFonts w:cstheme="minorHAnsi"/>
            <w:i/>
            <w:color w:val="7030A0"/>
            <w:kern w:val="24"/>
          </w:rPr>
          <w:delText>（1）供应商可通过【信用中国】（www.creditchina.gov.cn）、【中国政府采购网】（www.ccgp.gov.cn）网站对自身信用记录进行自查。</w:delText>
        </w:r>
      </w:del>
    </w:p>
    <w:p w14:paraId="46A3DF17">
      <w:pPr>
        <w:ind w:firstLine="480" w:firstLineChars="200"/>
        <w:jc w:val="both"/>
        <w:rPr>
          <w:del w:id="6336" w:author="常巧利" w:date="2026-02-11T15:20:07Z"/>
          <w:rFonts w:cstheme="minorHAnsi"/>
          <w:i/>
          <w:color w:val="7030A0"/>
          <w:kern w:val="24"/>
        </w:rPr>
      </w:pPr>
      <w:del w:id="6337" w:author="常巧利" w:date="2026-02-11T15:20:07Z">
        <w:r>
          <w:rPr>
            <w:rFonts w:cstheme="minorHAnsi"/>
            <w:i/>
            <w:color w:val="7030A0"/>
            <w:kern w:val="24"/>
          </w:rPr>
          <w:delText>（2）供应商在参加政府采购活动前三年内因违法经营被禁止在一定期限内参加政府采购活动，期限届满的，可以参加政府采购活动，但应提供期限届满的证明材料。</w:delText>
        </w:r>
      </w:del>
    </w:p>
    <w:p w14:paraId="17B26048">
      <w:pPr>
        <w:spacing w:before="230" w:beforeLines="50"/>
        <w:jc w:val="center"/>
        <w:rPr>
          <w:del w:id="6338" w:author="常巧利" w:date="2026-02-11T15:20:07Z"/>
          <w:rFonts w:cs="Calibri Light"/>
          <w:b/>
          <w:color w:val="1F4E79"/>
          <w:sz w:val="28"/>
        </w:rPr>
      </w:pPr>
      <w:del w:id="6339" w:author="常巧利" w:date="2026-02-11T15:20:07Z">
        <w:r>
          <w:rPr>
            <w:rFonts w:cs="Calibri Light"/>
            <w:b/>
            <w:color w:val="1F4E79"/>
            <w:sz w:val="28"/>
          </w:rPr>
          <w:delText>『无重大违法记录声明』</w:delText>
        </w:r>
      </w:del>
    </w:p>
    <w:p w14:paraId="3124655A">
      <w:pPr>
        <w:jc w:val="both"/>
        <w:rPr>
          <w:del w:id="6340" w:author="常巧利" w:date="2026-02-11T15:20:07Z"/>
          <w:rFonts w:cstheme="minorHAnsi"/>
          <w:color w:val="000000"/>
          <w:kern w:val="24"/>
        </w:rPr>
      </w:pPr>
      <w:del w:id="6341" w:author="常巧利" w:date="2026-02-11T15:20:07Z">
        <w:r>
          <w:rPr>
            <w:rFonts w:cstheme="minorHAnsi"/>
            <w:kern w:val="24"/>
          </w:rPr>
          <w:delText>西安市市级单位政府采购中心</w:delText>
        </w:r>
      </w:del>
      <w:del w:id="6342" w:author="常巧利" w:date="2026-02-11T15:20:07Z">
        <w:r>
          <w:rPr>
            <w:rFonts w:cstheme="minorHAnsi"/>
            <w:color w:val="000000"/>
            <w:kern w:val="24"/>
          </w:rPr>
          <w:delText>：</w:delText>
        </w:r>
      </w:del>
    </w:p>
    <w:p w14:paraId="5C50F434">
      <w:pPr>
        <w:ind w:firstLine="480" w:firstLineChars="200"/>
        <w:jc w:val="both"/>
        <w:rPr>
          <w:del w:id="6343" w:author="常巧利" w:date="2026-02-11T15:20:07Z"/>
          <w:rFonts w:cstheme="minorHAnsi"/>
          <w:color w:val="000000"/>
          <w:kern w:val="24"/>
        </w:rPr>
      </w:pPr>
      <w:del w:id="6344" w:author="常巧利" w:date="2026-02-11T15:20:07Z">
        <w:r>
          <w:rPr>
            <w:rFonts w:cstheme="minorHAnsi"/>
            <w:color w:val="000000"/>
            <w:kern w:val="24"/>
          </w:rPr>
          <w:delText>我方作为</w:delText>
        </w:r>
      </w:del>
      <w:del w:id="6345" w:author="常巧利" w:date="2026-02-11T15:20:07Z">
        <w:r>
          <w:rPr>
            <w:rFonts w:cstheme="minorHAnsi"/>
            <w:color w:val="C00000"/>
          </w:rPr>
          <w:delText>［</w:delText>
        </w:r>
      </w:del>
      <w:del w:id="6346" w:author="常巧利" w:date="2026-02-11T15:20:07Z">
        <w:r>
          <w:rPr>
            <w:rFonts w:cstheme="minorHAnsi"/>
            <w:color w:val="C00000"/>
            <w:u w:val="single"/>
          </w:rPr>
          <w:delText>项目名称</w:delText>
        </w:r>
      </w:del>
      <w:del w:id="6347" w:author="常巧利" w:date="2026-02-11T15:20:07Z">
        <w:r>
          <w:rPr>
            <w:rFonts w:cstheme="minorHAnsi"/>
            <w:color w:val="C00000"/>
          </w:rPr>
          <w:delText>］</w:delText>
        </w:r>
      </w:del>
      <w:del w:id="6348" w:author="常巧利" w:date="2026-02-11T15:20:07Z">
        <w:r>
          <w:rPr>
            <w:rFonts w:cstheme="minorHAnsi"/>
            <w:color w:val="000000"/>
            <w:kern w:val="24"/>
          </w:rPr>
          <w:delText>（项目编号：</w:delText>
        </w:r>
      </w:del>
      <w:del w:id="6349" w:author="常巧利" w:date="2026-02-11T15:20:07Z">
        <w:r>
          <w:rPr>
            <w:rFonts w:cstheme="minorHAnsi"/>
            <w:color w:val="C00000"/>
          </w:rPr>
          <w:delText>［</w:delText>
        </w:r>
      </w:del>
      <w:del w:id="6350" w:author="常巧利" w:date="2026-02-11T15:20:07Z">
        <w:r>
          <w:rPr>
            <w:rFonts w:cstheme="minorHAnsi"/>
            <w:color w:val="C00000"/>
            <w:u w:val="single"/>
          </w:rPr>
          <w:delText>项目编号</w:delText>
        </w:r>
      </w:del>
      <w:del w:id="6351" w:author="常巧利" w:date="2026-02-11T15:20:07Z">
        <w:r>
          <w:rPr>
            <w:rFonts w:cstheme="minorHAnsi"/>
            <w:color w:val="C00000"/>
          </w:rPr>
          <w:delText>］</w:delText>
        </w:r>
      </w:del>
      <w:del w:id="6352" w:author="常巧利" w:date="2026-02-11T15:20:07Z">
        <w:r>
          <w:rPr>
            <w:rFonts w:cstheme="minorHAnsi"/>
            <w:color w:val="000000"/>
            <w:kern w:val="24"/>
          </w:rPr>
          <w:delText>）</w:delText>
        </w:r>
      </w:del>
      <w:del w:id="6353" w:author="常巧利" w:date="2026-02-11T15:20:07Z">
        <w:r>
          <w:rPr>
            <w:rFonts w:hint="eastAsia" w:cstheme="minorHAnsi"/>
            <w:color w:val="C00000"/>
          </w:rPr>
          <w:delText>采购包</w:delText>
        </w:r>
      </w:del>
      <w:del w:id="6354" w:author="常巧利" w:date="2026-02-11T15:20:07Z">
        <w:r>
          <w:rPr>
            <w:rFonts w:cstheme="minorHAnsi"/>
            <w:color w:val="C00000"/>
          </w:rPr>
          <w:delText>［___］</w:delText>
        </w:r>
      </w:del>
      <w:del w:id="6355" w:author="常巧利" w:date="2026-02-11T15:20:07Z">
        <w:r>
          <w:rPr>
            <w:rFonts w:cstheme="minorHAnsi"/>
            <w:color w:val="000000"/>
            <w:kern w:val="24"/>
          </w:rPr>
          <w:delText>的投标供应商，在此郑重声明：</w:delText>
        </w:r>
      </w:del>
    </w:p>
    <w:p w14:paraId="28B545CF">
      <w:pPr>
        <w:ind w:firstLine="480" w:firstLineChars="200"/>
        <w:jc w:val="both"/>
        <w:rPr>
          <w:del w:id="6356" w:author="常巧利" w:date="2026-02-11T15:20:07Z"/>
          <w:rFonts w:cstheme="minorHAnsi"/>
          <w:color w:val="000000"/>
          <w:kern w:val="24"/>
        </w:rPr>
      </w:pPr>
      <w:del w:id="6357" w:author="常巧利" w:date="2026-02-11T15:20:07Z">
        <w:r>
          <w:rPr>
            <w:rFonts w:cstheme="minorHAnsi"/>
            <w:color w:val="000000"/>
            <w:kern w:val="24"/>
          </w:rPr>
          <w:delText>1．在参加本次政府采购活动前3年内的经营活动中</w:delText>
        </w:r>
      </w:del>
      <w:del w:id="6358" w:author="常巧利" w:date="2026-02-11T15:20:07Z">
        <w:r>
          <w:rPr>
            <w:rFonts w:cstheme="minorHAnsi"/>
            <w:color w:val="C00000"/>
            <w:kern w:val="24"/>
          </w:rPr>
          <w:delText>［___］</w:delText>
        </w:r>
      </w:del>
      <w:del w:id="6359" w:author="常巧利" w:date="2026-02-11T15:20:07Z">
        <w:r>
          <w:rPr>
            <w:rFonts w:cstheme="minorHAnsi"/>
            <w:color w:val="000000"/>
            <w:kern w:val="24"/>
          </w:rPr>
          <w:delText>（填“没有”或“有”）重大违法记录。</w:delText>
        </w:r>
      </w:del>
    </w:p>
    <w:p w14:paraId="4D43E4A6">
      <w:pPr>
        <w:ind w:firstLine="480" w:firstLineChars="200"/>
        <w:jc w:val="both"/>
        <w:rPr>
          <w:del w:id="6360" w:author="常巧利" w:date="2026-02-11T15:20:07Z"/>
          <w:rFonts w:cstheme="minorHAnsi"/>
          <w:color w:val="000000"/>
          <w:kern w:val="24"/>
        </w:rPr>
      </w:pPr>
      <w:del w:id="6361" w:author="常巧利" w:date="2026-02-11T15:20:07Z">
        <w:r>
          <w:rPr>
            <w:rFonts w:cstheme="minorHAnsi"/>
            <w:color w:val="000000"/>
            <w:kern w:val="24"/>
          </w:rPr>
          <w:delText>2．我方</w:delText>
        </w:r>
      </w:del>
      <w:del w:id="6362" w:author="常巧利" w:date="2026-02-11T15:20:07Z">
        <w:r>
          <w:rPr>
            <w:rFonts w:cstheme="minorHAnsi"/>
            <w:color w:val="C00000"/>
            <w:kern w:val="24"/>
          </w:rPr>
          <w:delText>［___］</w:delText>
        </w:r>
      </w:del>
      <w:del w:id="6363" w:author="常巧利" w:date="2026-02-11T15:20:07Z">
        <w:r>
          <w:rPr>
            <w:rFonts w:cstheme="minorHAnsi"/>
            <w:color w:val="000000"/>
            <w:kern w:val="24"/>
          </w:rPr>
          <w:delText>（填“未被列入”或“被列入”）失信被执行人名单。</w:delText>
        </w:r>
      </w:del>
    </w:p>
    <w:p w14:paraId="40A794F6">
      <w:pPr>
        <w:ind w:firstLine="480" w:firstLineChars="200"/>
        <w:jc w:val="both"/>
        <w:rPr>
          <w:del w:id="6364" w:author="常巧利" w:date="2026-02-11T15:20:07Z"/>
          <w:rFonts w:cstheme="minorHAnsi"/>
          <w:color w:val="000000"/>
          <w:kern w:val="24"/>
        </w:rPr>
      </w:pPr>
      <w:del w:id="6365" w:author="常巧利" w:date="2026-02-11T15:20:07Z">
        <w:r>
          <w:rPr>
            <w:rFonts w:cstheme="minorHAnsi"/>
            <w:color w:val="000000"/>
            <w:kern w:val="24"/>
          </w:rPr>
          <w:delText>3．我方</w:delText>
        </w:r>
      </w:del>
      <w:del w:id="6366" w:author="常巧利" w:date="2026-02-11T15:20:07Z">
        <w:r>
          <w:rPr>
            <w:rFonts w:cstheme="minorHAnsi"/>
            <w:color w:val="C00000"/>
            <w:kern w:val="24"/>
          </w:rPr>
          <w:delText>［___］</w:delText>
        </w:r>
      </w:del>
      <w:del w:id="6367" w:author="常巧利" w:date="2026-02-11T15:20:07Z">
        <w:r>
          <w:rPr>
            <w:rFonts w:cstheme="minorHAnsi"/>
            <w:color w:val="000000"/>
            <w:kern w:val="24"/>
          </w:rPr>
          <w:delText>（填“未被列入”或“被列入”）重大税收违法案件当事人名单。</w:delText>
        </w:r>
      </w:del>
    </w:p>
    <w:p w14:paraId="780A8757">
      <w:pPr>
        <w:ind w:firstLine="480" w:firstLineChars="200"/>
        <w:jc w:val="both"/>
        <w:rPr>
          <w:del w:id="6368" w:author="常巧利" w:date="2026-02-11T15:20:07Z"/>
          <w:rFonts w:cstheme="minorHAnsi"/>
          <w:color w:val="000000"/>
          <w:kern w:val="24"/>
        </w:rPr>
      </w:pPr>
      <w:del w:id="6369" w:author="常巧利" w:date="2026-02-11T15:20:07Z">
        <w:r>
          <w:rPr>
            <w:rFonts w:cstheme="minorHAnsi"/>
            <w:color w:val="000000"/>
            <w:kern w:val="24"/>
          </w:rPr>
          <w:delText>4．我方</w:delText>
        </w:r>
      </w:del>
      <w:del w:id="6370" w:author="常巧利" w:date="2026-02-11T15:20:07Z">
        <w:r>
          <w:rPr>
            <w:rFonts w:cstheme="minorHAnsi"/>
            <w:color w:val="C00000"/>
            <w:kern w:val="24"/>
          </w:rPr>
          <w:delText>［___］</w:delText>
        </w:r>
      </w:del>
      <w:del w:id="6371" w:author="常巧利" w:date="2026-02-11T15:20:07Z">
        <w:r>
          <w:rPr>
            <w:rFonts w:cstheme="minorHAnsi"/>
            <w:color w:val="000000"/>
            <w:kern w:val="24"/>
          </w:rPr>
          <w:delText>（填“未被列入”或“被列入”）政府采购严重违法失信行为记录名单。</w:delText>
        </w:r>
      </w:del>
    </w:p>
    <w:p w14:paraId="46F71CFA">
      <w:pPr>
        <w:ind w:firstLine="480" w:firstLineChars="200"/>
        <w:jc w:val="both"/>
        <w:rPr>
          <w:del w:id="6372" w:author="常巧利" w:date="2026-02-11T15:20:07Z"/>
          <w:rFonts w:cstheme="minorHAnsi"/>
          <w:color w:val="000000"/>
          <w:kern w:val="24"/>
        </w:rPr>
      </w:pPr>
      <w:del w:id="6373" w:author="常巧利" w:date="2026-02-11T15:20:07Z">
        <w:r>
          <w:rPr>
            <w:rFonts w:cstheme="minorHAnsi"/>
            <w:color w:val="000000"/>
            <w:kern w:val="24"/>
          </w:rPr>
          <w:delText>如有不实，我方将无条件地退出本项目的采购活动，并遵照《政府采购法》有关“提供虚假材料的规定”接受处罚。</w:delText>
        </w:r>
      </w:del>
    </w:p>
    <w:p w14:paraId="111F6CC7">
      <w:pPr>
        <w:ind w:firstLine="480" w:firstLineChars="200"/>
        <w:jc w:val="both"/>
        <w:rPr>
          <w:del w:id="6374" w:author="常巧利" w:date="2026-02-11T15:20:07Z"/>
          <w:rFonts w:cstheme="minorHAnsi"/>
          <w:color w:val="000000"/>
          <w:kern w:val="24"/>
        </w:rPr>
      </w:pPr>
      <w:del w:id="6375" w:author="常巧利" w:date="2026-02-11T15:20:07Z">
        <w:r>
          <w:rPr>
            <w:rFonts w:cstheme="minorHAnsi"/>
            <w:color w:val="000000"/>
            <w:kern w:val="24"/>
          </w:rPr>
          <w:delText>特此声明。</w:delText>
        </w:r>
      </w:del>
    </w:p>
    <w:p w14:paraId="7D9CCC7B">
      <w:pPr>
        <w:tabs>
          <w:tab w:val="center" w:pos="5812"/>
        </w:tabs>
        <w:jc w:val="both"/>
        <w:rPr>
          <w:del w:id="6376" w:author="常巧利" w:date="2026-02-11T15:20:07Z"/>
          <w:rFonts w:cstheme="minorHAnsi"/>
          <w:color w:val="000000"/>
          <w:kern w:val="24"/>
        </w:rPr>
      </w:pPr>
      <w:del w:id="6377" w:author="常巧利" w:date="2026-02-11T15:20:07Z">
        <w:r>
          <w:rPr>
            <w:rFonts w:cstheme="minorHAnsi"/>
            <w:color w:val="000000"/>
            <w:kern w:val="24"/>
          </w:rPr>
          <w:tab/>
        </w:r>
      </w:del>
      <w:del w:id="6378" w:author="常巧利" w:date="2026-02-11T15:20:07Z">
        <w:r>
          <w:rPr>
            <w:rFonts w:cstheme="minorHAnsi"/>
            <w:color w:val="000000"/>
            <w:kern w:val="24"/>
          </w:rPr>
          <w:delText>供应商：（</w:delText>
        </w:r>
      </w:del>
      <w:del w:id="6379" w:author="常巧利" w:date="2026-02-11T15:20:07Z">
        <w:r>
          <w:rPr>
            <w:rFonts w:cstheme="minorHAnsi"/>
            <w:i/>
            <w:color w:val="7030A0"/>
            <w:kern w:val="24"/>
          </w:rPr>
          <w:delText>供应商全称并加盖公章</w:delText>
        </w:r>
      </w:del>
      <w:del w:id="6380" w:author="常巧利" w:date="2026-02-11T15:20:07Z">
        <w:r>
          <w:rPr>
            <w:rFonts w:cstheme="minorHAnsi"/>
            <w:color w:val="000000"/>
            <w:kern w:val="24"/>
          </w:rPr>
          <w:delText>）</w:delText>
        </w:r>
      </w:del>
    </w:p>
    <w:p w14:paraId="035D81C0">
      <w:pPr>
        <w:tabs>
          <w:tab w:val="center" w:pos="5812"/>
        </w:tabs>
        <w:jc w:val="both"/>
        <w:rPr>
          <w:del w:id="6381" w:author="常巧利" w:date="2026-02-11T15:20:07Z"/>
          <w:rFonts w:cstheme="minorHAnsi"/>
          <w:color w:val="000000"/>
          <w:kern w:val="24"/>
        </w:rPr>
      </w:pPr>
      <w:del w:id="6382" w:author="常巧利" w:date="2026-02-11T15:20:07Z">
        <w:r>
          <w:rPr>
            <w:rFonts w:cstheme="minorHAnsi"/>
            <w:color w:val="000000"/>
            <w:kern w:val="24"/>
          </w:rPr>
          <w:tab/>
        </w:r>
      </w:del>
      <w:del w:id="6383" w:author="常巧利" w:date="2026-02-11T15:20:07Z">
        <w:r>
          <w:rPr>
            <w:rFonts w:cstheme="minorHAnsi"/>
            <w:color w:val="000000"/>
            <w:kern w:val="24"/>
          </w:rPr>
          <w:delText>日　期：　　年　月　日</w:delText>
        </w:r>
      </w:del>
    </w:p>
    <w:p w14:paraId="354747FE">
      <w:pPr>
        <w:tabs>
          <w:tab w:val="center" w:pos="6663"/>
        </w:tabs>
        <w:spacing w:line="400" w:lineRule="exact"/>
        <w:rPr>
          <w:del w:id="6384" w:author="常巧利" w:date="2026-02-11T15:20:07Z"/>
          <w:rFonts w:cs="Calibri Light"/>
        </w:rPr>
      </w:pPr>
      <w:del w:id="6385" w:author="常巧利" w:date="2026-02-11T15:20:07Z">
        <w:r>
          <w:rPr>
            <w:rFonts w:cs="Calibri Light"/>
          </w:rPr>
          <w:br w:type="page"/>
        </w:r>
      </w:del>
    </w:p>
    <w:p w14:paraId="0AA19951">
      <w:pPr>
        <w:keepNext/>
        <w:spacing w:before="120" w:after="60"/>
        <w:outlineLvl w:val="3"/>
        <w:rPr>
          <w:del w:id="6386" w:author="常巧利" w:date="2026-02-11T15:20:07Z"/>
          <w:b/>
          <w:kern w:val="28"/>
        </w:rPr>
      </w:pPr>
      <w:del w:id="6387" w:author="常巧利" w:date="2026-02-11T15:20:07Z">
        <w:r>
          <w:rPr>
            <w:b/>
            <w:kern w:val="28"/>
          </w:rPr>
          <w:delText>6．法定代表人（负责人）委托授权书\身份证明</w:delText>
        </w:r>
      </w:del>
    </w:p>
    <w:p w14:paraId="67993D79">
      <w:pPr>
        <w:rPr>
          <w:del w:id="6388" w:author="常巧利" w:date="2026-02-11T15:20:07Z"/>
          <w:rFonts w:ascii="黑体" w:hAnsi="黑体" w:cstheme="minorHAnsi"/>
          <w:i/>
          <w:color w:val="7030A0"/>
        </w:rPr>
      </w:pPr>
      <w:del w:id="6389" w:author="常巧利" w:date="2026-02-11T15:20:07Z">
        <w:r>
          <w:rPr>
            <w:rFonts w:ascii="黑体" w:hAnsi="黑体" w:cstheme="minorHAnsi"/>
            <w:i/>
            <w:color w:val="7030A0"/>
          </w:rPr>
          <w:delText>说明：</w:delText>
        </w:r>
      </w:del>
      <w:del w:id="6390" w:author="常巧利" w:date="2026-02-11T15:20:07Z">
        <w:r>
          <w:rPr>
            <w:rFonts w:hint="eastAsia" w:ascii="黑体" w:hAnsi="黑体" w:cstheme="minorHAnsi"/>
            <w:i/>
            <w:color w:val="7030A0"/>
          </w:rPr>
          <w:delText>按下方给定格式进行填写</w:delText>
        </w:r>
      </w:del>
    </w:p>
    <w:p w14:paraId="7CD83CFF">
      <w:pPr>
        <w:ind w:firstLine="480" w:firstLineChars="200"/>
        <w:rPr>
          <w:del w:id="6391" w:author="常巧利" w:date="2026-02-11T15:20:07Z"/>
          <w:rFonts w:ascii="Calibri" w:hAnsi="华文仿宋"/>
          <w:i/>
          <w:color w:val="7030A0"/>
        </w:rPr>
      </w:pPr>
      <w:del w:id="6392" w:author="常巧利" w:date="2026-02-11T15:20:07Z">
        <w:r>
          <w:rPr>
            <w:rFonts w:hint="eastAsia" w:ascii="Calibri" w:hAnsi="华文仿宋"/>
            <w:i/>
            <w:color w:val="7030A0"/>
          </w:rPr>
          <w:delText>（1）法定代表人（负责人）包括：①企业法人的法定代表人；②个人独资企业的投资人；③分支机构的负责人；④合伙企业的执行事务合伙人（委派代表）；⑤个体工商户业主；⑥农民专业合作社的法定代表人。</w:delText>
        </w:r>
      </w:del>
    </w:p>
    <w:p w14:paraId="0EA8EE03">
      <w:pPr>
        <w:ind w:firstLine="480" w:firstLineChars="200"/>
        <w:rPr>
          <w:del w:id="6393" w:author="常巧利" w:date="2026-02-11T15:20:07Z"/>
          <w:rFonts w:ascii="黑体" w:hAnsi="黑体" w:cstheme="minorHAnsi"/>
          <w:b/>
          <w:i/>
        </w:rPr>
      </w:pPr>
      <w:del w:id="6394" w:author="常巧利" w:date="2026-02-11T15:20:07Z">
        <w:r>
          <w:rPr>
            <w:rFonts w:ascii="Calibri" w:hAnsi="华文仿宋"/>
            <w:i/>
            <w:color w:val="7030A0"/>
          </w:rPr>
          <w:delText>（</w:delText>
        </w:r>
      </w:del>
      <w:del w:id="6395" w:author="常巧利" w:date="2026-02-11T15:20:07Z">
        <w:r>
          <w:rPr>
            <w:rFonts w:hint="eastAsia" w:ascii="Calibri" w:hAnsi="华文仿宋"/>
            <w:i/>
            <w:color w:val="7030A0"/>
          </w:rPr>
          <w:delText>2</w:delText>
        </w:r>
      </w:del>
      <w:del w:id="6396" w:author="常巧利" w:date="2026-02-11T15:20:07Z">
        <w:r>
          <w:rPr>
            <w:rFonts w:ascii="Calibri" w:hAnsi="华文仿宋"/>
            <w:i/>
            <w:color w:val="7030A0"/>
          </w:rPr>
          <w:delText>）</w:delText>
        </w:r>
      </w:del>
      <w:del w:id="6397" w:author="常巧利" w:date="2026-02-11T15:20:07Z">
        <w:r>
          <w:rPr>
            <w:rFonts w:hint="eastAsia" w:ascii="Calibri" w:hAnsi="华文仿宋"/>
            <w:i/>
            <w:color w:val="7030A0"/>
          </w:rPr>
          <w:delText>委托授权书\</w:delText>
        </w:r>
      </w:del>
      <w:del w:id="6398" w:author="常巧利" w:date="2026-02-11T15:20:07Z">
        <w:r>
          <w:rPr>
            <w:rFonts w:ascii="Calibri" w:hAnsi="华文仿宋"/>
            <w:i/>
            <w:color w:val="7030A0"/>
          </w:rPr>
          <w:delText>身份证明</w:delText>
        </w:r>
      </w:del>
      <w:del w:id="6399" w:author="常巧利" w:date="2026-02-11T15:20:07Z">
        <w:r>
          <w:rPr>
            <w:rFonts w:hint="eastAsia" w:ascii="Calibri" w:hAnsi="华文仿宋"/>
            <w:i/>
            <w:color w:val="7030A0"/>
          </w:rPr>
          <w:delText>（</w:delText>
        </w:r>
      </w:del>
      <w:del w:id="6400" w:author="常巧利" w:date="2026-02-11T15:20:07Z">
        <w:r>
          <w:rPr>
            <w:rFonts w:ascii="Calibri" w:hAnsi="华文仿宋"/>
            <w:i/>
            <w:color w:val="7030A0"/>
          </w:rPr>
          <w:delText>二选一</w:delText>
        </w:r>
      </w:del>
      <w:del w:id="6401" w:author="常巧利" w:date="2026-02-11T15:20:07Z">
        <w:r>
          <w:rPr>
            <w:rFonts w:hint="eastAsia" w:ascii="Calibri" w:hAnsi="华文仿宋"/>
            <w:i/>
            <w:color w:val="7030A0"/>
          </w:rPr>
          <w:delText>）</w:delText>
        </w:r>
      </w:del>
      <w:del w:id="6402" w:author="常巧利" w:date="2026-02-11T15:20:07Z">
        <w:r>
          <w:rPr>
            <w:rFonts w:ascii="Calibri" w:hAnsi="华文仿宋"/>
            <w:i/>
            <w:color w:val="7030A0"/>
          </w:rPr>
          <w:delText>：</w:delText>
        </w:r>
      </w:del>
      <w:del w:id="6403" w:author="常巧利" w:date="2026-02-11T15:20:07Z">
        <w:r>
          <w:rPr>
            <w:rFonts w:hint="eastAsia" w:ascii="Calibri" w:hAnsi="华文仿宋"/>
            <w:i/>
            <w:color w:val="7030A0"/>
          </w:rPr>
          <w:delText>法定代表人（负责人）委托代理人参加投标时，仅须提供法定代表人（负责人）委托授权书；法定代表人（负责人）亲自参加投标时，仅须提供法定代表人（负责人）身份证明。</w:delText>
        </w:r>
      </w:del>
    </w:p>
    <w:p w14:paraId="5D24AA37">
      <w:pPr>
        <w:spacing w:before="230" w:beforeLines="50"/>
        <w:jc w:val="center"/>
        <w:rPr>
          <w:del w:id="6404" w:author="常巧利" w:date="2026-02-11T15:20:07Z"/>
          <w:rFonts w:cs="Calibri Light"/>
          <w:b/>
          <w:color w:val="1F4E79"/>
          <w:sz w:val="28"/>
        </w:rPr>
      </w:pPr>
      <w:del w:id="6405" w:author="常巧利" w:date="2026-02-11T15:20:07Z">
        <w:r>
          <w:rPr>
            <w:rFonts w:cs="Calibri Light"/>
            <w:b/>
            <w:color w:val="1F4E79"/>
            <w:sz w:val="28"/>
          </w:rPr>
          <w:delText>『法定代表人（负责人）身份证明』（格式）</w:delText>
        </w:r>
      </w:del>
    </w:p>
    <w:p w14:paraId="62A2D912">
      <w:pPr>
        <w:rPr>
          <w:del w:id="6406" w:author="常巧利" w:date="2026-02-11T15:20:07Z"/>
        </w:rPr>
      </w:pPr>
      <w:del w:id="6407" w:author="常巧利" w:date="2026-02-11T15:20:07Z">
        <w:r>
          <w:rPr/>
          <w:delText>西安市市级单位政府采购中心</w:delText>
        </w:r>
      </w:del>
      <w:del w:id="6408" w:author="常巧利" w:date="2026-02-11T15:20:07Z">
        <w:r>
          <w:rPr>
            <w:rFonts w:cstheme="minorHAnsi"/>
            <w:color w:val="000000"/>
          </w:rPr>
          <w:delText>：</w:delText>
        </w:r>
      </w:del>
    </w:p>
    <w:p w14:paraId="1C6E6042">
      <w:pPr>
        <w:spacing w:after="230" w:afterLines="50"/>
        <w:ind w:firstLine="480" w:firstLineChars="200"/>
        <w:rPr>
          <w:del w:id="6409" w:author="常巧利" w:date="2026-02-11T15:20:07Z"/>
        </w:rPr>
      </w:pPr>
      <w:del w:id="6410" w:author="常巧利" w:date="2026-02-11T15:20:07Z">
        <w:r>
          <w:rPr>
            <w:rFonts w:cstheme="minorHAnsi"/>
            <w:color w:val="C00000"/>
          </w:rPr>
          <w:delText>［</w:delText>
        </w:r>
      </w:del>
      <w:del w:id="6411" w:author="常巧利" w:date="2026-02-11T15:20:07Z">
        <w:r>
          <w:rPr>
            <w:rFonts w:cstheme="minorHAnsi"/>
            <w:color w:val="C00000"/>
            <w:u w:val="single"/>
          </w:rPr>
          <w:delText>法定代表人（负责人）姓名</w:delText>
        </w:r>
      </w:del>
      <w:del w:id="6412" w:author="常巧利" w:date="2026-02-11T15:20:07Z">
        <w:r>
          <w:rPr>
            <w:rFonts w:cstheme="minorHAnsi"/>
            <w:color w:val="C00000"/>
          </w:rPr>
          <w:delText>］</w:delText>
        </w:r>
      </w:del>
      <w:del w:id="6413" w:author="常巧利" w:date="2026-02-11T15:20:07Z">
        <w:r>
          <w:rPr/>
          <w:delText>系</w:delText>
        </w:r>
      </w:del>
      <w:del w:id="6414" w:author="常巧利" w:date="2026-02-11T15:20:07Z">
        <w:r>
          <w:rPr>
            <w:rFonts w:cstheme="minorHAnsi"/>
            <w:color w:val="C00000"/>
          </w:rPr>
          <w:delText>［</w:delText>
        </w:r>
      </w:del>
      <w:del w:id="6415" w:author="常巧利" w:date="2026-02-11T15:20:07Z">
        <w:r>
          <w:rPr>
            <w:rFonts w:cstheme="minorHAnsi"/>
            <w:color w:val="C00000"/>
            <w:u w:val="single"/>
          </w:rPr>
          <w:delText>供应商全称</w:delText>
        </w:r>
      </w:del>
      <w:del w:id="6416" w:author="常巧利" w:date="2026-02-11T15:20:07Z">
        <w:r>
          <w:rPr>
            <w:rFonts w:cstheme="minorHAnsi"/>
            <w:color w:val="C00000"/>
          </w:rPr>
          <w:delText>］</w:delText>
        </w:r>
      </w:del>
      <w:del w:id="6417" w:author="常巧利" w:date="2026-02-11T15:20:07Z">
        <w:r>
          <w:rPr/>
          <w:delText>的法定代表人（负责人），特此证明。</w:delText>
        </w:r>
      </w:del>
    </w:p>
    <w:tbl>
      <w:tblPr>
        <w:tblStyle w:val="25"/>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del w:id="6418" w:author="常巧利" w:date="2026-02-11T15:20:07Z"/>
        </w:trPr>
        <w:tc>
          <w:tcPr>
            <w:tcW w:w="9057" w:type="dxa"/>
            <w:vAlign w:val="center"/>
          </w:tcPr>
          <w:p w14:paraId="516F79D9">
            <w:pPr>
              <w:spacing w:after="690" w:afterLines="150"/>
              <w:ind w:firstLine="15" w:firstLineChars="3"/>
              <w:jc w:val="center"/>
              <w:rPr>
                <w:del w:id="6419" w:author="常巧利" w:date="2026-02-11T15:20:07Z"/>
                <w:rFonts w:ascii="黑体" w:hAnsi="黑体" w:eastAsia="黑体" w:cstheme="minorHAnsi"/>
                <w:color w:val="A6A6A6" w:themeColor="background1" w:themeShade="A6"/>
              </w:rPr>
            </w:pPr>
            <w:del w:id="6420" w:author="常巧利" w:date="2026-02-11T15:20:07Z">
              <w:r>
                <w:rPr>
                  <w:rFonts w:ascii="黑体" w:hAnsi="黑体" w:eastAsia="黑体" w:cstheme="minorHAnsi"/>
                  <w:color w:val="A6A6A6" w:themeColor="background1" w:themeShade="A6"/>
                  <w:sz w:val="52"/>
                </w:rPr>
                <w:delText>法定代表人（负责人）</w:delText>
              </w:r>
            </w:del>
          </w:p>
          <w:p w14:paraId="3CA26AAD">
            <w:pPr>
              <w:ind w:firstLine="7" w:firstLineChars="3"/>
              <w:jc w:val="center"/>
              <w:rPr>
                <w:del w:id="6421" w:author="常巧利" w:date="2026-02-11T15:20:07Z"/>
                <w:rFonts w:cstheme="minorHAnsi"/>
                <w:color w:val="000000"/>
              </w:rPr>
            </w:pPr>
            <w:del w:id="6422" w:author="常巧利" w:date="2026-02-11T15:20:07Z">
              <w:r>
                <w:rPr>
                  <w:rFonts w:cstheme="minorHAnsi"/>
                  <w:color w:val="000000"/>
                </w:rPr>
                <w:delText>身份证正反面（扫描件）</w:delText>
              </w:r>
            </w:del>
          </w:p>
          <w:p w14:paraId="3DE33774">
            <w:pPr>
              <w:ind w:firstLine="7" w:firstLineChars="3"/>
              <w:jc w:val="center"/>
              <w:rPr>
                <w:del w:id="6423" w:author="常巧利" w:date="2026-02-11T15:20:07Z"/>
                <w:rFonts w:cstheme="minorHAnsi"/>
                <w:color w:val="000000"/>
              </w:rPr>
            </w:pPr>
            <w:del w:id="6424" w:author="常巧利" w:date="2026-02-11T15:20:07Z">
              <w:r>
                <w:rPr>
                  <w:rFonts w:cstheme="minorHAnsi"/>
                  <w:color w:val="000000"/>
                </w:rPr>
                <w:delText>或护照资料页（扫描件）</w:delText>
              </w:r>
            </w:del>
          </w:p>
        </w:tc>
      </w:tr>
    </w:tbl>
    <w:p w14:paraId="51FF6C35">
      <w:pPr>
        <w:ind w:firstLine="480" w:firstLineChars="200"/>
        <w:rPr>
          <w:del w:id="6425" w:author="常巧利" w:date="2026-02-11T15:20:07Z"/>
          <w:rFonts w:eastAsiaTheme="majorEastAsia" w:cstheme="minorHAnsi"/>
          <w:color w:val="000000"/>
        </w:rPr>
      </w:pPr>
      <w:del w:id="6426" w:author="常巧利" w:date="2026-02-11T15:20:07Z">
        <w:r>
          <w:rPr>
            <w:rFonts w:eastAsiaTheme="majorEastAsia" w:cstheme="minorHAnsi"/>
            <w:color w:val="000000"/>
          </w:rPr>
          <w:delText>供应商：（</w:delText>
        </w:r>
      </w:del>
      <w:del w:id="6427" w:author="常巧利" w:date="2026-02-11T15:20:07Z">
        <w:r>
          <w:rPr>
            <w:rFonts w:eastAsiaTheme="majorEastAsia" w:cstheme="minorHAnsi"/>
            <w:i/>
            <w:color w:val="7030A0"/>
          </w:rPr>
          <w:delText>供应商全称并加盖公章</w:delText>
        </w:r>
      </w:del>
      <w:del w:id="6428" w:author="常巧利" w:date="2026-02-11T15:20:07Z">
        <w:r>
          <w:rPr>
            <w:rFonts w:eastAsiaTheme="majorEastAsia" w:cstheme="minorHAnsi"/>
            <w:color w:val="000000"/>
          </w:rPr>
          <w:delText>）</w:delText>
        </w:r>
      </w:del>
    </w:p>
    <w:p w14:paraId="4EE71867">
      <w:pPr>
        <w:ind w:firstLine="480" w:firstLineChars="200"/>
        <w:rPr>
          <w:del w:id="6429" w:author="常巧利" w:date="2026-02-11T15:20:07Z"/>
          <w:rFonts w:eastAsiaTheme="majorEastAsia" w:cstheme="minorHAnsi"/>
          <w:color w:val="000000"/>
        </w:rPr>
      </w:pPr>
      <w:del w:id="6430" w:author="常巧利" w:date="2026-02-11T15:20:07Z">
        <w:r>
          <w:rPr>
            <w:rFonts w:eastAsiaTheme="majorEastAsia" w:cstheme="minorHAnsi"/>
            <w:color w:val="000000"/>
          </w:rPr>
          <w:delText>日期：　　　年　月　日</w:delText>
        </w:r>
      </w:del>
    </w:p>
    <w:p w14:paraId="129FF785">
      <w:pPr>
        <w:ind w:firstLine="480" w:firstLineChars="200"/>
        <w:rPr>
          <w:del w:id="6431" w:author="常巧利" w:date="2026-02-11T15:20:07Z"/>
          <w:rFonts w:ascii="黑体" w:hAnsi="黑体" w:cstheme="minorHAnsi"/>
        </w:rPr>
      </w:pPr>
      <w:del w:id="6432" w:author="常巧利" w:date="2026-02-11T15:20:07Z">
        <w:r>
          <w:rPr>
            <w:rFonts w:ascii="黑体" w:hAnsi="黑体" w:cstheme="minorHAnsi"/>
          </w:rPr>
          <w:br w:type="page"/>
        </w:r>
      </w:del>
    </w:p>
    <w:p w14:paraId="1DE76377">
      <w:pPr>
        <w:spacing w:before="230" w:beforeLines="50"/>
        <w:jc w:val="center"/>
        <w:rPr>
          <w:del w:id="6433" w:author="常巧利" w:date="2026-02-11T15:20:07Z"/>
          <w:rFonts w:cs="Calibri Light"/>
          <w:b/>
          <w:color w:val="1F4E79"/>
          <w:sz w:val="28"/>
          <w:szCs w:val="36"/>
        </w:rPr>
      </w:pPr>
      <w:del w:id="6434" w:author="常巧利" w:date="2026-02-11T15:20:07Z">
        <w:r>
          <w:rPr>
            <w:rFonts w:cs="Calibri Light"/>
            <w:b/>
            <w:color w:val="1F4E79"/>
            <w:sz w:val="28"/>
            <w:szCs w:val="36"/>
          </w:rPr>
          <w:delText>『法定代表人（负责人）委托授权书』（格式）</w:delText>
        </w:r>
      </w:del>
    </w:p>
    <w:p w14:paraId="50DF7DE8">
      <w:pPr>
        <w:jc w:val="both"/>
        <w:rPr>
          <w:del w:id="6435" w:author="常巧利" w:date="2026-02-11T15:20:07Z"/>
          <w:rFonts w:ascii="Calibri" w:hAnsi="Calibri" w:eastAsia="宋体" w:cstheme="minorHAnsi"/>
          <w:color w:val="000000"/>
          <w:kern w:val="24"/>
        </w:rPr>
      </w:pPr>
      <w:del w:id="6436" w:author="常巧利" w:date="2026-02-11T15:20:07Z">
        <w:r>
          <w:rPr>
            <w:rFonts w:hint="eastAsia" w:ascii="Calibri" w:hAnsi="Calibri" w:eastAsia="宋体" w:cstheme="minorHAnsi"/>
            <w:kern w:val="24"/>
          </w:rPr>
          <w:delText>西安市市级单位政府采购中心</w:delText>
        </w:r>
      </w:del>
      <w:del w:id="6437" w:author="常巧利" w:date="2026-02-11T15:20:07Z">
        <w:r>
          <w:rPr>
            <w:rFonts w:ascii="Calibri" w:hAnsi="Calibri" w:eastAsia="宋体" w:cstheme="minorHAnsi"/>
            <w:color w:val="000000"/>
            <w:kern w:val="24"/>
          </w:rPr>
          <w:delText>：</w:delText>
        </w:r>
      </w:del>
    </w:p>
    <w:p w14:paraId="7AF63194">
      <w:pPr>
        <w:ind w:firstLine="480" w:firstLineChars="200"/>
        <w:jc w:val="both"/>
        <w:rPr>
          <w:del w:id="6438" w:author="常巧利" w:date="2026-02-11T15:20:07Z"/>
          <w:rFonts w:cstheme="minorHAnsi"/>
          <w:color w:val="000000"/>
          <w:kern w:val="24"/>
        </w:rPr>
      </w:pPr>
      <w:del w:id="6439" w:author="常巧利" w:date="2026-02-11T15:20:07Z">
        <w:r>
          <w:rPr>
            <w:rFonts w:cstheme="minorHAnsi"/>
            <w:color w:val="000000"/>
            <w:kern w:val="24"/>
          </w:rPr>
          <w:delText>现委托</w:delText>
        </w:r>
      </w:del>
      <w:del w:id="6440" w:author="常巧利" w:date="2026-02-11T15:20:07Z">
        <w:r>
          <w:rPr>
            <w:rFonts w:cstheme="minorHAnsi"/>
            <w:color w:val="C00000"/>
            <w:kern w:val="24"/>
          </w:rPr>
          <w:delText>［授权代表</w:delText>
        </w:r>
      </w:del>
      <w:del w:id="6441" w:author="常巧利" w:date="2026-02-11T15:20:07Z">
        <w:r>
          <w:rPr>
            <w:rFonts w:cstheme="minorHAnsi"/>
            <w:color w:val="C00000"/>
            <w:kern w:val="24"/>
            <w:u w:val="single"/>
          </w:rPr>
          <w:delText>姓名</w:delText>
        </w:r>
      </w:del>
      <w:del w:id="6442" w:author="常巧利" w:date="2026-02-11T15:20:07Z">
        <w:r>
          <w:rPr>
            <w:rFonts w:cstheme="minorHAnsi"/>
            <w:color w:val="C00000"/>
            <w:kern w:val="24"/>
          </w:rPr>
          <w:delText>］</w:delText>
        </w:r>
      </w:del>
      <w:del w:id="6443" w:author="常巧利" w:date="2026-02-11T15:20:07Z">
        <w:r>
          <w:rPr>
            <w:rFonts w:cstheme="minorHAnsi"/>
            <w:color w:val="000000"/>
            <w:kern w:val="24"/>
          </w:rPr>
          <w:delText>代表我方参加贵中心组织的</w:delText>
        </w:r>
      </w:del>
      <w:del w:id="6444" w:author="常巧利" w:date="2026-02-11T15:20:07Z">
        <w:r>
          <w:rPr>
            <w:rFonts w:cstheme="minorHAnsi"/>
            <w:color w:val="C00000"/>
          </w:rPr>
          <w:delText>［</w:delText>
        </w:r>
      </w:del>
      <w:del w:id="6445" w:author="常巧利" w:date="2026-02-11T15:20:07Z">
        <w:r>
          <w:rPr>
            <w:rFonts w:cstheme="minorHAnsi"/>
            <w:color w:val="C00000"/>
            <w:u w:val="single"/>
          </w:rPr>
          <w:delText>项目名称</w:delText>
        </w:r>
      </w:del>
      <w:del w:id="6446" w:author="常巧利" w:date="2026-02-11T15:20:07Z">
        <w:r>
          <w:rPr>
            <w:rFonts w:cstheme="minorHAnsi"/>
            <w:color w:val="C00000"/>
          </w:rPr>
          <w:delText>］</w:delText>
        </w:r>
      </w:del>
      <w:del w:id="6447" w:author="常巧利" w:date="2026-02-11T15:20:07Z">
        <w:r>
          <w:rPr>
            <w:rFonts w:cstheme="minorHAnsi"/>
            <w:color w:val="000000"/>
            <w:kern w:val="24"/>
          </w:rPr>
          <w:delText>（项目编号：</w:delText>
        </w:r>
      </w:del>
      <w:del w:id="6448" w:author="常巧利" w:date="2026-02-11T15:20:07Z">
        <w:r>
          <w:rPr>
            <w:rFonts w:cstheme="minorHAnsi"/>
            <w:color w:val="C00000"/>
            <w:kern w:val="24"/>
          </w:rPr>
          <w:delText>［项目编号］</w:delText>
        </w:r>
      </w:del>
      <w:del w:id="6449" w:author="常巧利" w:date="2026-02-11T15:20:07Z">
        <w:r>
          <w:rPr>
            <w:rFonts w:cstheme="minorHAnsi"/>
            <w:color w:val="000000"/>
            <w:kern w:val="24"/>
          </w:rPr>
          <w:delText>）</w:delText>
        </w:r>
      </w:del>
      <w:del w:id="6450" w:author="常巧利" w:date="2026-02-11T15:20:07Z">
        <w:r>
          <w:rPr>
            <w:rFonts w:hint="eastAsia" w:cstheme="minorHAnsi"/>
            <w:color w:val="C00000"/>
          </w:rPr>
          <w:delText>采购包</w:delText>
        </w:r>
      </w:del>
      <w:del w:id="6451" w:author="常巧利" w:date="2026-02-11T15:20:07Z">
        <w:r>
          <w:rPr>
            <w:rFonts w:cstheme="minorHAnsi"/>
            <w:color w:val="C00000"/>
          </w:rPr>
          <w:delText>［___］</w:delText>
        </w:r>
      </w:del>
      <w:del w:id="6452" w:author="常巧利" w:date="2026-02-11T15:20:07Z">
        <w:r>
          <w:rPr>
            <w:rFonts w:cstheme="minorHAnsi"/>
          </w:rPr>
          <w:delText>的</w:delText>
        </w:r>
      </w:del>
      <w:del w:id="6453" w:author="常巧利" w:date="2026-02-11T15:20:07Z">
        <w:r>
          <w:rPr>
            <w:rFonts w:cstheme="minorHAnsi"/>
            <w:color w:val="000000"/>
            <w:kern w:val="24"/>
          </w:rPr>
          <w:delText>政府采购活动，以我方名义签署、澄清、确认、递交、撤回、修改投标文件，签订合同和全权处理一切与之有关的事宜，其法律后果由我方承担。</w:delText>
        </w:r>
      </w:del>
    </w:p>
    <w:p w14:paraId="5109859C">
      <w:pPr>
        <w:ind w:firstLine="480" w:firstLineChars="200"/>
        <w:jc w:val="both"/>
        <w:rPr>
          <w:del w:id="6454" w:author="常巧利" w:date="2026-02-11T15:20:07Z"/>
          <w:rFonts w:ascii="Calibri" w:hAnsi="Calibri" w:eastAsia="宋体" w:cstheme="minorHAnsi"/>
          <w:color w:val="000000"/>
          <w:kern w:val="24"/>
        </w:rPr>
      </w:pPr>
      <w:del w:id="6455" w:author="常巧利" w:date="2026-02-11T15:20:07Z">
        <w:r>
          <w:rPr>
            <w:rFonts w:cstheme="minorHAnsi"/>
            <w:color w:val="000000"/>
            <w:kern w:val="24"/>
          </w:rPr>
          <w:delText>本授权有效期与投标文件有效期一致。授权代表无转委托权。</w:delText>
        </w:r>
      </w:del>
    </w:p>
    <w:p w14:paraId="75579D44">
      <w:pPr>
        <w:tabs>
          <w:tab w:val="left" w:pos="5387"/>
        </w:tabs>
        <w:spacing w:before="230" w:beforeLines="50"/>
        <w:ind w:firstLine="480" w:firstLineChars="200"/>
        <w:jc w:val="both"/>
        <w:rPr>
          <w:del w:id="6456" w:author="常巧利" w:date="2026-02-11T15:20:07Z"/>
          <w:rFonts w:ascii="Calibri" w:hAnsi="Calibri" w:eastAsia="宋体" w:cstheme="minorHAnsi"/>
          <w:color w:val="000000"/>
          <w:kern w:val="24"/>
        </w:rPr>
      </w:pPr>
      <w:del w:id="6457" w:author="常巧利" w:date="2026-02-11T15:20:07Z">
        <w:r>
          <w:rPr>
            <w:rFonts w:ascii="Calibri" w:hAnsi="Calibri" w:eastAsia="宋体" w:cstheme="minorHAnsi"/>
            <w:color w:val="000000"/>
            <w:kern w:val="24"/>
          </w:rPr>
          <w:delText>授权代表姓名：_________________________</w:delText>
        </w:r>
      </w:del>
      <w:del w:id="6458" w:author="常巧利" w:date="2026-02-11T15:20:07Z">
        <w:r>
          <w:rPr>
            <w:rFonts w:ascii="Calibri" w:hAnsi="Calibri" w:eastAsia="宋体" w:cstheme="minorHAnsi"/>
            <w:color w:val="000000"/>
            <w:kern w:val="24"/>
          </w:rPr>
          <w:tab/>
        </w:r>
      </w:del>
      <w:del w:id="6459" w:author="常巧利" w:date="2026-02-11T15:20:07Z">
        <w:r>
          <w:rPr>
            <w:rFonts w:ascii="Calibri" w:hAnsi="Calibri" w:eastAsia="宋体" w:cstheme="minorHAnsi"/>
            <w:color w:val="000000"/>
            <w:kern w:val="24"/>
          </w:rPr>
          <w:delText>联系电话：______________</w:delText>
        </w:r>
      </w:del>
    </w:p>
    <w:p w14:paraId="3D39339D">
      <w:pPr>
        <w:tabs>
          <w:tab w:val="left" w:pos="5387"/>
        </w:tabs>
        <w:ind w:firstLine="480" w:firstLineChars="200"/>
        <w:jc w:val="both"/>
        <w:rPr>
          <w:del w:id="6460" w:author="常巧利" w:date="2026-02-11T15:20:07Z"/>
          <w:rFonts w:ascii="Calibri" w:hAnsi="Calibri" w:eastAsia="宋体" w:cstheme="minorHAnsi"/>
          <w:color w:val="000000"/>
          <w:kern w:val="24"/>
        </w:rPr>
      </w:pPr>
      <w:del w:id="6461" w:author="常巧利" w:date="2026-02-11T15:20:07Z">
        <w:r>
          <w:rPr>
            <w:rFonts w:ascii="Calibri" w:hAnsi="Calibri" w:eastAsia="宋体" w:cstheme="minorHAnsi"/>
            <w:color w:val="000000"/>
            <w:kern w:val="24"/>
          </w:rPr>
          <w:delText>身份证</w:delText>
        </w:r>
      </w:del>
      <w:del w:id="6462" w:author="常巧利" w:date="2026-02-11T15:20:07Z">
        <w:r>
          <w:rPr>
            <w:rFonts w:hint="eastAsia" w:ascii="Calibri" w:hAnsi="Calibri" w:eastAsia="宋体" w:cstheme="minorHAnsi"/>
            <w:color w:val="000000"/>
            <w:kern w:val="24"/>
          </w:rPr>
          <w:delText>（护照）</w:delText>
        </w:r>
      </w:del>
      <w:del w:id="6463" w:author="常巧利" w:date="2026-02-11T15:20:07Z">
        <w:r>
          <w:rPr>
            <w:rFonts w:ascii="Calibri" w:hAnsi="Calibri" w:eastAsia="宋体" w:cstheme="minorHAnsi"/>
            <w:color w:val="000000"/>
            <w:kern w:val="24"/>
          </w:rPr>
          <w:delText>号码：_________________</w:delText>
        </w:r>
      </w:del>
      <w:del w:id="6464" w:author="常巧利" w:date="2026-02-11T15:20:07Z">
        <w:r>
          <w:rPr>
            <w:rFonts w:ascii="Calibri" w:hAnsi="Calibri" w:eastAsia="宋体" w:cstheme="minorHAnsi"/>
            <w:color w:val="000000"/>
            <w:kern w:val="24"/>
          </w:rPr>
          <w:tab/>
        </w:r>
      </w:del>
      <w:del w:id="6465" w:author="常巧利" w:date="2026-02-11T15:20:07Z">
        <w:r>
          <w:rPr>
            <w:rFonts w:ascii="Calibri" w:hAnsi="Calibri" w:eastAsia="宋体" w:cstheme="minorHAnsi"/>
            <w:color w:val="000000"/>
            <w:kern w:val="24"/>
          </w:rPr>
          <w:delText>职务：__________________</w:delText>
        </w:r>
      </w:del>
    </w:p>
    <w:p w14:paraId="567DD5E4">
      <w:pPr>
        <w:tabs>
          <w:tab w:val="left" w:pos="4395"/>
        </w:tabs>
        <w:spacing w:after="230" w:afterLines="50"/>
        <w:ind w:firstLine="480" w:firstLineChars="200"/>
        <w:jc w:val="both"/>
        <w:rPr>
          <w:del w:id="6466" w:author="常巧利" w:date="2026-02-11T15:20:07Z"/>
          <w:rFonts w:ascii="Calibri" w:hAnsi="Calibri" w:eastAsia="宋体" w:cstheme="minorHAnsi"/>
          <w:color w:val="000000"/>
          <w:kern w:val="24"/>
        </w:rPr>
      </w:pPr>
      <w:del w:id="6467" w:author="常巧利" w:date="2026-02-11T15:20:07Z">
        <w:r>
          <w:rPr>
            <w:rFonts w:ascii="Calibri" w:hAnsi="Calibri" w:eastAsia="宋体" w:cstheme="minorHAnsi"/>
            <w:color w:val="000000"/>
            <w:kern w:val="24"/>
          </w:rPr>
          <w:delText>通讯地址：_______________________________________________________</w:delText>
        </w:r>
      </w:del>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del w:id="6468" w:author="常巧利" w:date="2026-02-11T15:20:07Z"/>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del w:id="6469" w:author="常巧利" w:date="2026-02-11T15:20:07Z"/>
                <w:rFonts w:ascii="黑体" w:hAnsi="黑体" w:eastAsia="黑体" w:cstheme="minorHAnsi"/>
                <w:color w:val="A6A6A6" w:themeColor="background1" w:themeShade="A6"/>
                <w:sz w:val="12"/>
              </w:rPr>
            </w:pPr>
            <w:del w:id="6470" w:author="常巧利" w:date="2026-02-11T15:20:07Z">
              <w:r>
                <w:rPr>
                  <w:rFonts w:ascii="黑体" w:hAnsi="黑体" w:eastAsia="黑体" w:cstheme="minorHAnsi"/>
                  <w:color w:val="A6A6A6" w:themeColor="background1" w:themeShade="A6"/>
                  <w:sz w:val="36"/>
                </w:rPr>
                <w:delText>法定代表人（负责人）</w:delText>
              </w:r>
            </w:del>
          </w:p>
          <w:p w14:paraId="30FCB5FE">
            <w:pPr>
              <w:ind w:firstLine="7" w:firstLineChars="3"/>
              <w:jc w:val="center"/>
              <w:rPr>
                <w:del w:id="6471" w:author="常巧利" w:date="2026-02-11T15:20:07Z"/>
                <w:rFonts w:cstheme="minorHAnsi"/>
                <w:color w:val="000000"/>
              </w:rPr>
            </w:pPr>
            <w:del w:id="6472" w:author="常巧利" w:date="2026-02-11T15:20:07Z">
              <w:r>
                <w:rPr>
                  <w:rFonts w:cstheme="minorHAnsi"/>
                  <w:color w:val="000000"/>
                </w:rPr>
                <w:delText>身份证正反面（扫描件）</w:delText>
              </w:r>
            </w:del>
          </w:p>
        </w:tc>
        <w:tc>
          <w:tcPr>
            <w:tcW w:w="236" w:type="dxa"/>
            <w:tcBorders>
              <w:top w:val="nil"/>
              <w:left w:val="single" w:color="auto" w:sz="12" w:space="0"/>
              <w:bottom w:val="nil"/>
              <w:right w:val="single" w:color="auto" w:sz="12" w:space="0"/>
            </w:tcBorders>
          </w:tcPr>
          <w:p w14:paraId="69DE924F">
            <w:pPr>
              <w:jc w:val="center"/>
              <w:rPr>
                <w:del w:id="6473" w:author="常巧利" w:date="2026-02-11T15:20:07Z"/>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del w:id="6474" w:author="常巧利" w:date="2026-02-11T15:20:07Z"/>
                <w:rFonts w:ascii="黑体" w:hAnsi="黑体" w:eastAsia="黑体" w:cstheme="minorHAnsi"/>
                <w:color w:val="A6A6A6" w:themeColor="background1" w:themeShade="A6"/>
                <w:sz w:val="36"/>
                <w:szCs w:val="44"/>
              </w:rPr>
            </w:pPr>
            <w:del w:id="6475" w:author="常巧利" w:date="2026-02-11T15:20:07Z">
              <w:r>
                <w:rPr>
                  <w:rFonts w:ascii="黑体" w:hAnsi="黑体" w:eastAsia="黑体" w:cstheme="minorHAnsi"/>
                  <w:color w:val="A6A6A6" w:themeColor="background1" w:themeShade="A6"/>
                  <w:sz w:val="36"/>
                  <w:szCs w:val="44"/>
                </w:rPr>
                <w:delText>授权代表</w:delText>
              </w:r>
            </w:del>
          </w:p>
          <w:p w14:paraId="009565D7">
            <w:pPr>
              <w:jc w:val="center"/>
              <w:rPr>
                <w:del w:id="6476" w:author="常巧利" w:date="2026-02-11T15:20:07Z"/>
                <w:rFonts w:cstheme="minorHAnsi"/>
                <w:color w:val="000000"/>
              </w:rPr>
            </w:pPr>
            <w:del w:id="6477" w:author="常巧利" w:date="2026-02-11T15:20:07Z">
              <w:r>
                <w:rPr>
                  <w:rFonts w:cstheme="minorHAnsi"/>
                  <w:color w:val="000000"/>
                </w:rPr>
                <w:delText>身份证正反面（扫描件）</w:delText>
              </w:r>
            </w:del>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del w:id="6478" w:author="常巧利" w:date="2026-02-11T15:20:07Z"/>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del w:id="6479" w:author="常巧利" w:date="2026-02-11T15:20:07Z"/>
                <w:rFonts w:cstheme="minorHAnsi"/>
                <w:color w:val="000000"/>
              </w:rPr>
            </w:pPr>
            <w:del w:id="6480" w:author="常巧利" w:date="2026-02-11T15:20:07Z">
              <w:r>
                <w:rPr>
                  <w:rFonts w:cstheme="minorHAnsi"/>
                  <w:color w:val="000000"/>
                </w:rPr>
                <w:delText>或护照资料页（扫描件）</w:delText>
              </w:r>
            </w:del>
          </w:p>
        </w:tc>
        <w:tc>
          <w:tcPr>
            <w:tcW w:w="236" w:type="dxa"/>
            <w:tcBorders>
              <w:top w:val="nil"/>
              <w:left w:val="single" w:color="auto" w:sz="12" w:space="0"/>
              <w:bottom w:val="nil"/>
              <w:right w:val="single" w:color="auto" w:sz="12" w:space="0"/>
            </w:tcBorders>
          </w:tcPr>
          <w:p w14:paraId="74A7345B">
            <w:pPr>
              <w:jc w:val="center"/>
              <w:rPr>
                <w:del w:id="6481" w:author="常巧利" w:date="2026-02-11T15:20:07Z"/>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del w:id="6482" w:author="常巧利" w:date="2026-02-11T15:20:07Z"/>
                <w:rFonts w:cstheme="minorHAnsi"/>
                <w:color w:val="000000"/>
              </w:rPr>
            </w:pPr>
            <w:del w:id="6483" w:author="常巧利" w:date="2026-02-11T15:20:07Z">
              <w:r>
                <w:rPr>
                  <w:rFonts w:cstheme="minorHAnsi"/>
                  <w:color w:val="000000"/>
                </w:rPr>
                <w:delText>或护照资料页（扫描件）</w:delText>
              </w:r>
            </w:del>
          </w:p>
        </w:tc>
      </w:tr>
    </w:tbl>
    <w:p w14:paraId="5F54F9CE">
      <w:pPr>
        <w:ind w:firstLine="480" w:firstLineChars="200"/>
        <w:jc w:val="both"/>
        <w:rPr>
          <w:del w:id="6484" w:author="常巧利" w:date="2026-02-11T15:20:07Z"/>
          <w:rFonts w:ascii="Calibri" w:hAnsi="Calibri" w:eastAsia="宋体" w:cstheme="minorHAnsi"/>
          <w:color w:val="000000"/>
          <w:kern w:val="24"/>
        </w:rPr>
      </w:pPr>
      <w:del w:id="6485" w:author="常巧利" w:date="2026-02-11T15:20:07Z">
        <w:r>
          <w:rPr>
            <w:rFonts w:ascii="Calibri" w:hAnsi="Calibri" w:eastAsia="宋体" w:cstheme="minorHAnsi"/>
            <w:color w:val="000000"/>
            <w:kern w:val="24"/>
          </w:rPr>
          <w:delText>法定代表人（负责人）：（</w:delText>
        </w:r>
      </w:del>
      <w:del w:id="6486" w:author="常巧利" w:date="2026-02-11T15:20:07Z">
        <w:r>
          <w:rPr>
            <w:rFonts w:ascii="Calibri" w:hAnsi="Calibri" w:eastAsia="宋体" w:cstheme="minorHAnsi"/>
            <w:i/>
            <w:color w:val="7030A0"/>
            <w:kern w:val="24"/>
          </w:rPr>
          <w:delText>签字或盖章</w:delText>
        </w:r>
      </w:del>
      <w:del w:id="6487" w:author="常巧利" w:date="2026-02-11T15:20:07Z">
        <w:r>
          <w:rPr>
            <w:rFonts w:ascii="Calibri" w:hAnsi="Calibri" w:eastAsia="宋体" w:cstheme="minorHAnsi"/>
            <w:color w:val="000000"/>
            <w:kern w:val="24"/>
          </w:rPr>
          <w:delText>）</w:delText>
        </w:r>
      </w:del>
    </w:p>
    <w:p w14:paraId="5A00474D">
      <w:pPr>
        <w:ind w:firstLine="480" w:firstLineChars="200"/>
        <w:jc w:val="both"/>
        <w:rPr>
          <w:del w:id="6488" w:author="常巧利" w:date="2026-02-11T15:20:07Z"/>
          <w:rFonts w:ascii="Calibri" w:hAnsi="Calibri" w:eastAsiaTheme="majorEastAsia" w:cstheme="minorHAnsi"/>
          <w:color w:val="000000"/>
          <w:kern w:val="24"/>
        </w:rPr>
      </w:pPr>
      <w:del w:id="6489" w:author="常巧利" w:date="2026-02-11T15:20:07Z">
        <w:r>
          <w:rPr>
            <w:rFonts w:hint="eastAsia" w:ascii="Calibri" w:hAnsi="Calibri" w:eastAsiaTheme="majorEastAsia" w:cstheme="minorHAnsi"/>
            <w:color w:val="000000"/>
            <w:kern w:val="24"/>
          </w:rPr>
          <w:delText>供应商</w:delText>
        </w:r>
      </w:del>
      <w:del w:id="6490" w:author="常巧利" w:date="2026-02-11T15:20:07Z">
        <w:r>
          <w:rPr>
            <w:rFonts w:ascii="Calibri" w:hAnsi="Calibri" w:eastAsiaTheme="majorEastAsia" w:cstheme="minorHAnsi"/>
            <w:color w:val="000000"/>
            <w:kern w:val="24"/>
          </w:rPr>
          <w:delText>：（</w:delText>
        </w:r>
      </w:del>
      <w:del w:id="6491" w:author="常巧利" w:date="2026-02-11T15:20:07Z">
        <w:r>
          <w:rPr>
            <w:rFonts w:hint="eastAsia" w:ascii="Calibri" w:hAnsi="Calibri" w:eastAsiaTheme="majorEastAsia" w:cstheme="minorHAnsi"/>
            <w:i/>
            <w:color w:val="7030A0"/>
            <w:kern w:val="24"/>
          </w:rPr>
          <w:delText>供应商</w:delText>
        </w:r>
      </w:del>
      <w:del w:id="6492" w:author="常巧利" w:date="2026-02-11T15:20:07Z">
        <w:r>
          <w:rPr>
            <w:rFonts w:ascii="Calibri" w:hAnsi="Calibri" w:eastAsiaTheme="majorEastAsia" w:cstheme="minorHAnsi"/>
            <w:i/>
            <w:color w:val="7030A0"/>
            <w:kern w:val="24"/>
          </w:rPr>
          <w:delText>全称并加盖公章</w:delText>
        </w:r>
      </w:del>
      <w:del w:id="6493" w:author="常巧利" w:date="2026-02-11T15:20:07Z">
        <w:r>
          <w:rPr>
            <w:rFonts w:ascii="Calibri" w:hAnsi="Calibri" w:eastAsiaTheme="majorEastAsia" w:cstheme="minorHAnsi"/>
            <w:color w:val="000000"/>
            <w:kern w:val="24"/>
          </w:rPr>
          <w:delText>）</w:delText>
        </w:r>
      </w:del>
    </w:p>
    <w:p w14:paraId="57BC2B4A">
      <w:pPr>
        <w:ind w:firstLine="480" w:firstLineChars="200"/>
        <w:jc w:val="both"/>
        <w:rPr>
          <w:del w:id="6494" w:author="常巧利" w:date="2026-02-11T15:20:07Z"/>
          <w:rFonts w:ascii="Calibri" w:hAnsi="Calibri" w:eastAsia="宋体" w:cstheme="minorHAnsi"/>
          <w:color w:val="000000"/>
          <w:kern w:val="24"/>
        </w:rPr>
      </w:pPr>
      <w:del w:id="6495" w:author="常巧利" w:date="2026-02-11T15:20:07Z">
        <w:r>
          <w:rPr>
            <w:rFonts w:ascii="Calibri" w:hAnsi="Calibri" w:eastAsiaTheme="majorEastAsia" w:cstheme="minorHAnsi"/>
            <w:color w:val="000000"/>
            <w:kern w:val="24"/>
          </w:rPr>
          <w:delText>授权日期：</w:delText>
        </w:r>
      </w:del>
      <w:del w:id="6496" w:author="常巧利" w:date="2026-02-11T15:20:07Z">
        <w:r>
          <w:rPr>
            <w:rFonts w:ascii="Calibri" w:hAnsi="Calibri" w:eastAsia="宋体" w:cstheme="minorHAnsi"/>
            <w:color w:val="000000"/>
            <w:kern w:val="24"/>
          </w:rPr>
          <w:delText>　　　年　月　日</w:delText>
        </w:r>
      </w:del>
    </w:p>
    <w:p w14:paraId="2777210E">
      <w:pPr>
        <w:keepNext/>
        <w:spacing w:before="120" w:after="60"/>
        <w:outlineLvl w:val="3"/>
        <w:rPr>
          <w:del w:id="6497" w:author="常巧利" w:date="2026-02-11T15:20:07Z"/>
          <w:b/>
          <w:kern w:val="28"/>
        </w:rPr>
      </w:pPr>
      <w:del w:id="6498" w:author="常巧利" w:date="2026-02-11T15:20:07Z">
        <w:r>
          <w:rPr>
            <w:rFonts w:ascii="Calibri" w:hAnsi="Calibri" w:eastAsia="宋体" w:cstheme="minorHAnsi"/>
            <w:color w:val="000000"/>
            <w:kern w:val="24"/>
          </w:rPr>
          <w:br w:type="page"/>
        </w:r>
      </w:del>
      <w:del w:id="6499" w:author="常巧利" w:date="2026-02-11T15:20:07Z">
        <w:r>
          <w:rPr>
            <w:b/>
            <w:kern w:val="28"/>
          </w:rPr>
          <w:delText>7．联合协议书</w:delText>
        </w:r>
      </w:del>
    </w:p>
    <w:p w14:paraId="203BD793">
      <w:pPr>
        <w:spacing w:before="230" w:beforeLines="50"/>
        <w:ind w:firstLine="480" w:firstLineChars="200"/>
        <w:rPr>
          <w:del w:id="6500" w:author="常巧利" w:date="2026-02-11T15:20:11Z"/>
          <w:rFonts w:cstheme="minorHAnsi"/>
          <w:i/>
          <w:color w:val="7030A0"/>
        </w:rPr>
      </w:pPr>
      <w:del w:id="6501" w:author="常巧利" w:date="2026-02-11T15:20:11Z">
        <w:r>
          <w:rPr>
            <w:rFonts w:hint="eastAsia" w:cstheme="minorHAnsi"/>
            <w:i/>
            <w:color w:val="7030A0"/>
          </w:rPr>
          <w:delText>特别说明</w:delText>
        </w:r>
      </w:del>
      <w:del w:id="6502" w:author="常巧利" w:date="2026-02-11T15:20:11Z">
        <w:r>
          <w:rPr>
            <w:rFonts w:cstheme="minorHAnsi"/>
            <w:i/>
            <w:color w:val="7030A0"/>
          </w:rPr>
          <w:delText>：</w:delText>
        </w:r>
      </w:del>
      <w:del w:id="6503" w:author="常巧利" w:date="2026-02-11T15:20:11Z">
        <w:r>
          <w:rPr>
            <w:rFonts w:hint="eastAsia" w:cstheme="minorHAnsi"/>
            <w:i/>
            <w:color w:val="7030A0"/>
          </w:rPr>
          <w:delText>专门面向中小企业采购的</w:delText>
        </w:r>
      </w:del>
      <w:del w:id="6504" w:author="常巧利" w:date="2026-02-11T15:20:11Z">
        <w:r>
          <w:rPr>
            <w:rFonts w:cstheme="minorHAnsi"/>
            <w:i/>
            <w:color w:val="7030A0"/>
          </w:rPr>
          <w:delText>项目，</w:delText>
        </w:r>
      </w:del>
      <w:del w:id="6505" w:author="常巧利" w:date="2026-02-11T15:20:11Z">
        <w:r>
          <w:rPr>
            <w:rFonts w:hint="eastAsia" w:cstheme="minorHAnsi"/>
            <w:i/>
            <w:color w:val="7030A0"/>
          </w:rPr>
          <w:delText>组成联合体的中小企业与联合体内其他企业不得存在直接控股、管理关系。否则</w:delText>
        </w:r>
      </w:del>
      <w:del w:id="6506" w:author="常巧利" w:date="2026-02-11T15:20:11Z">
        <w:r>
          <w:rPr>
            <w:rFonts w:cstheme="minorHAnsi"/>
            <w:i/>
            <w:color w:val="7030A0"/>
          </w:rPr>
          <w:delText>，投标无效。</w:delText>
        </w:r>
      </w:del>
      <w:del w:id="6507" w:author="常巧利" w:date="2026-02-11T15:20:11Z">
        <w:r>
          <w:rPr>
            <w:rFonts w:hint="eastAsia" w:cstheme="minorHAnsi"/>
            <w:i/>
            <w:color w:val="7030A0"/>
          </w:rPr>
          <w:delText>未专门面向中小企业采购的</w:delText>
        </w:r>
      </w:del>
      <w:del w:id="6508" w:author="常巧利" w:date="2026-02-11T15:20:11Z">
        <w:r>
          <w:rPr>
            <w:rFonts w:cstheme="minorHAnsi"/>
            <w:i/>
            <w:color w:val="7030A0"/>
          </w:rPr>
          <w:delText>项目，</w:delText>
        </w:r>
      </w:del>
      <w:del w:id="6509" w:author="常巧利" w:date="2026-02-11T15:20:11Z">
        <w:r>
          <w:rPr>
            <w:rFonts w:hint="eastAsia" w:cstheme="minorHAnsi"/>
            <w:i/>
            <w:color w:val="7030A0"/>
          </w:rPr>
          <w:delText>组成联合体企业与联合体内其他企业之间存在直接控股、管理关系的，不享受价格扣除优惠政策。</w:delText>
        </w:r>
      </w:del>
    </w:p>
    <w:p w14:paraId="32C9F2CD">
      <w:pPr>
        <w:spacing w:before="230" w:beforeLines="50"/>
        <w:jc w:val="center"/>
        <w:rPr>
          <w:del w:id="6510" w:author="常巧利" w:date="2026-02-11T15:20:11Z"/>
          <w:rFonts w:cs="Calibri Light"/>
          <w:b/>
          <w:color w:val="1F4E79"/>
          <w:sz w:val="28"/>
          <w:szCs w:val="36"/>
        </w:rPr>
      </w:pPr>
      <w:del w:id="6511" w:author="常巧利" w:date="2026-02-11T15:20:11Z">
        <w:r>
          <w:rPr>
            <w:rFonts w:cs="Calibri Light"/>
            <w:b/>
            <w:color w:val="1F4E79"/>
            <w:sz w:val="28"/>
            <w:szCs w:val="36"/>
          </w:rPr>
          <w:delText>『联合协议书』（格式）</w:delText>
        </w:r>
      </w:del>
    </w:p>
    <w:p w14:paraId="0874787E">
      <w:pPr>
        <w:snapToGrid w:val="0"/>
        <w:spacing w:line="440" w:lineRule="exact"/>
        <w:rPr>
          <w:del w:id="6512" w:author="常巧利" w:date="2026-02-11T15:20:11Z"/>
          <w:rFonts w:cstheme="minorHAnsi"/>
          <w:color w:val="000000"/>
        </w:rPr>
      </w:pPr>
      <w:del w:id="6513" w:author="常巧利" w:date="2026-02-11T15:20:11Z">
        <w:r>
          <w:rPr>
            <w:rFonts w:cstheme="minorHAnsi"/>
            <w:color w:val="000000"/>
          </w:rPr>
          <w:delText>采购人、采购代理机构：</w:delText>
        </w:r>
      </w:del>
    </w:p>
    <w:p w14:paraId="773F4154">
      <w:pPr>
        <w:adjustRightInd w:val="0"/>
        <w:snapToGrid w:val="0"/>
        <w:spacing w:line="440" w:lineRule="exact"/>
        <w:ind w:firstLine="480" w:firstLineChars="200"/>
        <w:jc w:val="both"/>
        <w:rPr>
          <w:del w:id="6514" w:author="常巧利" w:date="2026-02-11T15:20:11Z"/>
        </w:rPr>
      </w:pPr>
      <w:del w:id="6515" w:author="常巧利" w:date="2026-02-11T15:20:11Z">
        <w:r>
          <w:rPr/>
          <w:delText>联合体立约方</w:delText>
        </w:r>
      </w:del>
      <w:del w:id="6516" w:author="常巧利" w:date="2026-02-11T15:20:11Z">
        <w:r>
          <w:rPr>
            <w:rFonts w:hint="eastAsia"/>
          </w:rPr>
          <w:delText>［</w:delText>
        </w:r>
      </w:del>
      <w:del w:id="6517" w:author="常巧利" w:date="2026-02-11T15:20:11Z">
        <w:r>
          <w:rPr>
            <w:rFonts w:hint="eastAsia"/>
            <w:color w:val="C00000"/>
            <w:u w:val="single"/>
          </w:rPr>
          <w:delText>联合体成员</w:delText>
        </w:r>
      </w:del>
      <w:del w:id="6518" w:author="常巧利" w:date="2026-02-11T15:20:11Z">
        <w:r>
          <w:rPr>
            <w:color w:val="C00000"/>
            <w:u w:val="single"/>
          </w:rPr>
          <w:delText>1全称</w:delText>
        </w:r>
      </w:del>
      <w:del w:id="6519" w:author="常巧利" w:date="2026-02-11T15:20:11Z">
        <w:r>
          <w:rPr>
            <w:rFonts w:hint="eastAsia"/>
          </w:rPr>
          <w:delText>］、［</w:delText>
        </w:r>
      </w:del>
      <w:del w:id="6520" w:author="常巧利" w:date="2026-02-11T15:20:11Z">
        <w:r>
          <w:rPr>
            <w:rFonts w:hint="eastAsia"/>
            <w:color w:val="C00000"/>
            <w:u w:val="single"/>
          </w:rPr>
          <w:delText>联合体成员</w:delText>
        </w:r>
      </w:del>
      <w:del w:id="6521" w:author="常巧利" w:date="2026-02-11T15:20:11Z">
        <w:r>
          <w:rPr>
            <w:color w:val="C00000"/>
            <w:u w:val="single"/>
          </w:rPr>
          <w:delText>2全称</w:delText>
        </w:r>
      </w:del>
      <w:del w:id="6522" w:author="常巧利" w:date="2026-02-11T15:20:11Z">
        <w:r>
          <w:rPr>
            <w:rFonts w:hint="eastAsia"/>
          </w:rPr>
          <w:delText>］、［</w:delText>
        </w:r>
      </w:del>
      <w:del w:id="6523" w:author="常巧利" w:date="2026-02-11T15:20:11Z">
        <w:r>
          <w:rPr>
            <w:rFonts w:hint="eastAsia"/>
            <w:color w:val="C00000"/>
            <w:u w:val="single"/>
          </w:rPr>
          <w:delText>联合体成员…全称</w:delText>
        </w:r>
      </w:del>
      <w:del w:id="6524" w:author="常巧利" w:date="2026-02-11T15:20:11Z">
        <w:r>
          <w:rPr>
            <w:rFonts w:hint="eastAsia"/>
          </w:rPr>
          <w:delText>］</w:delText>
        </w:r>
      </w:del>
      <w:del w:id="6525" w:author="常巧利" w:date="2026-02-11T15:20:11Z">
        <w:r>
          <w:rPr/>
          <w:delText>自愿达成分包意向，参加</w:delText>
        </w:r>
      </w:del>
      <w:del w:id="6526" w:author="常巧利" w:date="2026-02-11T15:20:11Z">
        <w:r>
          <w:rPr>
            <w:rFonts w:cstheme="minorHAnsi"/>
            <w:color w:val="C00000"/>
          </w:rPr>
          <w:delText>［</w:delText>
        </w:r>
      </w:del>
      <w:del w:id="6527" w:author="常巧利" w:date="2026-02-11T15:20:11Z">
        <w:r>
          <w:rPr>
            <w:rFonts w:cstheme="minorHAnsi"/>
            <w:color w:val="C00000"/>
            <w:u w:val="single"/>
          </w:rPr>
          <w:delText>项目名称</w:delText>
        </w:r>
      </w:del>
      <w:del w:id="6528" w:author="常巧利" w:date="2026-02-11T15:20:11Z">
        <w:r>
          <w:rPr>
            <w:rFonts w:cstheme="minorHAnsi"/>
            <w:color w:val="C00000"/>
          </w:rPr>
          <w:delText>］</w:delText>
        </w:r>
      </w:del>
      <w:del w:id="6529" w:author="常巧利" w:date="2026-02-11T15:20:11Z">
        <w:r>
          <w:rPr>
            <w:rFonts w:cstheme="minorHAnsi"/>
          </w:rPr>
          <w:delText>（项目编号：</w:delText>
        </w:r>
      </w:del>
      <w:del w:id="6530" w:author="常巧利" w:date="2026-02-11T15:20:11Z">
        <w:r>
          <w:rPr>
            <w:rFonts w:cstheme="minorHAnsi"/>
            <w:color w:val="C00000"/>
          </w:rPr>
          <w:delText>［</w:delText>
        </w:r>
      </w:del>
      <w:del w:id="6531" w:author="常巧利" w:date="2026-02-11T15:20:11Z">
        <w:r>
          <w:rPr>
            <w:rFonts w:cstheme="minorHAnsi"/>
            <w:color w:val="C00000"/>
            <w:u w:val="single"/>
          </w:rPr>
          <w:delText>项目编号</w:delText>
        </w:r>
      </w:del>
      <w:del w:id="6532" w:author="常巧利" w:date="2026-02-11T15:20:11Z">
        <w:r>
          <w:rPr>
            <w:rFonts w:cstheme="minorHAnsi"/>
            <w:color w:val="C00000"/>
          </w:rPr>
          <w:delText>］</w:delText>
        </w:r>
      </w:del>
      <w:del w:id="6533" w:author="常巧利" w:date="2026-02-11T15:20:11Z">
        <w:r>
          <w:rPr>
            <w:rFonts w:cstheme="minorHAnsi"/>
          </w:rPr>
          <w:delText>）</w:delText>
        </w:r>
      </w:del>
      <w:del w:id="6534" w:author="常巧利" w:date="2026-02-11T15:20:11Z">
        <w:r>
          <w:rPr>
            <w:rFonts w:hint="eastAsia" w:cstheme="minorHAnsi"/>
            <w:color w:val="C00000"/>
          </w:rPr>
          <w:delText>采购包</w:delText>
        </w:r>
      </w:del>
      <w:del w:id="6535" w:author="常巧利" w:date="2026-02-11T15:20:11Z">
        <w:r>
          <w:rPr>
            <w:rFonts w:cstheme="minorHAnsi"/>
            <w:color w:val="C00000"/>
          </w:rPr>
          <w:delText>［___］</w:delText>
        </w:r>
      </w:del>
      <w:del w:id="6536" w:author="常巧利" w:date="2026-02-11T15:20:11Z">
        <w:r>
          <w:rPr>
            <w:rFonts w:cstheme="minorHAnsi"/>
            <w:color w:val="000000"/>
            <w:kern w:val="24"/>
          </w:rPr>
          <w:delText>的采购活动</w:delText>
        </w:r>
      </w:del>
      <w:del w:id="6537" w:author="常巧利" w:date="2026-02-11T15:20:11Z">
        <w:r>
          <w:rPr/>
          <w:delText>。各方就项目的响</w:delText>
        </w:r>
      </w:del>
      <w:del w:id="6538" w:author="常巧利" w:date="2026-02-11T15:20:11Z">
        <w:r>
          <w:rPr>
            <w:rFonts w:hint="eastAsia"/>
            <w:w w:val="1"/>
          </w:rPr>
          <w:delText>　</w:delText>
        </w:r>
      </w:del>
      <w:del w:id="6539" w:author="常巧利" w:date="2026-02-11T15:20:11Z">
        <w:r>
          <w:rPr/>
          <w:delText>应和合同实施阶段的有关事务协商一致，订立如下协议：</w:delText>
        </w:r>
      </w:del>
    </w:p>
    <w:p w14:paraId="50BA1F43">
      <w:pPr>
        <w:ind w:firstLine="480" w:firstLineChars="200"/>
        <w:jc w:val="both"/>
        <w:rPr>
          <w:del w:id="6540" w:author="常巧利" w:date="2026-02-11T15:20:11Z"/>
        </w:rPr>
      </w:pPr>
      <w:del w:id="6541" w:author="常巧利" w:date="2026-02-11T15:20:11Z">
        <w:r>
          <w:rPr/>
          <w:delText>一、联合体各方关系及约束</w:delText>
        </w:r>
      </w:del>
    </w:p>
    <w:p w14:paraId="0F4E2EFA">
      <w:pPr>
        <w:ind w:firstLine="480" w:firstLineChars="200"/>
        <w:jc w:val="both"/>
        <w:rPr>
          <w:del w:id="6542" w:author="常巧利" w:date="2026-02-11T15:20:11Z"/>
        </w:rPr>
      </w:pPr>
      <w:del w:id="6543" w:author="常巧利" w:date="2026-02-11T15:20:11Z">
        <w:r>
          <w:rPr>
            <w:rFonts w:hint="eastAsia"/>
          </w:rPr>
          <w:delText>［</w:delText>
        </w:r>
      </w:del>
      <w:del w:id="6544" w:author="常巧利" w:date="2026-02-11T15:20:11Z">
        <w:r>
          <w:rPr>
            <w:rFonts w:hint="eastAsia"/>
            <w:color w:val="C00000"/>
            <w:u w:val="single"/>
          </w:rPr>
          <w:delText>联合体成员</w:delText>
        </w:r>
      </w:del>
      <w:del w:id="6545" w:author="常巧利" w:date="2026-02-11T15:20:11Z">
        <w:r>
          <w:rPr>
            <w:color w:val="C00000"/>
            <w:u w:val="single"/>
          </w:rPr>
          <w:delText>1全称</w:delText>
        </w:r>
      </w:del>
      <w:del w:id="6546" w:author="常巧利" w:date="2026-02-11T15:20:11Z">
        <w:r>
          <w:rPr>
            <w:rFonts w:hint="eastAsia"/>
          </w:rPr>
          <w:delText>］作为牵头方，合法代表所有联合体成员</w:delText>
        </w:r>
      </w:del>
      <w:del w:id="6547" w:author="常巧利" w:date="2026-02-11T15:20:11Z">
        <w:r>
          <w:rPr/>
          <w:delText>以一个供应商的身份参加本项目的采购活动，</w:delText>
        </w:r>
      </w:del>
      <w:del w:id="6548" w:author="常巧利" w:date="2026-02-11T15:20:11Z">
        <w:r>
          <w:rPr>
            <w:rFonts w:hint="eastAsia"/>
          </w:rPr>
          <w:delText>负责投</w:delText>
        </w:r>
      </w:del>
      <w:del w:id="6549" w:author="常巧利" w:date="2026-02-11T15:20:11Z">
        <w:r>
          <w:rPr>
            <w:rFonts w:hint="eastAsia"/>
            <w:w w:val="1"/>
          </w:rPr>
          <w:delText>　</w:delText>
        </w:r>
      </w:del>
      <w:del w:id="6550" w:author="常巧利" w:date="2026-02-11T15:20:11Z">
        <w:r>
          <w:rPr>
            <w:rFonts w:hint="eastAsia"/>
          </w:rPr>
          <w:delText>标和合同实施阶段的主办、组织和协调工作。如获中</w:delText>
        </w:r>
      </w:del>
      <w:del w:id="6551" w:author="常巧利" w:date="2026-02-11T15:20:11Z">
        <w:r>
          <w:rPr>
            <w:rFonts w:hint="eastAsia"/>
            <w:w w:val="1"/>
          </w:rPr>
          <w:delText>　</w:delText>
        </w:r>
      </w:del>
      <w:del w:id="6552" w:author="常巧利" w:date="2026-02-11T15:20:11Z">
        <w:r>
          <w:rPr>
            <w:rFonts w:hint="eastAsia"/>
          </w:rPr>
          <w:delText>标（成</w:delText>
        </w:r>
      </w:del>
      <w:del w:id="6553" w:author="常巧利" w:date="2026-02-11T15:20:11Z">
        <w:r>
          <w:rPr>
            <w:rFonts w:hint="eastAsia"/>
            <w:w w:val="1"/>
          </w:rPr>
          <w:delText>　</w:delText>
        </w:r>
      </w:del>
      <w:del w:id="6554" w:author="常巧利" w:date="2026-02-11T15:20:11Z">
        <w:r>
          <w:rPr>
            <w:rFonts w:hint="eastAsia"/>
          </w:rPr>
          <w:delText>交）资格：</w:delText>
        </w:r>
      </w:del>
    </w:p>
    <w:p w14:paraId="456CD3EF">
      <w:pPr>
        <w:ind w:firstLine="480" w:firstLineChars="200"/>
        <w:jc w:val="both"/>
        <w:rPr>
          <w:del w:id="6555" w:author="常巧利" w:date="2026-02-11T15:20:11Z"/>
        </w:rPr>
      </w:pPr>
      <w:del w:id="6556" w:author="常巧利" w:date="2026-02-11T15:20:11Z">
        <w:r>
          <w:rPr/>
          <w:delText>1</w:delText>
        </w:r>
      </w:del>
      <w:del w:id="6557" w:author="常巧利" w:date="2026-02-11T15:20:11Z">
        <w:r>
          <w:rPr>
            <w:rFonts w:hint="eastAsia"/>
          </w:rPr>
          <w:delText>．联合体各方共同</w:delText>
        </w:r>
      </w:del>
      <w:del w:id="6558" w:author="常巧利" w:date="2026-02-11T15:20:11Z">
        <w:r>
          <w:rPr/>
          <w:delText>与采购人签订政府采购合同，</w:delText>
        </w:r>
      </w:del>
      <w:del w:id="6559" w:author="常巧利" w:date="2026-02-11T15:20:11Z">
        <w:r>
          <w:rPr>
            <w:rFonts w:hint="eastAsia"/>
          </w:rPr>
          <w:delText>就采购合同约定的事项对采购人承担连带责任。</w:delText>
        </w:r>
      </w:del>
    </w:p>
    <w:p w14:paraId="7B0B4A9E">
      <w:pPr>
        <w:adjustRightInd w:val="0"/>
        <w:snapToGrid w:val="0"/>
        <w:spacing w:line="440" w:lineRule="exact"/>
        <w:ind w:firstLine="480" w:firstLineChars="200"/>
        <w:jc w:val="both"/>
        <w:rPr>
          <w:del w:id="6560" w:author="常巧利" w:date="2026-02-11T15:20:11Z"/>
        </w:rPr>
      </w:pPr>
      <w:del w:id="6561" w:author="常巧利" w:date="2026-02-11T15:20:11Z">
        <w:r>
          <w:rPr/>
          <w:delText>2</w:delText>
        </w:r>
      </w:del>
      <w:del w:id="6562" w:author="常巧利" w:date="2026-02-11T15:20:11Z">
        <w:r>
          <w:rPr>
            <w:rFonts w:hint="eastAsia"/>
          </w:rPr>
          <w:delText>．联合体各方均不得以任何理由提出终止本协议。</w:delText>
        </w:r>
      </w:del>
    </w:p>
    <w:p w14:paraId="7B3A8495">
      <w:pPr>
        <w:adjustRightInd w:val="0"/>
        <w:snapToGrid w:val="0"/>
        <w:spacing w:line="440" w:lineRule="exact"/>
        <w:ind w:firstLine="480" w:firstLineChars="200"/>
        <w:jc w:val="both"/>
        <w:rPr>
          <w:del w:id="6563" w:author="常巧利" w:date="2026-02-11T15:20:11Z"/>
        </w:rPr>
      </w:pPr>
      <w:del w:id="6564" w:author="常巧利" w:date="2026-02-11T15:20:11Z">
        <w:r>
          <w:rPr/>
          <w:delText>二、联合体各方职责分工及合同金额占比：</w:delText>
        </w:r>
      </w:del>
    </w:p>
    <w:p w14:paraId="0EFD4BA2">
      <w:pPr>
        <w:ind w:firstLine="480" w:firstLineChars="200"/>
        <w:jc w:val="both"/>
        <w:rPr>
          <w:del w:id="6565" w:author="常巧利" w:date="2026-02-11T15:20:11Z"/>
        </w:rPr>
      </w:pPr>
      <w:del w:id="6566" w:author="常巧利" w:date="2026-02-11T15:20:11Z">
        <w:r>
          <w:rPr/>
          <w:delText>1</w:delText>
        </w:r>
      </w:del>
      <w:del w:id="6567" w:author="常巧利" w:date="2026-02-11T15:20:11Z">
        <w:r>
          <w:rPr>
            <w:rFonts w:hint="eastAsia"/>
          </w:rPr>
          <w:delText>．［</w:delText>
        </w:r>
      </w:del>
      <w:del w:id="6568" w:author="常巧利" w:date="2026-02-11T15:20:11Z">
        <w:r>
          <w:rPr>
            <w:rFonts w:hint="eastAsia"/>
            <w:color w:val="C00000"/>
            <w:u w:val="single"/>
          </w:rPr>
          <w:delText>联合体成员</w:delText>
        </w:r>
      </w:del>
      <w:del w:id="6569" w:author="常巧利" w:date="2026-02-11T15:20:11Z">
        <w:r>
          <w:rPr>
            <w:color w:val="C00000"/>
            <w:u w:val="single"/>
          </w:rPr>
          <w:delText>1全称</w:delText>
        </w:r>
      </w:del>
      <w:del w:id="6570" w:author="常巧利" w:date="2026-02-11T15:20:11Z">
        <w:r>
          <w:rPr>
            <w:rFonts w:hint="eastAsia"/>
          </w:rPr>
          <w:delText>］</w:delText>
        </w:r>
      </w:del>
      <w:del w:id="6571" w:author="常巧利" w:date="2026-02-11T15:20:11Z">
        <w:r>
          <w:rPr/>
          <w:delText>为</w:delText>
        </w:r>
      </w:del>
      <w:del w:id="6572" w:author="常巧利" w:date="2026-02-11T15:20:11Z">
        <w:r>
          <w:rPr>
            <w:rFonts w:hint="eastAsia"/>
          </w:rPr>
          <w:delText>［</w:delText>
        </w:r>
      </w:del>
      <w:del w:id="6573" w:author="常巧利" w:date="2026-02-11T15:20:11Z">
        <w:r>
          <w:rPr>
            <w:color w:val="C00000"/>
          </w:rPr>
          <w:delText>______</w:delText>
        </w:r>
      </w:del>
      <w:del w:id="6574" w:author="常巧利" w:date="2026-02-11T15:20:11Z">
        <w:r>
          <w:rPr>
            <w:rFonts w:hint="eastAsia"/>
          </w:rPr>
          <w:delText>］</w:delText>
        </w:r>
      </w:del>
      <w:del w:id="6575" w:author="常巧利" w:date="2026-02-11T15:20:11Z">
        <w:r>
          <w:rPr/>
          <w:delText>（</w:delText>
        </w:r>
      </w:del>
      <w:del w:id="6576" w:author="常巧利" w:date="2026-02-11T15:20:11Z">
        <w:r>
          <w:rPr>
            <w:i/>
            <w:color w:val="7030A0"/>
          </w:rPr>
          <w:delText>填写：大型企业、中型企业、小型企业、微型</w:delText>
        </w:r>
      </w:del>
      <w:del w:id="6577" w:author="常巧利" w:date="2026-02-11T15:20:11Z">
        <w:r>
          <w:rPr>
            <w:rFonts w:hint="eastAsia"/>
            <w:i/>
            <w:color w:val="7030A0"/>
          </w:rPr>
          <w:delText>企业、其他非企业单位</w:delText>
        </w:r>
      </w:del>
      <w:del w:id="6578" w:author="常巧利" w:date="2026-02-11T15:20:11Z">
        <w:r>
          <w:rPr/>
          <w:delText>），负责</w:delText>
        </w:r>
      </w:del>
      <w:del w:id="6579" w:author="常巧利" w:date="2026-02-11T15:20:11Z">
        <w:r>
          <w:rPr>
            <w:rFonts w:hint="eastAsia"/>
          </w:rPr>
          <w:delText>［</w:delText>
        </w:r>
      </w:del>
      <w:del w:id="6580" w:author="常巧利" w:date="2026-02-11T15:20:11Z">
        <w:r>
          <w:rPr>
            <w:color w:val="C00000"/>
          </w:rPr>
          <w:delText>______</w:delText>
        </w:r>
      </w:del>
      <w:del w:id="6581" w:author="常巧利" w:date="2026-02-11T15:20:11Z">
        <w:r>
          <w:rPr>
            <w:rFonts w:hint="eastAsia"/>
          </w:rPr>
          <w:delText>］</w:delText>
        </w:r>
      </w:del>
      <w:del w:id="6582" w:author="常巧利" w:date="2026-02-11T15:20:11Z">
        <w:r>
          <w:rPr/>
          <w:delText>（</w:delText>
        </w:r>
      </w:del>
      <w:del w:id="6583" w:author="常巧利" w:date="2026-02-11T15:20:11Z">
        <w:r>
          <w:rPr>
            <w:rFonts w:hint="eastAsia"/>
            <w:i/>
            <w:color w:val="7030A0"/>
          </w:rPr>
          <w:delText>填具体</w:delText>
        </w:r>
      </w:del>
      <w:del w:id="6584" w:author="常巧利" w:date="2026-02-11T15:20:11Z">
        <w:r>
          <w:rPr>
            <w:i/>
            <w:color w:val="7030A0"/>
          </w:rPr>
          <w:delText>分工内容</w:delText>
        </w:r>
      </w:del>
      <w:del w:id="6585" w:author="常巧利" w:date="2026-02-11T15:20:11Z">
        <w:r>
          <w:rPr/>
          <w:delText>），占合同总金额</w:delText>
        </w:r>
      </w:del>
      <w:del w:id="6586" w:author="常巧利" w:date="2026-02-11T15:20:11Z">
        <w:r>
          <w:rPr>
            <w:rFonts w:hint="eastAsia"/>
          </w:rPr>
          <w:delText>［</w:delText>
        </w:r>
      </w:del>
      <w:del w:id="6587" w:author="常巧利" w:date="2026-02-11T15:20:11Z">
        <w:r>
          <w:rPr>
            <w:color w:val="C00000"/>
          </w:rPr>
          <w:delText>___</w:delText>
        </w:r>
      </w:del>
      <w:del w:id="6588" w:author="常巧利" w:date="2026-02-11T15:20:11Z">
        <w:r>
          <w:rPr>
            <w:rFonts w:hint="eastAsia"/>
          </w:rPr>
          <w:delText>］</w:delText>
        </w:r>
      </w:del>
      <w:del w:id="6589" w:author="常巧利" w:date="2026-02-11T15:20:11Z">
        <w:r>
          <w:rPr/>
          <w:delText>%的工作内容。</w:delText>
        </w:r>
      </w:del>
    </w:p>
    <w:p w14:paraId="264B30F0">
      <w:pPr>
        <w:adjustRightInd w:val="0"/>
        <w:snapToGrid w:val="0"/>
        <w:spacing w:line="440" w:lineRule="exact"/>
        <w:ind w:firstLine="480" w:firstLineChars="200"/>
        <w:jc w:val="both"/>
        <w:rPr>
          <w:del w:id="6590" w:author="常巧利" w:date="2026-02-11T15:20:11Z"/>
        </w:rPr>
      </w:pPr>
      <w:del w:id="6591" w:author="常巧利" w:date="2026-02-11T15:20:11Z">
        <w:r>
          <w:rPr/>
          <w:delText>2</w:delText>
        </w:r>
      </w:del>
      <w:del w:id="6592" w:author="常巧利" w:date="2026-02-11T15:20:11Z">
        <w:r>
          <w:rPr>
            <w:rFonts w:hint="eastAsia"/>
          </w:rPr>
          <w:delText>．［</w:delText>
        </w:r>
      </w:del>
      <w:del w:id="6593" w:author="常巧利" w:date="2026-02-11T15:20:11Z">
        <w:r>
          <w:rPr>
            <w:rFonts w:hint="eastAsia"/>
            <w:color w:val="C00000"/>
            <w:u w:val="single"/>
          </w:rPr>
          <w:delText>联合体成员</w:delText>
        </w:r>
      </w:del>
      <w:del w:id="6594" w:author="常巧利" w:date="2026-02-11T15:20:11Z">
        <w:r>
          <w:rPr>
            <w:color w:val="C00000"/>
            <w:u w:val="single"/>
          </w:rPr>
          <w:delText>2全称</w:delText>
        </w:r>
      </w:del>
      <w:del w:id="6595" w:author="常巧利" w:date="2026-02-11T15:20:11Z">
        <w:r>
          <w:rPr>
            <w:rFonts w:hint="eastAsia"/>
          </w:rPr>
          <w:delText>］</w:delText>
        </w:r>
      </w:del>
      <w:del w:id="6596" w:author="常巧利" w:date="2026-02-11T15:20:11Z">
        <w:r>
          <w:rPr/>
          <w:delText>为</w:delText>
        </w:r>
      </w:del>
      <w:del w:id="6597" w:author="常巧利" w:date="2026-02-11T15:20:11Z">
        <w:r>
          <w:rPr>
            <w:rFonts w:hint="eastAsia"/>
          </w:rPr>
          <w:delText>［</w:delText>
        </w:r>
      </w:del>
      <w:del w:id="6598" w:author="常巧利" w:date="2026-02-11T15:20:11Z">
        <w:r>
          <w:rPr>
            <w:color w:val="C00000"/>
          </w:rPr>
          <w:delText>______</w:delText>
        </w:r>
      </w:del>
      <w:del w:id="6599" w:author="常巧利" w:date="2026-02-11T15:20:11Z">
        <w:r>
          <w:rPr>
            <w:rFonts w:hint="eastAsia"/>
          </w:rPr>
          <w:delText>］</w:delText>
        </w:r>
      </w:del>
      <w:del w:id="6600" w:author="常巧利" w:date="2026-02-11T15:20:11Z">
        <w:r>
          <w:rPr/>
          <w:delText>（</w:delText>
        </w:r>
      </w:del>
      <w:del w:id="6601" w:author="常巧利" w:date="2026-02-11T15:20:11Z">
        <w:r>
          <w:rPr>
            <w:i/>
            <w:color w:val="7030A0"/>
          </w:rPr>
          <w:delText>填写：大型企业、中型企业、小型企业、微型</w:delText>
        </w:r>
      </w:del>
      <w:del w:id="6602" w:author="常巧利" w:date="2026-02-11T15:20:11Z">
        <w:r>
          <w:rPr>
            <w:rFonts w:hint="eastAsia"/>
            <w:i/>
            <w:color w:val="7030A0"/>
          </w:rPr>
          <w:delText>企业、其他非企业单位</w:delText>
        </w:r>
      </w:del>
      <w:del w:id="6603" w:author="常巧利" w:date="2026-02-11T15:20:11Z">
        <w:r>
          <w:rPr/>
          <w:delText>），负责</w:delText>
        </w:r>
      </w:del>
      <w:del w:id="6604" w:author="常巧利" w:date="2026-02-11T15:20:11Z">
        <w:r>
          <w:rPr>
            <w:rFonts w:hint="eastAsia"/>
          </w:rPr>
          <w:delText>［</w:delText>
        </w:r>
      </w:del>
      <w:del w:id="6605" w:author="常巧利" w:date="2026-02-11T15:20:11Z">
        <w:r>
          <w:rPr>
            <w:color w:val="C00000"/>
          </w:rPr>
          <w:delText>______</w:delText>
        </w:r>
      </w:del>
      <w:del w:id="6606" w:author="常巧利" w:date="2026-02-11T15:20:11Z">
        <w:r>
          <w:rPr>
            <w:rFonts w:hint="eastAsia"/>
          </w:rPr>
          <w:delText>］</w:delText>
        </w:r>
      </w:del>
      <w:del w:id="6607" w:author="常巧利" w:date="2026-02-11T15:20:11Z">
        <w:r>
          <w:rPr/>
          <w:delText>（</w:delText>
        </w:r>
      </w:del>
      <w:del w:id="6608" w:author="常巧利" w:date="2026-02-11T15:20:11Z">
        <w:r>
          <w:rPr>
            <w:rFonts w:hint="eastAsia"/>
            <w:i/>
            <w:color w:val="7030A0"/>
          </w:rPr>
          <w:delText>填具体分工</w:delText>
        </w:r>
      </w:del>
      <w:del w:id="6609" w:author="常巧利" w:date="2026-02-11T15:20:11Z">
        <w:r>
          <w:rPr>
            <w:i/>
            <w:color w:val="7030A0"/>
          </w:rPr>
          <w:delText>内容</w:delText>
        </w:r>
      </w:del>
      <w:del w:id="6610" w:author="常巧利" w:date="2026-02-11T15:20:11Z">
        <w:r>
          <w:rPr/>
          <w:delText>），占合同总金额</w:delText>
        </w:r>
      </w:del>
      <w:del w:id="6611" w:author="常巧利" w:date="2026-02-11T15:20:11Z">
        <w:r>
          <w:rPr>
            <w:rFonts w:hint="eastAsia"/>
          </w:rPr>
          <w:delText>［</w:delText>
        </w:r>
      </w:del>
      <w:del w:id="6612" w:author="常巧利" w:date="2026-02-11T15:20:11Z">
        <w:r>
          <w:rPr>
            <w:color w:val="C00000"/>
          </w:rPr>
          <w:delText>___</w:delText>
        </w:r>
      </w:del>
      <w:del w:id="6613" w:author="常巧利" w:date="2026-02-11T15:20:11Z">
        <w:r>
          <w:rPr>
            <w:rFonts w:hint="eastAsia"/>
          </w:rPr>
          <w:delText>］</w:delText>
        </w:r>
      </w:del>
      <w:del w:id="6614" w:author="常巧利" w:date="2026-02-11T15:20:11Z">
        <w:r>
          <w:rPr/>
          <w:delText>%的工作内容。</w:delText>
        </w:r>
      </w:del>
    </w:p>
    <w:p w14:paraId="2DA12BAC">
      <w:pPr>
        <w:adjustRightInd w:val="0"/>
        <w:snapToGrid w:val="0"/>
        <w:spacing w:line="440" w:lineRule="exact"/>
        <w:ind w:firstLine="480" w:firstLineChars="200"/>
        <w:jc w:val="both"/>
        <w:rPr>
          <w:del w:id="6615" w:author="常巧利" w:date="2026-02-11T15:20:11Z"/>
        </w:rPr>
      </w:pPr>
      <w:del w:id="6616" w:author="常巧利" w:date="2026-02-11T15:20:11Z">
        <w:r>
          <w:rPr/>
          <w:delText>3</w:delText>
        </w:r>
      </w:del>
      <w:del w:id="6617" w:author="常巧利" w:date="2026-02-11T15:20:11Z">
        <w:r>
          <w:rPr>
            <w:rFonts w:hint="eastAsia"/>
          </w:rPr>
          <w:delText>．［</w:delText>
        </w:r>
      </w:del>
      <w:del w:id="6618" w:author="常巧利" w:date="2026-02-11T15:20:11Z">
        <w:r>
          <w:rPr>
            <w:rFonts w:hint="eastAsia"/>
            <w:color w:val="C00000"/>
            <w:u w:val="single"/>
          </w:rPr>
          <w:delText>联合体成员…</w:delText>
        </w:r>
      </w:del>
      <w:del w:id="6619" w:author="常巧利" w:date="2026-02-11T15:20:11Z">
        <w:r>
          <w:rPr>
            <w:color w:val="C00000"/>
            <w:u w:val="single"/>
          </w:rPr>
          <w:delText>全称</w:delText>
        </w:r>
      </w:del>
      <w:del w:id="6620" w:author="常巧利" w:date="2026-02-11T15:20:11Z">
        <w:r>
          <w:rPr>
            <w:rFonts w:hint="eastAsia"/>
          </w:rPr>
          <w:delText>］</w:delText>
        </w:r>
      </w:del>
      <w:del w:id="6621" w:author="常巧利" w:date="2026-02-11T15:20:11Z">
        <w:r>
          <w:rPr/>
          <w:delText>为</w:delText>
        </w:r>
      </w:del>
      <w:del w:id="6622" w:author="常巧利" w:date="2026-02-11T15:20:11Z">
        <w:r>
          <w:rPr>
            <w:rFonts w:hint="eastAsia"/>
          </w:rPr>
          <w:delText>［</w:delText>
        </w:r>
      </w:del>
      <w:del w:id="6623" w:author="常巧利" w:date="2026-02-11T15:20:11Z">
        <w:r>
          <w:rPr>
            <w:color w:val="C00000"/>
          </w:rPr>
          <w:delText>______</w:delText>
        </w:r>
      </w:del>
      <w:del w:id="6624" w:author="常巧利" w:date="2026-02-11T15:20:11Z">
        <w:r>
          <w:rPr>
            <w:rFonts w:hint="eastAsia"/>
          </w:rPr>
          <w:delText>］</w:delText>
        </w:r>
      </w:del>
      <w:del w:id="6625" w:author="常巧利" w:date="2026-02-11T15:20:11Z">
        <w:r>
          <w:rPr/>
          <w:delText>（</w:delText>
        </w:r>
      </w:del>
      <w:del w:id="6626" w:author="常巧利" w:date="2026-02-11T15:20:11Z">
        <w:r>
          <w:rPr>
            <w:i/>
            <w:color w:val="7030A0"/>
          </w:rPr>
          <w:delText>填写：大型企业、中型企业、小型企业、微型</w:delText>
        </w:r>
      </w:del>
      <w:del w:id="6627" w:author="常巧利" w:date="2026-02-11T15:20:11Z">
        <w:r>
          <w:rPr>
            <w:rFonts w:hint="eastAsia"/>
            <w:i/>
            <w:color w:val="7030A0"/>
          </w:rPr>
          <w:delText>企业、其他非企业单位</w:delText>
        </w:r>
      </w:del>
      <w:del w:id="6628" w:author="常巧利" w:date="2026-02-11T15:20:11Z">
        <w:r>
          <w:rPr/>
          <w:delText>），负责</w:delText>
        </w:r>
      </w:del>
      <w:del w:id="6629" w:author="常巧利" w:date="2026-02-11T15:20:11Z">
        <w:r>
          <w:rPr>
            <w:rFonts w:hint="eastAsia"/>
          </w:rPr>
          <w:delText>［</w:delText>
        </w:r>
      </w:del>
      <w:del w:id="6630" w:author="常巧利" w:date="2026-02-11T15:20:11Z">
        <w:r>
          <w:rPr>
            <w:color w:val="C00000"/>
          </w:rPr>
          <w:delText>______</w:delText>
        </w:r>
      </w:del>
      <w:del w:id="6631" w:author="常巧利" w:date="2026-02-11T15:20:11Z">
        <w:r>
          <w:rPr>
            <w:rFonts w:hint="eastAsia"/>
          </w:rPr>
          <w:delText>］</w:delText>
        </w:r>
      </w:del>
      <w:del w:id="6632" w:author="常巧利" w:date="2026-02-11T15:20:11Z">
        <w:r>
          <w:rPr/>
          <w:delText>（</w:delText>
        </w:r>
      </w:del>
      <w:del w:id="6633" w:author="常巧利" w:date="2026-02-11T15:20:11Z">
        <w:r>
          <w:rPr>
            <w:rFonts w:hint="eastAsia"/>
            <w:i/>
            <w:color w:val="7030A0"/>
          </w:rPr>
          <w:delText>填具体</w:delText>
        </w:r>
      </w:del>
      <w:del w:id="6634" w:author="常巧利" w:date="2026-02-11T15:20:11Z">
        <w:r>
          <w:rPr>
            <w:i/>
            <w:color w:val="7030A0"/>
          </w:rPr>
          <w:delText>分工内容</w:delText>
        </w:r>
      </w:del>
      <w:del w:id="6635" w:author="常巧利" w:date="2026-02-11T15:20:11Z">
        <w:r>
          <w:rPr/>
          <w:delText>），占合同总金额</w:delText>
        </w:r>
      </w:del>
      <w:del w:id="6636" w:author="常巧利" w:date="2026-02-11T15:20:11Z">
        <w:r>
          <w:rPr>
            <w:rFonts w:hint="eastAsia"/>
          </w:rPr>
          <w:delText>［</w:delText>
        </w:r>
      </w:del>
      <w:del w:id="6637" w:author="常巧利" w:date="2026-02-11T15:20:11Z">
        <w:r>
          <w:rPr>
            <w:color w:val="C00000"/>
          </w:rPr>
          <w:delText>___</w:delText>
        </w:r>
      </w:del>
      <w:del w:id="6638" w:author="常巧利" w:date="2026-02-11T15:20:11Z">
        <w:r>
          <w:rPr>
            <w:rFonts w:hint="eastAsia"/>
          </w:rPr>
          <w:delText>］</w:delText>
        </w:r>
      </w:del>
      <w:del w:id="6639" w:author="常巧利" w:date="2026-02-11T15:20:11Z">
        <w:r>
          <w:rPr/>
          <w:delText>%的工作内容。</w:delText>
        </w:r>
      </w:del>
    </w:p>
    <w:p w14:paraId="1B154013">
      <w:pPr>
        <w:ind w:firstLine="480" w:firstLineChars="200"/>
        <w:jc w:val="both"/>
        <w:rPr>
          <w:del w:id="6640" w:author="常巧利" w:date="2026-02-11T15:20:11Z"/>
        </w:rPr>
      </w:pPr>
      <w:del w:id="6641" w:author="常巧利" w:date="2026-02-11T15:20:11Z">
        <w:r>
          <w:rPr/>
          <w:delText>三、联合体成员之间的关系：（</w:delText>
        </w:r>
      </w:del>
      <w:del w:id="6642" w:author="常巧利" w:date="2026-02-11T15:20:11Z">
        <w:r>
          <w:rPr>
            <w:i/>
            <w:color w:val="7030A0"/>
          </w:rPr>
          <w:delText>仅当联合体成员与其他成员存在直接控股、管理关系时才填写</w:delText>
        </w:r>
      </w:del>
      <w:del w:id="6643" w:author="常巧利" w:date="2026-02-11T15:20:11Z">
        <w:r>
          <w:rPr/>
          <w:delText>）</w:delText>
        </w:r>
      </w:del>
    </w:p>
    <w:p w14:paraId="1947E389">
      <w:pPr>
        <w:ind w:firstLine="480" w:firstLineChars="200"/>
        <w:jc w:val="both"/>
        <w:rPr>
          <w:del w:id="6644" w:author="常巧利" w:date="2026-02-11T15:20:11Z"/>
        </w:rPr>
      </w:pPr>
      <w:del w:id="6645" w:author="常巧利" w:date="2026-02-11T15:20:11Z">
        <w:r>
          <w:rPr/>
          <w:delText>1</w:delText>
        </w:r>
      </w:del>
      <w:del w:id="6646" w:author="常巧利" w:date="2026-02-11T15:20:11Z">
        <w:r>
          <w:rPr>
            <w:rFonts w:hint="eastAsia"/>
          </w:rPr>
          <w:delText>．［</w:delText>
        </w:r>
      </w:del>
      <w:del w:id="6647" w:author="常巧利" w:date="2026-02-11T15:20:11Z">
        <w:r>
          <w:rPr>
            <w:rFonts w:hint="eastAsia"/>
            <w:color w:val="C00000"/>
            <w:u w:val="single"/>
          </w:rPr>
          <w:delText>联合体成员X</w:delText>
        </w:r>
      </w:del>
      <w:del w:id="6648" w:author="常巧利" w:date="2026-02-11T15:20:11Z">
        <w:r>
          <w:rPr>
            <w:color w:val="C00000"/>
            <w:u w:val="single"/>
          </w:rPr>
          <w:delText>全称</w:delText>
        </w:r>
      </w:del>
      <w:del w:id="6649" w:author="常巧利" w:date="2026-02-11T15:20:11Z">
        <w:r>
          <w:rPr>
            <w:rFonts w:hint="eastAsia"/>
          </w:rPr>
          <w:delText>］</w:delText>
        </w:r>
      </w:del>
      <w:del w:id="6650" w:author="常巧利" w:date="2026-02-11T15:20:11Z">
        <w:r>
          <w:rPr/>
          <w:delText>与另一成员</w:delText>
        </w:r>
      </w:del>
      <w:del w:id="6651" w:author="常巧利" w:date="2026-02-11T15:20:11Z">
        <w:r>
          <w:rPr>
            <w:rFonts w:hint="eastAsia"/>
          </w:rPr>
          <w:delText>［</w:delText>
        </w:r>
      </w:del>
      <w:del w:id="6652" w:author="常巧利" w:date="2026-02-11T15:20:11Z">
        <w:r>
          <w:rPr>
            <w:rFonts w:hint="eastAsia"/>
            <w:color w:val="C00000"/>
            <w:u w:val="single"/>
          </w:rPr>
          <w:delText>联合体成员Y</w:delText>
        </w:r>
      </w:del>
      <w:del w:id="6653" w:author="常巧利" w:date="2026-02-11T15:20:11Z">
        <w:r>
          <w:rPr>
            <w:color w:val="C00000"/>
            <w:u w:val="single"/>
          </w:rPr>
          <w:delText>全称</w:delText>
        </w:r>
      </w:del>
      <w:del w:id="6654" w:author="常巧利" w:date="2026-02-11T15:20:11Z">
        <w:r>
          <w:rPr>
            <w:rFonts w:hint="eastAsia"/>
          </w:rPr>
          <w:delText>］</w:delText>
        </w:r>
      </w:del>
      <w:del w:id="6655" w:author="常巧利" w:date="2026-02-11T15:20:11Z">
        <w:r>
          <w:rPr/>
          <w:delText>之间</w:delText>
        </w:r>
      </w:del>
      <w:del w:id="6656" w:author="常巧利" w:date="2026-02-11T15:20:11Z">
        <w:r>
          <w:rPr>
            <w:rFonts w:cstheme="minorHAnsi"/>
            <w:color w:val="C00000"/>
            <w:kern w:val="24"/>
          </w:rPr>
          <w:delText>［___］</w:delText>
        </w:r>
      </w:del>
      <w:del w:id="6657" w:author="常巧利" w:date="2026-02-11T15:20:11Z">
        <w:r>
          <w:rPr>
            <w:rFonts w:hint="eastAsia" w:cstheme="minorHAnsi"/>
            <w:color w:val="000000"/>
            <w:kern w:val="24"/>
          </w:rPr>
          <w:delText>（填</w:delText>
        </w:r>
      </w:del>
      <w:del w:id="6658" w:author="常巧利" w:date="2026-02-11T15:20:11Z">
        <w:r>
          <w:rPr>
            <w:rFonts w:cstheme="minorHAnsi"/>
            <w:color w:val="000000"/>
            <w:kern w:val="24"/>
          </w:rPr>
          <w:delText>“</w:delText>
        </w:r>
      </w:del>
      <w:del w:id="6659" w:author="常巧利" w:date="2026-02-11T15:20:11Z">
        <w:r>
          <w:rPr>
            <w:rFonts w:hint="eastAsia" w:cstheme="minorHAnsi"/>
            <w:color w:val="000000"/>
            <w:kern w:val="24"/>
          </w:rPr>
          <w:delText>存在</w:delText>
        </w:r>
      </w:del>
      <w:del w:id="6660" w:author="常巧利" w:date="2026-02-11T15:20:11Z">
        <w:r>
          <w:rPr>
            <w:rFonts w:cstheme="minorHAnsi"/>
            <w:color w:val="000000"/>
            <w:kern w:val="24"/>
          </w:rPr>
          <w:delText>”</w:delText>
        </w:r>
      </w:del>
      <w:del w:id="6661" w:author="常巧利" w:date="2026-02-11T15:20:11Z">
        <w:r>
          <w:rPr>
            <w:rFonts w:hint="eastAsia" w:cstheme="minorHAnsi"/>
            <w:color w:val="000000"/>
            <w:kern w:val="24"/>
          </w:rPr>
          <w:delText>或</w:delText>
        </w:r>
      </w:del>
      <w:del w:id="6662" w:author="常巧利" w:date="2026-02-11T15:20:11Z">
        <w:r>
          <w:rPr>
            <w:rFonts w:cstheme="minorHAnsi"/>
            <w:color w:val="000000"/>
            <w:kern w:val="24"/>
          </w:rPr>
          <w:delText>不存在</w:delText>
        </w:r>
      </w:del>
      <w:del w:id="6663" w:author="常巧利" w:date="2026-02-11T15:20:11Z">
        <w:r>
          <w:rPr>
            <w:rFonts w:hint="eastAsia" w:cstheme="minorHAnsi"/>
            <w:color w:val="000000"/>
            <w:kern w:val="24"/>
          </w:rPr>
          <w:delText>）</w:delText>
        </w:r>
      </w:del>
      <w:del w:id="6664" w:author="常巧利" w:date="2026-02-11T15:20:11Z">
        <w:r>
          <w:rPr/>
          <w:delText>直接控股、管理关系。</w:delText>
        </w:r>
      </w:del>
    </w:p>
    <w:p w14:paraId="75F0AEF2">
      <w:pPr>
        <w:ind w:firstLine="480" w:firstLineChars="200"/>
        <w:jc w:val="both"/>
        <w:rPr>
          <w:del w:id="6665" w:author="常巧利" w:date="2026-02-11T15:20:11Z"/>
        </w:rPr>
      </w:pPr>
      <w:del w:id="6666" w:author="常巧利" w:date="2026-02-11T15:20:11Z">
        <w:r>
          <w:rPr/>
          <w:delText>2</w:delText>
        </w:r>
      </w:del>
      <w:del w:id="6667" w:author="常巧利" w:date="2026-02-11T15:20:11Z">
        <w:r>
          <w:rPr>
            <w:rFonts w:hint="eastAsia"/>
          </w:rPr>
          <w:delText>．…</w:delText>
        </w:r>
      </w:del>
    </w:p>
    <w:p w14:paraId="2D747240">
      <w:pPr>
        <w:ind w:firstLine="480" w:firstLineChars="200"/>
        <w:jc w:val="both"/>
        <w:rPr>
          <w:del w:id="6668" w:author="常巧利" w:date="2026-02-11T15:20:11Z"/>
          <w:rFonts w:ascii="Calibri" w:hAnsi="Calibri" w:eastAsia="宋体" w:cstheme="minorHAnsi"/>
          <w:color w:val="000000"/>
          <w:kern w:val="24"/>
        </w:rPr>
      </w:pPr>
      <w:del w:id="6669" w:author="常巧利" w:date="2026-02-11T15:20:11Z">
        <w:r>
          <w:rPr>
            <w:rFonts w:hint="eastAsia" w:ascii="Calibri" w:hAnsi="Calibri" w:eastAsia="宋体" w:cstheme="minorHAnsi"/>
            <w:color w:val="000000"/>
            <w:kern w:val="24"/>
          </w:rPr>
          <w:delText>四、如因违约过失责任而导致采购人经济损失或被索赔时，本联合体任何一方均同意无条件优先清偿采购人的一切债务和经济赔偿。</w:delText>
        </w:r>
      </w:del>
    </w:p>
    <w:p w14:paraId="674FD04C">
      <w:pPr>
        <w:ind w:firstLine="480" w:firstLineChars="200"/>
        <w:jc w:val="both"/>
        <w:rPr>
          <w:del w:id="6670" w:author="常巧利" w:date="2026-02-11T15:20:11Z"/>
          <w:rFonts w:ascii="Calibri" w:hAnsi="Calibri" w:eastAsia="宋体" w:cstheme="minorHAnsi"/>
          <w:color w:val="000000"/>
          <w:kern w:val="24"/>
        </w:rPr>
      </w:pPr>
      <w:del w:id="6671" w:author="常巧利" w:date="2026-02-11T15:20:11Z">
        <w:r>
          <w:rPr>
            <w:rFonts w:hint="eastAsia" w:ascii="Calibri" w:hAnsi="Calibri" w:eastAsia="宋体" w:cstheme="minorHAnsi"/>
            <w:color w:val="000000"/>
            <w:kern w:val="24"/>
          </w:rPr>
          <w:delText>五、本协议书自签署之日起生效，有效期至本项目</w:delText>
        </w:r>
      </w:del>
      <w:del w:id="6672" w:author="常巧利" w:date="2026-02-11T15:20:11Z">
        <w:r>
          <w:rPr>
            <w:rFonts w:hint="eastAsia"/>
          </w:rPr>
          <w:delText>中</w:delText>
        </w:r>
      </w:del>
      <w:del w:id="6673" w:author="常巧利" w:date="2026-02-11T15:20:11Z">
        <w:r>
          <w:rPr>
            <w:rFonts w:hint="eastAsia"/>
            <w:w w:val="1"/>
          </w:rPr>
          <w:delText>　</w:delText>
        </w:r>
      </w:del>
      <w:del w:id="6674" w:author="常巧利" w:date="2026-02-11T15:20:11Z">
        <w:r>
          <w:rPr>
            <w:rFonts w:hint="eastAsia"/>
          </w:rPr>
          <w:delText>标（成</w:delText>
        </w:r>
      </w:del>
      <w:del w:id="6675" w:author="常巧利" w:date="2026-02-11T15:20:11Z">
        <w:r>
          <w:rPr>
            <w:rFonts w:hint="eastAsia"/>
            <w:w w:val="1"/>
          </w:rPr>
          <w:delText>　</w:delText>
        </w:r>
      </w:del>
      <w:del w:id="6676" w:author="常巧利" w:date="2026-02-11T15:20:11Z">
        <w:r>
          <w:rPr>
            <w:rFonts w:hint="eastAsia"/>
          </w:rPr>
          <w:delText>交）</w:delText>
        </w:r>
      </w:del>
      <w:del w:id="6677" w:author="常巧利" w:date="2026-02-11T15:20:11Z">
        <w:r>
          <w:rPr>
            <w:rFonts w:hint="eastAsia" w:ascii="Calibri" w:hAnsi="Calibri" w:eastAsia="宋体" w:cstheme="minorHAnsi"/>
            <w:color w:val="000000"/>
            <w:kern w:val="24"/>
          </w:rPr>
          <w:delText>结果公告期限届满之日。如获</w:delText>
        </w:r>
      </w:del>
      <w:del w:id="6678" w:author="常巧利" w:date="2026-02-11T15:20:11Z">
        <w:r>
          <w:rPr>
            <w:rFonts w:hint="eastAsia"/>
          </w:rPr>
          <w:delText>中</w:delText>
        </w:r>
      </w:del>
      <w:del w:id="6679" w:author="常巧利" w:date="2026-02-11T15:20:11Z">
        <w:r>
          <w:rPr>
            <w:rFonts w:hint="eastAsia"/>
            <w:w w:val="1"/>
          </w:rPr>
          <w:delText>　</w:delText>
        </w:r>
      </w:del>
      <w:del w:id="6680" w:author="常巧利" w:date="2026-02-11T15:20:11Z">
        <w:r>
          <w:rPr>
            <w:rFonts w:hint="eastAsia"/>
          </w:rPr>
          <w:delText>标（成</w:delText>
        </w:r>
      </w:del>
      <w:del w:id="6681" w:author="常巧利" w:date="2026-02-11T15:20:11Z">
        <w:r>
          <w:rPr>
            <w:rFonts w:hint="eastAsia"/>
            <w:w w:val="1"/>
          </w:rPr>
          <w:delText>　</w:delText>
        </w:r>
      </w:del>
      <w:del w:id="6682" w:author="常巧利" w:date="2026-02-11T15:20:11Z">
        <w:r>
          <w:rPr>
            <w:rFonts w:hint="eastAsia"/>
          </w:rPr>
          <w:delText>交）</w:delText>
        </w:r>
      </w:del>
      <w:del w:id="6683" w:author="常巧利" w:date="2026-02-11T15:20:11Z">
        <w:r>
          <w:rPr>
            <w:rFonts w:hint="eastAsia" w:ascii="Calibri" w:hAnsi="Calibri" w:eastAsia="宋体" w:cstheme="minorHAnsi"/>
            <w:color w:val="000000"/>
            <w:kern w:val="24"/>
          </w:rPr>
          <w:delText>资格，有效期延续至合同履行完毕之日。</w:delText>
        </w:r>
      </w:del>
    </w:p>
    <w:p w14:paraId="7BF6E5A6">
      <w:pPr>
        <w:adjustRightInd w:val="0"/>
        <w:snapToGrid w:val="0"/>
        <w:spacing w:line="440" w:lineRule="exact"/>
        <w:ind w:firstLine="480" w:firstLineChars="200"/>
        <w:jc w:val="both"/>
        <w:rPr>
          <w:del w:id="6684" w:author="常巧利" w:date="2026-02-11T15:20:11Z"/>
        </w:rPr>
      </w:pPr>
      <w:del w:id="6685" w:author="常巧利" w:date="2026-02-11T15:20:11Z">
        <w:r>
          <w:rPr>
            <w:rFonts w:hint="eastAsia" w:ascii="Calibri" w:hAnsi="Calibri" w:eastAsia="宋体" w:cstheme="minorHAnsi"/>
            <w:color w:val="000000"/>
            <w:kern w:val="24"/>
          </w:rPr>
          <w:delText>六、本协议书正本一式</w:delText>
        </w:r>
      </w:del>
      <w:del w:id="6686" w:author="常巧利" w:date="2026-02-11T15:20:11Z">
        <w:r>
          <w:rPr>
            <w:rFonts w:hint="eastAsia" w:ascii="Calibri" w:hAnsi="Calibri" w:eastAsia="宋体" w:cstheme="minorHAnsi"/>
            <w:color w:val="C00000"/>
            <w:kern w:val="24"/>
          </w:rPr>
          <w:delText>［___］</w:delText>
        </w:r>
      </w:del>
      <w:del w:id="6687" w:author="常巧利" w:date="2026-02-11T15:20:11Z">
        <w:r>
          <w:rPr>
            <w:rFonts w:hint="eastAsia" w:ascii="Calibri" w:hAnsi="Calibri" w:eastAsia="宋体" w:cstheme="minorHAnsi"/>
            <w:color w:val="000000"/>
            <w:kern w:val="24"/>
          </w:rPr>
          <w:delText>份，联合体成员各一份，签订政府采购合同时向采购人提供一份（作为采购合同的组成部分）。</w:delText>
        </w:r>
      </w:del>
    </w:p>
    <w:p w14:paraId="49D4FCAD">
      <w:pPr>
        <w:adjustRightInd w:val="0"/>
        <w:snapToGrid w:val="0"/>
        <w:spacing w:line="440" w:lineRule="exact"/>
        <w:ind w:firstLine="480" w:firstLineChars="200"/>
        <w:rPr>
          <w:del w:id="6688" w:author="常巧利" w:date="2026-02-11T15:20:11Z"/>
          <w:rFonts w:ascii="Calibri" w:hAnsi="Calibri" w:eastAsia="宋体" w:cstheme="minorHAnsi"/>
          <w:color w:val="C00000"/>
          <w:kern w:val="24"/>
        </w:rPr>
      </w:pPr>
      <w:del w:id="6689" w:author="常巧利" w:date="2026-02-11T15:20:11Z">
        <w:r>
          <w:rPr>
            <w:rFonts w:cstheme="minorHAnsi"/>
            <w:color w:val="000000"/>
          </w:rPr>
          <w:delText>七、联合体各方需要约定的其他事项：</w:delText>
        </w:r>
      </w:del>
      <w:del w:id="6690" w:author="常巧利" w:date="2026-02-11T15:20:11Z">
        <w:r>
          <w:rPr>
            <w:rFonts w:hint="eastAsia" w:ascii="Calibri" w:hAnsi="Calibri" w:eastAsia="宋体" w:cstheme="minorHAnsi"/>
            <w:color w:val="C00000"/>
            <w:kern w:val="24"/>
          </w:rPr>
          <w:delText>［</w:delText>
        </w:r>
        <w:bookmarkStart w:id="113" w:name="OLE_LINK70"/>
        <w:r>
          <w:rPr>
            <w:rFonts w:hint="eastAsia" w:ascii="Calibri" w:hAnsi="Calibri" w:eastAsia="宋体" w:cstheme="minorHAnsi"/>
            <w:color w:val="C00000"/>
            <w:kern w:val="24"/>
          </w:rPr>
          <w:delText>___</w:delText>
        </w:r>
      </w:del>
      <w:del w:id="6691" w:author="常巧利" w:date="2026-02-11T15:20:11Z">
        <w:r>
          <w:rPr>
            <w:rFonts w:ascii="Calibri" w:hAnsi="Calibri" w:eastAsia="宋体" w:cstheme="minorHAnsi"/>
            <w:color w:val="C00000"/>
            <w:kern w:val="24"/>
          </w:rPr>
          <w:delText>____________</w:delText>
        </w:r>
        <w:bookmarkEnd w:id="113"/>
      </w:del>
      <w:del w:id="6692" w:author="常巧利" w:date="2026-02-11T15:20:11Z">
        <w:r>
          <w:rPr>
            <w:rFonts w:hint="eastAsia" w:ascii="Calibri" w:hAnsi="Calibri" w:eastAsia="宋体" w:cstheme="minorHAnsi"/>
            <w:color w:val="C00000"/>
            <w:kern w:val="24"/>
          </w:rPr>
          <w:delText>］</w:delText>
        </w:r>
      </w:del>
    </w:p>
    <w:p w14:paraId="0AEE5DEE">
      <w:pPr>
        <w:adjustRightInd w:val="0"/>
        <w:snapToGrid w:val="0"/>
        <w:spacing w:line="440" w:lineRule="exact"/>
        <w:ind w:firstLine="480" w:firstLineChars="200"/>
        <w:rPr>
          <w:del w:id="6693" w:author="常巧利" w:date="2026-02-11T15:20:11Z"/>
          <w:rFonts w:cstheme="minorHAnsi"/>
          <w:color w:val="000000"/>
        </w:rPr>
      </w:pPr>
    </w:p>
    <w:p w14:paraId="75962835">
      <w:pPr>
        <w:ind w:firstLine="480" w:firstLineChars="200"/>
        <w:jc w:val="both"/>
        <w:rPr>
          <w:del w:id="6694" w:author="常巧利" w:date="2026-02-11T15:20:11Z"/>
          <w:rFonts w:ascii="Calibri" w:hAnsi="Calibri" w:eastAsia="宋体" w:cstheme="minorHAnsi"/>
          <w:color w:val="000000"/>
          <w:kern w:val="24"/>
        </w:rPr>
      </w:pPr>
      <w:del w:id="6695" w:author="常巧利" w:date="2026-02-11T15:20:11Z">
        <w:r>
          <w:rPr>
            <w:rFonts w:hint="eastAsia" w:ascii="Calibri" w:hAnsi="Calibri" w:eastAsia="宋体" w:cstheme="minorHAnsi"/>
            <w:color w:val="000000"/>
            <w:kern w:val="24"/>
          </w:rPr>
          <w:delText>联合体成员1：（</w:delText>
        </w:r>
      </w:del>
      <w:del w:id="6696" w:author="常巧利" w:date="2026-02-11T15:20:11Z">
        <w:r>
          <w:rPr>
            <w:rFonts w:hint="eastAsia" w:ascii="Calibri" w:hAnsi="Calibri" w:eastAsia="宋体" w:cstheme="minorHAnsi"/>
            <w:i/>
            <w:color w:val="7030A0"/>
            <w:kern w:val="24"/>
          </w:rPr>
          <w:delText>单位全称并加盖公章</w:delText>
        </w:r>
      </w:del>
      <w:del w:id="6697" w:author="常巧利" w:date="2026-02-11T15:20:11Z">
        <w:r>
          <w:rPr>
            <w:rFonts w:hint="eastAsia" w:ascii="Calibri" w:hAnsi="Calibri" w:eastAsia="宋体" w:cstheme="minorHAnsi"/>
            <w:color w:val="000000"/>
            <w:kern w:val="24"/>
          </w:rPr>
          <w:delText>）</w:delText>
        </w:r>
      </w:del>
    </w:p>
    <w:p w14:paraId="1C9174AA">
      <w:pPr>
        <w:ind w:firstLine="480" w:firstLineChars="200"/>
        <w:jc w:val="both"/>
        <w:rPr>
          <w:del w:id="6698" w:author="常巧利" w:date="2026-02-11T15:20:11Z"/>
          <w:rFonts w:ascii="Calibri" w:hAnsi="Calibri" w:eastAsia="宋体" w:cstheme="minorHAnsi"/>
          <w:color w:val="000000"/>
          <w:kern w:val="24"/>
        </w:rPr>
      </w:pPr>
      <w:del w:id="6699" w:author="常巧利" w:date="2026-02-11T15:20:11Z">
        <w:r>
          <w:rPr>
            <w:rFonts w:hint="eastAsia" w:ascii="Calibri" w:hAnsi="Calibri" w:eastAsia="宋体" w:cstheme="minorHAnsi"/>
            <w:color w:val="000000"/>
            <w:kern w:val="24"/>
          </w:rPr>
          <w:delText>法定代表人（负责人）：（</w:delText>
        </w:r>
      </w:del>
      <w:del w:id="6700" w:author="常巧利" w:date="2026-02-11T15:20:11Z">
        <w:r>
          <w:rPr>
            <w:rFonts w:hint="eastAsia" w:ascii="Calibri" w:hAnsi="Calibri" w:eastAsia="宋体" w:cstheme="minorHAnsi"/>
            <w:i/>
            <w:color w:val="7030A0"/>
            <w:kern w:val="24"/>
          </w:rPr>
          <w:delText>签字或盖章</w:delText>
        </w:r>
      </w:del>
      <w:del w:id="6701" w:author="常巧利" w:date="2026-02-11T15:20:11Z">
        <w:r>
          <w:rPr>
            <w:rFonts w:hint="eastAsia" w:ascii="Calibri" w:hAnsi="Calibri" w:eastAsia="宋体" w:cstheme="minorHAnsi"/>
            <w:color w:val="000000"/>
            <w:kern w:val="24"/>
          </w:rPr>
          <w:delText>）</w:delText>
        </w:r>
      </w:del>
    </w:p>
    <w:p w14:paraId="13355788">
      <w:pPr>
        <w:ind w:firstLine="480" w:firstLineChars="200"/>
        <w:jc w:val="both"/>
        <w:rPr>
          <w:del w:id="6702" w:author="常巧利" w:date="2026-02-11T15:20:11Z"/>
          <w:rFonts w:ascii="Calibri" w:hAnsi="Calibri" w:eastAsia="宋体" w:cstheme="minorHAnsi"/>
          <w:color w:val="000000"/>
          <w:kern w:val="24"/>
        </w:rPr>
      </w:pPr>
      <w:del w:id="6703" w:author="常巧利" w:date="2026-02-11T15:20:11Z">
        <w:r>
          <w:rPr>
            <w:rFonts w:hint="eastAsia" w:ascii="Calibri" w:hAnsi="Calibri" w:eastAsia="宋体" w:cstheme="minorHAnsi"/>
            <w:color w:val="000000"/>
            <w:kern w:val="24"/>
          </w:rPr>
          <w:delText>签署日期：</w:delText>
        </w:r>
      </w:del>
      <w:del w:id="6704" w:author="常巧利" w:date="2026-02-11T15:20:11Z">
        <w:r>
          <w:rPr>
            <w:color w:val="000000"/>
          </w:rPr>
          <w:delText>　　年　月　日</w:delText>
        </w:r>
      </w:del>
    </w:p>
    <w:p w14:paraId="006BB19C">
      <w:pPr>
        <w:ind w:firstLine="480" w:firstLineChars="200"/>
        <w:jc w:val="both"/>
        <w:rPr>
          <w:del w:id="6705" w:author="常巧利" w:date="2026-02-11T15:20:11Z"/>
          <w:rFonts w:ascii="Calibri" w:hAnsi="Calibri" w:eastAsia="宋体" w:cstheme="minorHAnsi"/>
          <w:color w:val="000000"/>
          <w:kern w:val="24"/>
        </w:rPr>
      </w:pPr>
    </w:p>
    <w:p w14:paraId="3E895FCD">
      <w:pPr>
        <w:ind w:firstLine="480" w:firstLineChars="200"/>
        <w:jc w:val="both"/>
        <w:rPr>
          <w:del w:id="6706" w:author="常巧利" w:date="2026-02-11T15:20:11Z"/>
          <w:rFonts w:ascii="Calibri" w:hAnsi="Calibri" w:eastAsia="宋体" w:cstheme="minorHAnsi"/>
          <w:color w:val="000000"/>
          <w:kern w:val="24"/>
        </w:rPr>
      </w:pPr>
      <w:del w:id="6707" w:author="常巧利" w:date="2026-02-11T15:20:11Z">
        <w:r>
          <w:rPr>
            <w:rFonts w:hint="eastAsia" w:ascii="Calibri" w:hAnsi="Calibri" w:eastAsia="宋体" w:cstheme="minorHAnsi"/>
            <w:color w:val="000000"/>
            <w:kern w:val="24"/>
          </w:rPr>
          <w:delText>联合体成员</w:delText>
        </w:r>
      </w:del>
      <w:del w:id="6708" w:author="常巧利" w:date="2026-02-11T15:20:11Z">
        <w:r>
          <w:rPr>
            <w:rFonts w:ascii="Calibri" w:hAnsi="Calibri" w:eastAsia="宋体" w:cstheme="minorHAnsi"/>
            <w:color w:val="000000"/>
            <w:kern w:val="24"/>
          </w:rPr>
          <w:delText>2</w:delText>
        </w:r>
      </w:del>
      <w:del w:id="6709" w:author="常巧利" w:date="2026-02-11T15:20:11Z">
        <w:r>
          <w:rPr>
            <w:rFonts w:hint="eastAsia" w:ascii="Calibri" w:hAnsi="Calibri" w:eastAsia="宋体" w:cstheme="minorHAnsi"/>
            <w:color w:val="000000"/>
            <w:kern w:val="24"/>
          </w:rPr>
          <w:delText>：（</w:delText>
        </w:r>
      </w:del>
      <w:del w:id="6710" w:author="常巧利" w:date="2026-02-11T15:20:11Z">
        <w:r>
          <w:rPr>
            <w:rFonts w:hint="eastAsia" w:ascii="Calibri" w:hAnsi="Calibri" w:eastAsia="宋体" w:cstheme="minorHAnsi"/>
            <w:i/>
            <w:color w:val="7030A0"/>
            <w:kern w:val="24"/>
          </w:rPr>
          <w:delText>单位全称并加盖公章</w:delText>
        </w:r>
      </w:del>
      <w:del w:id="6711" w:author="常巧利" w:date="2026-02-11T15:20:11Z">
        <w:r>
          <w:rPr>
            <w:rFonts w:hint="eastAsia" w:ascii="Calibri" w:hAnsi="Calibri" w:eastAsia="宋体" w:cstheme="minorHAnsi"/>
            <w:color w:val="000000"/>
            <w:kern w:val="24"/>
          </w:rPr>
          <w:delText>）</w:delText>
        </w:r>
      </w:del>
    </w:p>
    <w:p w14:paraId="372D02CE">
      <w:pPr>
        <w:ind w:firstLine="480" w:firstLineChars="200"/>
        <w:jc w:val="both"/>
        <w:rPr>
          <w:del w:id="6712" w:author="常巧利" w:date="2026-02-11T15:20:11Z"/>
          <w:rFonts w:ascii="Calibri" w:hAnsi="Calibri" w:eastAsia="宋体" w:cstheme="minorHAnsi"/>
          <w:color w:val="000000"/>
          <w:kern w:val="24"/>
        </w:rPr>
      </w:pPr>
      <w:del w:id="6713" w:author="常巧利" w:date="2026-02-11T15:20:11Z">
        <w:r>
          <w:rPr>
            <w:rFonts w:hint="eastAsia" w:ascii="Calibri" w:hAnsi="Calibri" w:eastAsia="宋体" w:cstheme="minorHAnsi"/>
            <w:color w:val="000000"/>
            <w:kern w:val="24"/>
          </w:rPr>
          <w:delText>法定代表人（负责人）：（</w:delText>
        </w:r>
      </w:del>
      <w:del w:id="6714" w:author="常巧利" w:date="2026-02-11T15:20:11Z">
        <w:r>
          <w:rPr>
            <w:rFonts w:hint="eastAsia" w:ascii="Calibri" w:hAnsi="Calibri" w:eastAsia="宋体" w:cstheme="minorHAnsi"/>
            <w:i/>
            <w:color w:val="7030A0"/>
            <w:kern w:val="24"/>
          </w:rPr>
          <w:delText>签字或盖章</w:delText>
        </w:r>
      </w:del>
      <w:del w:id="6715" w:author="常巧利" w:date="2026-02-11T15:20:11Z">
        <w:r>
          <w:rPr>
            <w:rFonts w:hint="eastAsia" w:ascii="Calibri" w:hAnsi="Calibri" w:eastAsia="宋体" w:cstheme="minorHAnsi"/>
            <w:color w:val="000000"/>
            <w:kern w:val="24"/>
          </w:rPr>
          <w:delText>）</w:delText>
        </w:r>
      </w:del>
    </w:p>
    <w:p w14:paraId="54D17B24">
      <w:pPr>
        <w:ind w:firstLine="480" w:firstLineChars="200"/>
        <w:jc w:val="both"/>
        <w:rPr>
          <w:del w:id="6716" w:author="常巧利" w:date="2026-02-11T15:20:11Z"/>
          <w:rFonts w:ascii="Calibri" w:hAnsi="Calibri" w:eastAsia="宋体" w:cstheme="minorHAnsi"/>
          <w:color w:val="000000"/>
          <w:kern w:val="24"/>
        </w:rPr>
      </w:pPr>
      <w:del w:id="6717" w:author="常巧利" w:date="2026-02-11T15:20:11Z">
        <w:r>
          <w:rPr>
            <w:rFonts w:hint="eastAsia" w:ascii="Calibri" w:hAnsi="Calibri" w:eastAsia="宋体" w:cstheme="minorHAnsi"/>
            <w:color w:val="000000"/>
            <w:kern w:val="24"/>
          </w:rPr>
          <w:delText>签署日期：</w:delText>
        </w:r>
      </w:del>
      <w:del w:id="6718" w:author="常巧利" w:date="2026-02-11T15:20:11Z">
        <w:r>
          <w:rPr>
            <w:color w:val="000000"/>
          </w:rPr>
          <w:delText>　　年　月　日</w:delText>
        </w:r>
      </w:del>
    </w:p>
    <w:p w14:paraId="036DF9E9">
      <w:pPr>
        <w:ind w:firstLine="480" w:firstLineChars="200"/>
        <w:jc w:val="both"/>
        <w:rPr>
          <w:del w:id="6719" w:author="常巧利" w:date="2026-02-11T15:20:11Z"/>
          <w:rFonts w:ascii="Calibri" w:hAnsi="Calibri" w:eastAsia="宋体" w:cstheme="minorHAnsi"/>
          <w:color w:val="000000"/>
          <w:kern w:val="24"/>
        </w:rPr>
      </w:pPr>
    </w:p>
    <w:p w14:paraId="2D190D5A">
      <w:pPr>
        <w:ind w:firstLine="480" w:firstLineChars="200"/>
        <w:jc w:val="both"/>
        <w:rPr>
          <w:del w:id="6720" w:author="常巧利" w:date="2026-02-11T15:20:11Z"/>
          <w:rFonts w:ascii="Calibri" w:hAnsi="Calibri" w:eastAsia="宋体" w:cstheme="minorHAnsi"/>
          <w:color w:val="000000"/>
          <w:kern w:val="24"/>
        </w:rPr>
      </w:pPr>
      <w:del w:id="6721" w:author="常巧利" w:date="2026-02-11T15:20:11Z">
        <w:r>
          <w:rPr>
            <w:rFonts w:hint="eastAsia" w:ascii="Calibri" w:hAnsi="Calibri" w:eastAsia="宋体" w:cstheme="minorHAnsi"/>
            <w:color w:val="000000"/>
            <w:kern w:val="24"/>
          </w:rPr>
          <w:delText>联合体成员…：（</w:delText>
        </w:r>
      </w:del>
      <w:del w:id="6722" w:author="常巧利" w:date="2026-02-11T15:20:11Z">
        <w:r>
          <w:rPr>
            <w:rFonts w:hint="eastAsia" w:ascii="Calibri" w:hAnsi="Calibri" w:eastAsia="宋体" w:cstheme="minorHAnsi"/>
            <w:i/>
            <w:color w:val="7030A0"/>
            <w:kern w:val="24"/>
          </w:rPr>
          <w:delText>单位全称并加盖公章</w:delText>
        </w:r>
      </w:del>
      <w:del w:id="6723" w:author="常巧利" w:date="2026-02-11T15:20:11Z">
        <w:r>
          <w:rPr>
            <w:rFonts w:hint="eastAsia" w:ascii="Calibri" w:hAnsi="Calibri" w:eastAsia="宋体" w:cstheme="minorHAnsi"/>
            <w:color w:val="000000"/>
            <w:kern w:val="24"/>
          </w:rPr>
          <w:delText>）</w:delText>
        </w:r>
      </w:del>
    </w:p>
    <w:p w14:paraId="352207E5">
      <w:pPr>
        <w:ind w:firstLine="480" w:firstLineChars="200"/>
        <w:jc w:val="both"/>
        <w:rPr>
          <w:del w:id="6724" w:author="常巧利" w:date="2026-02-11T15:20:11Z"/>
          <w:rFonts w:ascii="Calibri" w:hAnsi="Calibri" w:eastAsia="宋体" w:cstheme="minorHAnsi"/>
          <w:color w:val="000000"/>
          <w:kern w:val="24"/>
        </w:rPr>
      </w:pPr>
      <w:del w:id="6725" w:author="常巧利" w:date="2026-02-11T15:20:11Z">
        <w:r>
          <w:rPr>
            <w:rFonts w:hint="eastAsia" w:ascii="Calibri" w:hAnsi="Calibri" w:eastAsia="宋体" w:cstheme="minorHAnsi"/>
            <w:color w:val="000000"/>
            <w:kern w:val="24"/>
          </w:rPr>
          <w:delText>法定代表人（负责人）：（</w:delText>
        </w:r>
      </w:del>
      <w:del w:id="6726" w:author="常巧利" w:date="2026-02-11T15:20:11Z">
        <w:r>
          <w:rPr>
            <w:rFonts w:hint="eastAsia" w:ascii="Calibri" w:hAnsi="Calibri" w:eastAsia="宋体" w:cstheme="minorHAnsi"/>
            <w:i/>
            <w:color w:val="7030A0"/>
            <w:kern w:val="24"/>
          </w:rPr>
          <w:delText>签字或盖章</w:delText>
        </w:r>
      </w:del>
      <w:del w:id="6727" w:author="常巧利" w:date="2026-02-11T15:20:11Z">
        <w:r>
          <w:rPr>
            <w:rFonts w:hint="eastAsia" w:ascii="Calibri" w:hAnsi="Calibri" w:eastAsia="宋体" w:cstheme="minorHAnsi"/>
            <w:color w:val="000000"/>
            <w:kern w:val="24"/>
          </w:rPr>
          <w:delText>）</w:delText>
        </w:r>
      </w:del>
    </w:p>
    <w:p w14:paraId="759599A1">
      <w:pPr>
        <w:ind w:firstLine="480" w:firstLineChars="200"/>
        <w:jc w:val="both"/>
        <w:rPr>
          <w:del w:id="6728" w:author="常巧利" w:date="2026-02-11T15:20:11Z"/>
          <w:rFonts w:cstheme="minorHAnsi"/>
          <w:color w:val="000000"/>
        </w:rPr>
      </w:pPr>
      <w:del w:id="6729" w:author="常巧利" w:date="2026-02-11T15:20:11Z">
        <w:r>
          <w:rPr>
            <w:rFonts w:hint="eastAsia" w:ascii="Calibri" w:hAnsi="Calibri" w:eastAsia="宋体" w:cstheme="minorHAnsi"/>
            <w:color w:val="000000"/>
            <w:kern w:val="24"/>
          </w:rPr>
          <w:delText>签署日期：</w:delText>
        </w:r>
      </w:del>
      <w:del w:id="6730" w:author="常巧利" w:date="2026-02-11T15:20:11Z">
        <w:r>
          <w:rPr>
            <w:color w:val="000000"/>
          </w:rPr>
          <w:delText>　　年　月　日</w:delText>
        </w:r>
      </w:del>
    </w:p>
    <w:p w14:paraId="68D5994F">
      <w:pPr>
        <w:ind w:firstLine="480" w:firstLineChars="200"/>
        <w:jc w:val="both"/>
        <w:rPr>
          <w:del w:id="6731" w:author="常巧利" w:date="2026-02-11T15:20:11Z"/>
          <w:rFonts w:ascii="Calibri" w:hAnsi="Calibri" w:eastAsia="宋体" w:cstheme="minorHAnsi"/>
          <w:color w:val="000000"/>
          <w:kern w:val="24"/>
        </w:rPr>
      </w:pPr>
      <w:del w:id="6732" w:author="常巧利" w:date="2026-02-11T15:20:11Z">
        <w:r>
          <w:rPr>
            <w:rFonts w:ascii="Calibri" w:hAnsi="Calibri" w:eastAsia="宋体" w:cstheme="minorHAnsi"/>
            <w:color w:val="000000"/>
            <w:kern w:val="24"/>
          </w:rPr>
          <w:br w:type="page"/>
        </w:r>
      </w:del>
    </w:p>
    <w:p w14:paraId="314ADD51">
      <w:pPr>
        <w:keepNext/>
        <w:spacing w:before="120" w:after="60"/>
        <w:outlineLvl w:val="2"/>
        <w:rPr>
          <w:del w:id="6733" w:author="常巧利" w:date="2026-02-11T15:20:11Z"/>
          <w:rFonts w:ascii="黑体" w:hAnsi="黑体" w:eastAsia="黑体"/>
          <w:kern w:val="28"/>
          <w:sz w:val="28"/>
          <w:szCs w:val="28"/>
        </w:rPr>
      </w:pPr>
      <w:del w:id="6734" w:author="常巧利" w:date="2026-02-11T15:20:11Z">
        <w:r>
          <w:rPr>
            <w:rFonts w:ascii="黑体" w:hAnsi="黑体" w:eastAsia="黑体"/>
            <w:kern w:val="28"/>
            <w:sz w:val="28"/>
            <w:szCs w:val="28"/>
          </w:rPr>
          <w:delText>（</w:delText>
        </w:r>
      </w:del>
      <w:del w:id="6735" w:author="常巧利" w:date="2026-02-11T15:20:11Z">
        <w:r>
          <w:rPr>
            <w:rFonts w:hint="eastAsia" w:ascii="黑体" w:hAnsi="黑体" w:eastAsia="黑体"/>
            <w:kern w:val="28"/>
            <w:sz w:val="28"/>
            <w:szCs w:val="28"/>
          </w:rPr>
          <w:delText>二</w:delText>
        </w:r>
      </w:del>
      <w:del w:id="6736" w:author="常巧利" w:date="2026-02-11T15:20:11Z">
        <w:r>
          <w:rPr>
            <w:rFonts w:ascii="黑体" w:hAnsi="黑体" w:eastAsia="黑体"/>
            <w:kern w:val="28"/>
            <w:sz w:val="28"/>
            <w:szCs w:val="28"/>
          </w:rPr>
          <w:delText>）特定资格条件</w:delText>
        </w:r>
      </w:del>
    </w:p>
    <w:bookmarkEnd w:id="111"/>
    <w:bookmarkEnd w:id="112"/>
    <w:p w14:paraId="6E9E3C6B">
      <w:pPr>
        <w:spacing w:line="440" w:lineRule="exact"/>
        <w:ind w:firstLine="480" w:firstLineChars="200"/>
        <w:jc w:val="both"/>
        <w:rPr>
          <w:del w:id="6737" w:author="常巧利" w:date="2026-02-11T15:20:11Z"/>
          <w:rFonts w:cstheme="minorHAnsi"/>
          <w:color w:val="000000"/>
        </w:rPr>
      </w:pPr>
    </w:p>
    <w:p w14:paraId="660607BB">
      <w:pPr>
        <w:jc w:val="both"/>
        <w:rPr>
          <w:del w:id="6738" w:author="常巧利" w:date="2026-02-11T15:20:11Z"/>
          <w:rFonts w:ascii="Calibri" w:hAnsi="Calibri" w:eastAsia="黑体"/>
          <w:kern w:val="28"/>
          <w:sz w:val="28"/>
        </w:rPr>
      </w:pPr>
    </w:p>
    <w:p w14:paraId="76454DB5">
      <w:pPr>
        <w:jc w:val="both"/>
        <w:rPr>
          <w:del w:id="6739" w:author="常巧利" w:date="2026-02-11T15:20:11Z"/>
          <w:rFonts w:ascii="Calibri" w:hAnsi="Calibri" w:eastAsia="黑体"/>
          <w:kern w:val="28"/>
          <w:sz w:val="28"/>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del w:id="6740" w:author="常巧利" w:date="2026-02-11T15:20:16Z"/>
          <w:rFonts w:ascii="Calibri" w:hAnsi="Calibri" w:eastAsia="黑体" w:cstheme="majorBidi"/>
          <w:sz w:val="32"/>
        </w:rPr>
      </w:pPr>
      <w:del w:id="6741" w:author="常巧利" w:date="2026-02-11T15:20:16Z">
        <w:r>
          <w:rPr>
            <w:rFonts w:ascii="Calibri" w:hAnsi="Calibri" w:eastAsia="黑体" w:cstheme="majorBidi"/>
            <w:sz w:val="32"/>
          </w:rPr>
          <w:delText>第四部分</w:delText>
        </w:r>
      </w:del>
      <w:del w:id="6742" w:author="常巧利" w:date="2026-02-11T15:20:16Z">
        <w:r>
          <w:rPr>
            <w:rFonts w:hint="eastAsia" w:ascii="Calibri" w:hAnsi="Calibri" w:eastAsia="黑体" w:cstheme="majorBidi"/>
            <w:sz w:val="32"/>
          </w:rPr>
          <w:delText>　实质性条款</w:delText>
        </w:r>
      </w:del>
      <w:del w:id="6743" w:author="常巧利" w:date="2026-02-11T15:20:16Z">
        <w:r>
          <w:rPr>
            <w:rFonts w:ascii="Calibri" w:hAnsi="Calibri" w:eastAsia="黑体" w:cstheme="majorBidi"/>
            <w:sz w:val="32"/>
          </w:rPr>
          <w:delText>响应</w:delText>
        </w:r>
      </w:del>
    </w:p>
    <w:p w14:paraId="58D32254">
      <w:pPr>
        <w:ind w:firstLine="480" w:firstLineChars="200"/>
        <w:jc w:val="both"/>
        <w:rPr>
          <w:del w:id="6744" w:author="常巧利" w:date="2026-02-11T15:20:16Z"/>
          <w:rFonts w:ascii="Calibri" w:hAnsi="Calibri" w:eastAsia="宋体" w:cstheme="minorHAnsi"/>
          <w:i/>
          <w:color w:val="7030A0"/>
          <w:kern w:val="24"/>
        </w:rPr>
      </w:pPr>
      <w:del w:id="6745" w:author="常巧利" w:date="2026-02-11T15:20:16Z">
        <w:r>
          <w:rPr>
            <w:rFonts w:ascii="Calibri" w:hAnsi="Calibri" w:eastAsia="宋体" w:cstheme="minorHAnsi"/>
            <w:i/>
            <w:color w:val="7030A0"/>
            <w:kern w:val="24"/>
          </w:rPr>
          <w:delText>说明：对第三章“招标内容及要求”中</w:delText>
        </w:r>
      </w:del>
      <w:del w:id="6746" w:author="常巧利" w:date="2026-02-11T15:20:16Z">
        <w:r>
          <w:rPr>
            <w:rFonts w:ascii="Calibri" w:hAnsi="Calibri" w:eastAsia="宋体" w:cstheme="minorHAnsi"/>
            <w:i/>
            <w:color w:val="C00000"/>
            <w:kern w:val="24"/>
            <w:u w:val="single"/>
          </w:rPr>
          <w:delText>标注“</w:delText>
        </w:r>
      </w:del>
      <w:del w:id="6747" w:author="常巧利" w:date="2026-02-11T15:20:16Z">
        <w:r>
          <w:rPr>
            <w:rFonts w:ascii="Segoe UI Symbol" w:hAnsi="Segoe UI Symbol" w:eastAsia="宋体" w:cs="Segoe UI Symbol"/>
            <w:i/>
            <w:color w:val="C00000"/>
            <w:kern w:val="24"/>
            <w:u w:val="single"/>
          </w:rPr>
          <w:delText>★</w:delText>
        </w:r>
      </w:del>
      <w:del w:id="6748" w:author="常巧利" w:date="2026-02-11T15:20:16Z">
        <w:r>
          <w:rPr>
            <w:rFonts w:ascii="Calibri" w:hAnsi="Calibri" w:eastAsia="宋体" w:cs="Calibri"/>
            <w:i/>
            <w:color w:val="C00000"/>
            <w:kern w:val="24"/>
            <w:u w:val="single"/>
          </w:rPr>
          <w:delText>”</w:delText>
        </w:r>
      </w:del>
      <w:del w:id="6749" w:author="常巧利" w:date="2026-02-11T15:20:16Z">
        <w:r>
          <w:rPr>
            <w:rFonts w:ascii="Calibri" w:hAnsi="Calibri" w:eastAsia="宋体" w:cstheme="minorHAnsi"/>
            <w:i/>
            <w:color w:val="C00000"/>
            <w:kern w:val="24"/>
            <w:u w:val="single"/>
          </w:rPr>
          <w:delText>的各项实质性条款</w:delText>
        </w:r>
      </w:del>
      <w:del w:id="6750" w:author="常巧利" w:date="2026-02-11T15:20:16Z">
        <w:r>
          <w:rPr>
            <w:rFonts w:ascii="Calibri" w:hAnsi="Calibri" w:eastAsia="宋体" w:cstheme="minorHAnsi"/>
            <w:i/>
            <w:color w:val="7030A0"/>
            <w:kern w:val="24"/>
          </w:rPr>
          <w:delText>作出响应，若招标文件未设置实质性条款，则请忽略此表。</w:delText>
        </w:r>
      </w:del>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del w:id="6751" w:author="常巧利" w:date="2026-02-11T15:20:16Z"/>
        </w:trPr>
        <w:tc>
          <w:tcPr>
            <w:tcW w:w="853" w:type="dxa"/>
            <w:vMerge w:val="restart"/>
            <w:shd w:val="clear" w:color="auto" w:fill="F1F1F1" w:themeFill="background1" w:themeFillShade="F2"/>
            <w:vAlign w:val="center"/>
          </w:tcPr>
          <w:p w14:paraId="36D8C51C">
            <w:pPr>
              <w:spacing w:line="320" w:lineRule="exact"/>
              <w:jc w:val="center"/>
              <w:rPr>
                <w:del w:id="6752" w:author="常巧利" w:date="2026-02-11T15:20:16Z"/>
                <w:rFonts w:ascii="Calibri" w:hAnsi="宋体" w:eastAsia="宋体" w:cstheme="minorHAnsi"/>
                <w:b/>
                <w:sz w:val="21"/>
              </w:rPr>
            </w:pPr>
            <w:del w:id="6753" w:author="常巧利" w:date="2026-02-11T15:20:16Z">
              <w:r>
                <w:rPr>
                  <w:rFonts w:ascii="Calibri" w:hAnsi="宋体" w:eastAsia="宋体" w:cstheme="minorHAnsi"/>
                  <w:b/>
                  <w:sz w:val="21"/>
                </w:rPr>
                <w:delText>序号</w:delText>
              </w:r>
            </w:del>
          </w:p>
        </w:tc>
        <w:tc>
          <w:tcPr>
            <w:tcW w:w="3283" w:type="dxa"/>
            <w:shd w:val="clear" w:color="auto" w:fill="F1F1F1" w:themeFill="background1" w:themeFillShade="F2"/>
            <w:vAlign w:val="center"/>
          </w:tcPr>
          <w:p w14:paraId="350E9FC9">
            <w:pPr>
              <w:spacing w:line="320" w:lineRule="exact"/>
              <w:jc w:val="center"/>
              <w:rPr>
                <w:del w:id="6754" w:author="常巧利" w:date="2026-02-11T15:20:16Z"/>
                <w:rFonts w:ascii="Calibri" w:hAnsi="宋体" w:eastAsia="宋体" w:cstheme="minorHAnsi"/>
                <w:b/>
                <w:sz w:val="21"/>
              </w:rPr>
            </w:pPr>
            <w:del w:id="6755" w:author="常巧利" w:date="2026-02-11T15:20:16Z">
              <w:r>
                <w:rPr>
                  <w:rFonts w:ascii="Calibri" w:hAnsi="宋体" w:eastAsia="宋体" w:cstheme="minorHAnsi"/>
                  <w:b/>
                  <w:sz w:val="21"/>
                </w:rPr>
                <w:delText>招标文件</w:delText>
              </w:r>
            </w:del>
          </w:p>
        </w:tc>
        <w:tc>
          <w:tcPr>
            <w:tcW w:w="3276" w:type="dxa"/>
            <w:shd w:val="clear" w:color="auto" w:fill="F1F1F1" w:themeFill="background1" w:themeFillShade="F2"/>
            <w:vAlign w:val="center"/>
          </w:tcPr>
          <w:p w14:paraId="0D14A8FB">
            <w:pPr>
              <w:spacing w:line="320" w:lineRule="exact"/>
              <w:jc w:val="center"/>
              <w:rPr>
                <w:del w:id="6756" w:author="常巧利" w:date="2026-02-11T15:20:16Z"/>
                <w:rFonts w:ascii="Calibri" w:hAnsi="宋体" w:eastAsia="宋体" w:cstheme="minorHAnsi"/>
                <w:b/>
                <w:sz w:val="21"/>
              </w:rPr>
            </w:pPr>
            <w:del w:id="6757" w:author="常巧利" w:date="2026-02-11T15:20:16Z">
              <w:r>
                <w:rPr>
                  <w:rFonts w:ascii="Calibri" w:hAnsi="宋体" w:eastAsia="宋体" w:cstheme="minorHAnsi"/>
                  <w:b/>
                  <w:sz w:val="21"/>
                </w:rPr>
                <w:delText>投标文件</w:delText>
              </w:r>
            </w:del>
          </w:p>
        </w:tc>
        <w:tc>
          <w:tcPr>
            <w:tcW w:w="1458" w:type="dxa"/>
            <w:vMerge w:val="restart"/>
            <w:shd w:val="clear" w:color="auto" w:fill="F1F1F1" w:themeFill="background1" w:themeFillShade="F2"/>
            <w:vAlign w:val="center"/>
          </w:tcPr>
          <w:p w14:paraId="6CA3592E">
            <w:pPr>
              <w:spacing w:line="320" w:lineRule="exact"/>
              <w:jc w:val="center"/>
              <w:rPr>
                <w:del w:id="6758" w:author="常巧利" w:date="2026-02-11T15:20:16Z"/>
                <w:rFonts w:ascii="Calibri" w:hAnsi="宋体" w:eastAsia="宋体" w:cstheme="minorHAnsi"/>
                <w:b/>
                <w:sz w:val="21"/>
              </w:rPr>
            </w:pPr>
            <w:del w:id="6759" w:author="常巧利" w:date="2026-02-11T15:20:16Z">
              <w:r>
                <w:rPr>
                  <w:rFonts w:ascii="Calibri" w:hAnsi="宋体" w:eastAsia="宋体" w:cstheme="minorHAnsi"/>
                  <w:b/>
                  <w:sz w:val="21"/>
                </w:rPr>
                <w:delText>响</w:delText>
              </w:r>
            </w:del>
            <w:del w:id="6760" w:author="常巧利" w:date="2026-02-11T15:20:16Z">
              <w:r>
                <w:rPr>
                  <w:rFonts w:ascii="Calibri" w:hAnsi="宋体" w:eastAsia="宋体" w:cstheme="minorHAnsi"/>
                  <w:b/>
                  <w:w w:val="1"/>
                  <w:sz w:val="21"/>
                </w:rPr>
                <w:delText xml:space="preserve"> </w:delText>
              </w:r>
            </w:del>
            <w:del w:id="6761" w:author="常巧利" w:date="2026-02-11T15:20:16Z">
              <w:r>
                <w:rPr>
                  <w:rFonts w:ascii="Calibri" w:hAnsi="宋体" w:eastAsia="宋体" w:cstheme="minorHAnsi"/>
                  <w:b/>
                  <w:sz w:val="21"/>
                </w:rPr>
                <w:delText>应说明</w:delText>
              </w:r>
            </w:del>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del w:id="6762" w:author="常巧利" w:date="2026-02-11T15:20:16Z"/>
        </w:trPr>
        <w:tc>
          <w:tcPr>
            <w:tcW w:w="853" w:type="dxa"/>
            <w:vMerge w:val="continue"/>
            <w:shd w:val="clear" w:color="auto" w:fill="F1F1F1" w:themeFill="background1" w:themeFillShade="F2"/>
            <w:vAlign w:val="center"/>
          </w:tcPr>
          <w:p w14:paraId="318DD3E0">
            <w:pPr>
              <w:spacing w:line="320" w:lineRule="exact"/>
              <w:jc w:val="center"/>
              <w:rPr>
                <w:del w:id="6763" w:author="常巧利" w:date="2026-02-11T15:20:16Z"/>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del w:id="6764" w:author="常巧利" w:date="2026-02-11T15:20:16Z"/>
                <w:rFonts w:ascii="Calibri" w:hAnsi="宋体" w:eastAsia="宋体" w:cstheme="minorHAnsi"/>
                <w:b/>
                <w:sz w:val="21"/>
              </w:rPr>
            </w:pPr>
            <w:del w:id="6765" w:author="常巧利" w:date="2026-02-11T15:20:16Z">
              <w:r>
                <w:rPr>
                  <w:rFonts w:ascii="Calibri" w:hAnsi="宋体" w:eastAsia="宋体" w:cstheme="minorHAnsi"/>
                  <w:b/>
                  <w:sz w:val="21"/>
                </w:rPr>
                <w:delText>实质性条款</w:delText>
              </w:r>
            </w:del>
          </w:p>
        </w:tc>
        <w:tc>
          <w:tcPr>
            <w:tcW w:w="3276" w:type="dxa"/>
            <w:shd w:val="clear" w:color="auto" w:fill="F1F1F1" w:themeFill="background1" w:themeFillShade="F2"/>
            <w:vAlign w:val="center"/>
          </w:tcPr>
          <w:p w14:paraId="68A7FD24">
            <w:pPr>
              <w:spacing w:line="320" w:lineRule="exact"/>
              <w:jc w:val="center"/>
              <w:rPr>
                <w:del w:id="6766" w:author="常巧利" w:date="2026-02-11T15:20:16Z"/>
                <w:rFonts w:ascii="Calibri" w:hAnsi="宋体" w:eastAsia="宋体" w:cstheme="minorHAnsi"/>
                <w:b/>
                <w:sz w:val="21"/>
              </w:rPr>
            </w:pPr>
            <w:del w:id="6767" w:author="常巧利" w:date="2026-02-11T15:20:16Z">
              <w:r>
                <w:rPr>
                  <w:rFonts w:ascii="Calibri" w:hAnsi="宋体" w:eastAsia="宋体" w:cstheme="minorHAnsi"/>
                  <w:b/>
                  <w:sz w:val="21"/>
                </w:rPr>
                <w:delText>响</w:delText>
              </w:r>
            </w:del>
            <w:del w:id="6768" w:author="常巧利" w:date="2026-02-11T15:20:16Z">
              <w:r>
                <w:rPr>
                  <w:rFonts w:hint="eastAsia" w:ascii="Calibri" w:hAnsi="宋体" w:eastAsia="宋体" w:cstheme="minorHAnsi"/>
                  <w:b/>
                  <w:w w:val="1"/>
                  <w:sz w:val="21"/>
                </w:rPr>
                <w:delText xml:space="preserve"> </w:delText>
              </w:r>
            </w:del>
            <w:del w:id="6769" w:author="常巧利" w:date="2026-02-11T15:20:16Z">
              <w:r>
                <w:rPr>
                  <w:rFonts w:ascii="Calibri" w:hAnsi="宋体" w:eastAsia="宋体" w:cstheme="minorHAnsi"/>
                  <w:b/>
                  <w:sz w:val="21"/>
                </w:rPr>
                <w:delText>应内容或索引</w:delText>
              </w:r>
            </w:del>
          </w:p>
        </w:tc>
        <w:tc>
          <w:tcPr>
            <w:tcW w:w="1458" w:type="dxa"/>
            <w:vMerge w:val="continue"/>
            <w:shd w:val="clear" w:color="auto" w:fill="F1F1F1" w:themeFill="background1" w:themeFillShade="F2"/>
            <w:vAlign w:val="center"/>
          </w:tcPr>
          <w:p w14:paraId="0FA74A03">
            <w:pPr>
              <w:spacing w:line="320" w:lineRule="exact"/>
              <w:jc w:val="center"/>
              <w:rPr>
                <w:del w:id="6770" w:author="常巧利" w:date="2026-02-11T15:20:16Z"/>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771" w:author="常巧利" w:date="2026-02-11T15:20:16Z"/>
        </w:trPr>
        <w:tc>
          <w:tcPr>
            <w:tcW w:w="853" w:type="dxa"/>
            <w:shd w:val="clear" w:color="auto" w:fill="auto"/>
            <w:vAlign w:val="center"/>
          </w:tcPr>
          <w:p w14:paraId="670697A3">
            <w:pPr>
              <w:spacing w:line="320" w:lineRule="exact"/>
              <w:jc w:val="center"/>
              <w:rPr>
                <w:del w:id="6772" w:author="常巧利" w:date="2026-02-11T15:20:16Z"/>
                <w:rFonts w:eastAsia="宋体" w:asciiTheme="majorHAnsi" w:hAnsiTheme="majorHAnsi" w:cstheme="minorHAnsi"/>
                <w:sz w:val="21"/>
              </w:rPr>
            </w:pPr>
            <w:del w:id="6773" w:author="常巧利" w:date="2026-02-11T15:20:16Z">
              <w:r>
                <w:rPr>
                  <w:rFonts w:eastAsia="宋体" w:asciiTheme="majorHAnsi" w:hAnsiTheme="majorHAnsi" w:cstheme="minorHAnsi"/>
                  <w:sz w:val="21"/>
                </w:rPr>
                <w:delText>示例：</w:delText>
              </w:r>
            </w:del>
          </w:p>
        </w:tc>
        <w:tc>
          <w:tcPr>
            <w:tcW w:w="3283" w:type="dxa"/>
            <w:shd w:val="clear" w:color="auto" w:fill="auto"/>
            <w:vAlign w:val="center"/>
          </w:tcPr>
          <w:p w14:paraId="02F42774">
            <w:pPr>
              <w:spacing w:line="320" w:lineRule="exact"/>
              <w:rPr>
                <w:del w:id="6774" w:author="常巧利" w:date="2026-02-11T15:20:16Z"/>
                <w:rFonts w:eastAsia="宋体" w:asciiTheme="majorHAnsi" w:hAnsiTheme="majorHAnsi" w:cstheme="minorHAnsi"/>
                <w:sz w:val="21"/>
              </w:rPr>
            </w:pPr>
            <w:del w:id="6775" w:author="常巧利" w:date="2026-02-11T15:20:16Z">
              <w:r>
                <w:rPr>
                  <w:rFonts w:eastAsia="宋体" w:asciiTheme="majorHAnsi" w:hAnsiTheme="majorHAnsi" w:cstheme="minorHAnsi"/>
                  <w:sz w:val="21"/>
                </w:rPr>
                <w:delText>某单位购买扫描设备</w:delText>
              </w:r>
            </w:del>
          </w:p>
        </w:tc>
        <w:tc>
          <w:tcPr>
            <w:tcW w:w="3276" w:type="dxa"/>
            <w:shd w:val="clear" w:color="auto" w:fill="auto"/>
            <w:vAlign w:val="center"/>
          </w:tcPr>
          <w:p w14:paraId="6B9A3B72">
            <w:pPr>
              <w:spacing w:line="320" w:lineRule="exact"/>
              <w:rPr>
                <w:del w:id="6776" w:author="常巧利" w:date="2026-02-11T15:20:16Z"/>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del w:id="6777" w:author="常巧利" w:date="2026-02-11T15:20:16Z"/>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778" w:author="常巧利" w:date="2026-02-11T15:20:16Z"/>
        </w:trPr>
        <w:tc>
          <w:tcPr>
            <w:tcW w:w="853" w:type="dxa"/>
            <w:shd w:val="clear" w:color="auto" w:fill="auto"/>
            <w:vAlign w:val="center"/>
          </w:tcPr>
          <w:p w14:paraId="3CC6C8FE">
            <w:pPr>
              <w:spacing w:line="320" w:lineRule="exact"/>
              <w:jc w:val="center"/>
              <w:rPr>
                <w:del w:id="6779" w:author="常巧利" w:date="2026-02-11T15:20:16Z"/>
                <w:rFonts w:eastAsia="宋体" w:asciiTheme="majorHAnsi" w:hAnsiTheme="majorHAnsi" w:cstheme="minorHAnsi"/>
                <w:sz w:val="21"/>
              </w:rPr>
            </w:pPr>
            <w:del w:id="6780" w:author="常巧利" w:date="2026-02-11T15:20:16Z">
              <w:r>
                <w:rPr>
                  <w:rFonts w:hint="eastAsia" w:eastAsia="宋体" w:asciiTheme="majorHAnsi" w:hAnsiTheme="majorHAnsi" w:cstheme="minorHAnsi"/>
                  <w:sz w:val="21"/>
                </w:rPr>
                <w:delText>1</w:delText>
              </w:r>
            </w:del>
          </w:p>
        </w:tc>
        <w:tc>
          <w:tcPr>
            <w:tcW w:w="3283" w:type="dxa"/>
            <w:shd w:val="clear" w:color="auto" w:fill="auto"/>
            <w:vAlign w:val="center"/>
          </w:tcPr>
          <w:p w14:paraId="311991AA">
            <w:pPr>
              <w:spacing w:line="320" w:lineRule="exact"/>
              <w:rPr>
                <w:del w:id="6781" w:author="常巧利" w:date="2026-02-11T15:20:16Z"/>
                <w:rFonts w:eastAsia="宋体" w:asciiTheme="majorHAnsi" w:hAnsiTheme="majorHAnsi" w:cstheme="minorHAnsi"/>
                <w:sz w:val="21"/>
              </w:rPr>
            </w:pPr>
            <w:del w:id="6782" w:author="常巧利" w:date="2026-02-11T15:20:16Z">
              <w:r>
                <w:rPr>
                  <w:rFonts w:ascii="Segoe UI Symbol" w:hAnsi="Segoe UI Symbol" w:eastAsia="宋体" w:cs="Segoe UI Symbol"/>
                  <w:sz w:val="21"/>
                </w:rPr>
                <w:delText>★</w:delText>
              </w:r>
            </w:del>
            <w:del w:id="6783" w:author="常巧利" w:date="2026-02-11T15:20:16Z">
              <w:r>
                <w:rPr>
                  <w:rFonts w:eastAsia="宋体" w:asciiTheme="majorHAnsi" w:hAnsiTheme="majorHAnsi" w:cstheme="minorHAnsi"/>
                  <w:sz w:val="21"/>
                </w:rPr>
                <w:delText>平均无故障时间：≥500小时</w:delText>
              </w:r>
            </w:del>
          </w:p>
        </w:tc>
        <w:tc>
          <w:tcPr>
            <w:tcW w:w="3276" w:type="dxa"/>
            <w:shd w:val="clear" w:color="auto" w:fill="auto"/>
            <w:vAlign w:val="center"/>
          </w:tcPr>
          <w:p w14:paraId="3CF5F4FC">
            <w:pPr>
              <w:spacing w:line="320" w:lineRule="exact"/>
              <w:rPr>
                <w:del w:id="6784" w:author="常巧利" w:date="2026-02-11T15:20:16Z"/>
                <w:rFonts w:eastAsia="宋体" w:asciiTheme="majorHAnsi" w:hAnsiTheme="majorHAnsi" w:cstheme="minorHAnsi"/>
                <w:sz w:val="21"/>
              </w:rPr>
            </w:pPr>
            <w:del w:id="6785" w:author="常巧利" w:date="2026-02-11T15:20:16Z">
              <w:r>
                <w:rPr>
                  <w:rFonts w:eastAsia="宋体" w:asciiTheme="majorHAnsi" w:hAnsiTheme="majorHAnsi" w:cstheme="minorHAnsi"/>
                  <w:sz w:val="21"/>
                </w:rPr>
                <w:delText>平均无故障时间：</w:delText>
              </w:r>
            </w:del>
            <w:del w:id="6786" w:author="常巧利" w:date="2026-02-11T15:20:16Z">
              <w:r>
                <w:rPr>
                  <w:rFonts w:hint="eastAsia" w:eastAsia="宋体" w:asciiTheme="majorHAnsi" w:hAnsiTheme="majorHAnsi" w:cstheme="minorHAnsi"/>
                  <w:sz w:val="21"/>
                </w:rPr>
                <w:delText>600小时</w:delText>
              </w:r>
            </w:del>
          </w:p>
        </w:tc>
        <w:tc>
          <w:tcPr>
            <w:tcW w:w="1458" w:type="dxa"/>
            <w:shd w:val="clear" w:color="auto" w:fill="auto"/>
            <w:vAlign w:val="center"/>
          </w:tcPr>
          <w:p w14:paraId="42C4334D">
            <w:pPr>
              <w:spacing w:line="320" w:lineRule="exact"/>
              <w:jc w:val="center"/>
              <w:rPr>
                <w:del w:id="6787" w:author="常巧利" w:date="2026-02-11T15:20:16Z"/>
                <w:rFonts w:eastAsia="宋体" w:asciiTheme="majorHAnsi" w:hAnsiTheme="majorHAnsi" w:cstheme="minorHAnsi"/>
                <w:sz w:val="21"/>
              </w:rPr>
            </w:pPr>
            <w:del w:id="6788" w:author="常巧利" w:date="2026-02-11T15:20:16Z">
              <w:r>
                <w:rPr>
                  <w:rFonts w:eastAsia="宋体" w:asciiTheme="majorHAnsi" w:hAnsiTheme="majorHAnsi" w:cstheme="minorHAnsi"/>
                  <w:sz w:val="21"/>
                </w:rPr>
                <w:delText>优于</w:delText>
              </w:r>
            </w:del>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789" w:author="常巧利" w:date="2026-02-11T15:20:16Z"/>
        </w:trPr>
        <w:tc>
          <w:tcPr>
            <w:tcW w:w="853" w:type="dxa"/>
            <w:shd w:val="clear" w:color="auto" w:fill="auto"/>
            <w:vAlign w:val="center"/>
          </w:tcPr>
          <w:p w14:paraId="62593728">
            <w:pPr>
              <w:spacing w:line="320" w:lineRule="exact"/>
              <w:jc w:val="center"/>
              <w:rPr>
                <w:del w:id="6790" w:author="常巧利" w:date="2026-02-11T15:20:16Z"/>
                <w:rFonts w:eastAsia="宋体" w:asciiTheme="majorHAnsi" w:hAnsiTheme="majorHAnsi" w:cstheme="minorHAnsi"/>
                <w:sz w:val="21"/>
              </w:rPr>
            </w:pPr>
            <w:del w:id="6791" w:author="常巧利" w:date="2026-02-11T15:20:16Z">
              <w:r>
                <w:rPr>
                  <w:rFonts w:hint="eastAsia" w:eastAsia="宋体" w:asciiTheme="majorHAnsi" w:hAnsiTheme="majorHAnsi" w:cstheme="minorHAnsi"/>
                  <w:sz w:val="21"/>
                </w:rPr>
                <w:delText>2</w:delText>
              </w:r>
            </w:del>
          </w:p>
        </w:tc>
        <w:tc>
          <w:tcPr>
            <w:tcW w:w="3283" w:type="dxa"/>
            <w:shd w:val="clear" w:color="auto" w:fill="auto"/>
            <w:vAlign w:val="center"/>
          </w:tcPr>
          <w:p w14:paraId="13A5F47E">
            <w:pPr>
              <w:spacing w:line="320" w:lineRule="exact"/>
              <w:rPr>
                <w:del w:id="6792" w:author="常巧利" w:date="2026-02-11T15:20:16Z"/>
                <w:rFonts w:eastAsia="宋体" w:asciiTheme="majorHAnsi" w:hAnsiTheme="majorHAnsi" w:cstheme="minorHAnsi"/>
                <w:sz w:val="21"/>
              </w:rPr>
            </w:pPr>
            <w:del w:id="6793" w:author="常巧利" w:date="2026-02-11T15:20:16Z">
              <w:r>
                <w:rPr>
                  <w:rFonts w:ascii="Segoe UI Symbol" w:hAnsi="Segoe UI Symbol" w:eastAsia="宋体" w:cs="Segoe UI Symbol"/>
                  <w:sz w:val="21"/>
                </w:rPr>
                <w:delText>★</w:delText>
              </w:r>
            </w:del>
            <w:del w:id="6794" w:author="常巧利" w:date="2026-02-11T15:20:16Z">
              <w:r>
                <w:rPr>
                  <w:rFonts w:eastAsia="宋体" w:asciiTheme="majorHAnsi" w:hAnsiTheme="majorHAnsi" w:cstheme="minorHAnsi"/>
                  <w:sz w:val="21"/>
                </w:rPr>
                <w:delText>扫描速度：每分钟</w:delText>
              </w:r>
            </w:del>
            <w:del w:id="6795" w:author="常巧利" w:date="2026-02-11T15:20:16Z">
              <w:r>
                <w:rPr>
                  <w:rFonts w:hint="eastAsia" w:eastAsia="宋体" w:asciiTheme="majorHAnsi" w:hAnsiTheme="majorHAnsi" w:cstheme="minorHAnsi"/>
                  <w:sz w:val="21"/>
                </w:rPr>
                <w:delText>25页以上</w:delText>
              </w:r>
            </w:del>
          </w:p>
        </w:tc>
        <w:tc>
          <w:tcPr>
            <w:tcW w:w="3276" w:type="dxa"/>
            <w:shd w:val="clear" w:color="auto" w:fill="auto"/>
            <w:vAlign w:val="center"/>
          </w:tcPr>
          <w:p w14:paraId="60A13C05">
            <w:pPr>
              <w:spacing w:line="320" w:lineRule="exact"/>
              <w:rPr>
                <w:del w:id="6796" w:author="常巧利" w:date="2026-02-11T15:20:16Z"/>
                <w:rFonts w:eastAsia="宋体" w:asciiTheme="majorHAnsi" w:hAnsiTheme="majorHAnsi" w:cstheme="minorHAnsi"/>
                <w:sz w:val="21"/>
              </w:rPr>
            </w:pPr>
            <w:del w:id="6797" w:author="常巧利" w:date="2026-02-11T15:20:16Z">
              <w:r>
                <w:rPr>
                  <w:rFonts w:eastAsia="宋体" w:asciiTheme="majorHAnsi" w:hAnsiTheme="majorHAnsi" w:cstheme="minorHAnsi"/>
                  <w:sz w:val="21"/>
                </w:rPr>
                <w:delText>扫描速度：每分钟</w:delText>
              </w:r>
            </w:del>
            <w:del w:id="6798" w:author="常巧利" w:date="2026-02-11T15:20:16Z">
              <w:r>
                <w:rPr>
                  <w:rFonts w:hint="eastAsia" w:eastAsia="宋体" w:asciiTheme="majorHAnsi" w:hAnsiTheme="majorHAnsi" w:cstheme="minorHAnsi"/>
                  <w:sz w:val="21"/>
                </w:rPr>
                <w:delText>25页</w:delText>
              </w:r>
            </w:del>
          </w:p>
        </w:tc>
        <w:tc>
          <w:tcPr>
            <w:tcW w:w="1458" w:type="dxa"/>
            <w:shd w:val="clear" w:color="auto" w:fill="auto"/>
            <w:vAlign w:val="center"/>
          </w:tcPr>
          <w:p w14:paraId="24887924">
            <w:pPr>
              <w:spacing w:line="320" w:lineRule="exact"/>
              <w:jc w:val="center"/>
              <w:rPr>
                <w:del w:id="6799" w:author="常巧利" w:date="2026-02-11T15:20:16Z"/>
                <w:rFonts w:eastAsia="宋体" w:asciiTheme="majorHAnsi" w:hAnsiTheme="majorHAnsi" w:cstheme="minorHAnsi"/>
                <w:sz w:val="21"/>
              </w:rPr>
            </w:pPr>
            <w:del w:id="6800" w:author="常巧利" w:date="2026-02-11T15:20:16Z">
              <w:r>
                <w:rPr>
                  <w:rFonts w:eastAsia="宋体" w:asciiTheme="majorHAnsi" w:hAnsiTheme="majorHAnsi" w:cstheme="minorHAnsi"/>
                  <w:sz w:val="21"/>
                </w:rPr>
                <w:delText>符合</w:delText>
              </w:r>
            </w:del>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801" w:author="常巧利" w:date="2026-02-11T15:20:16Z"/>
        </w:trPr>
        <w:tc>
          <w:tcPr>
            <w:tcW w:w="853" w:type="dxa"/>
            <w:shd w:val="clear" w:color="auto" w:fill="auto"/>
            <w:vAlign w:val="center"/>
          </w:tcPr>
          <w:p w14:paraId="57D4F15A">
            <w:pPr>
              <w:spacing w:line="320" w:lineRule="exact"/>
              <w:jc w:val="center"/>
              <w:rPr>
                <w:del w:id="6802" w:author="常巧利" w:date="2026-02-11T15:20:16Z"/>
                <w:rFonts w:eastAsia="宋体" w:asciiTheme="majorHAnsi" w:hAnsiTheme="majorHAnsi" w:cstheme="minorHAnsi"/>
                <w:sz w:val="21"/>
              </w:rPr>
            </w:pPr>
            <w:del w:id="6803" w:author="常巧利" w:date="2026-02-11T15:20:16Z">
              <w:r>
                <w:rPr>
                  <w:rFonts w:hint="eastAsia" w:eastAsia="宋体" w:asciiTheme="majorHAnsi" w:hAnsiTheme="majorHAnsi" w:cstheme="minorHAnsi"/>
                  <w:sz w:val="21"/>
                </w:rPr>
                <w:delText>3</w:delText>
              </w:r>
            </w:del>
          </w:p>
        </w:tc>
        <w:tc>
          <w:tcPr>
            <w:tcW w:w="3283" w:type="dxa"/>
            <w:shd w:val="clear" w:color="auto" w:fill="auto"/>
            <w:vAlign w:val="center"/>
          </w:tcPr>
          <w:p w14:paraId="1F3BEC9A">
            <w:pPr>
              <w:spacing w:line="320" w:lineRule="exact"/>
              <w:rPr>
                <w:del w:id="6804" w:author="常巧利" w:date="2026-02-11T15:20:16Z"/>
                <w:rFonts w:eastAsia="宋体" w:asciiTheme="majorHAnsi" w:hAnsiTheme="majorHAnsi" w:cstheme="minorHAnsi"/>
                <w:sz w:val="21"/>
              </w:rPr>
            </w:pPr>
            <w:del w:id="6805" w:author="常巧利" w:date="2026-02-11T15:20:16Z">
              <w:r>
                <w:rPr>
                  <w:rFonts w:ascii="Segoe UI Symbol" w:hAnsi="Segoe UI Symbol" w:eastAsia="宋体" w:cs="Segoe UI Symbol"/>
                  <w:sz w:val="21"/>
                </w:rPr>
                <w:delText>★</w:delText>
              </w:r>
            </w:del>
            <w:del w:id="6806" w:author="常巧利" w:date="2026-02-11T15:20:16Z">
              <w:r>
                <w:rPr>
                  <w:rFonts w:eastAsia="宋体" w:asciiTheme="majorHAnsi" w:hAnsiTheme="majorHAnsi" w:cstheme="minorHAnsi"/>
                  <w:sz w:val="21"/>
                </w:rPr>
                <w:delText>扫描方式：</w:delText>
              </w:r>
            </w:del>
            <w:del w:id="6807" w:author="常巧利" w:date="2026-02-11T15:20:16Z">
              <w:r>
                <w:rPr>
                  <w:rFonts w:hint="eastAsia" w:eastAsia="宋体" w:asciiTheme="majorHAnsi" w:hAnsiTheme="majorHAnsi" w:cstheme="minorHAnsi"/>
                  <w:sz w:val="21"/>
                </w:rPr>
                <w:delText>双面高速扫描</w:delText>
              </w:r>
            </w:del>
          </w:p>
        </w:tc>
        <w:tc>
          <w:tcPr>
            <w:tcW w:w="3276" w:type="dxa"/>
            <w:shd w:val="clear" w:color="auto" w:fill="auto"/>
            <w:vAlign w:val="center"/>
          </w:tcPr>
          <w:p w14:paraId="58F0A0CB">
            <w:pPr>
              <w:spacing w:line="320" w:lineRule="exact"/>
              <w:rPr>
                <w:del w:id="6808" w:author="常巧利" w:date="2026-02-11T15:20:16Z"/>
                <w:rFonts w:eastAsia="宋体" w:asciiTheme="majorHAnsi" w:hAnsiTheme="majorHAnsi" w:cstheme="minorHAnsi"/>
                <w:sz w:val="21"/>
              </w:rPr>
            </w:pPr>
            <w:del w:id="6809" w:author="常巧利" w:date="2026-02-11T15:20:16Z">
              <w:r>
                <w:rPr>
                  <w:rFonts w:eastAsia="宋体" w:asciiTheme="majorHAnsi" w:hAnsiTheme="majorHAnsi" w:cstheme="minorHAnsi"/>
                  <w:sz w:val="21"/>
                </w:rPr>
                <w:delText>扫描方式：单面高速扫描</w:delText>
              </w:r>
            </w:del>
          </w:p>
        </w:tc>
        <w:tc>
          <w:tcPr>
            <w:tcW w:w="1458" w:type="dxa"/>
            <w:shd w:val="clear" w:color="auto" w:fill="auto"/>
            <w:vAlign w:val="center"/>
          </w:tcPr>
          <w:p w14:paraId="22556536">
            <w:pPr>
              <w:spacing w:line="320" w:lineRule="exact"/>
              <w:jc w:val="center"/>
              <w:rPr>
                <w:del w:id="6810" w:author="常巧利" w:date="2026-02-11T15:20:16Z"/>
                <w:rFonts w:eastAsia="宋体" w:asciiTheme="majorHAnsi" w:hAnsiTheme="majorHAnsi" w:cstheme="minorHAnsi"/>
                <w:sz w:val="21"/>
              </w:rPr>
            </w:pPr>
            <w:del w:id="6811" w:author="常巧利" w:date="2026-02-11T15:20:16Z">
              <w:r>
                <w:rPr>
                  <w:rFonts w:eastAsia="宋体" w:asciiTheme="majorHAnsi" w:hAnsiTheme="majorHAnsi" w:cstheme="minorHAnsi"/>
                  <w:sz w:val="21"/>
                </w:rPr>
                <w:delText>负偏离</w:delText>
              </w:r>
            </w:del>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812" w:author="常巧利" w:date="2026-02-11T15:20:16Z"/>
        </w:trPr>
        <w:tc>
          <w:tcPr>
            <w:tcW w:w="853" w:type="dxa"/>
            <w:shd w:val="clear" w:color="auto" w:fill="auto"/>
            <w:vAlign w:val="center"/>
          </w:tcPr>
          <w:p w14:paraId="686AFC31">
            <w:pPr>
              <w:spacing w:line="320" w:lineRule="exact"/>
              <w:jc w:val="center"/>
              <w:rPr>
                <w:del w:id="6813" w:author="常巧利" w:date="2026-02-11T15:20:16Z"/>
                <w:rFonts w:eastAsia="宋体" w:asciiTheme="majorHAnsi" w:hAnsiTheme="majorHAnsi" w:cstheme="minorHAnsi"/>
                <w:sz w:val="21"/>
              </w:rPr>
            </w:pPr>
            <w:del w:id="6814" w:author="常巧利" w:date="2026-02-11T15:20:16Z">
              <w:r>
                <w:rPr>
                  <w:rFonts w:eastAsia="宋体" w:asciiTheme="majorHAnsi" w:hAnsiTheme="majorHAnsi" w:cstheme="minorHAnsi"/>
                  <w:sz w:val="21"/>
                </w:rPr>
                <w:delText>…</w:delText>
              </w:r>
            </w:del>
          </w:p>
        </w:tc>
        <w:tc>
          <w:tcPr>
            <w:tcW w:w="3283" w:type="dxa"/>
            <w:shd w:val="clear" w:color="auto" w:fill="auto"/>
            <w:vAlign w:val="center"/>
          </w:tcPr>
          <w:p w14:paraId="6B59D684">
            <w:pPr>
              <w:spacing w:line="320" w:lineRule="exact"/>
              <w:rPr>
                <w:del w:id="6815" w:author="常巧利" w:date="2026-02-11T15:20:16Z"/>
                <w:rFonts w:eastAsia="宋体" w:asciiTheme="majorHAnsi" w:hAnsiTheme="majorHAnsi" w:cstheme="minorHAnsi"/>
                <w:sz w:val="21"/>
              </w:rPr>
            </w:pPr>
          </w:p>
        </w:tc>
        <w:tc>
          <w:tcPr>
            <w:tcW w:w="3276" w:type="dxa"/>
            <w:shd w:val="clear" w:color="auto" w:fill="auto"/>
            <w:vAlign w:val="center"/>
          </w:tcPr>
          <w:p w14:paraId="70876350">
            <w:pPr>
              <w:spacing w:line="320" w:lineRule="exact"/>
              <w:rPr>
                <w:del w:id="6816" w:author="常巧利" w:date="2026-02-11T15:20:16Z"/>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del w:id="6817" w:author="常巧利" w:date="2026-02-11T15:20:16Z"/>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818" w:author="常巧利" w:date="2026-02-11T15:20:16Z"/>
        </w:trPr>
        <w:tc>
          <w:tcPr>
            <w:tcW w:w="853" w:type="dxa"/>
            <w:shd w:val="clear" w:color="auto" w:fill="auto"/>
            <w:vAlign w:val="center"/>
          </w:tcPr>
          <w:p w14:paraId="3B8C1FBF">
            <w:pPr>
              <w:spacing w:line="320" w:lineRule="exact"/>
              <w:jc w:val="center"/>
              <w:rPr>
                <w:del w:id="6819" w:author="常巧利" w:date="2026-02-11T15:20:16Z"/>
                <w:rFonts w:eastAsia="宋体" w:asciiTheme="majorHAnsi" w:hAnsiTheme="majorHAnsi" w:cstheme="minorHAnsi"/>
                <w:sz w:val="21"/>
              </w:rPr>
            </w:pPr>
          </w:p>
        </w:tc>
        <w:tc>
          <w:tcPr>
            <w:tcW w:w="3283" w:type="dxa"/>
            <w:shd w:val="clear" w:color="auto" w:fill="auto"/>
            <w:vAlign w:val="center"/>
          </w:tcPr>
          <w:p w14:paraId="09AAC512">
            <w:pPr>
              <w:spacing w:line="320" w:lineRule="exact"/>
              <w:rPr>
                <w:del w:id="6820" w:author="常巧利" w:date="2026-02-11T15:20:16Z"/>
                <w:rFonts w:eastAsia="宋体" w:asciiTheme="majorHAnsi" w:hAnsiTheme="majorHAnsi" w:cstheme="minorHAnsi"/>
                <w:sz w:val="21"/>
              </w:rPr>
            </w:pPr>
          </w:p>
        </w:tc>
        <w:tc>
          <w:tcPr>
            <w:tcW w:w="3276" w:type="dxa"/>
            <w:shd w:val="clear" w:color="auto" w:fill="auto"/>
            <w:vAlign w:val="center"/>
          </w:tcPr>
          <w:p w14:paraId="7756FF7B">
            <w:pPr>
              <w:spacing w:line="320" w:lineRule="exact"/>
              <w:rPr>
                <w:del w:id="6821" w:author="常巧利" w:date="2026-02-11T15:20:16Z"/>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del w:id="6822" w:author="常巧利" w:date="2026-02-11T15:20:16Z"/>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823" w:author="常巧利" w:date="2026-02-11T15:20:16Z"/>
        </w:trPr>
        <w:tc>
          <w:tcPr>
            <w:tcW w:w="853" w:type="dxa"/>
            <w:shd w:val="clear" w:color="auto" w:fill="auto"/>
            <w:vAlign w:val="center"/>
          </w:tcPr>
          <w:p w14:paraId="58D97576">
            <w:pPr>
              <w:spacing w:line="320" w:lineRule="exact"/>
              <w:jc w:val="center"/>
              <w:rPr>
                <w:del w:id="6824" w:author="常巧利" w:date="2026-02-11T15:20:16Z"/>
                <w:rFonts w:eastAsia="宋体" w:asciiTheme="majorHAnsi" w:hAnsiTheme="majorHAnsi" w:cstheme="minorHAnsi"/>
                <w:sz w:val="21"/>
              </w:rPr>
            </w:pPr>
          </w:p>
        </w:tc>
        <w:tc>
          <w:tcPr>
            <w:tcW w:w="3283" w:type="dxa"/>
            <w:shd w:val="clear" w:color="auto" w:fill="auto"/>
            <w:vAlign w:val="center"/>
          </w:tcPr>
          <w:p w14:paraId="297C0F8D">
            <w:pPr>
              <w:spacing w:line="320" w:lineRule="exact"/>
              <w:rPr>
                <w:del w:id="6825" w:author="常巧利" w:date="2026-02-11T15:20:16Z"/>
                <w:rFonts w:eastAsia="宋体" w:asciiTheme="majorHAnsi" w:hAnsiTheme="majorHAnsi" w:cstheme="minorHAnsi"/>
                <w:sz w:val="21"/>
              </w:rPr>
            </w:pPr>
          </w:p>
        </w:tc>
        <w:tc>
          <w:tcPr>
            <w:tcW w:w="3276" w:type="dxa"/>
            <w:shd w:val="clear" w:color="auto" w:fill="auto"/>
            <w:vAlign w:val="center"/>
          </w:tcPr>
          <w:p w14:paraId="176D6C57">
            <w:pPr>
              <w:spacing w:line="320" w:lineRule="exact"/>
              <w:rPr>
                <w:del w:id="6826" w:author="常巧利" w:date="2026-02-11T15:20:16Z"/>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del w:id="6827" w:author="常巧利" w:date="2026-02-11T15:20:16Z"/>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828" w:author="常巧利" w:date="2026-02-11T15:20:16Z"/>
        </w:trPr>
        <w:tc>
          <w:tcPr>
            <w:tcW w:w="853" w:type="dxa"/>
            <w:shd w:val="clear" w:color="auto" w:fill="auto"/>
            <w:vAlign w:val="center"/>
          </w:tcPr>
          <w:p w14:paraId="64F8428C">
            <w:pPr>
              <w:spacing w:line="320" w:lineRule="exact"/>
              <w:jc w:val="center"/>
              <w:rPr>
                <w:del w:id="6829" w:author="常巧利" w:date="2026-02-11T15:20:16Z"/>
                <w:rFonts w:eastAsia="宋体" w:asciiTheme="majorHAnsi" w:hAnsiTheme="majorHAnsi" w:cstheme="minorHAnsi"/>
                <w:sz w:val="21"/>
              </w:rPr>
            </w:pPr>
            <w:del w:id="6830" w:author="常巧利" w:date="2026-02-11T15:20:16Z">
              <w:r>
                <w:rPr>
                  <w:rFonts w:eastAsia="宋体" w:asciiTheme="majorHAnsi" w:hAnsiTheme="majorHAnsi" w:cstheme="minorHAnsi"/>
                  <w:sz w:val="21"/>
                </w:rPr>
                <w:delText>…</w:delText>
              </w:r>
            </w:del>
          </w:p>
        </w:tc>
        <w:tc>
          <w:tcPr>
            <w:tcW w:w="3283" w:type="dxa"/>
            <w:shd w:val="clear" w:color="auto" w:fill="auto"/>
            <w:vAlign w:val="center"/>
          </w:tcPr>
          <w:p w14:paraId="231DDBE3">
            <w:pPr>
              <w:spacing w:line="320" w:lineRule="exact"/>
              <w:rPr>
                <w:del w:id="6831" w:author="常巧利" w:date="2026-02-11T15:20:16Z"/>
                <w:rFonts w:eastAsia="宋体" w:asciiTheme="majorHAnsi" w:hAnsiTheme="majorHAnsi" w:cstheme="minorHAnsi"/>
                <w:sz w:val="21"/>
              </w:rPr>
            </w:pPr>
          </w:p>
        </w:tc>
        <w:tc>
          <w:tcPr>
            <w:tcW w:w="3276" w:type="dxa"/>
            <w:shd w:val="clear" w:color="auto" w:fill="auto"/>
            <w:vAlign w:val="center"/>
          </w:tcPr>
          <w:p w14:paraId="4B8963F0">
            <w:pPr>
              <w:spacing w:line="320" w:lineRule="exact"/>
              <w:rPr>
                <w:del w:id="6832" w:author="常巧利" w:date="2026-02-11T15:20:16Z"/>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del w:id="6833" w:author="常巧利" w:date="2026-02-11T15:20:16Z"/>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834" w:author="常巧利" w:date="2026-02-11T15:20:16Z"/>
        </w:trPr>
        <w:tc>
          <w:tcPr>
            <w:tcW w:w="853" w:type="dxa"/>
            <w:shd w:val="clear" w:color="auto" w:fill="auto"/>
            <w:vAlign w:val="center"/>
          </w:tcPr>
          <w:p w14:paraId="504824C7">
            <w:pPr>
              <w:spacing w:line="320" w:lineRule="exact"/>
              <w:jc w:val="center"/>
              <w:rPr>
                <w:del w:id="6835" w:author="常巧利" w:date="2026-02-11T15:20:16Z"/>
                <w:rFonts w:eastAsia="宋体" w:asciiTheme="majorHAnsi" w:hAnsiTheme="majorHAnsi" w:cstheme="minorHAnsi"/>
                <w:sz w:val="21"/>
              </w:rPr>
            </w:pPr>
          </w:p>
        </w:tc>
        <w:tc>
          <w:tcPr>
            <w:tcW w:w="3283" w:type="dxa"/>
            <w:shd w:val="clear" w:color="auto" w:fill="auto"/>
            <w:vAlign w:val="center"/>
          </w:tcPr>
          <w:p w14:paraId="7AB7C440">
            <w:pPr>
              <w:spacing w:line="320" w:lineRule="exact"/>
              <w:rPr>
                <w:del w:id="6836" w:author="常巧利" w:date="2026-02-11T15:20:16Z"/>
                <w:rFonts w:eastAsia="宋体" w:asciiTheme="majorHAnsi" w:hAnsiTheme="majorHAnsi" w:cstheme="minorHAnsi"/>
                <w:sz w:val="21"/>
              </w:rPr>
            </w:pPr>
          </w:p>
        </w:tc>
        <w:tc>
          <w:tcPr>
            <w:tcW w:w="3276" w:type="dxa"/>
            <w:shd w:val="clear" w:color="auto" w:fill="auto"/>
            <w:vAlign w:val="center"/>
          </w:tcPr>
          <w:p w14:paraId="76F0C2E8">
            <w:pPr>
              <w:spacing w:line="320" w:lineRule="exact"/>
              <w:rPr>
                <w:del w:id="6837" w:author="常巧利" w:date="2026-02-11T15:20:16Z"/>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del w:id="6838" w:author="常巧利" w:date="2026-02-11T15:20:16Z"/>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839" w:author="常巧利" w:date="2026-02-11T15:20:16Z"/>
        </w:trPr>
        <w:tc>
          <w:tcPr>
            <w:tcW w:w="853" w:type="dxa"/>
            <w:shd w:val="clear" w:color="auto" w:fill="auto"/>
            <w:vAlign w:val="center"/>
          </w:tcPr>
          <w:p w14:paraId="5EBD6783">
            <w:pPr>
              <w:spacing w:line="320" w:lineRule="exact"/>
              <w:jc w:val="center"/>
              <w:rPr>
                <w:del w:id="6840" w:author="常巧利" w:date="2026-02-11T15:20:16Z"/>
                <w:rFonts w:eastAsia="宋体" w:asciiTheme="majorHAnsi" w:hAnsiTheme="majorHAnsi" w:cstheme="minorHAnsi"/>
                <w:sz w:val="21"/>
              </w:rPr>
            </w:pPr>
          </w:p>
        </w:tc>
        <w:tc>
          <w:tcPr>
            <w:tcW w:w="3283" w:type="dxa"/>
            <w:shd w:val="clear" w:color="auto" w:fill="auto"/>
            <w:vAlign w:val="center"/>
          </w:tcPr>
          <w:p w14:paraId="2338E66E">
            <w:pPr>
              <w:spacing w:line="320" w:lineRule="exact"/>
              <w:rPr>
                <w:del w:id="6841" w:author="常巧利" w:date="2026-02-11T15:20:16Z"/>
                <w:rFonts w:eastAsia="宋体" w:asciiTheme="majorHAnsi" w:hAnsiTheme="majorHAnsi" w:cstheme="minorHAnsi"/>
                <w:sz w:val="21"/>
              </w:rPr>
            </w:pPr>
          </w:p>
        </w:tc>
        <w:tc>
          <w:tcPr>
            <w:tcW w:w="3276" w:type="dxa"/>
            <w:shd w:val="clear" w:color="auto" w:fill="auto"/>
            <w:vAlign w:val="center"/>
          </w:tcPr>
          <w:p w14:paraId="58ECDBA2">
            <w:pPr>
              <w:spacing w:line="320" w:lineRule="exact"/>
              <w:rPr>
                <w:del w:id="6842" w:author="常巧利" w:date="2026-02-11T15:20:16Z"/>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del w:id="6843" w:author="常巧利" w:date="2026-02-11T15:20:16Z"/>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del w:id="6844" w:author="常巧利" w:date="2026-02-11T15:20:16Z"/>
        </w:trPr>
        <w:tc>
          <w:tcPr>
            <w:tcW w:w="853" w:type="dxa"/>
            <w:shd w:val="clear" w:color="auto" w:fill="auto"/>
            <w:vAlign w:val="center"/>
          </w:tcPr>
          <w:p w14:paraId="1B3EB081">
            <w:pPr>
              <w:spacing w:line="320" w:lineRule="exact"/>
              <w:jc w:val="center"/>
              <w:rPr>
                <w:del w:id="6845" w:author="常巧利" w:date="2026-02-11T15:20:16Z"/>
                <w:rFonts w:ascii="Calibri" w:hAnsi="宋体" w:eastAsia="宋体" w:cstheme="minorHAnsi"/>
                <w:sz w:val="21"/>
              </w:rPr>
            </w:pPr>
            <w:del w:id="6846" w:author="常巧利" w:date="2026-02-11T15:20:16Z">
              <w:r>
                <w:rPr>
                  <w:rFonts w:ascii="Calibri" w:hAnsi="宋体" w:eastAsia="宋体" w:cstheme="minorHAnsi"/>
                  <w:sz w:val="21"/>
                </w:rPr>
                <w:delText>备注</w:delText>
              </w:r>
            </w:del>
          </w:p>
        </w:tc>
        <w:tc>
          <w:tcPr>
            <w:tcW w:w="8017" w:type="dxa"/>
            <w:gridSpan w:val="3"/>
            <w:shd w:val="clear" w:color="auto" w:fill="auto"/>
            <w:vAlign w:val="center"/>
          </w:tcPr>
          <w:p w14:paraId="4F0610D7">
            <w:pPr>
              <w:spacing w:line="320" w:lineRule="exact"/>
              <w:ind w:left="284" w:hanging="284"/>
              <w:jc w:val="both"/>
              <w:rPr>
                <w:del w:id="6847" w:author="常巧利" w:date="2026-02-11T15:20:16Z"/>
                <w:rFonts w:ascii="Calibri" w:hAnsi="宋体" w:eastAsia="宋体" w:cstheme="minorHAnsi"/>
                <w:sz w:val="21"/>
              </w:rPr>
            </w:pPr>
            <w:del w:id="6848" w:author="常巧利" w:date="2026-02-11T15:20:16Z">
              <w:r>
                <w:rPr>
                  <w:rFonts w:ascii="Calibri" w:hAnsi="宋体" w:eastAsia="宋体" w:cstheme="minorHAnsi"/>
                  <w:sz w:val="21"/>
                </w:rPr>
                <w:delText>① 表格行数不够时，请自行扩展。</w:delText>
              </w:r>
            </w:del>
          </w:p>
          <w:p w14:paraId="36C0E8FD">
            <w:pPr>
              <w:spacing w:line="320" w:lineRule="exact"/>
              <w:ind w:left="284" w:hanging="284"/>
              <w:jc w:val="both"/>
              <w:rPr>
                <w:del w:id="6849" w:author="常巧利" w:date="2026-02-11T15:20:16Z"/>
                <w:rFonts w:ascii="Calibri" w:hAnsi="宋体" w:eastAsia="宋体" w:cstheme="minorHAnsi"/>
                <w:sz w:val="21"/>
              </w:rPr>
            </w:pPr>
            <w:del w:id="6850" w:author="常巧利" w:date="2026-02-11T15:20:16Z">
              <w:r>
                <w:rPr>
                  <w:rFonts w:ascii="Calibri" w:hAnsi="宋体" w:eastAsia="宋体" w:cstheme="minorHAnsi"/>
                  <w:sz w:val="21"/>
                </w:rPr>
                <w:delText>② 因单元格空间有限，不足以容纳响</w:delText>
              </w:r>
            </w:del>
            <w:del w:id="6851" w:author="常巧利" w:date="2026-02-11T15:20:16Z">
              <w:r>
                <w:rPr>
                  <w:rFonts w:hint="eastAsia" w:ascii="Calibri" w:hAnsi="宋体" w:eastAsia="宋体" w:cstheme="minorHAnsi"/>
                  <w:w w:val="1"/>
                  <w:sz w:val="21"/>
                </w:rPr>
                <w:delText xml:space="preserve"> </w:delText>
              </w:r>
            </w:del>
            <w:del w:id="6852" w:author="常巧利" w:date="2026-02-11T15:20:16Z">
              <w:r>
                <w:rPr>
                  <w:rFonts w:ascii="Calibri" w:hAnsi="宋体" w:eastAsia="宋体" w:cstheme="minorHAnsi"/>
                  <w:sz w:val="21"/>
                </w:rPr>
                <w:delText>应内容（如用于证明产品性能、</w:delText>
              </w:r>
            </w:del>
            <w:del w:id="6853" w:author="常巧利" w:date="2026-02-11T15:20:16Z">
              <w:r>
                <w:rPr>
                  <w:rFonts w:hint="eastAsia" w:ascii="Calibri" w:hAnsi="宋体" w:eastAsia="宋体" w:cstheme="minorHAnsi"/>
                  <w:sz w:val="21"/>
                </w:rPr>
                <w:delText>功能</w:delText>
              </w:r>
            </w:del>
            <w:del w:id="6854" w:author="常巧利" w:date="2026-02-11T15:20:16Z">
              <w:r>
                <w:rPr>
                  <w:rFonts w:ascii="Calibri" w:hAnsi="宋体" w:eastAsia="宋体" w:cstheme="minorHAnsi"/>
                  <w:sz w:val="21"/>
                </w:rPr>
                <w:delText>的图、表、认证证书、检测报告等）时，</w:delText>
              </w:r>
            </w:del>
            <w:del w:id="6855" w:author="常巧利" w:date="2026-02-11T15:20:16Z">
              <w:r>
                <w:rPr>
                  <w:rFonts w:hint="eastAsia" w:ascii="Calibri" w:hAnsi="宋体" w:eastAsia="宋体" w:cstheme="minorHAnsi"/>
                  <w:sz w:val="21"/>
                </w:rPr>
                <w:delText>允许在本表下方另附，但须在“响应内容或索引”中注明引用位置，如“见本表下方</w:delText>
              </w:r>
            </w:del>
            <w:del w:id="6856" w:author="常巧利" w:date="2026-02-11T15:20:16Z">
              <w:r>
                <w:rPr>
                  <w:rFonts w:hint="eastAsia" w:ascii="Calibri" w:hAnsi="宋体" w:eastAsia="宋体" w:cstheme="minorHAnsi"/>
                  <w:i/>
                  <w:sz w:val="21"/>
                </w:rPr>
                <w:delText>4</w:delText>
              </w:r>
            </w:del>
            <w:del w:id="6857" w:author="常巧利" w:date="2026-02-11T15:20:16Z">
              <w:r>
                <w:rPr>
                  <w:rFonts w:ascii="Calibri" w:hAnsi="宋体" w:eastAsia="宋体" w:cstheme="minorHAnsi"/>
                  <w:i/>
                  <w:sz w:val="21"/>
                </w:rPr>
                <w:delText>.1 表题</w:delText>
              </w:r>
            </w:del>
            <w:del w:id="6858" w:author="常巧利" w:date="2026-02-11T15:20:16Z">
              <w:r>
                <w:rPr>
                  <w:rFonts w:hint="eastAsia" w:ascii="Calibri" w:hAnsi="宋体" w:eastAsia="宋体" w:cstheme="minorHAnsi"/>
                  <w:sz w:val="21"/>
                </w:rPr>
                <w:delText>”或“见本表下方</w:delText>
              </w:r>
            </w:del>
            <w:del w:id="6859" w:author="常巧利" w:date="2026-02-11T15:20:16Z">
              <w:r>
                <w:rPr>
                  <w:rFonts w:hint="eastAsia" w:ascii="Calibri" w:hAnsi="宋体" w:eastAsia="宋体" w:cstheme="minorHAnsi"/>
                  <w:i/>
                  <w:sz w:val="21"/>
                </w:rPr>
                <w:delText>4-</w:delText>
              </w:r>
            </w:del>
            <w:del w:id="6860" w:author="常巧利" w:date="2026-02-11T15:20:16Z">
              <w:r>
                <w:rPr>
                  <w:rFonts w:ascii="Calibri" w:hAnsi="宋体" w:eastAsia="宋体" w:cstheme="minorHAnsi"/>
                  <w:i/>
                  <w:sz w:val="21"/>
                </w:rPr>
                <w:delText>1 图题</w:delText>
              </w:r>
            </w:del>
            <w:del w:id="6861" w:author="常巧利" w:date="2026-02-11T15:20:16Z">
              <w:r>
                <w:rPr>
                  <w:rFonts w:hint="eastAsia" w:ascii="Calibri" w:hAnsi="宋体" w:eastAsia="宋体" w:cstheme="minorHAnsi"/>
                  <w:sz w:val="21"/>
                </w:rPr>
                <w:delText>”（可自行编号，并确保上下文一致，因引用位置错误引起的不良后果由供应商自行承担）。</w:delText>
              </w:r>
            </w:del>
          </w:p>
          <w:p w14:paraId="21B7066E">
            <w:pPr>
              <w:spacing w:line="320" w:lineRule="exact"/>
              <w:ind w:left="284" w:hanging="284"/>
              <w:jc w:val="both"/>
              <w:rPr>
                <w:del w:id="6862" w:author="常巧利" w:date="2026-02-11T15:20:16Z"/>
                <w:rFonts w:ascii="Calibri" w:hAnsi="宋体" w:eastAsia="宋体" w:cstheme="minorHAnsi"/>
                <w:sz w:val="21"/>
              </w:rPr>
            </w:pPr>
            <w:del w:id="6863" w:author="常巧利" w:date="2026-02-11T15:20:16Z">
              <w:r>
                <w:rPr>
                  <w:rFonts w:ascii="Calibri" w:hAnsi="宋体" w:eastAsia="宋体" w:cstheme="minorHAnsi"/>
                  <w:sz w:val="21"/>
                </w:rPr>
                <w:delText>③ “响</w:delText>
              </w:r>
            </w:del>
            <w:del w:id="6864" w:author="常巧利" w:date="2026-02-11T15:20:16Z">
              <w:r>
                <w:rPr>
                  <w:rFonts w:hint="eastAsia" w:ascii="Calibri" w:hAnsi="宋体" w:eastAsia="宋体" w:cstheme="minorHAnsi"/>
                  <w:w w:val="1"/>
                  <w:sz w:val="21"/>
                </w:rPr>
                <w:delText xml:space="preserve"> </w:delText>
              </w:r>
            </w:del>
            <w:del w:id="6865" w:author="常巧利" w:date="2026-02-11T15:20:16Z">
              <w:r>
                <w:rPr>
                  <w:rFonts w:ascii="Calibri" w:hAnsi="宋体" w:eastAsia="宋体" w:cstheme="minorHAnsi"/>
                  <w:sz w:val="21"/>
                </w:rPr>
                <w:delText>应说明”应根据实际响</w:delText>
              </w:r>
            </w:del>
            <w:del w:id="6866" w:author="常巧利" w:date="2026-02-11T15:20:16Z">
              <w:r>
                <w:rPr>
                  <w:rFonts w:hint="eastAsia" w:ascii="Calibri" w:hAnsi="宋体" w:eastAsia="宋体" w:cstheme="minorHAnsi"/>
                  <w:w w:val="1"/>
                  <w:sz w:val="21"/>
                </w:rPr>
                <w:delText xml:space="preserve"> </w:delText>
              </w:r>
            </w:del>
            <w:del w:id="6867" w:author="常巧利" w:date="2026-02-11T15:20:16Z">
              <w:r>
                <w:rPr>
                  <w:rFonts w:ascii="Calibri" w:hAnsi="宋体" w:eastAsia="宋体" w:cstheme="minorHAnsi"/>
                  <w:sz w:val="21"/>
                </w:rPr>
                <w:delText>应程度填写“优于”、“符合”、“负偏离”，</w:delText>
              </w:r>
            </w:del>
            <w:del w:id="6868" w:author="常巧利" w:date="2026-02-11T15:20:16Z">
              <w:r>
                <w:rPr>
                  <w:rFonts w:ascii="Calibri" w:hAnsi="宋体" w:eastAsia="宋体" w:cstheme="minorHAnsi"/>
                  <w:color w:val="C00000"/>
                  <w:sz w:val="21"/>
                </w:rPr>
                <w:delText>对</w:delText>
              </w:r>
            </w:del>
            <w:del w:id="6869" w:author="常巧利" w:date="2026-02-11T15:20:16Z">
              <w:r>
                <w:rPr>
                  <w:rFonts w:hint="eastAsia" w:ascii="Calibri" w:hAnsi="宋体" w:eastAsia="宋体" w:cstheme="minorHAnsi"/>
                  <w:color w:val="C00000"/>
                  <w:sz w:val="21"/>
                </w:rPr>
                <w:delText>实质性条款的响应出现负偏离的，按无效投标处理</w:delText>
              </w:r>
            </w:del>
            <w:del w:id="6870" w:author="常巧利" w:date="2026-02-11T15:20:16Z">
              <w:r>
                <w:rPr>
                  <w:rFonts w:hint="eastAsia" w:ascii="Calibri" w:hAnsi="宋体" w:eastAsia="宋体" w:cstheme="minorHAnsi"/>
                  <w:sz w:val="21"/>
                </w:rPr>
                <w:delText>。</w:delText>
              </w:r>
            </w:del>
          </w:p>
          <w:p w14:paraId="057E7F9C">
            <w:pPr>
              <w:spacing w:line="320" w:lineRule="exact"/>
              <w:ind w:left="158" w:hanging="158"/>
              <w:jc w:val="both"/>
              <w:rPr>
                <w:del w:id="6871" w:author="常巧利" w:date="2026-02-11T15:20:16Z"/>
                <w:rFonts w:ascii="Calibri" w:hAnsi="宋体" w:eastAsia="宋体" w:cstheme="minorHAnsi"/>
                <w:sz w:val="21"/>
              </w:rPr>
            </w:pPr>
            <w:del w:id="6872" w:author="常巧利" w:date="2026-02-11T15:20:16Z">
              <w:r>
                <w:rPr>
                  <w:rFonts w:hint="eastAsia" w:ascii="Calibri" w:hAnsi="宋体" w:eastAsia="宋体" w:cstheme="minorHAnsi"/>
                  <w:sz w:val="21"/>
                </w:rPr>
                <w:delText>④ 表格中“示例”部分仅供参考，供应商在响应时请自行清除。</w:delText>
              </w:r>
            </w:del>
          </w:p>
        </w:tc>
      </w:tr>
    </w:tbl>
    <w:p w14:paraId="450437F4">
      <w:pPr>
        <w:tabs>
          <w:tab w:val="center" w:pos="4395"/>
        </w:tabs>
        <w:spacing w:before="230" w:beforeLines="50"/>
        <w:rPr>
          <w:del w:id="6873" w:author="常巧利" w:date="2026-02-11T15:20:16Z"/>
          <w:rFonts w:cstheme="minorHAnsi"/>
          <w:b/>
          <w:color w:val="C00000"/>
        </w:rPr>
      </w:pPr>
      <w:del w:id="6874" w:author="常巧利" w:date="2026-02-11T15:20:16Z">
        <w:r>
          <w:rPr>
            <w:rFonts w:cstheme="minorHAnsi"/>
            <w:b/>
            <w:color w:val="C00000"/>
          </w:rPr>
          <w:delText>附：</w:delText>
        </w:r>
      </w:del>
      <w:del w:id="6875" w:author="常巧利" w:date="2026-02-11T15:20:16Z">
        <w:r>
          <w:rPr>
            <w:rFonts w:cstheme="minorHAnsi"/>
            <w:b/>
            <w:color w:val="C00000"/>
          </w:rPr>
          <w:tab/>
        </w:r>
      </w:del>
      <w:del w:id="6876" w:author="常巧利" w:date="2026-02-11T15:20:16Z">
        <w:r>
          <w:rPr>
            <w:rFonts w:cstheme="minorHAnsi"/>
            <w:b/>
            <w:color w:val="C00000"/>
          </w:rPr>
          <w:delText>实质性响应材料</w:delText>
        </w:r>
      </w:del>
    </w:p>
    <w:p w14:paraId="4DE36B40">
      <w:pPr>
        <w:rPr>
          <w:del w:id="6877" w:author="常巧利" w:date="2026-02-11T15:20:16Z"/>
          <w:rFonts w:cstheme="minorHAnsi"/>
        </w:rPr>
      </w:pPr>
    </w:p>
    <w:p w14:paraId="28964766">
      <w:pPr>
        <w:rPr>
          <w:del w:id="6878" w:author="常巧利" w:date="2026-02-11T15:20:16Z"/>
          <w:rFonts w:cstheme="minorHAnsi"/>
        </w:rPr>
      </w:pPr>
    </w:p>
    <w:p w14:paraId="283DE308">
      <w:pPr>
        <w:rPr>
          <w:del w:id="6879" w:author="常巧利" w:date="2026-02-11T15:20:16Z"/>
          <w:rFonts w:cstheme="minorHAnsi"/>
        </w:rPr>
      </w:pPr>
    </w:p>
    <w:p w14:paraId="693B6E9D">
      <w:pPr>
        <w:rPr>
          <w:del w:id="6880" w:author="常巧利" w:date="2026-02-11T15:20:16Z"/>
          <w:rFonts w:cstheme="minorHAnsi"/>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del w:id="6881" w:author="常巧利" w:date="2026-02-11T15:20:16Z"/>
          <w:rFonts w:ascii="Calibri" w:hAnsi="Calibri" w:eastAsia="黑体" w:cstheme="minorHAnsi"/>
          <w:kern w:val="32"/>
          <w:sz w:val="32"/>
        </w:rPr>
      </w:pPr>
      <w:del w:id="6882" w:author="常巧利" w:date="2026-02-11T15:20:16Z">
        <w:bookmarkStart w:id="114" w:name="OLE_LINK105"/>
        <w:bookmarkStart w:id="115" w:name="OLE_LINK104"/>
        <w:r>
          <w:rPr>
            <w:rFonts w:ascii="Calibri" w:hAnsi="Calibri" w:eastAsia="黑体"/>
            <w:kern w:val="32"/>
            <w:sz w:val="32"/>
          </w:rPr>
          <w:delText>第五部分</w:delText>
        </w:r>
      </w:del>
      <w:del w:id="6883" w:author="常巧利" w:date="2026-02-11T15:20:16Z">
        <w:r>
          <w:rPr>
            <w:rFonts w:hint="eastAsia" w:ascii="Calibri" w:hAnsi="Calibri" w:eastAsia="黑体"/>
            <w:kern w:val="32"/>
            <w:sz w:val="32"/>
          </w:rPr>
          <w:delText>　投标</w:delText>
        </w:r>
      </w:del>
      <w:del w:id="6884" w:author="常巧利" w:date="2026-02-11T15:20:16Z">
        <w:r>
          <w:rPr>
            <w:rFonts w:ascii="Calibri" w:hAnsi="Calibri" w:eastAsia="黑体"/>
            <w:kern w:val="32"/>
            <w:sz w:val="32"/>
          </w:rPr>
          <w:delText>方案</w:delText>
        </w:r>
      </w:del>
    </w:p>
    <w:p w14:paraId="72C35BAB">
      <w:pPr>
        <w:outlineLvl w:val="2"/>
        <w:rPr>
          <w:del w:id="6885" w:author="常巧利" w:date="2026-02-11T15:20:16Z"/>
          <w:rFonts w:ascii="黑体" w:hAnsi="黑体" w:eastAsia="黑体"/>
          <w:sz w:val="28"/>
          <w:szCs w:val="28"/>
        </w:rPr>
      </w:pPr>
      <w:del w:id="6886" w:author="常巧利" w:date="2026-02-11T15:20:16Z">
        <w:r>
          <w:rPr>
            <w:rFonts w:ascii="黑体" w:hAnsi="黑体" w:eastAsia="黑体"/>
            <w:sz w:val="28"/>
            <w:szCs w:val="28"/>
          </w:rPr>
          <w:delText>（一）技术（服务）条款响应（暗标盲评部分）</w:delText>
        </w:r>
      </w:del>
    </w:p>
    <w:p w14:paraId="06E135A1">
      <w:pPr>
        <w:ind w:firstLine="480" w:firstLineChars="200"/>
        <w:rPr>
          <w:del w:id="6887" w:author="常巧利" w:date="2026-02-11T15:20:16Z"/>
          <w:rFonts w:asciiTheme="minorEastAsia" w:hAnsiTheme="minorEastAsia"/>
        </w:rPr>
      </w:pPr>
      <w:del w:id="6888" w:author="常巧利" w:date="2026-02-11T15:20:16Z">
        <w:r>
          <w:rPr>
            <w:rFonts w:asciiTheme="minorEastAsia" w:hAnsiTheme="minorEastAsia"/>
          </w:rPr>
          <w:delText>特别提醒：</w:delText>
        </w:r>
      </w:del>
    </w:p>
    <w:p w14:paraId="178D79B7">
      <w:pPr>
        <w:ind w:firstLine="480" w:firstLineChars="200"/>
        <w:rPr>
          <w:del w:id="6889" w:author="常巧利" w:date="2026-02-11T15:20:16Z"/>
          <w:rFonts w:asciiTheme="minorEastAsia" w:hAnsiTheme="minorEastAsia"/>
        </w:rPr>
      </w:pPr>
      <w:del w:id="6890" w:author="常巧利" w:date="2026-02-11T15:20:16Z">
        <w:r>
          <w:rPr>
            <w:rFonts w:hint="eastAsia" w:asciiTheme="minorEastAsia" w:hAnsiTheme="minorEastAsia"/>
          </w:rPr>
          <w:delText>①请按照招标文件第二章“评审方法和程序”的“（二）评标形式”中的暗标盲评部分的响应要求进行编制，否则，其投标视为无效。</w:delText>
        </w:r>
      </w:del>
    </w:p>
    <w:p w14:paraId="7FD6BB09">
      <w:pPr>
        <w:ind w:firstLine="480" w:firstLineChars="200"/>
        <w:rPr>
          <w:del w:id="6891" w:author="常巧利" w:date="2026-02-11T15:20:16Z"/>
          <w:rFonts w:asciiTheme="minorEastAsia" w:hAnsiTheme="minorEastAsia"/>
        </w:rPr>
      </w:pPr>
      <w:del w:id="6892" w:author="常巧利" w:date="2026-02-11T15:20:16Z">
        <w:r>
          <w:rPr>
            <w:rFonts w:hint="eastAsia" w:asciiTheme="minorEastAsia" w:hAnsiTheme="minorEastAsia"/>
          </w:rPr>
          <w:delText>②暗标盲评部分的响应内容必须在“（一）技术条款响应”下完整体现，不允许引用其他响应部分的内容。</w:delText>
        </w:r>
      </w:del>
    </w:p>
    <w:p w14:paraId="60DFEC9B">
      <w:pPr>
        <w:jc w:val="center"/>
        <w:rPr>
          <w:del w:id="6893" w:author="常巧利" w:date="2026-02-11T15:20:16Z"/>
          <w:rFonts w:cstheme="minorHAnsi"/>
          <w:b/>
        </w:rPr>
      </w:pPr>
      <w:del w:id="6894" w:author="常巧利" w:date="2026-02-11T15:20:16Z">
        <w:r>
          <w:rPr>
            <w:rFonts w:hint="eastAsia" w:cstheme="minorHAnsi"/>
            <w:b/>
          </w:rPr>
          <w:delText>技术（服务）响应方案</w:delText>
        </w:r>
      </w:del>
    </w:p>
    <w:p w14:paraId="0984ED60">
      <w:pPr>
        <w:rPr>
          <w:del w:id="6895" w:author="常巧利" w:date="2026-02-11T15:20:16Z"/>
          <w:i/>
          <w:color w:val="C00000"/>
        </w:rPr>
      </w:pPr>
      <w:del w:id="6896" w:author="常巧利" w:date="2026-02-11T15:20:16Z">
        <w:r>
          <w:rPr>
            <w:rFonts w:hint="eastAsia"/>
            <w:i/>
            <w:color w:val="C00000"/>
          </w:rPr>
          <w:delText>供应商结合第三章《招标内容及要求》相关要求及第二章《评审要素及分值一览表》暗标部分中各评审要素逐项编写方案。</w:delText>
        </w:r>
      </w:del>
    </w:p>
    <w:p w14:paraId="4B93210A">
      <w:pPr>
        <w:rPr>
          <w:del w:id="6897" w:author="常巧利" w:date="2026-02-11T15:20:16Z"/>
          <w:i/>
          <w:color w:val="C00000"/>
        </w:rPr>
      </w:pPr>
    </w:p>
    <w:p w14:paraId="66675A11">
      <w:pPr>
        <w:rPr>
          <w:del w:id="6898" w:author="常巧利" w:date="2026-02-11T15:20:16Z"/>
          <w:i/>
          <w:color w:val="C00000"/>
        </w:rPr>
      </w:pPr>
      <w:del w:id="6899" w:author="常巧利" w:date="2026-02-11T15:20:16Z">
        <w:r>
          <w:rPr>
            <w:rFonts w:hint="eastAsia"/>
            <w:i/>
            <w:color w:val="C00000"/>
          </w:rPr>
          <w:delText>示例：</w:delText>
        </w:r>
      </w:del>
    </w:p>
    <w:p w14:paraId="7C0EDA76">
      <w:pPr>
        <w:rPr>
          <w:del w:id="6900" w:author="常巧利" w:date="2026-02-11T15:20:16Z"/>
          <w:rFonts w:asciiTheme="minorEastAsia" w:hAnsiTheme="minorEastAsia"/>
        </w:rPr>
      </w:pPr>
      <w:del w:id="6901" w:author="常巧利" w:date="2026-02-11T15:20:16Z">
        <w:r>
          <w:rPr>
            <w:rFonts w:hint="eastAsia" w:asciiTheme="minorEastAsia" w:hAnsiTheme="minorEastAsia"/>
          </w:rPr>
          <w:delText>1、总体</w:delText>
        </w:r>
      </w:del>
      <w:del w:id="6902" w:author="常巧利" w:date="2026-02-11T15:20:16Z">
        <w:r>
          <w:rPr>
            <w:rFonts w:asciiTheme="minorEastAsia" w:hAnsiTheme="minorEastAsia"/>
          </w:rPr>
          <w:delText>服务方案</w:delText>
        </w:r>
      </w:del>
    </w:p>
    <w:p w14:paraId="2B07289A">
      <w:pPr>
        <w:rPr>
          <w:del w:id="6903" w:author="常巧利" w:date="2026-02-11T15:20:16Z"/>
          <w:rFonts w:asciiTheme="minorEastAsia" w:hAnsiTheme="minorEastAsia"/>
        </w:rPr>
      </w:pPr>
    </w:p>
    <w:p w14:paraId="4CAD5CFC">
      <w:pPr>
        <w:rPr>
          <w:del w:id="6904" w:author="常巧利" w:date="2026-02-11T15:20:16Z"/>
          <w:rFonts w:asciiTheme="minorEastAsia" w:hAnsiTheme="minorEastAsia"/>
        </w:rPr>
      </w:pPr>
      <w:del w:id="6905" w:author="常巧利" w:date="2026-02-11T15:20:16Z">
        <w:r>
          <w:rPr>
            <w:rFonts w:hint="eastAsia" w:asciiTheme="minorEastAsia" w:hAnsiTheme="minorEastAsia"/>
          </w:rPr>
          <w:delText>2、</w:delText>
        </w:r>
      </w:del>
    </w:p>
    <w:bookmarkEnd w:id="114"/>
    <w:bookmarkEnd w:id="115"/>
    <w:p w14:paraId="1CC39B22">
      <w:pPr>
        <w:rPr>
          <w:del w:id="6906" w:author="常巧利" w:date="2026-02-11T15:20:16Z"/>
          <w:rFonts w:cstheme="minorHAnsi"/>
          <w:b/>
          <w:color w:val="C00000"/>
          <w:sz w:val="28"/>
          <w:szCs w:val="28"/>
        </w:rPr>
      </w:pPr>
      <w:del w:id="6907" w:author="常巧利" w:date="2026-02-11T15:20:16Z">
        <w:r>
          <w:rPr>
            <w:rFonts w:cstheme="minorHAnsi"/>
            <w:b/>
            <w:color w:val="C00000"/>
            <w:sz w:val="28"/>
            <w:szCs w:val="28"/>
          </w:rPr>
          <w:br w:type="page"/>
        </w:r>
      </w:del>
    </w:p>
    <w:p w14:paraId="172332CF">
      <w:pPr>
        <w:keepNext/>
        <w:spacing w:before="120" w:after="60"/>
        <w:outlineLvl w:val="2"/>
        <w:rPr>
          <w:del w:id="6908" w:author="常巧利" w:date="2026-02-11T15:20:16Z"/>
          <w:rFonts w:ascii="黑体" w:hAnsi="黑体" w:eastAsia="黑体"/>
          <w:kern w:val="28"/>
          <w:sz w:val="28"/>
          <w:szCs w:val="28"/>
        </w:rPr>
      </w:pPr>
      <w:del w:id="6909" w:author="常巧利" w:date="2026-02-11T15:20:16Z">
        <w:r>
          <w:rPr>
            <w:rFonts w:ascii="黑体" w:hAnsi="黑体" w:eastAsia="黑体"/>
            <w:kern w:val="28"/>
            <w:sz w:val="28"/>
            <w:szCs w:val="28"/>
          </w:rPr>
          <w:delText>（二）商务条款响应</w:delText>
        </w:r>
      </w:del>
    </w:p>
    <w:p w14:paraId="7C88BFE9">
      <w:pPr>
        <w:jc w:val="center"/>
        <w:rPr>
          <w:del w:id="6910" w:author="常巧利" w:date="2026-02-11T15:20:16Z"/>
          <w:rFonts w:cstheme="minorHAnsi"/>
          <w:b/>
        </w:rPr>
      </w:pPr>
      <w:del w:id="6911" w:author="常巧利" w:date="2026-02-11T15:20:16Z">
        <w:r>
          <w:rPr>
            <w:rFonts w:hint="eastAsia" w:cstheme="minorHAnsi"/>
            <w:b/>
          </w:rPr>
          <w:delText>商务评审部分响应方案</w:delText>
        </w:r>
      </w:del>
    </w:p>
    <w:p w14:paraId="25373708">
      <w:pPr>
        <w:tabs>
          <w:tab w:val="center" w:pos="4395"/>
        </w:tabs>
        <w:rPr>
          <w:del w:id="6912" w:author="常巧利" w:date="2026-02-11T15:20:16Z"/>
          <w:i/>
          <w:color w:val="C00000"/>
        </w:rPr>
      </w:pPr>
      <w:del w:id="6913" w:author="常巧利" w:date="2026-02-11T15:20:16Z">
        <w:r>
          <w:rPr>
            <w:rFonts w:hint="eastAsia"/>
            <w:i/>
            <w:color w:val="C00000"/>
          </w:rPr>
          <w:delText>供应商结合第三章《招标内容及要求》相关要求及第二章《评审要素及分值一览表》商务评审部分中各评审要素逐项编写方案。</w:delText>
        </w:r>
      </w:del>
    </w:p>
    <w:p w14:paraId="3A475221">
      <w:pPr>
        <w:rPr>
          <w:del w:id="6914" w:author="常巧利" w:date="2026-02-11T15:20:16Z"/>
          <w:i/>
          <w:color w:val="C00000"/>
        </w:rPr>
      </w:pPr>
      <w:del w:id="6915" w:author="常巧利" w:date="2026-02-11T15:20:16Z">
        <w:r>
          <w:rPr>
            <w:rFonts w:hint="eastAsia"/>
            <w:i/>
            <w:color w:val="C00000"/>
          </w:rPr>
          <w:delText>示例：</w:delText>
        </w:r>
      </w:del>
    </w:p>
    <w:p w14:paraId="5DE0AD78">
      <w:pPr>
        <w:rPr>
          <w:del w:id="6916" w:author="常巧利" w:date="2026-02-11T15:20:16Z"/>
          <w:b/>
          <w:i/>
        </w:rPr>
      </w:pPr>
      <w:del w:id="6917" w:author="常巧利" w:date="2026-02-11T15:20:16Z">
        <w:r>
          <w:rPr>
            <w:rFonts w:hint="eastAsia"/>
            <w:b/>
            <w:i/>
          </w:rPr>
          <w:delText>1、</w:delText>
        </w:r>
      </w:del>
      <w:del w:id="6918" w:author="常巧利" w:date="2026-02-11T15:20:16Z">
        <w:r>
          <w:rPr>
            <w:rFonts w:hint="eastAsia" w:asciiTheme="minorEastAsia" w:hAnsiTheme="minorEastAsia"/>
            <w:b/>
            <w:kern w:val="2"/>
            <w:sz w:val="21"/>
            <w:szCs w:val="21"/>
          </w:rPr>
          <w:delText>物业</w:delText>
        </w:r>
      </w:del>
      <w:del w:id="6919" w:author="常巧利" w:date="2026-02-11T15:20:16Z">
        <w:r>
          <w:rPr>
            <w:rFonts w:asciiTheme="minorEastAsia" w:hAnsiTheme="minorEastAsia"/>
            <w:b/>
            <w:kern w:val="2"/>
            <w:sz w:val="21"/>
            <w:szCs w:val="21"/>
          </w:rPr>
          <w:delText>服务</w:delText>
        </w:r>
      </w:del>
      <w:del w:id="6920" w:author="常巧利" w:date="2026-02-11T15:20:16Z">
        <w:r>
          <w:rPr>
            <w:rFonts w:hint="eastAsia" w:asciiTheme="minorEastAsia" w:hAnsiTheme="minorEastAsia"/>
            <w:b/>
            <w:kern w:val="2"/>
            <w:sz w:val="21"/>
            <w:szCs w:val="21"/>
          </w:rPr>
          <w:delText>装备</w:delText>
        </w:r>
      </w:del>
      <w:del w:id="6921" w:author="常巧利" w:date="2026-02-11T15:20:16Z">
        <w:r>
          <w:rPr>
            <w:rFonts w:asciiTheme="minorEastAsia" w:hAnsiTheme="minorEastAsia"/>
            <w:b/>
            <w:kern w:val="2"/>
            <w:sz w:val="21"/>
            <w:szCs w:val="21"/>
          </w:rPr>
          <w:delText>、</w:delText>
        </w:r>
      </w:del>
      <w:del w:id="6922" w:author="常巧利" w:date="2026-02-11T15:20:16Z">
        <w:r>
          <w:rPr>
            <w:rFonts w:hint="eastAsia" w:asciiTheme="minorEastAsia" w:hAnsiTheme="minorEastAsia"/>
            <w:b/>
            <w:kern w:val="2"/>
            <w:sz w:val="21"/>
            <w:szCs w:val="21"/>
          </w:rPr>
          <w:delText>设备配置</w:delText>
        </w:r>
      </w:del>
    </w:p>
    <w:tbl>
      <w:tblPr>
        <w:tblStyle w:val="25"/>
        <w:tblW w:w="54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682"/>
        <w:gridCol w:w="2760"/>
        <w:gridCol w:w="1162"/>
        <w:gridCol w:w="1162"/>
        <w:gridCol w:w="872"/>
        <w:gridCol w:w="872"/>
        <w:gridCol w:w="872"/>
      </w:tblGrid>
      <w:tr w14:paraId="40D5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6923" w:author="常巧利" w:date="2026-02-11T15:20:16Z"/>
        </w:trPr>
        <w:tc>
          <w:tcPr>
            <w:tcW w:w="766" w:type="dxa"/>
            <w:vAlign w:val="center"/>
          </w:tcPr>
          <w:p w14:paraId="67E689EC">
            <w:pPr>
              <w:snapToGrid w:val="0"/>
              <w:spacing w:line="300" w:lineRule="auto"/>
              <w:jc w:val="center"/>
              <w:rPr>
                <w:del w:id="6924" w:author="常巧利" w:date="2026-02-11T15:20:16Z"/>
                <w:rFonts w:ascii="Calibri" w:hAnsi="Calibri" w:eastAsia="宋体" w:cs="Calibri"/>
                <w:b/>
                <w:bCs/>
                <w:sz w:val="18"/>
                <w:szCs w:val="18"/>
              </w:rPr>
            </w:pPr>
            <w:del w:id="6925" w:author="常巧利" w:date="2026-02-11T15:20:16Z">
              <w:r>
                <w:rPr>
                  <w:rFonts w:ascii="Calibri" w:hAnsi="Calibri" w:eastAsia="宋体" w:cs="Calibri"/>
                  <w:b/>
                  <w:bCs/>
                  <w:sz w:val="18"/>
                  <w:szCs w:val="18"/>
                </w:rPr>
                <w:delText>序号</w:delText>
              </w:r>
            </w:del>
          </w:p>
        </w:tc>
        <w:tc>
          <w:tcPr>
            <w:tcW w:w="1641" w:type="dxa"/>
            <w:vAlign w:val="center"/>
          </w:tcPr>
          <w:p w14:paraId="124607E4">
            <w:pPr>
              <w:snapToGrid w:val="0"/>
              <w:spacing w:line="300" w:lineRule="auto"/>
              <w:jc w:val="center"/>
              <w:rPr>
                <w:del w:id="6926" w:author="常巧利" w:date="2026-02-11T15:20:16Z"/>
                <w:rFonts w:ascii="Calibri" w:hAnsi="Calibri" w:eastAsia="宋体" w:cs="Calibri"/>
                <w:b/>
                <w:bCs/>
                <w:sz w:val="18"/>
                <w:szCs w:val="18"/>
              </w:rPr>
            </w:pPr>
            <w:del w:id="6927" w:author="常巧利" w:date="2026-02-11T15:20:16Z">
              <w:r>
                <w:rPr>
                  <w:rFonts w:hint="eastAsia" w:ascii="Calibri" w:hAnsi="Calibri" w:eastAsia="宋体" w:cs="Calibri"/>
                  <w:b/>
                  <w:bCs/>
                  <w:sz w:val="18"/>
                  <w:szCs w:val="18"/>
                </w:rPr>
                <w:delText>用途</w:delText>
              </w:r>
            </w:del>
          </w:p>
        </w:tc>
        <w:tc>
          <w:tcPr>
            <w:tcW w:w="2693" w:type="dxa"/>
            <w:vAlign w:val="center"/>
          </w:tcPr>
          <w:p w14:paraId="23A9718C">
            <w:pPr>
              <w:snapToGrid w:val="0"/>
              <w:spacing w:line="300" w:lineRule="auto"/>
              <w:jc w:val="center"/>
              <w:rPr>
                <w:del w:id="6928" w:author="常巧利" w:date="2026-02-11T15:20:16Z"/>
                <w:rFonts w:ascii="Calibri" w:hAnsi="Calibri" w:eastAsia="宋体" w:cs="Calibri"/>
                <w:b/>
                <w:bCs/>
                <w:sz w:val="18"/>
                <w:szCs w:val="18"/>
              </w:rPr>
            </w:pPr>
            <w:del w:id="6929" w:author="常巧利" w:date="2026-02-11T15:20:16Z">
              <w:r>
                <w:rPr>
                  <w:rFonts w:hint="eastAsia" w:ascii="Calibri" w:hAnsi="Calibri" w:eastAsia="宋体" w:cs="Calibri"/>
                  <w:b/>
                  <w:bCs/>
                  <w:sz w:val="18"/>
                  <w:szCs w:val="18"/>
                </w:rPr>
                <w:delText>作业设备</w:delText>
              </w:r>
            </w:del>
            <w:del w:id="6930" w:author="常巧利" w:date="2026-02-11T15:20:16Z">
              <w:r>
                <w:rPr>
                  <w:rFonts w:ascii="Calibri" w:hAnsi="Calibri" w:eastAsia="宋体" w:cs="Calibri"/>
                  <w:b/>
                  <w:bCs/>
                  <w:sz w:val="18"/>
                  <w:szCs w:val="18"/>
                </w:rPr>
                <w:delText>名称</w:delText>
              </w:r>
            </w:del>
          </w:p>
        </w:tc>
        <w:tc>
          <w:tcPr>
            <w:tcW w:w="1134" w:type="dxa"/>
            <w:vAlign w:val="center"/>
          </w:tcPr>
          <w:p w14:paraId="7F6CB092">
            <w:pPr>
              <w:snapToGrid w:val="0"/>
              <w:spacing w:line="300" w:lineRule="auto"/>
              <w:jc w:val="center"/>
              <w:rPr>
                <w:del w:id="6931" w:author="常巧利" w:date="2026-02-11T15:20:16Z"/>
                <w:rFonts w:ascii="Calibri" w:hAnsi="Calibri" w:eastAsia="宋体" w:cs="Calibri"/>
                <w:b/>
                <w:bCs/>
                <w:sz w:val="18"/>
                <w:szCs w:val="18"/>
              </w:rPr>
            </w:pPr>
            <w:del w:id="6932" w:author="常巧利" w:date="2026-02-11T15:20:16Z">
              <w:r>
                <w:rPr>
                  <w:rFonts w:hint="eastAsia" w:ascii="Calibri" w:hAnsi="Calibri" w:eastAsia="宋体" w:cs="Calibri"/>
                  <w:b/>
                  <w:bCs/>
                  <w:sz w:val="18"/>
                  <w:szCs w:val="18"/>
                </w:rPr>
                <w:delText>品牌</w:delText>
              </w:r>
            </w:del>
          </w:p>
          <w:p w14:paraId="1B13EDEE">
            <w:pPr>
              <w:snapToGrid w:val="0"/>
              <w:spacing w:line="300" w:lineRule="auto"/>
              <w:jc w:val="center"/>
              <w:rPr>
                <w:del w:id="6933" w:author="常巧利" w:date="2026-02-11T15:20:16Z"/>
                <w:rFonts w:ascii="Calibri" w:hAnsi="Calibri" w:eastAsia="宋体" w:cs="Calibri"/>
                <w:b/>
                <w:bCs/>
                <w:sz w:val="18"/>
                <w:szCs w:val="18"/>
              </w:rPr>
            </w:pPr>
            <w:del w:id="6934" w:author="常巧利" w:date="2026-02-11T15:20:16Z">
              <w:r>
                <w:rPr>
                  <w:rFonts w:ascii="Calibri" w:hAnsi="Calibri" w:eastAsia="宋体" w:cs="Calibri"/>
                  <w:b/>
                  <w:bCs/>
                  <w:sz w:val="18"/>
                  <w:szCs w:val="18"/>
                </w:rPr>
                <w:delText>型号</w:delText>
              </w:r>
            </w:del>
          </w:p>
        </w:tc>
        <w:tc>
          <w:tcPr>
            <w:tcW w:w="1134" w:type="dxa"/>
            <w:vAlign w:val="center"/>
          </w:tcPr>
          <w:p w14:paraId="3675D8C8">
            <w:pPr>
              <w:snapToGrid w:val="0"/>
              <w:spacing w:line="300" w:lineRule="auto"/>
              <w:jc w:val="center"/>
              <w:rPr>
                <w:del w:id="6935" w:author="常巧利" w:date="2026-02-11T15:20:16Z"/>
                <w:rFonts w:ascii="Calibri" w:hAnsi="Calibri" w:eastAsia="宋体" w:cs="Calibri"/>
                <w:b/>
                <w:bCs/>
                <w:sz w:val="18"/>
                <w:szCs w:val="18"/>
              </w:rPr>
            </w:pPr>
            <w:del w:id="6936" w:author="常巧利" w:date="2026-02-11T15:20:16Z">
              <w:r>
                <w:rPr>
                  <w:rFonts w:hint="eastAsia" w:ascii="Calibri" w:hAnsi="Calibri" w:eastAsia="宋体" w:cs="Calibri"/>
                  <w:b/>
                  <w:bCs/>
                  <w:sz w:val="18"/>
                  <w:szCs w:val="18"/>
                </w:rPr>
                <w:delText>数量</w:delText>
              </w:r>
            </w:del>
          </w:p>
        </w:tc>
        <w:tc>
          <w:tcPr>
            <w:tcW w:w="851" w:type="dxa"/>
            <w:vAlign w:val="center"/>
          </w:tcPr>
          <w:p w14:paraId="620A5116">
            <w:pPr>
              <w:snapToGrid w:val="0"/>
              <w:spacing w:line="300" w:lineRule="auto"/>
              <w:jc w:val="center"/>
              <w:rPr>
                <w:del w:id="6937" w:author="常巧利" w:date="2026-02-11T15:20:16Z"/>
                <w:rFonts w:ascii="Calibri" w:hAnsi="Calibri" w:eastAsia="宋体" w:cs="Calibri"/>
                <w:b/>
                <w:bCs/>
                <w:sz w:val="18"/>
                <w:szCs w:val="18"/>
              </w:rPr>
            </w:pPr>
            <w:del w:id="6938" w:author="常巧利" w:date="2026-02-11T15:20:16Z">
              <w:r>
                <w:rPr>
                  <w:rFonts w:hint="eastAsia" w:ascii="Calibri" w:hAnsi="Calibri" w:eastAsia="宋体" w:cs="Calibri"/>
                  <w:b/>
                  <w:bCs/>
                  <w:sz w:val="18"/>
                  <w:szCs w:val="18"/>
                </w:rPr>
                <w:delText>单位</w:delText>
              </w:r>
            </w:del>
          </w:p>
        </w:tc>
        <w:tc>
          <w:tcPr>
            <w:tcW w:w="851" w:type="dxa"/>
            <w:vAlign w:val="center"/>
          </w:tcPr>
          <w:p w14:paraId="5CE6A66F">
            <w:pPr>
              <w:snapToGrid w:val="0"/>
              <w:spacing w:line="300" w:lineRule="auto"/>
              <w:jc w:val="center"/>
              <w:rPr>
                <w:del w:id="6939" w:author="常巧利" w:date="2026-02-11T15:20:16Z"/>
                <w:rFonts w:ascii="Calibri" w:hAnsi="Calibri" w:eastAsia="宋体" w:cs="Calibri"/>
                <w:b/>
                <w:bCs/>
                <w:sz w:val="18"/>
                <w:szCs w:val="18"/>
              </w:rPr>
            </w:pPr>
            <w:del w:id="6940" w:author="常巧利" w:date="2026-02-11T15:20:16Z">
              <w:r>
                <w:rPr>
                  <w:rFonts w:hint="eastAsia" w:ascii="Calibri" w:hAnsi="Calibri" w:eastAsia="宋体" w:cs="Calibri"/>
                  <w:b/>
                  <w:bCs/>
                  <w:sz w:val="18"/>
                  <w:szCs w:val="18"/>
                </w:rPr>
                <w:delText>已服役</w:delText>
              </w:r>
            </w:del>
            <w:del w:id="6941" w:author="常巧利" w:date="2026-02-11T15:20:16Z">
              <w:r>
                <w:rPr>
                  <w:rFonts w:ascii="Calibri" w:hAnsi="Calibri" w:eastAsia="宋体" w:cs="Calibri"/>
                  <w:b/>
                  <w:bCs/>
                  <w:sz w:val="18"/>
                  <w:szCs w:val="18"/>
                </w:rPr>
                <w:delText>年限</w:delText>
              </w:r>
            </w:del>
          </w:p>
        </w:tc>
        <w:tc>
          <w:tcPr>
            <w:tcW w:w="851" w:type="dxa"/>
            <w:vAlign w:val="center"/>
          </w:tcPr>
          <w:p w14:paraId="0AB6C359">
            <w:pPr>
              <w:snapToGrid w:val="0"/>
              <w:spacing w:line="300" w:lineRule="auto"/>
              <w:jc w:val="center"/>
              <w:rPr>
                <w:del w:id="6942" w:author="常巧利" w:date="2026-02-11T15:20:16Z"/>
                <w:rFonts w:ascii="Calibri" w:hAnsi="Calibri" w:eastAsia="宋体" w:cs="Calibri"/>
                <w:b/>
                <w:bCs/>
                <w:sz w:val="18"/>
                <w:szCs w:val="18"/>
              </w:rPr>
            </w:pPr>
            <w:del w:id="6943" w:author="常巧利" w:date="2026-02-11T15:20:16Z">
              <w:r>
                <w:rPr>
                  <w:rFonts w:hint="eastAsia" w:ascii="Calibri" w:hAnsi="Calibri" w:eastAsia="宋体" w:cs="Calibri"/>
                  <w:b/>
                  <w:bCs/>
                  <w:sz w:val="18"/>
                  <w:szCs w:val="18"/>
                </w:rPr>
                <w:delText>备注</w:delText>
              </w:r>
            </w:del>
          </w:p>
        </w:tc>
      </w:tr>
      <w:tr w14:paraId="398B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del w:id="6944" w:author="常巧利" w:date="2026-02-11T15:20:16Z"/>
        </w:trPr>
        <w:tc>
          <w:tcPr>
            <w:tcW w:w="766" w:type="dxa"/>
            <w:vAlign w:val="center"/>
          </w:tcPr>
          <w:p w14:paraId="17825E2B">
            <w:pPr>
              <w:snapToGrid w:val="0"/>
              <w:spacing w:line="300" w:lineRule="auto"/>
              <w:jc w:val="center"/>
              <w:rPr>
                <w:del w:id="6945" w:author="常巧利" w:date="2026-02-11T15:20:16Z"/>
                <w:rFonts w:ascii="Calibri" w:hAnsi="Calibri" w:eastAsia="宋体" w:cs="Calibri"/>
                <w:sz w:val="21"/>
                <w:szCs w:val="21"/>
              </w:rPr>
            </w:pPr>
            <w:del w:id="6946" w:author="常巧利" w:date="2026-02-11T15:20:16Z">
              <w:r>
                <w:rPr>
                  <w:rFonts w:cs="Calibri"/>
                  <w:sz w:val="21"/>
                  <w:szCs w:val="21"/>
                </w:rPr>
                <w:delText>1</w:delText>
              </w:r>
            </w:del>
          </w:p>
        </w:tc>
        <w:tc>
          <w:tcPr>
            <w:tcW w:w="1641" w:type="dxa"/>
            <w:vAlign w:val="center"/>
          </w:tcPr>
          <w:p w14:paraId="7F635C7A">
            <w:pPr>
              <w:snapToGrid w:val="0"/>
              <w:spacing w:line="300" w:lineRule="auto"/>
              <w:jc w:val="center"/>
              <w:rPr>
                <w:del w:id="6947" w:author="常巧利" w:date="2026-02-11T15:20:16Z"/>
                <w:rFonts w:eastAsia="宋体" w:cs="Calibri"/>
                <w:sz w:val="21"/>
                <w:szCs w:val="21"/>
              </w:rPr>
            </w:pPr>
            <w:del w:id="6948" w:author="常巧利" w:date="2026-02-11T15:20:16Z">
              <w:r>
                <w:rPr>
                  <w:rFonts w:hint="eastAsia"/>
                  <w:sz w:val="21"/>
                  <w:szCs w:val="21"/>
                </w:rPr>
                <w:delText>公用设施设备维护服务</w:delText>
              </w:r>
            </w:del>
          </w:p>
        </w:tc>
        <w:tc>
          <w:tcPr>
            <w:tcW w:w="2693" w:type="dxa"/>
            <w:vAlign w:val="center"/>
          </w:tcPr>
          <w:p w14:paraId="21DFB1C1">
            <w:pPr>
              <w:snapToGrid w:val="0"/>
              <w:spacing w:line="300" w:lineRule="auto"/>
              <w:jc w:val="center"/>
              <w:rPr>
                <w:del w:id="6949" w:author="常巧利" w:date="2026-02-11T15:20:16Z"/>
                <w:rFonts w:ascii="Calibri" w:hAnsi="Calibri" w:eastAsia="宋体" w:cs="Calibri"/>
                <w:sz w:val="21"/>
                <w:szCs w:val="21"/>
              </w:rPr>
            </w:pPr>
            <w:del w:id="6950" w:author="常巧利" w:date="2026-02-11T15:20:16Z">
              <w:r>
                <w:rPr>
                  <w:rFonts w:hint="eastAsia" w:cs="Calibri"/>
                  <w:sz w:val="21"/>
                  <w:szCs w:val="21"/>
                </w:rPr>
                <w:delText>如：</w:delText>
              </w:r>
            </w:del>
            <w:del w:id="6951" w:author="常巧利" w:date="2026-02-11T15:20:16Z">
              <w:r>
                <w:rPr>
                  <w:rFonts w:hint="eastAsia" w:eastAsia="宋体" w:cs="Calibri"/>
                  <w:sz w:val="21"/>
                  <w:szCs w:val="21"/>
                </w:rPr>
                <w:delText>管道探测仪</w:delText>
              </w:r>
            </w:del>
            <w:del w:id="6952" w:author="常巧利" w:date="2026-02-11T15:20:16Z">
              <w:r>
                <w:rPr>
                  <w:rFonts w:hint="eastAsia" w:cs="Calibri"/>
                  <w:sz w:val="21"/>
                  <w:szCs w:val="21"/>
                </w:rPr>
                <w:delText>......</w:delText>
              </w:r>
            </w:del>
          </w:p>
        </w:tc>
        <w:tc>
          <w:tcPr>
            <w:tcW w:w="1134" w:type="dxa"/>
          </w:tcPr>
          <w:p w14:paraId="742C2D0C">
            <w:pPr>
              <w:snapToGrid w:val="0"/>
              <w:spacing w:line="300" w:lineRule="auto"/>
              <w:jc w:val="center"/>
              <w:rPr>
                <w:del w:id="6953" w:author="常巧利" w:date="2026-02-11T15:20:16Z"/>
                <w:rFonts w:cs="Calibri"/>
                <w:sz w:val="21"/>
                <w:szCs w:val="21"/>
              </w:rPr>
            </w:pPr>
          </w:p>
        </w:tc>
        <w:tc>
          <w:tcPr>
            <w:tcW w:w="1134" w:type="dxa"/>
            <w:vAlign w:val="center"/>
          </w:tcPr>
          <w:p w14:paraId="1DB2EF4A">
            <w:pPr>
              <w:snapToGrid w:val="0"/>
              <w:spacing w:line="300" w:lineRule="auto"/>
              <w:jc w:val="center"/>
              <w:rPr>
                <w:del w:id="6954" w:author="常巧利" w:date="2026-02-11T15:20:16Z"/>
                <w:rFonts w:ascii="Calibri" w:hAnsi="Calibri" w:eastAsia="宋体" w:cs="Calibri"/>
                <w:sz w:val="21"/>
                <w:szCs w:val="21"/>
              </w:rPr>
            </w:pPr>
            <w:del w:id="6955" w:author="常巧利" w:date="2026-02-11T15:20:16Z">
              <w:r>
                <w:rPr>
                  <w:rFonts w:hint="eastAsia" w:cs="Calibri"/>
                  <w:sz w:val="21"/>
                  <w:szCs w:val="21"/>
                </w:rPr>
                <w:delText>1</w:delText>
              </w:r>
            </w:del>
          </w:p>
        </w:tc>
        <w:tc>
          <w:tcPr>
            <w:tcW w:w="851" w:type="dxa"/>
            <w:vAlign w:val="center"/>
          </w:tcPr>
          <w:p w14:paraId="7492A9DE">
            <w:pPr>
              <w:snapToGrid w:val="0"/>
              <w:spacing w:line="300" w:lineRule="auto"/>
              <w:jc w:val="center"/>
              <w:rPr>
                <w:del w:id="6956" w:author="常巧利" w:date="2026-02-11T15:20:16Z"/>
                <w:rFonts w:ascii="Calibri" w:hAnsi="Calibri" w:eastAsia="宋体" w:cs="Calibri"/>
                <w:sz w:val="21"/>
                <w:szCs w:val="21"/>
              </w:rPr>
            </w:pPr>
            <w:del w:id="6957" w:author="常巧利" w:date="2026-02-11T15:20:16Z">
              <w:r>
                <w:rPr>
                  <w:rFonts w:hint="eastAsia" w:eastAsia="宋体" w:cs="Calibri"/>
                  <w:sz w:val="21"/>
                  <w:szCs w:val="21"/>
                </w:rPr>
                <w:delText>台</w:delText>
              </w:r>
            </w:del>
          </w:p>
        </w:tc>
        <w:tc>
          <w:tcPr>
            <w:tcW w:w="851" w:type="dxa"/>
          </w:tcPr>
          <w:p w14:paraId="4D24214F">
            <w:pPr>
              <w:snapToGrid w:val="0"/>
              <w:spacing w:line="300" w:lineRule="auto"/>
              <w:jc w:val="center"/>
              <w:rPr>
                <w:del w:id="6958" w:author="常巧利" w:date="2026-02-11T15:20:16Z"/>
                <w:rFonts w:eastAsia="宋体" w:cs="Calibri"/>
                <w:sz w:val="21"/>
                <w:szCs w:val="21"/>
              </w:rPr>
            </w:pPr>
          </w:p>
        </w:tc>
        <w:tc>
          <w:tcPr>
            <w:tcW w:w="851" w:type="dxa"/>
          </w:tcPr>
          <w:p w14:paraId="2D7E6769">
            <w:pPr>
              <w:snapToGrid w:val="0"/>
              <w:spacing w:line="300" w:lineRule="auto"/>
              <w:jc w:val="center"/>
              <w:rPr>
                <w:del w:id="6959" w:author="常巧利" w:date="2026-02-11T15:20:16Z"/>
                <w:rFonts w:eastAsia="宋体" w:cs="Calibri"/>
                <w:sz w:val="21"/>
                <w:szCs w:val="21"/>
              </w:rPr>
            </w:pPr>
          </w:p>
        </w:tc>
      </w:tr>
      <w:tr w14:paraId="5226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del w:id="6960" w:author="常巧利" w:date="2026-02-11T15:20:16Z"/>
        </w:trPr>
        <w:tc>
          <w:tcPr>
            <w:tcW w:w="766" w:type="dxa"/>
            <w:vAlign w:val="center"/>
          </w:tcPr>
          <w:p w14:paraId="3EB219ED">
            <w:pPr>
              <w:snapToGrid w:val="0"/>
              <w:spacing w:line="300" w:lineRule="auto"/>
              <w:jc w:val="center"/>
              <w:rPr>
                <w:del w:id="6961" w:author="常巧利" w:date="2026-02-11T15:20:16Z"/>
                <w:rFonts w:ascii="Calibri" w:hAnsi="Calibri" w:eastAsia="宋体" w:cs="Calibri"/>
                <w:sz w:val="21"/>
                <w:szCs w:val="21"/>
              </w:rPr>
            </w:pPr>
            <w:del w:id="6962" w:author="常巧利" w:date="2026-02-11T15:20:16Z">
              <w:r>
                <w:rPr>
                  <w:rFonts w:cs="Calibri"/>
                  <w:sz w:val="21"/>
                  <w:szCs w:val="21"/>
                </w:rPr>
                <w:delText>2</w:delText>
              </w:r>
            </w:del>
          </w:p>
        </w:tc>
        <w:tc>
          <w:tcPr>
            <w:tcW w:w="1641" w:type="dxa"/>
            <w:vAlign w:val="center"/>
          </w:tcPr>
          <w:p w14:paraId="51996021">
            <w:pPr>
              <w:snapToGrid w:val="0"/>
              <w:spacing w:line="300" w:lineRule="auto"/>
              <w:jc w:val="center"/>
              <w:rPr>
                <w:del w:id="6963" w:author="常巧利" w:date="2026-02-11T15:20:16Z"/>
                <w:sz w:val="21"/>
                <w:szCs w:val="21"/>
              </w:rPr>
            </w:pPr>
            <w:del w:id="6964" w:author="常巧利" w:date="2026-02-11T15:20:16Z">
              <w:r>
                <w:rPr>
                  <w:rFonts w:hint="eastAsia"/>
                  <w:sz w:val="21"/>
                  <w:szCs w:val="21"/>
                </w:rPr>
                <w:delText>保洁服务</w:delText>
              </w:r>
            </w:del>
          </w:p>
        </w:tc>
        <w:tc>
          <w:tcPr>
            <w:tcW w:w="2693" w:type="dxa"/>
            <w:vAlign w:val="center"/>
          </w:tcPr>
          <w:p w14:paraId="0409B353">
            <w:pPr>
              <w:snapToGrid w:val="0"/>
              <w:spacing w:line="300" w:lineRule="auto"/>
              <w:jc w:val="center"/>
              <w:rPr>
                <w:del w:id="6965" w:author="常巧利" w:date="2026-02-11T15:20:16Z"/>
                <w:rFonts w:ascii="Calibri" w:hAnsi="Calibri" w:eastAsia="宋体" w:cs="Calibri"/>
                <w:sz w:val="21"/>
                <w:szCs w:val="21"/>
              </w:rPr>
            </w:pPr>
            <w:del w:id="6966" w:author="常巧利" w:date="2026-02-11T15:20:16Z">
              <w:r>
                <w:rPr>
                  <w:rFonts w:hint="eastAsia" w:cs="Calibri"/>
                  <w:sz w:val="21"/>
                  <w:szCs w:val="21"/>
                </w:rPr>
                <w:delText>如：</w:delText>
              </w:r>
            </w:del>
            <w:del w:id="6967" w:author="常巧利" w:date="2026-02-11T15:20:16Z">
              <w:r>
                <w:rPr>
                  <w:rFonts w:hint="eastAsia" w:eastAsia="宋体" w:cs="Calibri"/>
                  <w:sz w:val="21"/>
                  <w:szCs w:val="21"/>
                </w:rPr>
                <w:delText>扫地机</w:delText>
              </w:r>
            </w:del>
            <w:del w:id="6968" w:author="常巧利" w:date="2026-02-11T15:20:16Z">
              <w:r>
                <w:rPr>
                  <w:rFonts w:hint="eastAsia" w:cs="Calibri"/>
                  <w:sz w:val="21"/>
                  <w:szCs w:val="21"/>
                </w:rPr>
                <w:delText>......</w:delText>
              </w:r>
            </w:del>
          </w:p>
        </w:tc>
        <w:tc>
          <w:tcPr>
            <w:tcW w:w="1134" w:type="dxa"/>
          </w:tcPr>
          <w:p w14:paraId="09A72BFF">
            <w:pPr>
              <w:snapToGrid w:val="0"/>
              <w:spacing w:line="300" w:lineRule="auto"/>
              <w:jc w:val="center"/>
              <w:rPr>
                <w:del w:id="6969" w:author="常巧利" w:date="2026-02-11T15:20:16Z"/>
                <w:rFonts w:cs="Calibri"/>
                <w:sz w:val="21"/>
                <w:szCs w:val="21"/>
              </w:rPr>
            </w:pPr>
          </w:p>
        </w:tc>
        <w:tc>
          <w:tcPr>
            <w:tcW w:w="1134" w:type="dxa"/>
            <w:vAlign w:val="center"/>
          </w:tcPr>
          <w:p w14:paraId="033128C2">
            <w:pPr>
              <w:snapToGrid w:val="0"/>
              <w:spacing w:line="300" w:lineRule="auto"/>
              <w:jc w:val="center"/>
              <w:rPr>
                <w:del w:id="6970" w:author="常巧利" w:date="2026-02-11T15:20:16Z"/>
                <w:rFonts w:ascii="Calibri" w:hAnsi="Calibri" w:eastAsia="宋体" w:cs="Calibri"/>
                <w:sz w:val="21"/>
                <w:szCs w:val="21"/>
              </w:rPr>
            </w:pPr>
            <w:del w:id="6971" w:author="常巧利" w:date="2026-02-11T15:20:16Z">
              <w:r>
                <w:rPr>
                  <w:rFonts w:hint="eastAsia" w:cs="Calibri"/>
                  <w:sz w:val="21"/>
                  <w:szCs w:val="21"/>
                </w:rPr>
                <w:delText>1</w:delText>
              </w:r>
            </w:del>
          </w:p>
        </w:tc>
        <w:tc>
          <w:tcPr>
            <w:tcW w:w="851" w:type="dxa"/>
            <w:vAlign w:val="center"/>
          </w:tcPr>
          <w:p w14:paraId="0FF55766">
            <w:pPr>
              <w:snapToGrid w:val="0"/>
              <w:spacing w:line="300" w:lineRule="auto"/>
              <w:jc w:val="center"/>
              <w:rPr>
                <w:del w:id="6972" w:author="常巧利" w:date="2026-02-11T15:20:16Z"/>
                <w:rFonts w:ascii="Calibri" w:hAnsi="Calibri" w:eastAsia="宋体" w:cs="Calibri"/>
                <w:sz w:val="21"/>
                <w:szCs w:val="21"/>
              </w:rPr>
            </w:pPr>
            <w:del w:id="6973" w:author="常巧利" w:date="2026-02-11T15:20:16Z">
              <w:r>
                <w:rPr>
                  <w:rFonts w:hint="eastAsia" w:eastAsia="宋体" w:cs="Calibri"/>
                  <w:sz w:val="21"/>
                  <w:szCs w:val="21"/>
                </w:rPr>
                <w:delText>台</w:delText>
              </w:r>
            </w:del>
          </w:p>
        </w:tc>
        <w:tc>
          <w:tcPr>
            <w:tcW w:w="851" w:type="dxa"/>
          </w:tcPr>
          <w:p w14:paraId="7AC34F7D">
            <w:pPr>
              <w:snapToGrid w:val="0"/>
              <w:spacing w:line="300" w:lineRule="auto"/>
              <w:jc w:val="center"/>
              <w:rPr>
                <w:del w:id="6974" w:author="常巧利" w:date="2026-02-11T15:20:16Z"/>
                <w:rFonts w:eastAsia="宋体" w:cs="Calibri"/>
                <w:sz w:val="21"/>
                <w:szCs w:val="21"/>
              </w:rPr>
            </w:pPr>
          </w:p>
        </w:tc>
        <w:tc>
          <w:tcPr>
            <w:tcW w:w="851" w:type="dxa"/>
          </w:tcPr>
          <w:p w14:paraId="10FD6EC6">
            <w:pPr>
              <w:snapToGrid w:val="0"/>
              <w:spacing w:line="300" w:lineRule="auto"/>
              <w:jc w:val="center"/>
              <w:rPr>
                <w:del w:id="6975" w:author="常巧利" w:date="2026-02-11T15:20:16Z"/>
                <w:rFonts w:eastAsia="宋体" w:cs="Calibri"/>
                <w:sz w:val="21"/>
                <w:szCs w:val="21"/>
              </w:rPr>
            </w:pPr>
          </w:p>
        </w:tc>
      </w:tr>
      <w:tr w14:paraId="2E7A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del w:id="6976" w:author="常巧利" w:date="2026-02-11T15:20:16Z"/>
        </w:trPr>
        <w:tc>
          <w:tcPr>
            <w:tcW w:w="766" w:type="dxa"/>
            <w:vAlign w:val="center"/>
          </w:tcPr>
          <w:p w14:paraId="2BB01AAE">
            <w:pPr>
              <w:snapToGrid w:val="0"/>
              <w:spacing w:line="300" w:lineRule="auto"/>
              <w:jc w:val="center"/>
              <w:rPr>
                <w:del w:id="6977" w:author="常巧利" w:date="2026-02-11T15:20:16Z"/>
                <w:rFonts w:ascii="Calibri" w:hAnsi="Calibri" w:eastAsia="宋体" w:cs="Calibri"/>
                <w:sz w:val="21"/>
                <w:szCs w:val="21"/>
              </w:rPr>
            </w:pPr>
            <w:del w:id="6978" w:author="常巧利" w:date="2026-02-11T15:20:16Z">
              <w:r>
                <w:rPr>
                  <w:rFonts w:cs="Calibri"/>
                  <w:sz w:val="21"/>
                  <w:szCs w:val="21"/>
                </w:rPr>
                <w:delText>3</w:delText>
              </w:r>
            </w:del>
          </w:p>
        </w:tc>
        <w:tc>
          <w:tcPr>
            <w:tcW w:w="1641" w:type="dxa"/>
            <w:vAlign w:val="center"/>
          </w:tcPr>
          <w:p w14:paraId="1DFC5337">
            <w:pPr>
              <w:snapToGrid w:val="0"/>
              <w:spacing w:line="300" w:lineRule="auto"/>
              <w:jc w:val="center"/>
              <w:rPr>
                <w:del w:id="6979" w:author="常巧利" w:date="2026-02-11T15:20:16Z"/>
                <w:sz w:val="21"/>
                <w:szCs w:val="21"/>
              </w:rPr>
            </w:pPr>
            <w:del w:id="6980" w:author="常巧利" w:date="2026-02-11T15:20:16Z">
              <w:r>
                <w:rPr>
                  <w:rFonts w:hint="eastAsia"/>
                  <w:sz w:val="21"/>
                  <w:szCs w:val="21"/>
                </w:rPr>
                <w:delText>绿化服务</w:delText>
              </w:r>
            </w:del>
          </w:p>
        </w:tc>
        <w:tc>
          <w:tcPr>
            <w:tcW w:w="2693" w:type="dxa"/>
            <w:vAlign w:val="center"/>
          </w:tcPr>
          <w:p w14:paraId="74111BD3">
            <w:pPr>
              <w:snapToGrid w:val="0"/>
              <w:spacing w:line="300" w:lineRule="auto"/>
              <w:jc w:val="center"/>
              <w:rPr>
                <w:del w:id="6981" w:author="常巧利" w:date="2026-02-11T15:20:16Z"/>
                <w:rFonts w:ascii="Calibri" w:hAnsi="Calibri" w:eastAsia="宋体" w:cs="Calibri"/>
                <w:sz w:val="21"/>
                <w:szCs w:val="21"/>
              </w:rPr>
            </w:pPr>
            <w:del w:id="6982" w:author="常巧利" w:date="2026-02-11T15:20:16Z">
              <w:r>
                <w:rPr>
                  <w:rFonts w:hint="eastAsia" w:cs="Calibri"/>
                  <w:sz w:val="21"/>
                  <w:szCs w:val="21"/>
                </w:rPr>
                <w:delText>如：</w:delText>
              </w:r>
            </w:del>
            <w:del w:id="6983" w:author="常巧利" w:date="2026-02-11T15:20:16Z">
              <w:r>
                <w:rPr>
                  <w:rFonts w:hint="eastAsia" w:eastAsia="宋体" w:cs="Calibri"/>
                  <w:sz w:val="21"/>
                  <w:szCs w:val="21"/>
                </w:rPr>
                <w:delText>绿篱机</w:delText>
              </w:r>
            </w:del>
            <w:del w:id="6984" w:author="常巧利" w:date="2026-02-11T15:20:16Z">
              <w:r>
                <w:rPr>
                  <w:rFonts w:hint="eastAsia" w:cs="Calibri"/>
                  <w:sz w:val="21"/>
                  <w:szCs w:val="21"/>
                </w:rPr>
                <w:delText>......</w:delText>
              </w:r>
            </w:del>
          </w:p>
        </w:tc>
        <w:tc>
          <w:tcPr>
            <w:tcW w:w="1134" w:type="dxa"/>
          </w:tcPr>
          <w:p w14:paraId="1E7A18A6">
            <w:pPr>
              <w:snapToGrid w:val="0"/>
              <w:spacing w:line="300" w:lineRule="auto"/>
              <w:jc w:val="center"/>
              <w:rPr>
                <w:del w:id="6985" w:author="常巧利" w:date="2026-02-11T15:20:16Z"/>
                <w:rFonts w:cs="Calibri"/>
                <w:sz w:val="21"/>
                <w:szCs w:val="21"/>
              </w:rPr>
            </w:pPr>
          </w:p>
        </w:tc>
        <w:tc>
          <w:tcPr>
            <w:tcW w:w="1134" w:type="dxa"/>
            <w:vAlign w:val="center"/>
          </w:tcPr>
          <w:p w14:paraId="4F656C5B">
            <w:pPr>
              <w:snapToGrid w:val="0"/>
              <w:spacing w:line="300" w:lineRule="auto"/>
              <w:jc w:val="center"/>
              <w:rPr>
                <w:del w:id="6986" w:author="常巧利" w:date="2026-02-11T15:20:16Z"/>
                <w:rFonts w:ascii="Calibri" w:hAnsi="Calibri" w:eastAsia="宋体" w:cs="Calibri"/>
                <w:sz w:val="21"/>
                <w:szCs w:val="21"/>
              </w:rPr>
            </w:pPr>
            <w:del w:id="6987" w:author="常巧利" w:date="2026-02-11T15:20:16Z">
              <w:r>
                <w:rPr>
                  <w:rFonts w:hint="eastAsia" w:cs="Calibri"/>
                  <w:sz w:val="21"/>
                  <w:szCs w:val="21"/>
                </w:rPr>
                <w:delText>1</w:delText>
              </w:r>
            </w:del>
          </w:p>
        </w:tc>
        <w:tc>
          <w:tcPr>
            <w:tcW w:w="851" w:type="dxa"/>
            <w:vAlign w:val="center"/>
          </w:tcPr>
          <w:p w14:paraId="00FABEE5">
            <w:pPr>
              <w:snapToGrid w:val="0"/>
              <w:spacing w:line="300" w:lineRule="auto"/>
              <w:jc w:val="center"/>
              <w:rPr>
                <w:del w:id="6988" w:author="常巧利" w:date="2026-02-11T15:20:16Z"/>
                <w:rFonts w:ascii="Calibri" w:hAnsi="Calibri" w:eastAsia="宋体" w:cs="Calibri"/>
                <w:sz w:val="21"/>
                <w:szCs w:val="21"/>
              </w:rPr>
            </w:pPr>
            <w:del w:id="6989" w:author="常巧利" w:date="2026-02-11T15:20:16Z">
              <w:r>
                <w:rPr>
                  <w:rFonts w:hint="eastAsia" w:eastAsia="宋体" w:cs="Calibri"/>
                  <w:sz w:val="21"/>
                  <w:szCs w:val="21"/>
                </w:rPr>
                <w:delText>台</w:delText>
              </w:r>
            </w:del>
          </w:p>
        </w:tc>
        <w:tc>
          <w:tcPr>
            <w:tcW w:w="851" w:type="dxa"/>
          </w:tcPr>
          <w:p w14:paraId="3294BDB6">
            <w:pPr>
              <w:snapToGrid w:val="0"/>
              <w:spacing w:line="300" w:lineRule="auto"/>
              <w:jc w:val="center"/>
              <w:rPr>
                <w:del w:id="6990" w:author="常巧利" w:date="2026-02-11T15:20:16Z"/>
                <w:rFonts w:eastAsia="宋体" w:cs="Calibri"/>
                <w:sz w:val="21"/>
                <w:szCs w:val="21"/>
              </w:rPr>
            </w:pPr>
          </w:p>
        </w:tc>
        <w:tc>
          <w:tcPr>
            <w:tcW w:w="851" w:type="dxa"/>
          </w:tcPr>
          <w:p w14:paraId="4598B64A">
            <w:pPr>
              <w:snapToGrid w:val="0"/>
              <w:spacing w:line="300" w:lineRule="auto"/>
              <w:jc w:val="center"/>
              <w:rPr>
                <w:del w:id="6991" w:author="常巧利" w:date="2026-02-11T15:20:16Z"/>
                <w:rFonts w:eastAsia="宋体" w:cs="Calibri"/>
                <w:sz w:val="21"/>
                <w:szCs w:val="21"/>
              </w:rPr>
            </w:pPr>
          </w:p>
        </w:tc>
      </w:tr>
      <w:tr w14:paraId="2A51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del w:id="6992" w:author="常巧利" w:date="2026-02-11T15:20:16Z"/>
        </w:trPr>
        <w:tc>
          <w:tcPr>
            <w:tcW w:w="766" w:type="dxa"/>
            <w:vAlign w:val="center"/>
          </w:tcPr>
          <w:p w14:paraId="1CCC9EB7">
            <w:pPr>
              <w:snapToGrid w:val="0"/>
              <w:spacing w:line="300" w:lineRule="auto"/>
              <w:jc w:val="center"/>
              <w:rPr>
                <w:del w:id="6993" w:author="常巧利" w:date="2026-02-11T15:20:16Z"/>
                <w:rFonts w:ascii="Calibri" w:hAnsi="Calibri" w:eastAsia="宋体" w:cs="Calibri"/>
                <w:sz w:val="21"/>
                <w:szCs w:val="21"/>
              </w:rPr>
            </w:pPr>
            <w:del w:id="6994" w:author="常巧利" w:date="2026-02-11T15:20:16Z">
              <w:r>
                <w:rPr>
                  <w:rFonts w:cs="Calibri"/>
                  <w:sz w:val="21"/>
                  <w:szCs w:val="21"/>
                </w:rPr>
                <w:delText>4</w:delText>
              </w:r>
            </w:del>
          </w:p>
        </w:tc>
        <w:tc>
          <w:tcPr>
            <w:tcW w:w="1641" w:type="dxa"/>
            <w:vAlign w:val="center"/>
          </w:tcPr>
          <w:p w14:paraId="70F1A3D0">
            <w:pPr>
              <w:snapToGrid w:val="0"/>
              <w:spacing w:line="300" w:lineRule="auto"/>
              <w:jc w:val="center"/>
              <w:rPr>
                <w:del w:id="6995" w:author="常巧利" w:date="2026-02-11T15:20:16Z"/>
                <w:sz w:val="21"/>
                <w:szCs w:val="21"/>
              </w:rPr>
            </w:pPr>
            <w:del w:id="6996" w:author="常巧利" w:date="2026-02-11T15:20:16Z">
              <w:r>
                <w:rPr>
                  <w:rFonts w:hint="eastAsia"/>
                  <w:sz w:val="21"/>
                  <w:szCs w:val="21"/>
                </w:rPr>
                <w:delText>保安服务</w:delText>
              </w:r>
            </w:del>
          </w:p>
        </w:tc>
        <w:tc>
          <w:tcPr>
            <w:tcW w:w="2693" w:type="dxa"/>
            <w:vAlign w:val="center"/>
          </w:tcPr>
          <w:p w14:paraId="01265625">
            <w:pPr>
              <w:snapToGrid w:val="0"/>
              <w:spacing w:line="300" w:lineRule="auto"/>
              <w:jc w:val="center"/>
              <w:rPr>
                <w:del w:id="6997" w:author="常巧利" w:date="2026-02-11T15:20:16Z"/>
                <w:rFonts w:ascii="Calibri" w:hAnsi="Calibri" w:eastAsia="宋体" w:cs="Calibri"/>
                <w:sz w:val="21"/>
                <w:szCs w:val="21"/>
              </w:rPr>
            </w:pPr>
            <w:del w:id="6998" w:author="常巧利" w:date="2026-02-11T15:20:16Z">
              <w:r>
                <w:rPr>
                  <w:rFonts w:hint="eastAsia" w:cs="Calibri"/>
                  <w:sz w:val="21"/>
                  <w:szCs w:val="21"/>
                </w:rPr>
                <w:delText>如：</w:delText>
              </w:r>
            </w:del>
            <w:del w:id="6999" w:author="常巧利" w:date="2026-02-11T15:20:16Z">
              <w:r>
                <w:rPr>
                  <w:spacing w:val="-2"/>
                  <w:sz w:val="21"/>
                  <w:szCs w:val="21"/>
                </w:rPr>
                <w:delText>对讲机</w:delText>
              </w:r>
            </w:del>
            <w:del w:id="7000" w:author="常巧利" w:date="2026-02-11T15:20:16Z">
              <w:r>
                <w:rPr>
                  <w:rFonts w:hint="eastAsia"/>
                  <w:spacing w:val="-2"/>
                  <w:sz w:val="21"/>
                  <w:szCs w:val="21"/>
                </w:rPr>
                <w:delText>、</w:delText>
              </w:r>
            </w:del>
            <w:del w:id="7001" w:author="常巧利" w:date="2026-02-11T15:20:16Z">
              <w:r>
                <w:rPr>
                  <w:spacing w:val="-2"/>
                  <w:sz w:val="21"/>
                  <w:szCs w:val="21"/>
                </w:rPr>
                <w:delText>执法记录仪</w:delText>
              </w:r>
            </w:del>
            <w:del w:id="7002" w:author="常巧利" w:date="2026-02-11T15:20:16Z">
              <w:r>
                <w:rPr>
                  <w:rFonts w:hint="eastAsia" w:cs="Calibri"/>
                  <w:sz w:val="21"/>
                  <w:szCs w:val="21"/>
                </w:rPr>
                <w:delText>......</w:delText>
              </w:r>
            </w:del>
          </w:p>
        </w:tc>
        <w:tc>
          <w:tcPr>
            <w:tcW w:w="1134" w:type="dxa"/>
          </w:tcPr>
          <w:p w14:paraId="0A00923D">
            <w:pPr>
              <w:snapToGrid w:val="0"/>
              <w:spacing w:line="300" w:lineRule="auto"/>
              <w:jc w:val="center"/>
              <w:rPr>
                <w:del w:id="7003" w:author="常巧利" w:date="2026-02-11T15:20:16Z"/>
                <w:rFonts w:cs="Calibri"/>
                <w:sz w:val="21"/>
                <w:szCs w:val="21"/>
              </w:rPr>
            </w:pPr>
          </w:p>
        </w:tc>
        <w:tc>
          <w:tcPr>
            <w:tcW w:w="1134" w:type="dxa"/>
            <w:vAlign w:val="center"/>
          </w:tcPr>
          <w:p w14:paraId="36C370C8">
            <w:pPr>
              <w:snapToGrid w:val="0"/>
              <w:spacing w:line="300" w:lineRule="auto"/>
              <w:jc w:val="center"/>
              <w:rPr>
                <w:del w:id="7004" w:author="常巧利" w:date="2026-02-11T15:20:16Z"/>
                <w:rFonts w:ascii="Calibri" w:hAnsi="Calibri" w:eastAsia="宋体" w:cs="Calibri"/>
                <w:sz w:val="21"/>
                <w:szCs w:val="21"/>
              </w:rPr>
            </w:pPr>
            <w:del w:id="7005" w:author="常巧利" w:date="2026-02-11T15:20:16Z">
              <w:r>
                <w:rPr>
                  <w:rFonts w:hint="eastAsia" w:cs="Calibri"/>
                  <w:sz w:val="21"/>
                  <w:szCs w:val="21"/>
                </w:rPr>
                <w:delText>10</w:delText>
              </w:r>
            </w:del>
          </w:p>
        </w:tc>
        <w:tc>
          <w:tcPr>
            <w:tcW w:w="851" w:type="dxa"/>
            <w:vAlign w:val="center"/>
          </w:tcPr>
          <w:p w14:paraId="02CA6A00">
            <w:pPr>
              <w:snapToGrid w:val="0"/>
              <w:spacing w:line="300" w:lineRule="auto"/>
              <w:jc w:val="center"/>
              <w:rPr>
                <w:del w:id="7006" w:author="常巧利" w:date="2026-02-11T15:20:16Z"/>
                <w:rFonts w:ascii="Calibri" w:hAnsi="Calibri" w:eastAsia="宋体" w:cs="Calibri"/>
                <w:sz w:val="21"/>
                <w:szCs w:val="21"/>
              </w:rPr>
            </w:pPr>
            <w:del w:id="7007" w:author="常巧利" w:date="2026-02-11T15:20:16Z">
              <w:r>
                <w:rPr>
                  <w:rFonts w:hint="eastAsia" w:eastAsia="宋体" w:cs="Calibri"/>
                  <w:sz w:val="21"/>
                  <w:szCs w:val="21"/>
                </w:rPr>
                <w:delText>套</w:delText>
              </w:r>
            </w:del>
          </w:p>
        </w:tc>
        <w:tc>
          <w:tcPr>
            <w:tcW w:w="851" w:type="dxa"/>
          </w:tcPr>
          <w:p w14:paraId="76A1D152">
            <w:pPr>
              <w:snapToGrid w:val="0"/>
              <w:spacing w:line="300" w:lineRule="auto"/>
              <w:jc w:val="center"/>
              <w:rPr>
                <w:del w:id="7008" w:author="常巧利" w:date="2026-02-11T15:20:16Z"/>
                <w:rFonts w:eastAsia="宋体" w:cs="Calibri"/>
                <w:sz w:val="21"/>
                <w:szCs w:val="21"/>
              </w:rPr>
            </w:pPr>
          </w:p>
        </w:tc>
        <w:tc>
          <w:tcPr>
            <w:tcW w:w="851" w:type="dxa"/>
          </w:tcPr>
          <w:p w14:paraId="3085A0F0">
            <w:pPr>
              <w:snapToGrid w:val="0"/>
              <w:spacing w:line="300" w:lineRule="auto"/>
              <w:jc w:val="center"/>
              <w:rPr>
                <w:del w:id="7009" w:author="常巧利" w:date="2026-02-11T15:20:16Z"/>
                <w:rFonts w:eastAsia="宋体" w:cs="Calibri"/>
                <w:sz w:val="21"/>
                <w:szCs w:val="21"/>
              </w:rPr>
            </w:pPr>
          </w:p>
        </w:tc>
      </w:tr>
      <w:tr w14:paraId="587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del w:id="7010" w:author="常巧利" w:date="2026-02-11T15:20:16Z"/>
        </w:trPr>
        <w:tc>
          <w:tcPr>
            <w:tcW w:w="766" w:type="dxa"/>
            <w:vAlign w:val="center"/>
          </w:tcPr>
          <w:p w14:paraId="2B669DD5">
            <w:pPr>
              <w:snapToGrid w:val="0"/>
              <w:spacing w:line="300" w:lineRule="auto"/>
              <w:jc w:val="center"/>
              <w:rPr>
                <w:del w:id="7011" w:author="常巧利" w:date="2026-02-11T15:20:16Z"/>
                <w:rFonts w:cs="Calibri"/>
                <w:sz w:val="21"/>
                <w:szCs w:val="21"/>
              </w:rPr>
            </w:pPr>
            <w:del w:id="7012" w:author="常巧利" w:date="2026-02-11T15:20:16Z">
              <w:r>
                <w:rPr>
                  <w:rFonts w:hint="eastAsia" w:cs="Calibri"/>
                  <w:sz w:val="21"/>
                  <w:szCs w:val="21"/>
                </w:rPr>
                <w:delText>……</w:delText>
              </w:r>
            </w:del>
          </w:p>
        </w:tc>
        <w:tc>
          <w:tcPr>
            <w:tcW w:w="1641" w:type="dxa"/>
            <w:vAlign w:val="center"/>
          </w:tcPr>
          <w:p w14:paraId="1AC1CEBF">
            <w:pPr>
              <w:snapToGrid w:val="0"/>
              <w:spacing w:line="300" w:lineRule="auto"/>
              <w:jc w:val="center"/>
              <w:rPr>
                <w:del w:id="7013" w:author="常巧利" w:date="2026-02-11T15:20:16Z"/>
                <w:sz w:val="21"/>
                <w:szCs w:val="21"/>
              </w:rPr>
            </w:pPr>
          </w:p>
        </w:tc>
        <w:tc>
          <w:tcPr>
            <w:tcW w:w="2693" w:type="dxa"/>
            <w:vAlign w:val="center"/>
          </w:tcPr>
          <w:p w14:paraId="18252B1D">
            <w:pPr>
              <w:snapToGrid w:val="0"/>
              <w:spacing w:line="300" w:lineRule="auto"/>
              <w:jc w:val="center"/>
              <w:rPr>
                <w:del w:id="7014" w:author="常巧利" w:date="2026-02-11T15:20:16Z"/>
                <w:rFonts w:cs="Calibri"/>
                <w:sz w:val="21"/>
                <w:szCs w:val="21"/>
              </w:rPr>
            </w:pPr>
          </w:p>
        </w:tc>
        <w:tc>
          <w:tcPr>
            <w:tcW w:w="1134" w:type="dxa"/>
          </w:tcPr>
          <w:p w14:paraId="64F3B413">
            <w:pPr>
              <w:snapToGrid w:val="0"/>
              <w:spacing w:line="300" w:lineRule="auto"/>
              <w:jc w:val="center"/>
              <w:rPr>
                <w:del w:id="7015" w:author="常巧利" w:date="2026-02-11T15:20:16Z"/>
                <w:rFonts w:cs="Calibri"/>
                <w:sz w:val="21"/>
                <w:szCs w:val="21"/>
              </w:rPr>
            </w:pPr>
          </w:p>
        </w:tc>
        <w:tc>
          <w:tcPr>
            <w:tcW w:w="1134" w:type="dxa"/>
            <w:vAlign w:val="center"/>
          </w:tcPr>
          <w:p w14:paraId="7450341C">
            <w:pPr>
              <w:snapToGrid w:val="0"/>
              <w:spacing w:line="300" w:lineRule="auto"/>
              <w:jc w:val="center"/>
              <w:rPr>
                <w:del w:id="7016" w:author="常巧利" w:date="2026-02-11T15:20:16Z"/>
                <w:rFonts w:cs="Calibri"/>
                <w:sz w:val="21"/>
                <w:szCs w:val="21"/>
              </w:rPr>
            </w:pPr>
          </w:p>
        </w:tc>
        <w:tc>
          <w:tcPr>
            <w:tcW w:w="851" w:type="dxa"/>
            <w:vAlign w:val="center"/>
          </w:tcPr>
          <w:p w14:paraId="43EC1600">
            <w:pPr>
              <w:snapToGrid w:val="0"/>
              <w:spacing w:line="300" w:lineRule="auto"/>
              <w:jc w:val="center"/>
              <w:rPr>
                <w:del w:id="7017" w:author="常巧利" w:date="2026-02-11T15:20:16Z"/>
                <w:rFonts w:eastAsia="宋体" w:cs="Calibri"/>
                <w:sz w:val="21"/>
                <w:szCs w:val="21"/>
              </w:rPr>
            </w:pPr>
          </w:p>
        </w:tc>
        <w:tc>
          <w:tcPr>
            <w:tcW w:w="851" w:type="dxa"/>
          </w:tcPr>
          <w:p w14:paraId="5314D358">
            <w:pPr>
              <w:snapToGrid w:val="0"/>
              <w:spacing w:line="300" w:lineRule="auto"/>
              <w:jc w:val="center"/>
              <w:rPr>
                <w:del w:id="7018" w:author="常巧利" w:date="2026-02-11T15:20:16Z"/>
                <w:rFonts w:eastAsia="宋体" w:cs="Calibri"/>
                <w:sz w:val="21"/>
                <w:szCs w:val="21"/>
              </w:rPr>
            </w:pPr>
          </w:p>
        </w:tc>
        <w:tc>
          <w:tcPr>
            <w:tcW w:w="851" w:type="dxa"/>
          </w:tcPr>
          <w:p w14:paraId="60FCAC89">
            <w:pPr>
              <w:snapToGrid w:val="0"/>
              <w:spacing w:line="300" w:lineRule="auto"/>
              <w:jc w:val="center"/>
              <w:rPr>
                <w:del w:id="7019" w:author="常巧利" w:date="2026-02-11T15:20:16Z"/>
                <w:rFonts w:eastAsia="宋体" w:cs="Calibri"/>
                <w:sz w:val="21"/>
                <w:szCs w:val="21"/>
              </w:rPr>
            </w:pPr>
          </w:p>
        </w:tc>
      </w:tr>
      <w:tr w14:paraId="4B6F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del w:id="7020" w:author="常巧利" w:date="2026-02-11T15:20:16Z"/>
        </w:trPr>
        <w:tc>
          <w:tcPr>
            <w:tcW w:w="766" w:type="dxa"/>
            <w:vAlign w:val="center"/>
          </w:tcPr>
          <w:p w14:paraId="00292DBB">
            <w:pPr>
              <w:snapToGrid w:val="0"/>
              <w:spacing w:line="300" w:lineRule="auto"/>
              <w:jc w:val="center"/>
              <w:rPr>
                <w:del w:id="7021" w:author="常巧利" w:date="2026-02-11T15:20:16Z"/>
                <w:rFonts w:cs="Calibri"/>
                <w:sz w:val="21"/>
                <w:szCs w:val="21"/>
              </w:rPr>
            </w:pPr>
            <w:del w:id="7022" w:author="常巧利" w:date="2026-02-11T15:20:16Z">
              <w:r>
                <w:rPr>
                  <w:rFonts w:hint="eastAsia" w:cs="Calibri"/>
                  <w:sz w:val="21"/>
                  <w:szCs w:val="21"/>
                </w:rPr>
                <w:delText>备注</w:delText>
              </w:r>
            </w:del>
          </w:p>
        </w:tc>
        <w:tc>
          <w:tcPr>
            <w:tcW w:w="9155" w:type="dxa"/>
            <w:gridSpan w:val="7"/>
            <w:vAlign w:val="center"/>
          </w:tcPr>
          <w:p w14:paraId="51E06893">
            <w:pPr>
              <w:ind w:left="158" w:hanging="157" w:hangingChars="75"/>
              <w:rPr>
                <w:del w:id="7023" w:author="常巧利" w:date="2026-02-11T15:20:16Z"/>
                <w:rFonts w:asciiTheme="minorEastAsia" w:hAnsiTheme="minorEastAsia" w:cstheme="minorHAnsi"/>
                <w:color w:val="000000"/>
                <w:sz w:val="21"/>
                <w:szCs w:val="21"/>
              </w:rPr>
            </w:pPr>
            <w:del w:id="7024" w:author="常巧利" w:date="2026-02-11T15:20:16Z">
              <w:r>
                <w:rPr>
                  <w:rFonts w:asciiTheme="minorEastAsia" w:hAnsiTheme="minorEastAsia" w:cstheme="minorHAnsi"/>
                  <w:color w:val="000000"/>
                  <w:sz w:val="21"/>
                  <w:szCs w:val="21"/>
                </w:rPr>
                <w:delText>① 表格行数不足时请自行扩展。</w:delText>
              </w:r>
            </w:del>
          </w:p>
          <w:p w14:paraId="72F8BCCB">
            <w:pPr>
              <w:snapToGrid w:val="0"/>
              <w:spacing w:line="300" w:lineRule="auto"/>
              <w:rPr>
                <w:del w:id="7025" w:author="常巧利" w:date="2026-02-11T15:20:16Z"/>
                <w:rFonts w:eastAsia="宋体" w:cs="Calibri"/>
                <w:sz w:val="21"/>
                <w:szCs w:val="21"/>
              </w:rPr>
            </w:pPr>
            <w:del w:id="7026" w:author="常巧利" w:date="2026-02-11T15:20:16Z">
              <w:r>
                <w:rPr>
                  <w:rFonts w:asciiTheme="minorEastAsia" w:hAnsiTheme="minorEastAsia" w:cstheme="minorHAnsi"/>
                  <w:color w:val="000000"/>
                  <w:sz w:val="21"/>
                  <w:szCs w:val="21"/>
                </w:rPr>
                <w:delText>② 招标文件对</w:delText>
              </w:r>
            </w:del>
            <w:del w:id="7027" w:author="常巧利" w:date="2026-02-11T15:20:16Z">
              <w:r>
                <w:rPr>
                  <w:rFonts w:hint="eastAsia" w:asciiTheme="minorEastAsia" w:hAnsiTheme="minorEastAsia" w:cstheme="minorHAnsi"/>
                  <w:color w:val="000000"/>
                  <w:sz w:val="21"/>
                  <w:szCs w:val="21"/>
                </w:rPr>
                <w:delText>装备、设备产权</w:delText>
              </w:r>
            </w:del>
            <w:del w:id="7028" w:author="常巧利" w:date="2026-02-11T15:20:16Z">
              <w:r>
                <w:rPr>
                  <w:rFonts w:asciiTheme="minorEastAsia" w:hAnsiTheme="minorEastAsia" w:cstheme="minorHAnsi"/>
                  <w:color w:val="000000"/>
                  <w:sz w:val="21"/>
                  <w:szCs w:val="21"/>
                </w:rPr>
                <w:delText>证明提出要求的，应在本表下方附相应的证明材料。</w:delText>
              </w:r>
            </w:del>
          </w:p>
        </w:tc>
      </w:tr>
    </w:tbl>
    <w:p w14:paraId="40AE0AA7">
      <w:pPr>
        <w:rPr>
          <w:del w:id="7029" w:author="常巧利" w:date="2026-02-11T15:20:16Z"/>
          <w:rFonts w:asciiTheme="minorEastAsia" w:hAnsiTheme="minorEastAsia"/>
        </w:rPr>
      </w:pPr>
    </w:p>
    <w:p w14:paraId="6FDB861A">
      <w:pPr>
        <w:rPr>
          <w:del w:id="7030" w:author="常巧利" w:date="2026-02-11T15:20:16Z"/>
          <w:rFonts w:asciiTheme="minorEastAsia" w:hAnsiTheme="minorEastAsia"/>
          <w:b/>
        </w:rPr>
      </w:pPr>
      <w:del w:id="7031" w:author="常巧利" w:date="2026-02-11T15:20:16Z">
        <w:r>
          <w:rPr>
            <w:rFonts w:hint="eastAsia" w:asciiTheme="minorEastAsia" w:hAnsiTheme="minorEastAsia"/>
            <w:b/>
          </w:rPr>
          <w:delText>2</w:delText>
        </w:r>
      </w:del>
      <w:del w:id="7032" w:author="常巧利" w:date="2026-02-11T15:20:16Z">
        <w:r>
          <w:rPr>
            <w:rFonts w:asciiTheme="minorEastAsia" w:hAnsiTheme="minorEastAsia"/>
            <w:b/>
          </w:rPr>
          <w:delText>．</w:delText>
        </w:r>
      </w:del>
      <w:del w:id="7033" w:author="常巧利" w:date="2026-02-11T15:20:16Z">
        <w:r>
          <w:rPr>
            <w:rFonts w:hint="eastAsia" w:asciiTheme="minorEastAsia" w:hAnsiTheme="minorEastAsia"/>
            <w:b/>
          </w:rPr>
          <w:delText>……</w:delText>
        </w:r>
      </w:del>
    </w:p>
    <w:p w14:paraId="183D4EDE">
      <w:pPr>
        <w:rPr>
          <w:del w:id="7034" w:author="常巧利" w:date="2026-02-11T15:20:16Z"/>
          <w:rFonts w:asciiTheme="minorEastAsia" w:hAnsiTheme="minorEastAsia"/>
          <w:b/>
        </w:rPr>
      </w:pPr>
    </w:p>
    <w:p w14:paraId="0805BB6C">
      <w:pPr>
        <w:rPr>
          <w:del w:id="7035" w:author="常巧利" w:date="2026-02-11T15:20:16Z"/>
          <w:rFonts w:cs="宋体"/>
          <w:b/>
          <w:bCs/>
          <w:sz w:val="21"/>
          <w:szCs w:val="21"/>
          <w:lang w:bidi="ar"/>
        </w:rPr>
      </w:pPr>
      <w:del w:id="7036" w:author="常巧利" w:date="2026-02-11T15:20:16Z">
        <w:r>
          <w:rPr>
            <w:rFonts w:hint="eastAsia" w:asciiTheme="minorEastAsia" w:hAnsiTheme="minorEastAsia" w:cstheme="minorHAnsi"/>
            <w:b/>
            <w:kern w:val="24"/>
          </w:rPr>
          <w:delText>3．</w:delText>
        </w:r>
      </w:del>
      <w:del w:id="7037" w:author="常巧利" w:date="2026-02-11T15:20:16Z">
        <w:r>
          <w:rPr>
            <w:rFonts w:hint="eastAsia" w:cs="宋体"/>
            <w:b/>
            <w:bCs/>
            <w:sz w:val="21"/>
            <w:szCs w:val="21"/>
            <w:lang w:bidi="ar"/>
          </w:rPr>
          <w:delText>组织构架</w:delText>
        </w:r>
      </w:del>
      <w:del w:id="7038" w:author="常巧利" w:date="2026-02-11T15:20:16Z">
        <w:r>
          <w:rPr>
            <w:rFonts w:cs="宋体"/>
            <w:b/>
            <w:bCs/>
            <w:sz w:val="21"/>
            <w:szCs w:val="21"/>
            <w:lang w:bidi="ar"/>
          </w:rPr>
          <w:delText>与</w:delText>
        </w:r>
      </w:del>
      <w:del w:id="7039" w:author="常巧利" w:date="2026-02-11T15:20:16Z">
        <w:r>
          <w:rPr>
            <w:rFonts w:hint="eastAsia" w:cs="宋体"/>
            <w:b/>
            <w:bCs/>
            <w:sz w:val="21"/>
            <w:szCs w:val="21"/>
            <w:lang w:bidi="ar"/>
          </w:rPr>
          <w:delText>服务人员配备方案</w:delText>
        </w:r>
      </w:del>
    </w:p>
    <w:p w14:paraId="4A5B1D8C">
      <w:pPr>
        <w:rPr>
          <w:del w:id="7040" w:author="常巧利" w:date="2026-02-11T15:20:16Z"/>
          <w:rFonts w:cs="宋体"/>
          <w:bCs/>
          <w:sz w:val="21"/>
          <w:szCs w:val="21"/>
          <w:lang w:bidi="ar"/>
        </w:rPr>
      </w:pPr>
      <w:del w:id="7041" w:author="常巧利" w:date="2026-02-11T15:20:16Z">
        <w:r>
          <w:rPr>
            <w:rFonts w:hint="eastAsia" w:cs="宋体"/>
            <w:bCs/>
            <w:sz w:val="21"/>
            <w:szCs w:val="21"/>
            <w:lang w:bidi="ar"/>
          </w:rPr>
          <w:delText>3.1组织</w:delText>
        </w:r>
      </w:del>
      <w:del w:id="7042" w:author="常巧利" w:date="2026-02-11T15:20:16Z">
        <w:r>
          <w:rPr>
            <w:rFonts w:cs="宋体"/>
            <w:bCs/>
            <w:sz w:val="21"/>
            <w:szCs w:val="21"/>
            <w:lang w:bidi="ar"/>
          </w:rPr>
          <w:delText>架构</w:delText>
        </w:r>
      </w:del>
    </w:p>
    <w:p w14:paraId="34AA3B8B">
      <w:pPr>
        <w:rPr>
          <w:del w:id="7043" w:author="常巧利" w:date="2026-02-11T15:20:16Z"/>
          <w:rFonts w:cs="宋体"/>
          <w:bCs/>
          <w:sz w:val="21"/>
          <w:szCs w:val="21"/>
          <w:lang w:bidi="ar"/>
        </w:rPr>
      </w:pPr>
    </w:p>
    <w:p w14:paraId="01BB201D">
      <w:pPr>
        <w:rPr>
          <w:del w:id="7044" w:author="常巧利" w:date="2026-02-11T15:20:16Z"/>
          <w:rFonts w:asciiTheme="minorEastAsia" w:hAnsiTheme="minorEastAsia" w:cstheme="minorHAnsi"/>
          <w:kern w:val="24"/>
        </w:rPr>
      </w:pPr>
      <w:del w:id="7045" w:author="常巧利" w:date="2026-02-11T15:20:16Z">
        <w:r>
          <w:rPr>
            <w:rFonts w:hint="eastAsia" w:cs="宋体"/>
            <w:bCs/>
            <w:sz w:val="21"/>
            <w:szCs w:val="21"/>
            <w:lang w:bidi="ar"/>
          </w:rPr>
          <w:delText>3.2人员</w:delText>
        </w:r>
      </w:del>
      <w:del w:id="7046" w:author="常巧利" w:date="2026-02-11T15:20:16Z">
        <w:r>
          <w:rPr>
            <w:rFonts w:cs="宋体"/>
            <w:bCs/>
            <w:sz w:val="21"/>
            <w:szCs w:val="21"/>
            <w:lang w:bidi="ar"/>
          </w:rPr>
          <w:delText>情况表</w:delText>
        </w:r>
      </w:del>
    </w:p>
    <w:tbl>
      <w:tblPr>
        <w:tblStyle w:val="25"/>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38BC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del w:id="7047" w:author="常巧利" w:date="2026-02-11T15:20:16Z"/>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5EF3D7ED">
            <w:pPr>
              <w:jc w:val="center"/>
              <w:rPr>
                <w:del w:id="7048" w:author="常巧利" w:date="2026-02-11T15:20:16Z"/>
                <w:rFonts w:asciiTheme="minorEastAsia" w:hAnsiTheme="minorEastAsia" w:cstheme="minorHAnsi"/>
                <w:b/>
                <w:color w:val="000000"/>
                <w:sz w:val="21"/>
                <w:szCs w:val="21"/>
              </w:rPr>
            </w:pPr>
            <w:del w:id="7049" w:author="常巧利" w:date="2026-02-11T15:20:16Z">
              <w:r>
                <w:rPr>
                  <w:rFonts w:hint="eastAsia" w:asciiTheme="minorEastAsia" w:hAnsiTheme="minorEastAsia" w:cstheme="minorHAnsi"/>
                  <w:b/>
                  <w:color w:val="000000"/>
                  <w:sz w:val="21"/>
                  <w:szCs w:val="21"/>
                </w:rPr>
                <w:delText>岗位</w:delText>
              </w:r>
            </w:del>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4BAF9A0E">
            <w:pPr>
              <w:jc w:val="center"/>
              <w:rPr>
                <w:del w:id="7050" w:author="常巧利" w:date="2026-02-11T15:20:16Z"/>
                <w:rFonts w:asciiTheme="minorEastAsia" w:hAnsiTheme="minorEastAsia" w:cstheme="minorHAnsi"/>
                <w:b/>
                <w:color w:val="000000"/>
                <w:sz w:val="21"/>
                <w:szCs w:val="21"/>
              </w:rPr>
            </w:pPr>
            <w:del w:id="7051" w:author="常巧利" w:date="2026-02-11T15:20:16Z">
              <w:r>
                <w:rPr>
                  <w:rFonts w:asciiTheme="minorEastAsia" w:hAnsiTheme="minorEastAsia" w:cstheme="minorHAnsi"/>
                  <w:b/>
                  <w:color w:val="000000"/>
                  <w:sz w:val="21"/>
                  <w:szCs w:val="21"/>
                </w:rPr>
                <w:delText>姓名</w:delText>
              </w:r>
            </w:del>
          </w:p>
        </w:tc>
        <w:tc>
          <w:tcPr>
            <w:tcW w:w="709" w:type="dxa"/>
            <w:tcBorders>
              <w:top w:val="single" w:color="auto" w:sz="2" w:space="0"/>
              <w:bottom w:val="single" w:color="auto" w:sz="2" w:space="0"/>
            </w:tcBorders>
            <w:shd w:val="clear" w:color="auto" w:fill="F1F1F1" w:themeFill="background1" w:themeFillShade="F2"/>
            <w:vAlign w:val="center"/>
          </w:tcPr>
          <w:p w14:paraId="2AB5E7B3">
            <w:pPr>
              <w:jc w:val="center"/>
              <w:rPr>
                <w:del w:id="7052" w:author="常巧利" w:date="2026-02-11T15:20:16Z"/>
                <w:rFonts w:asciiTheme="minorEastAsia" w:hAnsiTheme="minorEastAsia" w:cstheme="minorHAnsi"/>
                <w:b/>
                <w:color w:val="000000"/>
                <w:sz w:val="21"/>
                <w:szCs w:val="21"/>
              </w:rPr>
            </w:pPr>
            <w:del w:id="7053" w:author="常巧利" w:date="2026-02-11T15:20:16Z">
              <w:r>
                <w:rPr>
                  <w:rFonts w:asciiTheme="minorEastAsia" w:hAnsiTheme="minorEastAsia" w:cstheme="minorHAnsi"/>
                  <w:b/>
                  <w:color w:val="000000"/>
                  <w:sz w:val="21"/>
                  <w:szCs w:val="21"/>
                </w:rPr>
                <w:delText>性别</w:delText>
              </w:r>
            </w:del>
          </w:p>
        </w:tc>
        <w:tc>
          <w:tcPr>
            <w:tcW w:w="709" w:type="dxa"/>
            <w:tcBorders>
              <w:top w:val="single" w:color="auto" w:sz="2" w:space="0"/>
              <w:bottom w:val="single" w:color="auto" w:sz="2" w:space="0"/>
            </w:tcBorders>
            <w:shd w:val="clear" w:color="auto" w:fill="F1F1F1" w:themeFill="background1" w:themeFillShade="F2"/>
            <w:vAlign w:val="center"/>
          </w:tcPr>
          <w:p w14:paraId="1F8684FD">
            <w:pPr>
              <w:jc w:val="center"/>
              <w:rPr>
                <w:del w:id="7054" w:author="常巧利" w:date="2026-02-11T15:20:16Z"/>
                <w:rFonts w:asciiTheme="minorEastAsia" w:hAnsiTheme="minorEastAsia" w:cstheme="minorHAnsi"/>
                <w:b/>
                <w:color w:val="000000"/>
                <w:sz w:val="21"/>
                <w:szCs w:val="21"/>
              </w:rPr>
            </w:pPr>
            <w:del w:id="7055" w:author="常巧利" w:date="2026-02-11T15:20:16Z">
              <w:r>
                <w:rPr>
                  <w:rFonts w:asciiTheme="minorEastAsia" w:hAnsiTheme="minorEastAsia" w:cstheme="minorHAnsi"/>
                  <w:b/>
                  <w:color w:val="000000"/>
                  <w:sz w:val="21"/>
                  <w:szCs w:val="21"/>
                </w:rPr>
                <w:delText>年龄</w:delText>
              </w:r>
            </w:del>
          </w:p>
        </w:tc>
        <w:tc>
          <w:tcPr>
            <w:tcW w:w="1701" w:type="dxa"/>
            <w:tcBorders>
              <w:top w:val="single" w:color="auto" w:sz="2" w:space="0"/>
              <w:bottom w:val="single" w:color="auto" w:sz="2" w:space="0"/>
            </w:tcBorders>
            <w:shd w:val="clear" w:color="auto" w:fill="F1F1F1" w:themeFill="background1" w:themeFillShade="F2"/>
            <w:vAlign w:val="center"/>
          </w:tcPr>
          <w:p w14:paraId="06A891EA">
            <w:pPr>
              <w:jc w:val="center"/>
              <w:rPr>
                <w:del w:id="7056" w:author="常巧利" w:date="2026-02-11T15:20:16Z"/>
                <w:rFonts w:asciiTheme="minorEastAsia" w:hAnsiTheme="minorEastAsia" w:cstheme="minorHAnsi"/>
                <w:b/>
                <w:color w:val="000000"/>
                <w:sz w:val="21"/>
                <w:szCs w:val="21"/>
              </w:rPr>
            </w:pPr>
            <w:del w:id="7057" w:author="常巧利" w:date="2026-02-11T15:20:16Z">
              <w:r>
                <w:rPr>
                  <w:rFonts w:asciiTheme="minorEastAsia" w:hAnsiTheme="minorEastAsia" w:cstheme="minorHAnsi"/>
                  <w:b/>
                  <w:color w:val="000000"/>
                  <w:sz w:val="21"/>
                  <w:szCs w:val="21"/>
                </w:rPr>
                <w:delText>学历\资格\职称</w:delText>
              </w:r>
            </w:del>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0BF273BC">
            <w:pPr>
              <w:jc w:val="center"/>
              <w:rPr>
                <w:del w:id="7058" w:author="常巧利" w:date="2026-02-11T15:20:16Z"/>
                <w:rFonts w:asciiTheme="minorEastAsia" w:hAnsiTheme="minorEastAsia" w:cstheme="minorHAnsi"/>
                <w:b/>
                <w:color w:val="000000"/>
                <w:sz w:val="21"/>
                <w:szCs w:val="21"/>
              </w:rPr>
            </w:pPr>
            <w:del w:id="7059" w:author="常巧利" w:date="2026-02-11T15:20:16Z">
              <w:r>
                <w:rPr>
                  <w:rFonts w:asciiTheme="minorEastAsia" w:hAnsiTheme="minorEastAsia" w:cstheme="minorHAnsi"/>
                  <w:b/>
                  <w:color w:val="000000"/>
                  <w:sz w:val="21"/>
                  <w:szCs w:val="21"/>
                </w:rPr>
                <w:delText>在本行业从业工作年限</w:delText>
              </w:r>
            </w:del>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6F4EAFD6">
            <w:pPr>
              <w:jc w:val="center"/>
              <w:rPr>
                <w:del w:id="7060" w:author="常巧利" w:date="2026-02-11T15:20:16Z"/>
                <w:rFonts w:asciiTheme="minorEastAsia" w:hAnsiTheme="minorEastAsia" w:cstheme="minorHAnsi"/>
                <w:b/>
                <w:color w:val="000000"/>
                <w:sz w:val="21"/>
                <w:szCs w:val="21"/>
              </w:rPr>
            </w:pPr>
            <w:del w:id="7061" w:author="常巧利" w:date="2026-02-11T15:20:16Z">
              <w:r>
                <w:rPr>
                  <w:rFonts w:asciiTheme="minorEastAsia" w:hAnsiTheme="minorEastAsia" w:cstheme="minorHAnsi"/>
                  <w:b/>
                  <w:color w:val="000000"/>
                  <w:sz w:val="21"/>
                  <w:szCs w:val="21"/>
                </w:rPr>
                <w:delText>主要工作业绩和经历</w:delText>
              </w:r>
            </w:del>
          </w:p>
        </w:tc>
      </w:tr>
      <w:tr w14:paraId="6CB9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del w:id="7062" w:author="常巧利" w:date="2026-02-11T15:20:16Z"/>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6B7B92E">
            <w:pPr>
              <w:jc w:val="center"/>
              <w:rPr>
                <w:del w:id="7063" w:author="常巧利" w:date="2026-02-11T15:20:16Z"/>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4147F5DF">
            <w:pPr>
              <w:jc w:val="center"/>
              <w:rPr>
                <w:del w:id="7064" w:author="常巧利" w:date="2026-02-11T15:20:16Z"/>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0B055E4">
            <w:pPr>
              <w:jc w:val="center"/>
              <w:rPr>
                <w:del w:id="7065" w:author="常巧利" w:date="2026-02-11T15:20:16Z"/>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7DBB232">
            <w:pPr>
              <w:jc w:val="center"/>
              <w:rPr>
                <w:del w:id="7066" w:author="常巧利" w:date="2026-02-11T15:20:16Z"/>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124FDBA5">
            <w:pPr>
              <w:jc w:val="center"/>
              <w:rPr>
                <w:del w:id="7067" w:author="常巧利" w:date="2026-02-11T15:20:16Z"/>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CA9FFC1">
            <w:pPr>
              <w:jc w:val="center"/>
              <w:rPr>
                <w:del w:id="7068" w:author="常巧利" w:date="2026-02-11T15:20:16Z"/>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0C550CA">
            <w:pPr>
              <w:jc w:val="center"/>
              <w:rPr>
                <w:del w:id="7069" w:author="常巧利" w:date="2026-02-11T15:20:16Z"/>
                <w:rFonts w:asciiTheme="minorEastAsia" w:hAnsiTheme="minorEastAsia" w:cstheme="minorHAnsi"/>
                <w:color w:val="000000"/>
                <w:sz w:val="21"/>
                <w:szCs w:val="21"/>
              </w:rPr>
            </w:pPr>
          </w:p>
        </w:tc>
      </w:tr>
      <w:tr w14:paraId="6CBF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del w:id="7070" w:author="常巧利" w:date="2026-02-11T15:20:16Z"/>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627F204">
            <w:pPr>
              <w:jc w:val="center"/>
              <w:rPr>
                <w:del w:id="7071" w:author="常巧利" w:date="2026-02-11T15:20:16Z"/>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757C7318">
            <w:pPr>
              <w:jc w:val="center"/>
              <w:rPr>
                <w:del w:id="7072" w:author="常巧利" w:date="2026-02-11T15:20:16Z"/>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258526F">
            <w:pPr>
              <w:jc w:val="center"/>
              <w:rPr>
                <w:del w:id="7073" w:author="常巧利" w:date="2026-02-11T15:20:16Z"/>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15F49C2">
            <w:pPr>
              <w:jc w:val="center"/>
              <w:rPr>
                <w:del w:id="7074" w:author="常巧利" w:date="2026-02-11T15:20:16Z"/>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F9D84B9">
            <w:pPr>
              <w:jc w:val="center"/>
              <w:rPr>
                <w:del w:id="7075" w:author="常巧利" w:date="2026-02-11T15:20:16Z"/>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8F9809A">
            <w:pPr>
              <w:jc w:val="center"/>
              <w:rPr>
                <w:del w:id="7076" w:author="常巧利" w:date="2026-02-11T15:20:16Z"/>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6C77427">
            <w:pPr>
              <w:jc w:val="center"/>
              <w:rPr>
                <w:del w:id="7077" w:author="常巧利" w:date="2026-02-11T15:20:16Z"/>
                <w:rFonts w:asciiTheme="minorEastAsia" w:hAnsiTheme="minorEastAsia" w:cstheme="minorHAnsi"/>
                <w:color w:val="000000"/>
                <w:sz w:val="21"/>
                <w:szCs w:val="21"/>
              </w:rPr>
            </w:pPr>
          </w:p>
        </w:tc>
      </w:tr>
      <w:tr w14:paraId="5435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del w:id="7078" w:author="常巧利" w:date="2026-02-11T15:20:16Z"/>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7CF4D66">
            <w:pPr>
              <w:jc w:val="center"/>
              <w:rPr>
                <w:del w:id="7079" w:author="常巧利" w:date="2026-02-11T15:20:16Z"/>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6D909EA">
            <w:pPr>
              <w:jc w:val="center"/>
              <w:rPr>
                <w:del w:id="7080" w:author="常巧利" w:date="2026-02-11T15:20:16Z"/>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F5E10E7">
            <w:pPr>
              <w:jc w:val="center"/>
              <w:rPr>
                <w:del w:id="7081" w:author="常巧利" w:date="2026-02-11T15:20:16Z"/>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6BB3EEA">
            <w:pPr>
              <w:jc w:val="center"/>
              <w:rPr>
                <w:del w:id="7082" w:author="常巧利" w:date="2026-02-11T15:20:16Z"/>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8697E69">
            <w:pPr>
              <w:jc w:val="center"/>
              <w:rPr>
                <w:del w:id="7083" w:author="常巧利" w:date="2026-02-11T15:20:16Z"/>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2234F19">
            <w:pPr>
              <w:jc w:val="center"/>
              <w:rPr>
                <w:del w:id="7084" w:author="常巧利" w:date="2026-02-11T15:20:16Z"/>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5F9E3A76">
            <w:pPr>
              <w:jc w:val="center"/>
              <w:rPr>
                <w:del w:id="7085" w:author="常巧利" w:date="2026-02-11T15:20:16Z"/>
                <w:rFonts w:asciiTheme="minorEastAsia" w:hAnsiTheme="minorEastAsia" w:cstheme="minorHAnsi"/>
                <w:color w:val="000000"/>
                <w:sz w:val="21"/>
                <w:szCs w:val="21"/>
              </w:rPr>
            </w:pPr>
          </w:p>
        </w:tc>
      </w:tr>
      <w:tr w14:paraId="6D18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del w:id="7086" w:author="常巧利" w:date="2026-02-11T15:20:16Z"/>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A2904A6">
            <w:pPr>
              <w:jc w:val="center"/>
              <w:rPr>
                <w:del w:id="7087" w:author="常巧利" w:date="2026-02-11T15:20:16Z"/>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2A417F8">
            <w:pPr>
              <w:jc w:val="center"/>
              <w:rPr>
                <w:del w:id="7088" w:author="常巧利" w:date="2026-02-11T15:20:16Z"/>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C383964">
            <w:pPr>
              <w:jc w:val="center"/>
              <w:rPr>
                <w:del w:id="7089" w:author="常巧利" w:date="2026-02-11T15:20:16Z"/>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3FEA94A">
            <w:pPr>
              <w:jc w:val="center"/>
              <w:rPr>
                <w:del w:id="7090" w:author="常巧利" w:date="2026-02-11T15:20:16Z"/>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1BB1654F">
            <w:pPr>
              <w:jc w:val="center"/>
              <w:rPr>
                <w:del w:id="7091" w:author="常巧利" w:date="2026-02-11T15:20:16Z"/>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7F8850FA">
            <w:pPr>
              <w:jc w:val="center"/>
              <w:rPr>
                <w:del w:id="7092" w:author="常巧利" w:date="2026-02-11T15:20:16Z"/>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2B977963">
            <w:pPr>
              <w:jc w:val="center"/>
              <w:rPr>
                <w:del w:id="7093" w:author="常巧利" w:date="2026-02-11T15:20:16Z"/>
                <w:rFonts w:asciiTheme="minorEastAsia" w:hAnsiTheme="minorEastAsia" w:cstheme="minorHAnsi"/>
                <w:color w:val="000000"/>
                <w:sz w:val="21"/>
                <w:szCs w:val="21"/>
              </w:rPr>
            </w:pPr>
          </w:p>
        </w:tc>
      </w:tr>
      <w:tr w14:paraId="59CD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del w:id="7094" w:author="常巧利" w:date="2026-02-11T15:20:16Z"/>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63EA965A">
            <w:pPr>
              <w:jc w:val="center"/>
              <w:rPr>
                <w:del w:id="7095" w:author="常巧利" w:date="2026-02-11T15:20:16Z"/>
                <w:rFonts w:asciiTheme="minorEastAsia" w:hAnsiTheme="minorEastAsia" w:cstheme="minorHAnsi"/>
                <w:color w:val="000000"/>
                <w:sz w:val="21"/>
                <w:szCs w:val="21"/>
              </w:rPr>
            </w:pPr>
            <w:del w:id="7096" w:author="常巧利" w:date="2026-02-11T15:20:16Z">
              <w:r>
                <w:rPr>
                  <w:rFonts w:asciiTheme="minorEastAsia" w:hAnsiTheme="minorEastAsia" w:cstheme="minorHAnsi"/>
                  <w:color w:val="000000"/>
                  <w:sz w:val="21"/>
                  <w:szCs w:val="21"/>
                </w:rPr>
                <w:delText>备注</w:delText>
              </w:r>
            </w:del>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3996F3B5">
            <w:pPr>
              <w:ind w:left="158" w:hanging="157" w:hangingChars="75"/>
              <w:rPr>
                <w:del w:id="7097" w:author="常巧利" w:date="2026-02-11T15:20:16Z"/>
                <w:rFonts w:asciiTheme="minorEastAsia" w:hAnsiTheme="minorEastAsia" w:cstheme="minorHAnsi"/>
                <w:color w:val="000000"/>
                <w:sz w:val="21"/>
                <w:szCs w:val="21"/>
              </w:rPr>
            </w:pPr>
            <w:del w:id="7098" w:author="常巧利" w:date="2026-02-11T15:20:16Z">
              <w:r>
                <w:rPr>
                  <w:rFonts w:asciiTheme="minorEastAsia" w:hAnsiTheme="minorEastAsia" w:cstheme="minorHAnsi"/>
                  <w:color w:val="000000"/>
                  <w:sz w:val="21"/>
                  <w:szCs w:val="21"/>
                </w:rPr>
                <w:delText>① 表格行数不足时请自行扩展。</w:delText>
              </w:r>
            </w:del>
          </w:p>
          <w:p w14:paraId="6F1027A4">
            <w:pPr>
              <w:ind w:left="158" w:hanging="157" w:hangingChars="75"/>
              <w:rPr>
                <w:del w:id="7099" w:author="常巧利" w:date="2026-02-11T15:20:16Z"/>
                <w:rFonts w:asciiTheme="minorEastAsia" w:hAnsiTheme="minorEastAsia" w:cstheme="minorHAnsi"/>
                <w:color w:val="000000"/>
                <w:sz w:val="21"/>
                <w:szCs w:val="21"/>
              </w:rPr>
            </w:pPr>
            <w:del w:id="7100" w:author="常巧利" w:date="2026-02-11T15:20:16Z">
              <w:r>
                <w:rPr>
                  <w:rFonts w:asciiTheme="minorEastAsia" w:hAnsiTheme="minorEastAsia" w:cstheme="minorHAnsi"/>
                  <w:color w:val="000000"/>
                  <w:sz w:val="21"/>
                  <w:szCs w:val="21"/>
                </w:rPr>
                <w:delText>② 招标文件对人员“资格\学历\职称”提出要求的，应在本表下方附相应的“资格证\学历\职称证”等证明材料。</w:delText>
              </w:r>
            </w:del>
          </w:p>
        </w:tc>
      </w:tr>
    </w:tbl>
    <w:p w14:paraId="51327BF4">
      <w:pPr>
        <w:rPr>
          <w:del w:id="7101" w:author="常巧利" w:date="2026-02-11T15:20:16Z"/>
          <w:rFonts w:cstheme="minorHAnsi"/>
          <w:b/>
        </w:rPr>
      </w:pPr>
    </w:p>
    <w:p w14:paraId="49827016">
      <w:pPr>
        <w:rPr>
          <w:del w:id="7102" w:author="常巧利" w:date="2026-02-11T15:20:16Z"/>
          <w:rFonts w:asciiTheme="minorEastAsia" w:hAnsiTheme="minorEastAsia" w:cstheme="minorHAnsi"/>
          <w:color w:val="C00000"/>
          <w:kern w:val="24"/>
        </w:rPr>
      </w:pPr>
      <w:del w:id="7103" w:author="常巧利" w:date="2026-02-11T15:20:16Z">
        <w:r>
          <w:rPr>
            <w:rFonts w:hint="eastAsia" w:cstheme="minorHAnsi"/>
            <w:b/>
          </w:rPr>
          <w:delText>4……</w:delText>
        </w:r>
      </w:del>
      <w:del w:id="7104" w:author="常巧利" w:date="2026-02-11T15:20:16Z">
        <w:r>
          <w:rPr>
            <w:rFonts w:cstheme="minorHAnsi"/>
            <w:b/>
          </w:rPr>
          <w:br w:type="page"/>
        </w:r>
      </w:del>
    </w:p>
    <w:p w14:paraId="2C12C892">
      <w:pPr>
        <w:keepNext/>
        <w:spacing w:before="120" w:after="60"/>
        <w:outlineLvl w:val="2"/>
        <w:rPr>
          <w:del w:id="7105" w:author="常巧利" w:date="2026-02-11T15:20:16Z"/>
          <w:rFonts w:ascii="黑体" w:hAnsi="黑体" w:eastAsia="黑体"/>
          <w:kern w:val="28"/>
          <w:sz w:val="28"/>
          <w:szCs w:val="28"/>
        </w:rPr>
      </w:pPr>
      <w:del w:id="7106" w:author="常巧利" w:date="2026-02-11T15:20:16Z">
        <w:r>
          <w:rPr>
            <w:rFonts w:ascii="黑体" w:hAnsi="黑体" w:eastAsia="黑体"/>
            <w:kern w:val="28"/>
            <w:sz w:val="28"/>
            <w:szCs w:val="28"/>
          </w:rPr>
          <w:delText>（三）合同条款响应</w:delText>
        </w:r>
      </w:del>
    </w:p>
    <w:tbl>
      <w:tblPr>
        <w:tblStyle w:val="25"/>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del w:id="7107" w:author="常巧利" w:date="2026-02-11T15:20:16Z"/>
        </w:trPr>
        <w:tc>
          <w:tcPr>
            <w:tcW w:w="9082" w:type="dxa"/>
            <w:gridSpan w:val="6"/>
            <w:tcBorders>
              <w:bottom w:val="single" w:color="auto" w:sz="4" w:space="0"/>
            </w:tcBorders>
            <w:shd w:val="clear" w:color="auto" w:fill="auto"/>
            <w:vAlign w:val="center"/>
          </w:tcPr>
          <w:p w14:paraId="67A554F0">
            <w:pPr>
              <w:jc w:val="both"/>
              <w:rPr>
                <w:del w:id="7108" w:author="常巧利" w:date="2026-02-11T15:20:16Z"/>
                <w:rFonts w:asciiTheme="minorEastAsia" w:hAnsiTheme="minorEastAsia"/>
                <w:b/>
                <w:color w:val="000000"/>
                <w:sz w:val="21"/>
              </w:rPr>
            </w:pPr>
            <w:del w:id="7109" w:author="常巧利" w:date="2026-02-11T15:20:16Z">
              <w:r>
                <w:rPr>
                  <w:rFonts w:asciiTheme="minorEastAsia" w:hAnsiTheme="minorEastAsia"/>
                  <w:b/>
                  <w:color w:val="000000"/>
                  <w:sz w:val="21"/>
                </w:rPr>
                <w:delText>对本</w:delText>
              </w:r>
            </w:del>
            <w:del w:id="7110" w:author="常巧利" w:date="2026-02-11T15:20:16Z">
              <w:r>
                <w:rPr>
                  <w:rFonts w:hint="eastAsia" w:asciiTheme="minorEastAsia" w:hAnsiTheme="minorEastAsia"/>
                  <w:b/>
                  <w:color w:val="000000"/>
                  <w:sz w:val="21"/>
                </w:rPr>
                <w:delText>项目</w:delText>
              </w:r>
            </w:del>
            <w:del w:id="7111" w:author="常巧利" w:date="2026-02-11T15:20:16Z">
              <w:r>
                <w:rPr>
                  <w:rFonts w:asciiTheme="minorEastAsia" w:hAnsiTheme="minorEastAsia"/>
                  <w:b/>
                  <w:color w:val="000000"/>
                  <w:sz w:val="21"/>
                </w:rPr>
                <w:delText>合同条款的偏离情况（</w:delText>
              </w:r>
            </w:del>
            <w:del w:id="7112" w:author="常巧利" w:date="2026-02-11T15:20:16Z">
              <w:r>
                <w:rPr>
                  <w:rFonts w:asciiTheme="minorEastAsia" w:hAnsiTheme="minorEastAsia"/>
                  <w:b/>
                  <w:i/>
                  <w:color w:val="7030A0"/>
                  <w:sz w:val="21"/>
                </w:rPr>
                <w:delText>请进行勾选</w:delText>
              </w:r>
            </w:del>
            <w:del w:id="7113" w:author="常巧利" w:date="2026-02-11T15:20:16Z">
              <w:r>
                <w:rPr>
                  <w:rFonts w:ascii="Segoe UI Symbol" w:hAnsi="Segoe UI Symbol"/>
                  <w:i/>
                  <w:color w:val="7030A0"/>
                  <w:sz w:val="21"/>
                </w:rPr>
                <w:delText>☑：</w:delText>
              </w:r>
            </w:del>
            <w:del w:id="7114" w:author="常巧利" w:date="2026-02-11T15:20:16Z">
              <w:r>
                <w:rPr>
                  <w:rFonts w:asciiTheme="minorEastAsia" w:hAnsiTheme="minorEastAsia"/>
                  <w:b/>
                  <w:i/>
                  <w:color w:val="7030A0"/>
                  <w:sz w:val="21"/>
                </w:rPr>
                <w:delText>Alt+小键盘</w:delText>
              </w:r>
            </w:del>
            <w:del w:id="7115" w:author="常巧利" w:date="2026-02-11T15:20:16Z">
              <w:r>
                <w:rPr>
                  <w:rFonts w:hint="eastAsia" w:asciiTheme="minorEastAsia" w:hAnsiTheme="minorEastAsia"/>
                  <w:b/>
                  <w:i/>
                  <w:color w:val="7030A0"/>
                  <w:sz w:val="21"/>
                </w:rPr>
                <w:delText>9745</w:delText>
              </w:r>
            </w:del>
            <w:del w:id="7116" w:author="常巧利" w:date="2026-02-11T15:20:16Z">
              <w:r>
                <w:rPr>
                  <w:rFonts w:asciiTheme="minorEastAsia" w:hAnsiTheme="minorEastAsia"/>
                  <w:b/>
                  <w:color w:val="000000"/>
                  <w:sz w:val="21"/>
                </w:rPr>
                <w:delText>）：</w:delText>
              </w:r>
            </w:del>
          </w:p>
          <w:p w14:paraId="4CB87B77">
            <w:pPr>
              <w:jc w:val="both"/>
              <w:rPr>
                <w:del w:id="7117" w:author="常巧利" w:date="2026-02-11T15:20:16Z"/>
                <w:rFonts w:asciiTheme="minorEastAsia" w:hAnsiTheme="minorEastAsia"/>
                <w:b/>
                <w:color w:val="000000"/>
                <w:sz w:val="21"/>
              </w:rPr>
            </w:pPr>
            <w:del w:id="7118" w:author="常巧利" w:date="2026-02-11T15:20:16Z">
              <w:r>
                <w:rPr>
                  <w:rFonts w:asciiTheme="minorEastAsia" w:hAnsiTheme="minorEastAsia"/>
                  <w:b/>
                  <w:color w:val="000000"/>
                  <w:sz w:val="21"/>
                </w:rPr>
                <w:delText>□无偏离</w:delText>
              </w:r>
            </w:del>
            <w:del w:id="7119" w:author="常巧利" w:date="2026-02-11T15:20:16Z">
              <w:r>
                <w:rPr>
                  <w:rFonts w:asciiTheme="minorEastAsia" w:hAnsiTheme="minorEastAsia"/>
                  <w:color w:val="000000"/>
                  <w:sz w:val="21"/>
                </w:rPr>
                <w:delText>（</w:delText>
              </w:r>
            </w:del>
            <w:del w:id="7120" w:author="常巧利" w:date="2026-02-11T15:20:16Z">
              <w:r>
                <w:rPr>
                  <w:rFonts w:asciiTheme="minorEastAsia" w:hAnsiTheme="minorEastAsia"/>
                  <w:color w:val="000000"/>
                  <w:sz w:val="21"/>
                  <w:szCs w:val="21"/>
                </w:rPr>
                <w:delText>如无偏离，仅勾选无偏离即可</w:delText>
              </w:r>
            </w:del>
            <w:del w:id="7121" w:author="常巧利" w:date="2026-02-11T15:20:16Z">
              <w:r>
                <w:rPr>
                  <w:rFonts w:asciiTheme="minorEastAsia" w:hAnsiTheme="minorEastAsia"/>
                  <w:color w:val="000000"/>
                  <w:sz w:val="21"/>
                </w:rPr>
                <w:delText>）</w:delText>
              </w:r>
            </w:del>
          </w:p>
          <w:p w14:paraId="5C655CDF">
            <w:pPr>
              <w:jc w:val="both"/>
              <w:rPr>
                <w:del w:id="7122" w:author="常巧利" w:date="2026-02-11T15:20:16Z"/>
                <w:rFonts w:asciiTheme="minorEastAsia" w:hAnsiTheme="minorEastAsia"/>
                <w:color w:val="000000"/>
                <w:sz w:val="21"/>
              </w:rPr>
            </w:pPr>
            <w:del w:id="7123" w:author="常巧利" w:date="2026-02-11T15:20:16Z">
              <w:r>
                <w:rPr>
                  <w:rFonts w:asciiTheme="minorEastAsia" w:hAnsiTheme="minorEastAsia"/>
                  <w:b/>
                  <w:color w:val="000000"/>
                  <w:sz w:val="21"/>
                </w:rPr>
                <w:delText>□有偏离</w:delText>
              </w:r>
            </w:del>
            <w:del w:id="7124" w:author="常巧利" w:date="2026-02-11T15:20:16Z">
              <w:r>
                <w:rPr>
                  <w:rFonts w:asciiTheme="minorEastAsia" w:hAnsiTheme="minorEastAsia"/>
                  <w:color w:val="000000"/>
                  <w:sz w:val="21"/>
                </w:rPr>
                <w:delText>（</w:delText>
              </w:r>
            </w:del>
            <w:del w:id="7125" w:author="常巧利" w:date="2026-02-11T15:20:16Z">
              <w:r>
                <w:rPr>
                  <w:rFonts w:asciiTheme="minorEastAsia" w:hAnsiTheme="minorEastAsia"/>
                  <w:color w:val="000000"/>
                  <w:sz w:val="21"/>
                  <w:szCs w:val="21"/>
                </w:rPr>
                <w:delText>如有偏离，</w:delText>
              </w:r>
            </w:del>
            <w:del w:id="7126" w:author="常巧利" w:date="2026-02-11T15:20:16Z">
              <w:r>
                <w:rPr>
                  <w:rFonts w:asciiTheme="minorEastAsia" w:hAnsiTheme="minorEastAsia"/>
                  <w:color w:val="000000"/>
                  <w:sz w:val="21"/>
                </w:rPr>
                <w:delText>则</w:delText>
              </w:r>
            </w:del>
            <w:del w:id="7127" w:author="常巧利" w:date="2026-02-11T15:20:16Z">
              <w:r>
                <w:rPr>
                  <w:rFonts w:hint="eastAsia" w:asciiTheme="minorEastAsia" w:hAnsiTheme="minorEastAsia"/>
                  <w:color w:val="000000"/>
                  <w:sz w:val="21"/>
                </w:rPr>
                <w:delText>应</w:delText>
              </w:r>
            </w:del>
            <w:del w:id="7128" w:author="常巧利" w:date="2026-02-11T15:20:16Z">
              <w:r>
                <w:rPr>
                  <w:rFonts w:asciiTheme="minorEastAsia" w:hAnsiTheme="minorEastAsia"/>
                  <w:color w:val="000000"/>
                  <w:sz w:val="21"/>
                </w:rPr>
                <w:delText>在本表中对偏离项逐一列明）</w:delText>
              </w:r>
            </w:del>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del w:id="7129" w:author="常巧利" w:date="2026-02-11T15:20:16Z"/>
        </w:trPr>
        <w:tc>
          <w:tcPr>
            <w:tcW w:w="803" w:type="dxa"/>
            <w:tcBorders>
              <w:right w:val="single" w:color="auto" w:sz="4" w:space="0"/>
            </w:tcBorders>
            <w:shd w:val="clear" w:color="auto" w:fill="F1F1F1" w:themeFill="background1" w:themeFillShade="F2"/>
            <w:vAlign w:val="center"/>
          </w:tcPr>
          <w:p w14:paraId="5CE614C1">
            <w:pPr>
              <w:jc w:val="both"/>
              <w:rPr>
                <w:del w:id="7130" w:author="常巧利" w:date="2026-02-11T15:20:16Z"/>
                <w:rFonts w:asciiTheme="minorEastAsia" w:hAnsiTheme="minorEastAsia"/>
                <w:color w:val="000000"/>
                <w:sz w:val="21"/>
              </w:rPr>
            </w:pPr>
            <w:del w:id="7131" w:author="常巧利" w:date="2026-02-11T15:20:16Z">
              <w:r>
                <w:rPr>
                  <w:rFonts w:asciiTheme="minorEastAsia" w:hAnsiTheme="minorEastAsia"/>
                  <w:color w:val="000000"/>
                  <w:sz w:val="21"/>
                </w:rPr>
                <w:delText>序号</w:delText>
              </w:r>
            </w:del>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del w:id="7132" w:author="常巧利" w:date="2026-02-11T15:20:16Z"/>
                <w:rFonts w:asciiTheme="minorEastAsia" w:hAnsiTheme="minorEastAsia"/>
                <w:color w:val="000000"/>
                <w:sz w:val="21"/>
              </w:rPr>
            </w:pPr>
            <w:del w:id="7133" w:author="常巧利" w:date="2026-02-11T15:20:16Z">
              <w:r>
                <w:rPr>
                  <w:rFonts w:asciiTheme="minorEastAsia" w:hAnsiTheme="minorEastAsia"/>
                  <w:color w:val="000000"/>
                  <w:sz w:val="21"/>
                </w:rPr>
                <w:delText>合同主条款</w:delText>
              </w:r>
            </w:del>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del w:id="7134" w:author="常巧利" w:date="2026-02-11T15:20:16Z"/>
                <w:rFonts w:asciiTheme="minorEastAsia" w:hAnsiTheme="minorEastAsia"/>
                <w:color w:val="000000"/>
                <w:sz w:val="21"/>
              </w:rPr>
            </w:pPr>
            <w:del w:id="7135" w:author="常巧利" w:date="2026-02-11T15:20:16Z">
              <w:r>
                <w:rPr>
                  <w:rFonts w:asciiTheme="minorEastAsia" w:hAnsiTheme="minorEastAsia"/>
                  <w:color w:val="000000"/>
                  <w:sz w:val="21"/>
                </w:rPr>
                <w:delText>合同条款明细</w:delText>
              </w:r>
            </w:del>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del w:id="7136" w:author="常巧利" w:date="2026-02-11T15:20:16Z"/>
                <w:rFonts w:asciiTheme="minorEastAsia" w:hAnsiTheme="minorEastAsia"/>
                <w:color w:val="000000"/>
                <w:sz w:val="21"/>
              </w:rPr>
            </w:pPr>
            <w:del w:id="7137" w:author="常巧利" w:date="2026-02-11T15:20:16Z">
              <w:r>
                <w:rPr>
                  <w:rFonts w:asciiTheme="minorEastAsia" w:hAnsiTheme="minorEastAsia"/>
                  <w:color w:val="000000"/>
                  <w:sz w:val="21"/>
                </w:rPr>
                <w:delText>投标文件响应内容</w:delText>
              </w:r>
            </w:del>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del w:id="7138" w:author="常巧利" w:date="2026-02-11T15:20:16Z"/>
                <w:rFonts w:asciiTheme="minorEastAsia" w:hAnsiTheme="minorEastAsia"/>
                <w:color w:val="000000"/>
                <w:sz w:val="21"/>
              </w:rPr>
            </w:pPr>
            <w:del w:id="7139" w:author="常巧利" w:date="2026-02-11T15:20:16Z">
              <w:r>
                <w:rPr>
                  <w:rFonts w:asciiTheme="minorEastAsia" w:hAnsiTheme="minorEastAsia"/>
                  <w:color w:val="000000"/>
                  <w:sz w:val="21"/>
                </w:rPr>
                <w:delText>偏离情况</w:delText>
              </w:r>
            </w:del>
          </w:p>
        </w:tc>
        <w:tc>
          <w:tcPr>
            <w:tcW w:w="1389" w:type="dxa"/>
            <w:tcBorders>
              <w:left w:val="single" w:color="auto" w:sz="4" w:space="0"/>
            </w:tcBorders>
            <w:shd w:val="clear" w:color="auto" w:fill="F1F1F1" w:themeFill="background1" w:themeFillShade="F2"/>
            <w:vAlign w:val="center"/>
          </w:tcPr>
          <w:p w14:paraId="73C01C68">
            <w:pPr>
              <w:jc w:val="center"/>
              <w:rPr>
                <w:del w:id="7140" w:author="常巧利" w:date="2026-02-11T15:20:16Z"/>
                <w:rFonts w:asciiTheme="minorEastAsia" w:hAnsiTheme="minorEastAsia"/>
                <w:color w:val="000000"/>
                <w:sz w:val="21"/>
              </w:rPr>
            </w:pPr>
            <w:del w:id="7141" w:author="常巧利" w:date="2026-02-11T15:20:16Z">
              <w:r>
                <w:rPr>
                  <w:rFonts w:asciiTheme="minorEastAsia" w:hAnsiTheme="minorEastAsia"/>
                  <w:color w:val="000000"/>
                  <w:sz w:val="21"/>
                </w:rPr>
                <w:delText>说明</w:delText>
              </w:r>
            </w:del>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del w:id="7142" w:author="常巧利" w:date="2026-02-11T15:20:16Z"/>
        </w:trPr>
        <w:tc>
          <w:tcPr>
            <w:tcW w:w="803" w:type="dxa"/>
            <w:tcBorders>
              <w:right w:val="single" w:color="auto" w:sz="4" w:space="0"/>
            </w:tcBorders>
            <w:shd w:val="clear" w:color="auto" w:fill="auto"/>
            <w:vAlign w:val="center"/>
          </w:tcPr>
          <w:p w14:paraId="4C855A42">
            <w:pPr>
              <w:jc w:val="both"/>
              <w:rPr>
                <w:del w:id="7143" w:author="常巧利" w:date="2026-02-11T15:20:16Z"/>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del w:id="7144" w:author="常巧利" w:date="2026-02-11T15:20:16Z"/>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del w:id="7145" w:author="常巧利" w:date="2026-02-11T15:20:16Z"/>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del w:id="7146" w:author="常巧利" w:date="2026-02-11T15:20:16Z"/>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del w:id="7147" w:author="常巧利" w:date="2026-02-11T15:20:16Z"/>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del w:id="7148" w:author="常巧利" w:date="2026-02-11T15:20:16Z"/>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del w:id="7149" w:author="常巧利" w:date="2026-02-11T15:20:16Z"/>
        </w:trPr>
        <w:tc>
          <w:tcPr>
            <w:tcW w:w="803" w:type="dxa"/>
            <w:tcBorders>
              <w:right w:val="single" w:color="auto" w:sz="4" w:space="0"/>
            </w:tcBorders>
            <w:shd w:val="clear" w:color="auto" w:fill="auto"/>
            <w:vAlign w:val="center"/>
          </w:tcPr>
          <w:p w14:paraId="39A74430">
            <w:pPr>
              <w:jc w:val="both"/>
              <w:rPr>
                <w:del w:id="7150" w:author="常巧利" w:date="2026-02-11T15:20:16Z"/>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del w:id="7151" w:author="常巧利" w:date="2026-02-11T15:20:16Z"/>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del w:id="7152" w:author="常巧利" w:date="2026-02-11T15:20:16Z"/>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del w:id="7153" w:author="常巧利" w:date="2026-02-11T15:20:16Z"/>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del w:id="7154" w:author="常巧利" w:date="2026-02-11T15:20:16Z"/>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del w:id="7155" w:author="常巧利" w:date="2026-02-11T15:20:16Z"/>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del w:id="7156" w:author="常巧利" w:date="2026-02-11T15:20:16Z"/>
        </w:trPr>
        <w:tc>
          <w:tcPr>
            <w:tcW w:w="803" w:type="dxa"/>
            <w:tcBorders>
              <w:right w:val="single" w:color="auto" w:sz="4" w:space="0"/>
            </w:tcBorders>
            <w:shd w:val="clear" w:color="auto" w:fill="auto"/>
            <w:vAlign w:val="center"/>
          </w:tcPr>
          <w:p w14:paraId="140C70AF">
            <w:pPr>
              <w:jc w:val="both"/>
              <w:rPr>
                <w:del w:id="7157" w:author="常巧利" w:date="2026-02-11T15:20:16Z"/>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del w:id="7158" w:author="常巧利" w:date="2026-02-11T15:20:16Z"/>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del w:id="7159" w:author="常巧利" w:date="2026-02-11T15:20:16Z"/>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del w:id="7160" w:author="常巧利" w:date="2026-02-11T15:20:16Z"/>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del w:id="7161" w:author="常巧利" w:date="2026-02-11T15:20:16Z"/>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del w:id="7162" w:author="常巧利" w:date="2026-02-11T15:20:16Z"/>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del w:id="7163" w:author="常巧利" w:date="2026-02-11T15:20:16Z"/>
        </w:trPr>
        <w:tc>
          <w:tcPr>
            <w:tcW w:w="803" w:type="dxa"/>
            <w:tcBorders>
              <w:right w:val="single" w:color="auto" w:sz="4" w:space="0"/>
            </w:tcBorders>
            <w:shd w:val="clear" w:color="auto" w:fill="auto"/>
            <w:vAlign w:val="center"/>
          </w:tcPr>
          <w:p w14:paraId="07A681FA">
            <w:pPr>
              <w:jc w:val="both"/>
              <w:rPr>
                <w:del w:id="7164" w:author="常巧利" w:date="2026-02-11T15:20:16Z"/>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del w:id="7165" w:author="常巧利" w:date="2026-02-11T15:20:16Z"/>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del w:id="7166" w:author="常巧利" w:date="2026-02-11T15:20:16Z"/>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del w:id="7167" w:author="常巧利" w:date="2026-02-11T15:20:16Z"/>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del w:id="7168" w:author="常巧利" w:date="2026-02-11T15:20:16Z"/>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del w:id="7169" w:author="常巧利" w:date="2026-02-11T15:20:16Z"/>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del w:id="7170" w:author="常巧利" w:date="2026-02-11T15:20:16Z"/>
        </w:trPr>
        <w:tc>
          <w:tcPr>
            <w:tcW w:w="803" w:type="dxa"/>
            <w:tcBorders>
              <w:right w:val="single" w:color="auto" w:sz="4" w:space="0"/>
            </w:tcBorders>
            <w:shd w:val="clear" w:color="auto" w:fill="auto"/>
            <w:vAlign w:val="center"/>
          </w:tcPr>
          <w:p w14:paraId="2CD8A281">
            <w:pPr>
              <w:jc w:val="center"/>
              <w:rPr>
                <w:del w:id="7171" w:author="常巧利" w:date="2026-02-11T15:20:16Z"/>
                <w:rFonts w:asciiTheme="minorEastAsia" w:hAnsiTheme="minorEastAsia"/>
                <w:color w:val="000000"/>
                <w:sz w:val="21"/>
              </w:rPr>
            </w:pPr>
            <w:del w:id="7172" w:author="常巧利" w:date="2026-02-11T15:20:16Z">
              <w:r>
                <w:rPr>
                  <w:rFonts w:asciiTheme="minorEastAsia" w:hAnsiTheme="minorEastAsia"/>
                  <w:color w:val="000000"/>
                  <w:sz w:val="21"/>
                </w:rPr>
                <w:delText>备注</w:delText>
              </w:r>
            </w:del>
          </w:p>
        </w:tc>
        <w:tc>
          <w:tcPr>
            <w:tcW w:w="8279" w:type="dxa"/>
            <w:gridSpan w:val="5"/>
            <w:tcBorders>
              <w:left w:val="single" w:color="auto" w:sz="4" w:space="0"/>
            </w:tcBorders>
            <w:shd w:val="clear" w:color="auto" w:fill="auto"/>
            <w:vAlign w:val="center"/>
          </w:tcPr>
          <w:p w14:paraId="0DDEF0CE">
            <w:pPr>
              <w:ind w:left="315" w:hanging="315" w:hangingChars="150"/>
              <w:jc w:val="both"/>
              <w:rPr>
                <w:del w:id="7173" w:author="常巧利" w:date="2026-02-11T15:20:16Z"/>
                <w:rFonts w:asciiTheme="minorEastAsia" w:hAnsiTheme="minorEastAsia" w:cstheme="minorHAnsi"/>
                <w:sz w:val="21"/>
              </w:rPr>
            </w:pPr>
            <w:del w:id="7174" w:author="常巧利" w:date="2026-02-11T15:20:16Z">
              <w:r>
                <w:rPr>
                  <w:rFonts w:hint="eastAsia" w:asciiTheme="minorEastAsia" w:hAnsiTheme="minorEastAsia"/>
                  <w:color w:val="000000"/>
                  <w:sz w:val="21"/>
                </w:rPr>
                <w:delText xml:space="preserve">① </w:delText>
              </w:r>
            </w:del>
            <w:del w:id="7175" w:author="常巧利" w:date="2026-02-11T15:20:16Z">
              <w:r>
                <w:rPr>
                  <w:rFonts w:asciiTheme="minorEastAsia" w:hAnsiTheme="minorEastAsia" w:cstheme="minorHAnsi"/>
                  <w:sz w:val="21"/>
                </w:rPr>
                <w:delText>表格行数不够时，请自行扩展。</w:delText>
              </w:r>
            </w:del>
          </w:p>
          <w:p w14:paraId="3CC8BC51">
            <w:pPr>
              <w:ind w:left="315" w:hanging="315" w:hangingChars="150"/>
              <w:jc w:val="both"/>
              <w:rPr>
                <w:del w:id="7176" w:author="常巧利" w:date="2026-02-11T15:20:16Z"/>
                <w:rFonts w:asciiTheme="minorEastAsia" w:hAnsiTheme="minorEastAsia"/>
                <w:color w:val="000000"/>
                <w:sz w:val="21"/>
              </w:rPr>
            </w:pPr>
            <w:del w:id="7177" w:author="常巧利" w:date="2026-02-11T15:20:16Z">
              <w:r>
                <w:rPr>
                  <w:rFonts w:asciiTheme="minorEastAsia" w:hAnsiTheme="minorEastAsia" w:cstheme="minorHAnsi"/>
                  <w:sz w:val="21"/>
                </w:rPr>
                <w:delText xml:space="preserve">② </w:delText>
              </w:r>
            </w:del>
            <w:del w:id="7178" w:author="常巧利" w:date="2026-02-11T15:20:16Z">
              <w:r>
                <w:rPr>
                  <w:rFonts w:hint="eastAsia" w:asciiTheme="minorEastAsia" w:hAnsiTheme="minorEastAsia"/>
                  <w:color w:val="000000"/>
                  <w:sz w:val="21"/>
                </w:rPr>
                <w:delText>对合同条款中的所有要求，除本表所列明的所有偏离外，均视作供应商已对之理解和响应。</w:delText>
              </w:r>
            </w:del>
          </w:p>
          <w:p w14:paraId="7BED5314">
            <w:pPr>
              <w:ind w:left="315" w:hanging="315" w:hangingChars="150"/>
              <w:jc w:val="both"/>
              <w:rPr>
                <w:del w:id="7179" w:author="常巧利" w:date="2026-02-11T15:20:16Z"/>
                <w:rFonts w:asciiTheme="minorEastAsia" w:hAnsiTheme="minorEastAsia"/>
                <w:color w:val="000000"/>
                <w:sz w:val="21"/>
              </w:rPr>
            </w:pPr>
            <w:del w:id="7180" w:author="常巧利" w:date="2026-02-11T15:20:16Z">
              <w:r>
                <w:rPr>
                  <w:rFonts w:hint="eastAsia" w:asciiTheme="minorEastAsia" w:hAnsiTheme="minorEastAsia"/>
                  <w:color w:val="000000"/>
                  <w:sz w:val="21"/>
                </w:rPr>
                <w:delText>③ “偏离情况”列应据实填写“正偏离”或“负偏离”。</w:delText>
              </w:r>
            </w:del>
          </w:p>
        </w:tc>
      </w:tr>
    </w:tbl>
    <w:p w14:paraId="3DFE7704">
      <w:pPr>
        <w:rPr>
          <w:del w:id="7181" w:author="常巧利" w:date="2026-02-11T15:20:16Z"/>
          <w:rFonts w:cstheme="minorHAnsi"/>
          <w:color w:val="1F4E79" w:themeColor="accent1" w:themeShade="80"/>
          <w:sz w:val="32"/>
          <w:szCs w:val="36"/>
        </w:rPr>
      </w:pPr>
      <w:del w:id="7182" w:author="常巧利" w:date="2026-02-11T15:20:16Z">
        <w:r>
          <w:rPr>
            <w:rFonts w:cstheme="minorHAnsi"/>
            <w:color w:val="1F4E79" w:themeColor="accent1" w:themeShade="80"/>
            <w:sz w:val="32"/>
            <w:szCs w:val="36"/>
          </w:rPr>
          <w:br w:type="page"/>
        </w:r>
      </w:del>
    </w:p>
    <w:p w14:paraId="6628B45C">
      <w:pPr>
        <w:keepNext/>
        <w:spacing w:before="120" w:after="60"/>
        <w:outlineLvl w:val="2"/>
        <w:rPr>
          <w:del w:id="7183" w:author="常巧利" w:date="2026-02-11T15:20:16Z"/>
          <w:rFonts w:ascii="黑体" w:hAnsi="黑体" w:eastAsia="黑体"/>
          <w:kern w:val="28"/>
          <w:sz w:val="28"/>
          <w:szCs w:val="28"/>
        </w:rPr>
      </w:pPr>
      <w:del w:id="7184" w:author="常巧利" w:date="2026-02-11T15:20:16Z">
        <w:r>
          <w:rPr>
            <w:rFonts w:ascii="黑体" w:hAnsi="黑体" w:eastAsia="黑体"/>
            <w:kern w:val="28"/>
            <w:sz w:val="28"/>
            <w:szCs w:val="28"/>
          </w:rPr>
          <w:delText>（四）其他需要提供的资料</w:delText>
        </w:r>
      </w:del>
    </w:p>
    <w:p w14:paraId="0C1D8066">
      <w:pPr>
        <w:rPr>
          <w:del w:id="7185" w:author="常巧利" w:date="2026-02-11T15:20:16Z"/>
          <w:rFonts w:ascii="Calibri" w:hAnsi="华文仿宋"/>
          <w:b/>
        </w:rPr>
      </w:pPr>
    </w:p>
    <w:p w14:paraId="62D3921C">
      <w:pPr>
        <w:rPr>
          <w:del w:id="7186" w:author="常巧利" w:date="2026-02-11T15:20:16Z"/>
          <w:rFonts w:cstheme="minorHAnsi"/>
        </w:rPr>
      </w:pPr>
    </w:p>
    <w:p w14:paraId="004BA9F8">
      <w:pPr>
        <w:rPr>
          <w:del w:id="7187" w:author="常巧利" w:date="2026-02-11T15:20:16Z"/>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del w:id="7188" w:author="常巧利" w:date="2026-02-11T15:20:21Z"/>
          <w:rFonts w:ascii="Calibri" w:hAnsi="Calibri" w:eastAsia="黑体"/>
          <w:kern w:val="32"/>
          <w:sz w:val="32"/>
        </w:rPr>
      </w:pPr>
      <w:del w:id="7189" w:author="常巧利" w:date="2026-02-11T15:20:21Z">
        <w:r>
          <w:rPr>
            <w:rFonts w:ascii="Calibri" w:hAnsi="Calibri" w:eastAsia="黑体"/>
            <w:kern w:val="32"/>
            <w:sz w:val="32"/>
          </w:rPr>
          <w:delText>第六部分</w:delText>
        </w:r>
      </w:del>
      <w:del w:id="7190" w:author="常巧利" w:date="2026-02-11T15:20:21Z">
        <w:r>
          <w:rPr>
            <w:rFonts w:hint="eastAsia" w:ascii="Calibri" w:hAnsi="Calibri" w:eastAsia="黑体"/>
            <w:kern w:val="32"/>
            <w:sz w:val="32"/>
          </w:rPr>
          <w:delText>　</w:delText>
        </w:r>
      </w:del>
      <w:del w:id="7191" w:author="常巧利" w:date="2026-02-11T15:20:21Z">
        <w:r>
          <w:rPr>
            <w:rFonts w:ascii="Calibri" w:hAnsi="Calibri" w:eastAsia="黑体"/>
            <w:kern w:val="32"/>
            <w:sz w:val="32"/>
          </w:rPr>
          <w:delText>供应商概况</w:delText>
        </w:r>
      </w:del>
    </w:p>
    <w:p w14:paraId="104EF752">
      <w:pPr>
        <w:keepNext/>
        <w:spacing w:before="120" w:after="60"/>
        <w:outlineLvl w:val="2"/>
        <w:rPr>
          <w:del w:id="7192" w:author="常巧利" w:date="2026-02-11T15:20:21Z"/>
          <w:rFonts w:ascii="Calibri" w:hAnsi="Calibri" w:eastAsia="黑体"/>
          <w:kern w:val="28"/>
          <w:sz w:val="28"/>
        </w:rPr>
      </w:pPr>
      <w:del w:id="7193" w:author="常巧利" w:date="2026-02-11T15:20:21Z">
        <w:r>
          <w:rPr>
            <w:rFonts w:ascii="Calibri" w:hAnsi="Calibri" w:eastAsia="黑体"/>
            <w:kern w:val="28"/>
            <w:sz w:val="28"/>
          </w:rPr>
          <w:delText>（一）供应商基本信息</w:delText>
        </w:r>
      </w:del>
    </w:p>
    <w:tbl>
      <w:tblPr>
        <w:tblStyle w:val="25"/>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194" w:author="常巧利" w:date="2026-02-11T15:20:21Z"/>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del w:id="7195" w:author="常巧利" w:date="2026-02-11T15:20:21Z"/>
                <w:rFonts w:cstheme="minorHAnsi"/>
                <w:b/>
                <w:sz w:val="21"/>
                <w:szCs w:val="21"/>
              </w:rPr>
            </w:pPr>
            <w:del w:id="7196" w:author="常巧利" w:date="2026-02-11T15:20:21Z">
              <w:r>
                <w:rPr>
                  <w:rFonts w:cstheme="minorHAnsi"/>
                  <w:b/>
                  <w:sz w:val="21"/>
                  <w:szCs w:val="21"/>
                </w:rPr>
                <w:delText>单位基本情况</w:delText>
              </w:r>
            </w:del>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197" w:author="常巧利" w:date="2026-02-11T15:20:21Z"/>
        </w:trPr>
        <w:tc>
          <w:tcPr>
            <w:tcW w:w="1970" w:type="dxa"/>
            <w:shd w:val="clear" w:color="auto" w:fill="auto"/>
            <w:vAlign w:val="center"/>
          </w:tcPr>
          <w:p w14:paraId="58E1D4A4">
            <w:pPr>
              <w:autoSpaceDE w:val="0"/>
              <w:autoSpaceDN w:val="0"/>
              <w:adjustRightInd w:val="0"/>
              <w:spacing w:line="320" w:lineRule="exact"/>
              <w:jc w:val="center"/>
              <w:rPr>
                <w:del w:id="7198" w:author="常巧利" w:date="2026-02-11T15:20:21Z"/>
                <w:rFonts w:cstheme="minorHAnsi"/>
                <w:sz w:val="21"/>
                <w:szCs w:val="21"/>
              </w:rPr>
            </w:pPr>
            <w:del w:id="7199" w:author="常巧利" w:date="2026-02-11T15:20:21Z">
              <w:r>
                <w:rPr>
                  <w:rFonts w:cstheme="minorHAnsi"/>
                  <w:sz w:val="21"/>
                  <w:szCs w:val="21"/>
                </w:rPr>
                <w:delText>供应商全称</w:delText>
              </w:r>
            </w:del>
          </w:p>
        </w:tc>
        <w:tc>
          <w:tcPr>
            <w:tcW w:w="7210" w:type="dxa"/>
            <w:gridSpan w:val="5"/>
            <w:shd w:val="clear" w:color="auto" w:fill="auto"/>
            <w:vAlign w:val="center"/>
          </w:tcPr>
          <w:p w14:paraId="6AA786C5">
            <w:pPr>
              <w:autoSpaceDE w:val="0"/>
              <w:autoSpaceDN w:val="0"/>
              <w:adjustRightInd w:val="0"/>
              <w:spacing w:line="320" w:lineRule="exact"/>
              <w:jc w:val="center"/>
              <w:rPr>
                <w:del w:id="7200" w:author="常巧利" w:date="2026-02-11T15:20:21Z"/>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01" w:author="常巧利" w:date="2026-02-11T15:20:21Z"/>
        </w:trPr>
        <w:tc>
          <w:tcPr>
            <w:tcW w:w="1970" w:type="dxa"/>
            <w:shd w:val="clear" w:color="auto" w:fill="auto"/>
            <w:vAlign w:val="center"/>
          </w:tcPr>
          <w:p w14:paraId="2C417BBA">
            <w:pPr>
              <w:autoSpaceDE w:val="0"/>
              <w:autoSpaceDN w:val="0"/>
              <w:adjustRightInd w:val="0"/>
              <w:spacing w:line="320" w:lineRule="exact"/>
              <w:jc w:val="center"/>
              <w:rPr>
                <w:del w:id="7202" w:author="常巧利" w:date="2026-02-11T15:20:21Z"/>
                <w:rFonts w:cstheme="minorHAnsi"/>
                <w:sz w:val="21"/>
                <w:szCs w:val="21"/>
              </w:rPr>
            </w:pPr>
            <w:del w:id="7203" w:author="常巧利" w:date="2026-02-11T15:20:21Z">
              <w:r>
                <w:rPr>
                  <w:rFonts w:cstheme="minorHAnsi"/>
                  <w:sz w:val="21"/>
                  <w:szCs w:val="21"/>
                </w:rPr>
                <w:delText>注册地址</w:delText>
              </w:r>
            </w:del>
          </w:p>
        </w:tc>
        <w:tc>
          <w:tcPr>
            <w:tcW w:w="2718" w:type="dxa"/>
            <w:gridSpan w:val="2"/>
            <w:shd w:val="clear" w:color="auto" w:fill="auto"/>
            <w:vAlign w:val="center"/>
          </w:tcPr>
          <w:p w14:paraId="6734547A">
            <w:pPr>
              <w:autoSpaceDE w:val="0"/>
              <w:autoSpaceDN w:val="0"/>
              <w:adjustRightInd w:val="0"/>
              <w:spacing w:line="320" w:lineRule="exact"/>
              <w:jc w:val="center"/>
              <w:rPr>
                <w:del w:id="7204" w:author="常巧利" w:date="2026-02-11T15:20:21Z"/>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del w:id="7205" w:author="常巧利" w:date="2026-02-11T15:20:21Z"/>
                <w:rFonts w:cstheme="minorHAnsi"/>
                <w:sz w:val="21"/>
                <w:szCs w:val="21"/>
              </w:rPr>
            </w:pPr>
            <w:del w:id="7206" w:author="常巧利" w:date="2026-02-11T15:20:21Z">
              <w:r>
                <w:rPr>
                  <w:rFonts w:cstheme="minorHAnsi"/>
                  <w:sz w:val="21"/>
                  <w:szCs w:val="21"/>
                </w:rPr>
                <w:delText>成立时间</w:delText>
              </w:r>
            </w:del>
          </w:p>
        </w:tc>
        <w:tc>
          <w:tcPr>
            <w:tcW w:w="2791" w:type="dxa"/>
            <w:gridSpan w:val="2"/>
            <w:shd w:val="clear" w:color="auto" w:fill="auto"/>
            <w:vAlign w:val="center"/>
          </w:tcPr>
          <w:p w14:paraId="6D3D0565">
            <w:pPr>
              <w:autoSpaceDE w:val="0"/>
              <w:autoSpaceDN w:val="0"/>
              <w:adjustRightInd w:val="0"/>
              <w:spacing w:line="320" w:lineRule="exact"/>
              <w:jc w:val="center"/>
              <w:rPr>
                <w:del w:id="7207" w:author="常巧利" w:date="2026-02-11T15:20:21Z"/>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08" w:author="常巧利" w:date="2026-02-11T15:20:21Z"/>
        </w:trPr>
        <w:tc>
          <w:tcPr>
            <w:tcW w:w="1970" w:type="dxa"/>
            <w:shd w:val="clear" w:color="auto" w:fill="auto"/>
            <w:vAlign w:val="center"/>
          </w:tcPr>
          <w:p w14:paraId="2EA0036B">
            <w:pPr>
              <w:autoSpaceDE w:val="0"/>
              <w:autoSpaceDN w:val="0"/>
              <w:adjustRightInd w:val="0"/>
              <w:spacing w:line="320" w:lineRule="exact"/>
              <w:jc w:val="center"/>
              <w:rPr>
                <w:del w:id="7209" w:author="常巧利" w:date="2026-02-11T15:20:21Z"/>
                <w:rFonts w:cstheme="minorHAnsi"/>
                <w:sz w:val="21"/>
                <w:szCs w:val="21"/>
              </w:rPr>
            </w:pPr>
            <w:del w:id="7210" w:author="常巧利" w:date="2026-02-11T15:20:21Z">
              <w:r>
                <w:rPr>
                  <w:rFonts w:cstheme="minorHAnsi"/>
                  <w:sz w:val="21"/>
                  <w:szCs w:val="21"/>
                </w:rPr>
                <w:delText>统一社会信用代码</w:delText>
              </w:r>
            </w:del>
          </w:p>
        </w:tc>
        <w:tc>
          <w:tcPr>
            <w:tcW w:w="2718" w:type="dxa"/>
            <w:gridSpan w:val="2"/>
            <w:shd w:val="clear" w:color="auto" w:fill="auto"/>
            <w:vAlign w:val="center"/>
          </w:tcPr>
          <w:p w14:paraId="4BAFF4D7">
            <w:pPr>
              <w:autoSpaceDE w:val="0"/>
              <w:autoSpaceDN w:val="0"/>
              <w:adjustRightInd w:val="0"/>
              <w:spacing w:line="320" w:lineRule="exact"/>
              <w:jc w:val="center"/>
              <w:rPr>
                <w:del w:id="7211" w:author="常巧利" w:date="2026-02-11T15:20:21Z"/>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del w:id="7212" w:author="常巧利" w:date="2026-02-11T15:20:21Z"/>
                <w:rFonts w:cstheme="minorHAnsi"/>
                <w:sz w:val="21"/>
                <w:szCs w:val="21"/>
              </w:rPr>
            </w:pPr>
            <w:del w:id="7213" w:author="常巧利" w:date="2026-02-11T15:20:21Z">
              <w:r>
                <w:rPr>
                  <w:rFonts w:cstheme="minorHAnsi"/>
                  <w:sz w:val="21"/>
                  <w:szCs w:val="21"/>
                </w:rPr>
                <w:delText>单位性质</w:delText>
              </w:r>
            </w:del>
          </w:p>
        </w:tc>
        <w:tc>
          <w:tcPr>
            <w:tcW w:w="2791" w:type="dxa"/>
            <w:gridSpan w:val="2"/>
            <w:shd w:val="clear" w:color="auto" w:fill="auto"/>
            <w:vAlign w:val="center"/>
          </w:tcPr>
          <w:p w14:paraId="0B4417E2">
            <w:pPr>
              <w:autoSpaceDE w:val="0"/>
              <w:autoSpaceDN w:val="0"/>
              <w:adjustRightInd w:val="0"/>
              <w:spacing w:line="320" w:lineRule="exact"/>
              <w:jc w:val="center"/>
              <w:rPr>
                <w:del w:id="7214" w:author="常巧利" w:date="2026-02-11T15:20:21Z"/>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15" w:author="常巧利" w:date="2026-02-11T15:20:21Z"/>
        </w:trPr>
        <w:tc>
          <w:tcPr>
            <w:tcW w:w="1970" w:type="dxa"/>
            <w:shd w:val="clear" w:color="auto" w:fill="auto"/>
            <w:vAlign w:val="center"/>
          </w:tcPr>
          <w:p w14:paraId="2B60B74D">
            <w:pPr>
              <w:autoSpaceDE w:val="0"/>
              <w:autoSpaceDN w:val="0"/>
              <w:adjustRightInd w:val="0"/>
              <w:spacing w:line="320" w:lineRule="exact"/>
              <w:jc w:val="center"/>
              <w:rPr>
                <w:del w:id="7216" w:author="常巧利" w:date="2026-02-11T15:20:21Z"/>
                <w:rFonts w:cstheme="minorHAnsi"/>
                <w:sz w:val="21"/>
                <w:szCs w:val="21"/>
              </w:rPr>
            </w:pPr>
            <w:del w:id="7217" w:author="常巧利" w:date="2026-02-11T15:20:21Z">
              <w:r>
                <w:rPr>
                  <w:rFonts w:cstheme="minorHAnsi"/>
                  <w:sz w:val="21"/>
                  <w:szCs w:val="21"/>
                </w:rPr>
                <w:delText>法定代表人</w:delText>
              </w:r>
            </w:del>
            <w:del w:id="7218" w:author="常巧利" w:date="2026-02-11T15:20:21Z">
              <w:r>
                <w:rPr>
                  <w:rFonts w:cstheme="minorHAnsi"/>
                  <w:sz w:val="21"/>
                  <w:szCs w:val="21"/>
                </w:rPr>
                <w:br w:type="textWrapping"/>
              </w:r>
            </w:del>
            <w:del w:id="7219" w:author="常巧利" w:date="2026-02-11T15:20:21Z">
              <w:r>
                <w:rPr>
                  <w:rFonts w:cstheme="minorHAnsi"/>
                  <w:sz w:val="21"/>
                  <w:szCs w:val="21"/>
                </w:rPr>
                <w:delText>（负责人）</w:delText>
              </w:r>
            </w:del>
          </w:p>
        </w:tc>
        <w:tc>
          <w:tcPr>
            <w:tcW w:w="2718" w:type="dxa"/>
            <w:gridSpan w:val="2"/>
            <w:shd w:val="clear" w:color="auto" w:fill="auto"/>
            <w:vAlign w:val="center"/>
          </w:tcPr>
          <w:p w14:paraId="3864CD94">
            <w:pPr>
              <w:autoSpaceDE w:val="0"/>
              <w:autoSpaceDN w:val="0"/>
              <w:adjustRightInd w:val="0"/>
              <w:spacing w:line="320" w:lineRule="exact"/>
              <w:jc w:val="center"/>
              <w:rPr>
                <w:del w:id="7220" w:author="常巧利" w:date="2026-02-11T15:20:21Z"/>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del w:id="7221" w:author="常巧利" w:date="2026-02-11T15:20:21Z"/>
                <w:rFonts w:cstheme="minorHAnsi"/>
                <w:sz w:val="21"/>
                <w:szCs w:val="21"/>
              </w:rPr>
            </w:pPr>
            <w:del w:id="7222" w:author="常巧利" w:date="2026-02-11T15:20:21Z">
              <w:r>
                <w:rPr>
                  <w:rFonts w:cstheme="minorHAnsi"/>
                  <w:sz w:val="21"/>
                  <w:szCs w:val="21"/>
                </w:rPr>
                <w:delText>所属行业</w:delText>
              </w:r>
            </w:del>
          </w:p>
        </w:tc>
        <w:tc>
          <w:tcPr>
            <w:tcW w:w="2791" w:type="dxa"/>
            <w:gridSpan w:val="2"/>
            <w:shd w:val="clear" w:color="auto" w:fill="auto"/>
            <w:vAlign w:val="center"/>
          </w:tcPr>
          <w:p w14:paraId="4F73EB55">
            <w:pPr>
              <w:autoSpaceDE w:val="0"/>
              <w:autoSpaceDN w:val="0"/>
              <w:adjustRightInd w:val="0"/>
              <w:spacing w:line="320" w:lineRule="exact"/>
              <w:jc w:val="center"/>
              <w:rPr>
                <w:del w:id="7223" w:author="常巧利" w:date="2026-02-11T15:20:21Z"/>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24" w:author="常巧利" w:date="2026-02-11T15:20:21Z"/>
        </w:trPr>
        <w:tc>
          <w:tcPr>
            <w:tcW w:w="1970" w:type="dxa"/>
            <w:shd w:val="clear" w:color="auto" w:fill="auto"/>
            <w:vAlign w:val="center"/>
          </w:tcPr>
          <w:p w14:paraId="0DD267A5">
            <w:pPr>
              <w:autoSpaceDE w:val="0"/>
              <w:autoSpaceDN w:val="0"/>
              <w:adjustRightInd w:val="0"/>
              <w:spacing w:line="320" w:lineRule="exact"/>
              <w:jc w:val="center"/>
              <w:rPr>
                <w:del w:id="7225" w:author="常巧利" w:date="2026-02-11T15:20:21Z"/>
                <w:rFonts w:cstheme="minorHAnsi"/>
                <w:sz w:val="21"/>
                <w:szCs w:val="21"/>
              </w:rPr>
            </w:pPr>
            <w:del w:id="7226" w:author="常巧利" w:date="2026-02-11T15:20:21Z">
              <w:r>
                <w:rPr>
                  <w:rFonts w:cstheme="minorHAnsi"/>
                  <w:sz w:val="21"/>
                  <w:szCs w:val="21"/>
                </w:rPr>
                <w:delText>基本存款账户</w:delText>
              </w:r>
            </w:del>
            <w:del w:id="7227" w:author="常巧利" w:date="2026-02-11T15:20:21Z">
              <w:r>
                <w:rPr>
                  <w:rFonts w:cstheme="minorHAnsi"/>
                  <w:sz w:val="21"/>
                  <w:szCs w:val="21"/>
                </w:rPr>
                <w:br w:type="textWrapping"/>
              </w:r>
            </w:del>
            <w:del w:id="7228" w:author="常巧利" w:date="2026-02-11T15:20:21Z">
              <w:r>
                <w:rPr>
                  <w:rFonts w:cstheme="minorHAnsi"/>
                  <w:sz w:val="21"/>
                  <w:szCs w:val="21"/>
                </w:rPr>
                <w:delText>开户银行</w:delText>
              </w:r>
            </w:del>
          </w:p>
        </w:tc>
        <w:tc>
          <w:tcPr>
            <w:tcW w:w="2718" w:type="dxa"/>
            <w:gridSpan w:val="2"/>
            <w:shd w:val="clear" w:color="auto" w:fill="auto"/>
            <w:vAlign w:val="center"/>
          </w:tcPr>
          <w:p w14:paraId="5BDEDF16">
            <w:pPr>
              <w:autoSpaceDE w:val="0"/>
              <w:autoSpaceDN w:val="0"/>
              <w:adjustRightInd w:val="0"/>
              <w:spacing w:line="320" w:lineRule="exact"/>
              <w:jc w:val="center"/>
              <w:rPr>
                <w:del w:id="7229" w:author="常巧利" w:date="2026-02-11T15:20:21Z"/>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del w:id="7230" w:author="常巧利" w:date="2026-02-11T15:20:21Z"/>
                <w:rFonts w:cstheme="minorHAnsi"/>
                <w:sz w:val="21"/>
                <w:szCs w:val="21"/>
              </w:rPr>
            </w:pPr>
            <w:del w:id="7231" w:author="常巧利" w:date="2026-02-11T15:20:21Z">
              <w:r>
                <w:rPr>
                  <w:rFonts w:cstheme="minorHAnsi"/>
                  <w:sz w:val="21"/>
                  <w:szCs w:val="21"/>
                </w:rPr>
                <w:delText>基本存款</w:delText>
              </w:r>
            </w:del>
            <w:del w:id="7232" w:author="常巧利" w:date="2026-02-11T15:20:21Z">
              <w:r>
                <w:rPr>
                  <w:rFonts w:cstheme="minorHAnsi"/>
                  <w:sz w:val="21"/>
                  <w:szCs w:val="21"/>
                </w:rPr>
                <w:br w:type="textWrapping"/>
              </w:r>
            </w:del>
            <w:del w:id="7233" w:author="常巧利" w:date="2026-02-11T15:20:21Z">
              <w:r>
                <w:rPr>
                  <w:rFonts w:cstheme="minorHAnsi"/>
                  <w:sz w:val="21"/>
                  <w:szCs w:val="21"/>
                </w:rPr>
                <w:delText>账户账号</w:delText>
              </w:r>
            </w:del>
          </w:p>
        </w:tc>
        <w:tc>
          <w:tcPr>
            <w:tcW w:w="2791" w:type="dxa"/>
            <w:gridSpan w:val="2"/>
            <w:shd w:val="clear" w:color="auto" w:fill="auto"/>
            <w:vAlign w:val="center"/>
          </w:tcPr>
          <w:p w14:paraId="62E34827">
            <w:pPr>
              <w:autoSpaceDE w:val="0"/>
              <w:autoSpaceDN w:val="0"/>
              <w:adjustRightInd w:val="0"/>
              <w:spacing w:line="320" w:lineRule="exact"/>
              <w:jc w:val="center"/>
              <w:rPr>
                <w:del w:id="7234" w:author="常巧利" w:date="2026-02-11T15:20:21Z"/>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35" w:author="常巧利" w:date="2026-02-11T15:20:21Z"/>
        </w:trPr>
        <w:tc>
          <w:tcPr>
            <w:tcW w:w="1970" w:type="dxa"/>
            <w:shd w:val="clear" w:color="auto" w:fill="auto"/>
            <w:vAlign w:val="center"/>
          </w:tcPr>
          <w:p w14:paraId="6320EAE4">
            <w:pPr>
              <w:autoSpaceDE w:val="0"/>
              <w:autoSpaceDN w:val="0"/>
              <w:adjustRightInd w:val="0"/>
              <w:spacing w:line="320" w:lineRule="exact"/>
              <w:jc w:val="center"/>
              <w:rPr>
                <w:del w:id="7236" w:author="常巧利" w:date="2026-02-11T15:20:21Z"/>
                <w:rFonts w:cstheme="minorHAnsi"/>
                <w:sz w:val="21"/>
                <w:szCs w:val="21"/>
              </w:rPr>
            </w:pPr>
            <w:del w:id="7237" w:author="常巧利" w:date="2026-02-11T15:20:21Z">
              <w:r>
                <w:rPr>
                  <w:rFonts w:cstheme="minorHAnsi"/>
                  <w:sz w:val="21"/>
                  <w:szCs w:val="21"/>
                </w:rPr>
                <w:delText>上年度营业收入*</w:delText>
              </w:r>
            </w:del>
          </w:p>
        </w:tc>
        <w:tc>
          <w:tcPr>
            <w:tcW w:w="2718" w:type="dxa"/>
            <w:gridSpan w:val="2"/>
            <w:shd w:val="clear" w:color="auto" w:fill="auto"/>
            <w:vAlign w:val="center"/>
          </w:tcPr>
          <w:p w14:paraId="00E026BE">
            <w:pPr>
              <w:autoSpaceDE w:val="0"/>
              <w:autoSpaceDN w:val="0"/>
              <w:adjustRightInd w:val="0"/>
              <w:spacing w:line="320" w:lineRule="exact"/>
              <w:jc w:val="center"/>
              <w:rPr>
                <w:del w:id="7238" w:author="常巧利" w:date="2026-02-11T15:20:21Z"/>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del w:id="7239" w:author="常巧利" w:date="2026-02-11T15:20:21Z"/>
                <w:rFonts w:cstheme="minorHAnsi"/>
                <w:sz w:val="21"/>
                <w:szCs w:val="21"/>
              </w:rPr>
            </w:pPr>
            <w:del w:id="7240" w:author="常巧利" w:date="2026-02-11T15:20:21Z">
              <w:r>
                <w:rPr>
                  <w:rFonts w:cstheme="minorHAnsi"/>
                  <w:sz w:val="21"/>
                  <w:szCs w:val="21"/>
                </w:rPr>
                <w:delText>资产总额</w:delText>
              </w:r>
            </w:del>
          </w:p>
        </w:tc>
        <w:tc>
          <w:tcPr>
            <w:tcW w:w="2791" w:type="dxa"/>
            <w:gridSpan w:val="2"/>
            <w:shd w:val="clear" w:color="auto" w:fill="auto"/>
            <w:vAlign w:val="center"/>
          </w:tcPr>
          <w:p w14:paraId="18F41158">
            <w:pPr>
              <w:autoSpaceDE w:val="0"/>
              <w:autoSpaceDN w:val="0"/>
              <w:adjustRightInd w:val="0"/>
              <w:spacing w:line="320" w:lineRule="exact"/>
              <w:jc w:val="center"/>
              <w:rPr>
                <w:del w:id="7241" w:author="常巧利" w:date="2026-02-11T15:20:21Z"/>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42" w:author="常巧利" w:date="2026-02-11T15:20:21Z"/>
        </w:trPr>
        <w:tc>
          <w:tcPr>
            <w:tcW w:w="1970" w:type="dxa"/>
            <w:shd w:val="clear" w:color="auto" w:fill="auto"/>
            <w:vAlign w:val="center"/>
          </w:tcPr>
          <w:p w14:paraId="4369DB62">
            <w:pPr>
              <w:autoSpaceDE w:val="0"/>
              <w:autoSpaceDN w:val="0"/>
              <w:adjustRightInd w:val="0"/>
              <w:spacing w:line="320" w:lineRule="exact"/>
              <w:jc w:val="center"/>
              <w:rPr>
                <w:del w:id="7243" w:author="常巧利" w:date="2026-02-11T15:20:21Z"/>
                <w:rFonts w:cstheme="minorHAnsi"/>
                <w:sz w:val="21"/>
                <w:szCs w:val="21"/>
              </w:rPr>
            </w:pPr>
            <w:del w:id="7244" w:author="常巧利" w:date="2026-02-11T15:20:21Z">
              <w:r>
                <w:rPr>
                  <w:rFonts w:cstheme="minorHAnsi"/>
                  <w:sz w:val="21"/>
                  <w:szCs w:val="21"/>
                </w:rPr>
                <w:delText>经营范围</w:delText>
              </w:r>
            </w:del>
          </w:p>
        </w:tc>
        <w:tc>
          <w:tcPr>
            <w:tcW w:w="7210" w:type="dxa"/>
            <w:gridSpan w:val="5"/>
            <w:shd w:val="clear" w:color="auto" w:fill="auto"/>
            <w:vAlign w:val="center"/>
          </w:tcPr>
          <w:p w14:paraId="4F120F86">
            <w:pPr>
              <w:autoSpaceDE w:val="0"/>
              <w:autoSpaceDN w:val="0"/>
              <w:adjustRightInd w:val="0"/>
              <w:spacing w:line="320" w:lineRule="exact"/>
              <w:jc w:val="center"/>
              <w:rPr>
                <w:del w:id="7245" w:author="常巧利" w:date="2026-02-11T15:20:21Z"/>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46" w:author="常巧利" w:date="2026-02-11T15:20:21Z"/>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del w:id="7247" w:author="常巧利" w:date="2026-02-11T15:20:21Z"/>
                <w:rFonts w:cstheme="minorHAnsi"/>
                <w:b/>
                <w:sz w:val="21"/>
                <w:szCs w:val="21"/>
              </w:rPr>
            </w:pPr>
            <w:del w:id="7248" w:author="常巧利" w:date="2026-02-11T15:20:21Z">
              <w:r>
                <w:rPr>
                  <w:rFonts w:cstheme="minorHAnsi"/>
                  <w:b/>
                  <w:sz w:val="21"/>
                  <w:szCs w:val="21"/>
                </w:rPr>
                <w:delText>资质证书名称</w:delText>
              </w:r>
            </w:del>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del w:id="7249" w:author="常巧利" w:date="2026-02-11T15:20:21Z"/>
                <w:rFonts w:cstheme="minorHAnsi"/>
                <w:b/>
                <w:sz w:val="21"/>
                <w:szCs w:val="21"/>
              </w:rPr>
            </w:pPr>
            <w:del w:id="7250" w:author="常巧利" w:date="2026-02-11T15:20:21Z">
              <w:r>
                <w:rPr>
                  <w:rFonts w:cstheme="minorHAnsi"/>
                  <w:b/>
                  <w:sz w:val="21"/>
                  <w:szCs w:val="21"/>
                </w:rPr>
                <w:delText>证书号</w:delText>
              </w:r>
            </w:del>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del w:id="7251" w:author="常巧利" w:date="2026-02-11T15:20:21Z"/>
                <w:rFonts w:cstheme="minorHAnsi"/>
                <w:b/>
                <w:sz w:val="21"/>
                <w:szCs w:val="21"/>
              </w:rPr>
            </w:pPr>
            <w:del w:id="7252" w:author="常巧利" w:date="2026-02-11T15:20:21Z">
              <w:r>
                <w:rPr>
                  <w:rFonts w:cstheme="minorHAnsi"/>
                  <w:b/>
                  <w:sz w:val="21"/>
                  <w:szCs w:val="21"/>
                </w:rPr>
                <w:delText>等级</w:delText>
              </w:r>
            </w:del>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del w:id="7253" w:author="常巧利" w:date="2026-02-11T15:20:21Z"/>
                <w:rFonts w:cstheme="minorHAnsi"/>
                <w:b/>
                <w:sz w:val="21"/>
                <w:szCs w:val="21"/>
              </w:rPr>
            </w:pPr>
            <w:del w:id="7254" w:author="常巧利" w:date="2026-02-11T15:20:21Z">
              <w:r>
                <w:rPr>
                  <w:rFonts w:cstheme="minorHAnsi"/>
                  <w:b/>
                  <w:sz w:val="21"/>
                  <w:szCs w:val="21"/>
                </w:rPr>
                <w:delText>类型</w:delText>
              </w:r>
            </w:del>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55" w:author="常巧利" w:date="2026-02-11T15:20:21Z"/>
        </w:trPr>
        <w:tc>
          <w:tcPr>
            <w:tcW w:w="1970" w:type="dxa"/>
            <w:shd w:val="clear" w:color="auto" w:fill="auto"/>
            <w:vAlign w:val="center"/>
          </w:tcPr>
          <w:p w14:paraId="3BF843F7">
            <w:pPr>
              <w:autoSpaceDE w:val="0"/>
              <w:autoSpaceDN w:val="0"/>
              <w:adjustRightInd w:val="0"/>
              <w:spacing w:line="320" w:lineRule="exact"/>
              <w:jc w:val="center"/>
              <w:rPr>
                <w:del w:id="7256" w:author="常巧利" w:date="2026-02-11T15:20:21Z"/>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del w:id="7257" w:author="常巧利" w:date="2026-02-11T15:20:21Z"/>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del w:id="7258" w:author="常巧利" w:date="2026-02-11T15:20:21Z"/>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del w:id="7259" w:author="常巧利" w:date="2026-02-11T15:20:21Z"/>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60" w:author="常巧利" w:date="2026-02-11T15:20:21Z"/>
        </w:trPr>
        <w:tc>
          <w:tcPr>
            <w:tcW w:w="1970" w:type="dxa"/>
            <w:shd w:val="clear" w:color="auto" w:fill="auto"/>
            <w:vAlign w:val="center"/>
          </w:tcPr>
          <w:p w14:paraId="659AAF6C">
            <w:pPr>
              <w:autoSpaceDE w:val="0"/>
              <w:autoSpaceDN w:val="0"/>
              <w:adjustRightInd w:val="0"/>
              <w:spacing w:line="320" w:lineRule="exact"/>
              <w:jc w:val="center"/>
              <w:rPr>
                <w:del w:id="7261" w:author="常巧利" w:date="2026-02-11T15:20:21Z"/>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del w:id="7262" w:author="常巧利" w:date="2026-02-11T15:20:21Z"/>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del w:id="7263" w:author="常巧利" w:date="2026-02-11T15:20:21Z"/>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del w:id="7264" w:author="常巧利" w:date="2026-02-11T15:20:21Z"/>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65" w:author="常巧利" w:date="2026-02-11T15:20:21Z"/>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del w:id="7266" w:author="常巧利" w:date="2026-02-11T15:20:21Z"/>
                <w:rFonts w:cstheme="minorHAnsi"/>
                <w:b/>
                <w:sz w:val="21"/>
                <w:szCs w:val="21"/>
              </w:rPr>
            </w:pPr>
            <w:del w:id="7267" w:author="常巧利" w:date="2026-02-11T15:20:21Z">
              <w:r>
                <w:rPr>
                  <w:rFonts w:cstheme="minorHAnsi"/>
                  <w:b/>
                  <w:sz w:val="21"/>
                  <w:szCs w:val="21"/>
                </w:rPr>
                <w:delText>从业人员情况</w:delText>
              </w:r>
            </w:del>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68" w:author="常巧利" w:date="2026-02-11T15:20:21Z"/>
        </w:trPr>
        <w:tc>
          <w:tcPr>
            <w:tcW w:w="1970" w:type="dxa"/>
            <w:vMerge w:val="restart"/>
            <w:shd w:val="clear" w:color="auto" w:fill="auto"/>
            <w:vAlign w:val="center"/>
          </w:tcPr>
          <w:p w14:paraId="5AE53CDA">
            <w:pPr>
              <w:autoSpaceDE w:val="0"/>
              <w:autoSpaceDN w:val="0"/>
              <w:adjustRightInd w:val="0"/>
              <w:spacing w:line="320" w:lineRule="exact"/>
              <w:jc w:val="center"/>
              <w:rPr>
                <w:del w:id="7269" w:author="常巧利" w:date="2026-02-11T15:20:21Z"/>
                <w:rFonts w:cstheme="minorHAnsi"/>
                <w:sz w:val="21"/>
                <w:szCs w:val="21"/>
              </w:rPr>
            </w:pPr>
            <w:del w:id="7270" w:author="常巧利" w:date="2026-02-11T15:20:21Z">
              <w:r>
                <w:rPr>
                  <w:rFonts w:cstheme="minorHAnsi"/>
                  <w:sz w:val="21"/>
                  <w:szCs w:val="21"/>
                </w:rPr>
                <w:delText>从业人员总数</w:delText>
              </w:r>
            </w:del>
          </w:p>
        </w:tc>
        <w:tc>
          <w:tcPr>
            <w:tcW w:w="1559" w:type="dxa"/>
            <w:vMerge w:val="restart"/>
            <w:shd w:val="clear" w:color="auto" w:fill="auto"/>
            <w:vAlign w:val="center"/>
          </w:tcPr>
          <w:p w14:paraId="275C60FF">
            <w:pPr>
              <w:autoSpaceDE w:val="0"/>
              <w:autoSpaceDN w:val="0"/>
              <w:adjustRightInd w:val="0"/>
              <w:spacing w:line="320" w:lineRule="exact"/>
              <w:jc w:val="center"/>
              <w:rPr>
                <w:del w:id="7271" w:author="常巧利" w:date="2026-02-11T15:20:21Z"/>
                <w:rFonts w:cstheme="minorHAnsi"/>
                <w:sz w:val="21"/>
                <w:szCs w:val="21"/>
              </w:rPr>
            </w:pPr>
            <w:del w:id="7272" w:author="常巧利" w:date="2026-02-11T15:20:21Z">
              <w:r>
                <w:rPr>
                  <w:rFonts w:hint="eastAsia" w:cstheme="minorHAnsi"/>
                  <w:sz w:val="21"/>
                  <w:szCs w:val="21"/>
                </w:rPr>
                <w:delText>　　（人）</w:delText>
              </w:r>
            </w:del>
          </w:p>
        </w:tc>
        <w:tc>
          <w:tcPr>
            <w:tcW w:w="1159" w:type="dxa"/>
            <w:shd w:val="clear" w:color="auto" w:fill="auto"/>
            <w:vAlign w:val="center"/>
          </w:tcPr>
          <w:p w14:paraId="1E01DC66">
            <w:pPr>
              <w:autoSpaceDE w:val="0"/>
              <w:autoSpaceDN w:val="0"/>
              <w:adjustRightInd w:val="0"/>
              <w:spacing w:line="320" w:lineRule="exact"/>
              <w:jc w:val="center"/>
              <w:rPr>
                <w:del w:id="7273" w:author="常巧利" w:date="2026-02-11T15:20:21Z"/>
                <w:rFonts w:cstheme="minorHAnsi"/>
                <w:sz w:val="21"/>
                <w:szCs w:val="21"/>
              </w:rPr>
            </w:pPr>
            <w:del w:id="7274" w:author="常巧利" w:date="2026-02-11T15:20:21Z">
              <w:r>
                <w:rPr>
                  <w:rFonts w:cstheme="minorHAnsi"/>
                  <w:sz w:val="21"/>
                  <w:szCs w:val="21"/>
                </w:rPr>
                <w:delText>管理人员</w:delText>
              </w:r>
            </w:del>
          </w:p>
        </w:tc>
        <w:tc>
          <w:tcPr>
            <w:tcW w:w="1701" w:type="dxa"/>
            <w:shd w:val="clear" w:color="auto" w:fill="auto"/>
            <w:vAlign w:val="center"/>
          </w:tcPr>
          <w:p w14:paraId="4870ECA7">
            <w:pPr>
              <w:autoSpaceDE w:val="0"/>
              <w:autoSpaceDN w:val="0"/>
              <w:adjustRightInd w:val="0"/>
              <w:spacing w:line="320" w:lineRule="exact"/>
              <w:jc w:val="center"/>
              <w:rPr>
                <w:del w:id="7275" w:author="常巧利" w:date="2026-02-11T15:20:21Z"/>
                <w:rFonts w:cstheme="minorHAnsi"/>
                <w:sz w:val="21"/>
                <w:szCs w:val="21"/>
              </w:rPr>
            </w:pPr>
            <w:del w:id="7276" w:author="常巧利" w:date="2026-02-11T15:20:21Z">
              <w:r>
                <w:rPr>
                  <w:rFonts w:hint="eastAsia" w:cstheme="minorHAnsi"/>
                  <w:sz w:val="21"/>
                  <w:szCs w:val="21"/>
                </w:rPr>
                <w:delText>　　（人）</w:delText>
              </w:r>
            </w:del>
          </w:p>
        </w:tc>
        <w:tc>
          <w:tcPr>
            <w:tcW w:w="1275" w:type="dxa"/>
            <w:shd w:val="clear" w:color="auto" w:fill="auto"/>
            <w:vAlign w:val="center"/>
          </w:tcPr>
          <w:p w14:paraId="2F3393F7">
            <w:pPr>
              <w:autoSpaceDE w:val="0"/>
              <w:autoSpaceDN w:val="0"/>
              <w:adjustRightInd w:val="0"/>
              <w:spacing w:line="320" w:lineRule="exact"/>
              <w:jc w:val="center"/>
              <w:rPr>
                <w:del w:id="7277" w:author="常巧利" w:date="2026-02-11T15:20:21Z"/>
                <w:rFonts w:cstheme="minorHAnsi"/>
                <w:sz w:val="21"/>
                <w:szCs w:val="21"/>
              </w:rPr>
            </w:pPr>
            <w:del w:id="7278" w:author="常巧利" w:date="2026-02-11T15:20:21Z">
              <w:r>
                <w:rPr>
                  <w:rFonts w:cstheme="minorHAnsi"/>
                  <w:sz w:val="21"/>
                  <w:szCs w:val="21"/>
                </w:rPr>
                <w:delText>专业技术</w:delText>
              </w:r>
            </w:del>
          </w:p>
        </w:tc>
        <w:tc>
          <w:tcPr>
            <w:tcW w:w="1516" w:type="dxa"/>
            <w:shd w:val="clear" w:color="auto" w:fill="auto"/>
            <w:vAlign w:val="center"/>
          </w:tcPr>
          <w:p w14:paraId="68C047A4">
            <w:pPr>
              <w:autoSpaceDE w:val="0"/>
              <w:autoSpaceDN w:val="0"/>
              <w:adjustRightInd w:val="0"/>
              <w:spacing w:line="320" w:lineRule="exact"/>
              <w:jc w:val="center"/>
              <w:rPr>
                <w:del w:id="7279" w:author="常巧利" w:date="2026-02-11T15:20:21Z"/>
                <w:rFonts w:cstheme="minorHAnsi"/>
                <w:bCs/>
                <w:sz w:val="21"/>
                <w:szCs w:val="21"/>
              </w:rPr>
            </w:pPr>
            <w:del w:id="7280" w:author="常巧利" w:date="2026-02-11T15:20:21Z">
              <w:r>
                <w:rPr>
                  <w:rFonts w:hint="eastAsia" w:cstheme="minorHAnsi"/>
                  <w:sz w:val="21"/>
                  <w:szCs w:val="21"/>
                </w:rPr>
                <w:delText>　　（人）</w:delText>
              </w:r>
            </w:del>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81" w:author="常巧利" w:date="2026-02-11T15:20:21Z"/>
        </w:trPr>
        <w:tc>
          <w:tcPr>
            <w:tcW w:w="1970" w:type="dxa"/>
            <w:vMerge w:val="continue"/>
            <w:shd w:val="clear" w:color="auto" w:fill="auto"/>
            <w:vAlign w:val="center"/>
          </w:tcPr>
          <w:p w14:paraId="339F2306">
            <w:pPr>
              <w:autoSpaceDE w:val="0"/>
              <w:autoSpaceDN w:val="0"/>
              <w:adjustRightInd w:val="0"/>
              <w:spacing w:line="320" w:lineRule="exact"/>
              <w:jc w:val="center"/>
              <w:rPr>
                <w:del w:id="7282" w:author="常巧利" w:date="2026-02-11T15:20:21Z"/>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del w:id="7283" w:author="常巧利" w:date="2026-02-11T15:20:21Z"/>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del w:id="7284" w:author="常巧利" w:date="2026-02-11T15:20:21Z"/>
                <w:rFonts w:cstheme="minorHAnsi"/>
                <w:sz w:val="21"/>
                <w:szCs w:val="21"/>
              </w:rPr>
            </w:pPr>
            <w:del w:id="7285" w:author="常巧利" w:date="2026-02-11T15:20:21Z">
              <w:r>
                <w:rPr>
                  <w:rFonts w:cstheme="minorHAnsi"/>
                  <w:sz w:val="21"/>
                  <w:szCs w:val="21"/>
                </w:rPr>
                <w:delText>残疾人</w:delText>
              </w:r>
            </w:del>
          </w:p>
        </w:tc>
        <w:tc>
          <w:tcPr>
            <w:tcW w:w="1701" w:type="dxa"/>
            <w:shd w:val="clear" w:color="auto" w:fill="auto"/>
            <w:vAlign w:val="center"/>
          </w:tcPr>
          <w:p w14:paraId="4F535F55">
            <w:pPr>
              <w:autoSpaceDE w:val="0"/>
              <w:autoSpaceDN w:val="0"/>
              <w:adjustRightInd w:val="0"/>
              <w:spacing w:line="320" w:lineRule="exact"/>
              <w:jc w:val="center"/>
              <w:rPr>
                <w:del w:id="7286" w:author="常巧利" w:date="2026-02-11T15:20:21Z"/>
                <w:rFonts w:cstheme="minorHAnsi"/>
                <w:sz w:val="21"/>
                <w:szCs w:val="21"/>
              </w:rPr>
            </w:pPr>
            <w:del w:id="7287" w:author="常巧利" w:date="2026-02-11T15:20:21Z">
              <w:r>
                <w:rPr>
                  <w:rFonts w:hint="eastAsia" w:cstheme="minorHAnsi"/>
                  <w:sz w:val="21"/>
                  <w:szCs w:val="21"/>
                </w:rPr>
                <w:delText>　　（人）</w:delText>
              </w:r>
            </w:del>
          </w:p>
        </w:tc>
        <w:tc>
          <w:tcPr>
            <w:tcW w:w="1275" w:type="dxa"/>
            <w:shd w:val="clear" w:color="auto" w:fill="auto"/>
            <w:vAlign w:val="center"/>
          </w:tcPr>
          <w:p w14:paraId="4C7D20D6">
            <w:pPr>
              <w:autoSpaceDE w:val="0"/>
              <w:autoSpaceDN w:val="0"/>
              <w:adjustRightInd w:val="0"/>
              <w:spacing w:line="320" w:lineRule="exact"/>
              <w:jc w:val="center"/>
              <w:rPr>
                <w:del w:id="7288" w:author="常巧利" w:date="2026-02-11T15:20:21Z"/>
                <w:rFonts w:cstheme="minorHAnsi"/>
                <w:sz w:val="21"/>
                <w:szCs w:val="21"/>
              </w:rPr>
            </w:pPr>
            <w:del w:id="7289" w:author="常巧利" w:date="2026-02-11T15:20:21Z">
              <w:r>
                <w:rPr>
                  <w:rFonts w:cstheme="minorHAnsi"/>
                  <w:sz w:val="21"/>
                  <w:szCs w:val="21"/>
                </w:rPr>
                <w:delText>少数民族</w:delText>
              </w:r>
            </w:del>
          </w:p>
        </w:tc>
        <w:tc>
          <w:tcPr>
            <w:tcW w:w="1516" w:type="dxa"/>
            <w:shd w:val="clear" w:color="auto" w:fill="auto"/>
            <w:vAlign w:val="center"/>
          </w:tcPr>
          <w:p w14:paraId="77618D3A">
            <w:pPr>
              <w:autoSpaceDE w:val="0"/>
              <w:autoSpaceDN w:val="0"/>
              <w:adjustRightInd w:val="0"/>
              <w:spacing w:line="320" w:lineRule="exact"/>
              <w:jc w:val="center"/>
              <w:rPr>
                <w:del w:id="7290" w:author="常巧利" w:date="2026-02-11T15:20:21Z"/>
                <w:rFonts w:cstheme="minorHAnsi"/>
                <w:bCs/>
                <w:sz w:val="21"/>
                <w:szCs w:val="21"/>
              </w:rPr>
            </w:pPr>
            <w:del w:id="7291" w:author="常巧利" w:date="2026-02-11T15:20:21Z">
              <w:r>
                <w:rPr>
                  <w:rFonts w:hint="eastAsia" w:cstheme="minorHAnsi"/>
                  <w:sz w:val="21"/>
                  <w:szCs w:val="21"/>
                </w:rPr>
                <w:delText>　　（人）</w:delText>
              </w:r>
            </w:del>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92" w:author="常巧利" w:date="2026-02-11T15:20:21Z"/>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del w:id="7293" w:author="常巧利" w:date="2026-02-11T15:20:21Z"/>
                <w:rFonts w:cstheme="minorHAnsi"/>
                <w:b/>
                <w:sz w:val="21"/>
                <w:szCs w:val="21"/>
              </w:rPr>
            </w:pPr>
            <w:del w:id="7294" w:author="常巧利" w:date="2026-02-11T15:20:21Z">
              <w:r>
                <w:rPr>
                  <w:rFonts w:cstheme="minorHAnsi"/>
                  <w:b/>
                  <w:sz w:val="21"/>
                  <w:szCs w:val="21"/>
                </w:rPr>
                <w:delText>存在直接控股、管理关系的相关供应商</w:delText>
              </w:r>
            </w:del>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295" w:author="常巧利" w:date="2026-02-11T15:20:21Z"/>
        </w:trPr>
        <w:tc>
          <w:tcPr>
            <w:tcW w:w="1970" w:type="dxa"/>
            <w:shd w:val="clear" w:color="auto" w:fill="auto"/>
            <w:vAlign w:val="center"/>
          </w:tcPr>
          <w:p w14:paraId="1D159855">
            <w:pPr>
              <w:autoSpaceDE w:val="0"/>
              <w:autoSpaceDN w:val="0"/>
              <w:adjustRightInd w:val="0"/>
              <w:spacing w:line="320" w:lineRule="exact"/>
              <w:jc w:val="center"/>
              <w:rPr>
                <w:del w:id="7296" w:author="常巧利" w:date="2026-02-11T15:20:21Z"/>
                <w:rFonts w:cstheme="minorHAnsi"/>
                <w:sz w:val="21"/>
                <w:szCs w:val="21"/>
              </w:rPr>
            </w:pPr>
            <w:del w:id="7297" w:author="常巧利" w:date="2026-02-11T15:20:21Z">
              <w:r>
                <w:rPr>
                  <w:rFonts w:cstheme="minorHAnsi"/>
                  <w:bCs/>
                  <w:sz w:val="21"/>
                  <w:szCs w:val="21"/>
                </w:rPr>
                <w:delText>关系</w:delText>
              </w:r>
            </w:del>
          </w:p>
        </w:tc>
        <w:tc>
          <w:tcPr>
            <w:tcW w:w="7210" w:type="dxa"/>
            <w:gridSpan w:val="5"/>
            <w:shd w:val="clear" w:color="auto" w:fill="auto"/>
            <w:vAlign w:val="center"/>
          </w:tcPr>
          <w:p w14:paraId="6081C3C7">
            <w:pPr>
              <w:autoSpaceDE w:val="0"/>
              <w:autoSpaceDN w:val="0"/>
              <w:adjustRightInd w:val="0"/>
              <w:spacing w:line="320" w:lineRule="exact"/>
              <w:jc w:val="center"/>
              <w:rPr>
                <w:del w:id="7298" w:author="常巧利" w:date="2026-02-11T15:20:21Z"/>
                <w:rFonts w:cstheme="minorHAnsi"/>
                <w:bCs/>
                <w:sz w:val="21"/>
                <w:szCs w:val="21"/>
              </w:rPr>
            </w:pPr>
            <w:del w:id="7299" w:author="常巧利" w:date="2026-02-11T15:20:21Z">
              <w:r>
                <w:rPr>
                  <w:rFonts w:cstheme="minorHAnsi"/>
                  <w:bCs/>
                  <w:sz w:val="21"/>
                  <w:szCs w:val="21"/>
                </w:rPr>
                <w:delText>供应商名称</w:delText>
              </w:r>
            </w:del>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300" w:author="常巧利" w:date="2026-02-11T15:20:21Z"/>
        </w:trPr>
        <w:tc>
          <w:tcPr>
            <w:tcW w:w="1970" w:type="dxa"/>
            <w:shd w:val="clear" w:color="auto" w:fill="auto"/>
            <w:vAlign w:val="center"/>
          </w:tcPr>
          <w:p w14:paraId="607D4F4E">
            <w:pPr>
              <w:autoSpaceDE w:val="0"/>
              <w:autoSpaceDN w:val="0"/>
              <w:adjustRightInd w:val="0"/>
              <w:spacing w:line="320" w:lineRule="exact"/>
              <w:jc w:val="center"/>
              <w:rPr>
                <w:del w:id="7301" w:author="常巧利" w:date="2026-02-11T15:20:21Z"/>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del w:id="7302" w:author="常巧利" w:date="2026-02-11T15:20:21Z"/>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303" w:author="常巧利" w:date="2026-02-11T15:20:21Z"/>
        </w:trPr>
        <w:tc>
          <w:tcPr>
            <w:tcW w:w="1970" w:type="dxa"/>
            <w:shd w:val="clear" w:color="auto" w:fill="auto"/>
            <w:vAlign w:val="center"/>
          </w:tcPr>
          <w:p w14:paraId="665BB6E6">
            <w:pPr>
              <w:autoSpaceDE w:val="0"/>
              <w:autoSpaceDN w:val="0"/>
              <w:adjustRightInd w:val="0"/>
              <w:spacing w:line="320" w:lineRule="exact"/>
              <w:jc w:val="center"/>
              <w:rPr>
                <w:del w:id="7304" w:author="常巧利" w:date="2026-02-11T15:20:21Z"/>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del w:id="7305" w:author="常巧利" w:date="2026-02-11T15:20:21Z"/>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del w:id="7306" w:author="常巧利" w:date="2026-02-11T15:20:21Z"/>
        </w:trPr>
        <w:tc>
          <w:tcPr>
            <w:tcW w:w="1970" w:type="dxa"/>
            <w:shd w:val="clear" w:color="auto" w:fill="auto"/>
            <w:vAlign w:val="center"/>
          </w:tcPr>
          <w:p w14:paraId="2F7C3A91">
            <w:pPr>
              <w:autoSpaceDE w:val="0"/>
              <w:autoSpaceDN w:val="0"/>
              <w:adjustRightInd w:val="0"/>
              <w:spacing w:line="320" w:lineRule="exact"/>
              <w:jc w:val="center"/>
              <w:rPr>
                <w:del w:id="7307" w:author="常巧利" w:date="2026-02-11T15:20:21Z"/>
                <w:rFonts w:cstheme="minorHAnsi"/>
                <w:sz w:val="21"/>
                <w:szCs w:val="21"/>
              </w:rPr>
            </w:pPr>
            <w:del w:id="7308" w:author="常巧利" w:date="2026-02-11T15:20:21Z">
              <w:r>
                <w:rPr>
                  <w:rFonts w:cstheme="minorHAnsi"/>
                  <w:sz w:val="21"/>
                  <w:szCs w:val="21"/>
                </w:rPr>
                <w:delText>说明</w:delText>
              </w:r>
            </w:del>
          </w:p>
        </w:tc>
        <w:tc>
          <w:tcPr>
            <w:tcW w:w="7210" w:type="dxa"/>
            <w:gridSpan w:val="5"/>
            <w:shd w:val="clear" w:color="auto" w:fill="auto"/>
            <w:vAlign w:val="center"/>
          </w:tcPr>
          <w:p w14:paraId="4BDFA744">
            <w:pPr>
              <w:spacing w:line="320" w:lineRule="exact"/>
              <w:ind w:left="284" w:hanging="284"/>
              <w:rPr>
                <w:del w:id="7309" w:author="常巧利" w:date="2026-02-11T15:20:21Z"/>
                <w:rFonts w:asciiTheme="minorEastAsia" w:hAnsiTheme="minorEastAsia" w:cstheme="minorHAnsi"/>
                <w:color w:val="000000"/>
                <w:sz w:val="21"/>
                <w:szCs w:val="21"/>
              </w:rPr>
            </w:pPr>
            <w:del w:id="7310" w:author="常巧利" w:date="2026-02-11T15:20:21Z">
              <w:r>
                <w:rPr>
                  <w:rFonts w:asciiTheme="minorEastAsia" w:hAnsiTheme="minorEastAsia" w:cstheme="minorHAnsi"/>
                  <w:color w:val="000000"/>
                  <w:sz w:val="21"/>
                  <w:szCs w:val="21"/>
                </w:rPr>
                <w:delText>① 成立时间至提交投标文件截止时间不足一年的可不填写</w:delText>
              </w:r>
            </w:del>
            <w:del w:id="7311" w:author="常巧利" w:date="2026-02-11T15:20:21Z">
              <w:r>
                <w:rPr>
                  <w:rFonts w:hint="eastAsia" w:asciiTheme="minorEastAsia" w:hAnsiTheme="minorEastAsia" w:cstheme="minorHAnsi"/>
                  <w:color w:val="000000"/>
                  <w:sz w:val="21"/>
                  <w:szCs w:val="21"/>
                </w:rPr>
                <w:delText>“上年度营业收入”；</w:delText>
              </w:r>
            </w:del>
          </w:p>
          <w:p w14:paraId="5E20A655">
            <w:pPr>
              <w:spacing w:line="320" w:lineRule="exact"/>
              <w:ind w:left="284" w:hanging="284"/>
              <w:rPr>
                <w:del w:id="7312" w:author="常巧利" w:date="2026-02-11T15:20:21Z"/>
                <w:rFonts w:asciiTheme="minorEastAsia" w:hAnsiTheme="minorEastAsia" w:cstheme="minorHAnsi"/>
                <w:color w:val="000000"/>
                <w:sz w:val="21"/>
                <w:szCs w:val="21"/>
              </w:rPr>
            </w:pPr>
            <w:del w:id="7313" w:author="常巧利" w:date="2026-02-11T15:20:21Z">
              <w:r>
                <w:rPr>
                  <w:rFonts w:hint="eastAsia" w:asciiTheme="minorEastAsia" w:hAnsiTheme="minorEastAsia" w:cstheme="minorHAnsi"/>
                  <w:color w:val="000000"/>
                  <w:sz w:val="21"/>
                  <w:szCs w:val="21"/>
                </w:rPr>
                <w:delText xml:space="preserve">② </w:delText>
              </w:r>
            </w:del>
            <w:del w:id="7314" w:author="常巧利" w:date="2026-02-11T15:20:21Z">
              <w:r>
                <w:rPr>
                  <w:rFonts w:asciiTheme="minorEastAsia" w:hAnsiTheme="minorEastAsia" w:cstheme="minorHAnsi"/>
                  <w:color w:val="000000"/>
                  <w:sz w:val="21"/>
                  <w:szCs w:val="21"/>
                </w:rPr>
                <w:delText>招标文件接受联合体的，联合体各方均应提供；</w:delText>
              </w:r>
            </w:del>
          </w:p>
          <w:p w14:paraId="2599E16C">
            <w:pPr>
              <w:spacing w:line="320" w:lineRule="exact"/>
              <w:ind w:left="284" w:hanging="284"/>
              <w:rPr>
                <w:del w:id="7315" w:author="常巧利" w:date="2026-02-11T15:20:21Z"/>
                <w:rFonts w:cstheme="minorHAnsi"/>
                <w:sz w:val="21"/>
                <w:szCs w:val="21"/>
              </w:rPr>
            </w:pPr>
            <w:del w:id="7316" w:author="常巧利" w:date="2026-02-11T15:20:21Z">
              <w:r>
                <w:rPr>
                  <w:rFonts w:asciiTheme="minorEastAsia" w:hAnsiTheme="minorEastAsia" w:cstheme="minorHAnsi"/>
                  <w:color w:val="000000"/>
                  <w:sz w:val="21"/>
                  <w:szCs w:val="21"/>
                </w:rPr>
                <w:delText>③ 表格空间不足时，请自行扩展。</w:delText>
              </w:r>
            </w:del>
          </w:p>
        </w:tc>
      </w:tr>
    </w:tbl>
    <w:p w14:paraId="66C6A478">
      <w:pPr>
        <w:jc w:val="center"/>
        <w:rPr>
          <w:ins w:id="7317" w:author="常巧利" w:date="2026-02-11T15:21:25Z"/>
          <w:rFonts w:hint="eastAsia" w:ascii="Calibri" w:hAnsi="Calibri" w:eastAsia="宋体" w:cstheme="minorHAnsi"/>
          <w:b/>
          <w:bCs/>
          <w:color w:val="000000"/>
          <w:kern w:val="24"/>
          <w:sz w:val="44"/>
          <w:szCs w:val="44"/>
          <w:lang w:val="en-US" w:eastAsia="zh-CN" w:bidi="ar-SA"/>
        </w:rPr>
      </w:pPr>
      <w:ins w:id="7318" w:author="常巧利" w:date="2026-02-11T15:21:25Z">
        <w:r>
          <w:rPr>
            <w:rFonts w:hint="eastAsia" w:ascii="Calibri" w:hAnsi="Calibri" w:eastAsia="宋体" w:cstheme="minorHAnsi"/>
            <w:b/>
            <w:bCs/>
            <w:color w:val="000000"/>
            <w:kern w:val="24"/>
            <w:sz w:val="44"/>
            <w:szCs w:val="44"/>
            <w:lang w:val="en-US" w:eastAsia="zh-CN" w:bidi="ar-SA"/>
          </w:rPr>
          <w:t>情况声明</w:t>
        </w:r>
      </w:ins>
    </w:p>
    <w:p w14:paraId="78167AC1">
      <w:pPr>
        <w:ind w:firstLine="480" w:firstLineChars="200"/>
        <w:jc w:val="both"/>
        <w:rPr>
          <w:ins w:id="7319" w:author="常巧利" w:date="2026-02-11T15:21:25Z"/>
          <w:rFonts w:hint="eastAsia" w:ascii="Calibri" w:hAnsi="Calibri" w:eastAsia="宋体" w:cstheme="minorHAnsi"/>
          <w:color w:val="000000"/>
          <w:kern w:val="24"/>
          <w:sz w:val="24"/>
          <w:szCs w:val="24"/>
          <w:lang w:val="en-US" w:eastAsia="zh-CN" w:bidi="ar-SA"/>
        </w:rPr>
      </w:pPr>
      <w:ins w:id="7320" w:author="常巧利" w:date="2026-02-11T15:21:25Z">
        <w:r>
          <w:rPr>
            <w:rFonts w:hint="eastAsia" w:ascii="Calibri" w:hAnsi="Calibri" w:eastAsia="宋体" w:cstheme="minorHAnsi"/>
            <w:color w:val="000000"/>
            <w:kern w:val="24"/>
            <w:sz w:val="24"/>
            <w:szCs w:val="24"/>
            <w:lang w:val="en-US" w:eastAsia="zh-CN" w:bidi="ar-SA"/>
          </w:rPr>
          <w:t>根据相关规定要求，如需查看本项目采购文件，请与代理机构联系办理相关手续</w:t>
        </w:r>
      </w:ins>
    </w:p>
    <w:p w14:paraId="72EDB27A">
      <w:pPr>
        <w:jc w:val="both"/>
        <w:rPr>
          <w:ins w:id="7321" w:author="常巧利" w:date="2026-02-11T15:21:25Z"/>
          <w:rFonts w:hint="eastAsia" w:ascii="Calibri" w:hAnsi="Calibri" w:eastAsia="宋体" w:cstheme="minorHAnsi"/>
          <w:color w:val="000000"/>
          <w:kern w:val="24"/>
          <w:sz w:val="24"/>
          <w:szCs w:val="24"/>
          <w:lang w:val="en-US" w:eastAsia="zh-CN" w:bidi="ar-SA"/>
        </w:rPr>
      </w:pPr>
      <w:ins w:id="7322" w:author="常巧利" w:date="2026-02-11T15:21:25Z">
        <w:r>
          <w:rPr>
            <w:rFonts w:hint="eastAsia" w:ascii="Calibri" w:hAnsi="Calibri" w:eastAsia="宋体" w:cstheme="minorHAnsi"/>
            <w:color w:val="000000"/>
            <w:kern w:val="24"/>
            <w:sz w:val="24"/>
            <w:szCs w:val="24"/>
            <w:lang w:val="en-US" w:eastAsia="zh-CN" w:bidi="ar-SA"/>
          </w:rPr>
          <w:t>后线下查看。</w:t>
        </w:r>
      </w:ins>
    </w:p>
    <w:p w14:paraId="2D191EAA">
      <w:pPr>
        <w:ind w:firstLine="480" w:firstLineChars="200"/>
        <w:jc w:val="both"/>
        <w:rPr>
          <w:ins w:id="7323" w:author="常巧利" w:date="2026-02-11T15:21:25Z"/>
          <w:rFonts w:hint="eastAsia" w:ascii="Calibri" w:hAnsi="Calibri" w:eastAsia="宋体" w:cstheme="minorHAnsi"/>
          <w:color w:val="000000"/>
          <w:kern w:val="24"/>
          <w:sz w:val="24"/>
          <w:szCs w:val="24"/>
          <w:lang w:val="en-US" w:eastAsia="zh-CN" w:bidi="ar-SA"/>
        </w:rPr>
      </w:pPr>
      <w:ins w:id="7324" w:author="常巧利" w:date="2026-02-11T15:21:25Z">
        <w:r>
          <w:rPr>
            <w:rFonts w:hint="eastAsia" w:ascii="Calibri" w:hAnsi="Calibri" w:eastAsia="宋体" w:cstheme="minorHAnsi"/>
            <w:color w:val="000000"/>
            <w:kern w:val="24"/>
            <w:sz w:val="24"/>
            <w:szCs w:val="24"/>
            <w:lang w:val="en-US" w:eastAsia="zh-CN" w:bidi="ar-SA"/>
          </w:rPr>
          <w:t>1.采购代理机构：西安市市级单位政府采购中心</w:t>
        </w:r>
      </w:ins>
    </w:p>
    <w:p w14:paraId="162DBF36">
      <w:pPr>
        <w:ind w:firstLine="480" w:firstLineChars="200"/>
        <w:jc w:val="both"/>
        <w:rPr>
          <w:ins w:id="7325" w:author="常巧利" w:date="2026-02-11T15:21:25Z"/>
          <w:rFonts w:hint="eastAsia" w:ascii="Calibri" w:hAnsi="Calibri" w:eastAsia="宋体" w:cstheme="minorHAnsi"/>
          <w:color w:val="000000"/>
          <w:kern w:val="24"/>
          <w:sz w:val="24"/>
          <w:szCs w:val="24"/>
          <w:lang w:val="en-US" w:eastAsia="zh-CN" w:bidi="ar-SA"/>
        </w:rPr>
      </w:pPr>
      <w:ins w:id="7326" w:author="常巧利" w:date="2026-02-11T15:21:25Z">
        <w:r>
          <w:rPr>
            <w:rFonts w:hint="eastAsia" w:ascii="Calibri" w:hAnsi="Calibri" w:eastAsia="宋体" w:cstheme="minorHAnsi"/>
            <w:color w:val="000000"/>
            <w:kern w:val="24"/>
            <w:sz w:val="24"/>
            <w:szCs w:val="24"/>
            <w:lang w:val="en-US" w:eastAsia="zh-CN" w:bidi="ar-SA"/>
          </w:rPr>
          <w:t>地址：西安市未央区文景北路 16号白桦林国际B座</w:t>
        </w:r>
      </w:ins>
    </w:p>
    <w:p w14:paraId="4AEA214B">
      <w:pPr>
        <w:rPr>
          <w:del w:id="7327" w:author="常巧利" w:date="2026-02-11T15:20:21Z"/>
          <w:rFonts w:ascii="Calibri Light" w:hAnsi="Calibri Light" w:eastAsia="华文仿宋" w:cs="Calibri Light"/>
          <w:color w:val="000000"/>
          <w:sz w:val="28"/>
          <w:szCs w:val="28"/>
        </w:rPr>
      </w:pPr>
      <w:del w:id="7328" w:author="常巧利" w:date="2026-02-11T15:20:21Z">
        <w:bookmarkStart w:id="117" w:name="_GoBack"/>
        <w:bookmarkEnd w:id="117"/>
        <w:r>
          <w:rPr>
            <w:rFonts w:ascii="Calibri Light" w:hAnsi="Calibri Light" w:eastAsia="华文仿宋" w:cs="Calibri Light"/>
            <w:color w:val="000000"/>
            <w:sz w:val="28"/>
            <w:szCs w:val="28"/>
          </w:rPr>
          <w:br w:type="page"/>
        </w:r>
      </w:del>
    </w:p>
    <w:p w14:paraId="130C24B9">
      <w:pPr>
        <w:keepNext/>
        <w:spacing w:before="120" w:after="60"/>
        <w:outlineLvl w:val="2"/>
        <w:rPr>
          <w:del w:id="7329" w:author="常巧利" w:date="2026-02-11T15:20:21Z"/>
          <w:rFonts w:ascii="Calibri" w:hAnsi="Calibri" w:eastAsia="黑体"/>
          <w:kern w:val="28"/>
          <w:sz w:val="28"/>
        </w:rPr>
      </w:pPr>
      <w:del w:id="7330" w:author="常巧利" w:date="2026-02-11T15:20:21Z">
        <w:r>
          <w:rPr>
            <w:rFonts w:ascii="Calibri" w:hAnsi="Calibri" w:eastAsia="黑体"/>
            <w:kern w:val="28"/>
            <w:sz w:val="28"/>
          </w:rPr>
          <w:delText>（</w:delText>
        </w:r>
      </w:del>
      <w:del w:id="7331" w:author="常巧利" w:date="2026-02-11T15:20:21Z">
        <w:r>
          <w:rPr>
            <w:rFonts w:hint="eastAsia" w:ascii="Calibri" w:hAnsi="Calibri" w:eastAsia="黑体"/>
            <w:kern w:val="28"/>
            <w:sz w:val="28"/>
          </w:rPr>
          <w:delText>二</w:delText>
        </w:r>
      </w:del>
      <w:del w:id="7332" w:author="常巧利" w:date="2026-02-11T15:20:21Z">
        <w:r>
          <w:rPr>
            <w:rFonts w:ascii="Calibri" w:hAnsi="Calibri" w:eastAsia="黑体"/>
            <w:kern w:val="28"/>
            <w:sz w:val="28"/>
          </w:rPr>
          <w:delText>）供应商参加政府采购活动承诺书</w:delText>
        </w:r>
      </w:del>
    </w:p>
    <w:p w14:paraId="53E984F4">
      <w:pPr>
        <w:pStyle w:val="82"/>
        <w:ind w:firstLine="480"/>
        <w:rPr>
          <w:del w:id="7333" w:author="常巧利" w:date="2026-02-11T15:20:21Z"/>
          <w:i/>
          <w:color w:val="7030A0"/>
        </w:rPr>
      </w:pPr>
      <w:del w:id="7334" w:author="常巧利" w:date="2026-02-11T15:20:21Z">
        <w:r>
          <w:rPr>
            <w:i/>
            <w:color w:val="7030A0"/>
          </w:rPr>
          <w:delText>未签署下列承诺书的，将被视为无效投标，其责任由供应商自行承担。</w:delText>
        </w:r>
      </w:del>
    </w:p>
    <w:p w14:paraId="05D1ED37">
      <w:pPr>
        <w:spacing w:line="480" w:lineRule="exact"/>
        <w:rPr>
          <w:del w:id="7335" w:author="常巧利" w:date="2026-02-11T15:20:21Z"/>
          <w:rFonts w:ascii="黑体" w:hAnsi="黑体" w:cstheme="minorHAnsi"/>
          <w:b/>
        </w:rPr>
      </w:pPr>
      <w:del w:id="7336" w:author="常巧利" w:date="2026-02-11T15:20:21Z">
        <w:r>
          <w:rPr>
            <w:rFonts w:ascii="黑体" w:hAnsi="黑体" w:cstheme="minorHAnsi"/>
            <w:b/>
          </w:rPr>
          <w:delText>1</w:delText>
        </w:r>
      </w:del>
      <w:del w:id="7337" w:author="常巧利" w:date="2026-02-11T15:20:21Z">
        <w:r>
          <w:rPr>
            <w:rFonts w:hint="eastAsia" w:ascii="黑体" w:hAnsi="黑体" w:cstheme="minorHAnsi"/>
            <w:b/>
          </w:rPr>
          <w:delText>．</w:delText>
        </w:r>
      </w:del>
      <w:del w:id="7338" w:author="常巧利" w:date="2026-02-11T15:20:21Z">
        <w:r>
          <w:rPr>
            <w:rFonts w:ascii="黑体" w:hAnsi="黑体" w:cstheme="minorHAnsi"/>
            <w:b/>
          </w:rPr>
          <w:delText>质量安全责任承诺书</w:delText>
        </w:r>
      </w:del>
    </w:p>
    <w:p w14:paraId="61861864">
      <w:pPr>
        <w:ind w:firstLine="480" w:firstLineChars="200"/>
        <w:jc w:val="both"/>
        <w:rPr>
          <w:del w:id="7339" w:author="常巧利" w:date="2026-02-11T15:20:21Z"/>
          <w:rFonts w:ascii="Calibri" w:hAnsi="Calibri" w:eastAsia="宋体" w:cstheme="minorHAnsi"/>
          <w:color w:val="000000"/>
          <w:kern w:val="24"/>
        </w:rPr>
      </w:pPr>
      <w:del w:id="7340" w:author="常巧利" w:date="2026-02-11T15:20:21Z">
        <w:r>
          <w:rPr>
            <w:rFonts w:ascii="Calibri" w:hAnsi="Calibri" w:eastAsia="宋体" w:cstheme="minorHAnsi"/>
            <w:color w:val="000000"/>
            <w:kern w:val="24"/>
          </w:rPr>
          <w:delText>为保证本采购项目顺利进行，作为参与本次采购活动的供应商，现郑重承诺：</w:delText>
        </w:r>
      </w:del>
    </w:p>
    <w:p w14:paraId="7062A41E">
      <w:pPr>
        <w:ind w:firstLine="480" w:firstLineChars="200"/>
        <w:jc w:val="both"/>
        <w:rPr>
          <w:del w:id="7341" w:author="常巧利" w:date="2026-02-11T15:20:21Z"/>
          <w:rFonts w:ascii="Calibri" w:hAnsi="Calibri" w:eastAsia="宋体" w:cstheme="minorHAnsi"/>
          <w:color w:val="000000"/>
          <w:kern w:val="24"/>
        </w:rPr>
      </w:pPr>
      <w:del w:id="7342" w:author="常巧利" w:date="2026-02-11T15:20:21Z">
        <w:r>
          <w:rPr>
            <w:rFonts w:ascii="Calibri" w:hAnsi="Calibri" w:eastAsia="宋体" w:cstheme="minorHAnsi"/>
            <w:color w:val="000000"/>
            <w:kern w:val="24"/>
          </w:rPr>
          <w:delText>（</w:delText>
        </w:r>
      </w:del>
      <w:del w:id="7343" w:author="常巧利" w:date="2026-02-11T15:20:21Z">
        <w:r>
          <w:rPr>
            <w:rFonts w:hint="eastAsia" w:ascii="Calibri" w:hAnsi="Calibri" w:eastAsia="宋体" w:cstheme="minorHAnsi"/>
            <w:color w:val="000000"/>
            <w:kern w:val="24"/>
          </w:rPr>
          <w:delText>1</w:delText>
        </w:r>
      </w:del>
      <w:del w:id="7344" w:author="常巧利" w:date="2026-02-11T15:20:21Z">
        <w:r>
          <w:rPr>
            <w:rFonts w:ascii="Calibri" w:hAnsi="Calibri" w:eastAsia="宋体" w:cstheme="minorHAnsi"/>
            <w:color w:val="000000"/>
            <w:kern w:val="24"/>
          </w:rPr>
          <w:delText>）我方所投产品的生产（包括设计、制造、安装、改造、维修等）、投入使用的材料等均完全符合国家现行质量、安全、环保标准和要求。</w:delText>
        </w:r>
      </w:del>
    </w:p>
    <w:p w14:paraId="133F1367">
      <w:pPr>
        <w:ind w:firstLine="480" w:firstLineChars="200"/>
        <w:jc w:val="both"/>
        <w:rPr>
          <w:del w:id="7345" w:author="常巧利" w:date="2026-02-11T15:20:21Z"/>
          <w:rFonts w:ascii="Calibri" w:hAnsi="Calibri" w:eastAsia="宋体" w:cstheme="minorHAnsi"/>
          <w:color w:val="000000"/>
          <w:kern w:val="24"/>
        </w:rPr>
      </w:pPr>
      <w:del w:id="7346" w:author="常巧利" w:date="2026-02-11T15:20:21Z">
        <w:r>
          <w:rPr>
            <w:rFonts w:ascii="Calibri" w:hAnsi="Calibri" w:eastAsia="宋体" w:cstheme="minorHAnsi"/>
            <w:color w:val="000000"/>
            <w:kern w:val="24"/>
          </w:rPr>
          <w:delText>（</w:delText>
        </w:r>
      </w:del>
      <w:del w:id="7347" w:author="常巧利" w:date="2026-02-11T15:20:21Z">
        <w:r>
          <w:rPr>
            <w:rFonts w:hint="eastAsia" w:ascii="Calibri" w:hAnsi="Calibri" w:eastAsia="宋体" w:cstheme="minorHAnsi"/>
            <w:color w:val="000000"/>
            <w:kern w:val="24"/>
          </w:rPr>
          <w:delText>2</w:delText>
        </w:r>
      </w:del>
      <w:del w:id="7348" w:author="常巧利" w:date="2026-02-11T15:20:21Z">
        <w:r>
          <w:rPr>
            <w:rFonts w:ascii="Calibri" w:hAnsi="Calibri" w:eastAsia="宋体" w:cstheme="minorHAnsi"/>
            <w:color w:val="000000"/>
            <w:kern w:val="24"/>
          </w:rPr>
          <w:delText>）我方将严格按照国家现行相关储存、运输、安装调试技术标准及规范、服务标准及规范、施工标准及规范，在规定的时限内，保质、保量完成项目全部内容，并向采购人交付合格产品。</w:delText>
        </w:r>
      </w:del>
    </w:p>
    <w:p w14:paraId="75D81DAC">
      <w:pPr>
        <w:ind w:firstLine="480" w:firstLineChars="200"/>
        <w:jc w:val="both"/>
        <w:rPr>
          <w:del w:id="7349" w:author="常巧利" w:date="2026-02-11T15:20:21Z"/>
          <w:rFonts w:ascii="Calibri" w:hAnsi="Calibri" w:eastAsia="宋体" w:cstheme="minorHAnsi"/>
          <w:color w:val="000000"/>
          <w:kern w:val="24"/>
        </w:rPr>
      </w:pPr>
      <w:del w:id="7350" w:author="常巧利" w:date="2026-02-11T15:20:21Z">
        <w:r>
          <w:rPr>
            <w:rFonts w:ascii="Calibri" w:hAnsi="Calibri" w:eastAsia="宋体" w:cstheme="minorHAnsi"/>
            <w:color w:val="000000"/>
            <w:kern w:val="24"/>
          </w:rPr>
          <w:delText>（</w:delText>
        </w:r>
      </w:del>
      <w:del w:id="7351" w:author="常巧利" w:date="2026-02-11T15:20:21Z">
        <w:r>
          <w:rPr>
            <w:rFonts w:hint="eastAsia" w:ascii="Calibri" w:hAnsi="Calibri" w:eastAsia="宋体" w:cstheme="minorHAnsi"/>
            <w:color w:val="000000"/>
            <w:kern w:val="24"/>
          </w:rPr>
          <w:delText>3</w:delText>
        </w:r>
      </w:del>
      <w:del w:id="7352" w:author="常巧利" w:date="2026-02-11T15:20:21Z">
        <w:r>
          <w:rPr>
            <w:rFonts w:ascii="Calibri" w:hAnsi="Calibri" w:eastAsia="宋体" w:cstheme="minorHAnsi"/>
            <w:color w:val="000000"/>
            <w:kern w:val="24"/>
          </w:rPr>
          <w:delText>）对于因产品生产质量以及储存、运输、安装调试、服务、施工等过程中产生的任何安全事故，我方承担全部责任。</w:delText>
        </w:r>
      </w:del>
    </w:p>
    <w:p w14:paraId="7EF745B8">
      <w:pPr>
        <w:ind w:firstLine="480" w:firstLineChars="200"/>
        <w:jc w:val="both"/>
        <w:rPr>
          <w:del w:id="7353" w:author="常巧利" w:date="2026-02-11T15:20:21Z"/>
          <w:rFonts w:ascii="Calibri" w:hAnsi="Calibri" w:eastAsia="宋体" w:cstheme="minorHAnsi"/>
          <w:color w:val="000000"/>
          <w:kern w:val="24"/>
        </w:rPr>
      </w:pPr>
      <w:del w:id="7354" w:author="常巧利" w:date="2026-02-11T15:20:21Z">
        <w:r>
          <w:rPr>
            <w:rFonts w:ascii="Calibri" w:hAnsi="Calibri" w:eastAsia="宋体" w:cstheme="minorHAnsi"/>
            <w:color w:val="000000"/>
            <w:kern w:val="24"/>
          </w:rPr>
          <w:delText>（</w:delText>
        </w:r>
      </w:del>
      <w:del w:id="7355" w:author="常巧利" w:date="2026-02-11T15:20:21Z">
        <w:r>
          <w:rPr>
            <w:rFonts w:hint="eastAsia" w:ascii="Calibri" w:hAnsi="Calibri" w:eastAsia="宋体" w:cstheme="minorHAnsi"/>
            <w:color w:val="000000"/>
            <w:kern w:val="24"/>
          </w:rPr>
          <w:delText>4</w:delText>
        </w:r>
      </w:del>
      <w:del w:id="7356" w:author="常巧利" w:date="2026-02-11T15:20:21Z">
        <w:r>
          <w:rPr>
            <w:rFonts w:ascii="Calibri" w:hAnsi="Calibri" w:eastAsia="宋体" w:cstheme="minorHAnsi"/>
            <w:color w:val="000000"/>
            <w:kern w:val="24"/>
          </w:rPr>
          <w:delText>）我方提供的货物、工程、服务等符合现行的国家、行业、地区、企业标准及要求，标准不一致的，以更为严格的为准，我方对提供的货物、工程、服务等的质量、安全、环保等承担全部责任。</w:delText>
        </w:r>
      </w:del>
    </w:p>
    <w:p w14:paraId="6F3A95F5">
      <w:pPr>
        <w:ind w:firstLine="480" w:firstLineChars="200"/>
        <w:jc w:val="both"/>
        <w:rPr>
          <w:del w:id="7357" w:author="常巧利" w:date="2026-02-11T15:20:21Z"/>
          <w:rFonts w:ascii="Calibri" w:hAnsi="Calibri" w:eastAsia="宋体" w:cstheme="minorHAnsi"/>
          <w:color w:val="000000"/>
          <w:kern w:val="24"/>
        </w:rPr>
      </w:pPr>
      <w:del w:id="7358" w:author="常巧利" w:date="2026-02-11T15:20:21Z">
        <w:r>
          <w:rPr>
            <w:rFonts w:hint="eastAsia" w:ascii="Calibri" w:hAnsi="Calibri" w:eastAsia="宋体" w:cstheme="minorHAnsi"/>
            <w:color w:val="000000"/>
            <w:kern w:val="24"/>
          </w:rPr>
          <w:delText>（5）若我方所投</w:delText>
        </w:r>
      </w:del>
      <w:del w:id="7359" w:author="常巧利" w:date="2026-02-11T15:20:21Z">
        <w:r>
          <w:rPr>
            <w:rFonts w:ascii="Calibri" w:hAnsi="Calibri" w:eastAsia="宋体" w:cstheme="minorHAnsi"/>
            <w:color w:val="000000"/>
            <w:kern w:val="24"/>
          </w:rPr>
          <w:delText>产品</w:delText>
        </w:r>
      </w:del>
      <w:del w:id="7360" w:author="常巧利" w:date="2026-02-11T15:20:21Z">
        <w:r>
          <w:rPr>
            <w:rFonts w:hint="eastAsia" w:ascii="Calibri" w:hAnsi="Calibri" w:eastAsia="宋体" w:cstheme="minorHAnsi"/>
            <w:color w:val="000000"/>
            <w:kern w:val="24"/>
          </w:rPr>
          <w:delText>或原材料</w:delText>
        </w:r>
      </w:del>
      <w:del w:id="7361" w:author="常巧利" w:date="2026-02-11T15:20:21Z">
        <w:r>
          <w:rPr>
            <w:rFonts w:ascii="Calibri" w:hAnsi="Calibri" w:eastAsia="宋体" w:cstheme="minorHAnsi"/>
            <w:color w:val="000000"/>
            <w:kern w:val="24"/>
          </w:rPr>
          <w:delText>属于</w:delText>
        </w:r>
      </w:del>
      <w:del w:id="7362" w:author="常巧利" w:date="2026-02-11T15:20:21Z">
        <w:r>
          <w:rPr>
            <w:rFonts w:hint="eastAsia" w:ascii="Calibri" w:hAnsi="Calibri" w:eastAsia="宋体" w:cstheme="minorHAnsi"/>
            <w:color w:val="000000"/>
            <w:kern w:val="24"/>
          </w:rPr>
          <w:delText>强制性产品认证目录内</w:delText>
        </w:r>
      </w:del>
      <w:del w:id="7363" w:author="常巧利" w:date="2026-02-11T15:20:21Z">
        <w:r>
          <w:rPr>
            <w:rFonts w:ascii="Calibri" w:hAnsi="Calibri" w:eastAsia="宋体" w:cstheme="minorHAnsi"/>
            <w:color w:val="000000"/>
            <w:kern w:val="24"/>
          </w:rPr>
          <w:delText>品目</w:delText>
        </w:r>
      </w:del>
      <w:del w:id="7364" w:author="常巧利" w:date="2026-02-11T15:20:21Z">
        <w:r>
          <w:rPr>
            <w:rFonts w:hint="eastAsia" w:ascii="Calibri" w:hAnsi="Calibri" w:eastAsia="宋体" w:cstheme="minorHAnsi"/>
            <w:color w:val="000000"/>
            <w:kern w:val="24"/>
          </w:rPr>
          <w:delText>，我方承诺该产品或</w:delText>
        </w:r>
      </w:del>
      <w:del w:id="7365" w:author="常巧利" w:date="2026-02-11T15:20:21Z">
        <w:r>
          <w:rPr>
            <w:rFonts w:ascii="Calibri" w:hAnsi="Calibri" w:eastAsia="宋体" w:cstheme="minorHAnsi"/>
            <w:color w:val="000000"/>
            <w:kern w:val="24"/>
          </w:rPr>
          <w:delText>原材料</w:delText>
        </w:r>
      </w:del>
      <w:del w:id="7366" w:author="常巧利" w:date="2026-02-11T15:20:21Z">
        <w:r>
          <w:rPr>
            <w:rFonts w:hint="eastAsia" w:ascii="Calibri" w:hAnsi="Calibri" w:eastAsia="宋体" w:cstheme="minorHAnsi"/>
            <w:color w:val="000000"/>
            <w:kern w:val="24"/>
          </w:rPr>
          <w:delText>满足国家强制性产品认证要求，具备“中国国家强制性产品认证证书”。</w:delText>
        </w:r>
      </w:del>
    </w:p>
    <w:p w14:paraId="3597CA6C">
      <w:pPr>
        <w:ind w:firstLine="480" w:firstLineChars="200"/>
        <w:jc w:val="both"/>
        <w:rPr>
          <w:del w:id="7367" w:author="常巧利" w:date="2026-02-11T15:20:21Z"/>
          <w:rFonts w:ascii="Calibri" w:hAnsi="Calibri" w:eastAsia="宋体" w:cstheme="minorHAnsi"/>
          <w:color w:val="000000"/>
          <w:kern w:val="24"/>
        </w:rPr>
      </w:pPr>
    </w:p>
    <w:p w14:paraId="1B3D52CD">
      <w:pPr>
        <w:ind w:firstLine="480" w:firstLineChars="200"/>
        <w:jc w:val="both"/>
        <w:rPr>
          <w:del w:id="7368" w:author="常巧利" w:date="2026-02-11T15:20:21Z"/>
          <w:rFonts w:ascii="Calibri" w:hAnsi="Calibri" w:eastAsia="宋体" w:cstheme="minorHAnsi"/>
          <w:color w:val="000000"/>
          <w:kern w:val="24"/>
        </w:rPr>
      </w:pPr>
      <w:del w:id="7369" w:author="常巧利" w:date="2026-02-11T15:20:21Z">
        <w:r>
          <w:rPr>
            <w:rFonts w:ascii="Calibri" w:hAnsi="Calibri" w:eastAsia="宋体" w:cstheme="minorHAnsi"/>
            <w:color w:val="000000"/>
            <w:kern w:val="24"/>
          </w:rPr>
          <w:delText>供应商：（</w:delText>
        </w:r>
      </w:del>
      <w:del w:id="7370" w:author="常巧利" w:date="2026-02-11T15:20:21Z">
        <w:r>
          <w:rPr>
            <w:rFonts w:ascii="Calibri" w:hAnsi="Calibri" w:eastAsia="宋体" w:cstheme="minorHAnsi"/>
            <w:i/>
            <w:color w:val="7030A0"/>
            <w:kern w:val="24"/>
          </w:rPr>
          <w:delText>供应商全称并加盖公章</w:delText>
        </w:r>
      </w:del>
      <w:del w:id="7371" w:author="常巧利" w:date="2026-02-11T15:20:21Z">
        <w:r>
          <w:rPr>
            <w:rFonts w:ascii="Calibri" w:hAnsi="Calibri" w:eastAsia="宋体" w:cstheme="minorHAnsi"/>
            <w:color w:val="000000"/>
            <w:kern w:val="24"/>
          </w:rPr>
          <w:delText>）</w:delText>
        </w:r>
      </w:del>
    </w:p>
    <w:p w14:paraId="1A9E337A">
      <w:pPr>
        <w:ind w:firstLine="480" w:firstLineChars="200"/>
        <w:jc w:val="both"/>
        <w:rPr>
          <w:del w:id="7372" w:author="常巧利" w:date="2026-02-11T15:20:21Z"/>
          <w:rFonts w:ascii="Calibri" w:hAnsi="Calibri" w:eastAsia="宋体" w:cstheme="minorHAnsi"/>
          <w:color w:val="000000"/>
          <w:kern w:val="24"/>
        </w:rPr>
      </w:pPr>
      <w:del w:id="7373" w:author="常巧利" w:date="2026-02-11T15:20:21Z">
        <w:r>
          <w:rPr>
            <w:rFonts w:ascii="Calibri" w:hAnsi="Calibri" w:eastAsia="宋体" w:cstheme="minorHAnsi"/>
            <w:color w:val="000000"/>
            <w:kern w:val="24"/>
          </w:rPr>
          <w:delText>日</w:delText>
        </w:r>
      </w:del>
      <w:del w:id="7374" w:author="常巧利" w:date="2026-02-11T15:20:21Z">
        <w:r>
          <w:rPr>
            <w:rFonts w:hint="eastAsia" w:ascii="Calibri" w:hAnsi="Calibri" w:eastAsia="宋体" w:cstheme="minorHAnsi"/>
            <w:color w:val="000000"/>
            <w:kern w:val="24"/>
          </w:rPr>
          <w:delText>　</w:delText>
        </w:r>
      </w:del>
      <w:del w:id="7375" w:author="常巧利" w:date="2026-02-11T15:20:21Z">
        <w:r>
          <w:rPr>
            <w:rFonts w:ascii="Calibri" w:hAnsi="Calibri" w:eastAsia="宋体" w:cstheme="minorHAnsi"/>
            <w:color w:val="000000"/>
            <w:kern w:val="24"/>
          </w:rPr>
          <w:delText>期：　　年　月　日</w:delText>
        </w:r>
      </w:del>
    </w:p>
    <w:p w14:paraId="27E600F7">
      <w:pPr>
        <w:ind w:firstLine="480" w:firstLineChars="200"/>
        <w:jc w:val="both"/>
        <w:rPr>
          <w:del w:id="7376" w:author="常巧利" w:date="2026-02-11T15:20:21Z"/>
          <w:rFonts w:ascii="Calibri" w:hAnsi="Calibri" w:eastAsia="宋体" w:cstheme="minorHAnsi"/>
          <w:color w:val="000000"/>
          <w:kern w:val="24"/>
        </w:rPr>
      </w:pPr>
    </w:p>
    <w:p w14:paraId="3DBFD4BA">
      <w:pPr>
        <w:spacing w:line="480" w:lineRule="exact"/>
        <w:rPr>
          <w:del w:id="7377" w:author="常巧利" w:date="2026-02-11T15:20:21Z"/>
          <w:rFonts w:ascii="黑体" w:hAnsi="黑体" w:cstheme="minorHAnsi"/>
          <w:b/>
        </w:rPr>
      </w:pPr>
      <w:del w:id="7378" w:author="常巧利" w:date="2026-02-11T15:20:21Z">
        <w:r>
          <w:rPr>
            <w:rFonts w:ascii="黑体" w:hAnsi="黑体" w:cstheme="minorHAnsi"/>
            <w:b/>
          </w:rPr>
          <w:delText>2</w:delText>
        </w:r>
      </w:del>
      <w:del w:id="7379" w:author="常巧利" w:date="2026-02-11T15:20:21Z">
        <w:r>
          <w:rPr>
            <w:rFonts w:hint="eastAsia" w:ascii="黑体" w:hAnsi="黑体" w:eastAsia="黑体" w:cs="黑体"/>
            <w:b/>
          </w:rPr>
          <w:delText>．</w:delText>
        </w:r>
      </w:del>
      <w:del w:id="7380" w:author="常巧利" w:date="2026-02-11T15:20:21Z">
        <w:r>
          <w:rPr>
            <w:rFonts w:ascii="黑体" w:hAnsi="黑体" w:cstheme="minorHAnsi"/>
            <w:b/>
          </w:rPr>
          <w:delText>参加政府采购活动行为自律承诺书</w:delText>
        </w:r>
      </w:del>
    </w:p>
    <w:p w14:paraId="0350CAFA">
      <w:pPr>
        <w:ind w:firstLine="480" w:firstLineChars="200"/>
        <w:jc w:val="both"/>
        <w:rPr>
          <w:del w:id="7381" w:author="常巧利" w:date="2026-02-11T15:20:21Z"/>
          <w:rFonts w:ascii="Calibri" w:hAnsi="Calibri" w:eastAsia="宋体" w:cstheme="minorHAnsi"/>
          <w:color w:val="000000"/>
          <w:kern w:val="24"/>
        </w:rPr>
      </w:pPr>
      <w:del w:id="7382" w:author="常巧利" w:date="2026-02-11T15:20:21Z">
        <w:r>
          <w:rPr>
            <w:rFonts w:ascii="Calibri" w:hAnsi="Calibri" w:eastAsia="宋体" w:cstheme="minorHAnsi"/>
            <w:color w:val="000000"/>
            <w:kern w:val="24"/>
          </w:rPr>
          <w:delText>作为参加本次政府采购项目的供应商，我方郑重承诺在参与政府采购活动中遵纪守法、公平竞争、诚实守信，如有违反愿承担一切责任及后果：</w:delText>
        </w:r>
      </w:del>
    </w:p>
    <w:p w14:paraId="4D877F68">
      <w:pPr>
        <w:ind w:firstLine="480" w:firstLineChars="200"/>
        <w:jc w:val="both"/>
        <w:rPr>
          <w:del w:id="7383" w:author="常巧利" w:date="2026-02-11T15:20:21Z"/>
          <w:rFonts w:ascii="Calibri" w:hAnsi="Calibri" w:eastAsia="宋体" w:cstheme="minorHAnsi"/>
          <w:color w:val="000000"/>
          <w:kern w:val="24"/>
        </w:rPr>
      </w:pPr>
      <w:del w:id="7384" w:author="常巧利" w:date="2026-02-11T15:20:21Z">
        <w:r>
          <w:rPr>
            <w:rFonts w:ascii="Calibri" w:hAnsi="Calibri" w:eastAsia="宋体" w:cstheme="minorHAnsi"/>
            <w:color w:val="000000"/>
            <w:kern w:val="24"/>
          </w:rPr>
          <w:delText>（</w:delText>
        </w:r>
      </w:del>
      <w:del w:id="7385" w:author="常巧利" w:date="2026-02-11T15:20:21Z">
        <w:r>
          <w:rPr>
            <w:rFonts w:hint="eastAsia" w:ascii="Calibri" w:hAnsi="Calibri" w:eastAsia="宋体" w:cstheme="minorHAnsi"/>
            <w:color w:val="000000"/>
            <w:kern w:val="24"/>
          </w:rPr>
          <w:delText>1</w:delText>
        </w:r>
      </w:del>
      <w:del w:id="7386" w:author="常巧利" w:date="2026-02-11T15:20:21Z">
        <w:r>
          <w:rPr>
            <w:rFonts w:ascii="Calibri" w:hAnsi="Calibri" w:eastAsia="宋体" w:cstheme="minorHAnsi"/>
            <w:color w:val="000000"/>
            <w:kern w:val="24"/>
          </w:rPr>
          <w:delText>）不与采购人、采购代理机构、政府采购评审专家恶意串通，不向其行贿或提供其他不正当利益；</w:delText>
        </w:r>
      </w:del>
    </w:p>
    <w:p w14:paraId="622FA787">
      <w:pPr>
        <w:ind w:firstLine="480" w:firstLineChars="200"/>
        <w:jc w:val="both"/>
        <w:rPr>
          <w:del w:id="7387" w:author="常巧利" w:date="2026-02-11T15:20:21Z"/>
          <w:rFonts w:ascii="Calibri" w:hAnsi="Calibri" w:eastAsia="宋体" w:cstheme="minorHAnsi"/>
          <w:color w:val="000000"/>
          <w:kern w:val="24"/>
        </w:rPr>
      </w:pPr>
      <w:del w:id="7388" w:author="常巧利" w:date="2026-02-11T15:20:21Z">
        <w:r>
          <w:rPr>
            <w:rFonts w:ascii="Calibri" w:hAnsi="Calibri" w:eastAsia="宋体" w:cstheme="minorHAnsi"/>
            <w:color w:val="000000"/>
            <w:kern w:val="24"/>
          </w:rPr>
          <w:delText>（</w:delText>
        </w:r>
      </w:del>
      <w:del w:id="7389" w:author="常巧利" w:date="2026-02-11T15:20:21Z">
        <w:r>
          <w:rPr>
            <w:rFonts w:hint="eastAsia" w:ascii="Calibri" w:hAnsi="Calibri" w:eastAsia="宋体" w:cstheme="minorHAnsi"/>
            <w:color w:val="000000"/>
            <w:kern w:val="24"/>
          </w:rPr>
          <w:delText>2</w:delText>
        </w:r>
      </w:del>
      <w:del w:id="7390" w:author="常巧利" w:date="2026-02-11T15:20:21Z">
        <w:r>
          <w:rPr>
            <w:rFonts w:ascii="Calibri" w:hAnsi="Calibri" w:eastAsia="宋体" w:cstheme="minorHAnsi"/>
            <w:color w:val="000000"/>
            <w:kern w:val="24"/>
          </w:rPr>
          <w:delText>）不与其他供应商恶意串通，采取“围标、串标、陪标”等商业欺诈手段谋取中</w:delText>
        </w:r>
      </w:del>
      <w:del w:id="7391" w:author="常巧利" w:date="2026-02-11T15:20:21Z">
        <w:r>
          <w:rPr>
            <w:rFonts w:ascii="Calibri" w:hAnsi="Calibri" w:eastAsia="宋体" w:cstheme="minorHAnsi"/>
            <w:color w:val="000000"/>
            <w:w w:val="1"/>
            <w:kern w:val="24"/>
          </w:rPr>
          <w:delText xml:space="preserve"> </w:delText>
        </w:r>
      </w:del>
      <w:del w:id="7392" w:author="常巧利" w:date="2026-02-11T15:20:21Z">
        <w:r>
          <w:rPr>
            <w:rFonts w:ascii="Calibri" w:hAnsi="Calibri" w:eastAsia="宋体" w:cstheme="minorHAnsi"/>
            <w:color w:val="000000"/>
            <w:kern w:val="24"/>
          </w:rPr>
          <w:delText>标、成</w:delText>
        </w:r>
      </w:del>
      <w:del w:id="7393" w:author="常巧利" w:date="2026-02-11T15:20:21Z">
        <w:r>
          <w:rPr>
            <w:rFonts w:ascii="Calibri" w:hAnsi="Calibri" w:eastAsia="宋体" w:cstheme="minorHAnsi"/>
            <w:color w:val="000000"/>
            <w:w w:val="1"/>
            <w:kern w:val="24"/>
          </w:rPr>
          <w:delText xml:space="preserve"> </w:delText>
        </w:r>
      </w:del>
      <w:del w:id="7394" w:author="常巧利" w:date="2026-02-11T15:20:21Z">
        <w:r>
          <w:rPr>
            <w:rFonts w:ascii="Calibri" w:hAnsi="Calibri" w:eastAsia="宋体" w:cstheme="minorHAnsi"/>
            <w:color w:val="000000"/>
            <w:kern w:val="24"/>
          </w:rPr>
          <w:delText>交；</w:delText>
        </w:r>
      </w:del>
    </w:p>
    <w:p w14:paraId="593AC25A">
      <w:pPr>
        <w:ind w:firstLine="480" w:firstLineChars="200"/>
        <w:jc w:val="both"/>
        <w:rPr>
          <w:del w:id="7395" w:author="常巧利" w:date="2026-02-11T15:20:21Z"/>
          <w:rFonts w:ascii="Calibri" w:hAnsi="Calibri" w:eastAsia="宋体" w:cstheme="minorHAnsi"/>
          <w:color w:val="000000"/>
          <w:kern w:val="24"/>
        </w:rPr>
      </w:pPr>
      <w:del w:id="7396" w:author="常巧利" w:date="2026-02-11T15:20:21Z">
        <w:r>
          <w:rPr>
            <w:rFonts w:ascii="Calibri" w:hAnsi="Calibri" w:eastAsia="宋体" w:cstheme="minorHAnsi"/>
            <w:color w:val="000000"/>
            <w:kern w:val="24"/>
          </w:rPr>
          <w:delText>（</w:delText>
        </w:r>
      </w:del>
      <w:del w:id="7397" w:author="常巧利" w:date="2026-02-11T15:20:21Z">
        <w:r>
          <w:rPr>
            <w:rFonts w:hint="eastAsia" w:ascii="Calibri" w:hAnsi="Calibri" w:eastAsia="宋体" w:cstheme="minorHAnsi"/>
            <w:color w:val="000000"/>
            <w:kern w:val="24"/>
          </w:rPr>
          <w:delText>3</w:delText>
        </w:r>
      </w:del>
      <w:del w:id="7398" w:author="常巧利" w:date="2026-02-11T15:20:21Z">
        <w:r>
          <w:rPr>
            <w:rFonts w:ascii="Calibri" w:hAnsi="Calibri" w:eastAsia="宋体" w:cstheme="minorHAnsi"/>
            <w:color w:val="000000"/>
            <w:kern w:val="24"/>
          </w:rPr>
          <w:delText>）不提供虚假或无效证明文件（包括但不限于资格证明文件、合同及验收文件、检验检测报告、从业人员资格证书、机构或所投产品的各类认证证书等）或虚假材料谋取中</w:delText>
        </w:r>
      </w:del>
      <w:del w:id="7399" w:author="常巧利" w:date="2026-02-11T15:20:21Z">
        <w:r>
          <w:rPr>
            <w:rFonts w:ascii="Calibri" w:hAnsi="Calibri" w:eastAsia="宋体" w:cstheme="minorHAnsi"/>
            <w:color w:val="000000"/>
            <w:w w:val="1"/>
            <w:kern w:val="24"/>
          </w:rPr>
          <w:delText xml:space="preserve"> </w:delText>
        </w:r>
      </w:del>
      <w:del w:id="7400" w:author="常巧利" w:date="2026-02-11T15:20:21Z">
        <w:r>
          <w:rPr>
            <w:rFonts w:ascii="Calibri" w:hAnsi="Calibri" w:eastAsia="宋体" w:cstheme="minorHAnsi"/>
            <w:color w:val="000000"/>
            <w:kern w:val="24"/>
          </w:rPr>
          <w:delText>标、成</w:delText>
        </w:r>
      </w:del>
      <w:del w:id="7401" w:author="常巧利" w:date="2026-02-11T15:20:21Z">
        <w:r>
          <w:rPr>
            <w:rFonts w:ascii="Calibri" w:hAnsi="Calibri" w:eastAsia="宋体" w:cstheme="minorHAnsi"/>
            <w:color w:val="000000"/>
            <w:w w:val="1"/>
            <w:kern w:val="24"/>
          </w:rPr>
          <w:delText xml:space="preserve"> </w:delText>
        </w:r>
      </w:del>
      <w:del w:id="7402" w:author="常巧利" w:date="2026-02-11T15:20:21Z">
        <w:r>
          <w:rPr>
            <w:rFonts w:ascii="Calibri" w:hAnsi="Calibri" w:eastAsia="宋体" w:cstheme="minorHAnsi"/>
            <w:color w:val="000000"/>
            <w:kern w:val="24"/>
          </w:rPr>
          <w:delText>交；</w:delText>
        </w:r>
      </w:del>
    </w:p>
    <w:p w14:paraId="3E3EEE82">
      <w:pPr>
        <w:ind w:firstLine="480" w:firstLineChars="200"/>
        <w:jc w:val="both"/>
        <w:rPr>
          <w:del w:id="7403" w:author="常巧利" w:date="2026-02-11T15:20:21Z"/>
          <w:rFonts w:ascii="Calibri" w:hAnsi="Calibri" w:eastAsia="宋体" w:cstheme="minorHAnsi"/>
          <w:color w:val="000000"/>
          <w:kern w:val="24"/>
        </w:rPr>
      </w:pPr>
      <w:del w:id="7404" w:author="常巧利" w:date="2026-02-11T15:20:21Z">
        <w:r>
          <w:rPr>
            <w:rFonts w:ascii="Calibri" w:hAnsi="Calibri" w:eastAsia="宋体" w:cstheme="minorHAnsi"/>
            <w:color w:val="000000"/>
            <w:kern w:val="24"/>
          </w:rPr>
          <w:delText>（</w:delText>
        </w:r>
      </w:del>
      <w:del w:id="7405" w:author="常巧利" w:date="2026-02-11T15:20:21Z">
        <w:r>
          <w:rPr>
            <w:rFonts w:hint="eastAsia" w:ascii="Calibri" w:hAnsi="Calibri" w:eastAsia="宋体" w:cstheme="minorHAnsi"/>
            <w:color w:val="000000"/>
            <w:kern w:val="24"/>
          </w:rPr>
          <w:delText>4</w:delText>
        </w:r>
      </w:del>
      <w:del w:id="7406" w:author="常巧利" w:date="2026-02-11T15:20:21Z">
        <w:r>
          <w:rPr>
            <w:rFonts w:ascii="Calibri" w:hAnsi="Calibri" w:eastAsia="宋体" w:cstheme="minorHAnsi"/>
            <w:color w:val="000000"/>
            <w:kern w:val="24"/>
          </w:rPr>
          <w:delText>）不采取不正当手段诋毁、排挤其他供应商；</w:delText>
        </w:r>
      </w:del>
    </w:p>
    <w:p w14:paraId="0F50B5B7">
      <w:pPr>
        <w:ind w:firstLine="480" w:firstLineChars="200"/>
        <w:jc w:val="both"/>
        <w:rPr>
          <w:del w:id="7407" w:author="常巧利" w:date="2026-02-11T15:20:21Z"/>
          <w:rFonts w:ascii="Calibri" w:hAnsi="Calibri" w:eastAsia="宋体" w:cstheme="minorHAnsi"/>
          <w:color w:val="000000"/>
          <w:kern w:val="24"/>
        </w:rPr>
      </w:pPr>
      <w:del w:id="7408" w:author="常巧利" w:date="2026-02-11T15:20:21Z">
        <w:r>
          <w:rPr>
            <w:rFonts w:ascii="Calibri" w:hAnsi="Calibri" w:eastAsia="宋体" w:cstheme="minorHAnsi"/>
            <w:color w:val="000000"/>
            <w:kern w:val="24"/>
          </w:rPr>
          <w:delText>（</w:delText>
        </w:r>
      </w:del>
      <w:del w:id="7409" w:author="常巧利" w:date="2026-02-11T15:20:21Z">
        <w:r>
          <w:rPr>
            <w:rFonts w:hint="eastAsia" w:ascii="Calibri" w:hAnsi="Calibri" w:eastAsia="宋体" w:cstheme="minorHAnsi"/>
            <w:color w:val="000000"/>
            <w:kern w:val="24"/>
          </w:rPr>
          <w:delText>5</w:delText>
        </w:r>
      </w:del>
      <w:del w:id="7410" w:author="常巧利" w:date="2026-02-11T15:20:21Z">
        <w:r>
          <w:rPr>
            <w:rFonts w:ascii="Calibri" w:hAnsi="Calibri" w:eastAsia="宋体" w:cstheme="minorHAnsi"/>
            <w:color w:val="000000"/>
            <w:kern w:val="24"/>
          </w:rPr>
          <w:delText>）不以不正当理由拒不与采购人签订政府采购合同，或逾期签订政府采购合同，或不按照采购文件确定的事项签订政府采购合同；</w:delText>
        </w:r>
      </w:del>
    </w:p>
    <w:p w14:paraId="2657E1B5">
      <w:pPr>
        <w:ind w:firstLine="480" w:firstLineChars="200"/>
        <w:jc w:val="both"/>
        <w:rPr>
          <w:del w:id="7411" w:author="常巧利" w:date="2026-02-11T15:20:21Z"/>
          <w:rFonts w:ascii="Calibri" w:hAnsi="Calibri" w:eastAsia="宋体" w:cstheme="minorHAnsi"/>
          <w:color w:val="000000"/>
          <w:kern w:val="24"/>
        </w:rPr>
      </w:pPr>
      <w:del w:id="7412" w:author="常巧利" w:date="2026-02-11T15:20:21Z">
        <w:r>
          <w:rPr>
            <w:rFonts w:ascii="Calibri" w:hAnsi="Calibri" w:eastAsia="宋体" w:cstheme="minorHAnsi"/>
            <w:color w:val="000000"/>
            <w:kern w:val="24"/>
          </w:rPr>
          <w:delText>（</w:delText>
        </w:r>
      </w:del>
      <w:del w:id="7413" w:author="常巧利" w:date="2026-02-11T15:20:21Z">
        <w:r>
          <w:rPr>
            <w:rFonts w:hint="eastAsia" w:ascii="Calibri" w:hAnsi="Calibri" w:eastAsia="宋体" w:cstheme="minorHAnsi"/>
            <w:color w:val="000000"/>
            <w:kern w:val="24"/>
          </w:rPr>
          <w:delText>6</w:delText>
        </w:r>
      </w:del>
      <w:del w:id="7414" w:author="常巧利" w:date="2026-02-11T15:20:21Z">
        <w:r>
          <w:rPr>
            <w:rFonts w:ascii="Calibri" w:hAnsi="Calibri" w:eastAsia="宋体" w:cstheme="minorHAnsi"/>
            <w:color w:val="000000"/>
            <w:kern w:val="24"/>
          </w:rPr>
          <w:delText>）不以不正当理由拒绝履行合同义务，不会擅自变更、中止或者终止政府采购合同或将政府采购合同转包；</w:delText>
        </w:r>
      </w:del>
    </w:p>
    <w:p w14:paraId="147AA763">
      <w:pPr>
        <w:ind w:firstLine="480" w:firstLineChars="200"/>
        <w:jc w:val="both"/>
        <w:rPr>
          <w:del w:id="7415" w:author="常巧利" w:date="2026-02-11T15:20:21Z"/>
          <w:rFonts w:ascii="Calibri" w:hAnsi="Calibri" w:eastAsia="宋体" w:cstheme="minorHAnsi"/>
          <w:color w:val="000000"/>
          <w:kern w:val="24"/>
        </w:rPr>
      </w:pPr>
      <w:del w:id="7416" w:author="常巧利" w:date="2026-02-11T15:20:21Z">
        <w:r>
          <w:rPr>
            <w:rFonts w:ascii="Calibri" w:hAnsi="Calibri" w:eastAsia="宋体" w:cstheme="minorHAnsi"/>
            <w:color w:val="000000"/>
            <w:kern w:val="24"/>
          </w:rPr>
          <w:delText>（</w:delText>
        </w:r>
      </w:del>
      <w:del w:id="7417" w:author="常巧利" w:date="2026-02-11T15:20:21Z">
        <w:r>
          <w:rPr>
            <w:rFonts w:hint="eastAsia" w:ascii="Calibri" w:hAnsi="Calibri" w:eastAsia="宋体" w:cstheme="minorHAnsi"/>
            <w:color w:val="000000"/>
            <w:kern w:val="24"/>
          </w:rPr>
          <w:delText>7</w:delText>
        </w:r>
      </w:del>
      <w:del w:id="7418" w:author="常巧利" w:date="2026-02-11T15:20:21Z">
        <w:r>
          <w:rPr>
            <w:rFonts w:ascii="Calibri" w:hAnsi="Calibri" w:eastAsia="宋体" w:cstheme="minorHAnsi"/>
            <w:color w:val="000000"/>
            <w:kern w:val="24"/>
          </w:rPr>
          <w:delText>）不在提供商品、服务或工程施工过程中提供假冒伪劣产品，损害采购人的合法权益或公共利益；</w:delText>
        </w:r>
      </w:del>
    </w:p>
    <w:p w14:paraId="40743125">
      <w:pPr>
        <w:ind w:firstLine="480" w:firstLineChars="200"/>
        <w:jc w:val="both"/>
        <w:rPr>
          <w:del w:id="7419" w:author="常巧利" w:date="2026-02-11T15:20:21Z"/>
          <w:rFonts w:ascii="Calibri" w:hAnsi="Calibri" w:eastAsia="宋体" w:cstheme="minorHAnsi"/>
          <w:color w:val="000000"/>
          <w:kern w:val="24"/>
        </w:rPr>
      </w:pPr>
      <w:del w:id="7420" w:author="常巧利" w:date="2026-02-11T15:20:21Z">
        <w:r>
          <w:rPr>
            <w:rFonts w:ascii="Calibri" w:hAnsi="Calibri" w:eastAsia="宋体" w:cstheme="minorHAnsi"/>
            <w:color w:val="000000"/>
            <w:kern w:val="24"/>
          </w:rPr>
          <w:delText>（</w:delText>
        </w:r>
      </w:del>
      <w:del w:id="7421" w:author="常巧利" w:date="2026-02-11T15:20:21Z">
        <w:r>
          <w:rPr>
            <w:rFonts w:hint="eastAsia" w:ascii="Calibri" w:hAnsi="Calibri" w:eastAsia="宋体" w:cstheme="minorHAnsi"/>
            <w:color w:val="000000"/>
            <w:kern w:val="24"/>
          </w:rPr>
          <w:delText>8</w:delText>
        </w:r>
      </w:del>
      <w:del w:id="7422" w:author="常巧利" w:date="2026-02-11T15:20:21Z">
        <w:r>
          <w:rPr>
            <w:rFonts w:ascii="Calibri" w:hAnsi="Calibri" w:eastAsia="宋体" w:cstheme="minorHAnsi"/>
            <w:color w:val="000000"/>
            <w:kern w:val="24"/>
          </w:rPr>
          <w:delText>）不采取捏造事实、提供虚假材料或者以非法手段取得证明材料进行质疑和投诉；</w:delText>
        </w:r>
      </w:del>
    </w:p>
    <w:p w14:paraId="448E2A6A">
      <w:pPr>
        <w:ind w:firstLine="480" w:firstLineChars="200"/>
        <w:jc w:val="both"/>
        <w:rPr>
          <w:del w:id="7423" w:author="常巧利" w:date="2026-02-11T15:20:21Z"/>
          <w:rFonts w:ascii="Calibri" w:hAnsi="Calibri" w:eastAsia="宋体" w:cstheme="minorHAnsi"/>
          <w:color w:val="000000"/>
          <w:kern w:val="24"/>
        </w:rPr>
      </w:pPr>
      <w:del w:id="7424" w:author="常巧利" w:date="2026-02-11T15:20:21Z">
        <w:r>
          <w:rPr>
            <w:rFonts w:ascii="Calibri" w:hAnsi="Calibri" w:eastAsia="宋体" w:cstheme="minorHAnsi"/>
            <w:color w:val="000000"/>
            <w:kern w:val="24"/>
          </w:rPr>
          <w:delText>（</w:delText>
        </w:r>
      </w:del>
      <w:del w:id="7425" w:author="常巧利" w:date="2026-02-11T15:20:21Z">
        <w:r>
          <w:rPr>
            <w:rFonts w:hint="eastAsia" w:ascii="Calibri" w:hAnsi="Calibri" w:eastAsia="宋体" w:cstheme="minorHAnsi"/>
            <w:color w:val="000000"/>
            <w:kern w:val="24"/>
          </w:rPr>
          <w:delText>9</w:delText>
        </w:r>
      </w:del>
      <w:del w:id="7426" w:author="常巧利" w:date="2026-02-11T15:20:21Z">
        <w:r>
          <w:rPr>
            <w:rFonts w:ascii="Calibri" w:hAnsi="Calibri" w:eastAsia="宋体" w:cstheme="minorHAnsi"/>
            <w:color w:val="000000"/>
            <w:kern w:val="24"/>
          </w:rPr>
          <w:delText>）不发生其他有悖于政府采购公开、公平、公正和诚信原则的行为。</w:delText>
        </w:r>
      </w:del>
    </w:p>
    <w:p w14:paraId="1CFDF369">
      <w:pPr>
        <w:ind w:firstLine="480" w:firstLineChars="200"/>
        <w:jc w:val="both"/>
        <w:rPr>
          <w:del w:id="7427" w:author="常巧利" w:date="2026-02-11T15:20:21Z"/>
          <w:rFonts w:ascii="Calibri" w:hAnsi="Calibri" w:eastAsia="宋体" w:cstheme="minorHAnsi"/>
          <w:color w:val="000000"/>
          <w:kern w:val="24"/>
        </w:rPr>
      </w:pPr>
      <w:del w:id="7428" w:author="常巧利" w:date="2026-02-11T15:20:21Z">
        <w:r>
          <w:rPr>
            <w:rFonts w:ascii="Calibri" w:hAnsi="Calibri" w:eastAsia="宋体" w:cstheme="minorHAnsi"/>
            <w:color w:val="000000"/>
            <w:kern w:val="24"/>
          </w:rPr>
          <w:delText>（</w:delText>
        </w:r>
      </w:del>
      <w:del w:id="7429" w:author="常巧利" w:date="2026-02-11T15:20:21Z">
        <w:r>
          <w:rPr>
            <w:rFonts w:hint="eastAsia" w:ascii="Calibri" w:hAnsi="Calibri" w:eastAsia="宋体" w:cstheme="minorHAnsi"/>
            <w:color w:val="000000"/>
            <w:kern w:val="24"/>
          </w:rPr>
          <w:delText>10</w:delText>
        </w:r>
      </w:del>
      <w:del w:id="7430" w:author="常巧利" w:date="2026-02-11T15:20:21Z">
        <w:r>
          <w:rPr>
            <w:rFonts w:ascii="Calibri" w:hAnsi="Calibri" w:eastAsia="宋体" w:cstheme="minorHAnsi"/>
            <w:color w:val="000000"/>
            <w:kern w:val="24"/>
          </w:rPr>
          <w:delText>）尊重和接受政府采购监督管理部门的监督和采购人、采购代理机构的政府采购工作要求，愿意承担因违约行为给采购人造成的损失。</w:delText>
        </w:r>
      </w:del>
    </w:p>
    <w:p w14:paraId="556FC0E2">
      <w:pPr>
        <w:ind w:firstLine="480" w:firstLineChars="200"/>
        <w:jc w:val="both"/>
        <w:rPr>
          <w:del w:id="7431" w:author="常巧利" w:date="2026-02-11T15:20:21Z"/>
          <w:rFonts w:ascii="Calibri" w:hAnsi="Calibri" w:eastAsia="宋体" w:cstheme="minorHAnsi"/>
          <w:color w:val="000000"/>
          <w:kern w:val="24"/>
        </w:rPr>
      </w:pPr>
    </w:p>
    <w:p w14:paraId="6A75A10E">
      <w:pPr>
        <w:ind w:firstLine="480" w:firstLineChars="200"/>
        <w:jc w:val="both"/>
        <w:rPr>
          <w:del w:id="7432" w:author="常巧利" w:date="2026-02-11T15:20:21Z"/>
          <w:rFonts w:ascii="Calibri" w:hAnsi="Calibri" w:eastAsia="宋体" w:cstheme="minorHAnsi"/>
          <w:color w:val="000000"/>
          <w:kern w:val="24"/>
        </w:rPr>
      </w:pPr>
      <w:del w:id="7433" w:author="常巧利" w:date="2026-02-11T15:20:21Z">
        <w:r>
          <w:rPr>
            <w:rFonts w:ascii="Calibri" w:hAnsi="Calibri" w:eastAsia="宋体" w:cstheme="minorHAnsi"/>
            <w:color w:val="000000"/>
            <w:kern w:val="24"/>
          </w:rPr>
          <w:delText>供应商：（</w:delText>
        </w:r>
      </w:del>
      <w:del w:id="7434" w:author="常巧利" w:date="2026-02-11T15:20:21Z">
        <w:r>
          <w:rPr>
            <w:rFonts w:ascii="Calibri" w:hAnsi="Calibri" w:eastAsia="宋体" w:cstheme="minorHAnsi"/>
            <w:i/>
            <w:color w:val="C00000"/>
            <w:kern w:val="24"/>
          </w:rPr>
          <w:delText>供应商全称并加盖公章</w:delText>
        </w:r>
      </w:del>
      <w:del w:id="7435" w:author="常巧利" w:date="2026-02-11T15:20:21Z">
        <w:r>
          <w:rPr>
            <w:rFonts w:ascii="Calibri" w:hAnsi="Calibri" w:eastAsia="宋体" w:cstheme="minorHAnsi"/>
            <w:color w:val="000000"/>
            <w:kern w:val="24"/>
          </w:rPr>
          <w:delText>）</w:delText>
        </w:r>
      </w:del>
    </w:p>
    <w:p w14:paraId="667F1DB1">
      <w:pPr>
        <w:ind w:firstLine="480" w:firstLineChars="200"/>
        <w:jc w:val="both"/>
        <w:rPr>
          <w:del w:id="7436" w:author="常巧利" w:date="2026-02-11T15:20:21Z"/>
          <w:rFonts w:ascii="Calibri Light" w:hAnsi="Calibri Light" w:eastAsia="华文仿宋" w:cs="Calibri Light"/>
          <w:color w:val="000000"/>
          <w:sz w:val="28"/>
          <w:szCs w:val="28"/>
        </w:rPr>
      </w:pPr>
      <w:del w:id="7437" w:author="常巧利" w:date="2026-02-11T15:20:21Z">
        <w:r>
          <w:rPr>
            <w:rFonts w:ascii="Calibri" w:hAnsi="Calibri" w:eastAsia="宋体" w:cstheme="minorHAnsi"/>
            <w:color w:val="000000"/>
            <w:kern w:val="24"/>
          </w:rPr>
          <w:delText>日</w:delText>
        </w:r>
      </w:del>
      <w:del w:id="7438" w:author="常巧利" w:date="2026-02-11T15:20:21Z">
        <w:r>
          <w:rPr>
            <w:rFonts w:hint="eastAsia" w:ascii="Calibri" w:hAnsi="Calibri" w:eastAsia="宋体" w:cstheme="minorHAnsi"/>
            <w:color w:val="000000"/>
            <w:kern w:val="24"/>
          </w:rPr>
          <w:delText>　</w:delText>
        </w:r>
      </w:del>
      <w:del w:id="7439" w:author="常巧利" w:date="2026-02-11T15:20:21Z">
        <w:r>
          <w:rPr>
            <w:rFonts w:ascii="Calibri" w:hAnsi="Calibri" w:eastAsia="宋体" w:cstheme="minorHAnsi"/>
            <w:color w:val="000000"/>
            <w:kern w:val="24"/>
          </w:rPr>
          <w:delText>期：　　年　月　日</w:delText>
        </w:r>
      </w:del>
    </w:p>
    <w:p w14:paraId="48D38801">
      <w:pPr>
        <w:rPr>
          <w:del w:id="7440" w:author="常巧利" w:date="2026-02-11T15:20:21Z"/>
          <w:rFonts w:ascii="Calibri Light" w:hAnsi="Calibri Light" w:eastAsia="华文仿宋" w:cs="Calibri Light"/>
          <w:color w:val="000000"/>
          <w:sz w:val="28"/>
          <w:szCs w:val="28"/>
        </w:rPr>
      </w:pPr>
    </w:p>
    <w:p w14:paraId="09FEDA3D">
      <w:pPr>
        <w:rPr>
          <w:del w:id="7441" w:author="常巧利" w:date="2026-02-11T15:20:21Z"/>
          <w:rFonts w:ascii="Calibri Light" w:hAnsi="Calibri Light" w:eastAsia="华文仿宋" w:cs="Calibri Light"/>
          <w:color w:val="000000"/>
          <w:sz w:val="28"/>
          <w:szCs w:val="28"/>
        </w:rPr>
      </w:pPr>
    </w:p>
    <w:p w14:paraId="756E6DE1">
      <w:pPr>
        <w:spacing w:line="480" w:lineRule="exact"/>
        <w:outlineLvl w:val="2"/>
        <w:rPr>
          <w:del w:id="7442" w:author="常巧利" w:date="2026-02-11T15:20:21Z"/>
          <w:rFonts w:ascii="黑体" w:hAnsi="黑体" w:cstheme="minorHAnsi"/>
          <w:b/>
        </w:rPr>
      </w:pPr>
      <w:del w:id="7443" w:author="常巧利" w:date="2026-02-11T15:20:21Z">
        <w:r>
          <w:rPr>
            <w:rFonts w:ascii="黑体" w:hAnsi="黑体" w:cstheme="minorHAnsi"/>
            <w:b/>
          </w:rPr>
          <w:delText>3</w:delText>
        </w:r>
      </w:del>
      <w:del w:id="7444" w:author="常巧利" w:date="2026-02-11T15:20:21Z">
        <w:r>
          <w:rPr>
            <w:rFonts w:hint="eastAsia" w:ascii="黑体" w:hAnsi="黑体" w:eastAsia="黑体" w:cs="黑体"/>
            <w:b/>
          </w:rPr>
          <w:delText>．</w:delText>
        </w:r>
      </w:del>
      <w:del w:id="7445" w:author="常巧利" w:date="2026-02-11T15:20:21Z">
        <w:r>
          <w:rPr>
            <w:rFonts w:hint="eastAsia" w:ascii="黑体" w:hAnsi="黑体" w:cstheme="minorHAnsi"/>
            <w:b/>
          </w:rPr>
          <w:delText>保密承诺书</w:delText>
        </w:r>
      </w:del>
    </w:p>
    <w:p w14:paraId="287A5A75">
      <w:pPr>
        <w:ind w:firstLine="480" w:firstLineChars="200"/>
        <w:jc w:val="both"/>
        <w:rPr>
          <w:del w:id="7446" w:author="常巧利" w:date="2026-02-11T15:20:21Z"/>
          <w:rFonts w:ascii="Calibri" w:hAnsi="Calibri" w:eastAsia="宋体" w:cstheme="minorHAnsi"/>
          <w:color w:val="000000"/>
          <w:kern w:val="24"/>
        </w:rPr>
      </w:pPr>
      <w:del w:id="7447" w:author="常巧利" w:date="2026-02-11T15:20:21Z">
        <w:r>
          <w:rPr>
            <w:rFonts w:ascii="Calibri" w:hAnsi="Calibri" w:eastAsia="宋体" w:cstheme="minorHAnsi"/>
            <w:color w:val="000000"/>
            <w:kern w:val="24"/>
          </w:rPr>
          <w:delText>致：西安市</w:delText>
        </w:r>
      </w:del>
      <w:del w:id="7448" w:author="常巧利" w:date="2026-02-11T15:20:21Z">
        <w:r>
          <w:rPr>
            <w:rFonts w:hint="eastAsia" w:ascii="宋体" w:hAnsi="宋体" w:eastAsia="宋体"/>
          </w:rPr>
          <w:delText>公安局刑事侦查支队</w:delText>
        </w:r>
      </w:del>
    </w:p>
    <w:p w14:paraId="78ED0EF2">
      <w:pPr>
        <w:ind w:firstLine="480" w:firstLineChars="200"/>
        <w:jc w:val="both"/>
        <w:rPr>
          <w:del w:id="7449" w:author="常巧利" w:date="2026-02-11T15:20:21Z"/>
          <w:rFonts w:ascii="Calibri" w:hAnsi="Calibri" w:eastAsia="宋体" w:cstheme="minorHAnsi"/>
          <w:kern w:val="24"/>
        </w:rPr>
      </w:pPr>
      <w:del w:id="7450" w:author="常巧利" w:date="2026-02-11T15:20:21Z">
        <w:r>
          <w:rPr>
            <w:rFonts w:ascii="Calibri" w:hAnsi="Calibri" w:eastAsia="宋体" w:cstheme="minorHAnsi"/>
            <w:color w:val="000000"/>
            <w:kern w:val="24"/>
          </w:rPr>
          <w:delText>本单位（全称</w:delText>
        </w:r>
      </w:del>
      <w:del w:id="7451" w:author="常巧利" w:date="2026-02-11T15:20:21Z">
        <w:r>
          <w:rPr>
            <w:rFonts w:ascii="Calibri" w:hAnsi="Calibri" w:eastAsia="宋体" w:cstheme="minorHAnsi"/>
            <w:kern w:val="24"/>
          </w:rPr>
          <w:delText>：</w:delText>
        </w:r>
      </w:del>
      <w:del w:id="7452" w:author="常巧利" w:date="2026-02-11T15:20:21Z">
        <w:r>
          <w:rPr>
            <w:rFonts w:hint="eastAsia" w:ascii="Calibri" w:hAnsi="Calibri" w:eastAsia="宋体" w:cstheme="minorHAnsi"/>
            <w:kern w:val="24"/>
          </w:rPr>
          <w:delText>___</w:delText>
        </w:r>
      </w:del>
      <w:del w:id="7453" w:author="常巧利" w:date="2026-02-11T15:20:21Z">
        <w:r>
          <w:rPr>
            <w:rFonts w:ascii="Calibri" w:hAnsi="Calibri" w:eastAsia="宋体" w:cstheme="minorHAnsi"/>
            <w:kern w:val="24"/>
          </w:rPr>
          <w:delText>____________，统一社会信用代码：</w:delText>
        </w:r>
      </w:del>
      <w:del w:id="7454" w:author="常巧利" w:date="2026-02-11T15:20:21Z">
        <w:r>
          <w:rPr>
            <w:rFonts w:hint="eastAsia" w:ascii="Calibri" w:hAnsi="Calibri" w:eastAsia="宋体" w:cstheme="minorHAnsi"/>
            <w:kern w:val="24"/>
          </w:rPr>
          <w:delText>___</w:delText>
        </w:r>
      </w:del>
      <w:del w:id="7455" w:author="常巧利" w:date="2026-02-11T15:20:21Z">
        <w:r>
          <w:rPr>
            <w:rFonts w:ascii="Calibri" w:hAnsi="Calibri" w:eastAsia="宋体" w:cstheme="minorHAnsi"/>
            <w:kern w:val="24"/>
          </w:rPr>
          <w:delText>____________，地址：</w:delText>
        </w:r>
      </w:del>
      <w:del w:id="7456" w:author="常巧利" w:date="2026-02-11T15:20:21Z">
        <w:r>
          <w:rPr>
            <w:rFonts w:hint="eastAsia" w:ascii="Calibri" w:hAnsi="Calibri" w:eastAsia="宋体" w:cstheme="minorHAnsi"/>
            <w:kern w:val="24"/>
          </w:rPr>
          <w:delText>___</w:delText>
        </w:r>
      </w:del>
      <w:del w:id="7457" w:author="常巧利" w:date="2026-02-11T15:20:21Z">
        <w:r>
          <w:rPr>
            <w:rFonts w:ascii="Calibri" w:hAnsi="Calibri" w:eastAsia="宋体" w:cstheme="minorHAnsi"/>
            <w:kern w:val="24"/>
          </w:rPr>
          <w:delText>____________）在参与贵局政府采购工作过程中，已充分知悉《中华人民共和国保守国家秘密法》《中华人民共和国政府采购法》等相关法律法规要求，现就保密事宜郑重承诺如下：</w:delText>
        </w:r>
      </w:del>
    </w:p>
    <w:p w14:paraId="39634EF4">
      <w:pPr>
        <w:ind w:firstLine="480" w:firstLineChars="200"/>
        <w:jc w:val="both"/>
        <w:rPr>
          <w:del w:id="7458" w:author="常巧利" w:date="2026-02-11T15:20:21Z"/>
          <w:rFonts w:ascii="Calibri" w:hAnsi="Calibri" w:eastAsia="宋体" w:cstheme="minorHAnsi"/>
          <w:color w:val="000000"/>
          <w:kern w:val="24"/>
        </w:rPr>
      </w:pPr>
      <w:del w:id="7459" w:author="常巧利" w:date="2026-02-11T15:20:21Z">
        <w:r>
          <w:rPr>
            <w:rFonts w:ascii="Calibri" w:hAnsi="Calibri" w:eastAsia="宋体" w:cstheme="minorHAnsi"/>
            <w:color w:val="000000"/>
            <w:kern w:val="24"/>
          </w:rPr>
          <w:delText xml:space="preserve">一、保密信息范围 </w:delText>
        </w:r>
      </w:del>
    </w:p>
    <w:p w14:paraId="31D8B5FE">
      <w:pPr>
        <w:ind w:firstLine="480" w:firstLineChars="200"/>
        <w:jc w:val="both"/>
        <w:rPr>
          <w:del w:id="7460" w:author="常巧利" w:date="2026-02-11T15:20:21Z"/>
          <w:rFonts w:ascii="Calibri" w:hAnsi="Calibri" w:eastAsia="宋体" w:cstheme="minorHAnsi"/>
          <w:color w:val="000000"/>
          <w:kern w:val="24"/>
        </w:rPr>
      </w:pPr>
      <w:del w:id="7461" w:author="常巧利" w:date="2026-02-11T15:20:21Z">
        <w:r>
          <w:rPr>
            <w:rFonts w:ascii="Calibri" w:hAnsi="Calibri" w:eastAsia="宋体" w:cstheme="minorHAnsi"/>
            <w:color w:val="000000"/>
            <w:kern w:val="24"/>
          </w:rPr>
          <w:delText>保密信息包括但不限于：</w:delText>
        </w:r>
      </w:del>
    </w:p>
    <w:p w14:paraId="61CA9276">
      <w:pPr>
        <w:ind w:firstLine="480" w:firstLineChars="200"/>
        <w:jc w:val="both"/>
        <w:rPr>
          <w:del w:id="7462" w:author="常巧利" w:date="2026-02-11T15:20:21Z"/>
          <w:rFonts w:ascii="Calibri" w:hAnsi="Calibri" w:eastAsia="宋体" w:cstheme="minorHAnsi"/>
          <w:color w:val="000000"/>
          <w:kern w:val="24"/>
        </w:rPr>
      </w:pPr>
      <w:del w:id="7463" w:author="常巧利" w:date="2026-02-11T15:20:21Z">
        <w:r>
          <w:rPr>
            <w:rFonts w:ascii="Calibri" w:hAnsi="Calibri" w:eastAsia="宋体" w:cstheme="minorHAnsi"/>
            <w:color w:val="000000"/>
            <w:kern w:val="24"/>
          </w:rPr>
          <w:delText xml:space="preserve">1.政府采购活动涉及的采购（招标）文件、响应（投标）文件、评审文件、合同文本等书面及电子文档； </w:delText>
        </w:r>
      </w:del>
    </w:p>
    <w:p w14:paraId="336193C2">
      <w:pPr>
        <w:ind w:firstLine="480" w:firstLineChars="200"/>
        <w:jc w:val="both"/>
        <w:rPr>
          <w:del w:id="7464" w:author="常巧利" w:date="2026-02-11T15:20:21Z"/>
          <w:rFonts w:ascii="Calibri" w:hAnsi="Calibri" w:eastAsia="宋体" w:cstheme="minorHAnsi"/>
          <w:color w:val="000000"/>
          <w:kern w:val="24"/>
        </w:rPr>
      </w:pPr>
      <w:del w:id="7465" w:author="常巧利" w:date="2026-02-11T15:20:21Z">
        <w:r>
          <w:rPr>
            <w:rFonts w:ascii="Calibri" w:hAnsi="Calibri" w:eastAsia="宋体" w:cstheme="minorHAnsi"/>
            <w:color w:val="000000"/>
            <w:kern w:val="24"/>
          </w:rPr>
          <w:delText xml:space="preserve">2.项目技术参数、实施方案、预算明细、评审细则等未公开信息； </w:delText>
        </w:r>
      </w:del>
    </w:p>
    <w:p w14:paraId="416E399E">
      <w:pPr>
        <w:ind w:firstLine="480" w:firstLineChars="200"/>
        <w:jc w:val="both"/>
        <w:rPr>
          <w:del w:id="7466" w:author="常巧利" w:date="2026-02-11T15:20:21Z"/>
          <w:rFonts w:ascii="Calibri" w:hAnsi="Calibri" w:eastAsia="宋体" w:cstheme="minorHAnsi"/>
          <w:color w:val="000000"/>
          <w:kern w:val="24"/>
        </w:rPr>
      </w:pPr>
      <w:del w:id="7467" w:author="常巧利" w:date="2026-02-11T15:20:21Z">
        <w:r>
          <w:rPr>
            <w:rFonts w:ascii="Calibri" w:hAnsi="Calibri" w:eastAsia="宋体" w:cstheme="minorHAnsi"/>
            <w:color w:val="000000"/>
            <w:kern w:val="24"/>
          </w:rPr>
          <w:delText>3.通过工作接触获取的公安系统内部管理制度、警务工作信息等敏感内容。</w:delText>
        </w:r>
      </w:del>
    </w:p>
    <w:p w14:paraId="3CA52875">
      <w:pPr>
        <w:ind w:firstLine="480" w:firstLineChars="200"/>
        <w:jc w:val="both"/>
        <w:rPr>
          <w:del w:id="7468" w:author="常巧利" w:date="2026-02-11T15:20:21Z"/>
          <w:rFonts w:ascii="Calibri" w:hAnsi="Calibri" w:eastAsia="宋体" w:cstheme="minorHAnsi"/>
          <w:color w:val="000000"/>
          <w:kern w:val="24"/>
        </w:rPr>
      </w:pPr>
      <w:del w:id="7469" w:author="常巧利" w:date="2026-02-11T15:20:21Z">
        <w:r>
          <w:rPr>
            <w:rFonts w:ascii="Calibri" w:hAnsi="Calibri" w:eastAsia="宋体" w:cstheme="minorHAnsi"/>
            <w:color w:val="000000"/>
            <w:kern w:val="24"/>
          </w:rPr>
          <w:delText xml:space="preserve">二、保密义务 </w:delText>
        </w:r>
      </w:del>
    </w:p>
    <w:p w14:paraId="270DE3FA">
      <w:pPr>
        <w:ind w:firstLine="480" w:firstLineChars="200"/>
        <w:jc w:val="both"/>
        <w:rPr>
          <w:del w:id="7470" w:author="常巧利" w:date="2026-02-11T15:20:21Z"/>
          <w:rFonts w:ascii="Calibri" w:hAnsi="Calibri" w:eastAsia="宋体" w:cstheme="minorHAnsi"/>
          <w:color w:val="000000"/>
          <w:kern w:val="24"/>
        </w:rPr>
      </w:pPr>
      <w:del w:id="7471" w:author="常巧利" w:date="2026-02-11T15:20:21Z">
        <w:r>
          <w:rPr>
            <w:rFonts w:ascii="Calibri" w:hAnsi="Calibri" w:eastAsia="宋体" w:cstheme="minorHAnsi"/>
            <w:color w:val="000000"/>
            <w:kern w:val="24"/>
          </w:rPr>
          <w:delText xml:space="preserve">1.对接触的保密信息采取物理隔离（专用保险柜存储）、电子防护（加密文件处理）、访问权限控制（最小必要知悉原则）等必要保护措施； </w:delText>
        </w:r>
      </w:del>
    </w:p>
    <w:p w14:paraId="5AEFAEA2">
      <w:pPr>
        <w:ind w:firstLine="480" w:firstLineChars="200"/>
        <w:jc w:val="both"/>
        <w:rPr>
          <w:del w:id="7472" w:author="常巧利" w:date="2026-02-11T15:20:21Z"/>
          <w:rFonts w:ascii="Calibri" w:hAnsi="Calibri" w:eastAsia="宋体" w:cstheme="minorHAnsi"/>
          <w:color w:val="000000"/>
          <w:kern w:val="24"/>
        </w:rPr>
      </w:pPr>
      <w:del w:id="7473" w:author="常巧利" w:date="2026-02-11T15:20:21Z">
        <w:r>
          <w:rPr>
            <w:rFonts w:ascii="Calibri" w:hAnsi="Calibri" w:eastAsia="宋体" w:cstheme="minorHAnsi"/>
            <w:color w:val="000000"/>
            <w:kern w:val="24"/>
          </w:rPr>
          <w:delText>2.建立分级保密管理制</w:delText>
        </w:r>
      </w:del>
      <w:del w:id="7474" w:author="常巧利" w:date="2026-02-11T15:20:21Z">
        <w:r>
          <w:rPr>
            <w:rFonts w:ascii="Calibri" w:hAnsi="Calibri" w:eastAsia="宋体" w:cstheme="minorHAnsi"/>
            <w:kern w:val="24"/>
          </w:rPr>
          <w:delText>度，指定</w:delText>
        </w:r>
      </w:del>
      <w:del w:id="7475" w:author="常巧利" w:date="2026-02-11T15:20:21Z">
        <w:r>
          <w:rPr>
            <w:rFonts w:hint="eastAsia" w:ascii="Calibri" w:hAnsi="Calibri" w:eastAsia="宋体" w:cstheme="minorHAnsi"/>
            <w:kern w:val="24"/>
          </w:rPr>
          <w:delText>___</w:delText>
        </w:r>
      </w:del>
      <w:del w:id="7476" w:author="常巧利" w:date="2026-02-11T15:20:21Z">
        <w:r>
          <w:rPr>
            <w:rFonts w:ascii="Calibri" w:hAnsi="Calibri" w:eastAsia="宋体" w:cstheme="minorHAnsi"/>
            <w:kern w:val="24"/>
          </w:rPr>
          <w:delText>___________（</w:delText>
        </w:r>
      </w:del>
      <w:del w:id="7477" w:author="常巧利" w:date="2026-02-11T15:20:21Z">
        <w:r>
          <w:rPr>
            <w:rFonts w:ascii="Calibri" w:hAnsi="Calibri" w:eastAsia="宋体" w:cstheme="minorHAnsi"/>
            <w:color w:val="000000"/>
            <w:kern w:val="24"/>
          </w:rPr>
          <w:delText>职务）作为保密责任人，对接触保密信息人员实行登记备案并签署专项保密协议；</w:delText>
        </w:r>
      </w:del>
    </w:p>
    <w:p w14:paraId="380B5B43">
      <w:pPr>
        <w:ind w:firstLine="480" w:firstLineChars="200"/>
        <w:jc w:val="both"/>
        <w:rPr>
          <w:del w:id="7478" w:author="常巧利" w:date="2026-02-11T15:20:21Z"/>
          <w:rFonts w:ascii="Calibri" w:hAnsi="Calibri" w:eastAsia="宋体" w:cstheme="minorHAnsi"/>
          <w:color w:val="000000"/>
          <w:kern w:val="24"/>
        </w:rPr>
      </w:pPr>
      <w:del w:id="7479" w:author="常巧利" w:date="2026-02-11T15:20:21Z">
        <w:r>
          <w:rPr>
            <w:rFonts w:ascii="Calibri" w:hAnsi="Calibri" w:eastAsia="宋体" w:cstheme="minorHAnsi"/>
            <w:color w:val="000000"/>
            <w:kern w:val="24"/>
          </w:rPr>
          <w:delText>3.资料信息使用范围严格限定于本项目实施需要，不得以任何形式将所获取文件通过互联网(包括网站、云存储、社交软件、电子邮件等电子传播途径)进行公开、传播或扩散;禁止将文件向任何第三方(含其他法人实体、非法人组织及自然人)进行披露、转让、复制或提供查阅。</w:delText>
        </w:r>
      </w:del>
    </w:p>
    <w:p w14:paraId="26B8EE16">
      <w:pPr>
        <w:ind w:firstLine="480" w:firstLineChars="200"/>
        <w:jc w:val="both"/>
        <w:rPr>
          <w:del w:id="7480" w:author="常巧利" w:date="2026-02-11T15:20:21Z"/>
          <w:rFonts w:ascii="Calibri" w:hAnsi="Calibri" w:eastAsia="宋体" w:cstheme="minorHAnsi"/>
          <w:color w:val="000000"/>
          <w:kern w:val="24"/>
        </w:rPr>
      </w:pPr>
      <w:del w:id="7481" w:author="常巧利" w:date="2026-02-11T15:20:21Z">
        <w:r>
          <w:rPr>
            <w:rFonts w:ascii="Calibri" w:hAnsi="Calibri" w:eastAsia="宋体" w:cstheme="minorHAnsi"/>
            <w:color w:val="000000"/>
            <w:kern w:val="24"/>
          </w:rPr>
          <w:delText>4.项目终止或完成后10个工作日内，自行销毁全部载体（含纸质文件、电子文档、录音录像等衍生资料）。</w:delText>
        </w:r>
      </w:del>
    </w:p>
    <w:p w14:paraId="1F92862E">
      <w:pPr>
        <w:ind w:firstLine="480" w:firstLineChars="200"/>
        <w:jc w:val="both"/>
        <w:rPr>
          <w:del w:id="7482" w:author="常巧利" w:date="2026-02-11T15:20:21Z"/>
          <w:rFonts w:ascii="Calibri" w:hAnsi="Calibri" w:eastAsia="宋体" w:cstheme="minorHAnsi"/>
          <w:color w:val="000000"/>
          <w:kern w:val="24"/>
        </w:rPr>
      </w:pPr>
      <w:del w:id="7483" w:author="常巧利" w:date="2026-02-11T15:20:21Z">
        <w:r>
          <w:rPr>
            <w:rFonts w:ascii="Calibri" w:hAnsi="Calibri" w:eastAsia="宋体" w:cstheme="minorHAnsi"/>
            <w:color w:val="000000"/>
            <w:kern w:val="24"/>
          </w:rPr>
          <w:delText>三、责任</w:delText>
        </w:r>
      </w:del>
    </w:p>
    <w:p w14:paraId="5332516D">
      <w:pPr>
        <w:ind w:firstLine="480" w:firstLineChars="200"/>
        <w:jc w:val="both"/>
        <w:rPr>
          <w:del w:id="7484" w:author="常巧利" w:date="2026-02-11T15:20:21Z"/>
          <w:rFonts w:ascii="Calibri" w:hAnsi="Calibri" w:eastAsia="宋体" w:cstheme="minorHAnsi"/>
          <w:color w:val="000000"/>
          <w:kern w:val="24"/>
        </w:rPr>
      </w:pPr>
      <w:del w:id="7485" w:author="常巧利" w:date="2026-02-11T15:20:21Z">
        <w:r>
          <w:rPr>
            <w:rFonts w:ascii="Calibri" w:hAnsi="Calibri" w:eastAsia="宋体" w:cstheme="minorHAnsi"/>
            <w:color w:val="000000"/>
            <w:kern w:val="24"/>
          </w:rPr>
          <w:delText>如我司违反上述保密承诺，导致保密信息泄露或被非法获取的，愿意承担相应的法律责任，并赔偿贵单位因此遭受的全部损失。</w:delText>
        </w:r>
      </w:del>
    </w:p>
    <w:p w14:paraId="4C6A9DB6">
      <w:pPr>
        <w:ind w:firstLine="480" w:firstLineChars="200"/>
        <w:jc w:val="both"/>
        <w:rPr>
          <w:del w:id="7486" w:author="常巧利" w:date="2026-02-11T15:20:21Z"/>
          <w:rFonts w:ascii="Calibri" w:hAnsi="Calibri" w:eastAsia="宋体" w:cstheme="minorHAnsi"/>
          <w:color w:val="000000"/>
          <w:kern w:val="24"/>
        </w:rPr>
      </w:pPr>
      <w:del w:id="7487" w:author="常巧利" w:date="2026-02-11T15:20:21Z">
        <w:r>
          <w:rPr>
            <w:rFonts w:ascii="Calibri" w:hAnsi="Calibri" w:eastAsia="宋体" w:cstheme="minorHAnsi"/>
            <w:color w:val="000000"/>
            <w:kern w:val="24"/>
          </w:rPr>
          <w:delText>本承诺书自签署之日起生效。</w:delText>
        </w:r>
      </w:del>
    </w:p>
    <w:p w14:paraId="31312429">
      <w:pPr>
        <w:ind w:firstLine="480" w:firstLineChars="200"/>
        <w:jc w:val="both"/>
        <w:rPr>
          <w:del w:id="7488" w:author="常巧利" w:date="2026-02-11T15:20:21Z"/>
          <w:rFonts w:ascii="Calibri" w:hAnsi="Calibri" w:eastAsia="宋体" w:cstheme="minorHAnsi"/>
          <w:color w:val="000000"/>
          <w:kern w:val="24"/>
        </w:rPr>
      </w:pPr>
      <w:del w:id="7489" w:author="常巧利" w:date="2026-02-11T15:20:21Z">
        <w:r>
          <w:rPr>
            <w:rFonts w:ascii="Calibri" w:hAnsi="Calibri" w:eastAsia="宋体" w:cstheme="minorHAnsi"/>
            <w:color w:val="000000"/>
            <w:kern w:val="24"/>
          </w:rPr>
          <w:delText>特此承诺！</w:delText>
        </w:r>
      </w:del>
    </w:p>
    <w:p w14:paraId="454518F4">
      <w:pPr>
        <w:spacing w:line="560" w:lineRule="exact"/>
        <w:ind w:firstLine="480" w:firstLineChars="200"/>
        <w:jc w:val="both"/>
        <w:rPr>
          <w:del w:id="7490" w:author="常巧利" w:date="2026-02-11T15:20:21Z"/>
          <w:rFonts w:asciiTheme="minorEastAsia" w:hAnsiTheme="minorEastAsia"/>
          <w:szCs w:val="28"/>
        </w:rPr>
      </w:pPr>
      <w:del w:id="7491" w:author="常巧利" w:date="2026-02-11T15:20:21Z">
        <w:r>
          <w:rPr>
            <w:rFonts w:cs="仿宋_GB2312" w:asciiTheme="minorEastAsia" w:hAnsiTheme="minorEastAsia"/>
            <w:kern w:val="2"/>
            <w:szCs w:val="28"/>
          </w:rPr>
          <w:delText xml:space="preserve"> </w:delText>
        </w:r>
      </w:del>
    </w:p>
    <w:p w14:paraId="06DB1D3D">
      <w:pPr>
        <w:ind w:firstLine="480" w:firstLineChars="200"/>
        <w:jc w:val="both"/>
        <w:rPr>
          <w:del w:id="7492" w:author="常巧利" w:date="2026-02-11T15:20:21Z"/>
          <w:rFonts w:ascii="Calibri" w:hAnsi="Calibri" w:eastAsia="宋体" w:cstheme="minorHAnsi"/>
          <w:kern w:val="24"/>
        </w:rPr>
      </w:pPr>
      <w:del w:id="7493" w:author="常巧利" w:date="2026-02-11T15:20:21Z">
        <w:r>
          <w:rPr>
            <w:rFonts w:hint="eastAsia" w:ascii="Calibri" w:hAnsi="Calibri" w:eastAsia="宋体" w:cstheme="minorHAnsi"/>
            <w:kern w:val="24"/>
          </w:rPr>
          <w:delText>供应商：（供应商全称并加盖公章）</w:delText>
        </w:r>
      </w:del>
      <w:del w:id="7494" w:author="常巧利" w:date="2026-02-11T15:20:21Z">
        <w:r>
          <w:rPr>
            <w:rFonts w:ascii="Calibri" w:hAnsi="Calibri" w:eastAsia="宋体" w:cstheme="minorHAnsi"/>
            <w:kern w:val="24"/>
          </w:rPr>
          <w:delText>：</w:delText>
        </w:r>
      </w:del>
      <w:del w:id="7495" w:author="常巧利" w:date="2026-02-11T15:20:21Z">
        <w:r>
          <w:rPr>
            <w:rFonts w:hint="eastAsia" w:ascii="Calibri" w:hAnsi="Calibri" w:eastAsia="宋体" w:cstheme="minorHAnsi"/>
            <w:kern w:val="24"/>
          </w:rPr>
          <w:delText>___</w:delText>
        </w:r>
      </w:del>
      <w:del w:id="7496" w:author="常巧利" w:date="2026-02-11T15:20:21Z">
        <w:r>
          <w:rPr>
            <w:rFonts w:ascii="Calibri" w:hAnsi="Calibri" w:eastAsia="宋体" w:cstheme="minorHAnsi"/>
            <w:kern w:val="24"/>
          </w:rPr>
          <w:delText>__________    日期：</w:delText>
        </w:r>
      </w:del>
      <w:del w:id="7497" w:author="常巧利" w:date="2026-02-11T15:20:21Z">
        <w:r>
          <w:rPr>
            <w:rFonts w:hint="eastAsia" w:ascii="Calibri" w:hAnsi="Calibri" w:eastAsia="宋体" w:cstheme="minorHAnsi"/>
            <w:kern w:val="24"/>
          </w:rPr>
          <w:delText>___</w:delText>
        </w:r>
      </w:del>
      <w:del w:id="7498" w:author="常巧利" w:date="2026-02-11T15:20:21Z">
        <w:r>
          <w:rPr>
            <w:rFonts w:ascii="Calibri" w:hAnsi="Calibri" w:eastAsia="宋体" w:cstheme="minorHAnsi"/>
            <w:kern w:val="24"/>
          </w:rPr>
          <w:delText>____________</w:delText>
        </w:r>
      </w:del>
    </w:p>
    <w:p w14:paraId="1EFD6369">
      <w:pPr>
        <w:ind w:firstLine="480" w:firstLineChars="200"/>
        <w:jc w:val="both"/>
        <w:rPr>
          <w:del w:id="7499" w:author="常巧利" w:date="2026-02-11T15:20:21Z"/>
          <w:rFonts w:ascii="Calibri" w:hAnsi="Calibri" w:eastAsia="宋体" w:cstheme="minorHAnsi"/>
          <w:kern w:val="24"/>
        </w:rPr>
      </w:pPr>
      <w:del w:id="7500" w:author="常巧利" w:date="2026-02-11T15:20:21Z">
        <w:r>
          <w:rPr>
            <w:rFonts w:ascii="Calibri" w:hAnsi="Calibri" w:eastAsia="宋体" w:cstheme="minorHAnsi"/>
            <w:kern w:val="24"/>
          </w:rPr>
          <w:delText>法定代表人或授权代表（签字）：</w:delText>
        </w:r>
      </w:del>
      <w:del w:id="7501" w:author="常巧利" w:date="2026-02-11T15:20:21Z">
        <w:r>
          <w:rPr>
            <w:rFonts w:hint="eastAsia" w:ascii="Calibri" w:hAnsi="Calibri" w:eastAsia="宋体" w:cstheme="minorHAnsi"/>
            <w:kern w:val="24"/>
          </w:rPr>
          <w:delText>___</w:delText>
        </w:r>
      </w:del>
      <w:del w:id="7502" w:author="常巧利" w:date="2026-02-11T15:20:21Z">
        <w:r>
          <w:rPr>
            <w:rFonts w:ascii="Calibri" w:hAnsi="Calibri" w:eastAsia="宋体" w:cstheme="minorHAnsi"/>
            <w:kern w:val="24"/>
          </w:rPr>
          <w:delText>__________   联系电话：</w:delText>
        </w:r>
      </w:del>
      <w:del w:id="7503" w:author="常巧利" w:date="2026-02-11T15:20:21Z">
        <w:r>
          <w:rPr>
            <w:rFonts w:hint="eastAsia" w:ascii="Calibri" w:hAnsi="Calibri" w:eastAsia="宋体" w:cstheme="minorHAnsi"/>
            <w:kern w:val="24"/>
          </w:rPr>
          <w:delText>___</w:delText>
        </w:r>
      </w:del>
      <w:del w:id="7504" w:author="常巧利" w:date="2026-02-11T15:20:21Z">
        <w:r>
          <w:rPr>
            <w:rFonts w:ascii="Calibri" w:hAnsi="Calibri" w:eastAsia="宋体" w:cstheme="minorHAnsi"/>
            <w:kern w:val="24"/>
          </w:rPr>
          <w:delText>____________</w:delText>
        </w:r>
      </w:del>
    </w:p>
    <w:p w14:paraId="558549D6">
      <w:pPr>
        <w:rPr>
          <w:del w:id="7505" w:author="常巧利" w:date="2026-02-11T15:20:21Z"/>
          <w:rFonts w:ascii="Calibri Light" w:hAnsi="Calibri Light" w:eastAsia="华文仿宋" w:cs="Calibri Light"/>
          <w:sz w:val="28"/>
          <w:szCs w:val="28"/>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78DA254E">
      <w:pPr>
        <w:keepNext/>
        <w:spacing w:before="120" w:after="60"/>
        <w:jc w:val="both"/>
        <w:outlineLvl w:val="2"/>
        <w:rPr>
          <w:del w:id="7506" w:author="常巧利" w:date="2026-02-11T15:20:21Z"/>
          <w:rFonts w:ascii="Calibri" w:hAnsi="Calibri" w:eastAsia="黑体"/>
          <w:kern w:val="28"/>
          <w:sz w:val="28"/>
        </w:rPr>
      </w:pPr>
      <w:del w:id="7507" w:author="常巧利" w:date="2026-02-11T15:20:21Z">
        <w:r>
          <w:rPr>
            <w:rFonts w:ascii="Calibri" w:hAnsi="Calibri" w:eastAsia="黑体"/>
            <w:kern w:val="28"/>
            <w:sz w:val="28"/>
          </w:rPr>
          <w:delText>（</w:delText>
        </w:r>
      </w:del>
      <w:del w:id="7508" w:author="常巧利" w:date="2026-02-11T15:20:21Z">
        <w:r>
          <w:rPr>
            <w:rFonts w:hint="eastAsia" w:ascii="Calibri" w:hAnsi="Calibri" w:eastAsia="黑体"/>
            <w:kern w:val="28"/>
            <w:sz w:val="28"/>
          </w:rPr>
          <w:delText>三</w:delText>
        </w:r>
      </w:del>
      <w:del w:id="7509" w:author="常巧利" w:date="2026-02-11T15:20:21Z">
        <w:r>
          <w:rPr>
            <w:rFonts w:ascii="Calibri" w:hAnsi="Calibri" w:eastAsia="黑体"/>
            <w:kern w:val="28"/>
            <w:sz w:val="28"/>
          </w:rPr>
          <w:delText>）享受</w:delText>
        </w:r>
      </w:del>
      <w:del w:id="7510" w:author="常巧利" w:date="2026-02-11T15:20:21Z">
        <w:r>
          <w:rPr>
            <w:rFonts w:hint="eastAsia" w:ascii="Calibri" w:hAnsi="Calibri" w:eastAsia="黑体"/>
            <w:kern w:val="28"/>
            <w:sz w:val="28"/>
          </w:rPr>
          <w:delText>政府采购优惠政策需要提供的资料</w:delText>
        </w:r>
      </w:del>
    </w:p>
    <w:p w14:paraId="7065C8D6">
      <w:pPr>
        <w:ind w:firstLine="480" w:firstLineChars="200"/>
        <w:jc w:val="both"/>
        <w:rPr>
          <w:del w:id="7511" w:author="常巧利" w:date="2026-02-11T15:20:21Z"/>
          <w:color w:val="C00000"/>
        </w:rPr>
      </w:pPr>
      <w:del w:id="7512" w:author="常巧利" w:date="2026-02-11T15:20:21Z">
        <w:r>
          <w:rPr>
            <w:rFonts w:hint="eastAsia"/>
          </w:rPr>
          <w:delText>供应商为中小企业或残疾人福利性单位的，按下文给定格式填写声明函（给定格式）；供应商为监狱企业的，提供由省级以上监狱管理局、戒毒管理局（含新疆生产建设兵团）出具的属于监狱企业的证明函（格式不限）。</w:delText>
        </w:r>
      </w:del>
      <w:del w:id="7513" w:author="常巧利" w:date="2026-02-11T15:20:21Z">
        <w:r>
          <w:rPr>
            <w:rFonts w:hint="eastAsia"/>
            <w:color w:val="C00000"/>
          </w:rPr>
          <w:delText>未按要求提供的，将不享受招标文件</w:delText>
        </w:r>
      </w:del>
      <w:del w:id="7514" w:author="常巧利" w:date="2026-02-11T15:20:21Z">
        <w:r>
          <w:rPr>
            <w:color w:val="C00000"/>
          </w:rPr>
          <w:delText>规定的</w:delText>
        </w:r>
      </w:del>
      <w:del w:id="7515" w:author="常巧利" w:date="2026-02-11T15:20:21Z">
        <w:r>
          <w:rPr>
            <w:rFonts w:hint="eastAsia"/>
            <w:color w:val="C00000"/>
          </w:rPr>
          <w:delText>价格扣除，但不影响投标文件的有效性。</w:delText>
        </w:r>
      </w:del>
    </w:p>
    <w:p w14:paraId="36499E24">
      <w:pPr>
        <w:ind w:firstLine="480" w:firstLineChars="200"/>
        <w:jc w:val="both"/>
        <w:rPr>
          <w:del w:id="7516" w:author="常巧利" w:date="2026-02-11T15:20:21Z"/>
        </w:rPr>
      </w:pPr>
      <w:del w:id="7517" w:author="常巧利" w:date="2026-02-11T15:20:21Z">
        <w:r>
          <w:rPr>
            <w:rFonts w:hint="eastAsia"/>
          </w:rPr>
          <w:delText>中标供应商享受了政府采购优惠政策的，将随中标结果公开其声明函\证明函，接受社会监督。</w:delText>
        </w:r>
      </w:del>
    </w:p>
    <w:p w14:paraId="63D620A3">
      <w:pPr>
        <w:keepNext/>
        <w:spacing w:before="120" w:after="60"/>
        <w:jc w:val="both"/>
        <w:outlineLvl w:val="3"/>
        <w:rPr>
          <w:del w:id="7518" w:author="常巧利" w:date="2026-02-11T15:20:21Z"/>
          <w:rFonts w:ascii="Calibri" w:hAnsi="Calibri" w:eastAsia="黑体"/>
          <w:kern w:val="28"/>
          <w:sz w:val="28"/>
        </w:rPr>
      </w:pPr>
      <w:del w:id="7519" w:author="常巧利" w:date="2026-02-11T15:20:21Z">
        <w:r>
          <w:rPr>
            <w:rFonts w:hint="eastAsia" w:ascii="Calibri" w:hAnsi="Calibri" w:eastAsia="黑体"/>
            <w:kern w:val="28"/>
            <w:sz w:val="28"/>
          </w:rPr>
          <w:delText>1．中小企业声明函</w:delText>
        </w:r>
      </w:del>
    </w:p>
    <w:p w14:paraId="78BD3DE4">
      <w:pPr>
        <w:pStyle w:val="41"/>
        <w:wordWrap/>
        <w:spacing w:line="240" w:lineRule="auto"/>
        <w:ind w:firstLine="480" w:firstLineChars="200"/>
        <w:jc w:val="both"/>
        <w:rPr>
          <w:del w:id="7520" w:author="常巧利" w:date="2026-02-11T15:20:21Z"/>
          <w:rFonts w:ascii="Calibri" w:hAnsi="Calibri" w:eastAsia="宋体"/>
          <w:i/>
          <w:color w:val="7030A0"/>
          <w:sz w:val="24"/>
          <w:szCs w:val="24"/>
        </w:rPr>
      </w:pPr>
      <w:del w:id="7521" w:author="常巧利" w:date="2026-02-11T15:20:21Z">
        <w:r>
          <w:rPr>
            <w:rFonts w:hint="eastAsia" w:ascii="Calibri" w:hAnsi="Calibri" w:eastAsia="宋体"/>
            <w:i/>
            <w:color w:val="7030A0"/>
            <w:sz w:val="24"/>
            <w:szCs w:val="24"/>
          </w:rPr>
          <w:delText>说明：</w:delText>
        </w:r>
      </w:del>
    </w:p>
    <w:p w14:paraId="43F2C4E8">
      <w:pPr>
        <w:pStyle w:val="41"/>
        <w:wordWrap/>
        <w:spacing w:line="240" w:lineRule="auto"/>
        <w:ind w:firstLine="480" w:firstLineChars="200"/>
        <w:jc w:val="both"/>
        <w:rPr>
          <w:del w:id="7522" w:author="常巧利" w:date="2026-02-11T15:20:21Z"/>
          <w:rFonts w:asciiTheme="minorEastAsia" w:hAnsiTheme="minorEastAsia" w:eastAsiaTheme="minorEastAsia"/>
          <w:color w:val="7030A0"/>
          <w:sz w:val="24"/>
          <w:szCs w:val="24"/>
        </w:rPr>
      </w:pPr>
      <w:del w:id="7523" w:author="常巧利" w:date="2026-02-11T15:20:21Z">
        <w:r>
          <w:rPr>
            <w:rFonts w:asciiTheme="minorEastAsia" w:hAnsiTheme="minorEastAsia" w:eastAsiaTheme="minorEastAsia"/>
            <w:color w:val="7030A0"/>
            <w:sz w:val="24"/>
            <w:szCs w:val="24"/>
          </w:rPr>
          <w:delText xml:space="preserve">① </w:delText>
        </w:r>
      </w:del>
      <w:del w:id="7524" w:author="常巧利" w:date="2026-02-11T15:20:21Z">
        <w:r>
          <w:rPr>
            <w:rFonts w:hint="eastAsia" w:asciiTheme="minorEastAsia" w:hAnsiTheme="minorEastAsia" w:eastAsiaTheme="minorEastAsia"/>
            <w:i/>
            <w:color w:val="7030A0"/>
            <w:sz w:val="24"/>
            <w:szCs w:val="24"/>
          </w:rPr>
          <w:delText>声明函中的中小企业指的是货物制造商、工程承建商或服务承接商。特别地，对于货物类项目，供应商希望获得政府采购优惠政策支持的，应从制造商处获得充分、准确的信息。</w:delText>
        </w:r>
      </w:del>
    </w:p>
    <w:p w14:paraId="3E7FCD2F">
      <w:pPr>
        <w:pStyle w:val="41"/>
        <w:wordWrap/>
        <w:spacing w:line="240" w:lineRule="auto"/>
        <w:ind w:firstLine="480" w:firstLineChars="200"/>
        <w:jc w:val="both"/>
        <w:rPr>
          <w:del w:id="7525" w:author="常巧利" w:date="2026-02-11T15:20:21Z"/>
          <w:rFonts w:asciiTheme="minorEastAsia" w:hAnsiTheme="minorEastAsia" w:eastAsiaTheme="minorEastAsia"/>
          <w:color w:val="7030A0"/>
          <w:sz w:val="24"/>
          <w:szCs w:val="24"/>
        </w:rPr>
      </w:pPr>
      <w:del w:id="7526" w:author="常巧利" w:date="2026-02-11T15:20:21Z">
        <w:r>
          <w:rPr>
            <w:rFonts w:asciiTheme="minorEastAsia" w:hAnsiTheme="minorEastAsia" w:eastAsiaTheme="minorEastAsia"/>
            <w:color w:val="7030A0"/>
            <w:sz w:val="24"/>
            <w:szCs w:val="24"/>
          </w:rPr>
          <w:delText xml:space="preserve">② </w:delText>
        </w:r>
      </w:del>
      <w:del w:id="7527" w:author="常巧利" w:date="2026-02-11T15:20:21Z">
        <w:r>
          <w:rPr>
            <w:rFonts w:asciiTheme="minorEastAsia" w:hAnsiTheme="minorEastAsia" w:eastAsiaTheme="minorEastAsia"/>
            <w:i/>
            <w:color w:val="7030A0"/>
            <w:sz w:val="24"/>
            <w:szCs w:val="24"/>
          </w:rPr>
          <w:delText>声明函中“从业人员”、“营业收入”、“资产总额”填报上一年度数据，无上一年度数据的新成立企业可不填报。</w:delText>
        </w:r>
      </w:del>
    </w:p>
    <w:p w14:paraId="77005AC0">
      <w:pPr>
        <w:pStyle w:val="41"/>
        <w:wordWrap/>
        <w:spacing w:line="240" w:lineRule="auto"/>
        <w:ind w:firstLine="480" w:firstLineChars="200"/>
        <w:jc w:val="both"/>
        <w:rPr>
          <w:del w:id="7528" w:author="常巧利" w:date="2026-02-11T15:20:21Z"/>
        </w:rPr>
      </w:pPr>
      <w:del w:id="7529" w:author="常巧利" w:date="2026-02-11T15:20:21Z">
        <w:r>
          <w:rPr>
            <w:rFonts w:asciiTheme="minorEastAsia" w:hAnsiTheme="minorEastAsia" w:eastAsiaTheme="minorEastAsia"/>
            <w:color w:val="7030A0"/>
            <w:sz w:val="24"/>
            <w:szCs w:val="24"/>
          </w:rPr>
          <w:delText xml:space="preserve">③ </w:delText>
        </w:r>
      </w:del>
      <w:del w:id="7530" w:author="常巧利" w:date="2026-02-11T15:20:21Z">
        <w:r>
          <w:rPr>
            <w:rFonts w:asciiTheme="minorHAnsi" w:hAnsiTheme="minorHAnsi" w:eastAsiaTheme="minorEastAsia"/>
            <w:i/>
            <w:color w:val="7030A0"/>
            <w:sz w:val="24"/>
            <w:szCs w:val="24"/>
          </w:rPr>
          <w:delText>本项目采购标的对应的中小企业划分标准所属行业：见第二章「前附表」。</w:delText>
        </w:r>
      </w:del>
    </w:p>
    <w:p w14:paraId="3C4953CE">
      <w:pPr>
        <w:tabs>
          <w:tab w:val="left" w:pos="5670"/>
        </w:tabs>
        <w:ind w:firstLine="480" w:firstLineChars="200"/>
        <w:jc w:val="both"/>
        <w:rPr>
          <w:del w:id="7531" w:author="常巧利" w:date="2026-02-11T15:20:21Z"/>
          <w:rFonts w:cstheme="minorHAnsi"/>
          <w:b/>
          <w:color w:val="C00000"/>
        </w:rPr>
      </w:pPr>
    </w:p>
    <w:p w14:paraId="6420DDCD">
      <w:pPr>
        <w:tabs>
          <w:tab w:val="left" w:pos="5670"/>
        </w:tabs>
        <w:jc w:val="center"/>
        <w:rPr>
          <w:del w:id="7532" w:author="常巧利" w:date="2026-02-11T15:20:21Z"/>
          <w:rFonts w:cs="Calibri Light"/>
          <w:b/>
          <w:color w:val="1F4E79"/>
          <w:sz w:val="28"/>
          <w:szCs w:val="36"/>
        </w:rPr>
      </w:pPr>
      <w:del w:id="7533" w:author="常巧利" w:date="2026-02-11T15:20:21Z">
        <w:r>
          <w:rPr>
            <w:rFonts w:cs="Calibri Light"/>
            <w:b/>
            <w:color w:val="1F4E79"/>
            <w:sz w:val="28"/>
            <w:szCs w:val="36"/>
          </w:rPr>
          <w:delText>『中小企业声明函』（服务类格式）</w:delText>
        </w:r>
      </w:del>
    </w:p>
    <w:p w14:paraId="5BE9E4C0">
      <w:pPr>
        <w:pStyle w:val="41"/>
        <w:wordWrap/>
        <w:spacing w:line="240" w:lineRule="auto"/>
        <w:ind w:firstLine="480" w:firstLineChars="200"/>
        <w:jc w:val="both"/>
        <w:rPr>
          <w:del w:id="7534" w:author="常巧利" w:date="2026-02-11T15:20:21Z"/>
          <w:rFonts w:asciiTheme="minorHAnsi" w:hAnsiTheme="minorHAnsi" w:eastAsiaTheme="minorEastAsia"/>
          <w:sz w:val="24"/>
          <w:szCs w:val="24"/>
        </w:rPr>
      </w:pPr>
      <w:del w:id="7535" w:author="常巧利" w:date="2026-02-11T15:20:21Z">
        <w:r>
          <w:rPr>
            <w:rFonts w:asciiTheme="minorHAnsi" w:hAnsiTheme="minorHAnsi" w:eastAsiaTheme="minorEastAsia"/>
            <w:sz w:val="24"/>
            <w:szCs w:val="24"/>
          </w:rPr>
          <w:delText>本公司（联合体）郑重声明，根据《政府采购促进中小企业发展管理办法》（财库〔2020〕46号）的规定，本公司（联合体）参加</w:delText>
        </w:r>
      </w:del>
      <w:del w:id="7536" w:author="常巧利" w:date="2026-02-11T15:20:21Z">
        <w:r>
          <w:rPr>
            <w:rFonts w:asciiTheme="minorHAnsi" w:hAnsiTheme="minorHAnsi" w:eastAsiaTheme="minorEastAsia" w:cstheme="minorHAnsi"/>
            <w:color w:val="C00000"/>
            <w:sz w:val="24"/>
            <w:szCs w:val="24"/>
          </w:rPr>
          <w:delText>［</w:delText>
        </w:r>
      </w:del>
      <w:del w:id="7537" w:author="常巧利" w:date="2026-02-11T15:20:21Z">
        <w:r>
          <w:rPr>
            <w:rFonts w:asciiTheme="minorHAnsi" w:hAnsiTheme="minorHAnsi" w:eastAsiaTheme="minorEastAsia" w:cstheme="minorHAnsi"/>
            <w:color w:val="C00000"/>
            <w:sz w:val="24"/>
            <w:szCs w:val="24"/>
            <w:u w:val="single"/>
          </w:rPr>
          <w:delText>项目名称</w:delText>
        </w:r>
      </w:del>
      <w:del w:id="7538" w:author="常巧利" w:date="2026-02-11T15:20:21Z">
        <w:r>
          <w:rPr>
            <w:rFonts w:asciiTheme="minorHAnsi" w:hAnsiTheme="minorHAnsi" w:eastAsiaTheme="minorEastAsia" w:cstheme="minorHAnsi"/>
            <w:color w:val="C00000"/>
            <w:sz w:val="24"/>
            <w:szCs w:val="24"/>
          </w:rPr>
          <w:delText>］</w:delText>
        </w:r>
      </w:del>
      <w:del w:id="7539" w:author="常巧利" w:date="2026-02-11T15:20:21Z">
        <w:r>
          <w:rPr>
            <w:rFonts w:asciiTheme="minorHAnsi" w:hAnsiTheme="minorHAnsi" w:eastAsiaTheme="minorEastAsia" w:cstheme="minorHAnsi"/>
            <w:sz w:val="24"/>
            <w:szCs w:val="24"/>
          </w:rPr>
          <w:delText>（项目编号：</w:delText>
        </w:r>
      </w:del>
      <w:del w:id="7540" w:author="常巧利" w:date="2026-02-11T15:20:21Z">
        <w:r>
          <w:rPr>
            <w:rFonts w:asciiTheme="minorHAnsi" w:hAnsiTheme="minorHAnsi" w:eastAsiaTheme="minorEastAsia" w:cstheme="minorHAnsi"/>
            <w:color w:val="C00000"/>
            <w:sz w:val="24"/>
            <w:szCs w:val="24"/>
          </w:rPr>
          <w:delText>［</w:delText>
        </w:r>
      </w:del>
      <w:del w:id="7541" w:author="常巧利" w:date="2026-02-11T15:20:21Z">
        <w:r>
          <w:rPr>
            <w:rFonts w:asciiTheme="minorHAnsi" w:hAnsiTheme="minorHAnsi" w:eastAsiaTheme="minorEastAsia" w:cstheme="minorHAnsi"/>
            <w:color w:val="C00000"/>
            <w:sz w:val="24"/>
            <w:szCs w:val="24"/>
            <w:u w:val="single"/>
          </w:rPr>
          <w:delText>项目编号</w:delText>
        </w:r>
      </w:del>
      <w:del w:id="7542" w:author="常巧利" w:date="2026-02-11T15:20:21Z">
        <w:r>
          <w:rPr>
            <w:rFonts w:asciiTheme="minorHAnsi" w:hAnsiTheme="minorHAnsi" w:eastAsiaTheme="minorEastAsia" w:cstheme="minorHAnsi"/>
            <w:color w:val="C00000"/>
            <w:sz w:val="24"/>
            <w:szCs w:val="24"/>
          </w:rPr>
          <w:delText>］</w:delText>
        </w:r>
      </w:del>
      <w:del w:id="7543" w:author="常巧利" w:date="2026-02-11T15:20:21Z">
        <w:r>
          <w:rPr>
            <w:rFonts w:asciiTheme="minorHAnsi" w:hAnsiTheme="minorHAnsi" w:eastAsiaTheme="minorEastAsia" w:cstheme="minorHAnsi"/>
            <w:sz w:val="24"/>
            <w:szCs w:val="24"/>
          </w:rPr>
          <w:delText>）</w:delText>
        </w:r>
      </w:del>
      <w:del w:id="7544" w:author="常巧利" w:date="2026-02-11T15:20:21Z">
        <w:r>
          <w:rPr>
            <w:rFonts w:hint="eastAsia" w:asciiTheme="minorHAnsi" w:hAnsiTheme="minorHAnsi" w:eastAsiaTheme="minorEastAsia" w:cstheme="minorHAnsi"/>
            <w:color w:val="C00000"/>
            <w:sz w:val="24"/>
            <w:szCs w:val="24"/>
          </w:rPr>
          <w:delText>采购包［___］</w:delText>
        </w:r>
      </w:del>
      <w:del w:id="7545" w:author="常巧利" w:date="2026-02-11T15:20:21Z">
        <w:r>
          <w:rPr>
            <w:rFonts w:asciiTheme="minorHAnsi" w:hAnsiTheme="minorHAnsi" w:eastAsiaTheme="minorEastAsia"/>
            <w:sz w:val="24"/>
            <w:szCs w:val="24"/>
          </w:rPr>
          <w:delText>的采购活动，服务全部由符合政策要求的中小企业承接。相关企业（含联合体中的中小企业、签订分包意向协议的中小企业）的具体情况如下：</w:delText>
        </w:r>
      </w:del>
    </w:p>
    <w:p w14:paraId="36F98D71">
      <w:pPr>
        <w:pStyle w:val="41"/>
        <w:wordWrap/>
        <w:spacing w:line="240" w:lineRule="auto"/>
        <w:ind w:firstLine="480" w:firstLineChars="200"/>
        <w:jc w:val="both"/>
        <w:rPr>
          <w:del w:id="7546" w:author="常巧利" w:date="2026-02-11T15:20:21Z"/>
          <w:rFonts w:asciiTheme="minorHAnsi" w:hAnsiTheme="minorHAnsi" w:eastAsiaTheme="minorEastAsia"/>
          <w:sz w:val="24"/>
          <w:szCs w:val="24"/>
          <w:u w:color="000000" w:themeColor="text1"/>
        </w:rPr>
      </w:pPr>
      <w:del w:id="7547" w:author="常巧利" w:date="2026-02-11T15:20:21Z">
        <w:r>
          <w:rPr>
            <w:rFonts w:asciiTheme="minorHAnsi" w:hAnsiTheme="minorHAnsi" w:eastAsiaTheme="minorEastAsia" w:cstheme="minorHAnsi"/>
            <w:kern w:val="24"/>
            <w:sz w:val="24"/>
            <w:szCs w:val="24"/>
          </w:rPr>
          <w:delText>（1）</w:delText>
        </w:r>
      </w:del>
      <w:del w:id="7548" w:author="常巧利" w:date="2026-02-11T15:20:21Z">
        <w:r>
          <w:rPr>
            <w:rFonts w:asciiTheme="minorHAnsi" w:hAnsiTheme="minorHAnsi" w:eastAsiaTheme="minorEastAsia" w:cstheme="minorHAnsi"/>
            <w:color w:val="C00000"/>
            <w:kern w:val="24"/>
            <w:sz w:val="24"/>
            <w:szCs w:val="24"/>
          </w:rPr>
          <w:delText>［</w:delText>
        </w:r>
      </w:del>
      <w:del w:id="7549" w:author="常巧利" w:date="2026-02-11T15:20:21Z">
        <w:r>
          <w:rPr>
            <w:rFonts w:asciiTheme="minorHAnsi" w:hAnsiTheme="minorHAnsi" w:eastAsiaTheme="minorEastAsia" w:cstheme="minorHAnsi"/>
            <w:color w:val="C00000"/>
            <w:kern w:val="24"/>
            <w:sz w:val="24"/>
            <w:szCs w:val="24"/>
            <w:u w:val="single" w:color="C00000"/>
          </w:rPr>
          <w:delText>标的名称</w:delText>
        </w:r>
      </w:del>
      <w:del w:id="7550" w:author="常巧利" w:date="2026-02-11T15:20:21Z">
        <w:r>
          <w:rPr>
            <w:rFonts w:asciiTheme="minorHAnsi" w:hAnsiTheme="minorHAnsi" w:eastAsiaTheme="minorEastAsia" w:cstheme="minorHAnsi"/>
            <w:color w:val="C00000"/>
            <w:kern w:val="24"/>
            <w:sz w:val="24"/>
            <w:szCs w:val="24"/>
          </w:rPr>
          <w:delText>］</w:delText>
        </w:r>
      </w:del>
      <w:del w:id="7551" w:author="常巧利" w:date="2026-02-11T15:20:21Z">
        <w:r>
          <w:rPr>
            <w:rFonts w:asciiTheme="minorHAnsi" w:hAnsiTheme="minorHAnsi" w:eastAsiaTheme="minorEastAsia"/>
            <w:sz w:val="24"/>
            <w:szCs w:val="24"/>
            <w:u w:color="000000" w:themeColor="text1"/>
          </w:rPr>
          <w:delText>，属于</w:delText>
        </w:r>
      </w:del>
      <w:del w:id="7552" w:author="常巧利" w:date="2026-02-11T15:20:21Z">
        <w:r>
          <w:rPr>
            <w:rFonts w:asciiTheme="minorHAnsi" w:hAnsiTheme="minorHAnsi" w:eastAsiaTheme="minorEastAsia" w:cstheme="minorHAnsi"/>
            <w:color w:val="C00000"/>
            <w:kern w:val="24"/>
            <w:sz w:val="24"/>
            <w:szCs w:val="24"/>
          </w:rPr>
          <w:delText>［</w:delText>
        </w:r>
      </w:del>
      <w:del w:id="7553" w:author="常巧利" w:date="2026-02-11T15:20:21Z">
        <w:r>
          <w:rPr>
            <w:rFonts w:asciiTheme="minorHAnsi" w:hAnsiTheme="minorHAnsi" w:eastAsiaTheme="minorEastAsia" w:cstheme="minorHAnsi"/>
            <w:color w:val="C00000"/>
            <w:kern w:val="24"/>
            <w:sz w:val="24"/>
            <w:szCs w:val="24"/>
            <w:u w:val="single" w:color="C00000"/>
          </w:rPr>
          <w:delText>采购文件中明确的所属行业</w:delText>
        </w:r>
      </w:del>
      <w:del w:id="7554" w:author="常巧利" w:date="2026-02-11T15:20:21Z">
        <w:r>
          <w:rPr>
            <w:rFonts w:asciiTheme="minorHAnsi" w:hAnsiTheme="minorHAnsi" w:eastAsiaTheme="minorEastAsia" w:cstheme="minorHAnsi"/>
            <w:color w:val="C00000"/>
            <w:kern w:val="24"/>
            <w:sz w:val="24"/>
            <w:szCs w:val="24"/>
          </w:rPr>
          <w:delText>］</w:delText>
        </w:r>
      </w:del>
      <w:del w:id="7555" w:author="常巧利" w:date="2026-02-11T15:20:21Z">
        <w:r>
          <w:rPr>
            <w:rFonts w:asciiTheme="minorHAnsi" w:hAnsiTheme="minorHAnsi" w:eastAsiaTheme="minorEastAsia"/>
            <w:sz w:val="24"/>
            <w:szCs w:val="24"/>
            <w:u w:color="000000" w:themeColor="text1"/>
          </w:rPr>
          <w:delText>；承接企业为</w:delText>
        </w:r>
      </w:del>
      <w:del w:id="7556" w:author="常巧利" w:date="2026-02-11T15:20:21Z">
        <w:r>
          <w:rPr>
            <w:rFonts w:asciiTheme="minorHAnsi" w:hAnsiTheme="minorHAnsi" w:eastAsiaTheme="minorEastAsia" w:cstheme="minorHAnsi"/>
            <w:color w:val="C00000"/>
            <w:kern w:val="24"/>
            <w:sz w:val="24"/>
            <w:szCs w:val="24"/>
          </w:rPr>
          <w:delText>［</w:delText>
        </w:r>
      </w:del>
      <w:del w:id="7557" w:author="常巧利" w:date="2026-02-11T15:20:21Z">
        <w:r>
          <w:rPr>
            <w:rFonts w:asciiTheme="minorHAnsi" w:hAnsiTheme="minorHAnsi" w:eastAsiaTheme="minorEastAsia" w:cstheme="minorHAnsi"/>
            <w:color w:val="C00000"/>
            <w:kern w:val="24"/>
            <w:sz w:val="24"/>
            <w:szCs w:val="24"/>
            <w:u w:val="single" w:color="C00000"/>
          </w:rPr>
          <w:delText>企业名称</w:delText>
        </w:r>
      </w:del>
      <w:del w:id="7558" w:author="常巧利" w:date="2026-02-11T15:20:21Z">
        <w:r>
          <w:rPr>
            <w:rFonts w:asciiTheme="minorHAnsi" w:hAnsiTheme="minorHAnsi" w:eastAsiaTheme="minorEastAsia" w:cstheme="minorHAnsi"/>
            <w:color w:val="C00000"/>
            <w:kern w:val="24"/>
            <w:sz w:val="24"/>
            <w:szCs w:val="24"/>
          </w:rPr>
          <w:delText>］</w:delText>
        </w:r>
      </w:del>
      <w:del w:id="7559" w:author="常巧利" w:date="2026-02-11T15:20:21Z">
        <w:r>
          <w:rPr>
            <w:rFonts w:asciiTheme="minorHAnsi" w:hAnsiTheme="minorHAnsi" w:eastAsiaTheme="minorEastAsia"/>
            <w:sz w:val="24"/>
            <w:szCs w:val="24"/>
            <w:u w:color="000000" w:themeColor="text1"/>
          </w:rPr>
          <w:delText>，从业人员</w:delText>
        </w:r>
      </w:del>
      <w:del w:id="7560" w:author="常巧利" w:date="2026-02-11T15:20:21Z">
        <w:r>
          <w:rPr>
            <w:rFonts w:asciiTheme="minorHAnsi" w:hAnsiTheme="minorHAnsi" w:eastAsiaTheme="minorEastAsia" w:cstheme="minorHAnsi"/>
            <w:color w:val="C00000"/>
            <w:sz w:val="24"/>
            <w:szCs w:val="24"/>
          </w:rPr>
          <w:delText>［___］</w:delText>
        </w:r>
      </w:del>
      <w:del w:id="7561" w:author="常巧利" w:date="2026-02-11T15:20:21Z">
        <w:r>
          <w:rPr>
            <w:rFonts w:asciiTheme="minorHAnsi" w:hAnsiTheme="minorHAnsi" w:eastAsiaTheme="minorEastAsia"/>
            <w:sz w:val="24"/>
            <w:szCs w:val="24"/>
            <w:u w:color="000000" w:themeColor="text1"/>
          </w:rPr>
          <w:delText>人，营业收入为</w:delText>
        </w:r>
      </w:del>
      <w:del w:id="7562" w:author="常巧利" w:date="2026-02-11T15:20:21Z">
        <w:r>
          <w:rPr>
            <w:rFonts w:asciiTheme="minorHAnsi" w:hAnsiTheme="minorHAnsi" w:eastAsiaTheme="minorEastAsia" w:cstheme="minorHAnsi"/>
            <w:color w:val="C00000"/>
            <w:sz w:val="24"/>
            <w:szCs w:val="24"/>
          </w:rPr>
          <w:delText>［___］</w:delText>
        </w:r>
      </w:del>
      <w:del w:id="7563" w:author="常巧利" w:date="2026-02-11T15:20:21Z">
        <w:r>
          <w:rPr>
            <w:rFonts w:asciiTheme="minorHAnsi" w:hAnsiTheme="minorHAnsi" w:eastAsiaTheme="minorEastAsia"/>
            <w:sz w:val="24"/>
            <w:szCs w:val="24"/>
            <w:u w:color="000000" w:themeColor="text1"/>
          </w:rPr>
          <w:delText>万元，资产总额为</w:delText>
        </w:r>
      </w:del>
      <w:del w:id="7564" w:author="常巧利" w:date="2026-02-11T15:20:21Z">
        <w:r>
          <w:rPr>
            <w:rFonts w:asciiTheme="minorHAnsi" w:hAnsiTheme="minorHAnsi" w:eastAsiaTheme="minorEastAsia" w:cstheme="minorHAnsi"/>
            <w:color w:val="C00000"/>
            <w:sz w:val="24"/>
            <w:szCs w:val="24"/>
          </w:rPr>
          <w:delText>［___］</w:delText>
        </w:r>
      </w:del>
      <w:del w:id="7565" w:author="常巧利" w:date="2026-02-11T15:20:21Z">
        <w:r>
          <w:rPr>
            <w:rFonts w:asciiTheme="minorHAnsi" w:hAnsiTheme="minorHAnsi" w:eastAsiaTheme="minorEastAsia"/>
            <w:sz w:val="24"/>
            <w:szCs w:val="24"/>
            <w:u w:color="000000" w:themeColor="text1"/>
          </w:rPr>
          <w:delText>万元，属于</w:delText>
        </w:r>
      </w:del>
      <w:del w:id="7566" w:author="常巧利" w:date="2026-02-11T15:20:21Z">
        <w:r>
          <w:rPr>
            <w:rFonts w:asciiTheme="minorHAnsi" w:hAnsiTheme="minorHAnsi" w:eastAsiaTheme="minorEastAsia" w:cstheme="minorHAnsi"/>
            <w:color w:val="C00000"/>
            <w:sz w:val="24"/>
            <w:szCs w:val="24"/>
          </w:rPr>
          <w:delText>［___</w:delText>
        </w:r>
      </w:del>
      <w:del w:id="7567" w:author="常巧利" w:date="2026-02-11T15:20:21Z">
        <w:r>
          <w:rPr>
            <w:rFonts w:asciiTheme="minorHAnsi" w:hAnsiTheme="minorHAnsi" w:eastAsiaTheme="minorEastAsia" w:cstheme="minorHAnsi"/>
            <w:color w:val="C00000"/>
            <w:sz w:val="24"/>
            <w:szCs w:val="24"/>
            <w:u w:val="single"/>
          </w:rPr>
          <w:delText>企业</w:delText>
        </w:r>
      </w:del>
      <w:del w:id="7568" w:author="常巧利" w:date="2026-02-11T15:20:21Z">
        <w:r>
          <w:rPr>
            <w:rFonts w:asciiTheme="minorHAnsi" w:hAnsiTheme="minorHAnsi" w:eastAsiaTheme="minorEastAsia" w:cstheme="minorHAnsi"/>
            <w:color w:val="C00000"/>
            <w:sz w:val="24"/>
            <w:szCs w:val="24"/>
          </w:rPr>
          <w:delText>］</w:delText>
        </w:r>
      </w:del>
      <w:del w:id="7569" w:author="常巧利" w:date="2026-02-11T15:20:21Z">
        <w:r>
          <w:rPr>
            <w:rFonts w:asciiTheme="minorHAnsi" w:hAnsiTheme="minorHAnsi" w:eastAsiaTheme="minorEastAsia"/>
            <w:sz w:val="24"/>
            <w:szCs w:val="24"/>
            <w:u w:color="000000" w:themeColor="text1"/>
          </w:rPr>
          <w:delText>（</w:delText>
        </w:r>
      </w:del>
      <w:del w:id="7570" w:author="常巧利" w:date="2026-02-11T15:20:21Z">
        <w:r>
          <w:rPr>
            <w:rFonts w:asciiTheme="minorHAnsi" w:hAnsiTheme="minorHAnsi" w:eastAsiaTheme="minorEastAsia"/>
            <w:i/>
            <w:color w:val="7030A0"/>
            <w:sz w:val="24"/>
            <w:szCs w:val="24"/>
            <w:u w:color="000000" w:themeColor="text1"/>
          </w:rPr>
          <w:delText>选填中型企业、小型企业、微型企业</w:delText>
        </w:r>
      </w:del>
      <w:del w:id="7571" w:author="常巧利" w:date="2026-02-11T15:20:21Z">
        <w:r>
          <w:rPr>
            <w:rFonts w:asciiTheme="minorHAnsi" w:hAnsiTheme="minorHAnsi" w:eastAsiaTheme="minorEastAsia"/>
            <w:sz w:val="24"/>
            <w:szCs w:val="24"/>
            <w:u w:color="000000" w:themeColor="text1"/>
          </w:rPr>
          <w:delText>）；</w:delText>
        </w:r>
      </w:del>
    </w:p>
    <w:p w14:paraId="1EB3ECEA">
      <w:pPr>
        <w:pStyle w:val="41"/>
        <w:wordWrap/>
        <w:spacing w:line="240" w:lineRule="auto"/>
        <w:ind w:firstLine="480" w:firstLineChars="200"/>
        <w:jc w:val="both"/>
        <w:rPr>
          <w:del w:id="7572" w:author="常巧利" w:date="2026-02-11T15:20:21Z"/>
          <w:rFonts w:asciiTheme="minorHAnsi" w:hAnsiTheme="minorHAnsi" w:eastAsiaTheme="minorEastAsia"/>
          <w:sz w:val="24"/>
          <w:szCs w:val="24"/>
          <w:u w:color="000000" w:themeColor="text1"/>
        </w:rPr>
      </w:pPr>
      <w:del w:id="7573" w:author="常巧利" w:date="2026-02-11T15:20:21Z">
        <w:r>
          <w:rPr>
            <w:rFonts w:asciiTheme="minorHAnsi" w:hAnsiTheme="minorHAnsi" w:eastAsiaTheme="minorEastAsia"/>
            <w:sz w:val="24"/>
            <w:szCs w:val="24"/>
            <w:u w:color="000000" w:themeColor="text1"/>
          </w:rPr>
          <w:delText>（2）</w:delText>
        </w:r>
      </w:del>
      <w:del w:id="7574" w:author="常巧利" w:date="2026-02-11T15:20:21Z">
        <w:r>
          <w:rPr>
            <w:rFonts w:asciiTheme="minorHAnsi" w:hAnsiTheme="minorHAnsi" w:eastAsiaTheme="minorEastAsia" w:cstheme="minorHAnsi"/>
            <w:color w:val="C00000"/>
            <w:kern w:val="24"/>
            <w:sz w:val="24"/>
            <w:szCs w:val="24"/>
          </w:rPr>
          <w:delText>［</w:delText>
        </w:r>
      </w:del>
      <w:del w:id="7575" w:author="常巧利" w:date="2026-02-11T15:20:21Z">
        <w:r>
          <w:rPr>
            <w:rFonts w:asciiTheme="minorHAnsi" w:hAnsiTheme="minorHAnsi" w:eastAsiaTheme="minorEastAsia" w:cstheme="minorHAnsi"/>
            <w:color w:val="C00000"/>
            <w:kern w:val="24"/>
            <w:sz w:val="24"/>
            <w:szCs w:val="24"/>
            <w:u w:val="single" w:color="C00000"/>
          </w:rPr>
          <w:delText>标的名称</w:delText>
        </w:r>
      </w:del>
      <w:del w:id="7576" w:author="常巧利" w:date="2026-02-11T15:20:21Z">
        <w:r>
          <w:rPr>
            <w:rFonts w:asciiTheme="minorHAnsi" w:hAnsiTheme="minorHAnsi" w:eastAsiaTheme="minorEastAsia" w:cstheme="minorHAnsi"/>
            <w:color w:val="C00000"/>
            <w:kern w:val="24"/>
            <w:sz w:val="24"/>
            <w:szCs w:val="24"/>
          </w:rPr>
          <w:delText>］</w:delText>
        </w:r>
      </w:del>
      <w:del w:id="7577" w:author="常巧利" w:date="2026-02-11T15:20:21Z">
        <w:r>
          <w:rPr>
            <w:rFonts w:asciiTheme="minorHAnsi" w:hAnsiTheme="minorHAnsi" w:eastAsiaTheme="minorEastAsia"/>
            <w:sz w:val="24"/>
            <w:szCs w:val="24"/>
            <w:u w:color="000000" w:themeColor="text1"/>
          </w:rPr>
          <w:delText>，属于</w:delText>
        </w:r>
      </w:del>
      <w:del w:id="7578" w:author="常巧利" w:date="2026-02-11T15:20:21Z">
        <w:r>
          <w:rPr>
            <w:rFonts w:asciiTheme="minorHAnsi" w:hAnsiTheme="minorHAnsi" w:eastAsiaTheme="minorEastAsia" w:cstheme="minorHAnsi"/>
            <w:color w:val="C00000"/>
            <w:kern w:val="24"/>
            <w:sz w:val="24"/>
            <w:szCs w:val="24"/>
          </w:rPr>
          <w:delText>［</w:delText>
        </w:r>
      </w:del>
      <w:del w:id="7579" w:author="常巧利" w:date="2026-02-11T15:20:21Z">
        <w:r>
          <w:rPr>
            <w:rFonts w:asciiTheme="minorHAnsi" w:hAnsiTheme="minorHAnsi" w:eastAsiaTheme="minorEastAsia" w:cstheme="minorHAnsi"/>
            <w:color w:val="C00000"/>
            <w:kern w:val="24"/>
            <w:sz w:val="24"/>
            <w:szCs w:val="24"/>
            <w:u w:val="single" w:color="C00000"/>
          </w:rPr>
          <w:delText>采购文件中明确的所属行业</w:delText>
        </w:r>
      </w:del>
      <w:del w:id="7580" w:author="常巧利" w:date="2026-02-11T15:20:21Z">
        <w:r>
          <w:rPr>
            <w:rFonts w:asciiTheme="minorHAnsi" w:hAnsiTheme="minorHAnsi" w:eastAsiaTheme="minorEastAsia" w:cstheme="minorHAnsi"/>
            <w:color w:val="C00000"/>
            <w:kern w:val="24"/>
            <w:sz w:val="24"/>
            <w:szCs w:val="24"/>
          </w:rPr>
          <w:delText>］</w:delText>
        </w:r>
      </w:del>
      <w:del w:id="7581" w:author="常巧利" w:date="2026-02-11T15:20:21Z">
        <w:r>
          <w:rPr>
            <w:rFonts w:asciiTheme="minorHAnsi" w:hAnsiTheme="minorHAnsi" w:eastAsiaTheme="minorEastAsia"/>
            <w:sz w:val="24"/>
            <w:szCs w:val="24"/>
            <w:u w:color="000000" w:themeColor="text1"/>
          </w:rPr>
          <w:delText>；承接企业为</w:delText>
        </w:r>
      </w:del>
      <w:del w:id="7582" w:author="常巧利" w:date="2026-02-11T15:20:21Z">
        <w:r>
          <w:rPr>
            <w:rFonts w:asciiTheme="minorHAnsi" w:hAnsiTheme="minorHAnsi" w:eastAsiaTheme="minorEastAsia" w:cstheme="minorHAnsi"/>
            <w:color w:val="C00000"/>
            <w:kern w:val="24"/>
            <w:sz w:val="24"/>
            <w:szCs w:val="24"/>
          </w:rPr>
          <w:delText>［</w:delText>
        </w:r>
      </w:del>
      <w:del w:id="7583" w:author="常巧利" w:date="2026-02-11T15:20:21Z">
        <w:r>
          <w:rPr>
            <w:rFonts w:asciiTheme="minorHAnsi" w:hAnsiTheme="minorHAnsi" w:eastAsiaTheme="minorEastAsia" w:cstheme="minorHAnsi"/>
            <w:color w:val="C00000"/>
            <w:kern w:val="24"/>
            <w:sz w:val="24"/>
            <w:szCs w:val="24"/>
            <w:u w:val="single" w:color="C00000"/>
          </w:rPr>
          <w:delText>企业名称</w:delText>
        </w:r>
      </w:del>
      <w:del w:id="7584" w:author="常巧利" w:date="2026-02-11T15:20:21Z">
        <w:r>
          <w:rPr>
            <w:rFonts w:asciiTheme="minorHAnsi" w:hAnsiTheme="minorHAnsi" w:eastAsiaTheme="minorEastAsia" w:cstheme="minorHAnsi"/>
            <w:color w:val="C00000"/>
            <w:kern w:val="24"/>
            <w:sz w:val="24"/>
            <w:szCs w:val="24"/>
          </w:rPr>
          <w:delText>］</w:delText>
        </w:r>
      </w:del>
      <w:del w:id="7585" w:author="常巧利" w:date="2026-02-11T15:20:21Z">
        <w:r>
          <w:rPr>
            <w:rFonts w:asciiTheme="minorHAnsi" w:hAnsiTheme="minorHAnsi" w:eastAsiaTheme="minorEastAsia"/>
            <w:sz w:val="24"/>
            <w:szCs w:val="24"/>
            <w:u w:color="000000" w:themeColor="text1"/>
          </w:rPr>
          <w:delText>，从业人员</w:delText>
        </w:r>
      </w:del>
      <w:del w:id="7586" w:author="常巧利" w:date="2026-02-11T15:20:21Z">
        <w:r>
          <w:rPr>
            <w:rFonts w:asciiTheme="minorHAnsi" w:hAnsiTheme="minorHAnsi" w:eastAsiaTheme="minorEastAsia" w:cstheme="minorHAnsi"/>
            <w:color w:val="C00000"/>
            <w:sz w:val="24"/>
            <w:szCs w:val="24"/>
          </w:rPr>
          <w:delText>［___］</w:delText>
        </w:r>
      </w:del>
      <w:del w:id="7587" w:author="常巧利" w:date="2026-02-11T15:20:21Z">
        <w:r>
          <w:rPr>
            <w:rFonts w:asciiTheme="minorHAnsi" w:hAnsiTheme="minorHAnsi" w:eastAsiaTheme="minorEastAsia"/>
            <w:sz w:val="24"/>
            <w:szCs w:val="24"/>
            <w:u w:color="000000" w:themeColor="text1"/>
          </w:rPr>
          <w:delText>人，营业收入为</w:delText>
        </w:r>
      </w:del>
      <w:del w:id="7588" w:author="常巧利" w:date="2026-02-11T15:20:21Z">
        <w:r>
          <w:rPr>
            <w:rFonts w:asciiTheme="minorHAnsi" w:hAnsiTheme="minorHAnsi" w:eastAsiaTheme="minorEastAsia" w:cstheme="minorHAnsi"/>
            <w:color w:val="C00000"/>
            <w:sz w:val="24"/>
            <w:szCs w:val="24"/>
          </w:rPr>
          <w:delText>［___］</w:delText>
        </w:r>
      </w:del>
      <w:del w:id="7589" w:author="常巧利" w:date="2026-02-11T15:20:21Z">
        <w:r>
          <w:rPr>
            <w:rFonts w:asciiTheme="minorHAnsi" w:hAnsiTheme="minorHAnsi" w:eastAsiaTheme="minorEastAsia"/>
            <w:sz w:val="24"/>
            <w:szCs w:val="24"/>
            <w:u w:color="000000" w:themeColor="text1"/>
          </w:rPr>
          <w:delText>万元，资产总额为</w:delText>
        </w:r>
      </w:del>
      <w:del w:id="7590" w:author="常巧利" w:date="2026-02-11T15:20:21Z">
        <w:r>
          <w:rPr>
            <w:rFonts w:asciiTheme="minorHAnsi" w:hAnsiTheme="minorHAnsi" w:eastAsiaTheme="minorEastAsia" w:cstheme="minorHAnsi"/>
            <w:color w:val="C00000"/>
            <w:sz w:val="24"/>
            <w:szCs w:val="24"/>
          </w:rPr>
          <w:delText>［___］</w:delText>
        </w:r>
      </w:del>
      <w:del w:id="7591" w:author="常巧利" w:date="2026-02-11T15:20:21Z">
        <w:r>
          <w:rPr>
            <w:rFonts w:asciiTheme="minorHAnsi" w:hAnsiTheme="minorHAnsi" w:eastAsiaTheme="minorEastAsia"/>
            <w:sz w:val="24"/>
            <w:szCs w:val="24"/>
            <w:u w:color="000000" w:themeColor="text1"/>
          </w:rPr>
          <w:delText>万元，属于</w:delText>
        </w:r>
      </w:del>
      <w:del w:id="7592" w:author="常巧利" w:date="2026-02-11T15:20:21Z">
        <w:r>
          <w:rPr>
            <w:rFonts w:asciiTheme="minorHAnsi" w:hAnsiTheme="minorHAnsi" w:eastAsiaTheme="minorEastAsia" w:cstheme="minorHAnsi"/>
            <w:color w:val="C00000"/>
            <w:sz w:val="24"/>
            <w:szCs w:val="24"/>
          </w:rPr>
          <w:delText>［___</w:delText>
        </w:r>
      </w:del>
      <w:del w:id="7593" w:author="常巧利" w:date="2026-02-11T15:20:21Z">
        <w:r>
          <w:rPr>
            <w:rFonts w:asciiTheme="minorHAnsi" w:hAnsiTheme="minorHAnsi" w:eastAsiaTheme="minorEastAsia" w:cstheme="minorHAnsi"/>
            <w:color w:val="C00000"/>
            <w:sz w:val="24"/>
            <w:szCs w:val="24"/>
            <w:u w:val="single"/>
          </w:rPr>
          <w:delText>企业</w:delText>
        </w:r>
      </w:del>
      <w:del w:id="7594" w:author="常巧利" w:date="2026-02-11T15:20:21Z">
        <w:r>
          <w:rPr>
            <w:rFonts w:asciiTheme="minorHAnsi" w:hAnsiTheme="minorHAnsi" w:eastAsiaTheme="minorEastAsia" w:cstheme="minorHAnsi"/>
            <w:color w:val="C00000"/>
            <w:sz w:val="24"/>
            <w:szCs w:val="24"/>
          </w:rPr>
          <w:delText>］</w:delText>
        </w:r>
      </w:del>
      <w:del w:id="7595" w:author="常巧利" w:date="2026-02-11T15:20:21Z">
        <w:r>
          <w:rPr>
            <w:rFonts w:asciiTheme="minorHAnsi" w:hAnsiTheme="minorHAnsi" w:eastAsiaTheme="minorEastAsia"/>
            <w:sz w:val="24"/>
            <w:szCs w:val="24"/>
            <w:u w:color="000000" w:themeColor="text1"/>
          </w:rPr>
          <w:delText>（</w:delText>
        </w:r>
      </w:del>
      <w:del w:id="7596" w:author="常巧利" w:date="2026-02-11T15:20:21Z">
        <w:r>
          <w:rPr>
            <w:rFonts w:asciiTheme="minorHAnsi" w:hAnsiTheme="minorHAnsi" w:eastAsiaTheme="minorEastAsia"/>
            <w:i/>
            <w:color w:val="7030A0"/>
            <w:sz w:val="24"/>
            <w:szCs w:val="24"/>
            <w:u w:color="000000" w:themeColor="text1"/>
          </w:rPr>
          <w:delText>选填中型企业、小型企业、微型企业</w:delText>
        </w:r>
      </w:del>
      <w:del w:id="7597" w:author="常巧利" w:date="2026-02-11T15:20:21Z">
        <w:r>
          <w:rPr>
            <w:rFonts w:asciiTheme="minorHAnsi" w:hAnsiTheme="minorHAnsi" w:eastAsiaTheme="minorEastAsia"/>
            <w:sz w:val="24"/>
            <w:szCs w:val="24"/>
            <w:u w:color="000000" w:themeColor="text1"/>
          </w:rPr>
          <w:delText>）；</w:delText>
        </w:r>
      </w:del>
    </w:p>
    <w:p w14:paraId="77947DB5">
      <w:pPr>
        <w:pStyle w:val="41"/>
        <w:wordWrap/>
        <w:spacing w:line="240" w:lineRule="auto"/>
        <w:ind w:firstLine="480" w:firstLineChars="200"/>
        <w:jc w:val="both"/>
        <w:rPr>
          <w:del w:id="7598" w:author="常巧利" w:date="2026-02-11T15:20:21Z"/>
          <w:rFonts w:asciiTheme="minorHAnsi" w:hAnsiTheme="minorHAnsi" w:eastAsiaTheme="minorEastAsia"/>
          <w:sz w:val="24"/>
          <w:szCs w:val="24"/>
        </w:rPr>
      </w:pPr>
      <w:del w:id="7599" w:author="常巧利" w:date="2026-02-11T15:20:21Z">
        <w:r>
          <w:rPr>
            <w:rFonts w:asciiTheme="minorHAnsi" w:hAnsiTheme="minorHAnsi" w:eastAsiaTheme="minorEastAsia"/>
            <w:sz w:val="24"/>
            <w:szCs w:val="24"/>
          </w:rPr>
          <w:delText>……</w:delText>
        </w:r>
      </w:del>
    </w:p>
    <w:p w14:paraId="16A78B82">
      <w:pPr>
        <w:ind w:firstLine="480" w:firstLineChars="200"/>
        <w:jc w:val="both"/>
        <w:rPr>
          <w:del w:id="7600" w:author="常巧利" w:date="2026-02-11T15:20:21Z"/>
        </w:rPr>
      </w:pPr>
      <w:del w:id="7601" w:author="常巧利" w:date="2026-02-11T15:20:21Z">
        <w:r>
          <w:rPr/>
          <w:delText>以上企业，不属于大企业的分支机构，不存在控股股东为大企业的情形，也不存在与大企业的负责人为同一人的情形。</w:delText>
        </w:r>
      </w:del>
    </w:p>
    <w:p w14:paraId="349FAC5B">
      <w:pPr>
        <w:ind w:firstLine="480" w:firstLineChars="200"/>
        <w:jc w:val="both"/>
        <w:rPr>
          <w:del w:id="7602" w:author="常巧利" w:date="2026-02-11T15:20:21Z"/>
        </w:rPr>
      </w:pPr>
      <w:del w:id="7603" w:author="常巧利" w:date="2026-02-11T15:20:21Z">
        <w:r>
          <w:rPr/>
          <w:delText>本企业对上述声明内容的真实性负责。如有虚假，将依法承担相应责任。</w:delText>
        </w:r>
      </w:del>
    </w:p>
    <w:p w14:paraId="6CA3E663">
      <w:pPr>
        <w:ind w:firstLine="480" w:firstLineChars="200"/>
        <w:jc w:val="both"/>
        <w:rPr>
          <w:del w:id="7604" w:author="常巧利" w:date="2026-02-11T15:20:21Z"/>
        </w:rPr>
      </w:pPr>
    </w:p>
    <w:p w14:paraId="66CA612B">
      <w:pPr>
        <w:tabs>
          <w:tab w:val="left" w:pos="5670"/>
        </w:tabs>
        <w:ind w:firstLine="480" w:firstLineChars="200"/>
        <w:jc w:val="both"/>
        <w:rPr>
          <w:del w:id="7605" w:author="常巧利" w:date="2026-02-11T15:20:21Z"/>
          <w:rFonts w:cs="Calibri Light"/>
          <w:color w:val="000000"/>
        </w:rPr>
      </w:pPr>
      <w:del w:id="7606" w:author="常巧利" w:date="2026-02-11T15:20:21Z">
        <w:r>
          <w:rPr>
            <w:color w:val="000000"/>
          </w:rPr>
          <w:delText>供应商：（</w:delText>
        </w:r>
      </w:del>
      <w:del w:id="7607" w:author="常巧利" w:date="2026-02-11T15:20:21Z">
        <w:r>
          <w:rPr>
            <w:i/>
            <w:color w:val="7030A0"/>
          </w:rPr>
          <w:delText>供应商全称并加盖公章</w:delText>
        </w:r>
      </w:del>
      <w:del w:id="7608" w:author="常巧利" w:date="2026-02-11T15:20:21Z">
        <w:r>
          <w:rPr>
            <w:color w:val="000000"/>
          </w:rPr>
          <w:delText>）</w:delText>
        </w:r>
      </w:del>
    </w:p>
    <w:p w14:paraId="7CFE9C8A">
      <w:pPr>
        <w:tabs>
          <w:tab w:val="left" w:pos="5670"/>
        </w:tabs>
        <w:ind w:firstLine="480" w:firstLineChars="200"/>
        <w:jc w:val="both"/>
        <w:rPr>
          <w:del w:id="7609" w:author="常巧利" w:date="2026-02-11T15:20:21Z"/>
          <w:rFonts w:cs="Calibri Light"/>
          <w:color w:val="000000"/>
        </w:rPr>
      </w:pPr>
      <w:del w:id="7610" w:author="常巧利" w:date="2026-02-11T15:20:21Z">
        <w:r>
          <w:rPr>
            <w:rFonts w:cs="Calibri Light"/>
            <w:color w:val="000000"/>
          </w:rPr>
          <w:delText>日　期：　　年　月　日</w:delText>
        </w:r>
      </w:del>
    </w:p>
    <w:p w14:paraId="4EC845E1">
      <w:pPr>
        <w:tabs>
          <w:tab w:val="left" w:pos="5670"/>
        </w:tabs>
        <w:ind w:firstLine="480" w:firstLineChars="200"/>
        <w:jc w:val="both"/>
        <w:rPr>
          <w:del w:id="7611" w:author="常巧利" w:date="2026-02-11T15:20:21Z"/>
          <w:rFonts w:cs="Calibri Light"/>
          <w:color w:val="000000"/>
        </w:rPr>
      </w:pPr>
    </w:p>
    <w:p w14:paraId="6EF6D66A">
      <w:pPr>
        <w:keepNext/>
        <w:spacing w:before="120" w:after="60"/>
        <w:jc w:val="both"/>
        <w:outlineLvl w:val="3"/>
        <w:rPr>
          <w:del w:id="7612" w:author="常巧利" w:date="2026-02-11T15:20:21Z"/>
          <w:rFonts w:ascii="Calibri" w:hAnsi="Calibri" w:eastAsia="黑体"/>
          <w:kern w:val="28"/>
          <w:sz w:val="28"/>
        </w:rPr>
      </w:pPr>
      <w:del w:id="7613" w:author="常巧利" w:date="2026-02-11T15:20:21Z">
        <w:r>
          <w:rPr>
            <w:rFonts w:hint="eastAsia" w:ascii="Calibri" w:hAnsi="Calibri" w:eastAsia="黑体"/>
            <w:kern w:val="28"/>
            <w:sz w:val="28"/>
          </w:rPr>
          <w:delText>2．残疾人福利性单位声明函</w:delText>
        </w:r>
      </w:del>
    </w:p>
    <w:p w14:paraId="1DFD68B6">
      <w:pPr>
        <w:tabs>
          <w:tab w:val="left" w:pos="5670"/>
        </w:tabs>
        <w:ind w:firstLine="480" w:firstLineChars="200"/>
        <w:jc w:val="both"/>
        <w:rPr>
          <w:del w:id="7614" w:author="常巧利" w:date="2026-02-11T15:20:21Z"/>
          <w:rFonts w:ascii="黑体" w:hAnsi="黑体" w:eastAsia="黑体" w:cs="Calibri Light"/>
          <w:i/>
          <w:color w:val="1F4E79"/>
          <w:sz w:val="28"/>
          <w:szCs w:val="36"/>
        </w:rPr>
      </w:pPr>
      <w:del w:id="7615" w:author="常巧利" w:date="2026-02-11T15:20:21Z">
        <w:r>
          <w:rPr>
            <w:rFonts w:cstheme="minorHAnsi"/>
            <w:i/>
            <w:color w:val="7030A0"/>
          </w:rPr>
          <w:delText>说明：供应商在填报前请认真阅读《财政部、民政部、中国残疾人联合会关于促进残疾人就业政府采购政策的通知》</w:delText>
        </w:r>
      </w:del>
      <w:del w:id="7616" w:author="常巧利" w:date="2026-02-11T15:20:21Z">
        <w:r>
          <w:rPr>
            <w:rFonts w:hint="eastAsia"/>
            <w:i/>
            <w:color w:val="7030A0"/>
          </w:rPr>
          <w:delText>（财库〔2017〕141号）</w:delText>
        </w:r>
      </w:del>
      <w:del w:id="7617" w:author="常巧利" w:date="2026-02-11T15:20:21Z">
        <w:r>
          <w:rPr>
            <w:rFonts w:cstheme="minorHAnsi"/>
            <w:i/>
            <w:color w:val="7030A0"/>
          </w:rPr>
          <w:delText>。</w:delText>
        </w:r>
      </w:del>
    </w:p>
    <w:p w14:paraId="5136CF1D">
      <w:pPr>
        <w:jc w:val="center"/>
        <w:rPr>
          <w:del w:id="7618" w:author="常巧利" w:date="2026-02-11T15:20:21Z"/>
          <w:rFonts w:cs="Calibri Light"/>
          <w:b/>
          <w:color w:val="1F4E79"/>
          <w:sz w:val="28"/>
          <w:szCs w:val="36"/>
        </w:rPr>
      </w:pPr>
      <w:del w:id="7619" w:author="常巧利" w:date="2026-02-11T15:20:21Z">
        <w:r>
          <w:rPr>
            <w:rFonts w:cs="Calibri Light"/>
            <w:b/>
            <w:color w:val="1F4E79"/>
            <w:sz w:val="28"/>
            <w:szCs w:val="36"/>
          </w:rPr>
          <w:delText>『残疾人福利性单位声明函』（格式）</w:delText>
        </w:r>
      </w:del>
    </w:p>
    <w:p w14:paraId="3EB47A5B">
      <w:pPr>
        <w:ind w:firstLine="480" w:firstLineChars="200"/>
        <w:jc w:val="both"/>
        <w:rPr>
          <w:del w:id="7620" w:author="常巧利" w:date="2026-02-11T15:20:21Z"/>
          <w:rFonts w:cstheme="minorHAnsi"/>
          <w:color w:val="000000"/>
        </w:rPr>
      </w:pPr>
      <w:del w:id="7621" w:author="常巧利" w:date="2026-02-11T15:20:21Z">
        <w:r>
          <w:rPr>
            <w:rFonts w:cstheme="minorHAnsi"/>
            <w:color w:val="000000"/>
          </w:rPr>
          <w:delText>本单位郑重声明，根据《财政部 民政部 中国残疾人联合会关于促进残疾人就业政府采购政策的通知》（财库〔2017〕141号）的规定，本单位为符合条件的残疾人福利性单位，且本单位参加</w:delText>
        </w:r>
      </w:del>
      <w:del w:id="7622" w:author="常巧利" w:date="2026-02-11T15:20:21Z">
        <w:r>
          <w:rPr>
            <w:rFonts w:cstheme="minorHAnsi"/>
            <w:color w:val="C00000"/>
          </w:rPr>
          <w:delText>［</w:delText>
        </w:r>
      </w:del>
      <w:del w:id="7623" w:author="常巧利" w:date="2026-02-11T15:20:21Z">
        <w:r>
          <w:rPr>
            <w:rFonts w:cstheme="minorHAnsi"/>
            <w:color w:val="C00000"/>
            <w:u w:val="single"/>
          </w:rPr>
          <w:delText>项目名称</w:delText>
        </w:r>
      </w:del>
      <w:del w:id="7624" w:author="常巧利" w:date="2026-02-11T15:20:21Z">
        <w:r>
          <w:rPr>
            <w:rFonts w:cstheme="minorHAnsi"/>
            <w:color w:val="C00000"/>
          </w:rPr>
          <w:delText>］</w:delText>
        </w:r>
      </w:del>
      <w:del w:id="7625" w:author="常巧利" w:date="2026-02-11T15:20:21Z">
        <w:r>
          <w:rPr>
            <w:rFonts w:cstheme="minorHAnsi"/>
          </w:rPr>
          <w:delText>（项目编号：</w:delText>
        </w:r>
      </w:del>
      <w:del w:id="7626" w:author="常巧利" w:date="2026-02-11T15:20:21Z">
        <w:r>
          <w:rPr>
            <w:rFonts w:cstheme="minorHAnsi"/>
            <w:color w:val="C00000"/>
          </w:rPr>
          <w:delText>［</w:delText>
        </w:r>
      </w:del>
      <w:del w:id="7627" w:author="常巧利" w:date="2026-02-11T15:20:21Z">
        <w:r>
          <w:rPr>
            <w:rFonts w:cstheme="minorHAnsi"/>
            <w:color w:val="C00000"/>
            <w:u w:val="single"/>
          </w:rPr>
          <w:delText>项目编号</w:delText>
        </w:r>
      </w:del>
      <w:del w:id="7628" w:author="常巧利" w:date="2026-02-11T15:20:21Z">
        <w:r>
          <w:rPr>
            <w:rFonts w:cstheme="minorHAnsi"/>
            <w:color w:val="C00000"/>
          </w:rPr>
          <w:delText>］</w:delText>
        </w:r>
      </w:del>
      <w:del w:id="7629" w:author="常巧利" w:date="2026-02-11T15:20:21Z">
        <w:r>
          <w:rPr>
            <w:rFonts w:cstheme="minorHAnsi"/>
          </w:rPr>
          <w:delText>）</w:delText>
        </w:r>
      </w:del>
      <w:del w:id="7630" w:author="常巧利" w:date="2026-02-11T15:20:21Z">
        <w:r>
          <w:rPr>
            <w:rFonts w:hint="eastAsia" w:cstheme="minorHAnsi"/>
            <w:color w:val="C00000"/>
          </w:rPr>
          <w:delText>采购包</w:delText>
        </w:r>
      </w:del>
      <w:del w:id="7631" w:author="常巧利" w:date="2026-02-11T15:20:21Z">
        <w:r>
          <w:rPr>
            <w:rFonts w:cstheme="minorHAnsi"/>
            <w:color w:val="C00000"/>
          </w:rPr>
          <w:delText>［___］</w:delText>
        </w:r>
      </w:del>
      <w:del w:id="7632" w:author="常巧利" w:date="2026-02-11T15:20:21Z">
        <w:r>
          <w:rPr>
            <w:rFonts w:cstheme="minorHAnsi"/>
            <w:color w:val="000000"/>
          </w:rPr>
          <w:delText>的采购活动提供本单位制造的货物（由本单位承担工程/提供服务），或者提供其他残疾人福利性单位制造的货物（不包括使用非残疾人福利性单位注册商标的货物）。</w:delText>
        </w:r>
      </w:del>
    </w:p>
    <w:p w14:paraId="2CC6C156">
      <w:pPr>
        <w:ind w:firstLine="480" w:firstLineChars="200"/>
        <w:jc w:val="both"/>
        <w:rPr>
          <w:del w:id="7633" w:author="常巧利" w:date="2026-02-11T15:20:21Z"/>
          <w:rFonts w:cstheme="minorHAnsi"/>
          <w:color w:val="000000"/>
        </w:rPr>
      </w:pPr>
      <w:del w:id="7634" w:author="常巧利" w:date="2026-02-11T15:20:21Z">
        <w:r>
          <w:rPr>
            <w:rFonts w:cstheme="minorHAnsi"/>
            <w:color w:val="000000"/>
          </w:rPr>
          <w:delText>本单位对上述声明的真实性负责。如有虚假，将依法承担相应责任。</w:delText>
        </w:r>
      </w:del>
    </w:p>
    <w:p w14:paraId="5FF3D6A2">
      <w:pPr>
        <w:ind w:firstLine="480" w:firstLineChars="200"/>
        <w:jc w:val="both"/>
        <w:rPr>
          <w:del w:id="7635" w:author="常巧利" w:date="2026-02-11T15:20:21Z"/>
          <w:rFonts w:cstheme="minorHAnsi"/>
          <w:color w:val="000000"/>
        </w:rPr>
      </w:pPr>
    </w:p>
    <w:p w14:paraId="287DEF40">
      <w:pPr>
        <w:ind w:firstLine="480" w:firstLineChars="200"/>
        <w:jc w:val="both"/>
        <w:rPr>
          <w:del w:id="7636" w:author="常巧利" w:date="2026-02-11T15:20:21Z"/>
          <w:rFonts w:cstheme="minorHAnsi"/>
        </w:rPr>
      </w:pPr>
      <w:del w:id="7637" w:author="常巧利" w:date="2026-02-11T15:20:21Z">
        <w:r>
          <w:rPr>
            <w:rFonts w:cstheme="minorHAnsi"/>
            <w:color w:val="000000"/>
          </w:rPr>
          <w:delText>供应商：（</w:delText>
        </w:r>
      </w:del>
      <w:del w:id="7638" w:author="常巧利" w:date="2026-02-11T15:20:21Z">
        <w:r>
          <w:rPr>
            <w:rFonts w:cstheme="minorHAnsi"/>
            <w:i/>
            <w:color w:val="7030A0"/>
          </w:rPr>
          <w:delText>供应商全称并加盖公章</w:delText>
        </w:r>
      </w:del>
      <w:del w:id="7639" w:author="常巧利" w:date="2026-02-11T15:20:21Z">
        <w:r>
          <w:rPr>
            <w:rFonts w:cstheme="minorHAnsi"/>
            <w:color w:val="000000"/>
          </w:rPr>
          <w:delText>）</w:delText>
        </w:r>
      </w:del>
    </w:p>
    <w:p w14:paraId="20328D65">
      <w:pPr>
        <w:tabs>
          <w:tab w:val="left" w:pos="5670"/>
        </w:tabs>
        <w:ind w:firstLine="480" w:firstLineChars="200"/>
        <w:jc w:val="both"/>
        <w:rPr>
          <w:del w:id="7640" w:author="常巧利" w:date="2026-02-11T15:20:21Z"/>
          <w:rFonts w:cstheme="minorHAnsi"/>
          <w:color w:val="000000"/>
        </w:rPr>
      </w:pPr>
      <w:del w:id="7641" w:author="常巧利" w:date="2026-02-11T15:20:21Z">
        <w:r>
          <w:rPr>
            <w:rFonts w:cstheme="minorHAnsi"/>
            <w:color w:val="000000"/>
          </w:rPr>
          <w:delText>日　期：　　年　月　日</w:delText>
        </w:r>
      </w:del>
    </w:p>
    <w:p w14:paraId="4E6717EF">
      <w:pPr>
        <w:tabs>
          <w:tab w:val="left" w:pos="5670"/>
        </w:tabs>
        <w:jc w:val="both"/>
        <w:rPr>
          <w:del w:id="7642" w:author="常巧利" w:date="2026-02-11T15:20:21Z"/>
          <w:rFonts w:cstheme="minorHAnsi"/>
          <w:color w:val="000000"/>
        </w:rPr>
      </w:pPr>
    </w:p>
    <w:p w14:paraId="0E8C8EF5">
      <w:pPr>
        <w:keepNext/>
        <w:spacing w:before="120" w:after="60"/>
        <w:jc w:val="both"/>
        <w:outlineLvl w:val="3"/>
        <w:rPr>
          <w:del w:id="7643" w:author="常巧利" w:date="2026-02-11T15:20:21Z"/>
          <w:rFonts w:cstheme="minorHAnsi"/>
          <w:color w:val="000000"/>
        </w:rPr>
      </w:pPr>
      <w:del w:id="7644" w:author="常巧利" w:date="2026-02-11T15:20:21Z">
        <w:r>
          <w:rPr>
            <w:rFonts w:hint="eastAsia" w:ascii="Calibri" w:hAnsi="Calibri" w:eastAsia="黑体"/>
            <w:kern w:val="28"/>
            <w:sz w:val="28"/>
          </w:rPr>
          <w:delText>3．监狱企业证明函</w:delText>
        </w:r>
      </w:del>
    </w:p>
    <w:p w14:paraId="34351D54">
      <w:pPr>
        <w:ind w:firstLine="480" w:firstLineChars="200"/>
        <w:rPr>
          <w:del w:id="7645" w:author="常巧利" w:date="2026-02-11T15:20:21Z"/>
          <w:rFonts w:ascii="黑体" w:hAnsi="黑体" w:eastAsia="黑体" w:cs="Calibri Light"/>
          <w:i/>
          <w:color w:val="1F4E79"/>
          <w:sz w:val="28"/>
          <w:szCs w:val="36"/>
        </w:rPr>
      </w:pPr>
      <w:del w:id="7646" w:author="常巧利" w:date="2026-02-11T15:20:21Z">
        <w:r>
          <w:rPr>
            <w:rFonts w:cstheme="minorHAnsi"/>
            <w:i/>
            <w:color w:val="7030A0"/>
          </w:rPr>
          <w:delText>说明：供应商在填报前请认真阅读</w:delText>
        </w:r>
      </w:del>
      <w:del w:id="7647" w:author="常巧利" w:date="2026-02-11T15:20:21Z">
        <w:r>
          <w:rPr>
            <w:rFonts w:hint="eastAsia"/>
            <w:i/>
            <w:color w:val="7030A0"/>
          </w:rPr>
          <w:delText>《关于政府采购支持监狱企业发展有关问题的通知》（财库〔2014〕68号）。</w:delText>
        </w:r>
      </w:del>
    </w:p>
    <w:p w14:paraId="685BC729">
      <w:pPr>
        <w:jc w:val="center"/>
        <w:rPr>
          <w:del w:id="7648" w:author="常巧利" w:date="2026-02-11T15:20:21Z"/>
          <w:rFonts w:cs="Calibri Light"/>
          <w:b/>
          <w:color w:val="1F4E79"/>
          <w:sz w:val="28"/>
          <w:szCs w:val="36"/>
        </w:rPr>
      </w:pPr>
      <w:del w:id="7649" w:author="常巧利" w:date="2026-02-11T15:20:21Z">
        <w:r>
          <w:rPr>
            <w:rFonts w:cs="Calibri Light"/>
            <w:b/>
            <w:color w:val="1F4E79"/>
            <w:sz w:val="28"/>
            <w:szCs w:val="36"/>
          </w:rPr>
          <w:delText>『监狱企业证明函』</w:delText>
        </w:r>
      </w:del>
    </w:p>
    <w:p w14:paraId="23F46BFA">
      <w:pPr>
        <w:ind w:firstLine="480" w:firstLineChars="200"/>
        <w:jc w:val="both"/>
        <w:rPr>
          <w:del w:id="7650" w:author="常巧利" w:date="2026-02-11T15:20:21Z"/>
          <w:rFonts w:cstheme="minorHAnsi"/>
          <w:color w:val="000000"/>
        </w:rPr>
      </w:pPr>
      <w:del w:id="7651" w:author="常巧利" w:date="2026-02-11T15:20:21Z">
        <w:r>
          <w:rPr>
            <w:rFonts w:cstheme="minorHAnsi"/>
            <w:color w:val="000000"/>
          </w:rPr>
          <w:delText>根据财政部、司法部《关于政府采购支持监狱企业发展有关问题的通知》（财库〔2014〕68号）的规定，</w:delText>
        </w:r>
      </w:del>
      <w:del w:id="7652" w:author="常巧利" w:date="2026-02-11T15:20:21Z">
        <w:r>
          <w:rPr>
            <w:rFonts w:cstheme="minorHAnsi"/>
            <w:color w:val="C00000"/>
          </w:rPr>
          <w:delText>监狱企业</w:delText>
        </w:r>
      </w:del>
      <w:del w:id="7653" w:author="常巧利" w:date="2026-02-11T15:20:21Z">
        <w:r>
          <w:rPr>
            <w:rFonts w:cstheme="minorHAnsi"/>
            <w:color w:val="000000"/>
          </w:rPr>
          <w:delTex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delText>
        </w:r>
      </w:del>
    </w:p>
    <w:p w14:paraId="7880822C">
      <w:pPr>
        <w:ind w:firstLine="480" w:firstLineChars="200"/>
        <w:jc w:val="both"/>
        <w:rPr>
          <w:rFonts w:ascii="Calibri" w:hAnsi="Calibri" w:eastAsia="宋体" w:cstheme="minorHAnsi"/>
          <w:color w:val="000000"/>
          <w:kern w:val="24"/>
        </w:rPr>
      </w:pPr>
      <w:del w:id="7654" w:author="常巧利" w:date="2026-02-11T15:20:21Z">
        <w:r>
          <w:rPr>
            <w:rFonts w:cstheme="minorHAnsi"/>
            <w:color w:val="000000"/>
          </w:rPr>
          <w:delText>监狱企业参加政府采购活动时，应当提供由省级以上监狱管理局、戒毒管理局（含新疆生产建设兵团）出具的属于监狱企业的证明文件。</w:delText>
        </w:r>
      </w:del>
    </w:p>
    <w:sectPr>
      <w:footerReference r:id="rId29" w:type="default"/>
      <w:footerReference r:id="rId30"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8DA2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81E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794C">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C811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C68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1318">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684F">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BFD41">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E6590">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4707D">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CE0E">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21BA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51B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7BF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9A6B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17C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3DAC">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E9A5F">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F62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19E5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西安市公安局刑事侦查支队物业管理服务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西安市公安局刑事侦查支队物业管理服务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w:t>
    </w:r>
    <w:bookmarkStart w:id="116" w:name="OLE_LINK74"/>
    <w:r>
      <w:rPr>
        <w:rFonts w:hint="eastAsia" w:ascii="宋体" w:hAnsi="宋体" w:eastAsia="宋体"/>
      </w:rPr>
      <w:t>公安局刑事侦查支队</w:t>
    </w:r>
    <w:bookmarkEnd w:id="116"/>
    <w:r>
      <w:rPr>
        <w:rFonts w:hint="eastAsia" w:ascii="宋体" w:hAnsi="宋体" w:eastAsia="宋体"/>
      </w:rPr>
      <w:t>物业管理服务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9"/>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常巧利">
    <w15:presenceInfo w15:providerId="WPS Office" w15:userId="3158323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attachedTemplate r:id="rId1"/>
  <w:revisionView w:markup="0"/>
  <w:trackRevisions w:val="1"/>
  <w:documentProtection w:edit="trackedChanges" w:enforcement="1" w:cryptProviderType="rsaAES" w:cryptAlgorithmClass="hash" w:cryptAlgorithmType="typeAny" w:cryptAlgorithmSid="14" w:cryptSpinCount="100000" w:hash="o0ybVo/Zw3GVNK0kdQnctXA2Nn6pqdjzIxZ4wlOwMNDnI+VkAr2HbvOOY/fvDtl0vTHuy0OjEFf90g/WDwDA1g==" w:salt="3Dxj6sWg+AoiUM0rxROIqA=="/>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0941"/>
    <w:rsid w:val="0000159C"/>
    <w:rsid w:val="000019FA"/>
    <w:rsid w:val="0000231F"/>
    <w:rsid w:val="00002BB3"/>
    <w:rsid w:val="00003B6F"/>
    <w:rsid w:val="00003F53"/>
    <w:rsid w:val="0000473B"/>
    <w:rsid w:val="00004F9A"/>
    <w:rsid w:val="00005B6E"/>
    <w:rsid w:val="00005E26"/>
    <w:rsid w:val="00006A52"/>
    <w:rsid w:val="0000732D"/>
    <w:rsid w:val="000107FF"/>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650"/>
    <w:rsid w:val="0002767F"/>
    <w:rsid w:val="00027B08"/>
    <w:rsid w:val="00027E6B"/>
    <w:rsid w:val="000307EC"/>
    <w:rsid w:val="0003251F"/>
    <w:rsid w:val="00032BB4"/>
    <w:rsid w:val="00032CC1"/>
    <w:rsid w:val="00033096"/>
    <w:rsid w:val="00033377"/>
    <w:rsid w:val="00033529"/>
    <w:rsid w:val="00033B5A"/>
    <w:rsid w:val="00035CCD"/>
    <w:rsid w:val="00037B29"/>
    <w:rsid w:val="00037F2F"/>
    <w:rsid w:val="00037FD3"/>
    <w:rsid w:val="000403A2"/>
    <w:rsid w:val="0004041F"/>
    <w:rsid w:val="00040799"/>
    <w:rsid w:val="00040973"/>
    <w:rsid w:val="000421FE"/>
    <w:rsid w:val="000434BD"/>
    <w:rsid w:val="00043830"/>
    <w:rsid w:val="000440AF"/>
    <w:rsid w:val="00044F32"/>
    <w:rsid w:val="00047455"/>
    <w:rsid w:val="00051EF3"/>
    <w:rsid w:val="00052177"/>
    <w:rsid w:val="0005253E"/>
    <w:rsid w:val="00052922"/>
    <w:rsid w:val="000543B4"/>
    <w:rsid w:val="00054879"/>
    <w:rsid w:val="00054FF3"/>
    <w:rsid w:val="000556F1"/>
    <w:rsid w:val="00055F81"/>
    <w:rsid w:val="0005692F"/>
    <w:rsid w:val="00057802"/>
    <w:rsid w:val="00060D11"/>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70B7"/>
    <w:rsid w:val="00077B80"/>
    <w:rsid w:val="00080991"/>
    <w:rsid w:val="000815B4"/>
    <w:rsid w:val="00084264"/>
    <w:rsid w:val="00084335"/>
    <w:rsid w:val="000857F2"/>
    <w:rsid w:val="00085999"/>
    <w:rsid w:val="0008603F"/>
    <w:rsid w:val="00086D2C"/>
    <w:rsid w:val="00090002"/>
    <w:rsid w:val="00090278"/>
    <w:rsid w:val="000906B5"/>
    <w:rsid w:val="000911CC"/>
    <w:rsid w:val="00092417"/>
    <w:rsid w:val="000929CA"/>
    <w:rsid w:val="00093AD5"/>
    <w:rsid w:val="000951C6"/>
    <w:rsid w:val="000952F2"/>
    <w:rsid w:val="00095A8D"/>
    <w:rsid w:val="00096428"/>
    <w:rsid w:val="00096A52"/>
    <w:rsid w:val="00097CDB"/>
    <w:rsid w:val="000A002D"/>
    <w:rsid w:val="000A0237"/>
    <w:rsid w:val="000A0EFD"/>
    <w:rsid w:val="000A159C"/>
    <w:rsid w:val="000A1B38"/>
    <w:rsid w:val="000A1F6A"/>
    <w:rsid w:val="000A2293"/>
    <w:rsid w:val="000A2583"/>
    <w:rsid w:val="000A2B11"/>
    <w:rsid w:val="000A5C86"/>
    <w:rsid w:val="000A7226"/>
    <w:rsid w:val="000A7A6A"/>
    <w:rsid w:val="000B055A"/>
    <w:rsid w:val="000B129A"/>
    <w:rsid w:val="000B4360"/>
    <w:rsid w:val="000B4DC2"/>
    <w:rsid w:val="000B5741"/>
    <w:rsid w:val="000B5ACF"/>
    <w:rsid w:val="000B5DE5"/>
    <w:rsid w:val="000B6858"/>
    <w:rsid w:val="000B7551"/>
    <w:rsid w:val="000B7806"/>
    <w:rsid w:val="000B7B93"/>
    <w:rsid w:val="000C038B"/>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2A6B"/>
    <w:rsid w:val="000D4097"/>
    <w:rsid w:val="000D7A53"/>
    <w:rsid w:val="000D7EAE"/>
    <w:rsid w:val="000E1433"/>
    <w:rsid w:val="000E17C6"/>
    <w:rsid w:val="000E3C31"/>
    <w:rsid w:val="000E3FB5"/>
    <w:rsid w:val="000E49C1"/>
    <w:rsid w:val="000E5C68"/>
    <w:rsid w:val="000E5DED"/>
    <w:rsid w:val="000E6AE7"/>
    <w:rsid w:val="000F00E8"/>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2085C"/>
    <w:rsid w:val="00121FC0"/>
    <w:rsid w:val="001221AC"/>
    <w:rsid w:val="00122D76"/>
    <w:rsid w:val="001232DE"/>
    <w:rsid w:val="001232E1"/>
    <w:rsid w:val="001240BB"/>
    <w:rsid w:val="001257D4"/>
    <w:rsid w:val="00125BE6"/>
    <w:rsid w:val="0013005B"/>
    <w:rsid w:val="0013015E"/>
    <w:rsid w:val="0013081C"/>
    <w:rsid w:val="001315EA"/>
    <w:rsid w:val="00131904"/>
    <w:rsid w:val="0013342E"/>
    <w:rsid w:val="001338D9"/>
    <w:rsid w:val="00133ADB"/>
    <w:rsid w:val="00134EE2"/>
    <w:rsid w:val="001351E3"/>
    <w:rsid w:val="00135637"/>
    <w:rsid w:val="00135AA2"/>
    <w:rsid w:val="00136593"/>
    <w:rsid w:val="00136D4A"/>
    <w:rsid w:val="0013712F"/>
    <w:rsid w:val="00137CD5"/>
    <w:rsid w:val="00137D68"/>
    <w:rsid w:val="00137E7B"/>
    <w:rsid w:val="00140177"/>
    <w:rsid w:val="00142244"/>
    <w:rsid w:val="001454AD"/>
    <w:rsid w:val="001455F6"/>
    <w:rsid w:val="001456C7"/>
    <w:rsid w:val="00145DA0"/>
    <w:rsid w:val="00152476"/>
    <w:rsid w:val="00153003"/>
    <w:rsid w:val="001534EC"/>
    <w:rsid w:val="0015361E"/>
    <w:rsid w:val="00154289"/>
    <w:rsid w:val="00156730"/>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6867"/>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2103"/>
    <w:rsid w:val="001A5309"/>
    <w:rsid w:val="001A5764"/>
    <w:rsid w:val="001B0699"/>
    <w:rsid w:val="001B0C7B"/>
    <w:rsid w:val="001B15EA"/>
    <w:rsid w:val="001B2019"/>
    <w:rsid w:val="001B49FD"/>
    <w:rsid w:val="001B5302"/>
    <w:rsid w:val="001B5677"/>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310A"/>
    <w:rsid w:val="001E568C"/>
    <w:rsid w:val="001E6560"/>
    <w:rsid w:val="001E6A70"/>
    <w:rsid w:val="001E7761"/>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3D58"/>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2727E"/>
    <w:rsid w:val="0023021B"/>
    <w:rsid w:val="0023070C"/>
    <w:rsid w:val="00230C6A"/>
    <w:rsid w:val="00232797"/>
    <w:rsid w:val="00232A7D"/>
    <w:rsid w:val="00233D53"/>
    <w:rsid w:val="002345B9"/>
    <w:rsid w:val="00235ECB"/>
    <w:rsid w:val="00236F67"/>
    <w:rsid w:val="002378CD"/>
    <w:rsid w:val="00237A3F"/>
    <w:rsid w:val="00237A4A"/>
    <w:rsid w:val="00237C8C"/>
    <w:rsid w:val="00240CD3"/>
    <w:rsid w:val="0024210D"/>
    <w:rsid w:val="0024246B"/>
    <w:rsid w:val="00244C29"/>
    <w:rsid w:val="00244DB8"/>
    <w:rsid w:val="00244FE4"/>
    <w:rsid w:val="00246EAC"/>
    <w:rsid w:val="00247B11"/>
    <w:rsid w:val="00250468"/>
    <w:rsid w:val="00250A0D"/>
    <w:rsid w:val="00250B6E"/>
    <w:rsid w:val="002512DB"/>
    <w:rsid w:val="002513F6"/>
    <w:rsid w:val="002516F8"/>
    <w:rsid w:val="002518A6"/>
    <w:rsid w:val="002519B6"/>
    <w:rsid w:val="00252050"/>
    <w:rsid w:val="002523E5"/>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3F8"/>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91777"/>
    <w:rsid w:val="002926CE"/>
    <w:rsid w:val="0029384E"/>
    <w:rsid w:val="00294428"/>
    <w:rsid w:val="002961E2"/>
    <w:rsid w:val="00296372"/>
    <w:rsid w:val="00297703"/>
    <w:rsid w:val="00297866"/>
    <w:rsid w:val="002A1CA8"/>
    <w:rsid w:val="002A26D5"/>
    <w:rsid w:val="002A3036"/>
    <w:rsid w:val="002A3B25"/>
    <w:rsid w:val="002A4387"/>
    <w:rsid w:val="002A62BF"/>
    <w:rsid w:val="002A6815"/>
    <w:rsid w:val="002A6BFB"/>
    <w:rsid w:val="002A703D"/>
    <w:rsid w:val="002A7B39"/>
    <w:rsid w:val="002A7BB1"/>
    <w:rsid w:val="002A7FF7"/>
    <w:rsid w:val="002B009B"/>
    <w:rsid w:val="002B0F05"/>
    <w:rsid w:val="002B12E1"/>
    <w:rsid w:val="002B3492"/>
    <w:rsid w:val="002B35C4"/>
    <w:rsid w:val="002B36C2"/>
    <w:rsid w:val="002B59BE"/>
    <w:rsid w:val="002B5B32"/>
    <w:rsid w:val="002B60BE"/>
    <w:rsid w:val="002B65AB"/>
    <w:rsid w:val="002B696D"/>
    <w:rsid w:val="002B69BA"/>
    <w:rsid w:val="002B73ED"/>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D7813"/>
    <w:rsid w:val="002E1283"/>
    <w:rsid w:val="002E1660"/>
    <w:rsid w:val="002E1D18"/>
    <w:rsid w:val="002E379C"/>
    <w:rsid w:val="002E43F6"/>
    <w:rsid w:val="002E44F8"/>
    <w:rsid w:val="002E4813"/>
    <w:rsid w:val="002E4D7B"/>
    <w:rsid w:val="002E6C6F"/>
    <w:rsid w:val="002E7C3E"/>
    <w:rsid w:val="002F074B"/>
    <w:rsid w:val="002F1C19"/>
    <w:rsid w:val="002F1C7D"/>
    <w:rsid w:val="002F1EC9"/>
    <w:rsid w:val="002F25EC"/>
    <w:rsid w:val="002F2A10"/>
    <w:rsid w:val="002F2EAB"/>
    <w:rsid w:val="002F30DD"/>
    <w:rsid w:val="002F3224"/>
    <w:rsid w:val="002F3350"/>
    <w:rsid w:val="002F5EB9"/>
    <w:rsid w:val="002F756B"/>
    <w:rsid w:val="002F7B83"/>
    <w:rsid w:val="002F7D7D"/>
    <w:rsid w:val="00300067"/>
    <w:rsid w:val="00300B27"/>
    <w:rsid w:val="0030123B"/>
    <w:rsid w:val="00301E0D"/>
    <w:rsid w:val="00301FAE"/>
    <w:rsid w:val="003024CF"/>
    <w:rsid w:val="00302E0F"/>
    <w:rsid w:val="00304831"/>
    <w:rsid w:val="003061B0"/>
    <w:rsid w:val="00306470"/>
    <w:rsid w:val="0030677D"/>
    <w:rsid w:val="00307F20"/>
    <w:rsid w:val="00311862"/>
    <w:rsid w:val="00312811"/>
    <w:rsid w:val="00314B5F"/>
    <w:rsid w:val="00315894"/>
    <w:rsid w:val="0031590A"/>
    <w:rsid w:val="00316961"/>
    <w:rsid w:val="00316C1B"/>
    <w:rsid w:val="00316D60"/>
    <w:rsid w:val="003172BB"/>
    <w:rsid w:val="00317F17"/>
    <w:rsid w:val="0032080F"/>
    <w:rsid w:val="003209EC"/>
    <w:rsid w:val="003216C3"/>
    <w:rsid w:val="0032203C"/>
    <w:rsid w:val="00322208"/>
    <w:rsid w:val="00322600"/>
    <w:rsid w:val="003231CF"/>
    <w:rsid w:val="00323283"/>
    <w:rsid w:val="003245F8"/>
    <w:rsid w:val="00325042"/>
    <w:rsid w:val="00325D47"/>
    <w:rsid w:val="00325EF1"/>
    <w:rsid w:val="00326169"/>
    <w:rsid w:val="0032696A"/>
    <w:rsid w:val="00326B69"/>
    <w:rsid w:val="00327A6B"/>
    <w:rsid w:val="00327F4C"/>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5F3E"/>
    <w:rsid w:val="00357EC3"/>
    <w:rsid w:val="00360830"/>
    <w:rsid w:val="00363910"/>
    <w:rsid w:val="00364896"/>
    <w:rsid w:val="0036515C"/>
    <w:rsid w:val="003661CC"/>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47DE"/>
    <w:rsid w:val="00395695"/>
    <w:rsid w:val="0039665F"/>
    <w:rsid w:val="003966C3"/>
    <w:rsid w:val="00396745"/>
    <w:rsid w:val="0039731E"/>
    <w:rsid w:val="00397EEA"/>
    <w:rsid w:val="003A0002"/>
    <w:rsid w:val="003A0295"/>
    <w:rsid w:val="003A0D83"/>
    <w:rsid w:val="003A0DC6"/>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805"/>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28C"/>
    <w:rsid w:val="003F3882"/>
    <w:rsid w:val="003F3F0B"/>
    <w:rsid w:val="003F60A3"/>
    <w:rsid w:val="003F7C8E"/>
    <w:rsid w:val="004001BE"/>
    <w:rsid w:val="0040124D"/>
    <w:rsid w:val="004017C8"/>
    <w:rsid w:val="0040181A"/>
    <w:rsid w:val="00401B81"/>
    <w:rsid w:val="00401D26"/>
    <w:rsid w:val="004024C2"/>
    <w:rsid w:val="00403698"/>
    <w:rsid w:val="00404A7B"/>
    <w:rsid w:val="00405285"/>
    <w:rsid w:val="00406631"/>
    <w:rsid w:val="004068A7"/>
    <w:rsid w:val="00406C11"/>
    <w:rsid w:val="00407BBB"/>
    <w:rsid w:val="004106B2"/>
    <w:rsid w:val="00411AA1"/>
    <w:rsid w:val="00411C65"/>
    <w:rsid w:val="00412CBC"/>
    <w:rsid w:val="00413A04"/>
    <w:rsid w:val="00414D38"/>
    <w:rsid w:val="004155E3"/>
    <w:rsid w:val="004155E5"/>
    <w:rsid w:val="004156E2"/>
    <w:rsid w:val="00415AB5"/>
    <w:rsid w:val="00416311"/>
    <w:rsid w:val="00416478"/>
    <w:rsid w:val="00416C14"/>
    <w:rsid w:val="004173E5"/>
    <w:rsid w:val="0041776D"/>
    <w:rsid w:val="0041787E"/>
    <w:rsid w:val="00417AAE"/>
    <w:rsid w:val="00420875"/>
    <w:rsid w:val="00422EB1"/>
    <w:rsid w:val="0042388D"/>
    <w:rsid w:val="00423987"/>
    <w:rsid w:val="00423A23"/>
    <w:rsid w:val="00423EB7"/>
    <w:rsid w:val="00425038"/>
    <w:rsid w:val="0042524B"/>
    <w:rsid w:val="004257B7"/>
    <w:rsid w:val="0042688F"/>
    <w:rsid w:val="00427ABD"/>
    <w:rsid w:val="00430409"/>
    <w:rsid w:val="0043159B"/>
    <w:rsid w:val="004317AB"/>
    <w:rsid w:val="00431DBF"/>
    <w:rsid w:val="00431DD7"/>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6E4"/>
    <w:rsid w:val="00455F40"/>
    <w:rsid w:val="004572E8"/>
    <w:rsid w:val="004574A4"/>
    <w:rsid w:val="00460822"/>
    <w:rsid w:val="00463236"/>
    <w:rsid w:val="00463834"/>
    <w:rsid w:val="004657D3"/>
    <w:rsid w:val="00466895"/>
    <w:rsid w:val="0046690A"/>
    <w:rsid w:val="0046782F"/>
    <w:rsid w:val="00471E1E"/>
    <w:rsid w:val="0047278F"/>
    <w:rsid w:val="00473CE1"/>
    <w:rsid w:val="0047566E"/>
    <w:rsid w:val="0047590B"/>
    <w:rsid w:val="0047799A"/>
    <w:rsid w:val="00480CD4"/>
    <w:rsid w:val="004846F1"/>
    <w:rsid w:val="00487FE6"/>
    <w:rsid w:val="00490CFE"/>
    <w:rsid w:val="00490F98"/>
    <w:rsid w:val="00491349"/>
    <w:rsid w:val="004914D8"/>
    <w:rsid w:val="00492F9F"/>
    <w:rsid w:val="00493684"/>
    <w:rsid w:val="00493DFE"/>
    <w:rsid w:val="00493E48"/>
    <w:rsid w:val="004966D8"/>
    <w:rsid w:val="00496837"/>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0B94"/>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379"/>
    <w:rsid w:val="004C48B9"/>
    <w:rsid w:val="004C5B48"/>
    <w:rsid w:val="004C6493"/>
    <w:rsid w:val="004C7371"/>
    <w:rsid w:val="004D11A6"/>
    <w:rsid w:val="004D2147"/>
    <w:rsid w:val="004D2BAF"/>
    <w:rsid w:val="004D2D8E"/>
    <w:rsid w:val="004D2F54"/>
    <w:rsid w:val="004D3590"/>
    <w:rsid w:val="004D4879"/>
    <w:rsid w:val="004D5887"/>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A80"/>
    <w:rsid w:val="004F2CC5"/>
    <w:rsid w:val="004F3096"/>
    <w:rsid w:val="004F3159"/>
    <w:rsid w:val="004F32CF"/>
    <w:rsid w:val="004F411F"/>
    <w:rsid w:val="004F60D3"/>
    <w:rsid w:val="004F6E7E"/>
    <w:rsid w:val="004F7234"/>
    <w:rsid w:val="004F7A34"/>
    <w:rsid w:val="004F7D8F"/>
    <w:rsid w:val="00500B15"/>
    <w:rsid w:val="0050182A"/>
    <w:rsid w:val="00501CED"/>
    <w:rsid w:val="00501F56"/>
    <w:rsid w:val="0050264E"/>
    <w:rsid w:val="00502789"/>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0CF2"/>
    <w:rsid w:val="005412C1"/>
    <w:rsid w:val="00541BA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55C"/>
    <w:rsid w:val="0056062A"/>
    <w:rsid w:val="00560BBE"/>
    <w:rsid w:val="00560FF5"/>
    <w:rsid w:val="0056216F"/>
    <w:rsid w:val="005627E9"/>
    <w:rsid w:val="0056358D"/>
    <w:rsid w:val="0056377F"/>
    <w:rsid w:val="005642D3"/>
    <w:rsid w:val="005668B8"/>
    <w:rsid w:val="005676F6"/>
    <w:rsid w:val="00567FEA"/>
    <w:rsid w:val="005707C4"/>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3C8A"/>
    <w:rsid w:val="00594467"/>
    <w:rsid w:val="00594F66"/>
    <w:rsid w:val="005950B2"/>
    <w:rsid w:val="005960B9"/>
    <w:rsid w:val="00596DDA"/>
    <w:rsid w:val="00597E39"/>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32A"/>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969"/>
    <w:rsid w:val="00606A55"/>
    <w:rsid w:val="00611427"/>
    <w:rsid w:val="00611AC2"/>
    <w:rsid w:val="00611FFE"/>
    <w:rsid w:val="00612626"/>
    <w:rsid w:val="00612E76"/>
    <w:rsid w:val="00613BB6"/>
    <w:rsid w:val="0061572C"/>
    <w:rsid w:val="00615E79"/>
    <w:rsid w:val="00616D0D"/>
    <w:rsid w:val="0061777B"/>
    <w:rsid w:val="00620033"/>
    <w:rsid w:val="006211BA"/>
    <w:rsid w:val="00623A3D"/>
    <w:rsid w:val="00624066"/>
    <w:rsid w:val="0062454A"/>
    <w:rsid w:val="00624620"/>
    <w:rsid w:val="006247E0"/>
    <w:rsid w:val="00624946"/>
    <w:rsid w:val="00624E60"/>
    <w:rsid w:val="00625173"/>
    <w:rsid w:val="00625770"/>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23EC"/>
    <w:rsid w:val="006535E4"/>
    <w:rsid w:val="00656003"/>
    <w:rsid w:val="00656CAF"/>
    <w:rsid w:val="00657150"/>
    <w:rsid w:val="006571DD"/>
    <w:rsid w:val="00657598"/>
    <w:rsid w:val="0065774D"/>
    <w:rsid w:val="0065792C"/>
    <w:rsid w:val="00657C99"/>
    <w:rsid w:val="00661AA7"/>
    <w:rsid w:val="00662E32"/>
    <w:rsid w:val="00664343"/>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2DE"/>
    <w:rsid w:val="006A4A11"/>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432F"/>
    <w:rsid w:val="006C56D9"/>
    <w:rsid w:val="006C5AB4"/>
    <w:rsid w:val="006C6C85"/>
    <w:rsid w:val="006C700A"/>
    <w:rsid w:val="006C7C59"/>
    <w:rsid w:val="006D0312"/>
    <w:rsid w:val="006D05B4"/>
    <w:rsid w:val="006D06D5"/>
    <w:rsid w:val="006D109E"/>
    <w:rsid w:val="006D1EAD"/>
    <w:rsid w:val="006D214E"/>
    <w:rsid w:val="006D25D8"/>
    <w:rsid w:val="006D2DEA"/>
    <w:rsid w:val="006D2E9C"/>
    <w:rsid w:val="006D30BC"/>
    <w:rsid w:val="006D3123"/>
    <w:rsid w:val="006D31D8"/>
    <w:rsid w:val="006D32F5"/>
    <w:rsid w:val="006D63DF"/>
    <w:rsid w:val="006E1A0E"/>
    <w:rsid w:val="006E1ECB"/>
    <w:rsid w:val="006E2DF5"/>
    <w:rsid w:val="006E2F77"/>
    <w:rsid w:val="006E6241"/>
    <w:rsid w:val="006E6E8B"/>
    <w:rsid w:val="006E7C76"/>
    <w:rsid w:val="006F024F"/>
    <w:rsid w:val="006F04CD"/>
    <w:rsid w:val="006F07C9"/>
    <w:rsid w:val="006F0A6B"/>
    <w:rsid w:val="006F0D0C"/>
    <w:rsid w:val="006F0F75"/>
    <w:rsid w:val="006F3496"/>
    <w:rsid w:val="006F4633"/>
    <w:rsid w:val="006F5AC8"/>
    <w:rsid w:val="006F5F50"/>
    <w:rsid w:val="006F63CA"/>
    <w:rsid w:val="006F71FE"/>
    <w:rsid w:val="006F721C"/>
    <w:rsid w:val="006F7237"/>
    <w:rsid w:val="006F7A75"/>
    <w:rsid w:val="0070080E"/>
    <w:rsid w:val="00700A27"/>
    <w:rsid w:val="007019E2"/>
    <w:rsid w:val="007022FB"/>
    <w:rsid w:val="00703F7A"/>
    <w:rsid w:val="00704218"/>
    <w:rsid w:val="0070472C"/>
    <w:rsid w:val="007048B7"/>
    <w:rsid w:val="00706102"/>
    <w:rsid w:val="00706B38"/>
    <w:rsid w:val="00711356"/>
    <w:rsid w:val="00711A7D"/>
    <w:rsid w:val="007139A9"/>
    <w:rsid w:val="00713A5B"/>
    <w:rsid w:val="00713D33"/>
    <w:rsid w:val="00716375"/>
    <w:rsid w:val="007170E9"/>
    <w:rsid w:val="00717B21"/>
    <w:rsid w:val="00717B56"/>
    <w:rsid w:val="00717C81"/>
    <w:rsid w:val="00721876"/>
    <w:rsid w:val="00723534"/>
    <w:rsid w:val="00723928"/>
    <w:rsid w:val="007240F9"/>
    <w:rsid w:val="00724654"/>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2D31"/>
    <w:rsid w:val="00743F8B"/>
    <w:rsid w:val="0074622A"/>
    <w:rsid w:val="00747D40"/>
    <w:rsid w:val="00747EE2"/>
    <w:rsid w:val="00753122"/>
    <w:rsid w:val="007535D8"/>
    <w:rsid w:val="00754AC9"/>
    <w:rsid w:val="007552A7"/>
    <w:rsid w:val="007566E2"/>
    <w:rsid w:val="00757D4E"/>
    <w:rsid w:val="00757FC1"/>
    <w:rsid w:val="00760265"/>
    <w:rsid w:val="00761173"/>
    <w:rsid w:val="00761284"/>
    <w:rsid w:val="00761357"/>
    <w:rsid w:val="00761C27"/>
    <w:rsid w:val="00762202"/>
    <w:rsid w:val="00763522"/>
    <w:rsid w:val="00763B46"/>
    <w:rsid w:val="00764A6D"/>
    <w:rsid w:val="0076550E"/>
    <w:rsid w:val="00765B8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7653B"/>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6F80"/>
    <w:rsid w:val="007B7795"/>
    <w:rsid w:val="007C1E2E"/>
    <w:rsid w:val="007C1FAF"/>
    <w:rsid w:val="007C2A5B"/>
    <w:rsid w:val="007C2F2F"/>
    <w:rsid w:val="007C32E6"/>
    <w:rsid w:val="007C4071"/>
    <w:rsid w:val="007C551E"/>
    <w:rsid w:val="007C6103"/>
    <w:rsid w:val="007C7079"/>
    <w:rsid w:val="007C745E"/>
    <w:rsid w:val="007C7636"/>
    <w:rsid w:val="007C7E4A"/>
    <w:rsid w:val="007D1827"/>
    <w:rsid w:val="007D20D8"/>
    <w:rsid w:val="007D249E"/>
    <w:rsid w:val="007D2AE7"/>
    <w:rsid w:val="007D2C75"/>
    <w:rsid w:val="007D2EE8"/>
    <w:rsid w:val="007D39B9"/>
    <w:rsid w:val="007D42DB"/>
    <w:rsid w:val="007D4745"/>
    <w:rsid w:val="007D5763"/>
    <w:rsid w:val="007D596E"/>
    <w:rsid w:val="007D6288"/>
    <w:rsid w:val="007D7193"/>
    <w:rsid w:val="007D7781"/>
    <w:rsid w:val="007D7958"/>
    <w:rsid w:val="007D7D00"/>
    <w:rsid w:val="007E0A87"/>
    <w:rsid w:val="007E0EF3"/>
    <w:rsid w:val="007E1576"/>
    <w:rsid w:val="007E1F6F"/>
    <w:rsid w:val="007E2BD2"/>
    <w:rsid w:val="007E3086"/>
    <w:rsid w:val="007E527C"/>
    <w:rsid w:val="007E5F41"/>
    <w:rsid w:val="007E6311"/>
    <w:rsid w:val="007E63E3"/>
    <w:rsid w:val="007E6CF2"/>
    <w:rsid w:val="007F0BE0"/>
    <w:rsid w:val="007F108C"/>
    <w:rsid w:val="007F1EB4"/>
    <w:rsid w:val="007F304C"/>
    <w:rsid w:val="007F4FF8"/>
    <w:rsid w:val="007F5493"/>
    <w:rsid w:val="007F575C"/>
    <w:rsid w:val="007F599D"/>
    <w:rsid w:val="007F5B53"/>
    <w:rsid w:val="007F60D5"/>
    <w:rsid w:val="007F6DC7"/>
    <w:rsid w:val="0080075E"/>
    <w:rsid w:val="00802948"/>
    <w:rsid w:val="00802AAC"/>
    <w:rsid w:val="008060FA"/>
    <w:rsid w:val="00806FED"/>
    <w:rsid w:val="008103CB"/>
    <w:rsid w:val="00811115"/>
    <w:rsid w:val="008122DE"/>
    <w:rsid w:val="0081293B"/>
    <w:rsid w:val="008134C7"/>
    <w:rsid w:val="008139EB"/>
    <w:rsid w:val="00813D5F"/>
    <w:rsid w:val="00814CAE"/>
    <w:rsid w:val="008150A6"/>
    <w:rsid w:val="008151E2"/>
    <w:rsid w:val="00816091"/>
    <w:rsid w:val="00816164"/>
    <w:rsid w:val="00816182"/>
    <w:rsid w:val="00816710"/>
    <w:rsid w:val="00817ADF"/>
    <w:rsid w:val="00820427"/>
    <w:rsid w:val="00820E1E"/>
    <w:rsid w:val="0082111F"/>
    <w:rsid w:val="008216A5"/>
    <w:rsid w:val="00821BA2"/>
    <w:rsid w:val="00822824"/>
    <w:rsid w:val="008228B9"/>
    <w:rsid w:val="00823845"/>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C73"/>
    <w:rsid w:val="00840EF2"/>
    <w:rsid w:val="00841C09"/>
    <w:rsid w:val="00842D6E"/>
    <w:rsid w:val="00843A87"/>
    <w:rsid w:val="00843C41"/>
    <w:rsid w:val="00843DDE"/>
    <w:rsid w:val="00843E20"/>
    <w:rsid w:val="0084500E"/>
    <w:rsid w:val="00845138"/>
    <w:rsid w:val="008455FB"/>
    <w:rsid w:val="0084584F"/>
    <w:rsid w:val="008479F5"/>
    <w:rsid w:val="00847DB4"/>
    <w:rsid w:val="00850403"/>
    <w:rsid w:val="00850BC8"/>
    <w:rsid w:val="00850E33"/>
    <w:rsid w:val="0085172A"/>
    <w:rsid w:val="00856715"/>
    <w:rsid w:val="0085674D"/>
    <w:rsid w:val="00856DC0"/>
    <w:rsid w:val="0086076D"/>
    <w:rsid w:val="008607CA"/>
    <w:rsid w:val="00861CE7"/>
    <w:rsid w:val="00862E46"/>
    <w:rsid w:val="00864D01"/>
    <w:rsid w:val="008652DC"/>
    <w:rsid w:val="00865BFC"/>
    <w:rsid w:val="00870585"/>
    <w:rsid w:val="0087254B"/>
    <w:rsid w:val="00872837"/>
    <w:rsid w:val="0087394A"/>
    <w:rsid w:val="00873EAC"/>
    <w:rsid w:val="00874D32"/>
    <w:rsid w:val="00875A98"/>
    <w:rsid w:val="00876249"/>
    <w:rsid w:val="00880D1C"/>
    <w:rsid w:val="00880EB6"/>
    <w:rsid w:val="0088102F"/>
    <w:rsid w:val="00881B84"/>
    <w:rsid w:val="00882448"/>
    <w:rsid w:val="00882D57"/>
    <w:rsid w:val="00885CC3"/>
    <w:rsid w:val="00886362"/>
    <w:rsid w:val="008876A3"/>
    <w:rsid w:val="00887DFB"/>
    <w:rsid w:val="0089043C"/>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AF1"/>
    <w:rsid w:val="008B6C0C"/>
    <w:rsid w:val="008B7297"/>
    <w:rsid w:val="008B7C8C"/>
    <w:rsid w:val="008B7E45"/>
    <w:rsid w:val="008C0552"/>
    <w:rsid w:val="008C1237"/>
    <w:rsid w:val="008C1D9E"/>
    <w:rsid w:val="008C2981"/>
    <w:rsid w:val="008C3037"/>
    <w:rsid w:val="008C3A1C"/>
    <w:rsid w:val="008C3B98"/>
    <w:rsid w:val="008C410F"/>
    <w:rsid w:val="008C64FB"/>
    <w:rsid w:val="008C67A7"/>
    <w:rsid w:val="008C771B"/>
    <w:rsid w:val="008C77A4"/>
    <w:rsid w:val="008D0DB7"/>
    <w:rsid w:val="008D2DAF"/>
    <w:rsid w:val="008D48FD"/>
    <w:rsid w:val="008D4EEC"/>
    <w:rsid w:val="008D5B0C"/>
    <w:rsid w:val="008D5BFC"/>
    <w:rsid w:val="008E1018"/>
    <w:rsid w:val="008E1C91"/>
    <w:rsid w:val="008E2EFF"/>
    <w:rsid w:val="008E3B9E"/>
    <w:rsid w:val="008E4AFF"/>
    <w:rsid w:val="008E4E0F"/>
    <w:rsid w:val="008E5935"/>
    <w:rsid w:val="008E725C"/>
    <w:rsid w:val="008E738E"/>
    <w:rsid w:val="008F08A1"/>
    <w:rsid w:val="008F0A84"/>
    <w:rsid w:val="008F0CC3"/>
    <w:rsid w:val="008F175B"/>
    <w:rsid w:val="008F2AFE"/>
    <w:rsid w:val="008F2F09"/>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CDD"/>
    <w:rsid w:val="00922DE7"/>
    <w:rsid w:val="00922EFB"/>
    <w:rsid w:val="00923A6C"/>
    <w:rsid w:val="00923B78"/>
    <w:rsid w:val="009249C8"/>
    <w:rsid w:val="00925816"/>
    <w:rsid w:val="009306E5"/>
    <w:rsid w:val="0093115A"/>
    <w:rsid w:val="00931671"/>
    <w:rsid w:val="009318A4"/>
    <w:rsid w:val="00933F00"/>
    <w:rsid w:val="00935401"/>
    <w:rsid w:val="00935BE0"/>
    <w:rsid w:val="0093660B"/>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15E"/>
    <w:rsid w:val="009A0911"/>
    <w:rsid w:val="009A1519"/>
    <w:rsid w:val="009A1A57"/>
    <w:rsid w:val="009A1C33"/>
    <w:rsid w:val="009A2439"/>
    <w:rsid w:val="009A2BFF"/>
    <w:rsid w:val="009A5BD6"/>
    <w:rsid w:val="009A6D30"/>
    <w:rsid w:val="009A7441"/>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B59"/>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B16"/>
    <w:rsid w:val="00A22D76"/>
    <w:rsid w:val="00A23777"/>
    <w:rsid w:val="00A2438C"/>
    <w:rsid w:val="00A24D47"/>
    <w:rsid w:val="00A25EAE"/>
    <w:rsid w:val="00A271E8"/>
    <w:rsid w:val="00A277F6"/>
    <w:rsid w:val="00A30370"/>
    <w:rsid w:val="00A31242"/>
    <w:rsid w:val="00A31E1E"/>
    <w:rsid w:val="00A32017"/>
    <w:rsid w:val="00A328C9"/>
    <w:rsid w:val="00A335F7"/>
    <w:rsid w:val="00A3527C"/>
    <w:rsid w:val="00A352E6"/>
    <w:rsid w:val="00A35CB4"/>
    <w:rsid w:val="00A36E1D"/>
    <w:rsid w:val="00A37E7E"/>
    <w:rsid w:val="00A4093C"/>
    <w:rsid w:val="00A4098F"/>
    <w:rsid w:val="00A4193A"/>
    <w:rsid w:val="00A41E41"/>
    <w:rsid w:val="00A42D4A"/>
    <w:rsid w:val="00A431D0"/>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2D1E"/>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09D0"/>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689"/>
    <w:rsid w:val="00A82952"/>
    <w:rsid w:val="00A82ABC"/>
    <w:rsid w:val="00A83B44"/>
    <w:rsid w:val="00A86383"/>
    <w:rsid w:val="00A8654F"/>
    <w:rsid w:val="00A86960"/>
    <w:rsid w:val="00A869B7"/>
    <w:rsid w:val="00A86B01"/>
    <w:rsid w:val="00A91267"/>
    <w:rsid w:val="00A91A54"/>
    <w:rsid w:val="00A91B7E"/>
    <w:rsid w:val="00A94247"/>
    <w:rsid w:val="00A94DE3"/>
    <w:rsid w:val="00A96F13"/>
    <w:rsid w:val="00AA00E5"/>
    <w:rsid w:val="00AA1080"/>
    <w:rsid w:val="00AA16D3"/>
    <w:rsid w:val="00AA18CA"/>
    <w:rsid w:val="00AA1D98"/>
    <w:rsid w:val="00AA3063"/>
    <w:rsid w:val="00AA3BFA"/>
    <w:rsid w:val="00AA4BCE"/>
    <w:rsid w:val="00AA5A0A"/>
    <w:rsid w:val="00AA5E84"/>
    <w:rsid w:val="00AA70E5"/>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41D0"/>
    <w:rsid w:val="00AC63F8"/>
    <w:rsid w:val="00AC6600"/>
    <w:rsid w:val="00AC7144"/>
    <w:rsid w:val="00AC75AF"/>
    <w:rsid w:val="00AC7AD3"/>
    <w:rsid w:val="00AD00DB"/>
    <w:rsid w:val="00AD0202"/>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4740"/>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9F8"/>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AC2"/>
    <w:rsid w:val="00B63B3C"/>
    <w:rsid w:val="00B64780"/>
    <w:rsid w:val="00B6494B"/>
    <w:rsid w:val="00B64BD5"/>
    <w:rsid w:val="00B64D7D"/>
    <w:rsid w:val="00B658BB"/>
    <w:rsid w:val="00B65E8E"/>
    <w:rsid w:val="00B6622F"/>
    <w:rsid w:val="00B66A19"/>
    <w:rsid w:val="00B6752F"/>
    <w:rsid w:val="00B67926"/>
    <w:rsid w:val="00B679FA"/>
    <w:rsid w:val="00B71B21"/>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2CA7"/>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06F"/>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25D"/>
    <w:rsid w:val="00C25539"/>
    <w:rsid w:val="00C25B4A"/>
    <w:rsid w:val="00C25C2B"/>
    <w:rsid w:val="00C2744F"/>
    <w:rsid w:val="00C31B63"/>
    <w:rsid w:val="00C33D5F"/>
    <w:rsid w:val="00C3443C"/>
    <w:rsid w:val="00C344B4"/>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2F"/>
    <w:rsid w:val="00C45741"/>
    <w:rsid w:val="00C4699F"/>
    <w:rsid w:val="00C4711A"/>
    <w:rsid w:val="00C472A3"/>
    <w:rsid w:val="00C50C4A"/>
    <w:rsid w:val="00C524B1"/>
    <w:rsid w:val="00C53D6E"/>
    <w:rsid w:val="00C544EF"/>
    <w:rsid w:val="00C54FB4"/>
    <w:rsid w:val="00C56B9D"/>
    <w:rsid w:val="00C56D79"/>
    <w:rsid w:val="00C60706"/>
    <w:rsid w:val="00C61A1B"/>
    <w:rsid w:val="00C6464D"/>
    <w:rsid w:val="00C6491B"/>
    <w:rsid w:val="00C64FE6"/>
    <w:rsid w:val="00C66713"/>
    <w:rsid w:val="00C67BE9"/>
    <w:rsid w:val="00C7051A"/>
    <w:rsid w:val="00C70E74"/>
    <w:rsid w:val="00C71217"/>
    <w:rsid w:val="00C72672"/>
    <w:rsid w:val="00C72DBC"/>
    <w:rsid w:val="00C73800"/>
    <w:rsid w:val="00C74041"/>
    <w:rsid w:val="00C74E27"/>
    <w:rsid w:val="00C75F5C"/>
    <w:rsid w:val="00C76B39"/>
    <w:rsid w:val="00C76F57"/>
    <w:rsid w:val="00C77891"/>
    <w:rsid w:val="00C8081E"/>
    <w:rsid w:val="00C8194B"/>
    <w:rsid w:val="00C831A1"/>
    <w:rsid w:val="00C83616"/>
    <w:rsid w:val="00C84ACF"/>
    <w:rsid w:val="00C8510F"/>
    <w:rsid w:val="00C856C4"/>
    <w:rsid w:val="00C8634C"/>
    <w:rsid w:val="00C868A6"/>
    <w:rsid w:val="00C86F92"/>
    <w:rsid w:val="00C87FD1"/>
    <w:rsid w:val="00C90072"/>
    <w:rsid w:val="00C91B57"/>
    <w:rsid w:val="00C9533B"/>
    <w:rsid w:val="00C95A92"/>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3C52"/>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275D2"/>
    <w:rsid w:val="00D31768"/>
    <w:rsid w:val="00D330DB"/>
    <w:rsid w:val="00D33C2D"/>
    <w:rsid w:val="00D34190"/>
    <w:rsid w:val="00D344FD"/>
    <w:rsid w:val="00D35742"/>
    <w:rsid w:val="00D35E6A"/>
    <w:rsid w:val="00D360D9"/>
    <w:rsid w:val="00D361F7"/>
    <w:rsid w:val="00D367A3"/>
    <w:rsid w:val="00D36F7E"/>
    <w:rsid w:val="00D379C7"/>
    <w:rsid w:val="00D37A4D"/>
    <w:rsid w:val="00D37BDA"/>
    <w:rsid w:val="00D37DE7"/>
    <w:rsid w:val="00D41D8D"/>
    <w:rsid w:val="00D42370"/>
    <w:rsid w:val="00D42755"/>
    <w:rsid w:val="00D4457E"/>
    <w:rsid w:val="00D46FE0"/>
    <w:rsid w:val="00D51C08"/>
    <w:rsid w:val="00D51F3E"/>
    <w:rsid w:val="00D52B8F"/>
    <w:rsid w:val="00D54E2F"/>
    <w:rsid w:val="00D55586"/>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060"/>
    <w:rsid w:val="00D77785"/>
    <w:rsid w:val="00D80DD2"/>
    <w:rsid w:val="00D8461E"/>
    <w:rsid w:val="00D848AF"/>
    <w:rsid w:val="00D84D41"/>
    <w:rsid w:val="00D85867"/>
    <w:rsid w:val="00D9041B"/>
    <w:rsid w:val="00D90438"/>
    <w:rsid w:val="00D90F7C"/>
    <w:rsid w:val="00D91BBB"/>
    <w:rsid w:val="00D92A95"/>
    <w:rsid w:val="00D92B9A"/>
    <w:rsid w:val="00D92B9E"/>
    <w:rsid w:val="00D93BBB"/>
    <w:rsid w:val="00D9483F"/>
    <w:rsid w:val="00D957E5"/>
    <w:rsid w:val="00D9612C"/>
    <w:rsid w:val="00D963A4"/>
    <w:rsid w:val="00D96B41"/>
    <w:rsid w:val="00DA02CE"/>
    <w:rsid w:val="00DA0A9B"/>
    <w:rsid w:val="00DA0DFD"/>
    <w:rsid w:val="00DA26D1"/>
    <w:rsid w:val="00DA441D"/>
    <w:rsid w:val="00DA7EC9"/>
    <w:rsid w:val="00DB18FC"/>
    <w:rsid w:val="00DB1DFA"/>
    <w:rsid w:val="00DB240D"/>
    <w:rsid w:val="00DB2769"/>
    <w:rsid w:val="00DB4762"/>
    <w:rsid w:val="00DB4E58"/>
    <w:rsid w:val="00DB51D0"/>
    <w:rsid w:val="00DB630A"/>
    <w:rsid w:val="00DB6473"/>
    <w:rsid w:val="00DB6F6B"/>
    <w:rsid w:val="00DC1A4B"/>
    <w:rsid w:val="00DC1FC6"/>
    <w:rsid w:val="00DC3ED2"/>
    <w:rsid w:val="00DC4AE1"/>
    <w:rsid w:val="00DC5939"/>
    <w:rsid w:val="00DC6B38"/>
    <w:rsid w:val="00DC767D"/>
    <w:rsid w:val="00DC7A15"/>
    <w:rsid w:val="00DD0CDD"/>
    <w:rsid w:val="00DD26EA"/>
    <w:rsid w:val="00DD2879"/>
    <w:rsid w:val="00DD2A54"/>
    <w:rsid w:val="00DD2FC8"/>
    <w:rsid w:val="00DD35BB"/>
    <w:rsid w:val="00DD4D6B"/>
    <w:rsid w:val="00DD5EDD"/>
    <w:rsid w:val="00DD63CA"/>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0F7"/>
    <w:rsid w:val="00E0112E"/>
    <w:rsid w:val="00E01664"/>
    <w:rsid w:val="00E02056"/>
    <w:rsid w:val="00E036A6"/>
    <w:rsid w:val="00E037D5"/>
    <w:rsid w:val="00E046DC"/>
    <w:rsid w:val="00E05F80"/>
    <w:rsid w:val="00E070FA"/>
    <w:rsid w:val="00E07564"/>
    <w:rsid w:val="00E07EB9"/>
    <w:rsid w:val="00E102D8"/>
    <w:rsid w:val="00E10A87"/>
    <w:rsid w:val="00E114BC"/>
    <w:rsid w:val="00E11D50"/>
    <w:rsid w:val="00E12434"/>
    <w:rsid w:val="00E12C29"/>
    <w:rsid w:val="00E13609"/>
    <w:rsid w:val="00E138AE"/>
    <w:rsid w:val="00E14B3C"/>
    <w:rsid w:val="00E15C47"/>
    <w:rsid w:val="00E16067"/>
    <w:rsid w:val="00E212E3"/>
    <w:rsid w:val="00E21EB3"/>
    <w:rsid w:val="00E22505"/>
    <w:rsid w:val="00E227F4"/>
    <w:rsid w:val="00E2372E"/>
    <w:rsid w:val="00E23903"/>
    <w:rsid w:val="00E2465F"/>
    <w:rsid w:val="00E252FA"/>
    <w:rsid w:val="00E2575E"/>
    <w:rsid w:val="00E25B15"/>
    <w:rsid w:val="00E25E0D"/>
    <w:rsid w:val="00E2723D"/>
    <w:rsid w:val="00E27DAA"/>
    <w:rsid w:val="00E27FDC"/>
    <w:rsid w:val="00E303C9"/>
    <w:rsid w:val="00E30627"/>
    <w:rsid w:val="00E30E7D"/>
    <w:rsid w:val="00E31BA9"/>
    <w:rsid w:val="00E332F8"/>
    <w:rsid w:val="00E33659"/>
    <w:rsid w:val="00E33F7C"/>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606C"/>
    <w:rsid w:val="00E76A8A"/>
    <w:rsid w:val="00E77471"/>
    <w:rsid w:val="00E777FC"/>
    <w:rsid w:val="00E77878"/>
    <w:rsid w:val="00E807FB"/>
    <w:rsid w:val="00E8247F"/>
    <w:rsid w:val="00E82651"/>
    <w:rsid w:val="00E838CB"/>
    <w:rsid w:val="00E83B54"/>
    <w:rsid w:val="00E83DB2"/>
    <w:rsid w:val="00E840FB"/>
    <w:rsid w:val="00E8555A"/>
    <w:rsid w:val="00E85DAF"/>
    <w:rsid w:val="00E86A39"/>
    <w:rsid w:val="00E8703F"/>
    <w:rsid w:val="00E87864"/>
    <w:rsid w:val="00E87EF4"/>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9B0"/>
    <w:rsid w:val="00EB1A62"/>
    <w:rsid w:val="00EB4FC8"/>
    <w:rsid w:val="00EB538F"/>
    <w:rsid w:val="00EB70A1"/>
    <w:rsid w:val="00EB7672"/>
    <w:rsid w:val="00EB7A4C"/>
    <w:rsid w:val="00EC0DD8"/>
    <w:rsid w:val="00EC1729"/>
    <w:rsid w:val="00EC1FA8"/>
    <w:rsid w:val="00EC2A66"/>
    <w:rsid w:val="00EC3672"/>
    <w:rsid w:val="00EC44FF"/>
    <w:rsid w:val="00ED0960"/>
    <w:rsid w:val="00ED1788"/>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E7D60"/>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197B"/>
    <w:rsid w:val="00F528DD"/>
    <w:rsid w:val="00F52A18"/>
    <w:rsid w:val="00F52C68"/>
    <w:rsid w:val="00F53CC6"/>
    <w:rsid w:val="00F564CD"/>
    <w:rsid w:val="00F571EF"/>
    <w:rsid w:val="00F60D67"/>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5256"/>
    <w:rsid w:val="00F8751C"/>
    <w:rsid w:val="00F87572"/>
    <w:rsid w:val="00F87CA2"/>
    <w:rsid w:val="00F87FF7"/>
    <w:rsid w:val="00F9059F"/>
    <w:rsid w:val="00F911A7"/>
    <w:rsid w:val="00F91469"/>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1B98"/>
    <w:rsid w:val="00FC3953"/>
    <w:rsid w:val="00FC39BA"/>
    <w:rsid w:val="00FC3DAC"/>
    <w:rsid w:val="00FC5864"/>
    <w:rsid w:val="00FC7C3D"/>
    <w:rsid w:val="00FD1428"/>
    <w:rsid w:val="00FD1836"/>
    <w:rsid w:val="00FD20C5"/>
    <w:rsid w:val="00FD223D"/>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E7608"/>
    <w:rsid w:val="00FF025A"/>
    <w:rsid w:val="00FF161C"/>
    <w:rsid w:val="00FF2C7E"/>
    <w:rsid w:val="00FF2E19"/>
    <w:rsid w:val="00FF568F"/>
    <w:rsid w:val="00FF756F"/>
    <w:rsid w:val="3F9E3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7"/>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8"/>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9"/>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0"/>
    <w:unhideWhenUsed/>
    <w:qFormat/>
    <w:uiPriority w:val="0"/>
    <w:pPr>
      <w:keepNext/>
      <w:numPr>
        <w:ilvl w:val="3"/>
        <w:numId w:val="1"/>
      </w:numPr>
      <w:spacing w:before="240" w:after="60"/>
      <w:outlineLvl w:val="3"/>
    </w:pPr>
    <w:rPr>
      <w:rFonts w:cstheme="majorBidi"/>
      <w:b/>
      <w:bCs/>
      <w:sz w:val="28"/>
      <w:szCs w:val="28"/>
    </w:rPr>
  </w:style>
  <w:style w:type="paragraph" w:styleId="6">
    <w:name w:val="heading 5"/>
    <w:basedOn w:val="1"/>
    <w:next w:val="1"/>
    <w:link w:val="61"/>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2"/>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3"/>
    <w:semiHidden/>
    <w:unhideWhenUsed/>
    <w:qFormat/>
    <w:uiPriority w:val="9"/>
    <w:pPr>
      <w:numPr>
        <w:ilvl w:val="6"/>
        <w:numId w:val="1"/>
      </w:numPr>
      <w:spacing w:before="240" w:after="60"/>
      <w:outlineLvl w:val="6"/>
    </w:pPr>
  </w:style>
  <w:style w:type="paragraph" w:styleId="9">
    <w:name w:val="heading 8"/>
    <w:basedOn w:val="1"/>
    <w:next w:val="1"/>
    <w:link w:val="64"/>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9"/>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1"/>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3"/>
    <w:unhideWhenUsed/>
    <w:qFormat/>
    <w:uiPriority w:val="0"/>
    <w:rPr>
      <w:rFonts w:ascii="宋体" w:hAnsi="Courier New" w:eastAsia="宋体" w:cs="Courier New"/>
      <w:sz w:val="21"/>
      <w:szCs w:val="21"/>
    </w:rPr>
  </w:style>
  <w:style w:type="paragraph" w:styleId="15">
    <w:name w:val="Date"/>
    <w:basedOn w:val="1"/>
    <w:next w:val="1"/>
    <w:link w:val="54"/>
    <w:semiHidden/>
    <w:unhideWhenUsed/>
    <w:qFormat/>
    <w:uiPriority w:val="99"/>
    <w:pPr>
      <w:ind w:left="100" w:leftChars="2500"/>
    </w:pPr>
  </w:style>
  <w:style w:type="paragraph" w:styleId="16">
    <w:name w:val="Balloon Text"/>
    <w:basedOn w:val="1"/>
    <w:link w:val="80"/>
    <w:unhideWhenUsed/>
    <w:qFormat/>
    <w:uiPriority w:val="0"/>
    <w:rPr>
      <w:sz w:val="18"/>
      <w:szCs w:val="18"/>
    </w:rPr>
  </w:style>
  <w:style w:type="paragraph" w:styleId="17">
    <w:name w:val="footer"/>
    <w:basedOn w:val="1"/>
    <w:link w:val="56"/>
    <w:unhideWhenUsed/>
    <w:qFormat/>
    <w:uiPriority w:val="0"/>
    <w:pPr>
      <w:tabs>
        <w:tab w:val="center" w:pos="4153"/>
        <w:tab w:val="right" w:pos="8306"/>
      </w:tabs>
      <w:snapToGrid w:val="0"/>
      <w:spacing w:line="240" w:lineRule="atLeast"/>
    </w:pPr>
    <w:rPr>
      <w:sz w:val="18"/>
      <w:szCs w:val="18"/>
    </w:rPr>
  </w:style>
  <w:style w:type="paragraph" w:styleId="18">
    <w:name w:val="header"/>
    <w:basedOn w:val="1"/>
    <w:link w:val="5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7"/>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HTML Preformatted"/>
    <w:basedOn w:val="1"/>
    <w:link w:val="101"/>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pPr>
    <w:rPr>
      <w:rFonts w:hint="eastAsia" w:ascii="宋体" w:hAnsi="宋体" w:eastAsia="宋体"/>
    </w:rPr>
  </w:style>
  <w:style w:type="paragraph" w:styleId="22">
    <w:name w:val="Normal (Web)"/>
    <w:basedOn w:val="1"/>
    <w:qFormat/>
    <w:uiPriority w:val="99"/>
  </w:style>
  <w:style w:type="paragraph" w:styleId="23">
    <w:name w:val="Title"/>
    <w:basedOn w:val="1"/>
    <w:next w:val="1"/>
    <w:link w:val="6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3"/>
    <w:next w:val="13"/>
    <w:link w:val="88"/>
    <w:unhideWhenUsed/>
    <w:qFormat/>
    <w:uiPriority w:val="0"/>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qFormat/>
    <w:uiPriority w:val="0"/>
    <w:rPr>
      <w:rFonts w:ascii="Times New Roman" w:hAnsi="Times New Roman" w:eastAsia="宋体" w:cs="Times New Roman"/>
    </w:rPr>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Emphasis"/>
    <w:basedOn w:val="27"/>
    <w:qFormat/>
    <w:uiPriority w:val="0"/>
    <w:rPr>
      <w:rFonts w:asciiTheme="minorHAnsi" w:hAnsiTheme="minorHAnsi"/>
      <w:b/>
      <w:i/>
      <w:iCs/>
    </w:rPr>
  </w:style>
  <w:style w:type="character" w:styleId="32">
    <w:name w:val="Hyperlink"/>
    <w:basedOn w:val="27"/>
    <w:unhideWhenUsed/>
    <w:qFormat/>
    <w:uiPriority w:val="0"/>
    <w:rPr>
      <w:color w:val="0563C1" w:themeColor="hyperlink"/>
      <w:u w:val="single"/>
      <w14:textFill>
        <w14:solidFill>
          <w14:schemeClr w14:val="hlink"/>
        </w14:solidFill>
      </w14:textFill>
    </w:rPr>
  </w:style>
  <w:style w:type="character" w:styleId="33">
    <w:name w:val="annotation reference"/>
    <w:basedOn w:val="27"/>
    <w:unhideWhenUsed/>
    <w:qFormat/>
    <w:uiPriority w:val="99"/>
    <w:rPr>
      <w:sz w:val="21"/>
      <w:szCs w:val="21"/>
    </w:rPr>
  </w:style>
  <w:style w:type="paragraph" w:customStyle="1" w:styleId="34">
    <w:name w:val="※封面大标题"/>
    <w:basedOn w:val="1"/>
    <w:next w:val="1"/>
    <w:qFormat/>
    <w:uiPriority w:val="0"/>
    <w:pPr>
      <w:jc w:val="center"/>
    </w:pPr>
    <w:rPr>
      <w:rFonts w:ascii="华文中宋" w:hAnsi="华文中宋" w:eastAsia="华文中宋"/>
      <w:sz w:val="96"/>
      <w:szCs w:val="96"/>
    </w:rPr>
  </w:style>
  <w:style w:type="paragraph" w:customStyle="1" w:styleId="35">
    <w:name w:val="※封面题颌"/>
    <w:basedOn w:val="1"/>
    <w:next w:val="1"/>
    <w:qFormat/>
    <w:uiPriority w:val="0"/>
    <w:pPr>
      <w:jc w:val="center"/>
    </w:pPr>
    <w:rPr>
      <w:rFonts w:ascii="Calibri Light" w:hAnsi="Calibri Light" w:eastAsia="华文仿宋"/>
      <w:sz w:val="36"/>
      <w:szCs w:val="36"/>
    </w:rPr>
  </w:style>
  <w:style w:type="paragraph" w:customStyle="1" w:styleId="36">
    <w:name w:val="※封面题眉"/>
    <w:basedOn w:val="1"/>
    <w:next w:val="34"/>
    <w:qFormat/>
    <w:uiPriority w:val="0"/>
    <w:pPr>
      <w:jc w:val="center"/>
    </w:pPr>
    <w:rPr>
      <w:rFonts w:ascii="华文仿宋" w:hAnsi="华文仿宋" w:eastAsia="华文仿宋"/>
      <w:sz w:val="52"/>
      <w:szCs w:val="28"/>
    </w:rPr>
  </w:style>
  <w:style w:type="paragraph" w:customStyle="1" w:styleId="37">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2">
    <w:name w:val="※小标题 一"/>
    <w:basedOn w:val="41"/>
    <w:next w:val="41"/>
    <w:qFormat/>
    <w:uiPriority w:val="0"/>
    <w:pPr>
      <w:spacing w:before="120" w:line="240" w:lineRule="auto"/>
      <w:outlineLvl w:val="2"/>
    </w:pPr>
    <w:rPr>
      <w:b/>
      <w:color w:val="203864" w:themeColor="accent5" w:themeShade="80"/>
      <w:sz w:val="32"/>
    </w:rPr>
  </w:style>
  <w:style w:type="paragraph" w:customStyle="1" w:styleId="43">
    <w:name w:val="※小标题（1）"/>
    <w:basedOn w:val="1"/>
    <w:next w:val="4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4">
    <w:name w:val="※小标题（一）"/>
    <w:basedOn w:val="1"/>
    <w:next w:val="4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7">
    <w:name w:val="※页眉"/>
    <w:basedOn w:val="41"/>
    <w:qFormat/>
    <w:uiPriority w:val="0"/>
    <w:pPr>
      <w:pBdr>
        <w:bottom w:val="single" w:color="auto" w:sz="4" w:space="1"/>
      </w:pBdr>
      <w:spacing w:line="240" w:lineRule="atLeast"/>
      <w:jc w:val="right"/>
    </w:pPr>
    <w:rPr>
      <w:rFonts w:ascii="宋体" w:hAnsi="宋体" w:eastAsia="宋体"/>
      <w:sz w:val="18"/>
    </w:rPr>
  </w:style>
  <w:style w:type="paragraph" w:customStyle="1" w:styleId="48">
    <w:name w:val="※章节标题（第X章）"/>
    <w:basedOn w:val="1"/>
    <w:qFormat/>
    <w:uiPriority w:val="0"/>
    <w:pPr>
      <w:jc w:val="center"/>
      <w:outlineLvl w:val="0"/>
    </w:pPr>
    <w:rPr>
      <w:rFonts w:ascii="Calibri Light" w:hAnsi="Calibri Light" w:eastAsia="黑体"/>
      <w:sz w:val="36"/>
      <w:szCs w:val="28"/>
    </w:rPr>
  </w:style>
  <w:style w:type="paragraph" w:customStyle="1" w:styleId="4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0">
    <w:name w:val="※章节标题（第Z部分分项）"/>
    <w:basedOn w:val="49"/>
    <w:qFormat/>
    <w:uiPriority w:val="0"/>
    <w:pPr>
      <w:outlineLvl w:val="2"/>
    </w:pPr>
  </w:style>
  <w:style w:type="paragraph" w:customStyle="1" w:styleId="5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2">
    <w:name w:val="※正文（缩进2）"/>
    <w:basedOn w:val="41"/>
    <w:qFormat/>
    <w:uiPriority w:val="0"/>
    <w:pPr>
      <w:ind w:firstLine="200" w:firstLineChars="200"/>
    </w:pPr>
  </w:style>
  <w:style w:type="paragraph" w:customStyle="1" w:styleId="53">
    <w:name w:val="※正文（缩进4）"/>
    <w:basedOn w:val="41"/>
    <w:qFormat/>
    <w:uiPriority w:val="0"/>
    <w:pPr>
      <w:ind w:firstLine="400" w:firstLineChars="400"/>
    </w:pPr>
  </w:style>
  <w:style w:type="character" w:customStyle="1" w:styleId="54">
    <w:name w:val="日期 Char"/>
    <w:basedOn w:val="27"/>
    <w:link w:val="15"/>
    <w:semiHidden/>
    <w:qFormat/>
    <w:uiPriority w:val="99"/>
    <w:rPr>
      <w:rFonts w:ascii="华文仿宋" w:hAnsi="华文仿宋" w:eastAsia="华文仿宋"/>
      <w:sz w:val="28"/>
      <w:szCs w:val="28"/>
    </w:rPr>
  </w:style>
  <w:style w:type="character" w:customStyle="1" w:styleId="55">
    <w:name w:val="页眉 Char"/>
    <w:basedOn w:val="27"/>
    <w:link w:val="18"/>
    <w:qFormat/>
    <w:uiPriority w:val="0"/>
    <w:rPr>
      <w:rFonts w:ascii="华文仿宋" w:hAnsi="华文仿宋" w:eastAsia="华文仿宋"/>
      <w:sz w:val="18"/>
      <w:szCs w:val="18"/>
    </w:rPr>
  </w:style>
  <w:style w:type="character" w:customStyle="1" w:styleId="56">
    <w:name w:val="页脚 Char"/>
    <w:basedOn w:val="27"/>
    <w:link w:val="17"/>
    <w:qFormat/>
    <w:uiPriority w:val="99"/>
    <w:rPr>
      <w:rFonts w:ascii="华文仿宋" w:hAnsi="华文仿宋" w:eastAsia="华文仿宋"/>
      <w:sz w:val="18"/>
      <w:szCs w:val="18"/>
    </w:rPr>
  </w:style>
  <w:style w:type="character" w:customStyle="1" w:styleId="57">
    <w:name w:val="标题 1 Char"/>
    <w:basedOn w:val="27"/>
    <w:link w:val="2"/>
    <w:qFormat/>
    <w:uiPriority w:val="0"/>
    <w:rPr>
      <w:rFonts w:ascii="Calibri" w:hAnsi="Calibri" w:eastAsia="黑体"/>
      <w:bCs/>
      <w:kern w:val="36"/>
      <w:sz w:val="32"/>
      <w:szCs w:val="32"/>
    </w:rPr>
  </w:style>
  <w:style w:type="character" w:customStyle="1" w:styleId="58">
    <w:name w:val="标题 2 Char"/>
    <w:basedOn w:val="27"/>
    <w:link w:val="3"/>
    <w:qFormat/>
    <w:uiPriority w:val="0"/>
    <w:rPr>
      <w:rFonts w:ascii="Calibri" w:hAnsi="Calibri" w:eastAsia="黑体" w:cstheme="majorBidi"/>
      <w:bCs/>
      <w:iCs/>
      <w:kern w:val="32"/>
      <w:sz w:val="28"/>
      <w:szCs w:val="28"/>
    </w:rPr>
  </w:style>
  <w:style w:type="character" w:customStyle="1" w:styleId="59">
    <w:name w:val="标题 3 Char"/>
    <w:basedOn w:val="27"/>
    <w:link w:val="4"/>
    <w:qFormat/>
    <w:uiPriority w:val="0"/>
    <w:rPr>
      <w:rFonts w:ascii="Calibri Light" w:hAnsi="Calibri Light" w:eastAsia="宋体"/>
      <w:b/>
      <w:bCs/>
      <w:kern w:val="30"/>
      <w:sz w:val="24"/>
      <w:szCs w:val="26"/>
    </w:rPr>
  </w:style>
  <w:style w:type="character" w:customStyle="1" w:styleId="60">
    <w:name w:val="标题 4 Char"/>
    <w:basedOn w:val="27"/>
    <w:link w:val="5"/>
    <w:qFormat/>
    <w:uiPriority w:val="0"/>
    <w:rPr>
      <w:rFonts w:cstheme="majorBidi"/>
      <w:b/>
      <w:bCs/>
      <w:sz w:val="28"/>
      <w:szCs w:val="28"/>
    </w:rPr>
  </w:style>
  <w:style w:type="character" w:customStyle="1" w:styleId="61">
    <w:name w:val="标题 5 Char"/>
    <w:basedOn w:val="27"/>
    <w:link w:val="6"/>
    <w:semiHidden/>
    <w:qFormat/>
    <w:uiPriority w:val="9"/>
    <w:rPr>
      <w:b/>
      <w:bCs/>
      <w:i/>
      <w:iCs/>
      <w:sz w:val="26"/>
      <w:szCs w:val="26"/>
    </w:rPr>
  </w:style>
  <w:style w:type="character" w:customStyle="1" w:styleId="62">
    <w:name w:val="标题 6 Char"/>
    <w:basedOn w:val="27"/>
    <w:link w:val="7"/>
    <w:semiHidden/>
    <w:qFormat/>
    <w:uiPriority w:val="9"/>
    <w:rPr>
      <w:rFonts w:cstheme="majorBidi"/>
      <w:b/>
      <w:bCs/>
    </w:rPr>
  </w:style>
  <w:style w:type="character" w:customStyle="1" w:styleId="63">
    <w:name w:val="标题 7 Char"/>
    <w:basedOn w:val="27"/>
    <w:link w:val="8"/>
    <w:semiHidden/>
    <w:qFormat/>
    <w:uiPriority w:val="9"/>
    <w:rPr>
      <w:sz w:val="24"/>
      <w:szCs w:val="24"/>
    </w:rPr>
  </w:style>
  <w:style w:type="character" w:customStyle="1" w:styleId="64">
    <w:name w:val="标题 8 Char"/>
    <w:basedOn w:val="27"/>
    <w:link w:val="9"/>
    <w:semiHidden/>
    <w:qFormat/>
    <w:uiPriority w:val="9"/>
    <w:rPr>
      <w:rFonts w:cstheme="majorBidi"/>
      <w:i/>
      <w:iCs/>
      <w:sz w:val="24"/>
      <w:szCs w:val="24"/>
    </w:rPr>
  </w:style>
  <w:style w:type="character" w:customStyle="1" w:styleId="65">
    <w:name w:val="标题 9 Char"/>
    <w:basedOn w:val="27"/>
    <w:link w:val="10"/>
    <w:semiHidden/>
    <w:qFormat/>
    <w:uiPriority w:val="9"/>
    <w:rPr>
      <w:rFonts w:asciiTheme="majorHAnsi" w:hAnsiTheme="majorHAnsi" w:eastAsiaTheme="majorEastAsia" w:cstheme="majorBidi"/>
    </w:rPr>
  </w:style>
  <w:style w:type="character" w:customStyle="1" w:styleId="66">
    <w:name w:val="标题 Char"/>
    <w:basedOn w:val="27"/>
    <w:link w:val="23"/>
    <w:qFormat/>
    <w:uiPriority w:val="10"/>
    <w:rPr>
      <w:rFonts w:asciiTheme="majorHAnsi" w:hAnsiTheme="majorHAnsi" w:eastAsiaTheme="majorEastAsia" w:cstheme="majorBidi"/>
      <w:b/>
      <w:bCs/>
      <w:kern w:val="28"/>
      <w:sz w:val="32"/>
      <w:szCs w:val="32"/>
    </w:rPr>
  </w:style>
  <w:style w:type="character" w:customStyle="1" w:styleId="67">
    <w:name w:val="副标题 Char"/>
    <w:basedOn w:val="27"/>
    <w:link w:val="20"/>
    <w:qFormat/>
    <w:uiPriority w:val="11"/>
    <w:rPr>
      <w:rFonts w:ascii="Calibri" w:hAnsi="Calibri" w:eastAsia="黑体" w:cstheme="majorBidi"/>
      <w:sz w:val="32"/>
      <w:szCs w:val="24"/>
    </w:rPr>
  </w:style>
  <w:style w:type="paragraph" w:styleId="68">
    <w:name w:val="No Spacing"/>
    <w:basedOn w:val="1"/>
    <w:qFormat/>
    <w:uiPriority w:val="1"/>
    <w:rPr>
      <w:szCs w:val="32"/>
    </w:rPr>
  </w:style>
  <w:style w:type="paragraph" w:styleId="69">
    <w:name w:val="List Paragraph"/>
    <w:basedOn w:val="1"/>
    <w:link w:val="100"/>
    <w:qFormat/>
    <w:uiPriority w:val="34"/>
    <w:pPr>
      <w:ind w:left="720"/>
      <w:contextualSpacing/>
    </w:pPr>
  </w:style>
  <w:style w:type="paragraph" w:styleId="70">
    <w:name w:val="Quote"/>
    <w:basedOn w:val="1"/>
    <w:next w:val="1"/>
    <w:link w:val="71"/>
    <w:qFormat/>
    <w:uiPriority w:val="29"/>
    <w:rPr>
      <w:i/>
    </w:rPr>
  </w:style>
  <w:style w:type="character" w:customStyle="1" w:styleId="71">
    <w:name w:val="引用 Char"/>
    <w:basedOn w:val="27"/>
    <w:link w:val="70"/>
    <w:qFormat/>
    <w:uiPriority w:val="29"/>
    <w:rPr>
      <w:i/>
      <w:sz w:val="24"/>
      <w:szCs w:val="24"/>
    </w:rPr>
  </w:style>
  <w:style w:type="paragraph" w:styleId="72">
    <w:name w:val="Intense Quote"/>
    <w:basedOn w:val="1"/>
    <w:next w:val="1"/>
    <w:link w:val="73"/>
    <w:qFormat/>
    <w:uiPriority w:val="30"/>
    <w:pPr>
      <w:ind w:left="720" w:right="720"/>
    </w:pPr>
    <w:rPr>
      <w:b/>
      <w:i/>
      <w:szCs w:val="22"/>
    </w:rPr>
  </w:style>
  <w:style w:type="character" w:customStyle="1" w:styleId="73">
    <w:name w:val="明显引用 Char"/>
    <w:basedOn w:val="27"/>
    <w:link w:val="72"/>
    <w:qFormat/>
    <w:uiPriority w:val="30"/>
    <w:rPr>
      <w:b/>
      <w:i/>
      <w:sz w:val="24"/>
    </w:rPr>
  </w:style>
  <w:style w:type="character" w:customStyle="1" w:styleId="74">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5">
    <w:name w:val="Intense Emphasis"/>
    <w:basedOn w:val="27"/>
    <w:qFormat/>
    <w:uiPriority w:val="21"/>
    <w:rPr>
      <w:b/>
      <w:i/>
      <w:sz w:val="24"/>
      <w:szCs w:val="24"/>
      <w:u w:val="single"/>
    </w:rPr>
  </w:style>
  <w:style w:type="character" w:customStyle="1" w:styleId="76">
    <w:name w:val="Subtle Reference"/>
    <w:basedOn w:val="27"/>
    <w:qFormat/>
    <w:uiPriority w:val="31"/>
    <w:rPr>
      <w:sz w:val="24"/>
      <w:szCs w:val="24"/>
      <w:u w:val="single"/>
    </w:rPr>
  </w:style>
  <w:style w:type="character" w:customStyle="1" w:styleId="77">
    <w:name w:val="Intense Reference"/>
    <w:basedOn w:val="27"/>
    <w:qFormat/>
    <w:uiPriority w:val="32"/>
    <w:rPr>
      <w:b/>
      <w:sz w:val="24"/>
      <w:u w:val="single"/>
    </w:rPr>
  </w:style>
  <w:style w:type="character" w:customStyle="1" w:styleId="78">
    <w:name w:val="Book Title"/>
    <w:basedOn w:val="27"/>
    <w:qFormat/>
    <w:uiPriority w:val="33"/>
    <w:rPr>
      <w:rFonts w:asciiTheme="majorHAnsi" w:hAnsiTheme="majorHAnsi" w:eastAsiaTheme="majorEastAsia"/>
      <w:b/>
      <w:i/>
      <w:sz w:val="24"/>
      <w:szCs w:val="24"/>
    </w:rPr>
  </w:style>
  <w:style w:type="paragraph" w:customStyle="1" w:styleId="79">
    <w:name w:val="TOC Heading"/>
    <w:basedOn w:val="2"/>
    <w:next w:val="1"/>
    <w:semiHidden/>
    <w:unhideWhenUsed/>
    <w:qFormat/>
    <w:uiPriority w:val="39"/>
    <w:pPr>
      <w:outlineLvl w:val="9"/>
    </w:pPr>
  </w:style>
  <w:style w:type="character" w:customStyle="1" w:styleId="80">
    <w:name w:val="批注框文本 Char"/>
    <w:basedOn w:val="27"/>
    <w:link w:val="16"/>
    <w:qFormat/>
    <w:uiPriority w:val="0"/>
    <w:rPr>
      <w:sz w:val="18"/>
      <w:szCs w:val="18"/>
    </w:rPr>
  </w:style>
  <w:style w:type="character" w:customStyle="1" w:styleId="81">
    <w:name w:val="批注文字 Char"/>
    <w:basedOn w:val="27"/>
    <w:link w:val="13"/>
    <w:qFormat/>
    <w:uiPriority w:val="99"/>
    <w:rPr>
      <w:rFonts w:ascii="Calibri Light" w:hAnsi="Calibri Light" w:eastAsia="华文仿宋" w:cs="Calibri Light"/>
      <w:kern w:val="2"/>
      <w:sz w:val="28"/>
      <w:szCs w:val="28"/>
    </w:rPr>
  </w:style>
  <w:style w:type="paragraph" w:customStyle="1" w:styleId="82">
    <w:name w:val="@正文"/>
    <w:basedOn w:val="4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3">
    <w:name w:val="@一级小标题"/>
    <w:basedOn w:val="1"/>
    <w:next w:val="82"/>
    <w:qFormat/>
    <w:uiPriority w:val="0"/>
    <w:pPr>
      <w:keepNext/>
      <w:spacing w:before="120" w:after="60"/>
      <w:outlineLvl w:val="2"/>
    </w:pPr>
    <w:rPr>
      <w:rFonts w:ascii="Calibri" w:hAnsi="Calibri" w:eastAsia="黑体"/>
      <w:kern w:val="28"/>
      <w:sz w:val="28"/>
    </w:rPr>
  </w:style>
  <w:style w:type="paragraph" w:customStyle="1" w:styleId="84">
    <w:name w:val="@标题"/>
    <w:basedOn w:val="1"/>
    <w:next w:val="82"/>
    <w:qFormat/>
    <w:uiPriority w:val="0"/>
    <w:pPr>
      <w:keepNext/>
      <w:spacing w:before="50" w:beforeLines="50" w:after="50" w:afterLines="50"/>
      <w:jc w:val="center"/>
      <w:outlineLvl w:val="1"/>
    </w:pPr>
    <w:rPr>
      <w:rFonts w:ascii="Calibri" w:hAnsi="Calibri" w:eastAsia="黑体"/>
      <w:kern w:val="32"/>
      <w:sz w:val="32"/>
    </w:rPr>
  </w:style>
  <w:style w:type="table" w:customStyle="1" w:styleId="85">
    <w:name w:val="网格型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
    <w:name w:val="页眉 Char1"/>
    <w:basedOn w:val="27"/>
    <w:semiHidden/>
    <w:qFormat/>
    <w:uiPriority w:val="99"/>
    <w:rPr>
      <w:rFonts w:cs="Calibri Light"/>
      <w:sz w:val="18"/>
      <w:szCs w:val="18"/>
    </w:rPr>
  </w:style>
  <w:style w:type="character" w:customStyle="1" w:styleId="87">
    <w:name w:val="页脚 Char1"/>
    <w:basedOn w:val="27"/>
    <w:semiHidden/>
    <w:qFormat/>
    <w:uiPriority w:val="99"/>
    <w:rPr>
      <w:rFonts w:cs="Calibri Light"/>
      <w:sz w:val="18"/>
      <w:szCs w:val="18"/>
    </w:rPr>
  </w:style>
  <w:style w:type="character" w:customStyle="1" w:styleId="88">
    <w:name w:val="批注主题 Char"/>
    <w:basedOn w:val="81"/>
    <w:link w:val="24"/>
    <w:qFormat/>
    <w:uiPriority w:val="0"/>
    <w:rPr>
      <w:rFonts w:ascii="Calibri Light" w:hAnsi="Calibri Light" w:eastAsia="华文仿宋" w:cs="Calibri Light"/>
      <w:b/>
      <w:bCs/>
      <w:kern w:val="2"/>
      <w:sz w:val="28"/>
      <w:szCs w:val="28"/>
    </w:rPr>
  </w:style>
  <w:style w:type="character" w:customStyle="1" w:styleId="89">
    <w:name w:val="文档结构图 Char"/>
    <w:basedOn w:val="27"/>
    <w:link w:val="12"/>
    <w:semiHidden/>
    <w:qFormat/>
    <w:uiPriority w:val="99"/>
    <w:rPr>
      <w:rFonts w:ascii="宋体" w:hAnsi="Calibri Light" w:eastAsia="宋体" w:cs="Calibri Light"/>
      <w:kern w:val="2"/>
      <w:sz w:val="18"/>
      <w:szCs w:val="18"/>
    </w:rPr>
  </w:style>
  <w:style w:type="character" w:styleId="90">
    <w:name w:val="Placeholder Text"/>
    <w:basedOn w:val="27"/>
    <w:semiHidden/>
    <w:qFormat/>
    <w:uiPriority w:val="99"/>
    <w:rPr>
      <w:color w:val="808080"/>
    </w:rPr>
  </w:style>
  <w:style w:type="table" w:customStyle="1" w:styleId="91">
    <w:name w:val="网格型1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网格型2"/>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纯文本 Char"/>
    <w:basedOn w:val="27"/>
    <w:link w:val="14"/>
    <w:qFormat/>
    <w:uiPriority w:val="0"/>
    <w:rPr>
      <w:rFonts w:ascii="宋体" w:hAnsi="Courier New" w:eastAsia="宋体" w:cs="Courier New"/>
      <w:sz w:val="21"/>
      <w:szCs w:val="21"/>
    </w:rPr>
  </w:style>
  <w:style w:type="character" w:customStyle="1" w:styleId="9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5">
    <w:name w:val="明显强调1"/>
    <w:basedOn w:val="27"/>
    <w:qFormat/>
    <w:uiPriority w:val="21"/>
    <w:rPr>
      <w:b/>
      <w:i/>
      <w:sz w:val="24"/>
      <w:szCs w:val="24"/>
      <w:u w:val="single"/>
    </w:rPr>
  </w:style>
  <w:style w:type="character" w:customStyle="1" w:styleId="96">
    <w:name w:val="不明显参考1"/>
    <w:basedOn w:val="27"/>
    <w:qFormat/>
    <w:uiPriority w:val="31"/>
    <w:rPr>
      <w:sz w:val="24"/>
      <w:szCs w:val="24"/>
      <w:u w:val="single"/>
    </w:rPr>
  </w:style>
  <w:style w:type="character" w:customStyle="1" w:styleId="97">
    <w:name w:val="明显参考1"/>
    <w:basedOn w:val="27"/>
    <w:qFormat/>
    <w:uiPriority w:val="32"/>
    <w:rPr>
      <w:b/>
      <w:sz w:val="24"/>
      <w:u w:val="single"/>
    </w:rPr>
  </w:style>
  <w:style w:type="character" w:customStyle="1" w:styleId="98">
    <w:name w:val="书籍标题1"/>
    <w:basedOn w:val="27"/>
    <w:qFormat/>
    <w:uiPriority w:val="33"/>
    <w:rPr>
      <w:rFonts w:asciiTheme="majorHAnsi" w:hAnsiTheme="majorHAnsi" w:eastAsiaTheme="majorEastAsia"/>
      <w:b/>
      <w:i/>
      <w:sz w:val="24"/>
      <w:szCs w:val="24"/>
    </w:rPr>
  </w:style>
  <w:style w:type="paragraph" w:customStyle="1" w:styleId="99">
    <w:name w:val="TOC 标题1"/>
    <w:basedOn w:val="2"/>
    <w:next w:val="1"/>
    <w:semiHidden/>
    <w:unhideWhenUsed/>
    <w:qFormat/>
    <w:uiPriority w:val="39"/>
    <w:pPr>
      <w:numPr>
        <w:numId w:val="2"/>
      </w:numPr>
      <w:outlineLvl w:val="9"/>
    </w:pPr>
  </w:style>
  <w:style w:type="character" w:customStyle="1" w:styleId="100">
    <w:name w:val="列出段落 Char"/>
    <w:link w:val="69"/>
    <w:qFormat/>
    <w:uiPriority w:val="34"/>
    <w:rPr>
      <w:sz w:val="24"/>
      <w:szCs w:val="24"/>
    </w:rPr>
  </w:style>
  <w:style w:type="character" w:customStyle="1" w:styleId="101">
    <w:name w:val="HTML 预设格式 Char"/>
    <w:basedOn w:val="27"/>
    <w:link w:val="21"/>
    <w:qFormat/>
    <w:uiPriority w:val="0"/>
    <w:rPr>
      <w:rFonts w:ascii="宋体" w:hAnsi="宋体" w:eastAsia="宋体"/>
      <w:sz w:val="24"/>
      <w:szCs w:val="24"/>
    </w:rPr>
  </w:style>
  <w:style w:type="table" w:customStyle="1" w:styleId="102">
    <w:name w:val="Table Normal"/>
    <w:unhideWhenUsed/>
    <w:qFormat/>
    <w:uiPriority w:val="0"/>
    <w:rPr>
      <w:rFonts w:ascii="Times New Roman" w:hAnsi="Times New Roman" w:eastAsia="宋体"/>
      <w:sz w:val="20"/>
      <w:szCs w:val="20"/>
    </w:rPr>
    <w:tblPr>
      <w:tblCellMar>
        <w:top w:w="0" w:type="dxa"/>
        <w:left w:w="0" w:type="dxa"/>
        <w:bottom w:w="0" w:type="dxa"/>
        <w:right w:w="0" w:type="dxa"/>
      </w:tblCellMar>
    </w:tblPr>
  </w:style>
  <w:style w:type="paragraph" w:customStyle="1" w:styleId="103">
    <w:name w:val="Table Text"/>
    <w:basedOn w:val="1"/>
    <w:semiHidden/>
    <w:qFormat/>
    <w:uiPriority w:val="0"/>
    <w:pPr>
      <w:widowControl w:val="0"/>
      <w:jc w:val="both"/>
    </w:pPr>
    <w:rPr>
      <w:rFonts w:ascii="宋体" w:hAnsi="宋体" w:eastAsia="宋体" w:cs="宋体"/>
      <w:kern w:val="2"/>
      <w:sz w:val="20"/>
      <w:szCs w:val="20"/>
      <w:lang w:eastAsia="en-US"/>
    </w:rPr>
  </w:style>
  <w:style w:type="table" w:customStyle="1" w:styleId="104">
    <w:name w:val="网格型3"/>
    <w:basedOn w:val="25"/>
    <w:qFormat/>
    <w:uiPriority w:val="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型4"/>
    <w:basedOn w:val="25"/>
    <w:qFormat/>
    <w:uiPriority w:val="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型5"/>
    <w:basedOn w:val="25"/>
    <w:qFormat/>
    <w:uiPriority w:val="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9168-A247-4169-94F3-71939C2FC3AD}">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Pages>
  <Words>2427</Words>
  <Characters>2776</Characters>
  <Lines>418</Lines>
  <Paragraphs>117</Paragraphs>
  <TotalTime>0</TotalTime>
  <ScaleCrop>false</ScaleCrop>
  <LinksUpToDate>false</LinksUpToDate>
  <CharactersWithSpaces>2825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2023-05-10T02:09:00Z</dcterms:created>
  <dc:creator>admin</dc:creator>
  <cp:lastModifiedBy>常巧利</cp:lastModifiedBy>
  <cp:lastPrinted>2026-01-14T09:23:00Z</cp:lastPrinted>
  <dcterms:modified xsi:type="dcterms:W3CDTF">2026-02-11T07:21:35Z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eyJoZGlkIjoiMTliYWY0YjYyOWFiNTkyZGY5OTE1MjkyMjg0ZmM2Y2IiLCJ1c2VySWQiOiI3NjIzMDM5NjIifQ==</vt:lpwstr>
  </property>
  <property fmtid="{D5CDD505-2E9C-101B-9397-08002B2CF9AE}" pid="3" name="KSOProductBuildVer">
    <vt:lpwstr>2052-12.1.0.25225</vt:lpwstr>
  </property>
  <property fmtid="{D5CDD505-2E9C-101B-9397-08002B2CF9AE}" pid="4" name="ICV">
    <vt:lpwstr>31086AA02B0C4D54B679A6E8D48E3B12_12</vt:lpwstr>
  </property>
</Properties>
</file>