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60E9A976"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0F0D98">
        <w:rPr>
          <w:rFonts w:asciiTheme="minorHAnsi" w:hAnsiTheme="minorHAnsi" w:cs="Tahoma"/>
          <w:color w:val="C00000"/>
        </w:rPr>
        <w:t>西安博物院博物馆物业管理服务项目</w:t>
      </w:r>
    </w:p>
    <w:p w14:paraId="3B07DD0B" w14:textId="119FB184"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0F0D98">
        <w:rPr>
          <w:rFonts w:asciiTheme="minorHAnsi" w:hAnsiTheme="minorHAnsi" w:cs="Tahoma"/>
          <w:color w:val="C00000"/>
        </w:rPr>
        <w:t>XCZX2026-0008</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6552A9">
        <w:rPr>
          <w:rFonts w:asciiTheme="minorHAnsi" w:eastAsia="宋体" w:hAnsiTheme="minorHAnsi" w:cs="Tahoma" w:hint="eastAsia"/>
          <w:noProof/>
        </w:rPr>
        <w:t>2026</w:t>
      </w:r>
      <w:r w:rsidR="006552A9">
        <w:rPr>
          <w:rFonts w:asciiTheme="minorHAnsi" w:eastAsia="宋体" w:hAnsiTheme="minorHAnsi" w:cs="Tahoma" w:hint="eastAsia"/>
          <w:noProof/>
        </w:rPr>
        <w:t>年</w:t>
      </w:r>
      <w:r w:rsidR="006552A9">
        <w:rPr>
          <w:rFonts w:asciiTheme="minorHAnsi" w:eastAsia="宋体" w:hAnsiTheme="minorHAnsi" w:cs="Tahoma" w:hint="eastAsia"/>
          <w:noProof/>
        </w:rPr>
        <w:t>2</w:t>
      </w:r>
      <w:r w:rsidR="006552A9">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C5E1816" w14:textId="77777777" w:rsidR="00446D0D"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21177196" w:history="1">
        <w:r w:rsidR="00446D0D" w:rsidRPr="00ED02B9">
          <w:rPr>
            <w:rStyle w:val="aff8"/>
            <w:rFonts w:hint="eastAsia"/>
            <w:noProof/>
          </w:rPr>
          <w:t>第一章　投标邀请函</w:t>
        </w:r>
        <w:r w:rsidR="00446D0D">
          <w:rPr>
            <w:noProof/>
            <w:webHidden/>
          </w:rPr>
          <w:tab/>
        </w:r>
        <w:r w:rsidR="00446D0D">
          <w:rPr>
            <w:noProof/>
            <w:webHidden/>
          </w:rPr>
          <w:fldChar w:fldCharType="begin"/>
        </w:r>
        <w:r w:rsidR="00446D0D">
          <w:rPr>
            <w:noProof/>
            <w:webHidden/>
          </w:rPr>
          <w:instrText xml:space="preserve"> PAGEREF _Toc221177196 \h </w:instrText>
        </w:r>
        <w:r w:rsidR="00446D0D">
          <w:rPr>
            <w:noProof/>
            <w:webHidden/>
          </w:rPr>
        </w:r>
        <w:r w:rsidR="00446D0D">
          <w:rPr>
            <w:noProof/>
            <w:webHidden/>
          </w:rPr>
          <w:fldChar w:fldCharType="separate"/>
        </w:r>
        <w:r w:rsidR="00610C16">
          <w:rPr>
            <w:noProof/>
            <w:webHidden/>
          </w:rPr>
          <w:t>1</w:t>
        </w:r>
        <w:r w:rsidR="00446D0D">
          <w:rPr>
            <w:noProof/>
            <w:webHidden/>
          </w:rPr>
          <w:fldChar w:fldCharType="end"/>
        </w:r>
      </w:hyperlink>
    </w:p>
    <w:p w14:paraId="50CEEBEB" w14:textId="77777777" w:rsidR="00446D0D" w:rsidRDefault="000E325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1177197" w:history="1">
        <w:r w:rsidR="00446D0D" w:rsidRPr="00ED02B9">
          <w:rPr>
            <w:rStyle w:val="aff8"/>
            <w:rFonts w:hint="eastAsia"/>
            <w:noProof/>
          </w:rPr>
          <w:t>第二章　供应商须知</w:t>
        </w:r>
        <w:r w:rsidR="00446D0D">
          <w:rPr>
            <w:noProof/>
            <w:webHidden/>
          </w:rPr>
          <w:tab/>
        </w:r>
        <w:r w:rsidR="00446D0D">
          <w:rPr>
            <w:noProof/>
            <w:webHidden/>
          </w:rPr>
          <w:fldChar w:fldCharType="begin"/>
        </w:r>
        <w:r w:rsidR="00446D0D">
          <w:rPr>
            <w:noProof/>
            <w:webHidden/>
          </w:rPr>
          <w:instrText xml:space="preserve"> PAGEREF _Toc221177197 \h </w:instrText>
        </w:r>
        <w:r w:rsidR="00446D0D">
          <w:rPr>
            <w:noProof/>
            <w:webHidden/>
          </w:rPr>
        </w:r>
        <w:r w:rsidR="00446D0D">
          <w:rPr>
            <w:noProof/>
            <w:webHidden/>
          </w:rPr>
          <w:fldChar w:fldCharType="separate"/>
        </w:r>
        <w:r w:rsidR="00610C16">
          <w:rPr>
            <w:noProof/>
            <w:webHidden/>
          </w:rPr>
          <w:t>4</w:t>
        </w:r>
        <w:r w:rsidR="00446D0D">
          <w:rPr>
            <w:noProof/>
            <w:webHidden/>
          </w:rPr>
          <w:fldChar w:fldCharType="end"/>
        </w:r>
      </w:hyperlink>
    </w:p>
    <w:p w14:paraId="2D3D6DBD" w14:textId="77777777" w:rsidR="00446D0D" w:rsidRDefault="000E325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1177198" w:history="1">
        <w:r w:rsidR="00446D0D" w:rsidRPr="00ED02B9">
          <w:rPr>
            <w:rStyle w:val="aff8"/>
            <w:rFonts w:hint="eastAsia"/>
            <w:noProof/>
          </w:rPr>
          <w:t>第三章　招标内容及要求</w:t>
        </w:r>
        <w:r w:rsidR="00446D0D">
          <w:rPr>
            <w:noProof/>
            <w:webHidden/>
          </w:rPr>
          <w:tab/>
        </w:r>
        <w:r w:rsidR="00446D0D">
          <w:rPr>
            <w:noProof/>
            <w:webHidden/>
          </w:rPr>
          <w:fldChar w:fldCharType="begin"/>
        </w:r>
        <w:r w:rsidR="00446D0D">
          <w:rPr>
            <w:noProof/>
            <w:webHidden/>
          </w:rPr>
          <w:instrText xml:space="preserve"> PAGEREF _Toc221177198 \h </w:instrText>
        </w:r>
        <w:r w:rsidR="00446D0D">
          <w:rPr>
            <w:noProof/>
            <w:webHidden/>
          </w:rPr>
        </w:r>
        <w:r w:rsidR="00446D0D">
          <w:rPr>
            <w:noProof/>
            <w:webHidden/>
          </w:rPr>
          <w:fldChar w:fldCharType="separate"/>
        </w:r>
        <w:r w:rsidR="00610C16">
          <w:rPr>
            <w:noProof/>
            <w:webHidden/>
          </w:rPr>
          <w:t>34</w:t>
        </w:r>
        <w:r w:rsidR="00446D0D">
          <w:rPr>
            <w:noProof/>
            <w:webHidden/>
          </w:rPr>
          <w:fldChar w:fldCharType="end"/>
        </w:r>
      </w:hyperlink>
    </w:p>
    <w:p w14:paraId="28A7BD8F" w14:textId="77777777" w:rsidR="00446D0D" w:rsidRDefault="000E325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1177199" w:history="1">
        <w:r w:rsidR="00446D0D" w:rsidRPr="00ED02B9">
          <w:rPr>
            <w:rStyle w:val="aff8"/>
            <w:rFonts w:hint="eastAsia"/>
            <w:noProof/>
          </w:rPr>
          <w:t>第四章　合同文本</w:t>
        </w:r>
        <w:r w:rsidR="00446D0D">
          <w:rPr>
            <w:noProof/>
            <w:webHidden/>
          </w:rPr>
          <w:tab/>
        </w:r>
        <w:r w:rsidR="00446D0D">
          <w:rPr>
            <w:noProof/>
            <w:webHidden/>
          </w:rPr>
          <w:fldChar w:fldCharType="begin"/>
        </w:r>
        <w:r w:rsidR="00446D0D">
          <w:rPr>
            <w:noProof/>
            <w:webHidden/>
          </w:rPr>
          <w:instrText xml:space="preserve"> PAGEREF _Toc221177199 \h </w:instrText>
        </w:r>
        <w:r w:rsidR="00446D0D">
          <w:rPr>
            <w:noProof/>
            <w:webHidden/>
          </w:rPr>
        </w:r>
        <w:r w:rsidR="00446D0D">
          <w:rPr>
            <w:noProof/>
            <w:webHidden/>
          </w:rPr>
          <w:fldChar w:fldCharType="separate"/>
        </w:r>
        <w:r w:rsidR="00610C16">
          <w:rPr>
            <w:noProof/>
            <w:webHidden/>
          </w:rPr>
          <w:t>44</w:t>
        </w:r>
        <w:r w:rsidR="00446D0D">
          <w:rPr>
            <w:noProof/>
            <w:webHidden/>
          </w:rPr>
          <w:fldChar w:fldCharType="end"/>
        </w:r>
      </w:hyperlink>
    </w:p>
    <w:p w14:paraId="461FDEE1" w14:textId="77777777" w:rsidR="00446D0D" w:rsidRDefault="000E325A">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1177200" w:history="1">
        <w:r w:rsidR="00446D0D" w:rsidRPr="00ED02B9">
          <w:rPr>
            <w:rStyle w:val="aff8"/>
            <w:rFonts w:hint="eastAsia"/>
            <w:noProof/>
          </w:rPr>
          <w:t>第五章　投标文件构成及格式</w:t>
        </w:r>
        <w:r w:rsidR="00446D0D">
          <w:rPr>
            <w:noProof/>
            <w:webHidden/>
          </w:rPr>
          <w:tab/>
        </w:r>
        <w:r w:rsidR="00446D0D">
          <w:rPr>
            <w:noProof/>
            <w:webHidden/>
          </w:rPr>
          <w:fldChar w:fldCharType="begin"/>
        </w:r>
        <w:r w:rsidR="00446D0D">
          <w:rPr>
            <w:noProof/>
            <w:webHidden/>
          </w:rPr>
          <w:instrText xml:space="preserve"> PAGEREF _Toc221177200 \h </w:instrText>
        </w:r>
        <w:r w:rsidR="00446D0D">
          <w:rPr>
            <w:noProof/>
            <w:webHidden/>
          </w:rPr>
        </w:r>
        <w:r w:rsidR="00446D0D">
          <w:rPr>
            <w:noProof/>
            <w:webHidden/>
          </w:rPr>
          <w:fldChar w:fldCharType="separate"/>
        </w:r>
        <w:r w:rsidR="00610C16">
          <w:rPr>
            <w:noProof/>
            <w:webHidden/>
          </w:rPr>
          <w:t>48</w:t>
        </w:r>
        <w:r w:rsidR="00446D0D">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4D38EE">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21177196"/>
      <w:bookmarkStart w:id="1" w:name="_GoBack"/>
      <w:bookmarkEnd w:id="1"/>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7ABD8045"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0F0D98">
        <w:rPr>
          <w:rFonts w:hint="eastAsia"/>
          <w:color w:val="C00000"/>
        </w:rPr>
        <w:t>西安博物院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0F0D98">
        <w:rPr>
          <w:rFonts w:hint="eastAsia"/>
          <w:color w:val="C00000"/>
        </w:rPr>
        <w:t>西安博物院博物馆物业管理服务项目</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632A6C32" w:rsidR="004F3159" w:rsidRDefault="00E777FC" w:rsidP="004F3159">
      <w:pPr>
        <w:widowControl w:val="0"/>
        <w:topLinePunct/>
        <w:ind w:firstLineChars="200" w:firstLine="480"/>
        <w:jc w:val="both"/>
      </w:pPr>
      <w:r w:rsidRPr="00E777FC">
        <w:t>项目</w:t>
      </w:r>
      <w:r w:rsidR="004F3159" w:rsidRPr="00E777FC">
        <w:rPr>
          <w:rFonts w:hint="eastAsia"/>
        </w:rPr>
        <w:t>名称：</w:t>
      </w:r>
      <w:r w:rsidR="000F0D98">
        <w:rPr>
          <w:rFonts w:hint="eastAsia"/>
          <w:color w:val="C00000"/>
        </w:rPr>
        <w:t>西安博物院博物馆物业管理服务项目</w:t>
      </w:r>
    </w:p>
    <w:p w14:paraId="6C237C05" w14:textId="1565BCAD" w:rsidR="0037759F" w:rsidRDefault="0037759F" w:rsidP="0037759F">
      <w:pPr>
        <w:widowControl w:val="0"/>
        <w:topLinePunct/>
        <w:ind w:firstLineChars="200" w:firstLine="480"/>
        <w:jc w:val="both"/>
      </w:pPr>
      <w:r>
        <w:rPr>
          <w:rFonts w:hint="eastAsia"/>
        </w:rPr>
        <w:t>项目编号：</w:t>
      </w:r>
      <w:r w:rsidR="000F0D98">
        <w:rPr>
          <w:rFonts w:hint="eastAsia"/>
          <w:color w:val="C00000"/>
        </w:rPr>
        <w:t>XCZX2026-0008</w:t>
      </w:r>
    </w:p>
    <w:p w14:paraId="2859C042" w14:textId="585ABF3D" w:rsidR="0037759F" w:rsidRDefault="0037759F" w:rsidP="0037759F">
      <w:pPr>
        <w:widowControl w:val="0"/>
        <w:topLinePunct/>
        <w:ind w:firstLineChars="200" w:firstLine="480"/>
        <w:jc w:val="both"/>
        <w:rPr>
          <w:color w:val="C00000"/>
        </w:rPr>
      </w:pPr>
      <w:r>
        <w:t>备案</w:t>
      </w:r>
      <w:r w:rsidRPr="000C774E">
        <w:t>编号：</w:t>
      </w:r>
      <w:r w:rsidR="000F0D98">
        <w:rPr>
          <w:rFonts w:hint="eastAsia"/>
          <w:color w:val="C00000"/>
        </w:rPr>
        <w:t>ZCBN-</w:t>
      </w:r>
      <w:r w:rsidR="000F0D98">
        <w:rPr>
          <w:rFonts w:hint="eastAsia"/>
          <w:color w:val="C00000"/>
        </w:rPr>
        <w:t>西安市</w:t>
      </w:r>
      <w:r w:rsidR="000F0D98">
        <w:rPr>
          <w:rFonts w:hint="eastAsia"/>
          <w:color w:val="C00000"/>
        </w:rPr>
        <w:t>-2026-000</w:t>
      </w:r>
      <w:r w:rsidR="009A744D">
        <w:rPr>
          <w:color w:val="C00000"/>
        </w:rPr>
        <w:t>6</w:t>
      </w:r>
      <w:r w:rsidR="000F0D98">
        <w:rPr>
          <w:rFonts w:hint="eastAsia"/>
          <w:color w:val="C00000"/>
        </w:rPr>
        <w:t>8</w:t>
      </w:r>
    </w:p>
    <w:p w14:paraId="11EC738C" w14:textId="35BA3431" w:rsidR="004F3159" w:rsidRDefault="004F3159" w:rsidP="004F3159">
      <w:pPr>
        <w:widowControl w:val="0"/>
        <w:topLinePunct/>
        <w:ind w:firstLineChars="200" w:firstLine="482"/>
        <w:jc w:val="both"/>
      </w:pPr>
      <w:r w:rsidRPr="004F3159">
        <w:rPr>
          <w:rFonts w:hint="eastAsia"/>
          <w:b/>
        </w:rPr>
        <w:t>二、项目性质：</w:t>
      </w:r>
      <w:r w:rsidR="000F0D98">
        <w:rPr>
          <w:rFonts w:hint="eastAsia"/>
          <w:color w:val="C00000"/>
        </w:rPr>
        <w:t>专门面向中小企业的采购项目</w:t>
      </w:r>
    </w:p>
    <w:p w14:paraId="143219DA" w14:textId="62A0AAEF"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0F0D98">
        <w:rPr>
          <w:rFonts w:hint="eastAsia"/>
          <w:color w:val="C00000"/>
        </w:rPr>
        <w:t>2</w:t>
      </w:r>
      <w:r w:rsidR="000F0D98">
        <w:rPr>
          <w:color w:val="C00000"/>
        </w:rPr>
        <w:t>07.00</w:t>
      </w:r>
      <w:r w:rsidR="000F0D98">
        <w:rPr>
          <w:rFonts w:hint="eastAsia"/>
          <w:color w:val="C00000"/>
        </w:rPr>
        <w:t>万元</w:t>
      </w:r>
      <w:r w:rsidR="00A94247">
        <w:rPr>
          <w:rFonts w:hint="eastAsia"/>
          <w:color w:val="C00000"/>
        </w:rPr>
        <w:t>（最高限价</w:t>
      </w:r>
      <w:r w:rsidR="00A94247" w:rsidRPr="006F71FE">
        <w:rPr>
          <w:rFonts w:hint="eastAsia"/>
          <w:color w:val="C00000"/>
        </w:rPr>
        <w:t>〈</w:t>
      </w:r>
      <w:r w:rsidR="000F0D98">
        <w:rPr>
          <w:rFonts w:hint="eastAsia"/>
          <w:color w:val="C00000"/>
        </w:rPr>
        <w:t>2</w:t>
      </w:r>
      <w:r w:rsidR="000F0D98">
        <w:rPr>
          <w:color w:val="C00000"/>
        </w:rPr>
        <w:t>07.00</w:t>
      </w:r>
      <w:r w:rsidR="000F0D98">
        <w:rPr>
          <w:rFonts w:hint="eastAsia"/>
          <w:color w:val="C00000"/>
        </w:rPr>
        <w:t>万</w:t>
      </w:r>
      <w:r w:rsidR="00A94247" w:rsidRPr="006F71FE">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rPr>
          <w:b/>
        </w:rPr>
      </w:pPr>
      <w:r w:rsidRPr="009B039A">
        <w:rPr>
          <w:b/>
        </w:rPr>
        <w:t>四、</w:t>
      </w:r>
      <w:r w:rsidR="00717B56">
        <w:rPr>
          <w:b/>
        </w:rPr>
        <w:t>采购</w:t>
      </w:r>
      <w:r w:rsidR="004F3159" w:rsidRPr="004F3159">
        <w:rPr>
          <w:rFonts w:hint="eastAsia"/>
          <w:b/>
        </w:rPr>
        <w:t>内容和要求：</w:t>
      </w:r>
    </w:p>
    <w:p w14:paraId="48CA8623" w14:textId="3983BE9A" w:rsidR="000F0D98" w:rsidRDefault="000F0D98" w:rsidP="000F0D98">
      <w:pPr>
        <w:widowControl w:val="0"/>
        <w:topLinePunct/>
        <w:ind w:firstLineChars="200" w:firstLine="480"/>
        <w:jc w:val="both"/>
      </w:pPr>
      <w:r w:rsidRPr="000F0D98">
        <w:rPr>
          <w:rFonts w:hint="eastAsia"/>
        </w:rPr>
        <w:t>博物院物业</w:t>
      </w:r>
      <w:r w:rsidRPr="000F0D98">
        <w:t>管理服务，服务期一年。</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37E97245"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0F0D98">
        <w:rPr>
          <w:u w:val="single"/>
        </w:rPr>
        <w:t>6</w:t>
      </w:r>
      <w:r w:rsidR="002027F6">
        <w:rPr>
          <w:rFonts w:hint="eastAsia"/>
        </w:rPr>
        <w:t>年</w:t>
      </w:r>
      <w:r w:rsidR="000C20EC" w:rsidRPr="000C20EC">
        <w:rPr>
          <w:u w:val="single"/>
        </w:rPr>
        <w:t>3</w:t>
      </w:r>
      <w:r w:rsidR="002027F6">
        <w:rPr>
          <w:rFonts w:hint="eastAsia"/>
        </w:rPr>
        <w:t>月</w:t>
      </w:r>
      <w:r w:rsidR="000C20EC" w:rsidRPr="000C20EC">
        <w:rPr>
          <w:u w:val="single"/>
        </w:rPr>
        <w:t>4</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1FBE13FA"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0F0D98">
        <w:rPr>
          <w:u w:val="single"/>
        </w:rPr>
        <w:t>6</w:t>
      </w:r>
      <w:r>
        <w:rPr>
          <w:rFonts w:hint="eastAsia"/>
        </w:rPr>
        <w:t>年</w:t>
      </w:r>
      <w:r w:rsidR="000C20EC" w:rsidRPr="000C20EC">
        <w:rPr>
          <w:u w:val="single"/>
        </w:rPr>
        <w:t>3</w:t>
      </w:r>
      <w:r>
        <w:rPr>
          <w:rFonts w:hint="eastAsia"/>
        </w:rPr>
        <w:t>月</w:t>
      </w:r>
      <w:r w:rsidR="000C20EC" w:rsidRPr="000C20EC">
        <w:rPr>
          <w:u w:val="single"/>
        </w:rPr>
        <w:t>4</w:t>
      </w:r>
      <w:r>
        <w:rPr>
          <w:rFonts w:hint="eastAsia"/>
        </w:rPr>
        <w:t>日</w:t>
      </w:r>
      <w:r>
        <w:rPr>
          <w:rFonts w:hint="eastAsia"/>
        </w:rPr>
        <w:t>10:30</w:t>
      </w:r>
    </w:p>
    <w:p w14:paraId="75602388" w14:textId="5F01BD8D"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0C20EC">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4264946B"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0F0D98">
        <w:rPr>
          <w:rFonts w:hint="eastAsia"/>
        </w:rPr>
        <w:t>西安博物院</w:t>
      </w:r>
    </w:p>
    <w:p w14:paraId="07A194B0" w14:textId="357327BF" w:rsidR="00623A3D" w:rsidRDefault="00623A3D" w:rsidP="00623A3D">
      <w:pPr>
        <w:widowControl w:val="0"/>
        <w:topLinePunct/>
        <w:ind w:firstLineChars="200" w:firstLine="480"/>
        <w:jc w:val="both"/>
      </w:pPr>
      <w:r>
        <w:rPr>
          <w:rFonts w:hint="eastAsia"/>
        </w:rPr>
        <w:t>地址：</w:t>
      </w:r>
      <w:r w:rsidR="000F0D98">
        <w:rPr>
          <w:rFonts w:hint="eastAsia"/>
        </w:rPr>
        <w:t>西安市碑林区</w:t>
      </w:r>
      <w:r w:rsidR="000F0D98">
        <w:rPr>
          <w:rFonts w:cstheme="minorHAnsi" w:hint="eastAsia"/>
        </w:rPr>
        <w:t>友谊西路与朱雀路十字东南角</w:t>
      </w:r>
    </w:p>
    <w:p w14:paraId="5CD1CE1F" w14:textId="620F8A7C" w:rsidR="00623A3D" w:rsidRDefault="00623A3D" w:rsidP="00623A3D">
      <w:pPr>
        <w:widowControl w:val="0"/>
        <w:topLinePunct/>
        <w:ind w:firstLineChars="200" w:firstLine="480"/>
        <w:jc w:val="both"/>
      </w:pPr>
      <w:r>
        <w:rPr>
          <w:rFonts w:hint="eastAsia"/>
        </w:rPr>
        <w:t>联系人：</w:t>
      </w:r>
      <w:r w:rsidR="000F0D98">
        <w:rPr>
          <w:rFonts w:hint="eastAsia"/>
        </w:rPr>
        <w:t>段老师</w:t>
      </w:r>
    </w:p>
    <w:p w14:paraId="7C403659" w14:textId="59DA5566" w:rsidR="004F3159" w:rsidRDefault="00623A3D" w:rsidP="00623A3D">
      <w:pPr>
        <w:widowControl w:val="0"/>
        <w:topLinePunct/>
        <w:ind w:firstLineChars="200" w:firstLine="480"/>
        <w:jc w:val="both"/>
      </w:pPr>
      <w:r>
        <w:rPr>
          <w:rFonts w:hint="eastAsia"/>
        </w:rPr>
        <w:t>联系电话：</w:t>
      </w:r>
      <w:r w:rsidR="000F0D98">
        <w:t>18192933851</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B0D115F" w:rsidR="004F3159" w:rsidRDefault="004F3159" w:rsidP="004F3159">
      <w:pPr>
        <w:widowControl w:val="0"/>
        <w:topLinePunct/>
        <w:ind w:firstLineChars="200" w:firstLine="480"/>
        <w:jc w:val="both"/>
      </w:pPr>
      <w:r>
        <w:rPr>
          <w:rFonts w:hint="eastAsia"/>
        </w:rPr>
        <w:t>标书联系人及分机号：</w:t>
      </w:r>
      <w:r w:rsidR="000F0D98">
        <w:rPr>
          <w:rFonts w:hint="eastAsia"/>
        </w:rPr>
        <w:t>王</w:t>
      </w:r>
      <w:r w:rsidR="00A94247">
        <w:rPr>
          <w:rFonts w:hint="eastAsia"/>
        </w:rPr>
        <w:t>老师（</w:t>
      </w:r>
      <w:r w:rsidR="00A94247">
        <w:t>80</w:t>
      </w:r>
      <w:r w:rsidR="000F0D98">
        <w:t>848</w:t>
      </w:r>
      <w:r w:rsidR="00A94247">
        <w:rPr>
          <w:rFonts w:hint="eastAsia"/>
        </w:rPr>
        <w:t>）</w:t>
      </w:r>
    </w:p>
    <w:p w14:paraId="6F1334A2" w14:textId="66BEC195" w:rsidR="0037531B" w:rsidRPr="00B55F20" w:rsidRDefault="004F3159" w:rsidP="004F3159">
      <w:pPr>
        <w:widowControl w:val="0"/>
        <w:topLinePunct/>
        <w:ind w:firstLineChars="200" w:firstLine="480"/>
        <w:jc w:val="both"/>
      </w:pPr>
      <w:r>
        <w:rPr>
          <w:rFonts w:hint="eastAsia"/>
        </w:rPr>
        <w:t>开标联系人及分机号：</w:t>
      </w:r>
      <w:r w:rsidR="000C20EC">
        <w:rPr>
          <w:rFonts w:hint="eastAsia"/>
        </w:rPr>
        <w:t>张</w:t>
      </w:r>
      <w:r w:rsidR="00C56D79">
        <w:rPr>
          <w:rFonts w:hint="eastAsia"/>
        </w:rPr>
        <w:t>老师（</w:t>
      </w:r>
      <w:r w:rsidR="00542A4A">
        <w:t>80</w:t>
      </w:r>
      <w:r w:rsidR="000C20EC">
        <w:t>835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4D38EE">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21177197"/>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39F30BDF" w:rsidR="00713D33" w:rsidRPr="002027F6" w:rsidRDefault="000F0D98"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西安博物院博物馆物业管理服务项目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36F73F74" w:rsidR="00713D33" w:rsidRPr="002027F6" w:rsidRDefault="000F0D98" w:rsidP="00917762">
            <w:pPr>
              <w:spacing w:line="320" w:lineRule="exact"/>
              <w:jc w:val="both"/>
              <w:rPr>
                <w:rFonts w:ascii="Calibri" w:eastAsia="宋体" w:hAnsi="宋体" w:cstheme="minorHAnsi"/>
                <w:sz w:val="21"/>
              </w:rPr>
            </w:pPr>
            <w:r>
              <w:rPr>
                <w:rFonts w:ascii="Calibri" w:eastAsia="宋体" w:hAnsi="宋体" w:cstheme="minorHAnsi"/>
                <w:sz w:val="21"/>
              </w:rPr>
              <w:t>XCZX2026-0008</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0E325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0D05218" w:rsidR="00EF08C2" w:rsidRPr="002027F6" w:rsidRDefault="000E325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0F0D98">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0E325A"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43CC7178" w:rsidR="0000473B" w:rsidRPr="002027F6" w:rsidRDefault="000F0D98" w:rsidP="000F0D98">
            <w:pPr>
              <w:spacing w:line="320" w:lineRule="exact"/>
              <w:jc w:val="both"/>
              <w:rPr>
                <w:rFonts w:ascii="Calibri" w:eastAsia="宋体" w:hAnsi="宋体" w:cstheme="minorHAnsi"/>
                <w:sz w:val="21"/>
                <w:szCs w:val="21"/>
              </w:rPr>
            </w:pPr>
            <w:r>
              <w:rPr>
                <w:rFonts w:ascii="Calibri" w:eastAsia="宋体" w:hAnsi="宋体" w:cstheme="minorHAnsi" w:hint="eastAsia"/>
                <w:sz w:val="21"/>
              </w:rPr>
              <w:t>2</w:t>
            </w:r>
            <w:r>
              <w:rPr>
                <w:rFonts w:ascii="Calibri" w:eastAsia="宋体" w:hAnsi="宋体" w:cstheme="minorHAnsi"/>
                <w:sz w:val="21"/>
              </w:rPr>
              <w:t>07.00</w:t>
            </w:r>
            <w:r>
              <w:rPr>
                <w:rFonts w:ascii="Calibri" w:eastAsia="宋体" w:hAnsi="宋体" w:cstheme="minorHAnsi" w:hint="eastAsia"/>
                <w:sz w:val="21"/>
              </w:rPr>
              <w:t>万</w:t>
            </w:r>
            <w:r w:rsidR="0000473B" w:rsidRPr="002027F6">
              <w:rPr>
                <w:rFonts w:ascii="Calibri" w:eastAsia="宋体" w:hAnsi="宋体" w:cstheme="minorHAnsi" w:hint="eastAsia"/>
                <w:sz w:val="21"/>
              </w:rPr>
              <w:t>元（最高限价</w:t>
            </w:r>
            <w:r>
              <w:rPr>
                <w:rFonts w:ascii="Calibri" w:eastAsia="宋体" w:hAnsi="宋体" w:cstheme="minorHAnsi" w:hint="eastAsia"/>
                <w:sz w:val="21"/>
              </w:rPr>
              <w:t>2</w:t>
            </w:r>
            <w:r>
              <w:rPr>
                <w:rFonts w:ascii="Calibri" w:eastAsia="宋体" w:hAnsi="宋体" w:cstheme="minorHAnsi"/>
                <w:sz w:val="21"/>
              </w:rPr>
              <w:t>07.00</w:t>
            </w:r>
            <w:r>
              <w:rPr>
                <w:rFonts w:ascii="Calibri" w:eastAsia="宋体" w:hAnsi="宋体" w:cstheme="minorHAnsi" w:hint="eastAsia"/>
                <w:sz w:val="21"/>
              </w:rPr>
              <w:t>万</w:t>
            </w:r>
            <w:r w:rsidR="0000473B"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0E325A"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0E325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0E325A"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0E325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0E325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0E325A"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0E325A"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0E325A"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1EFB005"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0F0D98">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0E325A"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0E325A"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446D0D">
        <w:fldChar w:fldCharType="begin"/>
      </w:r>
      <w:r w:rsidR="00446D0D">
        <w:instrText xml:space="preserve"> HYPERLINK "http://sxggzyjy.xa.gov.cn/" </w:instrText>
      </w:r>
      <w:r w:rsidR="00446D0D">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446D0D">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10ED4A6E"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0F0D98">
              <w:rPr>
                <w:rFonts w:ascii="Calibri" w:eastAsia="宋体" w:hAnsi="宋体" w:cstheme="minorHAnsi"/>
                <w:bCs/>
                <w:sz w:val="21"/>
              </w:rPr>
              <w:t>24</w:t>
            </w:r>
            <w:r w:rsidR="000F0D98">
              <w:rPr>
                <w:rFonts w:ascii="Calibri" w:eastAsia="宋体" w:hAnsi="宋体" w:cstheme="minorHAnsi" w:hint="eastAsia"/>
                <w:bCs/>
                <w:sz w:val="21"/>
              </w:rPr>
              <w:t>或</w:t>
            </w:r>
            <w:r w:rsidR="000F0D98">
              <w:rPr>
                <w:rFonts w:ascii="Calibri" w:eastAsia="宋体" w:hAnsi="宋体" w:cstheme="minorHAnsi" w:hint="eastAsia"/>
                <w:bCs/>
                <w:sz w:val="21"/>
              </w:rPr>
              <w:t>2025</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lastRenderedPageBreak/>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lastRenderedPageBreak/>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809"/>
        <w:gridCol w:w="1418"/>
      </w:tblGrid>
      <w:tr w:rsidR="007237EA" w14:paraId="337622C4" w14:textId="77777777" w:rsidTr="007237EA">
        <w:trPr>
          <w:trHeight w:val="397"/>
          <w:jc w:val="center"/>
        </w:trPr>
        <w:tc>
          <w:tcPr>
            <w:tcW w:w="756" w:type="dxa"/>
            <w:vMerge w:val="restart"/>
            <w:tcBorders>
              <w:top w:val="single" w:sz="12" w:space="0" w:color="auto"/>
              <w:bottom w:val="single" w:sz="2" w:space="0" w:color="auto"/>
            </w:tcBorders>
            <w:shd w:val="clear" w:color="auto" w:fill="F2F2F2" w:themeFill="background1" w:themeFillShade="F2"/>
            <w:vAlign w:val="center"/>
          </w:tcPr>
          <w:p w14:paraId="706C6B69" w14:textId="77777777" w:rsidR="007237EA" w:rsidRDefault="007237EA" w:rsidP="007237EA">
            <w:pPr>
              <w:spacing w:line="320" w:lineRule="exact"/>
              <w:jc w:val="both"/>
              <w:rPr>
                <w:rFonts w:cstheme="minorHAnsi"/>
                <w:b/>
                <w:bCs/>
                <w:sz w:val="21"/>
                <w:szCs w:val="21"/>
              </w:rPr>
            </w:pPr>
            <w:r>
              <w:rPr>
                <w:rFonts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0A619428" w14:textId="77777777" w:rsidR="007237EA" w:rsidRDefault="007237EA" w:rsidP="007237EA">
            <w:pPr>
              <w:spacing w:line="320" w:lineRule="exact"/>
              <w:jc w:val="both"/>
              <w:rPr>
                <w:rFonts w:cstheme="minorHAnsi"/>
                <w:b/>
                <w:bCs/>
                <w:sz w:val="21"/>
                <w:szCs w:val="21"/>
              </w:rPr>
            </w:pPr>
            <w:r>
              <w:rPr>
                <w:rFonts w:cstheme="minorHAnsi"/>
                <w:b/>
                <w:bCs/>
                <w:sz w:val="21"/>
                <w:szCs w:val="21"/>
              </w:rPr>
              <w:t>总分值</w:t>
            </w:r>
          </w:p>
        </w:tc>
        <w:tc>
          <w:tcPr>
            <w:tcW w:w="5809" w:type="dxa"/>
            <w:vMerge w:val="restart"/>
            <w:tcBorders>
              <w:top w:val="single" w:sz="12" w:space="0" w:color="auto"/>
              <w:bottom w:val="single" w:sz="2" w:space="0" w:color="auto"/>
            </w:tcBorders>
            <w:shd w:val="clear" w:color="auto" w:fill="F2F2F2" w:themeFill="background1" w:themeFillShade="F2"/>
            <w:vAlign w:val="center"/>
          </w:tcPr>
          <w:p w14:paraId="5C7D837E" w14:textId="77777777" w:rsidR="007237EA" w:rsidRDefault="007237EA" w:rsidP="007237EA">
            <w:pPr>
              <w:spacing w:line="320" w:lineRule="exact"/>
              <w:jc w:val="center"/>
              <w:rPr>
                <w:rFonts w:cstheme="minorHAnsi"/>
                <w:b/>
                <w:bCs/>
                <w:sz w:val="21"/>
                <w:szCs w:val="21"/>
              </w:rPr>
            </w:pPr>
            <w:r>
              <w:rPr>
                <w:rFonts w:cstheme="minorHAnsi"/>
                <w:b/>
                <w:bCs/>
                <w:sz w:val="21"/>
                <w:szCs w:val="21"/>
              </w:rPr>
              <w:t>评审要素</w:t>
            </w:r>
          </w:p>
        </w:tc>
        <w:tc>
          <w:tcPr>
            <w:tcW w:w="1418" w:type="dxa"/>
            <w:vMerge w:val="restart"/>
            <w:tcBorders>
              <w:top w:val="single" w:sz="12" w:space="0" w:color="auto"/>
              <w:bottom w:val="single" w:sz="2" w:space="0" w:color="auto"/>
            </w:tcBorders>
            <w:shd w:val="clear" w:color="auto" w:fill="F2F2F2" w:themeFill="background1" w:themeFillShade="F2"/>
            <w:vAlign w:val="center"/>
          </w:tcPr>
          <w:p w14:paraId="562A651E" w14:textId="77777777" w:rsidR="007237EA" w:rsidRDefault="007237EA" w:rsidP="007237EA">
            <w:pPr>
              <w:spacing w:line="320" w:lineRule="exact"/>
              <w:jc w:val="center"/>
              <w:rPr>
                <w:rFonts w:cstheme="minorHAnsi"/>
                <w:b/>
                <w:bCs/>
                <w:sz w:val="21"/>
                <w:szCs w:val="21"/>
              </w:rPr>
            </w:pPr>
            <w:r>
              <w:rPr>
                <w:rFonts w:cstheme="minorHAnsi"/>
                <w:b/>
                <w:bCs/>
                <w:sz w:val="21"/>
                <w:szCs w:val="21"/>
              </w:rPr>
              <w:t>备注</w:t>
            </w:r>
          </w:p>
        </w:tc>
      </w:tr>
      <w:tr w:rsidR="007237EA" w14:paraId="5A873F4A" w14:textId="77777777" w:rsidTr="007237EA">
        <w:trPr>
          <w:trHeight w:val="397"/>
          <w:jc w:val="center"/>
        </w:trPr>
        <w:tc>
          <w:tcPr>
            <w:tcW w:w="756" w:type="dxa"/>
            <w:vMerge/>
            <w:tcBorders>
              <w:top w:val="single" w:sz="2" w:space="0" w:color="auto"/>
              <w:bottom w:val="single" w:sz="2" w:space="0" w:color="auto"/>
            </w:tcBorders>
            <w:shd w:val="clear" w:color="auto" w:fill="F2F2F2" w:themeFill="background1" w:themeFillShade="F2"/>
            <w:vAlign w:val="center"/>
          </w:tcPr>
          <w:p w14:paraId="56207E23" w14:textId="77777777" w:rsidR="007237EA" w:rsidRDefault="007237EA" w:rsidP="007237EA">
            <w:pPr>
              <w:spacing w:line="320" w:lineRule="exact"/>
              <w:jc w:val="both"/>
              <w:rPr>
                <w:rFonts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3793E2C0" w14:textId="2314FFC9" w:rsidR="007237EA" w:rsidRDefault="002821CC" w:rsidP="007237EA">
            <w:pPr>
              <w:spacing w:line="320" w:lineRule="exact"/>
              <w:jc w:val="both"/>
              <w:rPr>
                <w:rFonts w:cstheme="minorHAnsi"/>
                <w:b/>
                <w:bCs/>
                <w:sz w:val="21"/>
                <w:szCs w:val="21"/>
              </w:rPr>
            </w:pPr>
            <w:r>
              <w:rPr>
                <w:rFonts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3F6EB804" w14:textId="77777777" w:rsidR="007237EA" w:rsidRDefault="007237EA" w:rsidP="007237EA">
            <w:pPr>
              <w:spacing w:line="320" w:lineRule="exact"/>
              <w:jc w:val="both"/>
              <w:rPr>
                <w:rFonts w:cstheme="minorHAnsi"/>
                <w:b/>
                <w:bCs/>
                <w:sz w:val="21"/>
                <w:szCs w:val="21"/>
              </w:rPr>
            </w:pPr>
            <w:r>
              <w:rPr>
                <w:rFonts w:cstheme="minorHAnsi"/>
                <w:b/>
                <w:bCs/>
                <w:sz w:val="21"/>
                <w:szCs w:val="21"/>
              </w:rPr>
              <w:t>分项最高分值</w:t>
            </w:r>
          </w:p>
        </w:tc>
        <w:tc>
          <w:tcPr>
            <w:tcW w:w="5809" w:type="dxa"/>
            <w:vMerge/>
            <w:tcBorders>
              <w:top w:val="single" w:sz="2" w:space="0" w:color="auto"/>
              <w:bottom w:val="single" w:sz="2" w:space="0" w:color="auto"/>
            </w:tcBorders>
            <w:shd w:val="clear" w:color="auto" w:fill="F2F2F2" w:themeFill="background1" w:themeFillShade="F2"/>
            <w:vAlign w:val="center"/>
          </w:tcPr>
          <w:p w14:paraId="15964A3F" w14:textId="77777777" w:rsidR="007237EA" w:rsidRDefault="007237EA" w:rsidP="007237EA">
            <w:pPr>
              <w:spacing w:line="320" w:lineRule="exact"/>
              <w:jc w:val="both"/>
              <w:rPr>
                <w:rFonts w:cstheme="minorHAnsi"/>
                <w:bCs/>
                <w:sz w:val="21"/>
                <w:szCs w:val="21"/>
              </w:rPr>
            </w:pPr>
          </w:p>
        </w:tc>
        <w:tc>
          <w:tcPr>
            <w:tcW w:w="1418" w:type="dxa"/>
            <w:vMerge/>
            <w:tcBorders>
              <w:top w:val="single" w:sz="2" w:space="0" w:color="auto"/>
              <w:bottom w:val="single" w:sz="2" w:space="0" w:color="auto"/>
            </w:tcBorders>
            <w:shd w:val="clear" w:color="auto" w:fill="F2F2F2" w:themeFill="background1" w:themeFillShade="F2"/>
            <w:vAlign w:val="center"/>
          </w:tcPr>
          <w:p w14:paraId="41AB0FBB" w14:textId="77777777" w:rsidR="007237EA" w:rsidRDefault="007237EA" w:rsidP="007237EA">
            <w:pPr>
              <w:spacing w:line="320" w:lineRule="exact"/>
              <w:jc w:val="center"/>
              <w:rPr>
                <w:rFonts w:cstheme="minorHAnsi"/>
                <w:bCs/>
                <w:sz w:val="21"/>
                <w:szCs w:val="21"/>
              </w:rPr>
            </w:pPr>
          </w:p>
        </w:tc>
      </w:tr>
      <w:tr w:rsidR="007237EA" w14:paraId="3E18B54B" w14:textId="77777777" w:rsidTr="007237EA">
        <w:trPr>
          <w:trHeight w:val="397"/>
          <w:jc w:val="center"/>
        </w:trPr>
        <w:tc>
          <w:tcPr>
            <w:tcW w:w="756" w:type="dxa"/>
            <w:tcBorders>
              <w:top w:val="single" w:sz="2" w:space="0" w:color="auto"/>
            </w:tcBorders>
            <w:shd w:val="clear" w:color="auto" w:fill="auto"/>
            <w:vAlign w:val="center"/>
          </w:tcPr>
          <w:p w14:paraId="1193E93B" w14:textId="77777777" w:rsidR="007237EA" w:rsidRDefault="007237EA" w:rsidP="007237EA">
            <w:pPr>
              <w:spacing w:line="320" w:lineRule="exact"/>
              <w:jc w:val="both"/>
              <w:rPr>
                <w:rFonts w:cs="宋体"/>
                <w:bCs/>
                <w:sz w:val="21"/>
                <w:szCs w:val="21"/>
              </w:rPr>
            </w:pPr>
            <w:r>
              <w:rPr>
                <w:rFonts w:cs="宋体"/>
                <w:b/>
                <w:sz w:val="21"/>
                <w:szCs w:val="21"/>
              </w:rPr>
              <w:t>价格</w:t>
            </w:r>
          </w:p>
        </w:tc>
        <w:tc>
          <w:tcPr>
            <w:tcW w:w="640" w:type="dxa"/>
            <w:tcBorders>
              <w:top w:val="single" w:sz="2" w:space="0" w:color="auto"/>
            </w:tcBorders>
            <w:shd w:val="clear" w:color="auto" w:fill="auto"/>
            <w:vAlign w:val="center"/>
          </w:tcPr>
          <w:p w14:paraId="72672CC2" w14:textId="5045B6DE" w:rsidR="007237EA" w:rsidRDefault="00024911" w:rsidP="007237EA">
            <w:pPr>
              <w:spacing w:line="320" w:lineRule="exact"/>
              <w:jc w:val="both"/>
              <w:rPr>
                <w:rFonts w:cs="宋体"/>
                <w:bCs/>
                <w:sz w:val="21"/>
                <w:szCs w:val="21"/>
              </w:rPr>
            </w:pPr>
            <w:r>
              <w:rPr>
                <w:rFonts w:cs="宋体"/>
                <w:bCs/>
                <w:sz w:val="21"/>
                <w:szCs w:val="21"/>
              </w:rPr>
              <w:t>30</w:t>
            </w:r>
          </w:p>
        </w:tc>
        <w:tc>
          <w:tcPr>
            <w:tcW w:w="860" w:type="dxa"/>
            <w:shd w:val="clear" w:color="auto" w:fill="auto"/>
            <w:vAlign w:val="center"/>
          </w:tcPr>
          <w:p w14:paraId="7B2D14BF" w14:textId="299E616B" w:rsidR="007237EA" w:rsidRDefault="00024911" w:rsidP="007237EA">
            <w:pPr>
              <w:spacing w:line="320" w:lineRule="exact"/>
              <w:jc w:val="center"/>
              <w:rPr>
                <w:rFonts w:cs="宋体"/>
                <w:bCs/>
                <w:sz w:val="21"/>
                <w:szCs w:val="21"/>
              </w:rPr>
            </w:pPr>
            <w:r>
              <w:rPr>
                <w:rFonts w:cs="宋体"/>
                <w:bCs/>
                <w:sz w:val="21"/>
                <w:szCs w:val="21"/>
              </w:rPr>
              <w:t>30</w:t>
            </w:r>
          </w:p>
        </w:tc>
        <w:tc>
          <w:tcPr>
            <w:tcW w:w="5809" w:type="dxa"/>
            <w:tcBorders>
              <w:top w:val="single" w:sz="2" w:space="0" w:color="auto"/>
            </w:tcBorders>
            <w:shd w:val="clear" w:color="auto" w:fill="auto"/>
            <w:vAlign w:val="center"/>
          </w:tcPr>
          <w:p w14:paraId="0B81D069" w14:textId="03D45679" w:rsidR="007237EA" w:rsidRDefault="007237EA" w:rsidP="00024911">
            <w:pPr>
              <w:tabs>
                <w:tab w:val="left" w:pos="547"/>
              </w:tabs>
              <w:spacing w:line="320" w:lineRule="exact"/>
              <w:jc w:val="both"/>
              <w:rPr>
                <w:rFonts w:cs="宋体"/>
                <w:sz w:val="21"/>
                <w:szCs w:val="21"/>
              </w:rPr>
            </w:pPr>
            <w:r>
              <w:rPr>
                <w:rFonts w:cs="宋体"/>
                <w:sz w:val="21"/>
                <w:szCs w:val="21"/>
              </w:rPr>
              <w:t>有效供应商最低报价为</w:t>
            </w:r>
            <w:proofErr w:type="gramStart"/>
            <w:r>
              <w:rPr>
                <w:rFonts w:cs="宋体"/>
                <w:sz w:val="21"/>
                <w:szCs w:val="21"/>
              </w:rPr>
              <w:t>基准价得</w:t>
            </w:r>
            <w:r w:rsidR="00024911">
              <w:rPr>
                <w:rFonts w:cs="宋体"/>
                <w:sz w:val="21"/>
                <w:szCs w:val="21"/>
              </w:rPr>
              <w:t>3</w:t>
            </w:r>
            <w:r>
              <w:rPr>
                <w:rFonts w:cs="宋体"/>
                <w:sz w:val="21"/>
                <w:szCs w:val="21"/>
              </w:rPr>
              <w:t>0</w:t>
            </w:r>
            <w:r>
              <w:rPr>
                <w:rFonts w:cs="宋体"/>
                <w:sz w:val="21"/>
                <w:szCs w:val="21"/>
              </w:rPr>
              <w:t>分</w:t>
            </w:r>
            <w:proofErr w:type="gramEnd"/>
            <w:r>
              <w:rPr>
                <w:rFonts w:cs="宋体"/>
                <w:sz w:val="21"/>
                <w:szCs w:val="21"/>
              </w:rPr>
              <w:t>，各供应商的报价得分按下列公式计算：（基准价</w:t>
            </w:r>
            <w:r>
              <w:rPr>
                <w:rFonts w:cs="宋体"/>
                <w:sz w:val="21"/>
                <w:szCs w:val="21"/>
              </w:rPr>
              <w:t>/</w:t>
            </w:r>
            <w:r>
              <w:rPr>
                <w:rFonts w:cs="宋体"/>
                <w:sz w:val="21"/>
                <w:szCs w:val="21"/>
              </w:rPr>
              <w:t>投标报价）</w:t>
            </w:r>
            <w:r>
              <w:rPr>
                <w:rFonts w:cs="宋体"/>
                <w:sz w:val="21"/>
                <w:szCs w:val="21"/>
              </w:rPr>
              <w:t>×</w:t>
            </w:r>
            <w:r w:rsidR="00024911">
              <w:rPr>
                <w:rFonts w:cs="宋体"/>
                <w:sz w:val="21"/>
                <w:szCs w:val="21"/>
              </w:rPr>
              <w:t>3</w:t>
            </w:r>
            <w:r>
              <w:rPr>
                <w:rFonts w:cs="宋体"/>
                <w:sz w:val="21"/>
                <w:szCs w:val="21"/>
              </w:rPr>
              <w:t>0%×100</w:t>
            </w:r>
            <w:r>
              <w:rPr>
                <w:rFonts w:cs="宋体"/>
                <w:sz w:val="21"/>
                <w:szCs w:val="21"/>
              </w:rPr>
              <w:t>分</w:t>
            </w:r>
          </w:p>
        </w:tc>
        <w:tc>
          <w:tcPr>
            <w:tcW w:w="1418" w:type="dxa"/>
            <w:tcBorders>
              <w:top w:val="single" w:sz="2" w:space="0" w:color="auto"/>
            </w:tcBorders>
            <w:shd w:val="clear" w:color="auto" w:fill="auto"/>
            <w:vAlign w:val="center"/>
          </w:tcPr>
          <w:p w14:paraId="0E250AB7" w14:textId="77777777" w:rsidR="007237EA" w:rsidRDefault="007237EA" w:rsidP="007237EA">
            <w:pPr>
              <w:spacing w:line="320" w:lineRule="exact"/>
              <w:jc w:val="center"/>
              <w:rPr>
                <w:rFonts w:cs="宋体"/>
                <w:bCs/>
                <w:color w:val="FF0000"/>
                <w:sz w:val="21"/>
                <w:szCs w:val="21"/>
              </w:rPr>
            </w:pPr>
          </w:p>
        </w:tc>
      </w:tr>
      <w:tr w:rsidR="007237EA" w14:paraId="2FA1372F" w14:textId="77777777" w:rsidTr="007237EA">
        <w:trPr>
          <w:trHeight w:val="397"/>
          <w:jc w:val="center"/>
        </w:trPr>
        <w:tc>
          <w:tcPr>
            <w:tcW w:w="756" w:type="dxa"/>
            <w:vMerge w:val="restart"/>
            <w:shd w:val="clear" w:color="auto" w:fill="auto"/>
            <w:vAlign w:val="center"/>
          </w:tcPr>
          <w:p w14:paraId="54EFDB88" w14:textId="77777777" w:rsidR="007237EA" w:rsidRDefault="007237EA" w:rsidP="007237EA">
            <w:pPr>
              <w:spacing w:line="320" w:lineRule="exact"/>
              <w:jc w:val="both"/>
              <w:rPr>
                <w:rFonts w:cs="宋体"/>
                <w:bCs/>
                <w:sz w:val="21"/>
                <w:szCs w:val="21"/>
              </w:rPr>
            </w:pPr>
            <w:r>
              <w:rPr>
                <w:rFonts w:cs="宋体"/>
                <w:bCs/>
                <w:sz w:val="21"/>
                <w:szCs w:val="21"/>
              </w:rPr>
              <w:t>技术</w:t>
            </w:r>
          </w:p>
          <w:p w14:paraId="10C5CFB8" w14:textId="77777777" w:rsidR="007237EA" w:rsidRDefault="007237EA" w:rsidP="007237EA">
            <w:pPr>
              <w:spacing w:line="320" w:lineRule="exact"/>
              <w:jc w:val="both"/>
              <w:rPr>
                <w:rFonts w:cs="宋体"/>
                <w:b/>
                <w:sz w:val="21"/>
                <w:szCs w:val="21"/>
              </w:rPr>
            </w:pPr>
            <w:r>
              <w:rPr>
                <w:rFonts w:cs="宋体"/>
                <w:bCs/>
                <w:sz w:val="21"/>
                <w:szCs w:val="21"/>
              </w:rPr>
              <w:t>部分（暗标盲评）</w:t>
            </w:r>
          </w:p>
        </w:tc>
        <w:tc>
          <w:tcPr>
            <w:tcW w:w="640" w:type="dxa"/>
            <w:vMerge w:val="restart"/>
            <w:shd w:val="clear" w:color="auto" w:fill="auto"/>
            <w:vAlign w:val="center"/>
          </w:tcPr>
          <w:p w14:paraId="0FBE7B1F" w14:textId="1948D77B" w:rsidR="007237EA" w:rsidRDefault="00392244" w:rsidP="002821CC">
            <w:pPr>
              <w:spacing w:line="320" w:lineRule="exact"/>
              <w:jc w:val="both"/>
              <w:rPr>
                <w:rFonts w:cs="宋体"/>
                <w:bCs/>
                <w:sz w:val="21"/>
                <w:szCs w:val="21"/>
              </w:rPr>
            </w:pPr>
            <w:r>
              <w:rPr>
                <w:rFonts w:cs="宋体"/>
                <w:bCs/>
                <w:sz w:val="21"/>
                <w:szCs w:val="21"/>
              </w:rPr>
              <w:t>4</w:t>
            </w:r>
            <w:r w:rsidR="002821CC">
              <w:rPr>
                <w:rFonts w:cs="宋体"/>
                <w:bCs/>
                <w:sz w:val="21"/>
                <w:szCs w:val="21"/>
              </w:rPr>
              <w:t>2</w:t>
            </w:r>
          </w:p>
        </w:tc>
        <w:tc>
          <w:tcPr>
            <w:tcW w:w="860" w:type="dxa"/>
            <w:shd w:val="clear" w:color="auto" w:fill="auto"/>
            <w:vAlign w:val="center"/>
          </w:tcPr>
          <w:p w14:paraId="19860D5C" w14:textId="32990073" w:rsidR="007237EA" w:rsidRDefault="007237EA" w:rsidP="002821CC">
            <w:pPr>
              <w:spacing w:line="320" w:lineRule="exact"/>
              <w:jc w:val="center"/>
              <w:rPr>
                <w:rFonts w:cs="宋体"/>
                <w:bCs/>
                <w:sz w:val="21"/>
                <w:szCs w:val="21"/>
              </w:rPr>
            </w:pPr>
            <w:r>
              <w:rPr>
                <w:rFonts w:cs="宋体"/>
                <w:bCs/>
                <w:sz w:val="21"/>
                <w:szCs w:val="21"/>
              </w:rPr>
              <w:t>1</w:t>
            </w:r>
            <w:r w:rsidR="002821CC">
              <w:rPr>
                <w:rFonts w:cs="宋体"/>
                <w:bCs/>
                <w:sz w:val="21"/>
                <w:szCs w:val="21"/>
              </w:rPr>
              <w:t>2</w:t>
            </w:r>
          </w:p>
        </w:tc>
        <w:tc>
          <w:tcPr>
            <w:tcW w:w="5809" w:type="dxa"/>
            <w:shd w:val="clear" w:color="auto" w:fill="auto"/>
            <w:vAlign w:val="center"/>
          </w:tcPr>
          <w:p w14:paraId="46BB45A2" w14:textId="0BB2EE07" w:rsidR="007237EA" w:rsidRDefault="00024911" w:rsidP="007237EA">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项目</w:t>
            </w:r>
            <w:r>
              <w:rPr>
                <w:rFonts w:cs="宋体"/>
                <w:b/>
                <w:bCs/>
                <w:color w:val="C00000"/>
                <w:sz w:val="21"/>
                <w:szCs w:val="21"/>
                <w:lang w:bidi="ar"/>
              </w:rPr>
              <w:t>实施</w:t>
            </w:r>
            <w:r w:rsidR="007237EA">
              <w:rPr>
                <w:rFonts w:cs="宋体"/>
                <w:b/>
                <w:bCs/>
                <w:color w:val="C00000"/>
                <w:sz w:val="21"/>
                <w:szCs w:val="21"/>
                <w:lang w:bidi="ar"/>
              </w:rPr>
              <w:t>方案</w:t>
            </w:r>
            <w:r w:rsidR="007237EA">
              <w:rPr>
                <w:rFonts w:cs="宋体"/>
                <w:b/>
                <w:color w:val="C00000"/>
                <w:sz w:val="21"/>
                <w:szCs w:val="21"/>
              </w:rPr>
              <w:t>：</w:t>
            </w:r>
          </w:p>
          <w:p w14:paraId="196B2F12" w14:textId="77777777" w:rsidR="007237EA" w:rsidRDefault="007237EA" w:rsidP="007237EA">
            <w:pPr>
              <w:tabs>
                <w:tab w:val="left" w:pos="547"/>
              </w:tabs>
              <w:spacing w:line="320" w:lineRule="exact"/>
              <w:jc w:val="both"/>
              <w:rPr>
                <w:rFonts w:cs="宋体"/>
                <w:sz w:val="21"/>
                <w:szCs w:val="21"/>
              </w:rPr>
            </w:pPr>
            <w:r>
              <w:rPr>
                <w:rFonts w:cs="宋体" w:hint="eastAsia"/>
                <w:sz w:val="21"/>
                <w:szCs w:val="21"/>
              </w:rPr>
              <w:t>一、评审内容</w:t>
            </w:r>
          </w:p>
          <w:p w14:paraId="3FF98980" w14:textId="704E348E" w:rsidR="007237EA" w:rsidRDefault="007237EA" w:rsidP="00392244">
            <w:pPr>
              <w:tabs>
                <w:tab w:val="left" w:pos="547"/>
              </w:tabs>
              <w:spacing w:line="320" w:lineRule="exact"/>
              <w:ind w:firstLineChars="200" w:firstLine="420"/>
              <w:jc w:val="both"/>
              <w:rPr>
                <w:rFonts w:cs="宋体"/>
                <w:sz w:val="21"/>
                <w:szCs w:val="21"/>
              </w:rPr>
            </w:pPr>
            <w:r w:rsidRPr="007237EA">
              <w:rPr>
                <w:rFonts w:cs="宋体" w:hint="eastAsia"/>
                <w:sz w:val="21"/>
                <w:szCs w:val="21"/>
              </w:rPr>
              <w:t>服务商根据本项目的总体认识，提供针对本项目的整体</w:t>
            </w:r>
            <w:r w:rsidR="00024911">
              <w:rPr>
                <w:rFonts w:cs="宋体" w:hint="eastAsia"/>
                <w:sz w:val="21"/>
                <w:szCs w:val="21"/>
              </w:rPr>
              <w:t>实施</w:t>
            </w:r>
            <w:r w:rsidRPr="007237EA">
              <w:rPr>
                <w:rFonts w:cs="宋体" w:hint="eastAsia"/>
                <w:sz w:val="21"/>
                <w:szCs w:val="21"/>
              </w:rPr>
              <w:t>方案，包括但不限于：①</w:t>
            </w:r>
            <w:r w:rsidR="00024911" w:rsidRPr="00024911">
              <w:rPr>
                <w:rFonts w:cs="宋体" w:hint="eastAsia"/>
                <w:sz w:val="21"/>
                <w:szCs w:val="21"/>
              </w:rPr>
              <w:t>交接方案</w:t>
            </w:r>
            <w:r w:rsidRPr="007237EA">
              <w:rPr>
                <w:rFonts w:cs="宋体" w:hint="eastAsia"/>
                <w:sz w:val="21"/>
                <w:szCs w:val="21"/>
              </w:rPr>
              <w:t>；②</w:t>
            </w:r>
            <w:r w:rsidR="00024911" w:rsidRPr="00024911">
              <w:rPr>
                <w:rFonts w:cs="宋体" w:hint="eastAsia"/>
                <w:sz w:val="21"/>
                <w:szCs w:val="21"/>
              </w:rPr>
              <w:t>人员培训方案及人员稳定性方案</w:t>
            </w:r>
            <w:r w:rsidRPr="007237EA">
              <w:rPr>
                <w:rFonts w:cs="宋体" w:hint="eastAsia"/>
                <w:sz w:val="21"/>
                <w:szCs w:val="21"/>
              </w:rPr>
              <w:t>；③</w:t>
            </w:r>
            <w:r w:rsidR="00024911" w:rsidRPr="00024911">
              <w:rPr>
                <w:rFonts w:cs="宋体" w:hint="eastAsia"/>
                <w:sz w:val="21"/>
                <w:szCs w:val="21"/>
              </w:rPr>
              <w:t>保密方案</w:t>
            </w:r>
            <w:r w:rsidRPr="007237EA">
              <w:rPr>
                <w:rFonts w:cs="宋体" w:hint="eastAsia"/>
                <w:sz w:val="21"/>
                <w:szCs w:val="21"/>
              </w:rPr>
              <w:t>。</w:t>
            </w:r>
          </w:p>
          <w:p w14:paraId="631CC3AC" w14:textId="77777777" w:rsidR="007237EA" w:rsidRDefault="007237EA" w:rsidP="007237EA">
            <w:pPr>
              <w:tabs>
                <w:tab w:val="left" w:pos="547"/>
              </w:tabs>
              <w:spacing w:line="320" w:lineRule="exact"/>
              <w:jc w:val="both"/>
              <w:rPr>
                <w:rFonts w:cs="宋体"/>
                <w:sz w:val="21"/>
                <w:szCs w:val="21"/>
              </w:rPr>
            </w:pPr>
            <w:r>
              <w:rPr>
                <w:rFonts w:cs="宋体" w:hint="eastAsia"/>
                <w:sz w:val="21"/>
                <w:szCs w:val="21"/>
              </w:rPr>
              <w:t>二、评审标准</w:t>
            </w:r>
          </w:p>
          <w:p w14:paraId="618B84F5" w14:textId="77777777" w:rsidR="007237EA" w:rsidRDefault="007237EA" w:rsidP="00392244">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4078A54A" w14:textId="77777777" w:rsidR="007237EA" w:rsidRDefault="007237EA" w:rsidP="00392244">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6F69CC24" w14:textId="77777777" w:rsidR="007237EA" w:rsidRDefault="007237EA" w:rsidP="00392244">
            <w:pPr>
              <w:tabs>
                <w:tab w:val="left" w:pos="547"/>
              </w:tabs>
              <w:spacing w:line="320" w:lineRule="exact"/>
              <w:ind w:firstLineChars="200" w:firstLine="420"/>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48C96D20" w14:textId="20D562FD" w:rsidR="007237EA" w:rsidRDefault="007237EA" w:rsidP="007237EA">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1</w:t>
            </w:r>
            <w:r w:rsidR="002821CC">
              <w:rPr>
                <w:rFonts w:cs="宋体"/>
                <w:sz w:val="21"/>
                <w:szCs w:val="21"/>
              </w:rPr>
              <w:t>2</w:t>
            </w:r>
            <w:r>
              <w:rPr>
                <w:rFonts w:cs="宋体" w:hint="eastAsia"/>
                <w:sz w:val="21"/>
                <w:szCs w:val="21"/>
              </w:rPr>
              <w:t>分）</w:t>
            </w:r>
          </w:p>
          <w:p w14:paraId="726C3BC4" w14:textId="5660F9AD" w:rsidR="007237EA" w:rsidRDefault="007237EA" w:rsidP="00392244">
            <w:pPr>
              <w:tabs>
                <w:tab w:val="left" w:pos="547"/>
              </w:tabs>
              <w:spacing w:line="320" w:lineRule="exact"/>
              <w:ind w:firstLineChars="200" w:firstLine="420"/>
              <w:jc w:val="both"/>
              <w:rPr>
                <w:rFonts w:cs="宋体"/>
                <w:sz w:val="21"/>
                <w:szCs w:val="21"/>
              </w:rPr>
            </w:pPr>
            <w:r>
              <w:rPr>
                <w:rFonts w:cs="宋体" w:hint="eastAsia"/>
                <w:sz w:val="21"/>
                <w:szCs w:val="21"/>
              </w:rPr>
              <w:t>①</w:t>
            </w:r>
            <w:r w:rsidR="00024911" w:rsidRPr="00024911">
              <w:rPr>
                <w:rFonts w:cs="宋体" w:hint="eastAsia"/>
                <w:sz w:val="21"/>
                <w:szCs w:val="21"/>
              </w:rPr>
              <w:t>交接方案</w:t>
            </w:r>
            <w:r>
              <w:rPr>
                <w:rFonts w:cs="宋体" w:hint="eastAsia"/>
                <w:sz w:val="21"/>
                <w:szCs w:val="21"/>
              </w:rPr>
              <w:t>：</w:t>
            </w:r>
            <w:proofErr w:type="gramStart"/>
            <w:r w:rsidR="00024911">
              <w:rPr>
                <w:rFonts w:cs="宋体" w:hint="eastAsia"/>
                <w:sz w:val="21"/>
                <w:szCs w:val="21"/>
              </w:rPr>
              <w:t>每完全</w:t>
            </w:r>
            <w:proofErr w:type="gramEnd"/>
            <w:r w:rsidR="00024911">
              <w:rPr>
                <w:rFonts w:cs="宋体" w:hint="eastAsia"/>
                <w:sz w:val="21"/>
                <w:szCs w:val="21"/>
              </w:rPr>
              <w:t>满足一项评审标准得</w:t>
            </w:r>
            <w:r w:rsidR="00024911">
              <w:rPr>
                <w:rFonts w:cs="宋体" w:hint="eastAsia"/>
                <w:sz w:val="21"/>
                <w:szCs w:val="21"/>
              </w:rPr>
              <w:t>1</w:t>
            </w:r>
            <w:r w:rsidR="00024911">
              <w:rPr>
                <w:rFonts w:cs="宋体" w:hint="eastAsia"/>
                <w:sz w:val="21"/>
                <w:szCs w:val="21"/>
              </w:rPr>
              <w:t>分，满分</w:t>
            </w:r>
            <w:r w:rsidR="00024911">
              <w:rPr>
                <w:rFonts w:cs="宋体" w:hint="eastAsia"/>
                <w:sz w:val="21"/>
                <w:szCs w:val="21"/>
              </w:rPr>
              <w:t>3</w:t>
            </w:r>
            <w:r w:rsidR="00024911">
              <w:rPr>
                <w:rFonts w:cs="宋体" w:hint="eastAsia"/>
                <w:sz w:val="21"/>
                <w:szCs w:val="21"/>
              </w:rPr>
              <w:t>分</w:t>
            </w:r>
            <w:r>
              <w:rPr>
                <w:rFonts w:cs="宋体" w:hint="eastAsia"/>
                <w:sz w:val="21"/>
                <w:szCs w:val="21"/>
              </w:rPr>
              <w:t>；</w:t>
            </w:r>
          </w:p>
          <w:p w14:paraId="3D3DB18F" w14:textId="3CB3A4D5" w:rsidR="007237EA" w:rsidRDefault="007237EA" w:rsidP="00392244">
            <w:pPr>
              <w:spacing w:line="320" w:lineRule="exact"/>
              <w:ind w:firstLineChars="200" w:firstLine="420"/>
              <w:jc w:val="both"/>
              <w:rPr>
                <w:rFonts w:cs="宋体"/>
                <w:sz w:val="21"/>
                <w:szCs w:val="21"/>
              </w:rPr>
            </w:pPr>
            <w:r>
              <w:rPr>
                <w:rFonts w:cs="宋体" w:hint="eastAsia"/>
                <w:sz w:val="21"/>
                <w:szCs w:val="21"/>
              </w:rPr>
              <w:t>②</w:t>
            </w:r>
            <w:r w:rsidR="00024911" w:rsidRPr="00024911">
              <w:rPr>
                <w:rFonts w:cs="宋体" w:hint="eastAsia"/>
                <w:sz w:val="21"/>
                <w:szCs w:val="21"/>
              </w:rPr>
              <w:t>人员培训方案及人员稳定性方案</w:t>
            </w:r>
            <w:r>
              <w:rPr>
                <w:rFonts w:cs="宋体" w:hint="eastAsia"/>
                <w:sz w:val="21"/>
                <w:szCs w:val="21"/>
              </w:rPr>
              <w:t>:</w:t>
            </w:r>
            <w:r w:rsidR="00024911">
              <w:rPr>
                <w:rFonts w:cs="宋体" w:hint="eastAsia"/>
                <w:sz w:val="21"/>
                <w:szCs w:val="21"/>
              </w:rPr>
              <w:t xml:space="preserve"> </w:t>
            </w:r>
            <w:proofErr w:type="gramStart"/>
            <w:r w:rsidR="00024911">
              <w:rPr>
                <w:rFonts w:cs="宋体" w:hint="eastAsia"/>
                <w:sz w:val="21"/>
                <w:szCs w:val="21"/>
              </w:rPr>
              <w:t>每完全</w:t>
            </w:r>
            <w:proofErr w:type="gramEnd"/>
            <w:r w:rsidR="00024911">
              <w:rPr>
                <w:rFonts w:cs="宋体" w:hint="eastAsia"/>
                <w:sz w:val="21"/>
                <w:szCs w:val="21"/>
              </w:rPr>
              <w:t>满足一项评审标准得</w:t>
            </w:r>
            <w:r w:rsidR="00024911">
              <w:rPr>
                <w:rFonts w:cs="宋体"/>
                <w:sz w:val="21"/>
                <w:szCs w:val="21"/>
              </w:rPr>
              <w:t>2</w:t>
            </w:r>
            <w:r w:rsidR="00024911">
              <w:rPr>
                <w:rFonts w:cs="宋体" w:hint="eastAsia"/>
                <w:sz w:val="21"/>
                <w:szCs w:val="21"/>
              </w:rPr>
              <w:t>分，满分</w:t>
            </w:r>
            <w:r w:rsidR="00024911">
              <w:rPr>
                <w:rFonts w:cs="宋体"/>
                <w:sz w:val="21"/>
                <w:szCs w:val="21"/>
              </w:rPr>
              <w:t>6</w:t>
            </w:r>
            <w:r w:rsidR="00024911">
              <w:rPr>
                <w:rFonts w:cs="宋体" w:hint="eastAsia"/>
                <w:sz w:val="21"/>
                <w:szCs w:val="21"/>
              </w:rPr>
              <w:t>分</w:t>
            </w:r>
            <w:r>
              <w:rPr>
                <w:rFonts w:cs="宋体" w:hint="eastAsia"/>
                <w:sz w:val="21"/>
                <w:szCs w:val="21"/>
              </w:rPr>
              <w:t>；</w:t>
            </w:r>
          </w:p>
          <w:p w14:paraId="4D8A7BF3" w14:textId="7B37C678" w:rsidR="007237EA" w:rsidRDefault="007237EA" w:rsidP="002821CC">
            <w:pPr>
              <w:spacing w:line="320" w:lineRule="exact"/>
              <w:ind w:firstLineChars="200" w:firstLine="420"/>
              <w:jc w:val="both"/>
              <w:rPr>
                <w:rFonts w:cs="宋体"/>
                <w:sz w:val="21"/>
                <w:szCs w:val="21"/>
              </w:rPr>
            </w:pPr>
            <w:r>
              <w:rPr>
                <w:rFonts w:cs="宋体" w:hint="eastAsia"/>
                <w:bCs/>
                <w:sz w:val="21"/>
                <w:szCs w:val="21"/>
              </w:rPr>
              <w:t>③</w:t>
            </w:r>
            <w:r w:rsidR="00024911" w:rsidRPr="00024911">
              <w:rPr>
                <w:rFonts w:cs="宋体" w:hint="eastAsia"/>
                <w:sz w:val="21"/>
                <w:szCs w:val="21"/>
              </w:rPr>
              <w:t>保密方案</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r w:rsidR="00392244">
              <w:rPr>
                <w:rFonts w:cs="宋体" w:hint="eastAsia"/>
                <w:sz w:val="21"/>
                <w:szCs w:val="21"/>
              </w:rPr>
              <w:t>。</w:t>
            </w:r>
          </w:p>
        </w:tc>
        <w:tc>
          <w:tcPr>
            <w:tcW w:w="1418" w:type="dxa"/>
            <w:vMerge w:val="restart"/>
            <w:shd w:val="clear" w:color="auto" w:fill="auto"/>
            <w:vAlign w:val="center"/>
          </w:tcPr>
          <w:p w14:paraId="54C1F357" w14:textId="77777777" w:rsidR="007237EA" w:rsidRDefault="007237EA" w:rsidP="007237EA">
            <w:pPr>
              <w:spacing w:line="320" w:lineRule="exact"/>
              <w:jc w:val="center"/>
              <w:rPr>
                <w:rFonts w:cs="宋体"/>
                <w:bCs/>
                <w:color w:val="FF0000"/>
                <w:sz w:val="21"/>
                <w:szCs w:val="21"/>
              </w:rPr>
            </w:pPr>
            <w:r>
              <w:rPr>
                <w:rFonts w:cs="宋体"/>
                <w:bCs/>
                <w:color w:val="C00000"/>
                <w:sz w:val="21"/>
                <w:szCs w:val="21"/>
              </w:rPr>
              <w:t>按照本章</w:t>
            </w:r>
            <w:r>
              <w:rPr>
                <w:rFonts w:cs="宋体"/>
                <w:bCs/>
                <w:color w:val="C00000"/>
                <w:sz w:val="21"/>
                <w:szCs w:val="21"/>
              </w:rPr>
              <w:t>“</w:t>
            </w:r>
            <w:r>
              <w:rPr>
                <w:rFonts w:cs="宋体"/>
                <w:bCs/>
                <w:color w:val="C00000"/>
                <w:sz w:val="21"/>
                <w:szCs w:val="21"/>
              </w:rPr>
              <w:t>七、评审方法和程序</w:t>
            </w:r>
            <w:r>
              <w:rPr>
                <w:rFonts w:cs="宋体"/>
                <w:bCs/>
                <w:color w:val="C00000"/>
                <w:sz w:val="21"/>
                <w:szCs w:val="21"/>
              </w:rPr>
              <w:t>”</w:t>
            </w:r>
            <w:r>
              <w:rPr>
                <w:rFonts w:cs="宋体"/>
                <w:bCs/>
                <w:color w:val="C00000"/>
                <w:sz w:val="21"/>
                <w:szCs w:val="21"/>
              </w:rPr>
              <w:t>的</w:t>
            </w:r>
            <w:r>
              <w:rPr>
                <w:rFonts w:cs="宋体"/>
                <w:bCs/>
                <w:color w:val="C00000"/>
                <w:sz w:val="21"/>
                <w:szCs w:val="21"/>
              </w:rPr>
              <w:t>“</w:t>
            </w:r>
            <w:r>
              <w:rPr>
                <w:rFonts w:cs="宋体"/>
                <w:bCs/>
                <w:color w:val="C00000"/>
                <w:sz w:val="21"/>
                <w:szCs w:val="21"/>
              </w:rPr>
              <w:t>（二）评标形式</w:t>
            </w:r>
            <w:r>
              <w:rPr>
                <w:rFonts w:cs="宋体"/>
                <w:bCs/>
                <w:color w:val="C00000"/>
                <w:sz w:val="21"/>
                <w:szCs w:val="21"/>
              </w:rPr>
              <w:t>”</w:t>
            </w:r>
            <w:r>
              <w:rPr>
                <w:rFonts w:cs="宋体"/>
                <w:bCs/>
                <w:color w:val="C00000"/>
                <w:sz w:val="21"/>
                <w:szCs w:val="21"/>
              </w:rPr>
              <w:t>中的暗标</w:t>
            </w:r>
            <w:proofErr w:type="gramStart"/>
            <w:r>
              <w:rPr>
                <w:rFonts w:cs="宋体"/>
                <w:bCs/>
                <w:color w:val="C00000"/>
                <w:sz w:val="21"/>
                <w:szCs w:val="21"/>
              </w:rPr>
              <w:t>盲评部分</w:t>
            </w:r>
            <w:proofErr w:type="gramEnd"/>
            <w:r>
              <w:rPr>
                <w:rFonts w:cs="宋体"/>
                <w:bCs/>
                <w:color w:val="C00000"/>
                <w:sz w:val="21"/>
                <w:szCs w:val="21"/>
              </w:rPr>
              <w:t>的响应要求进行编制，否则，其投标视为无效。</w:t>
            </w:r>
          </w:p>
        </w:tc>
      </w:tr>
      <w:tr w:rsidR="002E69E0" w14:paraId="09B55DCA" w14:textId="77777777" w:rsidTr="007237EA">
        <w:trPr>
          <w:trHeight w:val="397"/>
          <w:jc w:val="center"/>
        </w:trPr>
        <w:tc>
          <w:tcPr>
            <w:tcW w:w="756" w:type="dxa"/>
            <w:vMerge/>
            <w:shd w:val="clear" w:color="auto" w:fill="auto"/>
            <w:vAlign w:val="center"/>
          </w:tcPr>
          <w:p w14:paraId="7DAE8590" w14:textId="77777777" w:rsidR="002E69E0" w:rsidRDefault="002E69E0" w:rsidP="007237EA">
            <w:pPr>
              <w:spacing w:line="320" w:lineRule="exact"/>
              <w:jc w:val="both"/>
              <w:rPr>
                <w:rFonts w:cs="宋体"/>
                <w:bCs/>
                <w:sz w:val="21"/>
                <w:szCs w:val="21"/>
              </w:rPr>
            </w:pPr>
          </w:p>
        </w:tc>
        <w:tc>
          <w:tcPr>
            <w:tcW w:w="640" w:type="dxa"/>
            <w:vMerge/>
            <w:shd w:val="clear" w:color="auto" w:fill="auto"/>
            <w:vAlign w:val="center"/>
          </w:tcPr>
          <w:p w14:paraId="2B46E631" w14:textId="77777777" w:rsidR="002E69E0" w:rsidRDefault="002E69E0" w:rsidP="007237EA">
            <w:pPr>
              <w:spacing w:line="320" w:lineRule="exact"/>
              <w:jc w:val="both"/>
              <w:rPr>
                <w:rFonts w:cs="宋体"/>
                <w:bCs/>
                <w:sz w:val="21"/>
                <w:szCs w:val="21"/>
              </w:rPr>
            </w:pPr>
          </w:p>
        </w:tc>
        <w:tc>
          <w:tcPr>
            <w:tcW w:w="860" w:type="dxa"/>
            <w:shd w:val="clear" w:color="auto" w:fill="auto"/>
            <w:vAlign w:val="center"/>
          </w:tcPr>
          <w:p w14:paraId="59F9A976" w14:textId="38F5DFC1" w:rsidR="002E69E0" w:rsidRDefault="002E69E0" w:rsidP="00024911">
            <w:pPr>
              <w:spacing w:line="320" w:lineRule="exact"/>
              <w:jc w:val="center"/>
              <w:rPr>
                <w:rFonts w:cs="宋体"/>
                <w:bCs/>
                <w:sz w:val="21"/>
                <w:szCs w:val="21"/>
              </w:rPr>
            </w:pPr>
            <w:r>
              <w:rPr>
                <w:rFonts w:cs="宋体" w:hint="eastAsia"/>
                <w:bCs/>
                <w:sz w:val="21"/>
                <w:szCs w:val="21"/>
              </w:rPr>
              <w:t>7</w:t>
            </w:r>
          </w:p>
        </w:tc>
        <w:tc>
          <w:tcPr>
            <w:tcW w:w="5809" w:type="dxa"/>
            <w:shd w:val="clear" w:color="auto" w:fill="auto"/>
            <w:vAlign w:val="center"/>
          </w:tcPr>
          <w:p w14:paraId="79BBAB62" w14:textId="2BEB9D77" w:rsidR="002E69E0" w:rsidRDefault="002E69E0" w:rsidP="002E69E0">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物业基本</w:t>
            </w:r>
            <w:r>
              <w:rPr>
                <w:rFonts w:cs="宋体"/>
                <w:b/>
                <w:bCs/>
                <w:color w:val="C00000"/>
                <w:sz w:val="21"/>
                <w:szCs w:val="21"/>
                <w:lang w:bidi="ar"/>
              </w:rPr>
              <w:t>服务方案</w:t>
            </w:r>
            <w:r>
              <w:rPr>
                <w:rFonts w:cs="宋体"/>
                <w:b/>
                <w:color w:val="C00000"/>
                <w:sz w:val="21"/>
                <w:szCs w:val="21"/>
              </w:rPr>
              <w:t>：</w:t>
            </w:r>
          </w:p>
          <w:p w14:paraId="2FAAC956" w14:textId="77777777" w:rsidR="002E69E0" w:rsidRDefault="002E69E0" w:rsidP="002E69E0">
            <w:pPr>
              <w:tabs>
                <w:tab w:val="left" w:pos="547"/>
              </w:tabs>
              <w:spacing w:line="320" w:lineRule="exact"/>
              <w:jc w:val="both"/>
              <w:rPr>
                <w:rFonts w:cs="宋体"/>
                <w:sz w:val="21"/>
                <w:szCs w:val="21"/>
              </w:rPr>
            </w:pPr>
            <w:r>
              <w:rPr>
                <w:rFonts w:cs="宋体" w:hint="eastAsia"/>
                <w:sz w:val="21"/>
                <w:szCs w:val="21"/>
              </w:rPr>
              <w:t>一、评审内容</w:t>
            </w:r>
          </w:p>
          <w:p w14:paraId="45FAB019" w14:textId="6B813D8B" w:rsidR="002E69E0" w:rsidRDefault="002E69E0" w:rsidP="002E69E0">
            <w:pPr>
              <w:tabs>
                <w:tab w:val="left" w:pos="547"/>
              </w:tabs>
              <w:spacing w:line="320" w:lineRule="exact"/>
              <w:ind w:firstLineChars="200" w:firstLine="420"/>
              <w:jc w:val="both"/>
              <w:rPr>
                <w:rFonts w:cs="宋体"/>
                <w:sz w:val="21"/>
                <w:szCs w:val="21"/>
              </w:rPr>
            </w:pPr>
            <w:r w:rsidRPr="007237EA">
              <w:rPr>
                <w:rFonts w:cs="宋体" w:hint="eastAsia"/>
                <w:sz w:val="21"/>
                <w:szCs w:val="21"/>
              </w:rPr>
              <w:t>服务商根据本项目的总体认识，提供针对本项目的整体</w:t>
            </w:r>
            <w:r>
              <w:rPr>
                <w:rFonts w:cs="宋体" w:hint="eastAsia"/>
                <w:sz w:val="21"/>
                <w:szCs w:val="21"/>
              </w:rPr>
              <w:t>物业服务</w:t>
            </w:r>
            <w:r w:rsidRPr="007237EA">
              <w:rPr>
                <w:rFonts w:cs="宋体" w:hint="eastAsia"/>
                <w:sz w:val="21"/>
                <w:szCs w:val="21"/>
              </w:rPr>
              <w:t>方案，包括但不限于：①</w:t>
            </w:r>
            <w:r w:rsidRPr="002E69E0">
              <w:rPr>
                <w:rFonts w:cs="宋体" w:hint="eastAsia"/>
                <w:sz w:val="21"/>
                <w:szCs w:val="21"/>
              </w:rPr>
              <w:t>本项目重点、难点的把握</w:t>
            </w:r>
            <w:r w:rsidRPr="007237EA">
              <w:rPr>
                <w:rFonts w:cs="宋体" w:hint="eastAsia"/>
                <w:sz w:val="21"/>
                <w:szCs w:val="21"/>
              </w:rPr>
              <w:t>；②</w:t>
            </w:r>
            <w:r w:rsidRPr="002E69E0">
              <w:rPr>
                <w:rFonts w:cs="宋体" w:hint="eastAsia"/>
                <w:sz w:val="21"/>
                <w:szCs w:val="21"/>
              </w:rPr>
              <w:t>物业管理总体思路与项目经理工作职能</w:t>
            </w:r>
            <w:r w:rsidRPr="007237EA">
              <w:rPr>
                <w:rFonts w:cs="宋体" w:hint="eastAsia"/>
                <w:sz w:val="21"/>
                <w:szCs w:val="21"/>
              </w:rPr>
              <w:t>；③</w:t>
            </w:r>
            <w:r w:rsidRPr="002E69E0">
              <w:rPr>
                <w:rFonts w:cs="宋体" w:hint="eastAsia"/>
                <w:sz w:val="21"/>
                <w:szCs w:val="21"/>
              </w:rPr>
              <w:t>管理构架和各项管理制度（针对本项目拟定的各岗位管理制度、岗位职责、工作标准；安全管理制度；档案管理制度；内控制度等）</w:t>
            </w:r>
            <w:r w:rsidRPr="007237EA">
              <w:rPr>
                <w:rFonts w:cs="宋体" w:hint="eastAsia"/>
                <w:sz w:val="21"/>
                <w:szCs w:val="21"/>
              </w:rPr>
              <w:t>。</w:t>
            </w:r>
          </w:p>
          <w:p w14:paraId="3D429057" w14:textId="77777777" w:rsidR="002E69E0" w:rsidRDefault="002E69E0" w:rsidP="002E69E0">
            <w:pPr>
              <w:tabs>
                <w:tab w:val="left" w:pos="547"/>
              </w:tabs>
              <w:spacing w:line="320" w:lineRule="exact"/>
              <w:jc w:val="both"/>
              <w:rPr>
                <w:rFonts w:cs="宋体"/>
                <w:sz w:val="21"/>
                <w:szCs w:val="21"/>
              </w:rPr>
            </w:pPr>
            <w:r>
              <w:rPr>
                <w:rFonts w:cs="宋体" w:hint="eastAsia"/>
                <w:sz w:val="21"/>
                <w:szCs w:val="21"/>
              </w:rPr>
              <w:t>二、评审标准</w:t>
            </w:r>
          </w:p>
          <w:p w14:paraId="3DA82A9A" w14:textId="77777777" w:rsidR="002E69E0" w:rsidRDefault="002E69E0" w:rsidP="002E69E0">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77773D58" w14:textId="77777777" w:rsidR="002E69E0" w:rsidRDefault="002E69E0" w:rsidP="002E69E0">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2C7054FA" w14:textId="1E6C8C0C" w:rsidR="002E69E0" w:rsidRDefault="002E69E0" w:rsidP="002E69E0">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7</w:t>
            </w:r>
            <w:r>
              <w:rPr>
                <w:rFonts w:cs="宋体" w:hint="eastAsia"/>
                <w:sz w:val="21"/>
                <w:szCs w:val="21"/>
              </w:rPr>
              <w:t>分）</w:t>
            </w:r>
          </w:p>
          <w:p w14:paraId="6C78C718" w14:textId="1D8D06C8" w:rsidR="002E69E0" w:rsidRDefault="002E69E0" w:rsidP="002E69E0">
            <w:pPr>
              <w:tabs>
                <w:tab w:val="left" w:pos="547"/>
              </w:tabs>
              <w:spacing w:line="320" w:lineRule="exact"/>
              <w:ind w:firstLineChars="200" w:firstLine="420"/>
              <w:jc w:val="both"/>
              <w:rPr>
                <w:rFonts w:cs="宋体"/>
                <w:sz w:val="21"/>
                <w:szCs w:val="21"/>
              </w:rPr>
            </w:pPr>
            <w:r>
              <w:rPr>
                <w:rFonts w:cs="宋体" w:hint="eastAsia"/>
                <w:sz w:val="21"/>
                <w:szCs w:val="21"/>
              </w:rPr>
              <w:t>①</w:t>
            </w:r>
            <w:r w:rsidRPr="002E69E0">
              <w:rPr>
                <w:rFonts w:cs="宋体" w:hint="eastAsia"/>
                <w:sz w:val="21"/>
                <w:szCs w:val="21"/>
              </w:rPr>
              <w:t>本项目重点、难点的把握</w:t>
            </w:r>
            <w:r>
              <w:rPr>
                <w:rFonts w:cs="宋体" w:hint="eastAsia"/>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sz w:val="21"/>
                <w:szCs w:val="21"/>
              </w:rPr>
              <w:t>2</w:t>
            </w:r>
            <w:r>
              <w:rPr>
                <w:rFonts w:cs="宋体" w:hint="eastAsia"/>
                <w:sz w:val="21"/>
                <w:szCs w:val="21"/>
              </w:rPr>
              <w:t>分；</w:t>
            </w:r>
          </w:p>
          <w:p w14:paraId="707AE079" w14:textId="5C315BA7" w:rsidR="002E69E0" w:rsidRDefault="002E69E0" w:rsidP="002E69E0">
            <w:pPr>
              <w:spacing w:line="320" w:lineRule="exact"/>
              <w:ind w:firstLineChars="200" w:firstLine="420"/>
              <w:jc w:val="both"/>
              <w:rPr>
                <w:rFonts w:cs="宋体"/>
                <w:sz w:val="21"/>
                <w:szCs w:val="21"/>
              </w:rPr>
            </w:pPr>
            <w:r>
              <w:rPr>
                <w:rFonts w:cs="宋体" w:hint="eastAsia"/>
                <w:sz w:val="21"/>
                <w:szCs w:val="21"/>
              </w:rPr>
              <w:t>②</w:t>
            </w:r>
            <w:r w:rsidRPr="002E69E0">
              <w:rPr>
                <w:rFonts w:cs="宋体" w:hint="eastAsia"/>
                <w:sz w:val="21"/>
                <w:szCs w:val="21"/>
              </w:rPr>
              <w:t>物业管理总体思路与项目经理工作职能</w:t>
            </w:r>
            <w:r>
              <w:rPr>
                <w:rFonts w:cs="宋体" w:hint="eastAsia"/>
                <w:sz w:val="21"/>
                <w:szCs w:val="21"/>
              </w:rPr>
              <w:t xml:space="preserve">: </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2</w:t>
            </w:r>
            <w:r>
              <w:rPr>
                <w:rFonts w:cs="宋体" w:hint="eastAsia"/>
                <w:sz w:val="21"/>
                <w:szCs w:val="21"/>
              </w:rPr>
              <w:t>分；</w:t>
            </w:r>
          </w:p>
          <w:p w14:paraId="59E6EE87" w14:textId="07B4AA4C" w:rsidR="002E69E0" w:rsidRPr="002E69E0" w:rsidRDefault="002E69E0" w:rsidP="002E69E0">
            <w:pPr>
              <w:spacing w:line="320" w:lineRule="exact"/>
              <w:ind w:firstLineChars="200" w:firstLine="420"/>
              <w:jc w:val="both"/>
              <w:rPr>
                <w:rFonts w:cs="宋体"/>
                <w:sz w:val="21"/>
                <w:szCs w:val="21"/>
              </w:rPr>
            </w:pPr>
            <w:r>
              <w:rPr>
                <w:rFonts w:cs="宋体" w:hint="eastAsia"/>
                <w:bCs/>
                <w:sz w:val="21"/>
                <w:szCs w:val="21"/>
              </w:rPr>
              <w:t>③</w:t>
            </w:r>
            <w:r w:rsidRPr="002E69E0">
              <w:rPr>
                <w:rFonts w:cs="宋体" w:hint="eastAsia"/>
                <w:sz w:val="21"/>
                <w:szCs w:val="21"/>
              </w:rPr>
              <w:t>管理构架和各项管理制度（针对本项目拟定的各岗位管理制度、岗位职责、工作标准；安全管理制度；档案管理制度；内控制度等）</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sz w:val="21"/>
                <w:szCs w:val="21"/>
              </w:rPr>
              <w:t>.5</w:t>
            </w:r>
            <w:r>
              <w:rPr>
                <w:rFonts w:cs="宋体" w:hint="eastAsia"/>
                <w:sz w:val="21"/>
                <w:szCs w:val="21"/>
              </w:rPr>
              <w:t>分，满分</w:t>
            </w:r>
            <w:r>
              <w:rPr>
                <w:rFonts w:cs="宋体" w:hint="eastAsia"/>
                <w:sz w:val="21"/>
                <w:szCs w:val="21"/>
              </w:rPr>
              <w:t>3</w:t>
            </w:r>
            <w:r>
              <w:rPr>
                <w:rFonts w:cs="宋体" w:hint="eastAsia"/>
                <w:sz w:val="21"/>
                <w:szCs w:val="21"/>
              </w:rPr>
              <w:t>分。</w:t>
            </w:r>
          </w:p>
        </w:tc>
        <w:tc>
          <w:tcPr>
            <w:tcW w:w="1418" w:type="dxa"/>
            <w:vMerge/>
            <w:shd w:val="clear" w:color="auto" w:fill="auto"/>
            <w:vAlign w:val="center"/>
          </w:tcPr>
          <w:p w14:paraId="0B59A902" w14:textId="77777777" w:rsidR="002E69E0" w:rsidRDefault="002E69E0" w:rsidP="007237EA">
            <w:pPr>
              <w:spacing w:line="320" w:lineRule="exact"/>
              <w:jc w:val="center"/>
              <w:rPr>
                <w:rFonts w:cs="宋体"/>
                <w:bCs/>
                <w:color w:val="C00000"/>
                <w:sz w:val="21"/>
                <w:szCs w:val="21"/>
              </w:rPr>
            </w:pPr>
          </w:p>
        </w:tc>
      </w:tr>
      <w:tr w:rsidR="007237EA" w14:paraId="0A064AF2" w14:textId="77777777" w:rsidTr="007237EA">
        <w:trPr>
          <w:trHeight w:val="397"/>
          <w:jc w:val="center"/>
        </w:trPr>
        <w:tc>
          <w:tcPr>
            <w:tcW w:w="756" w:type="dxa"/>
            <w:vMerge/>
            <w:shd w:val="clear" w:color="auto" w:fill="auto"/>
            <w:vAlign w:val="center"/>
          </w:tcPr>
          <w:p w14:paraId="56CED319" w14:textId="77777777" w:rsidR="007237EA" w:rsidRDefault="007237EA" w:rsidP="007237EA">
            <w:pPr>
              <w:spacing w:line="320" w:lineRule="exact"/>
              <w:jc w:val="both"/>
              <w:rPr>
                <w:rFonts w:cs="宋体"/>
                <w:bCs/>
                <w:sz w:val="21"/>
                <w:szCs w:val="21"/>
              </w:rPr>
            </w:pPr>
          </w:p>
        </w:tc>
        <w:tc>
          <w:tcPr>
            <w:tcW w:w="640" w:type="dxa"/>
            <w:vMerge/>
            <w:shd w:val="clear" w:color="auto" w:fill="auto"/>
            <w:vAlign w:val="center"/>
          </w:tcPr>
          <w:p w14:paraId="57855BCB" w14:textId="77777777" w:rsidR="007237EA" w:rsidRDefault="007237EA" w:rsidP="007237EA">
            <w:pPr>
              <w:spacing w:line="320" w:lineRule="exact"/>
              <w:jc w:val="both"/>
              <w:rPr>
                <w:rFonts w:cs="宋体"/>
                <w:bCs/>
                <w:sz w:val="21"/>
                <w:szCs w:val="21"/>
              </w:rPr>
            </w:pPr>
          </w:p>
        </w:tc>
        <w:tc>
          <w:tcPr>
            <w:tcW w:w="860" w:type="dxa"/>
            <w:shd w:val="clear" w:color="auto" w:fill="auto"/>
            <w:vAlign w:val="center"/>
          </w:tcPr>
          <w:p w14:paraId="321F624C" w14:textId="0D5E5347" w:rsidR="007237EA" w:rsidRDefault="00024911" w:rsidP="007237EA">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4ACCAD4C" w14:textId="418B1E53" w:rsidR="00392244" w:rsidRDefault="00392244" w:rsidP="00392244">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保洁服务</w:t>
            </w:r>
            <w:r>
              <w:rPr>
                <w:rFonts w:cs="宋体"/>
                <w:b/>
                <w:bCs/>
                <w:color w:val="C00000"/>
                <w:sz w:val="21"/>
                <w:szCs w:val="21"/>
                <w:lang w:bidi="ar"/>
              </w:rPr>
              <w:t>方案</w:t>
            </w:r>
            <w:r>
              <w:rPr>
                <w:rFonts w:cs="宋体"/>
                <w:b/>
                <w:color w:val="C00000"/>
                <w:sz w:val="21"/>
                <w:szCs w:val="21"/>
              </w:rPr>
              <w:t>：</w:t>
            </w:r>
          </w:p>
          <w:p w14:paraId="29212B5B" w14:textId="77777777" w:rsidR="00392244" w:rsidRDefault="00392244" w:rsidP="00392244">
            <w:pPr>
              <w:tabs>
                <w:tab w:val="left" w:pos="547"/>
              </w:tabs>
              <w:spacing w:line="320" w:lineRule="exact"/>
              <w:jc w:val="both"/>
              <w:rPr>
                <w:rFonts w:cs="宋体"/>
                <w:sz w:val="21"/>
                <w:szCs w:val="21"/>
              </w:rPr>
            </w:pPr>
            <w:r>
              <w:rPr>
                <w:rFonts w:cs="宋体" w:hint="eastAsia"/>
                <w:sz w:val="21"/>
                <w:szCs w:val="21"/>
              </w:rPr>
              <w:t>一、评审内容</w:t>
            </w:r>
          </w:p>
          <w:p w14:paraId="7889075D" w14:textId="29007D19" w:rsidR="00392244" w:rsidRDefault="00392244" w:rsidP="00392244">
            <w:pPr>
              <w:tabs>
                <w:tab w:val="left" w:pos="547"/>
              </w:tabs>
              <w:spacing w:line="320" w:lineRule="exact"/>
              <w:ind w:firstLineChars="200" w:firstLine="420"/>
              <w:jc w:val="both"/>
              <w:rPr>
                <w:rFonts w:cs="宋体"/>
                <w:sz w:val="21"/>
                <w:szCs w:val="21"/>
              </w:rPr>
            </w:pPr>
            <w:r w:rsidRPr="00392244">
              <w:rPr>
                <w:rFonts w:cs="宋体" w:hint="eastAsia"/>
                <w:sz w:val="21"/>
                <w:szCs w:val="21"/>
              </w:rPr>
              <w:t>提供针对本项目保洁服务方案，内容包括但不限于</w:t>
            </w:r>
            <w:r w:rsidRPr="00392244">
              <w:rPr>
                <w:rFonts w:cs="宋体" w:hint="eastAsia"/>
                <w:sz w:val="21"/>
                <w:szCs w:val="21"/>
              </w:rPr>
              <w:t>:</w:t>
            </w:r>
            <w:r w:rsidRPr="00392244">
              <w:rPr>
                <w:rFonts w:cs="宋体" w:hint="eastAsia"/>
                <w:sz w:val="21"/>
                <w:szCs w:val="21"/>
              </w:rPr>
              <w:t>①岗位分工、人员配备标准；②岗位工作内容、工作流程；③服务质量标准。</w:t>
            </w:r>
          </w:p>
          <w:p w14:paraId="3BEC7BAA" w14:textId="77777777" w:rsidR="00392244" w:rsidRDefault="00392244" w:rsidP="00392244">
            <w:pPr>
              <w:tabs>
                <w:tab w:val="left" w:pos="547"/>
              </w:tabs>
              <w:spacing w:line="320" w:lineRule="exact"/>
              <w:jc w:val="both"/>
              <w:rPr>
                <w:rFonts w:cs="宋体"/>
                <w:sz w:val="21"/>
                <w:szCs w:val="21"/>
              </w:rPr>
            </w:pPr>
            <w:r>
              <w:rPr>
                <w:rFonts w:cs="宋体" w:hint="eastAsia"/>
                <w:sz w:val="21"/>
                <w:szCs w:val="21"/>
              </w:rPr>
              <w:t>二、评审标准</w:t>
            </w:r>
          </w:p>
          <w:p w14:paraId="7A50EC6A"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0D8A9F8A"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1A171C85"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03ADD451" w14:textId="12FC6A14" w:rsidR="00392244" w:rsidRDefault="00392244" w:rsidP="00392244">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sidR="00024911">
              <w:rPr>
                <w:rFonts w:cs="宋体"/>
                <w:sz w:val="21"/>
                <w:szCs w:val="21"/>
              </w:rPr>
              <w:t>9</w:t>
            </w:r>
            <w:r>
              <w:rPr>
                <w:rFonts w:cs="宋体" w:hint="eastAsia"/>
                <w:sz w:val="21"/>
                <w:szCs w:val="21"/>
              </w:rPr>
              <w:t>分）</w:t>
            </w:r>
          </w:p>
          <w:p w14:paraId="3EB6CB2B" w14:textId="7CE9683F"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①</w:t>
            </w:r>
            <w:r w:rsidRPr="00392244">
              <w:rPr>
                <w:rFonts w:cs="宋体" w:hint="eastAsia"/>
                <w:sz w:val="21"/>
                <w:szCs w:val="21"/>
              </w:rPr>
              <w:t>岗位分工、人员配备标准</w:t>
            </w:r>
            <w:r>
              <w:rPr>
                <w:rFonts w:cs="宋体" w:hint="eastAsia"/>
                <w:sz w:val="21"/>
                <w:szCs w:val="21"/>
              </w:rPr>
              <w:t>：</w:t>
            </w:r>
            <w:proofErr w:type="gramStart"/>
            <w:r w:rsidR="00024911">
              <w:rPr>
                <w:rFonts w:cs="宋体" w:hint="eastAsia"/>
                <w:sz w:val="21"/>
                <w:szCs w:val="21"/>
              </w:rPr>
              <w:t>每完全</w:t>
            </w:r>
            <w:proofErr w:type="gramEnd"/>
            <w:r w:rsidR="00024911">
              <w:rPr>
                <w:rFonts w:cs="宋体" w:hint="eastAsia"/>
                <w:sz w:val="21"/>
                <w:szCs w:val="21"/>
              </w:rPr>
              <w:t>满足一项评审标准得</w:t>
            </w:r>
            <w:r w:rsidR="00024911">
              <w:rPr>
                <w:rFonts w:cs="宋体" w:hint="eastAsia"/>
                <w:sz w:val="21"/>
                <w:szCs w:val="21"/>
              </w:rPr>
              <w:t>1</w:t>
            </w:r>
            <w:r w:rsidR="00024911">
              <w:rPr>
                <w:rFonts w:cs="宋体" w:hint="eastAsia"/>
                <w:sz w:val="21"/>
                <w:szCs w:val="21"/>
              </w:rPr>
              <w:t>分，满分</w:t>
            </w:r>
            <w:r w:rsidR="00024911">
              <w:rPr>
                <w:rFonts w:cs="宋体" w:hint="eastAsia"/>
                <w:sz w:val="21"/>
                <w:szCs w:val="21"/>
              </w:rPr>
              <w:t>3</w:t>
            </w:r>
            <w:r w:rsidR="00024911">
              <w:rPr>
                <w:rFonts w:cs="宋体" w:hint="eastAsia"/>
                <w:sz w:val="21"/>
                <w:szCs w:val="21"/>
              </w:rPr>
              <w:t>分</w:t>
            </w:r>
            <w:r>
              <w:rPr>
                <w:rFonts w:cs="宋体" w:hint="eastAsia"/>
                <w:sz w:val="21"/>
                <w:szCs w:val="21"/>
              </w:rPr>
              <w:t>；</w:t>
            </w:r>
          </w:p>
          <w:p w14:paraId="059CFCC1" w14:textId="4560E995" w:rsidR="00392244" w:rsidRDefault="00392244" w:rsidP="00392244">
            <w:pPr>
              <w:spacing w:line="320" w:lineRule="exact"/>
              <w:ind w:firstLineChars="200" w:firstLine="420"/>
              <w:jc w:val="both"/>
              <w:rPr>
                <w:rFonts w:cs="宋体"/>
                <w:sz w:val="21"/>
                <w:szCs w:val="21"/>
              </w:rPr>
            </w:pPr>
            <w:r>
              <w:rPr>
                <w:rFonts w:cs="宋体" w:hint="eastAsia"/>
                <w:sz w:val="21"/>
                <w:szCs w:val="21"/>
              </w:rPr>
              <w:t>②</w:t>
            </w:r>
            <w:r w:rsidRPr="00392244">
              <w:rPr>
                <w:rFonts w:cs="宋体" w:hint="eastAsia"/>
                <w:sz w:val="21"/>
                <w:szCs w:val="21"/>
              </w:rPr>
              <w:t>岗位工作内容、工作流程及标准</w:t>
            </w:r>
            <w:r>
              <w:rPr>
                <w:rFonts w:cs="宋体" w:hint="eastAsia"/>
                <w:bCs/>
                <w:sz w:val="21"/>
                <w:szCs w:val="21"/>
              </w:rPr>
              <w:t>：</w:t>
            </w:r>
            <w:proofErr w:type="gramStart"/>
            <w:r w:rsidR="00024911">
              <w:rPr>
                <w:rFonts w:cs="宋体" w:hint="eastAsia"/>
                <w:sz w:val="21"/>
                <w:szCs w:val="21"/>
              </w:rPr>
              <w:t>每完全</w:t>
            </w:r>
            <w:proofErr w:type="gramEnd"/>
            <w:r w:rsidR="00024911">
              <w:rPr>
                <w:rFonts w:cs="宋体" w:hint="eastAsia"/>
                <w:sz w:val="21"/>
                <w:szCs w:val="21"/>
              </w:rPr>
              <w:t>满足一项评审标准得</w:t>
            </w:r>
            <w:r w:rsidR="00024911">
              <w:rPr>
                <w:rFonts w:cs="宋体" w:hint="eastAsia"/>
                <w:sz w:val="21"/>
                <w:szCs w:val="21"/>
              </w:rPr>
              <w:t>1</w:t>
            </w:r>
            <w:r w:rsidR="00024911">
              <w:rPr>
                <w:rFonts w:cs="宋体" w:hint="eastAsia"/>
                <w:sz w:val="21"/>
                <w:szCs w:val="21"/>
              </w:rPr>
              <w:t>分，满分</w:t>
            </w:r>
            <w:r w:rsidR="00024911">
              <w:rPr>
                <w:rFonts w:cs="宋体" w:hint="eastAsia"/>
                <w:sz w:val="21"/>
                <w:szCs w:val="21"/>
              </w:rPr>
              <w:t>3</w:t>
            </w:r>
            <w:r w:rsidR="00024911">
              <w:rPr>
                <w:rFonts w:cs="宋体" w:hint="eastAsia"/>
                <w:sz w:val="21"/>
                <w:szCs w:val="21"/>
              </w:rPr>
              <w:t>分</w:t>
            </w:r>
            <w:r>
              <w:rPr>
                <w:rFonts w:cs="宋体" w:hint="eastAsia"/>
                <w:sz w:val="21"/>
                <w:szCs w:val="21"/>
              </w:rPr>
              <w:t>；</w:t>
            </w:r>
          </w:p>
          <w:p w14:paraId="1401CF37" w14:textId="2AE7CA9F" w:rsidR="007237EA" w:rsidRDefault="00392244" w:rsidP="00392244">
            <w:pPr>
              <w:tabs>
                <w:tab w:val="left" w:pos="547"/>
              </w:tabs>
              <w:spacing w:line="320" w:lineRule="exact"/>
              <w:ind w:firstLineChars="200" w:firstLine="420"/>
              <w:jc w:val="both"/>
              <w:rPr>
                <w:rFonts w:cs="宋体"/>
                <w:sz w:val="21"/>
                <w:szCs w:val="21"/>
              </w:rPr>
            </w:pPr>
            <w:r>
              <w:rPr>
                <w:rFonts w:cs="宋体" w:hint="eastAsia"/>
                <w:bCs/>
                <w:sz w:val="21"/>
                <w:szCs w:val="21"/>
              </w:rPr>
              <w:t>③</w:t>
            </w:r>
            <w:r w:rsidRPr="00392244">
              <w:rPr>
                <w:rFonts w:cs="宋体" w:hint="eastAsia"/>
                <w:sz w:val="21"/>
                <w:szCs w:val="21"/>
              </w:rPr>
              <w:t>服务质量标准</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tc>
        <w:tc>
          <w:tcPr>
            <w:tcW w:w="1418" w:type="dxa"/>
            <w:vMerge/>
            <w:shd w:val="clear" w:color="auto" w:fill="auto"/>
            <w:vAlign w:val="center"/>
          </w:tcPr>
          <w:p w14:paraId="24772655" w14:textId="77777777" w:rsidR="007237EA" w:rsidRDefault="007237EA" w:rsidP="007237EA">
            <w:pPr>
              <w:spacing w:line="320" w:lineRule="exact"/>
              <w:jc w:val="center"/>
              <w:rPr>
                <w:rFonts w:cs="宋体"/>
                <w:bCs/>
                <w:color w:val="C00000"/>
                <w:sz w:val="21"/>
                <w:szCs w:val="21"/>
              </w:rPr>
            </w:pPr>
          </w:p>
        </w:tc>
      </w:tr>
      <w:tr w:rsidR="00392244" w14:paraId="08E5EE1D" w14:textId="77777777" w:rsidTr="007237EA">
        <w:trPr>
          <w:trHeight w:val="397"/>
          <w:jc w:val="center"/>
        </w:trPr>
        <w:tc>
          <w:tcPr>
            <w:tcW w:w="756" w:type="dxa"/>
            <w:vMerge/>
            <w:shd w:val="clear" w:color="auto" w:fill="auto"/>
            <w:vAlign w:val="center"/>
          </w:tcPr>
          <w:p w14:paraId="3C3003A9" w14:textId="77777777" w:rsidR="00392244" w:rsidRDefault="00392244" w:rsidP="007237EA">
            <w:pPr>
              <w:spacing w:line="320" w:lineRule="exact"/>
              <w:jc w:val="both"/>
              <w:rPr>
                <w:rFonts w:cs="宋体"/>
                <w:bCs/>
                <w:sz w:val="21"/>
                <w:szCs w:val="21"/>
              </w:rPr>
            </w:pPr>
          </w:p>
        </w:tc>
        <w:tc>
          <w:tcPr>
            <w:tcW w:w="640" w:type="dxa"/>
            <w:vMerge/>
            <w:shd w:val="clear" w:color="auto" w:fill="auto"/>
            <w:vAlign w:val="center"/>
          </w:tcPr>
          <w:p w14:paraId="19093720" w14:textId="77777777" w:rsidR="00392244" w:rsidRDefault="00392244" w:rsidP="007237EA">
            <w:pPr>
              <w:spacing w:line="320" w:lineRule="exact"/>
              <w:jc w:val="both"/>
              <w:rPr>
                <w:rFonts w:cs="宋体"/>
                <w:bCs/>
                <w:sz w:val="21"/>
                <w:szCs w:val="21"/>
              </w:rPr>
            </w:pPr>
          </w:p>
        </w:tc>
        <w:tc>
          <w:tcPr>
            <w:tcW w:w="860" w:type="dxa"/>
            <w:shd w:val="clear" w:color="auto" w:fill="auto"/>
            <w:vAlign w:val="center"/>
          </w:tcPr>
          <w:p w14:paraId="11947A1B" w14:textId="5A687BF1" w:rsidR="00392244" w:rsidRDefault="00392244" w:rsidP="007237EA">
            <w:pPr>
              <w:spacing w:line="320" w:lineRule="exact"/>
              <w:jc w:val="center"/>
              <w:rPr>
                <w:rFonts w:cs="宋体"/>
                <w:bCs/>
                <w:sz w:val="21"/>
                <w:szCs w:val="21"/>
              </w:rPr>
            </w:pPr>
            <w:r>
              <w:rPr>
                <w:rFonts w:cs="宋体" w:hint="eastAsia"/>
                <w:bCs/>
                <w:sz w:val="21"/>
                <w:szCs w:val="21"/>
              </w:rPr>
              <w:t>9</w:t>
            </w:r>
          </w:p>
        </w:tc>
        <w:tc>
          <w:tcPr>
            <w:tcW w:w="5809" w:type="dxa"/>
            <w:shd w:val="clear" w:color="auto" w:fill="auto"/>
            <w:vAlign w:val="center"/>
          </w:tcPr>
          <w:p w14:paraId="6E101E5E" w14:textId="2616489A" w:rsidR="00392244" w:rsidRDefault="00392244" w:rsidP="00392244">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工程服务</w:t>
            </w:r>
            <w:r>
              <w:rPr>
                <w:rFonts w:cs="宋体"/>
                <w:b/>
                <w:bCs/>
                <w:color w:val="C00000"/>
                <w:sz w:val="21"/>
                <w:szCs w:val="21"/>
                <w:lang w:bidi="ar"/>
              </w:rPr>
              <w:t>方案</w:t>
            </w:r>
            <w:r>
              <w:rPr>
                <w:rFonts w:cs="宋体"/>
                <w:b/>
                <w:color w:val="C00000"/>
                <w:sz w:val="21"/>
                <w:szCs w:val="21"/>
              </w:rPr>
              <w:t>：</w:t>
            </w:r>
          </w:p>
          <w:p w14:paraId="7B69F155" w14:textId="77777777" w:rsidR="00392244" w:rsidRDefault="00392244" w:rsidP="00392244">
            <w:pPr>
              <w:tabs>
                <w:tab w:val="left" w:pos="547"/>
              </w:tabs>
              <w:spacing w:line="320" w:lineRule="exact"/>
              <w:jc w:val="both"/>
              <w:rPr>
                <w:rFonts w:cs="宋体"/>
                <w:sz w:val="21"/>
                <w:szCs w:val="21"/>
              </w:rPr>
            </w:pPr>
            <w:r>
              <w:rPr>
                <w:rFonts w:cs="宋体" w:hint="eastAsia"/>
                <w:sz w:val="21"/>
                <w:szCs w:val="21"/>
              </w:rPr>
              <w:t>一、评审内容</w:t>
            </w:r>
          </w:p>
          <w:p w14:paraId="2A5C4D61" w14:textId="12CBEB12" w:rsidR="00392244" w:rsidRDefault="00392244" w:rsidP="00392244">
            <w:pPr>
              <w:tabs>
                <w:tab w:val="left" w:pos="547"/>
              </w:tabs>
              <w:spacing w:line="320" w:lineRule="exact"/>
              <w:ind w:firstLineChars="200" w:firstLine="420"/>
              <w:jc w:val="both"/>
              <w:rPr>
                <w:rFonts w:cs="宋体"/>
                <w:sz w:val="21"/>
                <w:szCs w:val="21"/>
              </w:rPr>
            </w:pPr>
            <w:r w:rsidRPr="00392244">
              <w:rPr>
                <w:rFonts w:cs="宋体" w:hint="eastAsia"/>
                <w:sz w:val="21"/>
                <w:szCs w:val="21"/>
              </w:rPr>
              <w:t>提供针对本项目工程服务方案，内容包括但不限于</w:t>
            </w:r>
            <w:r w:rsidRPr="00392244">
              <w:rPr>
                <w:rFonts w:cs="宋体" w:hint="eastAsia"/>
                <w:sz w:val="21"/>
                <w:szCs w:val="21"/>
              </w:rPr>
              <w:t>:</w:t>
            </w:r>
            <w:r w:rsidRPr="00392244">
              <w:rPr>
                <w:rFonts w:cs="宋体" w:hint="eastAsia"/>
                <w:sz w:val="21"/>
                <w:szCs w:val="21"/>
              </w:rPr>
              <w:t>①岗位分工、人员配备标准；②岗位工作内容、工作流程③服务质量标准。</w:t>
            </w:r>
          </w:p>
          <w:p w14:paraId="321153B0" w14:textId="77777777" w:rsidR="00392244" w:rsidRDefault="00392244" w:rsidP="00392244">
            <w:pPr>
              <w:tabs>
                <w:tab w:val="left" w:pos="547"/>
              </w:tabs>
              <w:spacing w:line="320" w:lineRule="exact"/>
              <w:jc w:val="both"/>
              <w:rPr>
                <w:rFonts w:cs="宋体"/>
                <w:sz w:val="21"/>
                <w:szCs w:val="21"/>
              </w:rPr>
            </w:pPr>
            <w:r>
              <w:rPr>
                <w:rFonts w:cs="宋体" w:hint="eastAsia"/>
                <w:sz w:val="21"/>
                <w:szCs w:val="21"/>
              </w:rPr>
              <w:lastRenderedPageBreak/>
              <w:t>二、评审标准</w:t>
            </w:r>
          </w:p>
          <w:p w14:paraId="5DC44B6C"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4E8E48D2"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438C9148"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02AE4DB4" w14:textId="77777777" w:rsidR="00392244" w:rsidRDefault="00392244" w:rsidP="00392244">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9</w:t>
            </w:r>
            <w:r>
              <w:rPr>
                <w:rFonts w:cs="宋体" w:hint="eastAsia"/>
                <w:sz w:val="21"/>
                <w:szCs w:val="21"/>
              </w:rPr>
              <w:t>分）</w:t>
            </w:r>
          </w:p>
          <w:p w14:paraId="73E79DFF"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①</w:t>
            </w:r>
            <w:r w:rsidRPr="00392244">
              <w:rPr>
                <w:rFonts w:cs="宋体" w:hint="eastAsia"/>
                <w:sz w:val="21"/>
                <w:szCs w:val="21"/>
              </w:rPr>
              <w:t>岗位分工、人员配备标准</w:t>
            </w:r>
            <w:r>
              <w:rPr>
                <w:rFonts w:cs="宋体" w:hint="eastAsia"/>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3</w:t>
            </w:r>
            <w:r>
              <w:rPr>
                <w:rFonts w:cs="宋体" w:hint="eastAsia"/>
                <w:sz w:val="21"/>
                <w:szCs w:val="21"/>
              </w:rPr>
              <w:t>分；</w:t>
            </w:r>
          </w:p>
          <w:p w14:paraId="17A534E8" w14:textId="77777777" w:rsidR="00392244" w:rsidRDefault="00392244" w:rsidP="00392244">
            <w:pPr>
              <w:spacing w:line="320" w:lineRule="exact"/>
              <w:ind w:firstLineChars="200" w:firstLine="420"/>
              <w:jc w:val="both"/>
              <w:rPr>
                <w:rFonts w:cs="宋体"/>
                <w:sz w:val="21"/>
                <w:szCs w:val="21"/>
              </w:rPr>
            </w:pPr>
            <w:r>
              <w:rPr>
                <w:rFonts w:cs="宋体" w:hint="eastAsia"/>
                <w:sz w:val="21"/>
                <w:szCs w:val="21"/>
              </w:rPr>
              <w:t>②</w:t>
            </w:r>
            <w:r w:rsidRPr="00392244">
              <w:rPr>
                <w:rFonts w:cs="宋体" w:hint="eastAsia"/>
                <w:sz w:val="21"/>
                <w:szCs w:val="21"/>
              </w:rPr>
              <w:t>岗位工作内容、工作流程及标准</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3</w:t>
            </w:r>
            <w:r>
              <w:rPr>
                <w:rFonts w:cs="宋体" w:hint="eastAsia"/>
                <w:sz w:val="21"/>
                <w:szCs w:val="21"/>
              </w:rPr>
              <w:t>分；</w:t>
            </w:r>
          </w:p>
          <w:p w14:paraId="081D091F" w14:textId="37EB56AA" w:rsidR="00392244" w:rsidRDefault="00392244" w:rsidP="00392244">
            <w:pPr>
              <w:tabs>
                <w:tab w:val="left" w:pos="547"/>
              </w:tabs>
              <w:spacing w:line="320" w:lineRule="exact"/>
              <w:ind w:firstLine="422"/>
              <w:jc w:val="both"/>
              <w:rPr>
                <w:rFonts w:cs="宋体"/>
                <w:b/>
                <w:bCs/>
                <w:color w:val="C00000"/>
                <w:sz w:val="21"/>
                <w:szCs w:val="21"/>
                <w:lang w:bidi="ar"/>
              </w:rPr>
            </w:pPr>
            <w:r>
              <w:rPr>
                <w:rFonts w:cs="宋体" w:hint="eastAsia"/>
                <w:bCs/>
                <w:sz w:val="21"/>
                <w:szCs w:val="21"/>
              </w:rPr>
              <w:t>③</w:t>
            </w:r>
            <w:r w:rsidRPr="00392244">
              <w:rPr>
                <w:rFonts w:cs="宋体" w:hint="eastAsia"/>
                <w:sz w:val="21"/>
                <w:szCs w:val="21"/>
              </w:rPr>
              <w:t>服务质量标准</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tc>
        <w:tc>
          <w:tcPr>
            <w:tcW w:w="1418" w:type="dxa"/>
            <w:vMerge/>
            <w:shd w:val="clear" w:color="auto" w:fill="auto"/>
            <w:vAlign w:val="center"/>
          </w:tcPr>
          <w:p w14:paraId="5CF39D49" w14:textId="77777777" w:rsidR="00392244" w:rsidRDefault="00392244" w:rsidP="007237EA">
            <w:pPr>
              <w:spacing w:line="320" w:lineRule="exact"/>
              <w:jc w:val="center"/>
              <w:rPr>
                <w:rFonts w:cs="宋体"/>
                <w:bCs/>
                <w:color w:val="C00000"/>
                <w:sz w:val="21"/>
                <w:szCs w:val="21"/>
              </w:rPr>
            </w:pPr>
          </w:p>
        </w:tc>
      </w:tr>
      <w:tr w:rsidR="00392244" w14:paraId="49D9E582" w14:textId="77777777" w:rsidTr="007237EA">
        <w:trPr>
          <w:trHeight w:val="397"/>
          <w:jc w:val="center"/>
        </w:trPr>
        <w:tc>
          <w:tcPr>
            <w:tcW w:w="756" w:type="dxa"/>
            <w:vMerge/>
            <w:shd w:val="clear" w:color="auto" w:fill="auto"/>
            <w:vAlign w:val="center"/>
          </w:tcPr>
          <w:p w14:paraId="0F5403C8" w14:textId="77777777" w:rsidR="00392244" w:rsidRDefault="00392244" w:rsidP="007237EA">
            <w:pPr>
              <w:spacing w:line="320" w:lineRule="exact"/>
              <w:jc w:val="both"/>
              <w:rPr>
                <w:rFonts w:cs="宋体"/>
                <w:bCs/>
                <w:sz w:val="21"/>
                <w:szCs w:val="21"/>
              </w:rPr>
            </w:pPr>
          </w:p>
        </w:tc>
        <w:tc>
          <w:tcPr>
            <w:tcW w:w="640" w:type="dxa"/>
            <w:vMerge/>
            <w:shd w:val="clear" w:color="auto" w:fill="auto"/>
            <w:vAlign w:val="center"/>
          </w:tcPr>
          <w:p w14:paraId="2521BC3E" w14:textId="77777777" w:rsidR="00392244" w:rsidRDefault="00392244" w:rsidP="007237EA">
            <w:pPr>
              <w:spacing w:line="320" w:lineRule="exact"/>
              <w:jc w:val="both"/>
              <w:rPr>
                <w:rFonts w:cs="宋体"/>
                <w:bCs/>
                <w:sz w:val="21"/>
                <w:szCs w:val="21"/>
              </w:rPr>
            </w:pPr>
          </w:p>
        </w:tc>
        <w:tc>
          <w:tcPr>
            <w:tcW w:w="860" w:type="dxa"/>
            <w:shd w:val="clear" w:color="auto" w:fill="auto"/>
            <w:vAlign w:val="center"/>
          </w:tcPr>
          <w:p w14:paraId="1A3F4CED" w14:textId="219FA009" w:rsidR="00392244" w:rsidRDefault="002E69E0" w:rsidP="007237EA">
            <w:pPr>
              <w:spacing w:line="320" w:lineRule="exact"/>
              <w:jc w:val="center"/>
              <w:rPr>
                <w:rFonts w:cs="宋体"/>
                <w:bCs/>
                <w:sz w:val="21"/>
                <w:szCs w:val="21"/>
              </w:rPr>
            </w:pPr>
            <w:r>
              <w:rPr>
                <w:rFonts w:cs="宋体"/>
                <w:bCs/>
                <w:sz w:val="21"/>
                <w:szCs w:val="21"/>
              </w:rPr>
              <w:t>5</w:t>
            </w:r>
          </w:p>
        </w:tc>
        <w:tc>
          <w:tcPr>
            <w:tcW w:w="5809" w:type="dxa"/>
            <w:shd w:val="clear" w:color="auto" w:fill="auto"/>
            <w:vAlign w:val="center"/>
          </w:tcPr>
          <w:p w14:paraId="76C58B6E" w14:textId="14A2FE59" w:rsidR="00392244" w:rsidRDefault="00392244" w:rsidP="00392244">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应急处置</w:t>
            </w:r>
            <w:r>
              <w:rPr>
                <w:rFonts w:cs="宋体"/>
                <w:b/>
                <w:bCs/>
                <w:color w:val="C00000"/>
                <w:sz w:val="21"/>
                <w:szCs w:val="21"/>
                <w:lang w:bidi="ar"/>
              </w:rPr>
              <w:t>方案</w:t>
            </w:r>
            <w:r>
              <w:rPr>
                <w:rFonts w:cs="宋体"/>
                <w:b/>
                <w:color w:val="C00000"/>
                <w:sz w:val="21"/>
                <w:szCs w:val="21"/>
              </w:rPr>
              <w:t>：</w:t>
            </w:r>
          </w:p>
          <w:p w14:paraId="1382FEB0" w14:textId="77777777" w:rsidR="00392244" w:rsidRDefault="00392244" w:rsidP="00392244">
            <w:pPr>
              <w:tabs>
                <w:tab w:val="left" w:pos="547"/>
              </w:tabs>
              <w:spacing w:line="320" w:lineRule="exact"/>
              <w:jc w:val="both"/>
              <w:rPr>
                <w:rFonts w:cs="宋体"/>
                <w:sz w:val="21"/>
                <w:szCs w:val="21"/>
              </w:rPr>
            </w:pPr>
            <w:r>
              <w:rPr>
                <w:rFonts w:cs="宋体" w:hint="eastAsia"/>
                <w:sz w:val="21"/>
                <w:szCs w:val="21"/>
              </w:rPr>
              <w:t>一、评审内容</w:t>
            </w:r>
          </w:p>
          <w:p w14:paraId="23716601" w14:textId="19EBA41A" w:rsidR="00392244" w:rsidRDefault="00392244" w:rsidP="00392244">
            <w:pPr>
              <w:tabs>
                <w:tab w:val="left" w:pos="547"/>
              </w:tabs>
              <w:spacing w:line="320" w:lineRule="exact"/>
              <w:ind w:firstLineChars="200" w:firstLine="420"/>
              <w:jc w:val="both"/>
              <w:rPr>
                <w:rFonts w:cs="宋体"/>
                <w:sz w:val="21"/>
                <w:szCs w:val="21"/>
              </w:rPr>
            </w:pPr>
            <w:r w:rsidRPr="00392244">
              <w:rPr>
                <w:rFonts w:cs="宋体" w:hint="eastAsia"/>
                <w:sz w:val="21"/>
                <w:szCs w:val="21"/>
              </w:rPr>
              <w:t>针对本项目特点提供应急处置方案，方案内容包含①</w:t>
            </w:r>
            <w:r w:rsidR="002E69E0" w:rsidRPr="002E69E0">
              <w:rPr>
                <w:rFonts w:cs="宋体" w:hint="eastAsia"/>
                <w:sz w:val="21"/>
                <w:szCs w:val="21"/>
              </w:rPr>
              <w:t>突发应急事件，针对内容包括但不限于火灾、水浸、电梯困人、雨雪天气、停电等紧急突发事件</w:t>
            </w:r>
            <w:r w:rsidRPr="00392244">
              <w:rPr>
                <w:rFonts w:cs="宋体" w:hint="eastAsia"/>
                <w:sz w:val="21"/>
                <w:szCs w:val="21"/>
              </w:rPr>
              <w:t>②</w:t>
            </w:r>
            <w:r w:rsidR="002E69E0" w:rsidRPr="002E69E0">
              <w:rPr>
                <w:rFonts w:cs="宋体" w:hint="eastAsia"/>
                <w:sz w:val="21"/>
                <w:szCs w:val="21"/>
              </w:rPr>
              <w:t>大型活动或临时性活动配合方案等</w:t>
            </w:r>
            <w:r w:rsidRPr="00392244">
              <w:rPr>
                <w:rFonts w:cs="宋体" w:hint="eastAsia"/>
                <w:sz w:val="21"/>
                <w:szCs w:val="21"/>
              </w:rPr>
              <w:t>。</w:t>
            </w:r>
          </w:p>
          <w:p w14:paraId="5062F374" w14:textId="77777777" w:rsidR="00392244" w:rsidRDefault="00392244" w:rsidP="00392244">
            <w:pPr>
              <w:tabs>
                <w:tab w:val="left" w:pos="547"/>
              </w:tabs>
              <w:spacing w:line="320" w:lineRule="exact"/>
              <w:jc w:val="both"/>
              <w:rPr>
                <w:rFonts w:cs="宋体"/>
                <w:sz w:val="21"/>
                <w:szCs w:val="21"/>
              </w:rPr>
            </w:pPr>
            <w:r>
              <w:rPr>
                <w:rFonts w:cs="宋体" w:hint="eastAsia"/>
                <w:sz w:val="21"/>
                <w:szCs w:val="21"/>
              </w:rPr>
              <w:t>二、评审标准</w:t>
            </w:r>
          </w:p>
          <w:p w14:paraId="7F2280BA"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69B16CBC" w14:textId="77777777"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1E1D7C6C" w14:textId="76ACE770" w:rsidR="00392244" w:rsidRDefault="00392244" w:rsidP="00392244">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sidR="00024911">
              <w:rPr>
                <w:rFonts w:cs="宋体"/>
                <w:sz w:val="21"/>
                <w:szCs w:val="21"/>
              </w:rPr>
              <w:t>5</w:t>
            </w:r>
            <w:r>
              <w:rPr>
                <w:rFonts w:cs="宋体" w:hint="eastAsia"/>
                <w:sz w:val="21"/>
                <w:szCs w:val="21"/>
              </w:rPr>
              <w:t>分）</w:t>
            </w:r>
          </w:p>
          <w:p w14:paraId="6C3AFD8B" w14:textId="5B2E5B2E" w:rsidR="00392244" w:rsidRDefault="00392244" w:rsidP="00392244">
            <w:pPr>
              <w:tabs>
                <w:tab w:val="left" w:pos="547"/>
              </w:tabs>
              <w:spacing w:line="320" w:lineRule="exact"/>
              <w:ind w:firstLineChars="200" w:firstLine="420"/>
              <w:jc w:val="both"/>
              <w:rPr>
                <w:rFonts w:cs="宋体"/>
                <w:sz w:val="21"/>
                <w:szCs w:val="21"/>
              </w:rPr>
            </w:pPr>
            <w:r>
              <w:rPr>
                <w:rFonts w:cs="宋体" w:hint="eastAsia"/>
                <w:sz w:val="21"/>
                <w:szCs w:val="21"/>
              </w:rPr>
              <w:t>①</w:t>
            </w:r>
            <w:r w:rsidR="002E69E0" w:rsidRPr="002E69E0">
              <w:rPr>
                <w:rFonts w:cs="宋体" w:hint="eastAsia"/>
                <w:sz w:val="21"/>
                <w:szCs w:val="21"/>
              </w:rPr>
              <w:t>突发应急事件，针对内容包括但不限于火灾、水浸、电梯困人、雨雪天气、停电等紧急突发事件</w:t>
            </w:r>
            <w:r>
              <w:rPr>
                <w:rFonts w:cs="宋体" w:hint="eastAsia"/>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sidR="002E69E0">
              <w:rPr>
                <w:rFonts w:cs="宋体"/>
                <w:sz w:val="21"/>
                <w:szCs w:val="21"/>
              </w:rPr>
              <w:t>.5</w:t>
            </w:r>
            <w:r>
              <w:rPr>
                <w:rFonts w:cs="宋体" w:hint="eastAsia"/>
                <w:sz w:val="21"/>
                <w:szCs w:val="21"/>
              </w:rPr>
              <w:t>分，满分</w:t>
            </w:r>
            <w:r w:rsidR="002E69E0">
              <w:rPr>
                <w:rFonts w:cs="宋体"/>
                <w:sz w:val="21"/>
                <w:szCs w:val="21"/>
              </w:rPr>
              <w:t>3</w:t>
            </w:r>
            <w:r>
              <w:rPr>
                <w:rFonts w:cs="宋体" w:hint="eastAsia"/>
                <w:sz w:val="21"/>
                <w:szCs w:val="21"/>
              </w:rPr>
              <w:t>分；</w:t>
            </w:r>
          </w:p>
          <w:p w14:paraId="0976CEA2" w14:textId="457B4938" w:rsidR="00392244" w:rsidRPr="002E69E0" w:rsidRDefault="00392244" w:rsidP="002E69E0">
            <w:pPr>
              <w:spacing w:line="320" w:lineRule="exact"/>
              <w:ind w:firstLineChars="200" w:firstLine="420"/>
              <w:jc w:val="both"/>
              <w:rPr>
                <w:rFonts w:cs="宋体"/>
                <w:sz w:val="21"/>
                <w:szCs w:val="21"/>
              </w:rPr>
            </w:pPr>
            <w:r>
              <w:rPr>
                <w:rFonts w:cs="宋体" w:hint="eastAsia"/>
                <w:sz w:val="21"/>
                <w:szCs w:val="21"/>
              </w:rPr>
              <w:t>②</w:t>
            </w:r>
            <w:r w:rsidR="002E69E0" w:rsidRPr="002E69E0">
              <w:rPr>
                <w:rFonts w:cs="宋体" w:hint="eastAsia"/>
                <w:sz w:val="21"/>
                <w:szCs w:val="21"/>
              </w:rPr>
              <w:t>大型活动或临时性活动配合方案等</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2</w:t>
            </w:r>
            <w:r w:rsidR="002E69E0">
              <w:rPr>
                <w:rFonts w:cs="宋体" w:hint="eastAsia"/>
                <w:sz w:val="21"/>
                <w:szCs w:val="21"/>
              </w:rPr>
              <w:t>分</w:t>
            </w:r>
            <w:r>
              <w:rPr>
                <w:rFonts w:cs="宋体" w:hint="eastAsia"/>
                <w:sz w:val="21"/>
                <w:szCs w:val="21"/>
              </w:rPr>
              <w:t>。</w:t>
            </w:r>
          </w:p>
        </w:tc>
        <w:tc>
          <w:tcPr>
            <w:tcW w:w="1418" w:type="dxa"/>
            <w:vMerge/>
            <w:shd w:val="clear" w:color="auto" w:fill="auto"/>
            <w:vAlign w:val="center"/>
          </w:tcPr>
          <w:p w14:paraId="2DE1C89C" w14:textId="77777777" w:rsidR="00392244" w:rsidRDefault="00392244" w:rsidP="007237EA">
            <w:pPr>
              <w:spacing w:line="320" w:lineRule="exact"/>
              <w:jc w:val="center"/>
              <w:rPr>
                <w:rFonts w:cs="宋体"/>
                <w:bCs/>
                <w:color w:val="C00000"/>
                <w:sz w:val="21"/>
                <w:szCs w:val="21"/>
              </w:rPr>
            </w:pPr>
          </w:p>
        </w:tc>
      </w:tr>
      <w:tr w:rsidR="007237EA" w14:paraId="3C7F9DB8" w14:textId="77777777" w:rsidTr="007237EA">
        <w:trPr>
          <w:trHeight w:val="397"/>
          <w:jc w:val="center"/>
        </w:trPr>
        <w:tc>
          <w:tcPr>
            <w:tcW w:w="756" w:type="dxa"/>
            <w:vMerge w:val="restart"/>
            <w:shd w:val="clear" w:color="auto" w:fill="auto"/>
            <w:vAlign w:val="center"/>
          </w:tcPr>
          <w:p w14:paraId="020FDC98" w14:textId="77777777" w:rsidR="007237EA" w:rsidRDefault="007237EA" w:rsidP="007237EA">
            <w:pPr>
              <w:spacing w:line="320" w:lineRule="exact"/>
              <w:jc w:val="both"/>
              <w:rPr>
                <w:rFonts w:cs="宋体"/>
                <w:bCs/>
                <w:sz w:val="21"/>
                <w:szCs w:val="21"/>
              </w:rPr>
            </w:pPr>
            <w:r>
              <w:rPr>
                <w:rFonts w:cs="宋体"/>
                <w:bCs/>
                <w:sz w:val="21"/>
                <w:szCs w:val="21"/>
              </w:rPr>
              <w:t>商务</w:t>
            </w:r>
          </w:p>
          <w:p w14:paraId="358E6905" w14:textId="77777777" w:rsidR="007237EA" w:rsidRDefault="007237EA" w:rsidP="007237EA">
            <w:pPr>
              <w:spacing w:line="320" w:lineRule="exact"/>
              <w:jc w:val="both"/>
              <w:rPr>
                <w:rFonts w:cs="宋体"/>
                <w:b/>
                <w:sz w:val="21"/>
                <w:szCs w:val="21"/>
              </w:rPr>
            </w:pPr>
            <w:r>
              <w:rPr>
                <w:rFonts w:cs="宋体"/>
                <w:bCs/>
                <w:sz w:val="21"/>
                <w:szCs w:val="21"/>
              </w:rPr>
              <w:t>部分</w:t>
            </w:r>
          </w:p>
        </w:tc>
        <w:tc>
          <w:tcPr>
            <w:tcW w:w="640" w:type="dxa"/>
            <w:vMerge w:val="restart"/>
            <w:shd w:val="clear" w:color="auto" w:fill="auto"/>
            <w:vAlign w:val="center"/>
          </w:tcPr>
          <w:p w14:paraId="335FA855" w14:textId="35BAA658" w:rsidR="007237EA" w:rsidRDefault="002821CC" w:rsidP="007237EA">
            <w:pPr>
              <w:spacing w:line="320" w:lineRule="exact"/>
              <w:jc w:val="both"/>
              <w:rPr>
                <w:rFonts w:cs="宋体"/>
                <w:bCs/>
                <w:sz w:val="21"/>
                <w:szCs w:val="21"/>
              </w:rPr>
            </w:pPr>
            <w:r>
              <w:rPr>
                <w:rFonts w:cs="宋体"/>
                <w:bCs/>
                <w:sz w:val="21"/>
                <w:szCs w:val="21"/>
              </w:rPr>
              <w:t>28</w:t>
            </w:r>
          </w:p>
        </w:tc>
        <w:tc>
          <w:tcPr>
            <w:tcW w:w="860" w:type="dxa"/>
            <w:shd w:val="clear" w:color="auto" w:fill="auto"/>
            <w:vAlign w:val="center"/>
          </w:tcPr>
          <w:p w14:paraId="77C9823E" w14:textId="446B4716" w:rsidR="007237EA" w:rsidRDefault="002E69E0" w:rsidP="007237EA">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08967BAA" w14:textId="77777777" w:rsidR="007237EA" w:rsidRDefault="007237EA" w:rsidP="007237EA">
            <w:pPr>
              <w:spacing w:line="320" w:lineRule="exact"/>
              <w:ind w:firstLine="422"/>
              <w:jc w:val="both"/>
              <w:rPr>
                <w:rFonts w:cs="宋体"/>
                <w:b/>
                <w:color w:val="FF0000"/>
                <w:sz w:val="21"/>
                <w:szCs w:val="21"/>
              </w:rPr>
            </w:pPr>
            <w:r>
              <w:rPr>
                <w:rFonts w:cs="宋体"/>
                <w:b/>
                <w:color w:val="C00000"/>
                <w:sz w:val="21"/>
                <w:szCs w:val="21"/>
              </w:rPr>
              <w:t>人员配备方案：</w:t>
            </w:r>
          </w:p>
          <w:p w14:paraId="3A76D014" w14:textId="3405D3DA" w:rsidR="00392244" w:rsidRPr="00392244" w:rsidRDefault="007237EA" w:rsidP="00392244">
            <w:pPr>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一、项目经理</w:t>
            </w:r>
            <w:r w:rsidR="00295B2F">
              <w:rPr>
                <w:rFonts w:asciiTheme="minorEastAsia" w:hAnsiTheme="minorEastAsia" w:cstheme="majorHAnsi" w:hint="eastAsia"/>
                <w:sz w:val="21"/>
                <w:szCs w:val="21"/>
              </w:rPr>
              <w:t>（</w:t>
            </w:r>
            <w:r w:rsidR="002E69E0">
              <w:rPr>
                <w:rFonts w:asciiTheme="minorEastAsia" w:hAnsiTheme="minorEastAsia" w:cstheme="majorHAnsi"/>
                <w:sz w:val="21"/>
                <w:szCs w:val="21"/>
              </w:rPr>
              <w:t>2</w:t>
            </w:r>
            <w:r w:rsidR="00295B2F">
              <w:rPr>
                <w:rFonts w:asciiTheme="minorEastAsia" w:hAnsiTheme="minorEastAsia" w:cstheme="majorHAnsi" w:hint="eastAsia"/>
                <w:sz w:val="21"/>
                <w:szCs w:val="21"/>
              </w:rPr>
              <w:t>分）</w:t>
            </w:r>
            <w:r>
              <w:rPr>
                <w:rFonts w:asciiTheme="minorEastAsia" w:hAnsiTheme="minorEastAsia" w:cstheme="majorHAnsi" w:hint="eastAsia"/>
                <w:sz w:val="21"/>
                <w:szCs w:val="21"/>
              </w:rPr>
              <w:t>：</w:t>
            </w:r>
            <w:r w:rsidR="00392244" w:rsidRPr="00392244">
              <w:rPr>
                <w:rFonts w:asciiTheme="minorEastAsia" w:hAnsiTheme="minorEastAsia" w:cstheme="majorHAnsi" w:hint="eastAsia"/>
                <w:sz w:val="21"/>
                <w:szCs w:val="21"/>
              </w:rPr>
              <w:t>拟派项目经理45周岁</w:t>
            </w:r>
            <w:r w:rsidR="002821CC">
              <w:rPr>
                <w:rFonts w:asciiTheme="minorEastAsia" w:hAnsiTheme="minorEastAsia" w:cstheme="majorHAnsi" w:hint="eastAsia"/>
                <w:sz w:val="21"/>
                <w:szCs w:val="21"/>
              </w:rPr>
              <w:t>及</w:t>
            </w:r>
            <w:r w:rsidR="00392244" w:rsidRPr="00392244">
              <w:rPr>
                <w:rFonts w:asciiTheme="minorEastAsia" w:hAnsiTheme="minorEastAsia" w:cstheme="majorHAnsi" w:hint="eastAsia"/>
                <w:sz w:val="21"/>
                <w:szCs w:val="21"/>
              </w:rPr>
              <w:t>以下、本科及以上学历、具有物业管理经验3年</w:t>
            </w:r>
            <w:r w:rsidR="002E69E0">
              <w:rPr>
                <w:rFonts w:asciiTheme="minorEastAsia" w:hAnsiTheme="minorEastAsia" w:cstheme="majorHAnsi" w:hint="eastAsia"/>
                <w:sz w:val="21"/>
                <w:szCs w:val="21"/>
              </w:rPr>
              <w:t>及</w:t>
            </w:r>
            <w:r w:rsidR="00392244" w:rsidRPr="00392244">
              <w:rPr>
                <w:rFonts w:asciiTheme="minorEastAsia" w:hAnsiTheme="minorEastAsia" w:cstheme="majorHAnsi" w:hint="eastAsia"/>
                <w:sz w:val="21"/>
                <w:szCs w:val="21"/>
              </w:rPr>
              <w:t>以上、在本单位工作6个月以上 ，以上要求同时符合的得</w:t>
            </w:r>
            <w:r w:rsidR="002E69E0">
              <w:rPr>
                <w:rFonts w:asciiTheme="minorEastAsia" w:hAnsiTheme="minorEastAsia" w:cstheme="majorHAnsi"/>
                <w:sz w:val="21"/>
                <w:szCs w:val="21"/>
              </w:rPr>
              <w:t>2</w:t>
            </w:r>
            <w:r w:rsidR="00392244" w:rsidRPr="00392244">
              <w:rPr>
                <w:rFonts w:asciiTheme="minorEastAsia" w:hAnsiTheme="minorEastAsia" w:cstheme="majorHAnsi" w:hint="eastAsia"/>
                <w:sz w:val="21"/>
                <w:szCs w:val="21"/>
              </w:rPr>
              <w:t>分，否则不得分。</w:t>
            </w:r>
          </w:p>
          <w:p w14:paraId="1012D50B" w14:textId="2F320942" w:rsidR="007237EA" w:rsidRDefault="00392244" w:rsidP="00392244">
            <w:pPr>
              <w:spacing w:line="320" w:lineRule="exact"/>
              <w:ind w:firstLineChars="200" w:firstLine="420"/>
              <w:jc w:val="both"/>
              <w:rPr>
                <w:rFonts w:asciiTheme="minorEastAsia" w:hAnsiTheme="minorEastAsia" w:cstheme="majorHAnsi"/>
                <w:sz w:val="21"/>
                <w:szCs w:val="21"/>
              </w:rPr>
            </w:pPr>
            <w:r w:rsidRPr="00392244">
              <w:rPr>
                <w:rFonts w:asciiTheme="minorEastAsia" w:hAnsiTheme="minorEastAsia" w:cstheme="majorHAnsi" w:hint="eastAsia"/>
                <w:sz w:val="21"/>
                <w:szCs w:val="21"/>
              </w:rPr>
              <w:t>提供身份证、学历证明（教育部学历证书电子注册备案表）；提供业主单位开具的3年及以上物业管理层业绩证明扫描件；提供</w:t>
            </w:r>
            <w:r w:rsidR="002821CC">
              <w:rPr>
                <w:rFonts w:asciiTheme="minorEastAsia" w:hAnsiTheme="minorEastAsia" w:cstheme="majorHAnsi" w:hint="eastAsia"/>
                <w:sz w:val="21"/>
                <w:szCs w:val="21"/>
              </w:rPr>
              <w:t>供应</w:t>
            </w:r>
            <w:r w:rsidRPr="00392244">
              <w:rPr>
                <w:rFonts w:asciiTheme="minorEastAsia" w:hAnsiTheme="minorEastAsia" w:cstheme="majorHAnsi" w:hint="eastAsia"/>
                <w:sz w:val="21"/>
                <w:szCs w:val="21"/>
              </w:rPr>
              <w:t>商为项目经理缴纳的2025年7月1日以来起连续6个月的社保凭证，以上证明提供扫描件，提供不全不予得分。</w:t>
            </w:r>
          </w:p>
          <w:p w14:paraId="613E6C72" w14:textId="4D42175E" w:rsidR="00392244" w:rsidRPr="00392244" w:rsidRDefault="007237EA" w:rsidP="00392244">
            <w:pPr>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二、</w:t>
            </w:r>
            <w:r w:rsidR="00392244">
              <w:rPr>
                <w:rFonts w:asciiTheme="minorEastAsia" w:hAnsiTheme="minorEastAsia" w:cstheme="majorHAnsi" w:hint="eastAsia"/>
                <w:sz w:val="21"/>
                <w:szCs w:val="21"/>
              </w:rPr>
              <w:t>项目主管</w:t>
            </w:r>
            <w:r w:rsidR="00295B2F">
              <w:rPr>
                <w:rFonts w:asciiTheme="minorEastAsia" w:hAnsiTheme="minorEastAsia" w:cstheme="majorHAnsi" w:hint="eastAsia"/>
                <w:sz w:val="21"/>
                <w:szCs w:val="21"/>
              </w:rPr>
              <w:t>（</w:t>
            </w:r>
            <w:r w:rsidR="002E69E0">
              <w:rPr>
                <w:rFonts w:asciiTheme="minorEastAsia" w:hAnsiTheme="minorEastAsia" w:cstheme="majorHAnsi"/>
                <w:sz w:val="21"/>
                <w:szCs w:val="21"/>
              </w:rPr>
              <w:t>2</w:t>
            </w:r>
            <w:r w:rsidR="00295B2F">
              <w:rPr>
                <w:rFonts w:asciiTheme="minorEastAsia" w:hAnsiTheme="minorEastAsia" w:cstheme="majorHAnsi" w:hint="eastAsia"/>
                <w:sz w:val="21"/>
                <w:szCs w:val="21"/>
              </w:rPr>
              <w:t>分）</w:t>
            </w:r>
            <w:r w:rsidR="00392244">
              <w:rPr>
                <w:rFonts w:asciiTheme="minorEastAsia" w:hAnsiTheme="minorEastAsia" w:cstheme="majorHAnsi" w:hint="eastAsia"/>
                <w:sz w:val="21"/>
                <w:szCs w:val="21"/>
              </w:rPr>
              <w:t>：</w:t>
            </w:r>
            <w:r w:rsidR="00392244" w:rsidRPr="00392244">
              <w:rPr>
                <w:rFonts w:asciiTheme="minorEastAsia" w:hAnsiTheme="minorEastAsia" w:cstheme="majorHAnsi" w:hint="eastAsia"/>
                <w:sz w:val="21"/>
                <w:szCs w:val="21"/>
              </w:rPr>
              <w:t>拟派项目主管45周岁</w:t>
            </w:r>
            <w:r w:rsidR="002821CC">
              <w:rPr>
                <w:rFonts w:asciiTheme="minorEastAsia" w:hAnsiTheme="minorEastAsia" w:cstheme="majorHAnsi" w:hint="eastAsia"/>
                <w:sz w:val="21"/>
                <w:szCs w:val="21"/>
              </w:rPr>
              <w:t>及</w:t>
            </w:r>
            <w:r w:rsidR="00392244" w:rsidRPr="00392244">
              <w:rPr>
                <w:rFonts w:asciiTheme="minorEastAsia" w:hAnsiTheme="minorEastAsia" w:cstheme="majorHAnsi" w:hint="eastAsia"/>
                <w:sz w:val="21"/>
                <w:szCs w:val="21"/>
              </w:rPr>
              <w:t>以下、专科及以上学历、具有物业管理经验3年以上、在本单位工作6个月以上，以上要求同时符合的得</w:t>
            </w:r>
            <w:r w:rsidR="002E69E0">
              <w:rPr>
                <w:rFonts w:asciiTheme="minorEastAsia" w:hAnsiTheme="minorEastAsia" w:cstheme="majorHAnsi"/>
                <w:sz w:val="21"/>
                <w:szCs w:val="21"/>
              </w:rPr>
              <w:t>2</w:t>
            </w:r>
            <w:r w:rsidR="00392244" w:rsidRPr="00392244">
              <w:rPr>
                <w:rFonts w:asciiTheme="minorEastAsia" w:hAnsiTheme="minorEastAsia" w:cstheme="majorHAnsi" w:hint="eastAsia"/>
                <w:sz w:val="21"/>
                <w:szCs w:val="21"/>
              </w:rPr>
              <w:t>分，否则不得分。</w:t>
            </w:r>
          </w:p>
          <w:p w14:paraId="5C03E3A6" w14:textId="5971181D" w:rsidR="00392244" w:rsidRDefault="00392244" w:rsidP="00392244">
            <w:pPr>
              <w:spacing w:line="320" w:lineRule="exact"/>
              <w:ind w:firstLineChars="200" w:firstLine="420"/>
              <w:jc w:val="both"/>
              <w:rPr>
                <w:rFonts w:asciiTheme="minorEastAsia" w:hAnsiTheme="minorEastAsia" w:cstheme="majorHAnsi"/>
                <w:sz w:val="21"/>
                <w:szCs w:val="21"/>
              </w:rPr>
            </w:pPr>
            <w:r w:rsidRPr="00392244">
              <w:rPr>
                <w:rFonts w:asciiTheme="minorEastAsia" w:hAnsiTheme="minorEastAsia" w:cstheme="majorHAnsi" w:hint="eastAsia"/>
                <w:sz w:val="21"/>
                <w:szCs w:val="21"/>
              </w:rPr>
              <w:lastRenderedPageBreak/>
              <w:t>提供身份证、学历证明：提供业主单位开具的3年及以上物业管理层业绩证明扫描件；提供</w:t>
            </w:r>
            <w:r w:rsidR="002821CC">
              <w:rPr>
                <w:rFonts w:asciiTheme="minorEastAsia" w:hAnsiTheme="minorEastAsia" w:cstheme="majorHAnsi" w:hint="eastAsia"/>
                <w:sz w:val="21"/>
                <w:szCs w:val="21"/>
              </w:rPr>
              <w:t>供应</w:t>
            </w:r>
            <w:r w:rsidRPr="00392244">
              <w:rPr>
                <w:rFonts w:asciiTheme="minorEastAsia" w:hAnsiTheme="minorEastAsia" w:cstheme="majorHAnsi" w:hint="eastAsia"/>
                <w:sz w:val="21"/>
                <w:szCs w:val="21"/>
              </w:rPr>
              <w:t>商为项目主管缴纳的2025年7月1日以来起连续6个月的社保凭证以上证明提供扫描件，提供不全不予得分</w:t>
            </w:r>
            <w:r w:rsidR="002821CC">
              <w:rPr>
                <w:rFonts w:asciiTheme="minorEastAsia" w:hAnsiTheme="minorEastAsia" w:cstheme="majorHAnsi" w:hint="eastAsia"/>
                <w:sz w:val="21"/>
                <w:szCs w:val="21"/>
              </w:rPr>
              <w:t>。</w:t>
            </w:r>
          </w:p>
          <w:p w14:paraId="3D83C7E2" w14:textId="67631999" w:rsidR="007237EA" w:rsidRDefault="00392244" w:rsidP="00392244">
            <w:pPr>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三</w:t>
            </w:r>
            <w:r>
              <w:rPr>
                <w:rFonts w:asciiTheme="minorEastAsia" w:hAnsiTheme="minorEastAsia" w:cstheme="majorHAnsi"/>
                <w:sz w:val="21"/>
                <w:szCs w:val="21"/>
              </w:rPr>
              <w:t>、其他服务人员</w:t>
            </w:r>
            <w:r w:rsidR="00295B2F">
              <w:rPr>
                <w:rFonts w:asciiTheme="minorEastAsia" w:hAnsiTheme="minorEastAsia" w:cstheme="majorHAnsi" w:hint="eastAsia"/>
                <w:sz w:val="21"/>
                <w:szCs w:val="21"/>
              </w:rPr>
              <w:t>（</w:t>
            </w:r>
            <w:r w:rsidR="002E69E0">
              <w:rPr>
                <w:rFonts w:asciiTheme="minorEastAsia" w:hAnsiTheme="minorEastAsia" w:cstheme="majorHAnsi"/>
                <w:sz w:val="21"/>
                <w:szCs w:val="21"/>
              </w:rPr>
              <w:t>5</w:t>
            </w:r>
            <w:r w:rsidR="00295B2F">
              <w:rPr>
                <w:rFonts w:asciiTheme="minorEastAsia" w:hAnsiTheme="minorEastAsia" w:cstheme="majorHAnsi" w:hint="eastAsia"/>
                <w:sz w:val="21"/>
                <w:szCs w:val="21"/>
              </w:rPr>
              <w:t>分）</w:t>
            </w:r>
            <w:r w:rsidR="007237EA">
              <w:rPr>
                <w:rFonts w:asciiTheme="minorEastAsia" w:hAnsiTheme="minorEastAsia" w:cstheme="majorHAnsi" w:hint="eastAsia"/>
                <w:sz w:val="21"/>
                <w:szCs w:val="21"/>
              </w:rPr>
              <w:t>：</w:t>
            </w:r>
          </w:p>
          <w:p w14:paraId="03980E7C" w14:textId="77777777" w:rsidR="007237EA" w:rsidRDefault="007237EA" w:rsidP="007237EA">
            <w:pPr>
              <w:tabs>
                <w:tab w:val="left" w:pos="547"/>
              </w:tabs>
              <w:spacing w:line="320" w:lineRule="exact"/>
              <w:ind w:firstLineChars="200" w:firstLine="420"/>
              <w:jc w:val="both"/>
              <w:rPr>
                <w:rFonts w:cs="宋体"/>
                <w:sz w:val="21"/>
                <w:szCs w:val="21"/>
              </w:rPr>
            </w:pPr>
            <w:r>
              <w:rPr>
                <w:rFonts w:cs="宋体" w:hint="eastAsia"/>
                <w:sz w:val="21"/>
                <w:szCs w:val="21"/>
              </w:rPr>
              <w:t>（一）评审内容</w:t>
            </w:r>
          </w:p>
          <w:p w14:paraId="7B70554E" w14:textId="2BA839A6" w:rsidR="007237EA" w:rsidRDefault="00392244" w:rsidP="007237EA">
            <w:pPr>
              <w:tabs>
                <w:tab w:val="left" w:pos="547"/>
              </w:tabs>
              <w:spacing w:line="320" w:lineRule="exact"/>
              <w:ind w:firstLineChars="200" w:firstLine="420"/>
              <w:jc w:val="both"/>
              <w:rPr>
                <w:rFonts w:cs="宋体"/>
                <w:sz w:val="21"/>
                <w:szCs w:val="21"/>
              </w:rPr>
            </w:pPr>
            <w:r w:rsidRPr="00392244">
              <w:rPr>
                <w:rFonts w:cs="宋体" w:hint="eastAsia"/>
                <w:bCs/>
                <w:sz w:val="21"/>
                <w:szCs w:val="21"/>
              </w:rPr>
              <w:t>针对本项目特点提供人员配置方案，方案内容包含人员总体配置情况；骨干的配置；人员数量、年龄、专业经验、工作年限、资格</w:t>
            </w:r>
            <w:r w:rsidRPr="00392244">
              <w:rPr>
                <w:rFonts w:cs="宋体" w:hint="eastAsia"/>
                <w:bCs/>
                <w:sz w:val="21"/>
                <w:szCs w:val="21"/>
              </w:rPr>
              <w:t>/</w:t>
            </w:r>
            <w:r w:rsidRPr="00392244">
              <w:rPr>
                <w:rFonts w:cs="宋体" w:hint="eastAsia"/>
                <w:bCs/>
                <w:sz w:val="21"/>
                <w:szCs w:val="21"/>
              </w:rPr>
              <w:t>职称等情况</w:t>
            </w:r>
            <w:r w:rsidR="007237EA">
              <w:rPr>
                <w:rFonts w:cs="宋体" w:hint="eastAsia"/>
                <w:bCs/>
                <w:sz w:val="21"/>
                <w:szCs w:val="21"/>
              </w:rPr>
              <w:t>。</w:t>
            </w:r>
          </w:p>
          <w:p w14:paraId="1F857C43" w14:textId="77777777" w:rsidR="007237EA" w:rsidRDefault="007237EA" w:rsidP="007237EA">
            <w:pPr>
              <w:tabs>
                <w:tab w:val="left" w:pos="547"/>
              </w:tabs>
              <w:spacing w:line="320" w:lineRule="exact"/>
              <w:ind w:firstLineChars="200" w:firstLine="420"/>
              <w:jc w:val="both"/>
              <w:rPr>
                <w:rFonts w:cs="宋体"/>
                <w:sz w:val="21"/>
                <w:szCs w:val="21"/>
              </w:rPr>
            </w:pPr>
            <w:r>
              <w:rPr>
                <w:rFonts w:cs="宋体" w:hint="eastAsia"/>
                <w:sz w:val="21"/>
                <w:szCs w:val="21"/>
              </w:rPr>
              <w:t>（二）评审标准</w:t>
            </w:r>
          </w:p>
          <w:p w14:paraId="5EFCD19B" w14:textId="4BE46C6C" w:rsidR="007237EA" w:rsidRDefault="007237EA" w:rsidP="007237EA">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w:t>
            </w:r>
            <w:r w:rsidR="00295B2F" w:rsidRPr="00295B2F">
              <w:rPr>
                <w:rFonts w:cs="宋体" w:hint="eastAsia"/>
                <w:sz w:val="21"/>
                <w:szCs w:val="21"/>
              </w:rPr>
              <w:t>针对性：人员数量充足，分工合理，切合本项目实际情况；</w:t>
            </w:r>
          </w:p>
          <w:p w14:paraId="24021B26" w14:textId="6FC6F394" w:rsidR="007237EA" w:rsidRDefault="007237EA" w:rsidP="007237EA">
            <w:pPr>
              <w:tabs>
                <w:tab w:val="left" w:pos="547"/>
              </w:tabs>
              <w:spacing w:line="320" w:lineRule="exact"/>
              <w:ind w:firstLineChars="200" w:firstLine="420"/>
              <w:jc w:val="both"/>
              <w:rPr>
                <w:rFonts w:cs="宋体"/>
                <w:sz w:val="21"/>
                <w:szCs w:val="21"/>
              </w:rPr>
            </w:pPr>
            <w:r>
              <w:rPr>
                <w:rFonts w:cs="宋体"/>
                <w:sz w:val="21"/>
                <w:szCs w:val="21"/>
              </w:rPr>
              <w:t>2</w:t>
            </w:r>
            <w:r>
              <w:rPr>
                <w:rFonts w:cs="宋体" w:hint="eastAsia"/>
                <w:sz w:val="21"/>
                <w:szCs w:val="21"/>
              </w:rPr>
              <w:t>、</w:t>
            </w:r>
            <w:r w:rsidR="00295B2F" w:rsidRPr="00295B2F">
              <w:rPr>
                <w:rFonts w:cs="宋体" w:hint="eastAsia"/>
                <w:sz w:val="21"/>
                <w:szCs w:val="21"/>
              </w:rPr>
              <w:t>专业性：人员符合相关岗位要求，经验丰富，人员职责明确。</w:t>
            </w:r>
          </w:p>
          <w:p w14:paraId="7FD85399" w14:textId="41CAEF8D" w:rsidR="007237EA" w:rsidRDefault="007237EA" w:rsidP="007237EA">
            <w:pPr>
              <w:tabs>
                <w:tab w:val="left" w:pos="547"/>
              </w:tabs>
              <w:spacing w:line="320" w:lineRule="exact"/>
              <w:ind w:firstLineChars="200" w:firstLine="420"/>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sidR="002E69E0">
              <w:rPr>
                <w:rFonts w:cs="宋体"/>
                <w:sz w:val="21"/>
                <w:szCs w:val="21"/>
              </w:rPr>
              <w:t>5</w:t>
            </w:r>
            <w:r>
              <w:rPr>
                <w:rFonts w:cs="宋体" w:hint="eastAsia"/>
                <w:sz w:val="21"/>
                <w:szCs w:val="21"/>
              </w:rPr>
              <w:t>分）</w:t>
            </w:r>
          </w:p>
          <w:p w14:paraId="4DDFA7B4" w14:textId="5DAB93D0" w:rsidR="007237EA" w:rsidRDefault="00295B2F" w:rsidP="002E69E0">
            <w:pPr>
              <w:spacing w:line="320" w:lineRule="exact"/>
              <w:ind w:firstLineChars="200" w:firstLine="420"/>
              <w:rPr>
                <w:rFonts w:cs="宋体"/>
                <w:sz w:val="21"/>
                <w:szCs w:val="21"/>
              </w:rPr>
            </w:pPr>
            <w:proofErr w:type="gramStart"/>
            <w:r w:rsidRPr="00295B2F">
              <w:rPr>
                <w:rFonts w:cs="宋体" w:hint="eastAsia"/>
                <w:bCs/>
                <w:sz w:val="21"/>
                <w:szCs w:val="21"/>
              </w:rPr>
              <w:t>每完全</w:t>
            </w:r>
            <w:proofErr w:type="gramEnd"/>
            <w:r w:rsidRPr="00295B2F">
              <w:rPr>
                <w:rFonts w:cs="宋体" w:hint="eastAsia"/>
                <w:bCs/>
                <w:sz w:val="21"/>
                <w:szCs w:val="21"/>
              </w:rPr>
              <w:t>满足一项评审标准得</w:t>
            </w:r>
            <w:r w:rsidR="002E69E0">
              <w:rPr>
                <w:rFonts w:cs="宋体"/>
                <w:bCs/>
                <w:sz w:val="21"/>
                <w:szCs w:val="21"/>
              </w:rPr>
              <w:t>2.5</w:t>
            </w:r>
            <w:r w:rsidRPr="00295B2F">
              <w:rPr>
                <w:rFonts w:cs="宋体" w:hint="eastAsia"/>
                <w:bCs/>
                <w:sz w:val="21"/>
                <w:szCs w:val="21"/>
              </w:rPr>
              <w:t>分，不满足得</w:t>
            </w:r>
            <w:r w:rsidRPr="00295B2F">
              <w:rPr>
                <w:rFonts w:cs="宋体" w:hint="eastAsia"/>
                <w:bCs/>
                <w:sz w:val="21"/>
                <w:szCs w:val="21"/>
              </w:rPr>
              <w:t>0</w:t>
            </w:r>
            <w:r w:rsidRPr="00295B2F">
              <w:rPr>
                <w:rFonts w:cs="宋体" w:hint="eastAsia"/>
                <w:bCs/>
                <w:sz w:val="21"/>
                <w:szCs w:val="21"/>
              </w:rPr>
              <w:t>分。本项满分</w:t>
            </w:r>
            <w:r w:rsidR="002E69E0">
              <w:rPr>
                <w:rFonts w:cs="宋体"/>
                <w:bCs/>
                <w:sz w:val="21"/>
                <w:szCs w:val="21"/>
              </w:rPr>
              <w:t>5</w:t>
            </w:r>
            <w:r w:rsidRPr="00295B2F">
              <w:rPr>
                <w:rFonts w:cs="宋体" w:hint="eastAsia"/>
                <w:bCs/>
                <w:sz w:val="21"/>
                <w:szCs w:val="21"/>
              </w:rPr>
              <w:t>分。</w:t>
            </w:r>
          </w:p>
        </w:tc>
        <w:tc>
          <w:tcPr>
            <w:tcW w:w="1418" w:type="dxa"/>
            <w:vMerge w:val="restart"/>
            <w:shd w:val="clear" w:color="auto" w:fill="auto"/>
            <w:vAlign w:val="center"/>
          </w:tcPr>
          <w:p w14:paraId="183175C4" w14:textId="77777777" w:rsidR="007237EA" w:rsidRDefault="007237EA" w:rsidP="007237EA">
            <w:pPr>
              <w:spacing w:line="320" w:lineRule="exact"/>
              <w:jc w:val="center"/>
              <w:rPr>
                <w:rFonts w:cs="宋体"/>
                <w:bCs/>
                <w:color w:val="FF0000"/>
                <w:sz w:val="21"/>
                <w:szCs w:val="21"/>
              </w:rPr>
            </w:pPr>
          </w:p>
        </w:tc>
      </w:tr>
      <w:tr w:rsidR="007237EA" w14:paraId="3056A848" w14:textId="77777777" w:rsidTr="007237EA">
        <w:trPr>
          <w:trHeight w:val="397"/>
          <w:jc w:val="center"/>
        </w:trPr>
        <w:tc>
          <w:tcPr>
            <w:tcW w:w="756" w:type="dxa"/>
            <w:vMerge/>
            <w:shd w:val="clear" w:color="auto" w:fill="auto"/>
            <w:vAlign w:val="center"/>
          </w:tcPr>
          <w:p w14:paraId="06D27A8F" w14:textId="77777777" w:rsidR="007237EA" w:rsidRDefault="007237EA" w:rsidP="007237EA">
            <w:pPr>
              <w:spacing w:line="320" w:lineRule="exact"/>
              <w:jc w:val="both"/>
              <w:rPr>
                <w:rFonts w:cs="宋体"/>
                <w:bCs/>
                <w:sz w:val="21"/>
                <w:szCs w:val="21"/>
              </w:rPr>
            </w:pPr>
          </w:p>
        </w:tc>
        <w:tc>
          <w:tcPr>
            <w:tcW w:w="640" w:type="dxa"/>
            <w:vMerge/>
            <w:shd w:val="clear" w:color="auto" w:fill="auto"/>
            <w:vAlign w:val="center"/>
          </w:tcPr>
          <w:p w14:paraId="53B463D7" w14:textId="77777777" w:rsidR="007237EA" w:rsidRDefault="007237EA" w:rsidP="007237EA">
            <w:pPr>
              <w:spacing w:line="320" w:lineRule="exact"/>
              <w:jc w:val="both"/>
              <w:rPr>
                <w:rFonts w:cs="宋体"/>
                <w:bCs/>
                <w:sz w:val="21"/>
                <w:szCs w:val="21"/>
              </w:rPr>
            </w:pPr>
          </w:p>
        </w:tc>
        <w:tc>
          <w:tcPr>
            <w:tcW w:w="860" w:type="dxa"/>
            <w:shd w:val="clear" w:color="auto" w:fill="auto"/>
            <w:vAlign w:val="center"/>
          </w:tcPr>
          <w:p w14:paraId="4A67092B" w14:textId="16D0A72A" w:rsidR="007237EA" w:rsidRDefault="002E69E0" w:rsidP="007237EA">
            <w:pPr>
              <w:spacing w:line="320" w:lineRule="exact"/>
              <w:jc w:val="center"/>
              <w:rPr>
                <w:rFonts w:cs="宋体"/>
                <w:bCs/>
                <w:sz w:val="21"/>
                <w:szCs w:val="21"/>
              </w:rPr>
            </w:pPr>
            <w:r>
              <w:rPr>
                <w:rFonts w:cs="宋体"/>
                <w:bCs/>
                <w:sz w:val="21"/>
                <w:szCs w:val="21"/>
              </w:rPr>
              <w:t>6</w:t>
            </w:r>
          </w:p>
        </w:tc>
        <w:tc>
          <w:tcPr>
            <w:tcW w:w="5809" w:type="dxa"/>
            <w:shd w:val="clear" w:color="auto" w:fill="auto"/>
            <w:vAlign w:val="center"/>
          </w:tcPr>
          <w:p w14:paraId="242A2898" w14:textId="3754CA6B" w:rsidR="00295B2F" w:rsidRDefault="00295B2F" w:rsidP="00295B2F">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员工管理</w:t>
            </w:r>
            <w:r>
              <w:rPr>
                <w:rFonts w:cs="宋体"/>
                <w:b/>
                <w:bCs/>
                <w:color w:val="C00000"/>
                <w:sz w:val="21"/>
                <w:szCs w:val="21"/>
                <w:lang w:bidi="ar"/>
              </w:rPr>
              <w:t>方案</w:t>
            </w:r>
            <w:r>
              <w:rPr>
                <w:rFonts w:cs="宋体"/>
                <w:b/>
                <w:color w:val="C00000"/>
                <w:sz w:val="21"/>
                <w:szCs w:val="21"/>
              </w:rPr>
              <w:t>：</w:t>
            </w:r>
          </w:p>
          <w:p w14:paraId="0064107C" w14:textId="77777777" w:rsidR="00295B2F" w:rsidRDefault="00295B2F" w:rsidP="00295B2F">
            <w:pPr>
              <w:tabs>
                <w:tab w:val="left" w:pos="547"/>
              </w:tabs>
              <w:spacing w:line="320" w:lineRule="exact"/>
              <w:jc w:val="both"/>
              <w:rPr>
                <w:rFonts w:cs="宋体"/>
                <w:sz w:val="21"/>
                <w:szCs w:val="21"/>
              </w:rPr>
            </w:pPr>
            <w:r>
              <w:rPr>
                <w:rFonts w:cs="宋体" w:hint="eastAsia"/>
                <w:sz w:val="21"/>
                <w:szCs w:val="21"/>
              </w:rPr>
              <w:t>一、评审内容</w:t>
            </w:r>
          </w:p>
          <w:p w14:paraId="19D9208B" w14:textId="41F315BE" w:rsidR="00295B2F" w:rsidRDefault="00295B2F" w:rsidP="00295B2F">
            <w:pPr>
              <w:tabs>
                <w:tab w:val="left" w:pos="547"/>
              </w:tabs>
              <w:spacing w:line="320" w:lineRule="exact"/>
              <w:ind w:firstLineChars="200" w:firstLine="420"/>
              <w:jc w:val="both"/>
              <w:rPr>
                <w:rFonts w:cs="宋体"/>
                <w:sz w:val="21"/>
                <w:szCs w:val="21"/>
              </w:rPr>
            </w:pPr>
            <w:r w:rsidRPr="00295B2F">
              <w:rPr>
                <w:rFonts w:cs="宋体" w:hint="eastAsia"/>
                <w:sz w:val="21"/>
                <w:szCs w:val="21"/>
              </w:rPr>
              <w:t>根据本项目物业服务工作特点提供人员管理方案</w:t>
            </w:r>
            <w:r w:rsidRPr="00295B2F">
              <w:rPr>
                <w:rFonts w:cs="宋体" w:hint="eastAsia"/>
                <w:sz w:val="21"/>
                <w:szCs w:val="21"/>
              </w:rPr>
              <w:t xml:space="preserve"> </w:t>
            </w:r>
            <w:r w:rsidRPr="00295B2F">
              <w:rPr>
                <w:rFonts w:cs="宋体" w:hint="eastAsia"/>
                <w:sz w:val="21"/>
                <w:szCs w:val="21"/>
              </w:rPr>
              <w:t>，方案内容包括：员工招募上岗、专业培养、素质教育、日常管理、激励</w:t>
            </w:r>
            <w:r w:rsidR="002E69E0">
              <w:rPr>
                <w:rFonts w:cs="宋体" w:hint="eastAsia"/>
                <w:sz w:val="21"/>
                <w:szCs w:val="21"/>
              </w:rPr>
              <w:t>方案等</w:t>
            </w:r>
            <w:r w:rsidRPr="00295B2F">
              <w:rPr>
                <w:rFonts w:cs="宋体" w:hint="eastAsia"/>
                <w:sz w:val="21"/>
                <w:szCs w:val="21"/>
              </w:rPr>
              <w:t>。</w:t>
            </w:r>
          </w:p>
          <w:p w14:paraId="39C23084" w14:textId="77777777" w:rsidR="00295B2F" w:rsidRDefault="00295B2F" w:rsidP="00295B2F">
            <w:pPr>
              <w:tabs>
                <w:tab w:val="left" w:pos="547"/>
              </w:tabs>
              <w:spacing w:line="320" w:lineRule="exact"/>
              <w:jc w:val="both"/>
              <w:rPr>
                <w:rFonts w:cs="宋体"/>
                <w:sz w:val="21"/>
                <w:szCs w:val="21"/>
              </w:rPr>
            </w:pPr>
            <w:r>
              <w:rPr>
                <w:rFonts w:cs="宋体" w:hint="eastAsia"/>
                <w:sz w:val="21"/>
                <w:szCs w:val="21"/>
              </w:rPr>
              <w:t>二、评审标准</w:t>
            </w:r>
          </w:p>
          <w:p w14:paraId="69CC0CC0" w14:textId="77777777" w:rsidR="00295B2F" w:rsidRDefault="00295B2F" w:rsidP="00295B2F">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54121B22" w14:textId="77777777" w:rsidR="00295B2F" w:rsidRDefault="00295B2F" w:rsidP="00295B2F">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08CCF461" w14:textId="4571ADBA" w:rsidR="00295B2F" w:rsidRPr="00295B2F" w:rsidRDefault="00295B2F" w:rsidP="00295B2F">
            <w:pPr>
              <w:tabs>
                <w:tab w:val="left" w:pos="547"/>
              </w:tabs>
              <w:spacing w:line="320" w:lineRule="exact"/>
              <w:ind w:firstLineChars="200" w:firstLine="420"/>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55A7CB15" w14:textId="05E9E941" w:rsidR="00295B2F" w:rsidRDefault="00295B2F" w:rsidP="00295B2F">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sidR="002E69E0">
              <w:rPr>
                <w:rFonts w:cs="宋体"/>
                <w:sz w:val="21"/>
                <w:szCs w:val="21"/>
              </w:rPr>
              <w:t>6</w:t>
            </w:r>
            <w:r>
              <w:rPr>
                <w:rFonts w:cs="宋体" w:hint="eastAsia"/>
                <w:sz w:val="21"/>
                <w:szCs w:val="21"/>
              </w:rPr>
              <w:t>分）</w:t>
            </w:r>
          </w:p>
          <w:p w14:paraId="1536C845" w14:textId="125B05AF" w:rsidR="007237EA" w:rsidRDefault="00295B2F" w:rsidP="002E69E0">
            <w:pPr>
              <w:tabs>
                <w:tab w:val="left" w:pos="547"/>
              </w:tabs>
              <w:spacing w:line="320" w:lineRule="exact"/>
              <w:ind w:firstLineChars="200" w:firstLine="420"/>
              <w:jc w:val="both"/>
              <w:rPr>
                <w:rFonts w:cs="宋体"/>
                <w:sz w:val="21"/>
                <w:szCs w:val="21"/>
              </w:rPr>
            </w:pP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2</w:t>
            </w:r>
            <w:r>
              <w:rPr>
                <w:rFonts w:cs="宋体" w:hint="eastAsia"/>
                <w:sz w:val="21"/>
                <w:szCs w:val="21"/>
              </w:rPr>
              <w:t>分，满分</w:t>
            </w:r>
            <w:r>
              <w:rPr>
                <w:rFonts w:cs="宋体"/>
                <w:sz w:val="21"/>
                <w:szCs w:val="21"/>
              </w:rPr>
              <w:t>6</w:t>
            </w:r>
            <w:r w:rsidR="002E69E0">
              <w:rPr>
                <w:rFonts w:cs="宋体" w:hint="eastAsia"/>
                <w:sz w:val="21"/>
                <w:szCs w:val="21"/>
              </w:rPr>
              <w:t>分。</w:t>
            </w:r>
          </w:p>
        </w:tc>
        <w:tc>
          <w:tcPr>
            <w:tcW w:w="1418" w:type="dxa"/>
            <w:vMerge/>
            <w:shd w:val="clear" w:color="auto" w:fill="auto"/>
            <w:vAlign w:val="center"/>
          </w:tcPr>
          <w:p w14:paraId="71ADB71C" w14:textId="77777777" w:rsidR="007237EA" w:rsidRDefault="007237EA" w:rsidP="007237EA">
            <w:pPr>
              <w:spacing w:line="320" w:lineRule="exact"/>
              <w:jc w:val="center"/>
              <w:rPr>
                <w:rFonts w:cs="宋体"/>
                <w:bCs/>
                <w:color w:val="FF0000"/>
                <w:sz w:val="21"/>
                <w:szCs w:val="21"/>
              </w:rPr>
            </w:pPr>
          </w:p>
        </w:tc>
      </w:tr>
      <w:tr w:rsidR="002821CC" w14:paraId="36807253" w14:textId="77777777" w:rsidTr="007237EA">
        <w:trPr>
          <w:trHeight w:val="397"/>
          <w:jc w:val="center"/>
        </w:trPr>
        <w:tc>
          <w:tcPr>
            <w:tcW w:w="756" w:type="dxa"/>
            <w:vMerge/>
            <w:shd w:val="clear" w:color="auto" w:fill="auto"/>
            <w:vAlign w:val="center"/>
          </w:tcPr>
          <w:p w14:paraId="1720A8C0" w14:textId="77777777" w:rsidR="002821CC" w:rsidRDefault="002821CC" w:rsidP="007237EA">
            <w:pPr>
              <w:spacing w:line="320" w:lineRule="exact"/>
              <w:jc w:val="both"/>
              <w:rPr>
                <w:rFonts w:cs="宋体"/>
                <w:bCs/>
                <w:sz w:val="21"/>
                <w:szCs w:val="21"/>
              </w:rPr>
            </w:pPr>
          </w:p>
        </w:tc>
        <w:tc>
          <w:tcPr>
            <w:tcW w:w="640" w:type="dxa"/>
            <w:vMerge/>
            <w:shd w:val="clear" w:color="auto" w:fill="auto"/>
            <w:vAlign w:val="center"/>
          </w:tcPr>
          <w:p w14:paraId="5AF68280" w14:textId="77777777" w:rsidR="002821CC" w:rsidRDefault="002821CC" w:rsidP="007237EA">
            <w:pPr>
              <w:spacing w:line="320" w:lineRule="exact"/>
              <w:jc w:val="both"/>
              <w:rPr>
                <w:rFonts w:cs="宋体"/>
                <w:bCs/>
                <w:sz w:val="21"/>
                <w:szCs w:val="21"/>
              </w:rPr>
            </w:pPr>
          </w:p>
        </w:tc>
        <w:tc>
          <w:tcPr>
            <w:tcW w:w="860" w:type="dxa"/>
            <w:shd w:val="clear" w:color="auto" w:fill="auto"/>
            <w:vAlign w:val="center"/>
          </w:tcPr>
          <w:p w14:paraId="3DF93D8B" w14:textId="05DE7E76" w:rsidR="002821CC" w:rsidRDefault="002821CC" w:rsidP="007237EA">
            <w:pPr>
              <w:spacing w:line="320" w:lineRule="exact"/>
              <w:jc w:val="center"/>
              <w:rPr>
                <w:rFonts w:cs="宋体"/>
                <w:bCs/>
                <w:sz w:val="21"/>
                <w:szCs w:val="21"/>
              </w:rPr>
            </w:pPr>
            <w:r>
              <w:rPr>
                <w:rFonts w:cs="宋体" w:hint="eastAsia"/>
                <w:bCs/>
                <w:sz w:val="21"/>
                <w:szCs w:val="21"/>
              </w:rPr>
              <w:t>3</w:t>
            </w:r>
          </w:p>
        </w:tc>
        <w:tc>
          <w:tcPr>
            <w:tcW w:w="5809" w:type="dxa"/>
            <w:shd w:val="clear" w:color="auto" w:fill="auto"/>
            <w:vAlign w:val="center"/>
          </w:tcPr>
          <w:p w14:paraId="3666E70A" w14:textId="57170143" w:rsidR="002821CC" w:rsidRDefault="002821CC" w:rsidP="002821CC">
            <w:pPr>
              <w:tabs>
                <w:tab w:val="left" w:pos="547"/>
              </w:tabs>
              <w:spacing w:line="320" w:lineRule="exact"/>
              <w:ind w:firstLine="422"/>
              <w:jc w:val="both"/>
              <w:rPr>
                <w:rFonts w:cs="宋体"/>
                <w:b/>
                <w:color w:val="C00000"/>
                <w:sz w:val="21"/>
                <w:szCs w:val="21"/>
              </w:rPr>
            </w:pPr>
            <w:r w:rsidRPr="002821CC">
              <w:rPr>
                <w:rFonts w:cs="宋体" w:hint="eastAsia"/>
                <w:b/>
                <w:bCs/>
                <w:color w:val="C00000"/>
                <w:sz w:val="21"/>
                <w:szCs w:val="21"/>
                <w:lang w:bidi="ar"/>
              </w:rPr>
              <w:t>物资装备及耗材配置</w:t>
            </w:r>
            <w:r>
              <w:rPr>
                <w:rFonts w:cs="宋体"/>
                <w:b/>
                <w:color w:val="C00000"/>
                <w:sz w:val="21"/>
                <w:szCs w:val="21"/>
              </w:rPr>
              <w:t>：</w:t>
            </w:r>
          </w:p>
          <w:p w14:paraId="24BA45BF" w14:textId="77777777" w:rsidR="002821CC" w:rsidRDefault="002821CC" w:rsidP="002821CC">
            <w:pPr>
              <w:tabs>
                <w:tab w:val="left" w:pos="547"/>
              </w:tabs>
              <w:spacing w:line="320" w:lineRule="exact"/>
              <w:jc w:val="both"/>
              <w:rPr>
                <w:rFonts w:cs="宋体"/>
                <w:sz w:val="21"/>
                <w:szCs w:val="21"/>
              </w:rPr>
            </w:pPr>
            <w:r>
              <w:rPr>
                <w:rFonts w:cs="宋体" w:hint="eastAsia"/>
                <w:sz w:val="21"/>
                <w:szCs w:val="21"/>
              </w:rPr>
              <w:t>一、评审内容</w:t>
            </w:r>
          </w:p>
          <w:p w14:paraId="1912856F" w14:textId="6B52F8D0" w:rsidR="002821CC" w:rsidRDefault="002821CC" w:rsidP="002821CC">
            <w:pPr>
              <w:tabs>
                <w:tab w:val="left" w:pos="547"/>
              </w:tabs>
              <w:spacing w:line="320" w:lineRule="exact"/>
              <w:ind w:firstLineChars="200" w:firstLine="420"/>
              <w:jc w:val="both"/>
              <w:rPr>
                <w:rFonts w:cs="宋体"/>
                <w:sz w:val="21"/>
                <w:szCs w:val="21"/>
              </w:rPr>
            </w:pPr>
            <w:r w:rsidRPr="00295B2F">
              <w:rPr>
                <w:rFonts w:cs="宋体" w:hint="eastAsia"/>
                <w:sz w:val="21"/>
                <w:szCs w:val="21"/>
              </w:rPr>
              <w:t>根据本项目物业服务工作特点提供</w:t>
            </w:r>
            <w:r>
              <w:rPr>
                <w:rFonts w:cs="宋体" w:hint="eastAsia"/>
                <w:sz w:val="21"/>
                <w:szCs w:val="21"/>
              </w:rPr>
              <w:t>物资</w:t>
            </w:r>
            <w:r>
              <w:rPr>
                <w:rFonts w:cs="宋体"/>
                <w:sz w:val="21"/>
                <w:szCs w:val="21"/>
              </w:rPr>
              <w:t>装备及耗材清单，</w:t>
            </w:r>
            <w:r>
              <w:rPr>
                <w:rFonts w:cs="宋体" w:hint="eastAsia"/>
                <w:sz w:val="21"/>
                <w:szCs w:val="21"/>
              </w:rPr>
              <w:t>包含</w:t>
            </w:r>
            <w:r w:rsidRPr="002821CC">
              <w:rPr>
                <w:rFonts w:cs="宋体" w:hint="eastAsia"/>
                <w:sz w:val="21"/>
                <w:szCs w:val="21"/>
              </w:rPr>
              <w:t>保洁设施设备、工具、消耗材料</w:t>
            </w:r>
            <w:r>
              <w:rPr>
                <w:rFonts w:cs="宋体" w:hint="eastAsia"/>
                <w:sz w:val="21"/>
                <w:szCs w:val="21"/>
              </w:rPr>
              <w:t>、</w:t>
            </w:r>
            <w:r w:rsidRPr="002821CC">
              <w:rPr>
                <w:rFonts w:cs="宋体" w:hint="eastAsia"/>
                <w:sz w:val="21"/>
                <w:szCs w:val="21"/>
              </w:rPr>
              <w:t>劳保用品、服装、用具</w:t>
            </w:r>
            <w:r>
              <w:rPr>
                <w:rFonts w:cs="宋体" w:hint="eastAsia"/>
                <w:sz w:val="21"/>
                <w:szCs w:val="21"/>
              </w:rPr>
              <w:t>等</w:t>
            </w:r>
            <w:r w:rsidRPr="00295B2F">
              <w:rPr>
                <w:rFonts w:cs="宋体" w:hint="eastAsia"/>
                <w:sz w:val="21"/>
                <w:szCs w:val="21"/>
              </w:rPr>
              <w:t>。</w:t>
            </w:r>
          </w:p>
          <w:p w14:paraId="7695AD04" w14:textId="77777777" w:rsidR="002821CC" w:rsidRDefault="002821CC" w:rsidP="002821CC">
            <w:pPr>
              <w:tabs>
                <w:tab w:val="left" w:pos="547"/>
              </w:tabs>
              <w:spacing w:line="320" w:lineRule="exact"/>
              <w:jc w:val="both"/>
              <w:rPr>
                <w:rFonts w:cs="宋体"/>
                <w:sz w:val="21"/>
                <w:szCs w:val="21"/>
              </w:rPr>
            </w:pPr>
            <w:r>
              <w:rPr>
                <w:rFonts w:cs="宋体" w:hint="eastAsia"/>
                <w:sz w:val="21"/>
                <w:szCs w:val="21"/>
              </w:rPr>
              <w:t>二、评审标准</w:t>
            </w:r>
          </w:p>
          <w:p w14:paraId="09662A87" w14:textId="77777777" w:rsidR="002821CC" w:rsidRPr="002821CC" w:rsidRDefault="002821CC" w:rsidP="002821CC">
            <w:pPr>
              <w:tabs>
                <w:tab w:val="left" w:pos="547"/>
              </w:tabs>
              <w:spacing w:line="320" w:lineRule="exact"/>
              <w:ind w:firstLineChars="200" w:firstLine="420"/>
              <w:jc w:val="both"/>
              <w:rPr>
                <w:rFonts w:cs="宋体"/>
                <w:sz w:val="21"/>
                <w:szCs w:val="21"/>
              </w:rPr>
            </w:pPr>
            <w:r w:rsidRPr="002821CC">
              <w:rPr>
                <w:rFonts w:cs="宋体" w:hint="eastAsia"/>
                <w:sz w:val="21"/>
                <w:szCs w:val="21"/>
              </w:rPr>
              <w:t>1</w:t>
            </w:r>
            <w:r w:rsidRPr="002821CC">
              <w:rPr>
                <w:rFonts w:cs="宋体" w:hint="eastAsia"/>
                <w:sz w:val="21"/>
                <w:szCs w:val="21"/>
              </w:rPr>
              <w:t>、完整性：物资配备合理、齐全，物资投入计划合理，能够满足服务期内物业服务需要；</w:t>
            </w:r>
          </w:p>
          <w:p w14:paraId="2F7A2FFF" w14:textId="77777777" w:rsidR="002821CC" w:rsidRPr="002821CC" w:rsidRDefault="002821CC" w:rsidP="002821CC">
            <w:pPr>
              <w:tabs>
                <w:tab w:val="left" w:pos="547"/>
              </w:tabs>
              <w:spacing w:line="320" w:lineRule="exact"/>
              <w:ind w:firstLineChars="200" w:firstLine="420"/>
              <w:jc w:val="both"/>
              <w:rPr>
                <w:rFonts w:cs="宋体"/>
                <w:sz w:val="21"/>
                <w:szCs w:val="21"/>
              </w:rPr>
            </w:pPr>
            <w:r w:rsidRPr="002821CC">
              <w:rPr>
                <w:rFonts w:cs="宋体" w:hint="eastAsia"/>
                <w:sz w:val="21"/>
                <w:szCs w:val="21"/>
              </w:rPr>
              <w:t>2</w:t>
            </w:r>
            <w:r w:rsidRPr="002821CC">
              <w:rPr>
                <w:rFonts w:cs="宋体" w:hint="eastAsia"/>
                <w:sz w:val="21"/>
                <w:szCs w:val="21"/>
              </w:rPr>
              <w:t>、实用性：设备工具质量有保障、使用率高、安全性能强；</w:t>
            </w:r>
          </w:p>
          <w:p w14:paraId="3A21864E" w14:textId="2E438B92" w:rsidR="002821CC" w:rsidRPr="002821CC" w:rsidRDefault="002821CC" w:rsidP="002821CC">
            <w:pPr>
              <w:tabs>
                <w:tab w:val="left" w:pos="547"/>
              </w:tabs>
              <w:spacing w:line="320" w:lineRule="exact"/>
              <w:ind w:firstLineChars="200" w:firstLine="420"/>
              <w:jc w:val="both"/>
              <w:rPr>
                <w:rFonts w:cs="宋体"/>
                <w:sz w:val="21"/>
                <w:szCs w:val="21"/>
              </w:rPr>
            </w:pPr>
            <w:r w:rsidRPr="002821CC">
              <w:rPr>
                <w:rFonts w:cs="宋体" w:hint="eastAsia"/>
                <w:sz w:val="21"/>
                <w:szCs w:val="21"/>
              </w:rPr>
              <w:t>3</w:t>
            </w:r>
            <w:r w:rsidRPr="002821CC">
              <w:rPr>
                <w:rFonts w:cs="宋体" w:hint="eastAsia"/>
                <w:sz w:val="21"/>
                <w:szCs w:val="21"/>
              </w:rPr>
              <w:t>、针对性：设备工具能紧扣项目实际情况，配置合理。</w:t>
            </w:r>
          </w:p>
          <w:p w14:paraId="332A3494" w14:textId="75C0F0B0" w:rsidR="002821CC" w:rsidRDefault="002821CC" w:rsidP="002821CC">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3</w:t>
            </w:r>
            <w:r>
              <w:rPr>
                <w:rFonts w:cs="宋体" w:hint="eastAsia"/>
                <w:sz w:val="21"/>
                <w:szCs w:val="21"/>
              </w:rPr>
              <w:t>分）</w:t>
            </w:r>
          </w:p>
          <w:p w14:paraId="1DBADD8E" w14:textId="4D1689E9" w:rsidR="002821CC" w:rsidRDefault="002821CC" w:rsidP="002821CC">
            <w:pPr>
              <w:tabs>
                <w:tab w:val="left" w:pos="547"/>
              </w:tabs>
              <w:spacing w:line="320" w:lineRule="exact"/>
              <w:ind w:firstLine="422"/>
              <w:jc w:val="both"/>
              <w:rPr>
                <w:rFonts w:cs="宋体"/>
                <w:b/>
                <w:bCs/>
                <w:color w:val="C00000"/>
                <w:sz w:val="21"/>
                <w:szCs w:val="21"/>
                <w:lang w:bidi="ar"/>
              </w:rPr>
            </w:pP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3</w:t>
            </w:r>
            <w:r>
              <w:rPr>
                <w:rFonts w:cs="宋体" w:hint="eastAsia"/>
                <w:sz w:val="21"/>
                <w:szCs w:val="21"/>
              </w:rPr>
              <w:t>分。</w:t>
            </w:r>
          </w:p>
        </w:tc>
        <w:tc>
          <w:tcPr>
            <w:tcW w:w="1418" w:type="dxa"/>
            <w:vMerge/>
            <w:shd w:val="clear" w:color="auto" w:fill="auto"/>
            <w:vAlign w:val="center"/>
          </w:tcPr>
          <w:p w14:paraId="24D2652F" w14:textId="77777777" w:rsidR="002821CC" w:rsidRDefault="002821CC" w:rsidP="007237EA">
            <w:pPr>
              <w:spacing w:line="320" w:lineRule="exact"/>
              <w:jc w:val="center"/>
              <w:rPr>
                <w:rFonts w:cs="宋体"/>
                <w:bCs/>
                <w:color w:val="FF0000"/>
                <w:sz w:val="21"/>
                <w:szCs w:val="21"/>
              </w:rPr>
            </w:pPr>
          </w:p>
        </w:tc>
      </w:tr>
      <w:tr w:rsidR="007237EA" w14:paraId="32EE1D42" w14:textId="77777777" w:rsidTr="007237EA">
        <w:trPr>
          <w:trHeight w:val="397"/>
          <w:jc w:val="center"/>
        </w:trPr>
        <w:tc>
          <w:tcPr>
            <w:tcW w:w="756" w:type="dxa"/>
            <w:vMerge/>
            <w:shd w:val="clear" w:color="auto" w:fill="auto"/>
            <w:vAlign w:val="center"/>
          </w:tcPr>
          <w:p w14:paraId="467DA143" w14:textId="77777777" w:rsidR="007237EA" w:rsidRDefault="007237EA" w:rsidP="007237EA">
            <w:pPr>
              <w:spacing w:line="320" w:lineRule="exact"/>
              <w:jc w:val="both"/>
              <w:rPr>
                <w:rFonts w:cs="宋体"/>
                <w:bCs/>
                <w:sz w:val="21"/>
                <w:szCs w:val="21"/>
              </w:rPr>
            </w:pPr>
          </w:p>
        </w:tc>
        <w:tc>
          <w:tcPr>
            <w:tcW w:w="640" w:type="dxa"/>
            <w:vMerge/>
            <w:shd w:val="clear" w:color="auto" w:fill="auto"/>
            <w:vAlign w:val="center"/>
          </w:tcPr>
          <w:p w14:paraId="5CA05BA2" w14:textId="77777777" w:rsidR="007237EA" w:rsidRDefault="007237EA" w:rsidP="007237EA">
            <w:pPr>
              <w:spacing w:line="320" w:lineRule="exact"/>
              <w:jc w:val="both"/>
              <w:rPr>
                <w:rFonts w:cs="宋体"/>
                <w:bCs/>
                <w:sz w:val="21"/>
                <w:szCs w:val="21"/>
              </w:rPr>
            </w:pPr>
          </w:p>
        </w:tc>
        <w:tc>
          <w:tcPr>
            <w:tcW w:w="860" w:type="dxa"/>
            <w:shd w:val="clear" w:color="auto" w:fill="auto"/>
            <w:vAlign w:val="center"/>
          </w:tcPr>
          <w:p w14:paraId="0EE83CF5" w14:textId="7DE66DDA" w:rsidR="007237EA" w:rsidRDefault="00295B2F" w:rsidP="007237EA">
            <w:pPr>
              <w:spacing w:line="320" w:lineRule="exact"/>
              <w:jc w:val="center"/>
              <w:rPr>
                <w:rFonts w:cs="宋体"/>
                <w:bCs/>
                <w:sz w:val="21"/>
                <w:szCs w:val="21"/>
              </w:rPr>
            </w:pPr>
            <w:r>
              <w:rPr>
                <w:rFonts w:cs="宋体"/>
                <w:bCs/>
                <w:sz w:val="21"/>
                <w:szCs w:val="21"/>
              </w:rPr>
              <w:t>3</w:t>
            </w:r>
          </w:p>
        </w:tc>
        <w:tc>
          <w:tcPr>
            <w:tcW w:w="5809" w:type="dxa"/>
            <w:shd w:val="clear" w:color="auto" w:fill="auto"/>
            <w:vAlign w:val="center"/>
          </w:tcPr>
          <w:p w14:paraId="7E773414" w14:textId="787EB335" w:rsidR="007237EA" w:rsidRDefault="00295B2F" w:rsidP="007237EA">
            <w:pPr>
              <w:widowControl w:val="0"/>
              <w:ind w:firstLineChars="200" w:firstLine="422"/>
              <w:jc w:val="both"/>
              <w:rPr>
                <w:rFonts w:cs="宋体"/>
                <w:b/>
                <w:bCs/>
                <w:color w:val="C00000"/>
                <w:sz w:val="21"/>
                <w:szCs w:val="21"/>
                <w:lang w:bidi="ar"/>
              </w:rPr>
            </w:pPr>
            <w:r>
              <w:rPr>
                <w:rFonts w:cs="宋体" w:hint="eastAsia"/>
                <w:b/>
                <w:bCs/>
                <w:color w:val="C00000"/>
                <w:sz w:val="21"/>
                <w:szCs w:val="21"/>
                <w:lang w:bidi="ar"/>
              </w:rPr>
              <w:t>企业</w:t>
            </w:r>
            <w:r w:rsidR="007237EA">
              <w:rPr>
                <w:rFonts w:cs="宋体" w:hint="eastAsia"/>
                <w:b/>
                <w:bCs/>
                <w:color w:val="C00000"/>
                <w:sz w:val="21"/>
                <w:szCs w:val="21"/>
                <w:lang w:bidi="ar"/>
              </w:rPr>
              <w:t>管理体系</w:t>
            </w:r>
            <w:r>
              <w:rPr>
                <w:rFonts w:cs="宋体" w:hint="eastAsia"/>
                <w:b/>
                <w:bCs/>
                <w:color w:val="C00000"/>
                <w:sz w:val="21"/>
                <w:szCs w:val="21"/>
                <w:lang w:bidi="ar"/>
              </w:rPr>
              <w:t>认证</w:t>
            </w:r>
            <w:r w:rsidR="007237EA">
              <w:rPr>
                <w:rFonts w:cs="宋体"/>
                <w:b/>
                <w:bCs/>
                <w:color w:val="C00000"/>
                <w:sz w:val="21"/>
                <w:szCs w:val="21"/>
                <w:lang w:bidi="ar"/>
              </w:rPr>
              <w:t>：</w:t>
            </w:r>
          </w:p>
          <w:p w14:paraId="0DDD2F0F" w14:textId="77777777" w:rsidR="00295B2F" w:rsidRDefault="00295B2F" w:rsidP="007237EA">
            <w:pPr>
              <w:widowControl w:val="0"/>
              <w:spacing w:line="320" w:lineRule="exact"/>
              <w:ind w:firstLineChars="200" w:firstLine="420"/>
              <w:jc w:val="both"/>
              <w:rPr>
                <w:rFonts w:asciiTheme="minorEastAsia" w:hAnsiTheme="minorEastAsia" w:cstheme="majorHAnsi"/>
                <w:sz w:val="21"/>
                <w:szCs w:val="21"/>
              </w:rPr>
            </w:pPr>
            <w:r w:rsidRPr="00295B2F">
              <w:rPr>
                <w:rFonts w:asciiTheme="minorEastAsia" w:hAnsiTheme="minorEastAsia" w:cstheme="majorHAnsi" w:hint="eastAsia"/>
                <w:sz w:val="21"/>
                <w:szCs w:val="21"/>
              </w:rPr>
              <w:t>服务商通过以下体系认证且证书在有效期内的，全部提供得3分，否则不计分。（需附全国认证认可信息公共服务平台查证截图）。</w:t>
            </w:r>
          </w:p>
          <w:p w14:paraId="4C45FAF1" w14:textId="3B9DC530" w:rsidR="00295B2F" w:rsidRDefault="00295B2F" w:rsidP="007237EA">
            <w:pPr>
              <w:widowControl w:val="0"/>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1、</w:t>
            </w:r>
            <w:r w:rsidRPr="00295B2F">
              <w:rPr>
                <w:rFonts w:asciiTheme="minorEastAsia" w:hAnsiTheme="minorEastAsia" w:cstheme="majorHAnsi" w:hint="eastAsia"/>
                <w:sz w:val="21"/>
                <w:szCs w:val="21"/>
              </w:rPr>
              <w:t>质量管理体系认证；</w:t>
            </w:r>
          </w:p>
          <w:p w14:paraId="66853135" w14:textId="28E07E2C" w:rsidR="00295B2F" w:rsidRDefault="00295B2F" w:rsidP="007237EA">
            <w:pPr>
              <w:widowControl w:val="0"/>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2、</w:t>
            </w:r>
            <w:r w:rsidRPr="00295B2F">
              <w:rPr>
                <w:rFonts w:asciiTheme="minorEastAsia" w:hAnsiTheme="minorEastAsia" w:cstheme="majorHAnsi" w:hint="eastAsia"/>
                <w:sz w:val="21"/>
                <w:szCs w:val="21"/>
              </w:rPr>
              <w:t>环境管理体系认证；</w:t>
            </w:r>
          </w:p>
          <w:p w14:paraId="3E15E27F" w14:textId="6A63D103" w:rsidR="007237EA" w:rsidRPr="00295B2F" w:rsidRDefault="00295B2F" w:rsidP="00295B2F">
            <w:pPr>
              <w:widowControl w:val="0"/>
              <w:spacing w:line="320" w:lineRule="exact"/>
              <w:ind w:firstLineChars="200" w:firstLine="420"/>
              <w:jc w:val="both"/>
              <w:rPr>
                <w:rFonts w:asciiTheme="minorEastAsia" w:hAnsiTheme="minorEastAsia" w:cstheme="majorHAnsi"/>
                <w:sz w:val="21"/>
                <w:szCs w:val="21"/>
                <w:highlight w:val="green"/>
              </w:rPr>
            </w:pPr>
            <w:r>
              <w:rPr>
                <w:rFonts w:asciiTheme="minorEastAsia" w:hAnsiTheme="minorEastAsia" w:cstheme="majorHAnsi" w:hint="eastAsia"/>
                <w:sz w:val="21"/>
                <w:szCs w:val="21"/>
              </w:rPr>
              <w:t>3、</w:t>
            </w:r>
            <w:r w:rsidRPr="00295B2F">
              <w:rPr>
                <w:rFonts w:asciiTheme="minorEastAsia" w:hAnsiTheme="minorEastAsia" w:cstheme="majorHAnsi" w:hint="eastAsia"/>
                <w:sz w:val="21"/>
                <w:szCs w:val="21"/>
              </w:rPr>
              <w:t>职业健康安全管理体系认证</w:t>
            </w:r>
            <w:r>
              <w:rPr>
                <w:rFonts w:asciiTheme="minorEastAsia" w:hAnsiTheme="minorEastAsia" w:cstheme="majorHAnsi" w:hint="eastAsia"/>
                <w:sz w:val="21"/>
                <w:szCs w:val="21"/>
              </w:rPr>
              <w:t>。</w:t>
            </w:r>
          </w:p>
        </w:tc>
        <w:tc>
          <w:tcPr>
            <w:tcW w:w="1418" w:type="dxa"/>
            <w:vMerge/>
            <w:shd w:val="clear" w:color="auto" w:fill="auto"/>
            <w:vAlign w:val="center"/>
          </w:tcPr>
          <w:p w14:paraId="689EE618" w14:textId="77777777" w:rsidR="007237EA" w:rsidRDefault="007237EA" w:rsidP="007237EA">
            <w:pPr>
              <w:spacing w:line="320" w:lineRule="exact"/>
              <w:jc w:val="center"/>
              <w:rPr>
                <w:rFonts w:cs="宋体"/>
                <w:bCs/>
                <w:color w:val="FF0000"/>
                <w:sz w:val="21"/>
                <w:szCs w:val="21"/>
              </w:rPr>
            </w:pPr>
          </w:p>
        </w:tc>
      </w:tr>
      <w:tr w:rsidR="00295B2F" w14:paraId="59543565" w14:textId="77777777" w:rsidTr="007237EA">
        <w:trPr>
          <w:trHeight w:val="397"/>
          <w:jc w:val="center"/>
        </w:trPr>
        <w:tc>
          <w:tcPr>
            <w:tcW w:w="756" w:type="dxa"/>
            <w:vMerge/>
            <w:shd w:val="clear" w:color="auto" w:fill="auto"/>
            <w:vAlign w:val="center"/>
          </w:tcPr>
          <w:p w14:paraId="458C4A57" w14:textId="77777777" w:rsidR="00295B2F" w:rsidRDefault="00295B2F" w:rsidP="007237EA">
            <w:pPr>
              <w:spacing w:line="320" w:lineRule="exact"/>
              <w:jc w:val="both"/>
              <w:rPr>
                <w:rFonts w:cs="宋体"/>
                <w:bCs/>
                <w:sz w:val="21"/>
                <w:szCs w:val="21"/>
              </w:rPr>
            </w:pPr>
          </w:p>
        </w:tc>
        <w:tc>
          <w:tcPr>
            <w:tcW w:w="640" w:type="dxa"/>
            <w:vMerge/>
            <w:shd w:val="clear" w:color="auto" w:fill="auto"/>
            <w:vAlign w:val="center"/>
          </w:tcPr>
          <w:p w14:paraId="320CB75C" w14:textId="77777777" w:rsidR="00295B2F" w:rsidRDefault="00295B2F" w:rsidP="007237EA">
            <w:pPr>
              <w:spacing w:line="320" w:lineRule="exact"/>
              <w:jc w:val="both"/>
              <w:rPr>
                <w:rFonts w:cs="宋体"/>
                <w:bCs/>
                <w:sz w:val="21"/>
                <w:szCs w:val="21"/>
              </w:rPr>
            </w:pPr>
          </w:p>
        </w:tc>
        <w:tc>
          <w:tcPr>
            <w:tcW w:w="860" w:type="dxa"/>
            <w:shd w:val="clear" w:color="auto" w:fill="auto"/>
            <w:vAlign w:val="center"/>
          </w:tcPr>
          <w:p w14:paraId="2CE31067" w14:textId="2F065ED5" w:rsidR="00295B2F" w:rsidRDefault="00295B2F" w:rsidP="007237EA">
            <w:pPr>
              <w:spacing w:line="320" w:lineRule="exact"/>
              <w:jc w:val="center"/>
              <w:rPr>
                <w:rFonts w:cs="宋体"/>
                <w:bCs/>
                <w:sz w:val="21"/>
                <w:szCs w:val="21"/>
              </w:rPr>
            </w:pPr>
            <w:r>
              <w:rPr>
                <w:rFonts w:cs="宋体" w:hint="eastAsia"/>
                <w:bCs/>
                <w:sz w:val="21"/>
                <w:szCs w:val="21"/>
              </w:rPr>
              <w:t>2</w:t>
            </w:r>
          </w:p>
        </w:tc>
        <w:tc>
          <w:tcPr>
            <w:tcW w:w="5809" w:type="dxa"/>
            <w:shd w:val="clear" w:color="auto" w:fill="auto"/>
            <w:vAlign w:val="center"/>
          </w:tcPr>
          <w:p w14:paraId="2D94D94B" w14:textId="7B8B2B5B" w:rsidR="00295B2F" w:rsidRDefault="00295B2F" w:rsidP="00295B2F">
            <w:pPr>
              <w:widowControl w:val="0"/>
              <w:ind w:firstLineChars="200" w:firstLine="422"/>
              <w:jc w:val="both"/>
              <w:rPr>
                <w:rFonts w:cs="宋体"/>
                <w:b/>
                <w:bCs/>
                <w:color w:val="C00000"/>
                <w:sz w:val="21"/>
                <w:szCs w:val="21"/>
                <w:lang w:bidi="ar"/>
              </w:rPr>
            </w:pPr>
            <w:r>
              <w:rPr>
                <w:rFonts w:cs="宋体" w:hint="eastAsia"/>
                <w:b/>
                <w:bCs/>
                <w:color w:val="C00000"/>
                <w:sz w:val="21"/>
                <w:szCs w:val="21"/>
                <w:lang w:bidi="ar"/>
              </w:rPr>
              <w:t>合理化建议</w:t>
            </w:r>
            <w:r>
              <w:rPr>
                <w:rFonts w:cs="宋体"/>
                <w:b/>
                <w:bCs/>
                <w:color w:val="C00000"/>
                <w:sz w:val="21"/>
                <w:szCs w:val="21"/>
                <w:lang w:bidi="ar"/>
              </w:rPr>
              <w:t>：</w:t>
            </w:r>
          </w:p>
          <w:p w14:paraId="1DF8F9F0" w14:textId="7B6D8325" w:rsidR="00295B2F" w:rsidRDefault="00295B2F" w:rsidP="00295B2F">
            <w:pPr>
              <w:widowControl w:val="0"/>
              <w:ind w:firstLineChars="200" w:firstLine="420"/>
              <w:jc w:val="both"/>
              <w:rPr>
                <w:rFonts w:cs="宋体"/>
                <w:b/>
                <w:bCs/>
                <w:color w:val="C00000"/>
                <w:sz w:val="21"/>
                <w:szCs w:val="21"/>
                <w:lang w:bidi="ar"/>
              </w:rPr>
            </w:pPr>
            <w:r w:rsidRPr="00295B2F">
              <w:rPr>
                <w:rFonts w:asciiTheme="minorEastAsia" w:hAnsiTheme="minorEastAsia" w:cstheme="majorHAnsi" w:hint="eastAsia"/>
                <w:sz w:val="21"/>
                <w:szCs w:val="21"/>
              </w:rPr>
              <w:t>针对本项目能够提出有效管理、质量提升等方面的合理化建议，每提供一条有效的或有价值的建议得1分，满分2分；不提供不得分。</w:t>
            </w:r>
          </w:p>
        </w:tc>
        <w:tc>
          <w:tcPr>
            <w:tcW w:w="1418" w:type="dxa"/>
            <w:vMerge/>
            <w:shd w:val="clear" w:color="auto" w:fill="auto"/>
            <w:vAlign w:val="center"/>
          </w:tcPr>
          <w:p w14:paraId="739940B4" w14:textId="77777777" w:rsidR="00295B2F" w:rsidRDefault="00295B2F" w:rsidP="007237EA">
            <w:pPr>
              <w:spacing w:line="320" w:lineRule="exact"/>
              <w:jc w:val="center"/>
              <w:rPr>
                <w:rFonts w:cs="宋体"/>
                <w:bCs/>
                <w:color w:val="FF0000"/>
                <w:sz w:val="21"/>
                <w:szCs w:val="21"/>
              </w:rPr>
            </w:pPr>
          </w:p>
        </w:tc>
      </w:tr>
      <w:tr w:rsidR="007237EA" w14:paraId="74960FAF" w14:textId="77777777" w:rsidTr="007237EA">
        <w:trPr>
          <w:trHeight w:val="397"/>
          <w:jc w:val="center"/>
        </w:trPr>
        <w:tc>
          <w:tcPr>
            <w:tcW w:w="756" w:type="dxa"/>
            <w:vMerge/>
            <w:shd w:val="clear" w:color="auto" w:fill="auto"/>
            <w:vAlign w:val="center"/>
          </w:tcPr>
          <w:p w14:paraId="73E52E16" w14:textId="77777777" w:rsidR="007237EA" w:rsidRDefault="007237EA" w:rsidP="007237EA">
            <w:pPr>
              <w:spacing w:line="320" w:lineRule="exact"/>
              <w:jc w:val="both"/>
              <w:rPr>
                <w:rFonts w:cs="宋体"/>
                <w:bCs/>
                <w:sz w:val="21"/>
                <w:szCs w:val="21"/>
              </w:rPr>
            </w:pPr>
          </w:p>
        </w:tc>
        <w:tc>
          <w:tcPr>
            <w:tcW w:w="640" w:type="dxa"/>
            <w:vMerge/>
            <w:shd w:val="clear" w:color="auto" w:fill="auto"/>
            <w:vAlign w:val="center"/>
          </w:tcPr>
          <w:p w14:paraId="3A25FC47" w14:textId="77777777" w:rsidR="007237EA" w:rsidRDefault="007237EA" w:rsidP="007237EA">
            <w:pPr>
              <w:spacing w:line="320" w:lineRule="exact"/>
              <w:jc w:val="both"/>
              <w:rPr>
                <w:rFonts w:cs="宋体"/>
                <w:bCs/>
                <w:sz w:val="21"/>
                <w:szCs w:val="21"/>
              </w:rPr>
            </w:pPr>
          </w:p>
        </w:tc>
        <w:tc>
          <w:tcPr>
            <w:tcW w:w="860" w:type="dxa"/>
            <w:shd w:val="clear" w:color="auto" w:fill="auto"/>
            <w:vAlign w:val="center"/>
          </w:tcPr>
          <w:p w14:paraId="5E4BF40D" w14:textId="529EEEEC" w:rsidR="007237EA" w:rsidRDefault="002E69E0" w:rsidP="007237EA">
            <w:pPr>
              <w:spacing w:line="320" w:lineRule="exact"/>
              <w:jc w:val="center"/>
              <w:rPr>
                <w:rFonts w:cs="宋体"/>
                <w:bCs/>
                <w:sz w:val="21"/>
                <w:szCs w:val="21"/>
              </w:rPr>
            </w:pPr>
            <w:r>
              <w:rPr>
                <w:rFonts w:cs="宋体"/>
                <w:bCs/>
                <w:sz w:val="21"/>
                <w:szCs w:val="21"/>
              </w:rPr>
              <w:t>5</w:t>
            </w:r>
          </w:p>
        </w:tc>
        <w:tc>
          <w:tcPr>
            <w:tcW w:w="5809" w:type="dxa"/>
            <w:shd w:val="clear" w:color="auto" w:fill="auto"/>
            <w:vAlign w:val="center"/>
          </w:tcPr>
          <w:p w14:paraId="22DE82C5" w14:textId="77777777" w:rsidR="007237EA" w:rsidRDefault="007237EA" w:rsidP="007237EA">
            <w:pPr>
              <w:spacing w:line="320" w:lineRule="exact"/>
              <w:ind w:firstLine="422"/>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14:paraId="47BC406A" w14:textId="1BC6AAB4" w:rsidR="00295B2F" w:rsidRPr="00295B2F" w:rsidRDefault="00295B2F" w:rsidP="00295B2F">
            <w:pPr>
              <w:spacing w:line="320" w:lineRule="exact"/>
              <w:ind w:firstLine="420"/>
              <w:jc w:val="both"/>
              <w:rPr>
                <w:rFonts w:cs="宋体"/>
                <w:sz w:val="21"/>
                <w:szCs w:val="21"/>
              </w:rPr>
            </w:pPr>
            <w:r w:rsidRPr="00295B2F">
              <w:rPr>
                <w:rFonts w:cs="宋体" w:hint="eastAsia"/>
                <w:sz w:val="21"/>
                <w:szCs w:val="21"/>
              </w:rPr>
              <w:t>提供</w:t>
            </w:r>
            <w:r w:rsidRPr="00295B2F">
              <w:rPr>
                <w:rFonts w:cs="宋体" w:hint="eastAsia"/>
                <w:sz w:val="21"/>
                <w:szCs w:val="21"/>
              </w:rPr>
              <w:t>2024</w:t>
            </w:r>
            <w:r w:rsidRPr="00295B2F">
              <w:rPr>
                <w:rFonts w:cs="宋体" w:hint="eastAsia"/>
                <w:sz w:val="21"/>
                <w:szCs w:val="21"/>
              </w:rPr>
              <w:t>年</w:t>
            </w:r>
            <w:r w:rsidRPr="00295B2F">
              <w:rPr>
                <w:rFonts w:cs="宋体" w:hint="eastAsia"/>
                <w:sz w:val="21"/>
                <w:szCs w:val="21"/>
              </w:rPr>
              <w:t>1</w:t>
            </w:r>
            <w:r w:rsidRPr="00295B2F">
              <w:rPr>
                <w:rFonts w:cs="宋体" w:hint="eastAsia"/>
                <w:sz w:val="21"/>
                <w:szCs w:val="21"/>
              </w:rPr>
              <w:t>月</w:t>
            </w:r>
            <w:r w:rsidRPr="00295B2F">
              <w:rPr>
                <w:rFonts w:cs="宋体" w:hint="eastAsia"/>
                <w:sz w:val="21"/>
                <w:szCs w:val="21"/>
              </w:rPr>
              <w:t>1</w:t>
            </w:r>
            <w:r w:rsidRPr="00295B2F">
              <w:rPr>
                <w:rFonts w:cs="宋体" w:hint="eastAsia"/>
                <w:sz w:val="21"/>
                <w:szCs w:val="21"/>
              </w:rPr>
              <w:t>日（合同签订日期或服务期）以来类似项目的业绩证明文件（合同、相应验收文件、费用发票，三项资料同时出具方为有效），评审时以投标文件中的扫描件为计分依据，每出具一份业绩证明文件得</w:t>
            </w:r>
            <w:r w:rsidR="002E69E0">
              <w:rPr>
                <w:rFonts w:cs="宋体"/>
                <w:sz w:val="21"/>
                <w:szCs w:val="21"/>
              </w:rPr>
              <w:t>1</w:t>
            </w:r>
            <w:r w:rsidRPr="00295B2F">
              <w:rPr>
                <w:rFonts w:cs="宋体" w:hint="eastAsia"/>
                <w:sz w:val="21"/>
                <w:szCs w:val="21"/>
              </w:rPr>
              <w:t>分，满分</w:t>
            </w:r>
            <w:r w:rsidR="002E69E0">
              <w:rPr>
                <w:rFonts w:cs="宋体"/>
                <w:sz w:val="21"/>
                <w:szCs w:val="21"/>
              </w:rPr>
              <w:t>5</w:t>
            </w:r>
            <w:r w:rsidRPr="00295B2F">
              <w:rPr>
                <w:rFonts w:cs="宋体" w:hint="eastAsia"/>
                <w:sz w:val="21"/>
                <w:szCs w:val="21"/>
              </w:rPr>
              <w:t>分。</w:t>
            </w:r>
          </w:p>
          <w:p w14:paraId="4D4B968F" w14:textId="53CF89D9" w:rsidR="007237EA" w:rsidRDefault="00295B2F" w:rsidP="00295B2F">
            <w:pPr>
              <w:spacing w:line="320" w:lineRule="exact"/>
              <w:ind w:firstLine="420"/>
              <w:jc w:val="both"/>
              <w:rPr>
                <w:rFonts w:cs="宋体"/>
                <w:sz w:val="21"/>
                <w:szCs w:val="21"/>
              </w:rPr>
            </w:pPr>
            <w:r w:rsidRPr="00295B2F">
              <w:rPr>
                <w:rFonts w:cs="宋体" w:hint="eastAsia"/>
                <w:sz w:val="21"/>
                <w:szCs w:val="21"/>
              </w:rPr>
              <w:t>（注：业绩发票开具时间为投标截止日前</w:t>
            </w:r>
            <w:r w:rsidRPr="00295B2F">
              <w:rPr>
                <w:rFonts w:cs="宋体" w:hint="eastAsia"/>
                <w:sz w:val="21"/>
                <w:szCs w:val="21"/>
              </w:rPr>
              <w:t>30</w:t>
            </w:r>
            <w:r w:rsidRPr="00295B2F">
              <w:rPr>
                <w:rFonts w:cs="宋体" w:hint="eastAsia"/>
                <w:sz w:val="21"/>
                <w:szCs w:val="21"/>
              </w:rPr>
              <w:t>日内的不予认可；须同时提供在国家税务总局全国增值税发票查验平台</w:t>
            </w:r>
            <w:r w:rsidRPr="00295B2F">
              <w:rPr>
                <w:rFonts w:cs="宋体" w:hint="eastAsia"/>
                <w:sz w:val="21"/>
                <w:szCs w:val="21"/>
              </w:rPr>
              <w:t>https://inv-veri.chinatax.gov.cn/index.html</w:t>
            </w:r>
            <w:r w:rsidRPr="00295B2F">
              <w:rPr>
                <w:rFonts w:cs="宋体" w:hint="eastAsia"/>
                <w:sz w:val="21"/>
                <w:szCs w:val="21"/>
              </w:rPr>
              <w:t>的查询截图，查询截图查询日期为本项目公告发出之日以后）。</w:t>
            </w:r>
          </w:p>
        </w:tc>
        <w:tc>
          <w:tcPr>
            <w:tcW w:w="1418" w:type="dxa"/>
            <w:vMerge/>
            <w:shd w:val="clear" w:color="auto" w:fill="auto"/>
            <w:vAlign w:val="center"/>
          </w:tcPr>
          <w:p w14:paraId="67DBC15E" w14:textId="77777777" w:rsidR="007237EA" w:rsidRDefault="007237EA" w:rsidP="007237EA">
            <w:pPr>
              <w:spacing w:line="320" w:lineRule="exact"/>
              <w:jc w:val="center"/>
              <w:rPr>
                <w:rFonts w:cs="宋体"/>
                <w:bCs/>
                <w:color w:val="FF0000"/>
                <w:sz w:val="21"/>
                <w:szCs w:val="21"/>
              </w:rPr>
            </w:pPr>
          </w:p>
        </w:tc>
      </w:tr>
      <w:tr w:rsidR="007237EA" w14:paraId="5E892B95" w14:textId="77777777" w:rsidTr="007237EA">
        <w:trPr>
          <w:trHeight w:val="397"/>
          <w:jc w:val="center"/>
        </w:trPr>
        <w:tc>
          <w:tcPr>
            <w:tcW w:w="756" w:type="dxa"/>
            <w:shd w:val="clear" w:color="auto" w:fill="auto"/>
            <w:vAlign w:val="center"/>
          </w:tcPr>
          <w:p w14:paraId="3BE492ED" w14:textId="77777777" w:rsidR="007237EA" w:rsidRDefault="007237EA" w:rsidP="007237EA">
            <w:pPr>
              <w:spacing w:line="320" w:lineRule="exact"/>
              <w:jc w:val="both"/>
              <w:rPr>
                <w:rFonts w:cs="宋体"/>
                <w:bCs/>
                <w:sz w:val="21"/>
                <w:szCs w:val="21"/>
              </w:rPr>
            </w:pPr>
            <w:r>
              <w:rPr>
                <w:rFonts w:cs="宋体"/>
                <w:bCs/>
                <w:sz w:val="21"/>
                <w:szCs w:val="21"/>
              </w:rPr>
              <w:t>说明</w:t>
            </w:r>
          </w:p>
        </w:tc>
        <w:tc>
          <w:tcPr>
            <w:tcW w:w="8727" w:type="dxa"/>
            <w:gridSpan w:val="4"/>
            <w:shd w:val="clear" w:color="auto" w:fill="auto"/>
            <w:vAlign w:val="center"/>
          </w:tcPr>
          <w:p w14:paraId="4AE56CBB" w14:textId="77777777" w:rsidR="007237EA" w:rsidRDefault="007237EA" w:rsidP="00295B2F">
            <w:pPr>
              <w:spacing w:line="320" w:lineRule="exact"/>
              <w:ind w:firstLine="420"/>
              <w:rPr>
                <w:rFonts w:cs="宋体"/>
                <w:bCs/>
                <w:sz w:val="21"/>
                <w:szCs w:val="21"/>
              </w:rPr>
            </w:pPr>
            <w:r>
              <w:rPr>
                <w:rFonts w:cs="宋体"/>
                <w:bCs/>
                <w:sz w:val="21"/>
                <w:szCs w:val="21"/>
              </w:rPr>
              <w:t>评标委员会成员必须按照本评审要素据实打分，各类数字计算均按</w:t>
            </w:r>
            <w:r>
              <w:rPr>
                <w:rFonts w:cs="宋体"/>
                <w:bCs/>
                <w:sz w:val="21"/>
                <w:szCs w:val="21"/>
              </w:rPr>
              <w:t>“</w:t>
            </w:r>
            <w:r>
              <w:rPr>
                <w:rFonts w:cs="宋体"/>
                <w:bCs/>
                <w:sz w:val="21"/>
                <w:szCs w:val="21"/>
              </w:rPr>
              <w:t>四舍五入</w:t>
            </w:r>
            <w:r>
              <w:rPr>
                <w:rFonts w:cs="宋体"/>
                <w:bCs/>
                <w:sz w:val="21"/>
                <w:szCs w:val="21"/>
              </w:rPr>
              <w:t>”</w:t>
            </w:r>
            <w:r>
              <w:rPr>
                <w:rFonts w:cs="宋体"/>
                <w:bCs/>
                <w:sz w:val="21"/>
                <w:szCs w:val="21"/>
              </w:rPr>
              <w:t>保留小数点后两位</w:t>
            </w:r>
            <w:r>
              <w:rPr>
                <w:rFonts w:cs="宋体" w:hint="eastAsia"/>
                <w:bCs/>
                <w:sz w:val="21"/>
                <w:szCs w:val="21"/>
              </w:rPr>
              <w:t>。</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lastRenderedPageBreak/>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lastRenderedPageBreak/>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4D38EE">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0" w:name="_Toc221177198"/>
      <w:r w:rsidRPr="00405285">
        <w:rPr>
          <w:rFonts w:hint="eastAsia"/>
        </w:rPr>
        <w:lastRenderedPageBreak/>
        <w:t>第三章</w:t>
      </w:r>
      <w:r w:rsidR="00E777FC">
        <w:rPr>
          <w:rFonts w:hint="eastAsia"/>
        </w:rPr>
        <w:t xml:space="preserve">　招标</w:t>
      </w:r>
      <w:r w:rsidRPr="00405285">
        <w:rPr>
          <w:rFonts w:hint="eastAsia"/>
        </w:rPr>
        <w:t>内容及要求</w:t>
      </w:r>
      <w:bookmarkEnd w:id="10"/>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5DB696B4" w:rsidR="00C25B4A" w:rsidRPr="008479F5" w:rsidRDefault="004C7B1D" w:rsidP="004C7B1D">
      <w:pPr>
        <w:pStyle w:val="aff4"/>
        <w:ind w:firstLine="480"/>
      </w:pPr>
      <w:r w:rsidRPr="004C7B1D">
        <w:rPr>
          <w:rFonts w:hint="eastAsia"/>
        </w:rPr>
        <w:t>西安博物院博物馆物业管理服务项目</w:t>
      </w:r>
      <w:r w:rsidRPr="004C7B1D">
        <w:t>，</w:t>
      </w:r>
      <w:r w:rsidRPr="004C7B1D">
        <w:rPr>
          <w:rFonts w:hint="eastAsia"/>
        </w:rPr>
        <w:t>严格遵守一级博物馆运营标准及一级物业服务规范，旨在保障场馆环境整洁有序、设施设备稳定运行、文物安全无忧，从而</w:t>
      </w:r>
      <w:r w:rsidRPr="004C7B1D">
        <w:t>全面</w:t>
      </w:r>
      <w:r w:rsidRPr="004C7B1D">
        <w:rPr>
          <w:rFonts w:hint="eastAsia"/>
        </w:rPr>
        <w:t>提升公众参观体验与场馆管理效能。主要</w:t>
      </w:r>
      <w:r w:rsidRPr="004C7B1D">
        <w:t>服务</w:t>
      </w:r>
      <w:r w:rsidRPr="004C7B1D">
        <w:rPr>
          <w:rFonts w:hint="eastAsia"/>
        </w:rPr>
        <w:t>范围涵盖博物馆主体、陈列展厅、文物库区、公共活动区、值班室等全部区域。</w:t>
      </w:r>
    </w:p>
    <w:p w14:paraId="7307D21B" w14:textId="6CB140F3" w:rsidR="00723928" w:rsidRDefault="00405285" w:rsidP="00CF3031">
      <w:pPr>
        <w:pStyle w:val="2"/>
        <w:jc w:val="both"/>
      </w:pPr>
      <w:r>
        <w:rPr>
          <w:rFonts w:hint="eastAsia"/>
        </w:rPr>
        <w:t>二、</w:t>
      </w:r>
      <w:r w:rsidR="009D2D85">
        <w:rPr>
          <w:rFonts w:hint="eastAsia"/>
        </w:rPr>
        <w:t>采购</w:t>
      </w:r>
      <w:r w:rsidR="00E93D1C">
        <w:rPr>
          <w:rFonts w:hint="eastAsia"/>
        </w:rPr>
        <w:t>内容</w:t>
      </w:r>
    </w:p>
    <w:p w14:paraId="3CBBC845" w14:textId="52AD6912" w:rsidR="00723928" w:rsidRPr="004C7B1D" w:rsidRDefault="004C7B1D" w:rsidP="004C7B1D">
      <w:pPr>
        <w:pStyle w:val="aff4"/>
        <w:ind w:firstLine="480"/>
      </w:pPr>
      <w:r>
        <w:rPr>
          <w:rFonts w:hint="eastAsia"/>
        </w:rPr>
        <w:t>（一）</w:t>
      </w:r>
      <w:r w:rsidRPr="004C7B1D">
        <w:rPr>
          <w:rFonts w:hint="eastAsia"/>
        </w:rPr>
        <w:t>保洁服务：涵盖日常保洁与应急保洁，包含不同区域清洁、消毒消杀、垃圾分类、特殊天气保洁等工作，确保清洁保洁率</w:t>
      </w:r>
      <w:r w:rsidRPr="004C7B1D">
        <w:rPr>
          <w:rFonts w:hint="eastAsia"/>
        </w:rPr>
        <w:t>98%</w:t>
      </w:r>
      <w:r w:rsidRPr="004C7B1D">
        <w:rPr>
          <w:rFonts w:hint="eastAsia"/>
        </w:rPr>
        <w:t>以上。</w:t>
      </w:r>
    </w:p>
    <w:p w14:paraId="6185D5BE" w14:textId="77777777" w:rsidR="004C7B1D" w:rsidRPr="004C7B1D" w:rsidRDefault="004C7B1D" w:rsidP="004C7B1D">
      <w:pPr>
        <w:pStyle w:val="aff4"/>
        <w:ind w:firstLine="480"/>
      </w:pPr>
      <w:r w:rsidRPr="004C7B1D">
        <w:rPr>
          <w:rFonts w:hint="eastAsia"/>
        </w:rPr>
        <w:t>（二）工程服务：负责工程水电设施、设备的维修、养护、运行和管理，涵盖设备机房、空调系统、电梯管理、会议系统、共用部位、排水系统、照明和电气设备等的管理与维修。</w:t>
      </w:r>
    </w:p>
    <w:p w14:paraId="03B1542E" w14:textId="3470C21D" w:rsidR="004C7B1D" w:rsidRPr="004C7B1D" w:rsidRDefault="004C7B1D" w:rsidP="004C7B1D">
      <w:pPr>
        <w:pStyle w:val="aff4"/>
        <w:ind w:firstLine="480"/>
      </w:pPr>
      <w:r>
        <w:rPr>
          <w:rFonts w:hint="eastAsia"/>
        </w:rPr>
        <w:t>（三）</w:t>
      </w:r>
      <w:r w:rsidRPr="004C7B1D">
        <w:rPr>
          <w:rFonts w:hint="eastAsia"/>
        </w:rPr>
        <w:t>档案管理：各类管理服务档案资料的归档和整理，建立电子档案与纸质档案双重管理模式。</w:t>
      </w:r>
    </w:p>
    <w:p w14:paraId="64D3A195" w14:textId="77A36759" w:rsidR="004C7B1D" w:rsidRPr="004C7B1D" w:rsidRDefault="004C7B1D" w:rsidP="004C7B1D">
      <w:pPr>
        <w:pStyle w:val="aff4"/>
        <w:ind w:firstLine="480"/>
      </w:pPr>
      <w:r w:rsidRPr="004C7B1D">
        <w:rPr>
          <w:rFonts w:hint="eastAsia"/>
        </w:rPr>
        <w:t>（四）安全保障：工程</w:t>
      </w:r>
      <w:proofErr w:type="gramStart"/>
      <w:r w:rsidRPr="004C7B1D">
        <w:rPr>
          <w:rFonts w:hint="eastAsia"/>
        </w:rPr>
        <w:t>部安全</w:t>
      </w:r>
      <w:proofErr w:type="gramEnd"/>
      <w:r w:rsidRPr="004C7B1D">
        <w:rPr>
          <w:rFonts w:hint="eastAsia"/>
        </w:rPr>
        <w:t>巡查、应急处置等相关工作，保障场馆及人员安全。</w:t>
      </w:r>
    </w:p>
    <w:p w14:paraId="26042384" w14:textId="6A95E4FB" w:rsidR="00E93D1C" w:rsidRDefault="00723928" w:rsidP="00CF3031">
      <w:pPr>
        <w:pStyle w:val="2"/>
        <w:jc w:val="both"/>
      </w:pPr>
      <w:r>
        <w:t>三、</w:t>
      </w:r>
      <w:r>
        <w:rPr>
          <w:rFonts w:hint="eastAsia"/>
        </w:rPr>
        <w:t>服务</w:t>
      </w:r>
      <w:r w:rsidR="005C1784">
        <w:rPr>
          <w:rFonts w:hint="eastAsia"/>
        </w:rPr>
        <w:t>要求</w:t>
      </w:r>
    </w:p>
    <w:p w14:paraId="68B4ED16" w14:textId="338EC4BD" w:rsidR="00723928" w:rsidRPr="008F500F" w:rsidRDefault="004C7B1D" w:rsidP="008F500F">
      <w:pPr>
        <w:ind w:firstLineChars="200" w:firstLine="482"/>
        <w:jc w:val="both"/>
        <w:outlineLvl w:val="3"/>
        <w:rPr>
          <w:b/>
          <w:bCs/>
        </w:rPr>
      </w:pPr>
      <w:r w:rsidRPr="008F500F">
        <w:rPr>
          <w:rFonts w:hint="eastAsia"/>
          <w:b/>
          <w:bCs/>
        </w:rPr>
        <w:t>（一）人员</w:t>
      </w:r>
      <w:r w:rsidRPr="008F500F">
        <w:rPr>
          <w:b/>
          <w:bCs/>
        </w:rPr>
        <w:t>配置要求</w:t>
      </w:r>
    </w:p>
    <w:p w14:paraId="071E5F74" w14:textId="472D1FEF" w:rsidR="004C7B1D" w:rsidRDefault="004C7B1D" w:rsidP="004C7B1D">
      <w:pPr>
        <w:ind w:firstLineChars="200" w:firstLine="480"/>
        <w:jc w:val="both"/>
      </w:pPr>
      <w:r w:rsidRPr="004C7B1D">
        <w:rPr>
          <w:rFonts w:hint="eastAsia"/>
        </w:rPr>
        <w:t>本项目实行项目经理负责制，</w:t>
      </w:r>
      <w:r w:rsidR="00446D0D">
        <w:rPr>
          <w:rFonts w:hint="eastAsia"/>
        </w:rPr>
        <w:t>供应商</w:t>
      </w:r>
      <w:r w:rsidRPr="004C7B1D">
        <w:rPr>
          <w:rFonts w:hint="eastAsia"/>
        </w:rPr>
        <w:t>须组建专属服务团队，团队人员配置须满足以下要求，所有人员须全职在岗，不得兼职，</w:t>
      </w:r>
      <w:r w:rsidR="00446D0D">
        <w:rPr>
          <w:rFonts w:hint="eastAsia"/>
        </w:rPr>
        <w:t>采购人</w:t>
      </w:r>
      <w:r w:rsidRPr="004C7B1D">
        <w:rPr>
          <w:rFonts w:hint="eastAsia"/>
        </w:rPr>
        <w:t>每天对人员到岗情况进行核查。总配置人数不得低于</w:t>
      </w:r>
      <w:r w:rsidRPr="004C7B1D">
        <w:rPr>
          <w:rFonts w:hint="eastAsia"/>
        </w:rPr>
        <w:t>43</w:t>
      </w:r>
      <w:r w:rsidRPr="004C7B1D">
        <w:rPr>
          <w:rFonts w:hint="eastAsia"/>
        </w:rPr>
        <w:t>人，其中管理人员</w:t>
      </w:r>
      <w:r w:rsidRPr="004C7B1D">
        <w:rPr>
          <w:rFonts w:hint="eastAsia"/>
        </w:rPr>
        <w:t>2</w:t>
      </w:r>
      <w:r w:rsidRPr="004C7B1D">
        <w:rPr>
          <w:rFonts w:hint="eastAsia"/>
        </w:rPr>
        <w:t>人，保洁</w:t>
      </w:r>
      <w:r w:rsidRPr="004C7B1D">
        <w:rPr>
          <w:rFonts w:hint="eastAsia"/>
        </w:rPr>
        <w:t>25</w:t>
      </w:r>
      <w:r w:rsidRPr="004C7B1D">
        <w:rPr>
          <w:rFonts w:hint="eastAsia"/>
        </w:rPr>
        <w:t>人，工程人员</w:t>
      </w:r>
      <w:r w:rsidRPr="004C7B1D">
        <w:rPr>
          <w:rFonts w:hint="eastAsia"/>
        </w:rPr>
        <w:t>16</w:t>
      </w:r>
      <w:r w:rsidRPr="004C7B1D">
        <w:rPr>
          <w:rFonts w:hint="eastAsia"/>
        </w:rPr>
        <w:t>人。</w:t>
      </w:r>
    </w:p>
    <w:p w14:paraId="02CAEA83" w14:textId="77777777" w:rsidR="00446D0D" w:rsidRPr="008F500F" w:rsidRDefault="00446D0D" w:rsidP="00446D0D">
      <w:pPr>
        <w:ind w:firstLineChars="200" w:firstLine="482"/>
        <w:jc w:val="both"/>
        <w:rPr>
          <w:b/>
        </w:rPr>
      </w:pPr>
      <w:r w:rsidRPr="008F500F">
        <w:rPr>
          <w:rFonts w:hint="eastAsia"/>
          <w:b/>
        </w:rPr>
        <w:t>注</w:t>
      </w:r>
      <w:r w:rsidRPr="008F500F">
        <w:rPr>
          <w:b/>
        </w:rPr>
        <w:t>：人员通用要求</w:t>
      </w:r>
    </w:p>
    <w:p w14:paraId="3D934828" w14:textId="77777777" w:rsidR="00446D0D" w:rsidRPr="008F500F" w:rsidRDefault="00446D0D" w:rsidP="00446D0D">
      <w:pPr>
        <w:ind w:firstLineChars="200" w:firstLine="480"/>
        <w:jc w:val="both"/>
      </w:pPr>
      <w:r w:rsidRPr="008F500F">
        <w:rPr>
          <w:rFonts w:hint="eastAsia"/>
        </w:rPr>
        <w:t>1</w:t>
      </w:r>
      <w:r w:rsidRPr="008F500F">
        <w:rPr>
          <w:rFonts w:hint="eastAsia"/>
        </w:rPr>
        <w:t>、所有人员须年满</w:t>
      </w:r>
      <w:r w:rsidRPr="008F500F">
        <w:rPr>
          <w:rFonts w:hint="eastAsia"/>
        </w:rPr>
        <w:t>18</w:t>
      </w:r>
      <w:r w:rsidRPr="008F500F">
        <w:rPr>
          <w:rFonts w:hint="eastAsia"/>
        </w:rPr>
        <w:t>周岁，身体健康，无传染性疾病及精神类疾病，具备相应岗位所需的身体条件。</w:t>
      </w:r>
    </w:p>
    <w:p w14:paraId="5643F296" w14:textId="77777777" w:rsidR="00446D0D" w:rsidRPr="008F500F" w:rsidRDefault="00446D0D" w:rsidP="00446D0D">
      <w:pPr>
        <w:ind w:firstLineChars="200" w:firstLine="480"/>
        <w:jc w:val="both"/>
      </w:pPr>
      <w:r w:rsidRPr="008F500F">
        <w:rPr>
          <w:rFonts w:hint="eastAsia"/>
        </w:rPr>
        <w:t>2</w:t>
      </w:r>
      <w:r w:rsidRPr="008F500F">
        <w:rPr>
          <w:rFonts w:hint="eastAsia"/>
        </w:rPr>
        <w:t>、着装统一、仪容仪表整洁，文明用语、耐心细致，熟练使用普通话，具备良好的沟通表达能力。</w:t>
      </w:r>
    </w:p>
    <w:p w14:paraId="07BE3CFC" w14:textId="77777777" w:rsidR="00446D0D" w:rsidRPr="008F500F" w:rsidRDefault="00446D0D" w:rsidP="00446D0D">
      <w:pPr>
        <w:ind w:firstLineChars="200" w:firstLine="480"/>
        <w:jc w:val="both"/>
      </w:pPr>
      <w:r w:rsidRPr="008F500F">
        <w:rPr>
          <w:rFonts w:hint="eastAsia"/>
        </w:rPr>
        <w:t>3</w:t>
      </w:r>
      <w:r w:rsidRPr="008F500F">
        <w:rPr>
          <w:rFonts w:hint="eastAsia"/>
        </w:rPr>
        <w:t>、物业工作人员持证上岗，特种作业人员</w:t>
      </w:r>
      <w:r w:rsidRPr="008F500F">
        <w:rPr>
          <w:rFonts w:hint="eastAsia"/>
        </w:rPr>
        <w:t>100%</w:t>
      </w:r>
      <w:r w:rsidRPr="008F500F">
        <w:rPr>
          <w:rFonts w:hint="eastAsia"/>
        </w:rPr>
        <w:t>持证上岗；项目经理、设备维护、水电工等证件在项目张贴公示。</w:t>
      </w:r>
    </w:p>
    <w:p w14:paraId="283656E1" w14:textId="2044A457" w:rsidR="00446D0D" w:rsidRPr="008F500F" w:rsidRDefault="00446D0D" w:rsidP="00446D0D">
      <w:pPr>
        <w:ind w:firstLineChars="200" w:firstLine="480"/>
        <w:jc w:val="both"/>
      </w:pPr>
      <w:r w:rsidRPr="008F500F">
        <w:rPr>
          <w:rFonts w:hint="eastAsia"/>
        </w:rPr>
        <w:lastRenderedPageBreak/>
        <w:t>4</w:t>
      </w:r>
      <w:r w:rsidRPr="008F500F">
        <w:rPr>
          <w:rFonts w:hint="eastAsia"/>
        </w:rPr>
        <w:t>、所有人员上岗前须经系统培训，培训内容包括文物保护知识、服务流程规范、安全操作准则、应急处置技能等，经</w:t>
      </w:r>
      <w:r>
        <w:rPr>
          <w:rFonts w:hint="eastAsia"/>
        </w:rPr>
        <w:t>采购人</w:t>
      </w:r>
      <w:r w:rsidRPr="008F500F">
        <w:rPr>
          <w:rFonts w:hint="eastAsia"/>
        </w:rPr>
        <w:t>考核合格后方可上岗；服务期间须定期参加</w:t>
      </w:r>
      <w:r>
        <w:rPr>
          <w:rFonts w:hint="eastAsia"/>
        </w:rPr>
        <w:t>采购人</w:t>
      </w:r>
      <w:r w:rsidRPr="008F500F">
        <w:rPr>
          <w:rFonts w:hint="eastAsia"/>
        </w:rPr>
        <w:t>及</w:t>
      </w:r>
      <w:r>
        <w:rPr>
          <w:rFonts w:hint="eastAsia"/>
        </w:rPr>
        <w:t>供应商</w:t>
      </w:r>
      <w:r w:rsidRPr="008F500F">
        <w:rPr>
          <w:rFonts w:hint="eastAsia"/>
        </w:rPr>
        <w:t>组织的常态化培训，培训记录归档备查。</w:t>
      </w:r>
    </w:p>
    <w:p w14:paraId="17D5DEA4" w14:textId="44A75274" w:rsidR="00446D0D" w:rsidRPr="00446D0D" w:rsidRDefault="00446D0D" w:rsidP="00446D0D">
      <w:pPr>
        <w:ind w:firstLineChars="200" w:firstLine="480"/>
        <w:jc w:val="both"/>
      </w:pPr>
      <w:r w:rsidRPr="008F500F">
        <w:rPr>
          <w:rFonts w:hint="eastAsia"/>
        </w:rPr>
        <w:t>5</w:t>
      </w:r>
      <w:r w:rsidRPr="008F500F">
        <w:rPr>
          <w:rFonts w:hint="eastAsia"/>
        </w:rPr>
        <w:t>、</w:t>
      </w:r>
      <w:r>
        <w:rPr>
          <w:rFonts w:hint="eastAsia"/>
        </w:rPr>
        <w:t>供应商</w:t>
      </w:r>
      <w:r w:rsidRPr="008F500F">
        <w:rPr>
          <w:rFonts w:hint="eastAsia"/>
        </w:rPr>
        <w:t>须为所有人员购买足额的社会保险（养老保险、医疗保险、失业保险、工伤保险、生育保险）及人身意外伤害保险，中标进场后，需提供所有人员的保险缴纳证明。</w:t>
      </w:r>
    </w:p>
    <w:p w14:paraId="2BF146E8" w14:textId="4355330E" w:rsidR="004C7B1D" w:rsidRPr="004C7B1D" w:rsidRDefault="004C7B1D" w:rsidP="008F500F">
      <w:pPr>
        <w:ind w:firstLineChars="200" w:firstLine="482"/>
        <w:jc w:val="both"/>
        <w:rPr>
          <w:b/>
          <w:bCs/>
        </w:rPr>
      </w:pPr>
      <w:r w:rsidRPr="004C7B1D">
        <w:rPr>
          <w:b/>
          <w:bCs/>
        </w:rPr>
        <w:t>1</w:t>
      </w:r>
      <w:r w:rsidRPr="004C7B1D">
        <w:rPr>
          <w:rFonts w:hint="eastAsia"/>
          <w:b/>
          <w:bCs/>
        </w:rPr>
        <w:t>、</w:t>
      </w:r>
      <w:r w:rsidRPr="004C7B1D">
        <w:rPr>
          <w:b/>
          <w:bCs/>
        </w:rPr>
        <w:t>管理人员</w:t>
      </w:r>
    </w:p>
    <w:p w14:paraId="36948AEF" w14:textId="2D1E3554" w:rsidR="004C7B1D" w:rsidRPr="004C7B1D" w:rsidRDefault="004C7B1D" w:rsidP="004C7B1D">
      <w:pPr>
        <w:ind w:firstLineChars="200" w:firstLine="480"/>
        <w:jc w:val="both"/>
      </w:pPr>
      <w:r>
        <w:rPr>
          <w:rFonts w:hint="eastAsia"/>
        </w:rPr>
        <w:t>（</w:t>
      </w:r>
      <w:r>
        <w:rPr>
          <w:rFonts w:hint="eastAsia"/>
        </w:rPr>
        <w:t>1</w:t>
      </w:r>
      <w:r>
        <w:rPr>
          <w:rFonts w:hint="eastAsia"/>
        </w:rPr>
        <w:t>）</w:t>
      </w:r>
      <w:r w:rsidRPr="004C7B1D">
        <w:rPr>
          <w:rFonts w:hint="eastAsia"/>
        </w:rPr>
        <w:t>项目经理</w:t>
      </w:r>
    </w:p>
    <w:p w14:paraId="7AF0A331" w14:textId="292EF981" w:rsidR="004C7B1D" w:rsidRPr="004C7B1D" w:rsidRDefault="004C7B1D" w:rsidP="004C7B1D">
      <w:pPr>
        <w:ind w:firstLineChars="200" w:firstLine="480"/>
        <w:jc w:val="both"/>
      </w:pPr>
      <w:r w:rsidRPr="004C7B1D">
        <w:t>①</w:t>
      </w:r>
      <w:r w:rsidRPr="004C7B1D">
        <w:rPr>
          <w:rFonts w:hint="eastAsia"/>
        </w:rPr>
        <w:t>学历要求：本科</w:t>
      </w:r>
      <w:r w:rsidR="00446D0D">
        <w:rPr>
          <w:rFonts w:hint="eastAsia"/>
        </w:rPr>
        <w:t>及</w:t>
      </w:r>
      <w:r w:rsidRPr="004C7B1D">
        <w:rPr>
          <w:rFonts w:hint="eastAsia"/>
        </w:rPr>
        <w:t>以上学历，</w:t>
      </w:r>
      <w:proofErr w:type="gramStart"/>
      <w:r w:rsidRPr="004C7B1D">
        <w:rPr>
          <w:rFonts w:hint="eastAsia"/>
        </w:rPr>
        <w:t>提供学信网</w:t>
      </w:r>
      <w:proofErr w:type="gramEnd"/>
      <w:r w:rsidRPr="004C7B1D">
        <w:rPr>
          <w:rFonts w:hint="eastAsia"/>
        </w:rPr>
        <w:t>查询证明即《教育部学历证书电子注册备案表》。</w:t>
      </w:r>
    </w:p>
    <w:p w14:paraId="6993E908" w14:textId="046F0414" w:rsidR="004C7B1D" w:rsidRPr="004C7B1D" w:rsidRDefault="004C7B1D" w:rsidP="004C7B1D">
      <w:pPr>
        <w:ind w:firstLineChars="200" w:firstLine="480"/>
        <w:jc w:val="both"/>
      </w:pPr>
      <w:r w:rsidRPr="004C7B1D">
        <w:t>②</w:t>
      </w:r>
      <w:r w:rsidRPr="004C7B1D">
        <w:rPr>
          <w:rFonts w:hint="eastAsia"/>
        </w:rPr>
        <w:t>年龄要求：</w:t>
      </w:r>
      <w:r w:rsidRPr="004C7B1D">
        <w:rPr>
          <w:rFonts w:hint="eastAsia"/>
        </w:rPr>
        <w:t>45</w:t>
      </w:r>
      <w:r w:rsidRPr="004C7B1D">
        <w:rPr>
          <w:rFonts w:hint="eastAsia"/>
        </w:rPr>
        <w:t>岁</w:t>
      </w:r>
      <w:r w:rsidR="00446D0D">
        <w:rPr>
          <w:rFonts w:hint="eastAsia"/>
        </w:rPr>
        <w:t>及</w:t>
      </w:r>
      <w:r w:rsidRPr="004C7B1D">
        <w:rPr>
          <w:rFonts w:hint="eastAsia"/>
        </w:rPr>
        <w:t>以下，在本单位连续</w:t>
      </w:r>
      <w:proofErr w:type="gramStart"/>
      <w:r w:rsidRPr="004C7B1D">
        <w:rPr>
          <w:rFonts w:hint="eastAsia"/>
        </w:rPr>
        <w:t>缴纳缴纳</w:t>
      </w:r>
      <w:proofErr w:type="gramEnd"/>
      <w:r w:rsidRPr="004C7B1D">
        <w:rPr>
          <w:rFonts w:hint="eastAsia"/>
        </w:rPr>
        <w:t>社保</w:t>
      </w:r>
      <w:r w:rsidRPr="004C7B1D">
        <w:rPr>
          <w:rFonts w:hint="eastAsia"/>
        </w:rPr>
        <w:t>6</w:t>
      </w:r>
      <w:r w:rsidRPr="004C7B1D">
        <w:rPr>
          <w:rFonts w:hint="eastAsia"/>
        </w:rPr>
        <w:t>个月以上，提供证明。</w:t>
      </w:r>
    </w:p>
    <w:p w14:paraId="5EE032B8" w14:textId="161E60E8" w:rsidR="004C7B1D" w:rsidRPr="004C7B1D" w:rsidRDefault="004C7B1D" w:rsidP="004C7B1D">
      <w:pPr>
        <w:ind w:firstLineChars="200" w:firstLine="480"/>
        <w:jc w:val="both"/>
      </w:pPr>
      <w:r w:rsidRPr="004C7B1D">
        <w:rPr>
          <w:rFonts w:hint="eastAsia"/>
        </w:rPr>
        <w:t>③技能要求：物业管理工作经验不低于</w:t>
      </w:r>
      <w:r w:rsidRPr="004C7B1D">
        <w:rPr>
          <w:rFonts w:hint="eastAsia"/>
        </w:rPr>
        <w:t>3</w:t>
      </w:r>
      <w:r w:rsidRPr="004C7B1D">
        <w:rPr>
          <w:rFonts w:hint="eastAsia"/>
        </w:rPr>
        <w:t>年，提供</w:t>
      </w:r>
      <w:r w:rsidR="00446D0D">
        <w:rPr>
          <w:rFonts w:hint="eastAsia"/>
        </w:rPr>
        <w:t>原工作单位</w:t>
      </w:r>
      <w:r w:rsidRPr="004C7B1D">
        <w:rPr>
          <w:rFonts w:hint="eastAsia"/>
        </w:rPr>
        <w:t>开具的工作证明；能妥善处理应急突发事件，抗压能力强。</w:t>
      </w:r>
    </w:p>
    <w:p w14:paraId="7394389B" w14:textId="787AFDF7" w:rsidR="004C7B1D" w:rsidRPr="004C7B1D" w:rsidRDefault="004C7B1D" w:rsidP="004C7B1D">
      <w:pPr>
        <w:ind w:firstLineChars="200" w:firstLine="480"/>
        <w:jc w:val="both"/>
      </w:pPr>
      <w:r w:rsidRPr="004C7B1D">
        <w:rPr>
          <w:rFonts w:hint="eastAsia"/>
        </w:rPr>
        <w:t>（</w:t>
      </w:r>
      <w:r w:rsidRPr="004C7B1D">
        <w:rPr>
          <w:rFonts w:hint="eastAsia"/>
        </w:rPr>
        <w:t>2</w:t>
      </w:r>
      <w:r w:rsidRPr="004C7B1D">
        <w:rPr>
          <w:rFonts w:hint="eastAsia"/>
        </w:rPr>
        <w:t>）</w:t>
      </w:r>
      <w:r w:rsidRPr="004C7B1D">
        <w:t>项目主管</w:t>
      </w:r>
    </w:p>
    <w:p w14:paraId="01123B3C" w14:textId="32C8A8CA" w:rsidR="004C7B1D" w:rsidRPr="004C7B1D" w:rsidRDefault="004C7B1D" w:rsidP="004C7B1D">
      <w:pPr>
        <w:ind w:firstLineChars="200" w:firstLine="480"/>
        <w:jc w:val="both"/>
      </w:pPr>
      <w:r>
        <w:rPr>
          <w:rFonts w:hint="eastAsia"/>
        </w:rPr>
        <w:t>①</w:t>
      </w:r>
      <w:r w:rsidRPr="004C7B1D">
        <w:rPr>
          <w:rFonts w:hint="eastAsia"/>
        </w:rPr>
        <w:t>学历要求：专科</w:t>
      </w:r>
      <w:r w:rsidR="00446D0D">
        <w:rPr>
          <w:rFonts w:hint="eastAsia"/>
        </w:rPr>
        <w:t>及</w:t>
      </w:r>
      <w:r w:rsidR="00446D0D">
        <w:t>以上</w:t>
      </w:r>
      <w:r w:rsidRPr="004C7B1D">
        <w:rPr>
          <w:rFonts w:hint="eastAsia"/>
        </w:rPr>
        <w:t>学历，提供毕业证书扫描件</w:t>
      </w:r>
      <w:r w:rsidRPr="004C7B1D">
        <w:t>。</w:t>
      </w:r>
    </w:p>
    <w:p w14:paraId="01112334" w14:textId="57001E9B" w:rsidR="004C7B1D" w:rsidRPr="004C7B1D" w:rsidRDefault="004C7B1D" w:rsidP="004C7B1D">
      <w:pPr>
        <w:ind w:firstLineChars="200" w:firstLine="480"/>
        <w:jc w:val="both"/>
      </w:pPr>
      <w:r w:rsidRPr="004C7B1D">
        <w:t>②</w:t>
      </w:r>
      <w:r w:rsidRPr="004C7B1D">
        <w:rPr>
          <w:rFonts w:hint="eastAsia"/>
        </w:rPr>
        <w:t>年龄要求：</w:t>
      </w:r>
      <w:r w:rsidRPr="004C7B1D">
        <w:rPr>
          <w:rFonts w:hint="eastAsia"/>
        </w:rPr>
        <w:t>45</w:t>
      </w:r>
      <w:r w:rsidRPr="004C7B1D">
        <w:rPr>
          <w:rFonts w:hint="eastAsia"/>
        </w:rPr>
        <w:t>岁</w:t>
      </w:r>
      <w:r w:rsidR="00446D0D">
        <w:rPr>
          <w:rFonts w:hint="eastAsia"/>
        </w:rPr>
        <w:t>及</w:t>
      </w:r>
      <w:r w:rsidRPr="004C7B1D">
        <w:rPr>
          <w:rFonts w:hint="eastAsia"/>
        </w:rPr>
        <w:t>以下，在本单位连续</w:t>
      </w:r>
      <w:proofErr w:type="gramStart"/>
      <w:r w:rsidRPr="004C7B1D">
        <w:rPr>
          <w:rFonts w:hint="eastAsia"/>
        </w:rPr>
        <w:t>缴纳缴纳</w:t>
      </w:r>
      <w:proofErr w:type="gramEnd"/>
      <w:r w:rsidRPr="004C7B1D">
        <w:rPr>
          <w:rFonts w:hint="eastAsia"/>
        </w:rPr>
        <w:t>社保</w:t>
      </w:r>
      <w:r w:rsidRPr="004C7B1D">
        <w:rPr>
          <w:rFonts w:hint="eastAsia"/>
        </w:rPr>
        <w:t>6</w:t>
      </w:r>
      <w:r w:rsidRPr="004C7B1D">
        <w:rPr>
          <w:rFonts w:hint="eastAsia"/>
        </w:rPr>
        <w:t>个月以上，提供证明。</w:t>
      </w:r>
    </w:p>
    <w:p w14:paraId="071C008B" w14:textId="4F4AF71C" w:rsidR="004C7B1D" w:rsidRDefault="004C7B1D" w:rsidP="004C7B1D">
      <w:pPr>
        <w:ind w:firstLineChars="200" w:firstLine="480"/>
        <w:jc w:val="both"/>
      </w:pPr>
      <w:r w:rsidRPr="004C7B1D">
        <w:rPr>
          <w:rFonts w:hint="eastAsia"/>
        </w:rPr>
        <w:t>③技能要求：具备物业现场管理能力，现场保洁管理工作经验不低于</w:t>
      </w:r>
      <w:r w:rsidRPr="004C7B1D">
        <w:rPr>
          <w:rFonts w:hint="eastAsia"/>
        </w:rPr>
        <w:t>3</w:t>
      </w:r>
      <w:r w:rsidRPr="004C7B1D">
        <w:rPr>
          <w:rFonts w:hint="eastAsia"/>
        </w:rPr>
        <w:t>年，提供</w:t>
      </w:r>
      <w:r w:rsidR="00446D0D">
        <w:rPr>
          <w:rFonts w:hint="eastAsia"/>
        </w:rPr>
        <w:t>原工作单位</w:t>
      </w:r>
      <w:r w:rsidRPr="004C7B1D">
        <w:rPr>
          <w:rFonts w:hint="eastAsia"/>
        </w:rPr>
        <w:t>开具的工作证明。</w:t>
      </w:r>
    </w:p>
    <w:p w14:paraId="6B2E1367" w14:textId="3866CB63" w:rsidR="004C7B1D" w:rsidRDefault="004C7B1D" w:rsidP="004C7B1D">
      <w:pPr>
        <w:ind w:firstLineChars="200" w:firstLine="482"/>
        <w:jc w:val="both"/>
        <w:rPr>
          <w:b/>
          <w:bCs/>
        </w:rPr>
      </w:pPr>
      <w:r w:rsidRPr="004C7B1D">
        <w:rPr>
          <w:rFonts w:hint="eastAsia"/>
          <w:b/>
          <w:bCs/>
        </w:rPr>
        <w:t>2</w:t>
      </w:r>
      <w:r w:rsidRPr="004C7B1D">
        <w:rPr>
          <w:rFonts w:hint="eastAsia"/>
          <w:b/>
          <w:bCs/>
        </w:rPr>
        <w:t>、保洁人员要求</w:t>
      </w:r>
    </w:p>
    <w:p w14:paraId="5D7B3972" w14:textId="0DA4155E" w:rsidR="008F500F" w:rsidRPr="008F500F" w:rsidRDefault="008F500F" w:rsidP="008F500F">
      <w:pPr>
        <w:ind w:firstLineChars="200" w:firstLine="480"/>
        <w:jc w:val="both"/>
      </w:pPr>
      <w:r w:rsidRPr="008F500F">
        <w:rPr>
          <w:rFonts w:hint="eastAsia"/>
        </w:rPr>
        <w:t>（</w:t>
      </w:r>
      <w:r w:rsidRPr="008F500F">
        <w:rPr>
          <w:rFonts w:hint="eastAsia"/>
        </w:rPr>
        <w:t>1</w:t>
      </w:r>
      <w:r w:rsidRPr="008F500F">
        <w:rPr>
          <w:rFonts w:hint="eastAsia"/>
        </w:rPr>
        <w:t>）保洁班长：年龄</w:t>
      </w:r>
      <w:r w:rsidRPr="008F500F">
        <w:rPr>
          <w:rFonts w:hint="eastAsia"/>
        </w:rPr>
        <w:t xml:space="preserve"> 20-55 </w:t>
      </w:r>
      <w:r w:rsidRPr="008F500F">
        <w:rPr>
          <w:rFonts w:hint="eastAsia"/>
        </w:rPr>
        <w:t>周岁，管理、沟通协调能力较强，有责任心，踏实认真。熟练使用保洁器械具备培训能力。</w:t>
      </w:r>
    </w:p>
    <w:p w14:paraId="6AD4781C" w14:textId="33397548" w:rsidR="008F500F" w:rsidRDefault="008F500F" w:rsidP="008F500F">
      <w:pPr>
        <w:ind w:firstLineChars="200" w:firstLine="480"/>
        <w:jc w:val="both"/>
      </w:pPr>
      <w:r w:rsidRPr="008F500F">
        <w:rPr>
          <w:rFonts w:hint="eastAsia"/>
        </w:rPr>
        <w:t>（</w:t>
      </w:r>
      <w:r w:rsidRPr="008F500F">
        <w:rPr>
          <w:rFonts w:hint="eastAsia"/>
        </w:rPr>
        <w:t>2</w:t>
      </w:r>
      <w:r w:rsidRPr="008F500F">
        <w:rPr>
          <w:rFonts w:hint="eastAsia"/>
        </w:rPr>
        <w:t>）保洁员：女</w:t>
      </w:r>
      <w:r w:rsidRPr="008F500F">
        <w:rPr>
          <w:rFonts w:hint="eastAsia"/>
        </w:rPr>
        <w:t>18-50</w:t>
      </w:r>
      <w:r w:rsidRPr="008F500F">
        <w:rPr>
          <w:rFonts w:hint="eastAsia"/>
        </w:rPr>
        <w:t>岁，男</w:t>
      </w:r>
      <w:r w:rsidRPr="008F500F">
        <w:rPr>
          <w:rFonts w:hint="eastAsia"/>
        </w:rPr>
        <w:t>18-55</w:t>
      </w:r>
      <w:r w:rsidRPr="008F500F">
        <w:rPr>
          <w:rFonts w:hint="eastAsia"/>
        </w:rPr>
        <w:t>岁，经过专业保洁培训，熟悉保洁工作流程；熟练使用保洁工具。</w:t>
      </w:r>
    </w:p>
    <w:p w14:paraId="3E9019D1" w14:textId="738D5302" w:rsidR="008F500F" w:rsidRPr="008F500F" w:rsidRDefault="008F500F" w:rsidP="008F500F">
      <w:pPr>
        <w:ind w:firstLineChars="200" w:firstLine="482"/>
        <w:jc w:val="both"/>
        <w:rPr>
          <w:b/>
          <w:bCs/>
        </w:rPr>
      </w:pPr>
      <w:r w:rsidRPr="008F500F">
        <w:rPr>
          <w:rFonts w:hint="eastAsia"/>
          <w:b/>
          <w:bCs/>
        </w:rPr>
        <w:t>3</w:t>
      </w:r>
      <w:r w:rsidRPr="008F500F">
        <w:rPr>
          <w:rFonts w:hint="eastAsia"/>
          <w:b/>
          <w:bCs/>
        </w:rPr>
        <w:t>、工程人员要求</w:t>
      </w:r>
    </w:p>
    <w:p w14:paraId="0FB666AB" w14:textId="67C8EE4B" w:rsidR="008F500F" w:rsidRPr="008F500F" w:rsidRDefault="008F500F" w:rsidP="008F500F">
      <w:pPr>
        <w:ind w:firstLineChars="200" w:firstLine="480"/>
        <w:jc w:val="both"/>
      </w:pPr>
      <w:r w:rsidRPr="008F500F">
        <w:rPr>
          <w:rFonts w:hint="eastAsia"/>
        </w:rPr>
        <w:t>工程人员年龄</w:t>
      </w:r>
      <w:r w:rsidRPr="008F500F">
        <w:rPr>
          <w:rFonts w:hint="eastAsia"/>
        </w:rPr>
        <w:t xml:space="preserve"> 20-55</w:t>
      </w:r>
      <w:r w:rsidRPr="008F500F">
        <w:rPr>
          <w:rFonts w:hint="eastAsia"/>
        </w:rPr>
        <w:t>周岁，限男性；持特种作业操作证上岗。</w:t>
      </w:r>
    </w:p>
    <w:p w14:paraId="13116E19" w14:textId="62B6E521" w:rsidR="008F500F" w:rsidRPr="008F500F" w:rsidRDefault="00446D0D" w:rsidP="008F500F">
      <w:pPr>
        <w:ind w:firstLineChars="200" w:firstLine="480"/>
        <w:jc w:val="both"/>
      </w:pPr>
      <w:r w:rsidRPr="00446D0D">
        <w:rPr>
          <w:rFonts w:ascii="Segoe UI Symbol" w:hAnsi="Segoe UI Symbol" w:cs="Segoe UI Symbol"/>
        </w:rPr>
        <w:t>★</w:t>
      </w:r>
      <w:r w:rsidR="008F500F" w:rsidRPr="008F500F">
        <w:rPr>
          <w:rFonts w:hint="eastAsia"/>
        </w:rPr>
        <w:t>（</w:t>
      </w:r>
      <w:r w:rsidR="008F500F" w:rsidRPr="008F500F">
        <w:rPr>
          <w:rFonts w:hint="eastAsia"/>
        </w:rPr>
        <w:t>1</w:t>
      </w:r>
      <w:r w:rsidR="008F500F" w:rsidRPr="008F500F">
        <w:rPr>
          <w:rFonts w:hint="eastAsia"/>
        </w:rPr>
        <w:t>）工程主管：</w:t>
      </w:r>
      <w:r w:rsidR="008F500F" w:rsidRPr="008F500F">
        <w:rPr>
          <w:rFonts w:hint="eastAsia"/>
        </w:rPr>
        <w:t>1</w:t>
      </w:r>
      <w:r w:rsidR="008F500F" w:rsidRPr="008F500F">
        <w:rPr>
          <w:rFonts w:hint="eastAsia"/>
        </w:rPr>
        <w:t>人，持高压电工作业证</w:t>
      </w:r>
      <w:r>
        <w:rPr>
          <w:rFonts w:hint="eastAsia"/>
        </w:rPr>
        <w:t>，</w:t>
      </w:r>
      <w:r w:rsidRPr="00446D0D">
        <w:t>提供证书扫描件</w:t>
      </w:r>
      <w:r w:rsidR="008F500F" w:rsidRPr="008F500F">
        <w:rPr>
          <w:rFonts w:hint="eastAsia"/>
        </w:rPr>
        <w:t>。</w:t>
      </w:r>
    </w:p>
    <w:p w14:paraId="230AD052" w14:textId="1D80FF9A" w:rsidR="008F500F" w:rsidRPr="008F500F" w:rsidRDefault="00446D0D" w:rsidP="008F500F">
      <w:pPr>
        <w:ind w:firstLineChars="200" w:firstLine="480"/>
        <w:jc w:val="both"/>
      </w:pPr>
      <w:r w:rsidRPr="00446D0D">
        <w:rPr>
          <w:rFonts w:ascii="Segoe UI Symbol" w:hAnsi="Segoe UI Symbol" w:cs="Segoe UI Symbol"/>
        </w:rPr>
        <w:t>★</w:t>
      </w:r>
      <w:r w:rsidR="008F500F" w:rsidRPr="008F500F">
        <w:rPr>
          <w:rFonts w:hint="eastAsia"/>
        </w:rPr>
        <w:t>（</w:t>
      </w:r>
      <w:r w:rsidR="008F500F" w:rsidRPr="008F500F">
        <w:rPr>
          <w:rFonts w:hint="eastAsia"/>
        </w:rPr>
        <w:t>2</w:t>
      </w:r>
      <w:r w:rsidR="008F500F" w:rsidRPr="008F500F">
        <w:rPr>
          <w:rFonts w:hint="eastAsia"/>
        </w:rPr>
        <w:t>）高压电工：</w:t>
      </w:r>
      <w:r w:rsidR="008F500F" w:rsidRPr="008F500F">
        <w:rPr>
          <w:rFonts w:hint="eastAsia"/>
        </w:rPr>
        <w:t>3</w:t>
      </w:r>
      <w:r w:rsidR="008F500F" w:rsidRPr="008F500F">
        <w:rPr>
          <w:rFonts w:hint="eastAsia"/>
        </w:rPr>
        <w:t>人，</w:t>
      </w:r>
      <w:r w:rsidR="002821CC">
        <w:rPr>
          <w:rFonts w:hint="eastAsia"/>
        </w:rPr>
        <w:t>均</w:t>
      </w:r>
      <w:r w:rsidR="008F500F" w:rsidRPr="008F500F">
        <w:rPr>
          <w:rFonts w:hint="eastAsia"/>
        </w:rPr>
        <w:t>持高压电工作业证</w:t>
      </w:r>
      <w:r>
        <w:rPr>
          <w:rFonts w:hint="eastAsia"/>
        </w:rPr>
        <w:t>，</w:t>
      </w:r>
      <w:r w:rsidRPr="00446D0D">
        <w:t>提供证书扫描件</w:t>
      </w:r>
      <w:r w:rsidR="008F500F" w:rsidRPr="008F500F">
        <w:rPr>
          <w:rFonts w:hint="eastAsia"/>
        </w:rPr>
        <w:t>。</w:t>
      </w:r>
    </w:p>
    <w:p w14:paraId="3CFA094A" w14:textId="78DA7DE6" w:rsidR="008F500F" w:rsidRPr="008F500F" w:rsidRDefault="00446D0D" w:rsidP="008F500F">
      <w:pPr>
        <w:ind w:firstLineChars="200" w:firstLine="480"/>
        <w:jc w:val="both"/>
      </w:pPr>
      <w:r w:rsidRPr="00446D0D">
        <w:rPr>
          <w:rFonts w:ascii="Segoe UI Symbol" w:hAnsi="Segoe UI Symbol" w:cs="Segoe UI Symbol"/>
        </w:rPr>
        <w:t>★</w:t>
      </w:r>
      <w:r w:rsidR="008F500F" w:rsidRPr="008F500F">
        <w:rPr>
          <w:rFonts w:hint="eastAsia"/>
        </w:rPr>
        <w:t>（</w:t>
      </w:r>
      <w:r w:rsidR="008F500F" w:rsidRPr="008F500F">
        <w:rPr>
          <w:rFonts w:hint="eastAsia"/>
        </w:rPr>
        <w:t>3</w:t>
      </w:r>
      <w:r w:rsidR="008F500F" w:rsidRPr="008F500F">
        <w:rPr>
          <w:rFonts w:hint="eastAsia"/>
        </w:rPr>
        <w:t>）低压电工：</w:t>
      </w:r>
      <w:r w:rsidR="008F500F" w:rsidRPr="008F500F">
        <w:rPr>
          <w:rFonts w:hint="eastAsia"/>
        </w:rPr>
        <w:t>3</w:t>
      </w:r>
      <w:r w:rsidR="008F500F" w:rsidRPr="008F500F">
        <w:rPr>
          <w:rFonts w:hint="eastAsia"/>
        </w:rPr>
        <w:t>人，</w:t>
      </w:r>
      <w:r w:rsidR="002821CC">
        <w:rPr>
          <w:rFonts w:hint="eastAsia"/>
        </w:rPr>
        <w:t>均</w:t>
      </w:r>
      <w:r w:rsidR="008F500F" w:rsidRPr="008F500F">
        <w:rPr>
          <w:rFonts w:hint="eastAsia"/>
        </w:rPr>
        <w:t>持低压电工作业证</w:t>
      </w:r>
      <w:r>
        <w:rPr>
          <w:rFonts w:hint="eastAsia"/>
        </w:rPr>
        <w:t>，</w:t>
      </w:r>
      <w:r w:rsidRPr="00446D0D">
        <w:t>提供证书扫描件</w:t>
      </w:r>
      <w:r w:rsidR="008F500F" w:rsidRPr="008F500F">
        <w:rPr>
          <w:rFonts w:hint="eastAsia"/>
        </w:rPr>
        <w:t>。</w:t>
      </w:r>
    </w:p>
    <w:p w14:paraId="386524A5" w14:textId="711CE147" w:rsidR="008F500F" w:rsidRPr="008F500F" w:rsidRDefault="008F500F" w:rsidP="008F500F">
      <w:pPr>
        <w:ind w:firstLineChars="200" w:firstLine="480"/>
        <w:jc w:val="both"/>
      </w:pPr>
      <w:r w:rsidRPr="008F500F">
        <w:rPr>
          <w:rFonts w:hint="eastAsia"/>
        </w:rPr>
        <w:t>（</w:t>
      </w:r>
      <w:r w:rsidRPr="008F500F">
        <w:rPr>
          <w:rFonts w:hint="eastAsia"/>
        </w:rPr>
        <w:t>4</w:t>
      </w:r>
      <w:r w:rsidRPr="008F500F">
        <w:rPr>
          <w:rFonts w:hint="eastAsia"/>
        </w:rPr>
        <w:t>）弱电工程师：</w:t>
      </w:r>
      <w:r w:rsidRPr="008F500F">
        <w:rPr>
          <w:rFonts w:hint="eastAsia"/>
        </w:rPr>
        <w:t>1</w:t>
      </w:r>
      <w:r w:rsidRPr="008F500F">
        <w:rPr>
          <w:rFonts w:hint="eastAsia"/>
        </w:rPr>
        <w:t>人，持《智能建筑弱电高级工程师》证上岗</w:t>
      </w:r>
      <w:r w:rsidR="00446D0D">
        <w:rPr>
          <w:rFonts w:hint="eastAsia"/>
        </w:rPr>
        <w:t>，</w:t>
      </w:r>
      <w:r w:rsidR="00446D0D" w:rsidRPr="00446D0D">
        <w:t>提供证书扫描件</w:t>
      </w:r>
      <w:r w:rsidRPr="008F500F">
        <w:rPr>
          <w:rFonts w:hint="eastAsia"/>
        </w:rPr>
        <w:t>。</w:t>
      </w:r>
    </w:p>
    <w:p w14:paraId="2018D87C" w14:textId="096829A8" w:rsidR="008F500F" w:rsidRPr="008F500F" w:rsidRDefault="00446D0D" w:rsidP="008F500F">
      <w:pPr>
        <w:ind w:firstLineChars="200" w:firstLine="480"/>
        <w:jc w:val="both"/>
      </w:pPr>
      <w:r w:rsidRPr="00446D0D">
        <w:rPr>
          <w:rFonts w:ascii="Segoe UI Symbol" w:hAnsi="Segoe UI Symbol" w:cs="Segoe UI Symbol"/>
        </w:rPr>
        <w:lastRenderedPageBreak/>
        <w:t>★</w:t>
      </w:r>
      <w:r w:rsidR="008F500F" w:rsidRPr="008F500F">
        <w:rPr>
          <w:rFonts w:hint="eastAsia"/>
        </w:rPr>
        <w:t>（</w:t>
      </w:r>
      <w:r w:rsidR="008F500F" w:rsidRPr="008F500F">
        <w:rPr>
          <w:rFonts w:hint="eastAsia"/>
        </w:rPr>
        <w:t>5</w:t>
      </w:r>
      <w:r w:rsidR="008F500F" w:rsidRPr="008F500F">
        <w:rPr>
          <w:rFonts w:hint="eastAsia"/>
        </w:rPr>
        <w:t>）电梯管理员：</w:t>
      </w:r>
      <w:r w:rsidR="008F500F" w:rsidRPr="008F500F">
        <w:rPr>
          <w:rFonts w:hint="eastAsia"/>
        </w:rPr>
        <w:t>2</w:t>
      </w:r>
      <w:r w:rsidR="008F500F" w:rsidRPr="008F500F">
        <w:rPr>
          <w:rFonts w:hint="eastAsia"/>
        </w:rPr>
        <w:t>人，</w:t>
      </w:r>
      <w:r w:rsidR="002821CC">
        <w:rPr>
          <w:rFonts w:hint="eastAsia"/>
        </w:rPr>
        <w:t>均</w:t>
      </w:r>
      <w:r w:rsidR="008F500F" w:rsidRPr="008F500F">
        <w:rPr>
          <w:rFonts w:hint="eastAsia"/>
        </w:rPr>
        <w:t>持《</w:t>
      </w:r>
      <w:r w:rsidR="002821CC">
        <w:rPr>
          <w:rFonts w:hint="eastAsia"/>
        </w:rPr>
        <w:t>特种设备安全</w:t>
      </w:r>
      <w:r w:rsidR="002821CC">
        <w:t>管理和作业人员证</w:t>
      </w:r>
      <w:r w:rsidR="002821CC">
        <w:rPr>
          <w:rFonts w:hint="eastAsia"/>
        </w:rPr>
        <w:t>（项目代号</w:t>
      </w:r>
      <w:r w:rsidR="002821CC">
        <w:rPr>
          <w:rFonts w:hint="eastAsia"/>
        </w:rPr>
        <w:t>A</w:t>
      </w:r>
      <w:r w:rsidR="002821CC">
        <w:rPr>
          <w:rFonts w:hint="eastAsia"/>
        </w:rPr>
        <w:t>）</w:t>
      </w:r>
      <w:r w:rsidR="008F500F" w:rsidRPr="008F500F">
        <w:rPr>
          <w:rFonts w:hint="eastAsia"/>
        </w:rPr>
        <w:t>》上岗</w:t>
      </w:r>
      <w:r>
        <w:rPr>
          <w:rFonts w:hint="eastAsia"/>
        </w:rPr>
        <w:t>，</w:t>
      </w:r>
      <w:r w:rsidRPr="00446D0D">
        <w:t>提供证书扫描件</w:t>
      </w:r>
      <w:r w:rsidR="008F500F" w:rsidRPr="008F500F">
        <w:rPr>
          <w:rFonts w:hint="eastAsia"/>
        </w:rPr>
        <w:t>。</w:t>
      </w:r>
    </w:p>
    <w:p w14:paraId="0E67AA9E" w14:textId="43E07269" w:rsidR="008F500F" w:rsidRPr="008F500F" w:rsidRDefault="00446D0D" w:rsidP="008F500F">
      <w:pPr>
        <w:ind w:firstLineChars="200" w:firstLine="480"/>
        <w:jc w:val="both"/>
      </w:pPr>
      <w:r w:rsidRPr="00446D0D">
        <w:rPr>
          <w:rFonts w:ascii="Segoe UI Symbol" w:hAnsi="Segoe UI Symbol" w:cs="Segoe UI Symbol"/>
        </w:rPr>
        <w:t>★</w:t>
      </w:r>
      <w:r w:rsidR="008F500F" w:rsidRPr="008F500F">
        <w:rPr>
          <w:rFonts w:hint="eastAsia"/>
        </w:rPr>
        <w:t>（</w:t>
      </w:r>
      <w:r w:rsidR="008F500F" w:rsidRPr="008F500F">
        <w:rPr>
          <w:rFonts w:hint="eastAsia"/>
        </w:rPr>
        <w:t>6</w:t>
      </w:r>
      <w:r w:rsidR="008F500F" w:rsidRPr="008F500F">
        <w:rPr>
          <w:rFonts w:hint="eastAsia"/>
        </w:rPr>
        <w:t>）维修人员：</w:t>
      </w:r>
      <w:r w:rsidR="008F500F" w:rsidRPr="008F500F">
        <w:rPr>
          <w:rFonts w:hint="eastAsia"/>
        </w:rPr>
        <w:t>4</w:t>
      </w:r>
      <w:r w:rsidR="002821CC">
        <w:rPr>
          <w:rFonts w:hint="eastAsia"/>
        </w:rPr>
        <w:t>人（至少</w:t>
      </w:r>
      <w:r w:rsidR="002821CC">
        <w:t>一人</w:t>
      </w:r>
      <w:r w:rsidR="008F500F" w:rsidRPr="008F500F">
        <w:rPr>
          <w:rFonts w:hint="eastAsia"/>
        </w:rPr>
        <w:t>持有《制冷与空调设备运行操作作业证书》、《焊接与热切割作业证书》等）</w:t>
      </w:r>
      <w:r>
        <w:rPr>
          <w:rFonts w:hint="eastAsia"/>
        </w:rPr>
        <w:t>，</w:t>
      </w:r>
      <w:r w:rsidRPr="00446D0D">
        <w:t>提供证书扫描件</w:t>
      </w:r>
      <w:r w:rsidR="008F500F" w:rsidRPr="008F500F">
        <w:rPr>
          <w:rFonts w:hint="eastAsia"/>
        </w:rPr>
        <w:t>。</w:t>
      </w:r>
    </w:p>
    <w:p w14:paraId="4060C46C" w14:textId="79EAEE92" w:rsidR="008F500F" w:rsidRPr="008F500F" w:rsidRDefault="008F500F" w:rsidP="008F500F">
      <w:pPr>
        <w:ind w:firstLineChars="200" w:firstLine="480"/>
        <w:jc w:val="both"/>
      </w:pPr>
      <w:r w:rsidRPr="008F500F">
        <w:rPr>
          <w:rFonts w:hint="eastAsia"/>
        </w:rPr>
        <w:t>（</w:t>
      </w:r>
      <w:r w:rsidRPr="008F500F">
        <w:rPr>
          <w:rFonts w:hint="eastAsia"/>
        </w:rPr>
        <w:t>7</w:t>
      </w:r>
      <w:r w:rsidRPr="008F500F">
        <w:rPr>
          <w:rFonts w:hint="eastAsia"/>
        </w:rPr>
        <w:t>）夜间值班：</w:t>
      </w:r>
      <w:r w:rsidRPr="008F500F">
        <w:rPr>
          <w:rFonts w:hint="eastAsia"/>
        </w:rPr>
        <w:t>2</w:t>
      </w:r>
      <w:r w:rsidRPr="008F500F">
        <w:rPr>
          <w:rFonts w:hint="eastAsia"/>
        </w:rPr>
        <w:t>人。</w:t>
      </w:r>
    </w:p>
    <w:p w14:paraId="272D04A3" w14:textId="3C1C8AB6" w:rsidR="008F500F" w:rsidRPr="008F500F" w:rsidRDefault="008F500F" w:rsidP="008F500F">
      <w:pPr>
        <w:ind w:firstLineChars="200" w:firstLine="482"/>
        <w:jc w:val="both"/>
        <w:outlineLvl w:val="3"/>
        <w:rPr>
          <w:b/>
        </w:rPr>
      </w:pPr>
      <w:r w:rsidRPr="008F500F">
        <w:rPr>
          <w:rFonts w:hint="eastAsia"/>
          <w:b/>
        </w:rPr>
        <w:t>（二）物资</w:t>
      </w:r>
      <w:r w:rsidRPr="008F500F">
        <w:rPr>
          <w:b/>
        </w:rPr>
        <w:t>配备要求</w:t>
      </w:r>
    </w:p>
    <w:p w14:paraId="2E023D50" w14:textId="66BEEBB7" w:rsidR="008F500F" w:rsidRPr="008F500F" w:rsidRDefault="00446D0D" w:rsidP="008F500F">
      <w:pPr>
        <w:ind w:firstLineChars="200" w:firstLine="480"/>
        <w:jc w:val="both"/>
      </w:pPr>
      <w:r>
        <w:rPr>
          <w:rFonts w:hint="eastAsia"/>
        </w:rPr>
        <w:t>供应商</w:t>
      </w:r>
      <w:r w:rsidR="008F500F" w:rsidRPr="008F500F">
        <w:rPr>
          <w:rFonts w:hint="eastAsia"/>
        </w:rPr>
        <w:t>须根据服务需求，配备充足、优质的物资设备，所有物资设备须符合国家相关标准及一级博物馆、一级物业服务的品质要求，具体如下：</w:t>
      </w:r>
    </w:p>
    <w:p w14:paraId="2EE191D7" w14:textId="276D7BD5" w:rsidR="008F500F" w:rsidRPr="008F500F" w:rsidRDefault="008F500F" w:rsidP="008F500F">
      <w:pPr>
        <w:ind w:firstLineChars="200" w:firstLine="482"/>
        <w:jc w:val="both"/>
        <w:rPr>
          <w:b/>
        </w:rPr>
      </w:pPr>
      <w:r w:rsidRPr="008F500F">
        <w:rPr>
          <w:rFonts w:hint="eastAsia"/>
          <w:b/>
        </w:rPr>
        <w:t>1</w:t>
      </w:r>
      <w:r w:rsidRPr="008F500F">
        <w:rPr>
          <w:rFonts w:hint="eastAsia"/>
          <w:b/>
        </w:rPr>
        <w:t>、清洁设备及用品</w:t>
      </w:r>
    </w:p>
    <w:p w14:paraId="2E3458F2" w14:textId="6DED8AFA" w:rsidR="008F500F" w:rsidRPr="008F500F" w:rsidRDefault="008F500F" w:rsidP="008F500F">
      <w:pPr>
        <w:ind w:firstLineChars="200" w:firstLine="480"/>
        <w:jc w:val="both"/>
      </w:pPr>
      <w:r w:rsidRPr="008F500F">
        <w:rPr>
          <w:rFonts w:hint="eastAsia"/>
        </w:rPr>
        <w:t>（</w:t>
      </w:r>
      <w:r w:rsidRPr="008F500F">
        <w:rPr>
          <w:rFonts w:hint="eastAsia"/>
        </w:rPr>
        <w:t>1</w:t>
      </w:r>
      <w:r w:rsidRPr="008F500F">
        <w:rPr>
          <w:rFonts w:hint="eastAsia"/>
        </w:rPr>
        <w:t>）设备要求：须选用国际或国内一线品牌（包括但不限于全自动洗地机</w:t>
      </w:r>
      <w:r w:rsidRPr="008F500F">
        <w:rPr>
          <w:rFonts w:hint="eastAsia"/>
        </w:rPr>
        <w:t>2</w:t>
      </w:r>
      <w:r w:rsidRPr="008F500F">
        <w:rPr>
          <w:rFonts w:hint="eastAsia"/>
        </w:rPr>
        <w:t>台、驾驶式扫地车</w:t>
      </w:r>
      <w:r w:rsidRPr="008F500F">
        <w:rPr>
          <w:rFonts w:hint="eastAsia"/>
        </w:rPr>
        <w:t>1</w:t>
      </w:r>
      <w:r w:rsidRPr="008F500F">
        <w:rPr>
          <w:rFonts w:hint="eastAsia"/>
        </w:rPr>
        <w:t>台、工业级吸尘器</w:t>
      </w:r>
      <w:r w:rsidRPr="008F500F">
        <w:rPr>
          <w:rFonts w:hint="eastAsia"/>
        </w:rPr>
        <w:t>6</w:t>
      </w:r>
      <w:r w:rsidRPr="008F500F">
        <w:rPr>
          <w:rFonts w:hint="eastAsia"/>
        </w:rPr>
        <w:t>台（其中文物库区专用无尘吸尘器</w:t>
      </w:r>
      <w:r w:rsidRPr="008F500F">
        <w:rPr>
          <w:rFonts w:hint="eastAsia"/>
        </w:rPr>
        <w:t>2</w:t>
      </w:r>
      <w:r w:rsidRPr="008F500F">
        <w:rPr>
          <w:rFonts w:hint="eastAsia"/>
        </w:rPr>
        <w:t>台）、高压清洗机</w:t>
      </w:r>
      <w:r w:rsidRPr="008F500F">
        <w:rPr>
          <w:rFonts w:hint="eastAsia"/>
        </w:rPr>
        <w:t>2</w:t>
      </w:r>
      <w:r w:rsidRPr="008F500F">
        <w:rPr>
          <w:rFonts w:hint="eastAsia"/>
        </w:rPr>
        <w:t>台、地毯清洗机</w:t>
      </w:r>
      <w:r w:rsidRPr="008F500F">
        <w:rPr>
          <w:rFonts w:hint="eastAsia"/>
        </w:rPr>
        <w:t>1</w:t>
      </w:r>
      <w:r w:rsidRPr="008F500F">
        <w:rPr>
          <w:rFonts w:hint="eastAsia"/>
        </w:rPr>
        <w:t>台。</w:t>
      </w:r>
    </w:p>
    <w:p w14:paraId="4CF9895D" w14:textId="66A816D9" w:rsidR="008F500F" w:rsidRPr="008F500F" w:rsidRDefault="008F500F" w:rsidP="008F500F">
      <w:pPr>
        <w:ind w:firstLineChars="200" w:firstLine="480"/>
        <w:jc w:val="both"/>
      </w:pPr>
      <w:r w:rsidRPr="008F500F">
        <w:rPr>
          <w:rFonts w:hint="eastAsia"/>
        </w:rPr>
        <w:t>（</w:t>
      </w:r>
      <w:r w:rsidRPr="008F500F">
        <w:rPr>
          <w:rFonts w:hint="eastAsia"/>
        </w:rPr>
        <w:t>2</w:t>
      </w:r>
      <w:r w:rsidRPr="008F500F">
        <w:rPr>
          <w:rFonts w:hint="eastAsia"/>
        </w:rPr>
        <w:t>）用品要求：文物库区及陈列区须使用进口中性、无腐蚀性清洁剂及软质清洁工具；公共区域清洁剂须选用环保型一线品牌；垃圾桶、清洁工具收纳箱等须选用不锈钢或优质环保材质，外观整洁统一，印有博物馆标识。</w:t>
      </w:r>
    </w:p>
    <w:p w14:paraId="59817F5D" w14:textId="540811EC" w:rsidR="008F500F" w:rsidRPr="008F500F" w:rsidRDefault="008F500F" w:rsidP="008F500F">
      <w:pPr>
        <w:ind w:firstLineChars="200" w:firstLine="480"/>
        <w:jc w:val="both"/>
      </w:pPr>
      <w:r w:rsidRPr="008F500F">
        <w:rPr>
          <w:rFonts w:hint="eastAsia"/>
        </w:rPr>
        <w:t>（</w:t>
      </w:r>
      <w:r w:rsidRPr="008F500F">
        <w:rPr>
          <w:rFonts w:hint="eastAsia"/>
        </w:rPr>
        <w:t>3</w:t>
      </w:r>
      <w:r w:rsidRPr="008F500F">
        <w:rPr>
          <w:rFonts w:hint="eastAsia"/>
        </w:rPr>
        <w:t>）更新频次：大型清洁设备每年进行一次全面检修保养，使用寿命不低于</w:t>
      </w:r>
      <w:r w:rsidRPr="008F500F">
        <w:rPr>
          <w:rFonts w:hint="eastAsia"/>
        </w:rPr>
        <w:t>5</w:t>
      </w:r>
      <w:r w:rsidRPr="008F500F">
        <w:rPr>
          <w:rFonts w:hint="eastAsia"/>
        </w:rPr>
        <w:t>年，达到使用年限或无法修复的须及时更换；清洁工具（抹布、扫帚、拖把等）每月更换一次；清洁剂按需及时补充，确保供应充足。</w:t>
      </w:r>
    </w:p>
    <w:p w14:paraId="54A45C8E" w14:textId="5F97EDF9" w:rsidR="008F500F" w:rsidRPr="008F500F" w:rsidRDefault="008F500F" w:rsidP="008F500F">
      <w:pPr>
        <w:ind w:firstLineChars="200" w:firstLine="480"/>
        <w:jc w:val="both"/>
      </w:pPr>
      <w:r w:rsidRPr="008F500F">
        <w:rPr>
          <w:rFonts w:hint="eastAsia"/>
        </w:rPr>
        <w:t>（</w:t>
      </w:r>
      <w:r w:rsidRPr="008F500F">
        <w:rPr>
          <w:rFonts w:hint="eastAsia"/>
        </w:rPr>
        <w:t>4</w:t>
      </w:r>
      <w:r w:rsidRPr="008F500F">
        <w:rPr>
          <w:rFonts w:hint="eastAsia"/>
        </w:rPr>
        <w:t>）耗材要求：指提供给游客使用洗手液、喷香液、卫生纸、擦手纸等物品。具体要求如下：</w:t>
      </w:r>
    </w:p>
    <w:p w14:paraId="629163F7" w14:textId="04718094" w:rsidR="008F500F" w:rsidRPr="008F500F" w:rsidRDefault="008F500F" w:rsidP="008F500F">
      <w:pPr>
        <w:ind w:firstLineChars="200" w:firstLine="480"/>
        <w:jc w:val="both"/>
      </w:pPr>
      <w:r w:rsidRPr="008F500F">
        <w:rPr>
          <w:rFonts w:hint="eastAsia"/>
        </w:rPr>
        <w:t>①安全合</w:t>
      </w:r>
      <w:proofErr w:type="gramStart"/>
      <w:r w:rsidRPr="008F500F">
        <w:rPr>
          <w:rFonts w:hint="eastAsia"/>
        </w:rPr>
        <w:t>规</w:t>
      </w:r>
      <w:proofErr w:type="gramEnd"/>
      <w:r w:rsidRPr="008F500F">
        <w:rPr>
          <w:rFonts w:hint="eastAsia"/>
        </w:rPr>
        <w:t>：所有耗材必须为品牌产品。须有生产许可、执行标准、质检报告，无荧光增白剂、重金属等有害物质，符合</w:t>
      </w:r>
      <w:r w:rsidRPr="008F500F">
        <w:rPr>
          <w:rFonts w:hint="eastAsia"/>
        </w:rPr>
        <w:t>GB 15979</w:t>
      </w:r>
      <w:r w:rsidRPr="008F500F">
        <w:rPr>
          <w:rFonts w:hint="eastAsia"/>
        </w:rPr>
        <w:t>《一次性使用卫生用品卫生标准》等国家规范。</w:t>
      </w:r>
    </w:p>
    <w:p w14:paraId="115E4F56" w14:textId="2E189334" w:rsidR="008F500F" w:rsidRPr="008F500F" w:rsidRDefault="008F500F" w:rsidP="008F500F">
      <w:pPr>
        <w:ind w:firstLineChars="200" w:firstLine="480"/>
        <w:jc w:val="both"/>
      </w:pPr>
      <w:r w:rsidRPr="008F500F">
        <w:rPr>
          <w:rFonts w:hint="eastAsia"/>
        </w:rPr>
        <w:t>②足量供应：厕纸、擦手纸、洗手液容器</w:t>
      </w:r>
      <w:proofErr w:type="gramStart"/>
      <w:r w:rsidRPr="008F500F">
        <w:rPr>
          <w:rFonts w:hint="eastAsia"/>
        </w:rPr>
        <w:t>需满配且及时</w:t>
      </w:r>
      <w:proofErr w:type="gramEnd"/>
      <w:r w:rsidRPr="008F500F">
        <w:rPr>
          <w:rFonts w:hint="eastAsia"/>
        </w:rPr>
        <w:t>补充，皂液器与洗手</w:t>
      </w:r>
      <w:proofErr w:type="gramStart"/>
      <w:r w:rsidRPr="008F500F">
        <w:rPr>
          <w:rFonts w:hint="eastAsia"/>
        </w:rPr>
        <w:t>盆比例</w:t>
      </w:r>
      <w:proofErr w:type="gramEnd"/>
      <w:r w:rsidRPr="008F500F">
        <w:rPr>
          <w:rFonts w:hint="eastAsia"/>
        </w:rPr>
        <w:t>≥</w:t>
      </w:r>
      <w:r w:rsidRPr="008F500F">
        <w:rPr>
          <w:rFonts w:hint="eastAsia"/>
        </w:rPr>
        <w:t>1:2</w:t>
      </w:r>
      <w:r w:rsidRPr="008F500F">
        <w:rPr>
          <w:rFonts w:hint="eastAsia"/>
        </w:rPr>
        <w:t>，干</w:t>
      </w:r>
      <w:proofErr w:type="gramStart"/>
      <w:r w:rsidRPr="008F500F">
        <w:rPr>
          <w:rFonts w:hint="eastAsia"/>
        </w:rPr>
        <w:t>手设备</w:t>
      </w:r>
      <w:proofErr w:type="gramEnd"/>
      <w:r w:rsidRPr="008F500F">
        <w:rPr>
          <w:rFonts w:hint="eastAsia"/>
        </w:rPr>
        <w:t>与洗手</w:t>
      </w:r>
      <w:proofErr w:type="gramStart"/>
      <w:r w:rsidRPr="008F500F">
        <w:rPr>
          <w:rFonts w:hint="eastAsia"/>
        </w:rPr>
        <w:t>盆比例</w:t>
      </w:r>
      <w:proofErr w:type="gramEnd"/>
      <w:r w:rsidRPr="008F500F">
        <w:rPr>
          <w:rFonts w:hint="eastAsia"/>
        </w:rPr>
        <w:t>≥</w:t>
      </w:r>
      <w:r w:rsidRPr="008F500F">
        <w:rPr>
          <w:rFonts w:hint="eastAsia"/>
        </w:rPr>
        <w:t>1:4</w:t>
      </w:r>
      <w:r w:rsidRPr="008F500F">
        <w:rPr>
          <w:rFonts w:hint="eastAsia"/>
        </w:rPr>
        <w:t>，高峰期每</w:t>
      </w:r>
      <w:r w:rsidRPr="008F500F">
        <w:rPr>
          <w:rFonts w:hint="eastAsia"/>
        </w:rPr>
        <w:t>1-2</w:t>
      </w:r>
      <w:r w:rsidRPr="008F500F">
        <w:rPr>
          <w:rFonts w:hint="eastAsia"/>
        </w:rPr>
        <w:t>小时巡检补给。</w:t>
      </w:r>
    </w:p>
    <w:p w14:paraId="7FD3ECA1" w14:textId="59937582" w:rsidR="008F500F" w:rsidRPr="008F500F" w:rsidRDefault="008F500F" w:rsidP="008F500F">
      <w:pPr>
        <w:ind w:firstLineChars="200" w:firstLine="480"/>
        <w:jc w:val="both"/>
      </w:pPr>
      <w:r w:rsidRPr="008F500F">
        <w:rPr>
          <w:rFonts w:hint="eastAsia"/>
        </w:rPr>
        <w:t>③环保适配：卫生纸应为水溶性，避免管道堵塞；洗手液、喷香液</w:t>
      </w:r>
      <w:proofErr w:type="gramStart"/>
      <w:r w:rsidRPr="008F500F">
        <w:rPr>
          <w:rFonts w:hint="eastAsia"/>
        </w:rPr>
        <w:t>优先选可降解</w:t>
      </w:r>
      <w:proofErr w:type="gramEnd"/>
      <w:r w:rsidRPr="008F500F">
        <w:rPr>
          <w:rFonts w:hint="eastAsia"/>
        </w:rPr>
        <w:t>、无磷配方，容器宜采用壁挂式以减少浪费与污染。</w:t>
      </w:r>
    </w:p>
    <w:p w14:paraId="090FE654" w14:textId="665978A6" w:rsidR="008F500F" w:rsidRDefault="008F500F" w:rsidP="008F500F">
      <w:pPr>
        <w:ind w:firstLineChars="200" w:firstLine="480"/>
        <w:jc w:val="both"/>
      </w:pPr>
      <w:r w:rsidRPr="008F500F">
        <w:rPr>
          <w:rFonts w:hint="eastAsia"/>
        </w:rPr>
        <w:t>④体验保障：无明显异味（臭味强度≤</w:t>
      </w:r>
      <w:r w:rsidRPr="008F500F">
        <w:rPr>
          <w:rFonts w:hint="eastAsia"/>
        </w:rPr>
        <w:t>1</w:t>
      </w:r>
      <w:r w:rsidRPr="008F500F">
        <w:rPr>
          <w:rFonts w:hint="eastAsia"/>
        </w:rPr>
        <w:t>级），擦</w:t>
      </w:r>
      <w:proofErr w:type="gramStart"/>
      <w:r w:rsidRPr="008F500F">
        <w:rPr>
          <w:rFonts w:hint="eastAsia"/>
        </w:rPr>
        <w:t>手纸需湿韧度</w:t>
      </w:r>
      <w:proofErr w:type="gramEnd"/>
      <w:r w:rsidRPr="008F500F">
        <w:rPr>
          <w:rFonts w:hint="eastAsia"/>
        </w:rPr>
        <w:t>达标，洗手液需温和无刺激，喷香液气味淡雅</w:t>
      </w:r>
      <w:proofErr w:type="gramStart"/>
      <w:r w:rsidRPr="008F500F">
        <w:rPr>
          <w:rFonts w:hint="eastAsia"/>
        </w:rPr>
        <w:t>不</w:t>
      </w:r>
      <w:proofErr w:type="gramEnd"/>
      <w:r w:rsidRPr="008F500F">
        <w:rPr>
          <w:rFonts w:hint="eastAsia"/>
        </w:rPr>
        <w:t>刺鼻。</w:t>
      </w:r>
    </w:p>
    <w:p w14:paraId="53E924CE" w14:textId="4B26A178" w:rsidR="008F500F" w:rsidRPr="008F500F" w:rsidRDefault="008F500F" w:rsidP="008F500F">
      <w:pPr>
        <w:ind w:firstLineChars="200" w:firstLine="482"/>
        <w:jc w:val="both"/>
        <w:rPr>
          <w:rFonts w:ascii="仿宋" w:eastAsia="仿宋" w:hAnsi="仿宋" w:cs="仿宋"/>
          <w:b/>
          <w:sz w:val="28"/>
          <w:szCs w:val="28"/>
        </w:rPr>
      </w:pPr>
      <w:r w:rsidRPr="008F500F">
        <w:rPr>
          <w:rFonts w:hint="eastAsia"/>
          <w:b/>
        </w:rPr>
        <w:t>2</w:t>
      </w:r>
      <w:r w:rsidRPr="008F500F">
        <w:rPr>
          <w:rFonts w:hint="eastAsia"/>
          <w:b/>
        </w:rPr>
        <w:t>、</w:t>
      </w:r>
      <w:r w:rsidRPr="008F500F">
        <w:rPr>
          <w:rFonts w:ascii="仿宋" w:eastAsia="仿宋" w:hAnsi="仿宋" w:cs="仿宋" w:hint="eastAsia"/>
          <w:b/>
          <w:sz w:val="28"/>
          <w:szCs w:val="28"/>
        </w:rPr>
        <w:t>工程维修工具及备件</w:t>
      </w:r>
    </w:p>
    <w:p w14:paraId="240D68C3" w14:textId="03B6ABF7" w:rsidR="008F500F" w:rsidRPr="008F500F" w:rsidRDefault="008F500F" w:rsidP="008F500F">
      <w:pPr>
        <w:ind w:firstLineChars="200" w:firstLine="480"/>
        <w:jc w:val="both"/>
      </w:pPr>
      <w:r w:rsidRPr="008F500F">
        <w:rPr>
          <w:rFonts w:hint="eastAsia"/>
        </w:rPr>
        <w:lastRenderedPageBreak/>
        <w:t>（</w:t>
      </w:r>
      <w:r w:rsidRPr="008F500F">
        <w:rPr>
          <w:rFonts w:hint="eastAsia"/>
        </w:rPr>
        <w:t>1</w:t>
      </w:r>
      <w:r w:rsidRPr="008F500F">
        <w:rPr>
          <w:rFonts w:hint="eastAsia"/>
        </w:rPr>
        <w:t>）工具要求：须选用专业级一线品牌，包括但不限于电工工具套装、水暖工具套装、焊接工具、检测仪器（万用表、示波器、温湿度检测仪等）、应急抢修工具等，工具配备须满足日常维修及应急处置需求。</w:t>
      </w:r>
    </w:p>
    <w:p w14:paraId="11EFD2FD" w14:textId="7D8CF317" w:rsidR="008F500F" w:rsidRPr="008F500F" w:rsidRDefault="008F500F" w:rsidP="008F500F">
      <w:pPr>
        <w:ind w:firstLineChars="200" w:firstLine="480"/>
        <w:jc w:val="both"/>
      </w:pPr>
      <w:r w:rsidRPr="008F500F">
        <w:rPr>
          <w:rFonts w:hint="eastAsia"/>
        </w:rPr>
        <w:t>（</w:t>
      </w:r>
      <w:r w:rsidRPr="008F500F">
        <w:rPr>
          <w:rFonts w:hint="eastAsia"/>
        </w:rPr>
        <w:t>2</w:t>
      </w:r>
      <w:r w:rsidRPr="008F500F">
        <w:rPr>
          <w:rFonts w:hint="eastAsia"/>
        </w:rPr>
        <w:t>）更新频次：维修工具定期检修保养，损坏后须立即更换；</w:t>
      </w:r>
      <w:proofErr w:type="gramStart"/>
      <w:r w:rsidRPr="008F500F">
        <w:rPr>
          <w:rFonts w:hint="eastAsia"/>
        </w:rPr>
        <w:t>备件库须建立</w:t>
      </w:r>
      <w:proofErr w:type="gramEnd"/>
      <w:r w:rsidRPr="008F500F">
        <w:rPr>
          <w:rFonts w:hint="eastAsia"/>
        </w:rPr>
        <w:t>台账，定期盘点补充，确保常用备件储备充足。</w:t>
      </w:r>
    </w:p>
    <w:p w14:paraId="2356BCC8" w14:textId="590B8E31" w:rsidR="008F500F" w:rsidRDefault="008F500F" w:rsidP="008F500F">
      <w:pPr>
        <w:ind w:firstLineChars="200" w:firstLine="482"/>
        <w:jc w:val="both"/>
      </w:pPr>
      <w:r w:rsidRPr="008F500F">
        <w:rPr>
          <w:rFonts w:hint="eastAsia"/>
          <w:b/>
        </w:rPr>
        <w:t>注</w:t>
      </w:r>
      <w:r w:rsidRPr="008F500F">
        <w:rPr>
          <w:b/>
        </w:rPr>
        <w:t>：</w:t>
      </w:r>
      <w:r w:rsidRPr="008F500F">
        <w:rPr>
          <w:rFonts w:hint="eastAsia"/>
        </w:rPr>
        <w:t>以上所有费用，由供应商承担。</w:t>
      </w:r>
    </w:p>
    <w:p w14:paraId="3B1917F8" w14:textId="55E37DF8" w:rsidR="008F500F" w:rsidRPr="0019792F" w:rsidRDefault="008F500F" w:rsidP="008F500F">
      <w:pPr>
        <w:ind w:firstLineChars="200" w:firstLine="482"/>
        <w:jc w:val="both"/>
        <w:rPr>
          <w:b/>
        </w:rPr>
      </w:pPr>
      <w:r w:rsidRPr="0019792F">
        <w:rPr>
          <w:rFonts w:hint="eastAsia"/>
          <w:b/>
        </w:rPr>
        <w:t>3</w:t>
      </w:r>
      <w:r w:rsidRPr="0019792F">
        <w:rPr>
          <w:rFonts w:hint="eastAsia"/>
          <w:b/>
        </w:rPr>
        <w:t>、办公及便民物资</w:t>
      </w:r>
    </w:p>
    <w:p w14:paraId="40AFF50B" w14:textId="46D09BA5" w:rsidR="0019792F" w:rsidRPr="0019792F" w:rsidRDefault="0019792F" w:rsidP="0019792F">
      <w:pPr>
        <w:ind w:firstLineChars="200" w:firstLine="480"/>
        <w:jc w:val="both"/>
      </w:pPr>
      <w:r w:rsidRPr="0019792F">
        <w:rPr>
          <w:rFonts w:hint="eastAsia"/>
        </w:rPr>
        <w:t>（</w:t>
      </w:r>
      <w:r w:rsidRPr="0019792F">
        <w:rPr>
          <w:rFonts w:hint="eastAsia"/>
        </w:rPr>
        <w:t>1</w:t>
      </w:r>
      <w:r w:rsidRPr="0019792F">
        <w:rPr>
          <w:rFonts w:hint="eastAsia"/>
        </w:rPr>
        <w:t>）办公物资：电脑、打印机、扫描仪、复印机等须选用整改产品，配置满足工作需求；档案柜须选用防火、防潮、防虫的优质铁皮档案柜，电子档案存储设备须选用大容量、高安全性的专业存储设备。</w:t>
      </w:r>
    </w:p>
    <w:p w14:paraId="4BEFE301" w14:textId="1A2170C1" w:rsidR="0019792F" w:rsidRPr="0019792F" w:rsidRDefault="0019792F" w:rsidP="0019792F">
      <w:pPr>
        <w:ind w:firstLineChars="200" w:firstLine="480"/>
        <w:jc w:val="both"/>
      </w:pPr>
      <w:r w:rsidRPr="0019792F">
        <w:rPr>
          <w:rFonts w:hint="eastAsia"/>
        </w:rPr>
        <w:t>（</w:t>
      </w:r>
      <w:r w:rsidRPr="0019792F">
        <w:rPr>
          <w:rFonts w:hint="eastAsia"/>
        </w:rPr>
        <w:t>2</w:t>
      </w:r>
      <w:r w:rsidRPr="0019792F">
        <w:rPr>
          <w:rFonts w:hint="eastAsia"/>
        </w:rPr>
        <w:t>）便民物资：第三卫生间须配备铝合金急救医药箱（</w:t>
      </w:r>
      <w:proofErr w:type="gramStart"/>
      <w:r w:rsidRPr="0019792F">
        <w:rPr>
          <w:rFonts w:hint="eastAsia"/>
        </w:rPr>
        <w:t>含创可贴</w:t>
      </w:r>
      <w:proofErr w:type="gramEnd"/>
      <w:r w:rsidRPr="0019792F">
        <w:rPr>
          <w:rFonts w:hint="eastAsia"/>
        </w:rPr>
        <w:t>、碘伏、纱布、体温计等常用医疗用品）、老花镜、针线包等；公共区域</w:t>
      </w:r>
      <w:proofErr w:type="gramStart"/>
      <w:r w:rsidRPr="0019792F">
        <w:rPr>
          <w:rFonts w:hint="eastAsia"/>
        </w:rPr>
        <w:t>须设置</w:t>
      </w:r>
      <w:proofErr w:type="gramEnd"/>
      <w:r w:rsidRPr="0019792F">
        <w:rPr>
          <w:rFonts w:hint="eastAsia"/>
        </w:rPr>
        <w:t>温馨提示牌、导视牌，选用高端水晶或不锈钢材质，制作精美。</w:t>
      </w:r>
    </w:p>
    <w:p w14:paraId="0FEF5822" w14:textId="77D09CE4" w:rsidR="0019792F" w:rsidRDefault="0019792F" w:rsidP="0019792F">
      <w:pPr>
        <w:ind w:firstLineChars="200" w:firstLine="480"/>
        <w:jc w:val="both"/>
      </w:pPr>
      <w:r w:rsidRPr="0019792F">
        <w:rPr>
          <w:rFonts w:hint="eastAsia"/>
        </w:rPr>
        <w:t>（</w:t>
      </w:r>
      <w:r w:rsidRPr="0019792F">
        <w:rPr>
          <w:rFonts w:hint="eastAsia"/>
        </w:rPr>
        <w:t>3</w:t>
      </w:r>
      <w:r w:rsidRPr="0019792F">
        <w:rPr>
          <w:rFonts w:hint="eastAsia"/>
        </w:rPr>
        <w:t>）更新频次：办公设备每年检修一次，使用寿命不低于</w:t>
      </w:r>
      <w:r w:rsidRPr="0019792F">
        <w:rPr>
          <w:rFonts w:hint="eastAsia"/>
        </w:rPr>
        <w:t>6</w:t>
      </w:r>
      <w:r w:rsidRPr="0019792F">
        <w:rPr>
          <w:rFonts w:hint="eastAsia"/>
        </w:rPr>
        <w:t>年；便民物资、急救医药箱定期检查补充，确保在有效期内；提示牌、</w:t>
      </w:r>
      <w:proofErr w:type="gramStart"/>
      <w:r w:rsidRPr="0019792F">
        <w:rPr>
          <w:rFonts w:hint="eastAsia"/>
        </w:rPr>
        <w:t>导视牌出现</w:t>
      </w:r>
      <w:proofErr w:type="gramEnd"/>
      <w:r w:rsidRPr="0019792F">
        <w:rPr>
          <w:rFonts w:hint="eastAsia"/>
        </w:rPr>
        <w:t>损坏或褪色的须及时修复或更换。</w:t>
      </w:r>
    </w:p>
    <w:p w14:paraId="7B9A897C" w14:textId="44AC66DE" w:rsidR="0019792F" w:rsidRPr="0019792F" w:rsidRDefault="0019792F" w:rsidP="0019792F">
      <w:pPr>
        <w:ind w:firstLineChars="200" w:firstLine="482"/>
        <w:jc w:val="both"/>
        <w:rPr>
          <w:b/>
        </w:rPr>
      </w:pPr>
      <w:r w:rsidRPr="0019792F">
        <w:rPr>
          <w:rFonts w:hint="eastAsia"/>
          <w:b/>
        </w:rPr>
        <w:t>4</w:t>
      </w:r>
      <w:r w:rsidRPr="0019792F">
        <w:rPr>
          <w:rFonts w:hint="eastAsia"/>
          <w:b/>
        </w:rPr>
        <w:t>、安全保障物资</w:t>
      </w:r>
    </w:p>
    <w:p w14:paraId="24F336D4" w14:textId="2843C18F" w:rsidR="0019792F" w:rsidRPr="0019792F" w:rsidRDefault="0019792F" w:rsidP="0019792F">
      <w:pPr>
        <w:ind w:firstLineChars="200" w:firstLine="480"/>
        <w:jc w:val="both"/>
      </w:pPr>
      <w:r w:rsidRPr="0019792F">
        <w:rPr>
          <w:rFonts w:hint="eastAsia"/>
        </w:rPr>
        <w:t>（</w:t>
      </w:r>
      <w:r w:rsidRPr="0019792F">
        <w:rPr>
          <w:rFonts w:hint="eastAsia"/>
        </w:rPr>
        <w:t>1</w:t>
      </w:r>
      <w:r w:rsidRPr="0019792F">
        <w:rPr>
          <w:rFonts w:hint="eastAsia"/>
        </w:rPr>
        <w:t>）物资要求：须配备充足的安全防护设备及应急物资，包括但不限于对讲机、应急照明灯、应急救援物资。</w:t>
      </w:r>
    </w:p>
    <w:p w14:paraId="4A65598C" w14:textId="129F680D" w:rsidR="0019792F" w:rsidRDefault="0019792F" w:rsidP="0019792F">
      <w:pPr>
        <w:ind w:firstLineChars="200" w:firstLine="480"/>
        <w:jc w:val="both"/>
      </w:pPr>
      <w:r w:rsidRPr="0019792F">
        <w:rPr>
          <w:rFonts w:hint="eastAsia"/>
        </w:rPr>
        <w:t>（</w:t>
      </w:r>
      <w:r w:rsidRPr="0019792F">
        <w:rPr>
          <w:rFonts w:hint="eastAsia"/>
        </w:rPr>
        <w:t>2</w:t>
      </w:r>
      <w:r w:rsidRPr="0019792F">
        <w:rPr>
          <w:rFonts w:hint="eastAsia"/>
        </w:rPr>
        <w:t>）其他增值服务的物资保障，由供应商自行提供。</w:t>
      </w:r>
    </w:p>
    <w:p w14:paraId="64BF4FD8" w14:textId="74B56888" w:rsidR="0019792F" w:rsidRPr="0019792F" w:rsidRDefault="0019792F" w:rsidP="0019792F">
      <w:pPr>
        <w:ind w:firstLineChars="200" w:firstLine="482"/>
        <w:jc w:val="both"/>
        <w:rPr>
          <w:b/>
        </w:rPr>
      </w:pPr>
      <w:r w:rsidRPr="0019792F">
        <w:rPr>
          <w:rFonts w:hint="eastAsia"/>
          <w:b/>
        </w:rPr>
        <w:t>5</w:t>
      </w:r>
      <w:r w:rsidRPr="0019792F">
        <w:rPr>
          <w:rFonts w:hint="eastAsia"/>
          <w:b/>
        </w:rPr>
        <w:t>、物资配备通用要求</w:t>
      </w:r>
    </w:p>
    <w:p w14:paraId="6E780DE2" w14:textId="5E6F431B" w:rsidR="0019792F" w:rsidRPr="0019792F" w:rsidRDefault="0019792F" w:rsidP="0019792F">
      <w:pPr>
        <w:ind w:firstLineChars="200" w:firstLine="480"/>
        <w:jc w:val="both"/>
      </w:pPr>
      <w:r w:rsidRPr="0019792F">
        <w:rPr>
          <w:rFonts w:hint="eastAsia"/>
        </w:rPr>
        <w:t>（</w:t>
      </w:r>
      <w:r w:rsidRPr="0019792F">
        <w:rPr>
          <w:rFonts w:hint="eastAsia"/>
        </w:rPr>
        <w:t>1</w:t>
      </w:r>
      <w:r w:rsidRPr="0019792F">
        <w:rPr>
          <w:rFonts w:hint="eastAsia"/>
        </w:rPr>
        <w:t>）本项目所有的设备、耗材、清洁试剂、</w:t>
      </w:r>
      <w:proofErr w:type="gramStart"/>
      <w:r w:rsidRPr="0019792F">
        <w:rPr>
          <w:rFonts w:hint="eastAsia"/>
        </w:rPr>
        <w:t>客耗品全部</w:t>
      </w:r>
      <w:proofErr w:type="gramEnd"/>
      <w:r w:rsidRPr="0019792F">
        <w:rPr>
          <w:rFonts w:hint="eastAsia"/>
        </w:rPr>
        <w:t>由中标</w:t>
      </w:r>
      <w:r w:rsidR="00446D0D">
        <w:rPr>
          <w:rFonts w:hint="eastAsia"/>
        </w:rPr>
        <w:t>供应商</w:t>
      </w:r>
      <w:r w:rsidRPr="0019792F">
        <w:rPr>
          <w:rFonts w:hint="eastAsia"/>
        </w:rPr>
        <w:t>提供。</w:t>
      </w:r>
    </w:p>
    <w:p w14:paraId="7073399B" w14:textId="08A0C8FE" w:rsidR="0019792F" w:rsidRPr="0019792F" w:rsidRDefault="0019792F" w:rsidP="0019792F">
      <w:pPr>
        <w:ind w:firstLineChars="200" w:firstLine="480"/>
        <w:jc w:val="both"/>
      </w:pPr>
      <w:r w:rsidRPr="0019792F">
        <w:rPr>
          <w:rFonts w:hint="eastAsia"/>
        </w:rPr>
        <w:t>（</w:t>
      </w:r>
      <w:r w:rsidRPr="0019792F">
        <w:rPr>
          <w:rFonts w:hint="eastAsia"/>
        </w:rPr>
        <w:t>2</w:t>
      </w:r>
      <w:r w:rsidRPr="0019792F">
        <w:rPr>
          <w:rFonts w:hint="eastAsia"/>
        </w:rPr>
        <w:t>）设备必须提供采购发票，正规厂家生产，不得租赁或拆借，不得存在安全风险、不得影响每日正常工作。</w:t>
      </w:r>
    </w:p>
    <w:p w14:paraId="1B4B7ABD" w14:textId="11B3FB0C" w:rsidR="0019792F" w:rsidRPr="0019792F" w:rsidRDefault="0019792F" w:rsidP="0019792F">
      <w:pPr>
        <w:ind w:firstLineChars="200" w:firstLine="480"/>
        <w:jc w:val="both"/>
      </w:pPr>
      <w:r w:rsidRPr="0019792F">
        <w:rPr>
          <w:rFonts w:hint="eastAsia"/>
        </w:rPr>
        <w:t>（</w:t>
      </w:r>
      <w:r w:rsidRPr="0019792F">
        <w:rPr>
          <w:rFonts w:hint="eastAsia"/>
        </w:rPr>
        <w:t>3</w:t>
      </w:r>
      <w:r w:rsidRPr="0019792F">
        <w:rPr>
          <w:rFonts w:hint="eastAsia"/>
        </w:rPr>
        <w:t>）保洁耗材和</w:t>
      </w:r>
      <w:proofErr w:type="gramStart"/>
      <w:r w:rsidRPr="0019792F">
        <w:rPr>
          <w:rFonts w:hint="eastAsia"/>
        </w:rPr>
        <w:t>客耗</w:t>
      </w:r>
      <w:proofErr w:type="gramEnd"/>
      <w:r w:rsidRPr="0019792F">
        <w:rPr>
          <w:rFonts w:hint="eastAsia"/>
        </w:rPr>
        <w:t>品，必须使用品牌产品。</w:t>
      </w:r>
    </w:p>
    <w:p w14:paraId="40B2ACE3" w14:textId="4C43ED5F" w:rsidR="0019792F" w:rsidRDefault="0019792F" w:rsidP="0019792F">
      <w:pPr>
        <w:ind w:firstLineChars="200" w:firstLine="480"/>
        <w:jc w:val="both"/>
      </w:pPr>
      <w:r w:rsidRPr="0019792F">
        <w:rPr>
          <w:rFonts w:hint="eastAsia"/>
        </w:rPr>
        <w:t>（</w:t>
      </w:r>
      <w:r w:rsidRPr="0019792F">
        <w:rPr>
          <w:rFonts w:hint="eastAsia"/>
        </w:rPr>
        <w:t>4</w:t>
      </w:r>
      <w:r w:rsidRPr="0019792F">
        <w:rPr>
          <w:rFonts w:hint="eastAsia"/>
        </w:rPr>
        <w:t>）所有工具设备合格，符合使用标准，需校验的均在相关设备质监局进行校验。</w:t>
      </w:r>
    </w:p>
    <w:p w14:paraId="19BA5B1A" w14:textId="073BBEC5" w:rsidR="0019792F" w:rsidRDefault="0019792F" w:rsidP="0019792F">
      <w:pPr>
        <w:ind w:firstLineChars="200" w:firstLine="482"/>
        <w:jc w:val="both"/>
        <w:outlineLvl w:val="3"/>
        <w:rPr>
          <w:b/>
        </w:rPr>
      </w:pPr>
      <w:r w:rsidRPr="0019792F">
        <w:rPr>
          <w:rFonts w:hint="eastAsia"/>
          <w:b/>
        </w:rPr>
        <w:t>（三）服务内容</w:t>
      </w:r>
      <w:r w:rsidRPr="0019792F">
        <w:rPr>
          <w:b/>
        </w:rPr>
        <w:t>要求</w:t>
      </w:r>
    </w:p>
    <w:p w14:paraId="7E43AA52" w14:textId="02F4176B" w:rsidR="0019792F" w:rsidRDefault="0019792F" w:rsidP="0019792F">
      <w:pPr>
        <w:ind w:firstLineChars="200" w:firstLine="480"/>
        <w:jc w:val="both"/>
      </w:pPr>
      <w:r w:rsidRPr="0019792F">
        <w:rPr>
          <w:rFonts w:hint="eastAsia"/>
        </w:rPr>
        <w:t>本项目所有服务须严格参照《博物馆建筑设计规范》、《一级博物馆评估标准》、《物业服务企业资质管理办法》等相关标准及规范执行，确保服务质量达到一级水平。</w:t>
      </w:r>
    </w:p>
    <w:p w14:paraId="163DCBFB" w14:textId="712EFE4C" w:rsidR="0019792F" w:rsidRPr="0019792F" w:rsidRDefault="0019792F" w:rsidP="0019792F">
      <w:pPr>
        <w:ind w:firstLineChars="200" w:firstLine="482"/>
        <w:jc w:val="both"/>
        <w:rPr>
          <w:b/>
        </w:rPr>
      </w:pPr>
      <w:r w:rsidRPr="0019792F">
        <w:rPr>
          <w:rFonts w:hint="eastAsia"/>
          <w:b/>
        </w:rPr>
        <w:t>1</w:t>
      </w:r>
      <w:r w:rsidRPr="0019792F">
        <w:rPr>
          <w:rFonts w:hint="eastAsia"/>
          <w:b/>
        </w:rPr>
        <w:t>、全域精细化保洁服务要求</w:t>
      </w:r>
    </w:p>
    <w:p w14:paraId="32DE8DA4" w14:textId="66055CFC" w:rsidR="0019792F" w:rsidRPr="0019792F" w:rsidRDefault="0019792F" w:rsidP="0019792F">
      <w:pPr>
        <w:ind w:firstLineChars="200" w:firstLine="480"/>
        <w:jc w:val="both"/>
      </w:pPr>
      <w:r w:rsidRPr="0019792F">
        <w:rPr>
          <w:rFonts w:hint="eastAsia"/>
        </w:rPr>
        <w:lastRenderedPageBreak/>
        <w:t>（</w:t>
      </w:r>
      <w:r w:rsidRPr="0019792F">
        <w:rPr>
          <w:rFonts w:hint="eastAsia"/>
        </w:rPr>
        <w:t>1</w:t>
      </w:r>
      <w:r w:rsidRPr="0019792F">
        <w:rPr>
          <w:rFonts w:hint="eastAsia"/>
        </w:rPr>
        <w:t>）文物库区与陈列区：实行无尘保洁作业，每日闭馆后进行一次精细化清洁，每周进行一次深度清洁；展柜、陈列架每日用超细纤维抹布擦拭一次，地面采用无尘拖布拖拭；清洁过程中须全程佩戴手套、口罩，避免直接接触文物及展具。</w:t>
      </w:r>
    </w:p>
    <w:p w14:paraId="76CD1047" w14:textId="7BB50574" w:rsidR="0019792F" w:rsidRPr="0019792F" w:rsidRDefault="0019792F" w:rsidP="0019792F">
      <w:pPr>
        <w:ind w:firstLineChars="200" w:firstLine="480"/>
        <w:jc w:val="both"/>
      </w:pPr>
      <w:r w:rsidRPr="0019792F">
        <w:rPr>
          <w:rFonts w:hint="eastAsia"/>
        </w:rPr>
        <w:t>（</w:t>
      </w:r>
      <w:r w:rsidRPr="0019792F">
        <w:rPr>
          <w:rFonts w:hint="eastAsia"/>
        </w:rPr>
        <w:t>2</w:t>
      </w:r>
      <w:r w:rsidRPr="0019792F">
        <w:rPr>
          <w:rFonts w:hint="eastAsia"/>
        </w:rPr>
        <w:t>）办公区与值班室：每日进行一次常规清洁，包括地面清洁、办公设施擦拭、垃圾清运等；卫生间每</w:t>
      </w:r>
      <w:r w:rsidRPr="0019792F">
        <w:rPr>
          <w:rFonts w:hint="eastAsia"/>
        </w:rPr>
        <w:t>2</w:t>
      </w:r>
      <w:r w:rsidRPr="0019792F">
        <w:rPr>
          <w:rFonts w:hint="eastAsia"/>
        </w:rPr>
        <w:t>小时清洁一次，每日进行一次深度清洁消毒，确保无异味、无污渍、无积水；会议室使用后</w:t>
      </w:r>
      <w:r w:rsidRPr="0019792F">
        <w:rPr>
          <w:rFonts w:hint="eastAsia"/>
        </w:rPr>
        <w:t>1</w:t>
      </w:r>
      <w:r w:rsidRPr="0019792F">
        <w:rPr>
          <w:rFonts w:hint="eastAsia"/>
        </w:rPr>
        <w:t>小时内完成清洁整理。</w:t>
      </w:r>
    </w:p>
    <w:p w14:paraId="6A9F1FDC" w14:textId="35C98FFE" w:rsidR="0019792F" w:rsidRPr="0019792F" w:rsidRDefault="0019792F" w:rsidP="0019792F">
      <w:pPr>
        <w:ind w:firstLineChars="200" w:firstLine="480"/>
        <w:jc w:val="both"/>
      </w:pPr>
      <w:r w:rsidRPr="0019792F">
        <w:rPr>
          <w:rFonts w:hint="eastAsia"/>
        </w:rPr>
        <w:t>（</w:t>
      </w:r>
      <w:r w:rsidRPr="0019792F">
        <w:rPr>
          <w:rFonts w:hint="eastAsia"/>
        </w:rPr>
        <w:t>3</w:t>
      </w:r>
      <w:r w:rsidRPr="0019792F">
        <w:rPr>
          <w:rFonts w:hint="eastAsia"/>
        </w:rPr>
        <w:t>）特殊区域保洁：展厅玻璃使用专业化清洁方法，确保设施无损失，玻璃干净、无手印、无污渍；内外金属护栏、把手擦拭保养；路灯、草坪灯、泛光灯、标牌、宣传栏牢固、安全、美观、整洁；地面、设施表面清洁无积水、积尘；排水沟无淤积，排水通畅；雨水井，井池内无淤积、堵塞、漫溢现象；果皮箱、垃圾桶及时倾倒，定期消杀、无鼠害。</w:t>
      </w:r>
    </w:p>
    <w:p w14:paraId="10A5E62F" w14:textId="14B2DF6E" w:rsidR="0019792F" w:rsidRPr="0019792F" w:rsidRDefault="0019792F" w:rsidP="0019792F">
      <w:pPr>
        <w:ind w:firstLineChars="200" w:firstLine="480"/>
        <w:jc w:val="both"/>
      </w:pPr>
      <w:r w:rsidRPr="0019792F">
        <w:rPr>
          <w:rFonts w:hint="eastAsia"/>
        </w:rPr>
        <w:t>（</w:t>
      </w:r>
      <w:r w:rsidRPr="0019792F">
        <w:rPr>
          <w:rFonts w:hint="eastAsia"/>
        </w:rPr>
        <w:t>4</w:t>
      </w:r>
      <w:r w:rsidRPr="0019792F">
        <w:rPr>
          <w:rFonts w:hint="eastAsia"/>
        </w:rPr>
        <w:t>）保洁应急工作：</w:t>
      </w:r>
    </w:p>
    <w:p w14:paraId="2D3232F6" w14:textId="6D006FB7" w:rsidR="0019792F" w:rsidRPr="0019792F" w:rsidRDefault="0019792F" w:rsidP="0019792F">
      <w:pPr>
        <w:ind w:firstLineChars="200" w:firstLine="480"/>
        <w:jc w:val="both"/>
      </w:pPr>
      <w:r w:rsidRPr="0019792F">
        <w:rPr>
          <w:rFonts w:hint="eastAsia"/>
        </w:rPr>
        <w:t>①落叶季节应根据落叶情况加大保洁力度，先捡拾严重影响环境卫生的塑料袋、垃圾杂物等，后集中清扫落叶，</w:t>
      </w:r>
      <w:proofErr w:type="gramStart"/>
      <w:r w:rsidRPr="0019792F">
        <w:rPr>
          <w:rFonts w:hint="eastAsia"/>
        </w:rPr>
        <w:t>随扫随装运</w:t>
      </w:r>
      <w:proofErr w:type="gramEnd"/>
      <w:r w:rsidRPr="0019792F">
        <w:rPr>
          <w:rFonts w:hint="eastAsia"/>
        </w:rPr>
        <w:t>，以防落叶造成二次劳动和污染，保证落叶及时收集外运，严禁焚烧落叶。</w:t>
      </w:r>
    </w:p>
    <w:p w14:paraId="44CABB0A" w14:textId="7AB25CE4" w:rsidR="0019792F" w:rsidRPr="0019792F" w:rsidRDefault="0019792F" w:rsidP="0019792F">
      <w:pPr>
        <w:ind w:firstLineChars="200" w:firstLine="480"/>
        <w:jc w:val="both"/>
      </w:pPr>
      <w:r w:rsidRPr="0019792F">
        <w:rPr>
          <w:rFonts w:hint="eastAsia"/>
        </w:rPr>
        <w:t>②刮风天气首先要把重点放在捡拾飘落的塑料袋、纸屑等杂物上，然后清理断枝、垃圾，待风力较小时清扫落叶。</w:t>
      </w:r>
    </w:p>
    <w:p w14:paraId="27A29130" w14:textId="0A2085A7" w:rsidR="0019792F" w:rsidRPr="0019792F" w:rsidRDefault="0019792F" w:rsidP="0019792F">
      <w:pPr>
        <w:ind w:firstLineChars="200" w:firstLine="480"/>
        <w:jc w:val="both"/>
      </w:pPr>
      <w:r w:rsidRPr="0019792F">
        <w:rPr>
          <w:rFonts w:hint="eastAsia"/>
        </w:rPr>
        <w:t>③雨天小雨坚持正常保洁，中雨捡拾塑料袋，大雨</w:t>
      </w:r>
      <w:proofErr w:type="gramStart"/>
      <w:r w:rsidRPr="0019792F">
        <w:rPr>
          <w:rFonts w:hint="eastAsia"/>
        </w:rPr>
        <w:t>雨</w:t>
      </w:r>
      <w:proofErr w:type="gramEnd"/>
      <w:r w:rsidRPr="0019792F">
        <w:rPr>
          <w:rFonts w:hint="eastAsia"/>
        </w:rPr>
        <w:t>停后，先捡拾塑料袋、断枝等杂物，后清除积水。</w:t>
      </w:r>
    </w:p>
    <w:p w14:paraId="1CB41C3B" w14:textId="562D1B09" w:rsidR="0019792F" w:rsidRPr="0019792F" w:rsidRDefault="0019792F" w:rsidP="0019792F">
      <w:pPr>
        <w:ind w:firstLineChars="200" w:firstLine="480"/>
        <w:jc w:val="both"/>
      </w:pPr>
      <w:r w:rsidRPr="0019792F">
        <w:rPr>
          <w:rFonts w:hint="eastAsia"/>
        </w:rPr>
        <w:t>④</w:t>
      </w:r>
      <w:proofErr w:type="gramStart"/>
      <w:r w:rsidRPr="0019792F">
        <w:rPr>
          <w:rFonts w:hint="eastAsia"/>
        </w:rPr>
        <w:t>雪天先</w:t>
      </w:r>
      <w:proofErr w:type="gramEnd"/>
      <w:r w:rsidRPr="0019792F">
        <w:rPr>
          <w:rFonts w:hint="eastAsia"/>
        </w:rPr>
        <w:t>收集干净责任区内的袋装、散落垃圾，然后及时捡拾影响环境卫生的塑料袋、纸屑等杂物，后集中清雪。积雪清除：小雪，主要步行道、主要公共场所，在工作时间</w:t>
      </w:r>
      <w:r w:rsidRPr="0019792F">
        <w:rPr>
          <w:rFonts w:hint="eastAsia"/>
        </w:rPr>
        <w:t>30</w:t>
      </w:r>
      <w:r w:rsidRPr="0019792F">
        <w:rPr>
          <w:rFonts w:hint="eastAsia"/>
        </w:rPr>
        <w:t>分钟以内扫完，责任区内积雪、积冰一天内铲除清理完毕；中雪，先清理步行道将积雪均匀地堆积在路沿石与行道树之间，在工作时间</w:t>
      </w:r>
      <w:r w:rsidRPr="0019792F">
        <w:rPr>
          <w:rFonts w:hint="eastAsia"/>
        </w:rPr>
        <w:t>1</w:t>
      </w:r>
      <w:r w:rsidRPr="0019792F">
        <w:rPr>
          <w:rFonts w:hint="eastAsia"/>
        </w:rPr>
        <w:t>小时</w:t>
      </w:r>
      <w:proofErr w:type="gramStart"/>
      <w:r w:rsidRPr="0019792F">
        <w:rPr>
          <w:rFonts w:hint="eastAsia"/>
        </w:rPr>
        <w:t>以内清</w:t>
      </w:r>
      <w:proofErr w:type="gramEnd"/>
      <w:r w:rsidRPr="0019792F">
        <w:rPr>
          <w:rFonts w:hint="eastAsia"/>
        </w:rPr>
        <w:t>完；大雪，工作时间</w:t>
      </w:r>
      <w:r w:rsidRPr="0019792F">
        <w:rPr>
          <w:rFonts w:hint="eastAsia"/>
        </w:rPr>
        <w:t>1</w:t>
      </w:r>
      <w:r w:rsidRPr="0019792F">
        <w:rPr>
          <w:rFonts w:hint="eastAsia"/>
        </w:rPr>
        <w:t>小时内将步行道清出</w:t>
      </w:r>
      <w:r w:rsidRPr="0019792F">
        <w:rPr>
          <w:rFonts w:hint="eastAsia"/>
        </w:rPr>
        <w:t>1.5</w:t>
      </w:r>
      <w:r w:rsidRPr="0019792F">
        <w:rPr>
          <w:rFonts w:hint="eastAsia"/>
        </w:rPr>
        <w:t>米宽的小路，将积雪均匀地堆积在路沿石与行道树之间，中到大雪时，除按以上及时清理外，应按照上级要求，撒过融雪剂的积雪在清理时严禁向花坛、绿化带、树穴内倾倒。</w:t>
      </w:r>
    </w:p>
    <w:p w14:paraId="1B7308EE" w14:textId="2D25497D" w:rsidR="0019792F" w:rsidRPr="0019792F" w:rsidRDefault="0019792F" w:rsidP="0019792F">
      <w:pPr>
        <w:ind w:firstLineChars="200" w:firstLine="480"/>
        <w:jc w:val="both"/>
      </w:pPr>
      <w:r w:rsidRPr="0019792F">
        <w:rPr>
          <w:rFonts w:hint="eastAsia"/>
        </w:rPr>
        <w:t>（</w:t>
      </w:r>
      <w:r w:rsidRPr="0019792F">
        <w:rPr>
          <w:rFonts w:hint="eastAsia"/>
        </w:rPr>
        <w:t>5</w:t>
      </w:r>
      <w:r w:rsidRPr="0019792F">
        <w:rPr>
          <w:rFonts w:hint="eastAsia"/>
        </w:rPr>
        <w:t>）垃圾分类：建立完善的垃圾分类管理制度，成立管理小组，落实考核机制；垃圾台专人负责，做到四类垃圾分类存放外运；做好垃圾</w:t>
      </w:r>
      <w:proofErr w:type="gramStart"/>
      <w:r w:rsidRPr="0019792F">
        <w:rPr>
          <w:rFonts w:hint="eastAsia"/>
        </w:rPr>
        <w:t>分类台</w:t>
      </w:r>
      <w:proofErr w:type="gramEnd"/>
      <w:r w:rsidRPr="0019792F">
        <w:rPr>
          <w:rFonts w:hint="eastAsia"/>
        </w:rPr>
        <w:t>账。</w:t>
      </w:r>
    </w:p>
    <w:p w14:paraId="0A81081F" w14:textId="0D02C2B7" w:rsidR="0019792F" w:rsidRDefault="0019792F" w:rsidP="0019792F">
      <w:pPr>
        <w:ind w:firstLineChars="200" w:firstLine="480"/>
        <w:jc w:val="both"/>
      </w:pPr>
      <w:r w:rsidRPr="0019792F">
        <w:rPr>
          <w:rFonts w:hint="eastAsia"/>
        </w:rPr>
        <w:t>（</w:t>
      </w:r>
      <w:r w:rsidRPr="0019792F">
        <w:rPr>
          <w:rFonts w:hint="eastAsia"/>
        </w:rPr>
        <w:t>6</w:t>
      </w:r>
      <w:r w:rsidRPr="0019792F">
        <w:rPr>
          <w:rFonts w:hint="eastAsia"/>
        </w:rPr>
        <w:t>）质量标准：保洁</w:t>
      </w:r>
      <w:proofErr w:type="gramStart"/>
      <w:r w:rsidRPr="0019792F">
        <w:rPr>
          <w:rFonts w:hint="eastAsia"/>
        </w:rPr>
        <w:t>后区域须</w:t>
      </w:r>
      <w:proofErr w:type="gramEnd"/>
      <w:r w:rsidRPr="0019792F">
        <w:rPr>
          <w:rFonts w:hint="eastAsia"/>
        </w:rPr>
        <w:t>达到“六无、六净”标准（无垃圾、无杂物、无灰尘、无污渍、无蛛网、无积水；地面净、墙面净、门窗净、设施净、座椅净、标识净）；垃</w:t>
      </w:r>
      <w:r w:rsidRPr="0019792F">
        <w:rPr>
          <w:rFonts w:hint="eastAsia"/>
        </w:rPr>
        <w:lastRenderedPageBreak/>
        <w:t>圾日产日清，分类处理，清运过程中避免二次污染；保洁质量巡检每日不少于</w:t>
      </w:r>
      <w:r w:rsidRPr="0019792F">
        <w:rPr>
          <w:rFonts w:hint="eastAsia"/>
        </w:rPr>
        <w:t>3</w:t>
      </w:r>
      <w:r w:rsidRPr="0019792F">
        <w:rPr>
          <w:rFonts w:hint="eastAsia"/>
        </w:rPr>
        <w:t>次，巡检记录完整归档；清洁保洁制度完善、落实，各项记录完整；清洁保洁作业危及安全处设置警示标志，并采取有效防范措施，无重大安全责任事故；完成馆区消毒消杀工作；节约能源，避免浪费水电；卫生间按照专项</w:t>
      </w:r>
      <w:proofErr w:type="gramStart"/>
      <w:r w:rsidRPr="0019792F">
        <w:rPr>
          <w:rFonts w:hint="eastAsia"/>
        </w:rPr>
        <w:t>保洁要求</w:t>
      </w:r>
      <w:proofErr w:type="gramEnd"/>
      <w:r w:rsidRPr="0019792F">
        <w:rPr>
          <w:rFonts w:hint="eastAsia"/>
        </w:rPr>
        <w:t>开展作业，随时保证有人值守。</w:t>
      </w:r>
    </w:p>
    <w:p w14:paraId="605F0A8A" w14:textId="457BEB5B" w:rsidR="0019792F" w:rsidRPr="0019792F" w:rsidRDefault="0019792F" w:rsidP="0019792F">
      <w:pPr>
        <w:ind w:firstLineChars="200" w:firstLine="482"/>
        <w:jc w:val="both"/>
        <w:rPr>
          <w:b/>
        </w:rPr>
      </w:pPr>
      <w:r w:rsidRPr="0019792F">
        <w:rPr>
          <w:rFonts w:hint="eastAsia"/>
          <w:b/>
        </w:rPr>
        <w:t>2</w:t>
      </w:r>
      <w:r w:rsidRPr="0019792F">
        <w:rPr>
          <w:rFonts w:hint="eastAsia"/>
          <w:b/>
        </w:rPr>
        <w:t>、工程水电设施全周期保障服务要求</w:t>
      </w:r>
    </w:p>
    <w:p w14:paraId="3E00CEEF" w14:textId="54DD3A1E" w:rsidR="0019792F" w:rsidRPr="0019792F" w:rsidRDefault="0019792F" w:rsidP="0019792F">
      <w:pPr>
        <w:ind w:firstLineChars="200" w:firstLine="480"/>
        <w:jc w:val="both"/>
      </w:pPr>
      <w:r w:rsidRPr="0019792F">
        <w:rPr>
          <w:rFonts w:hint="eastAsia"/>
        </w:rPr>
        <w:t>（</w:t>
      </w:r>
      <w:r w:rsidRPr="0019792F">
        <w:rPr>
          <w:rFonts w:hint="eastAsia"/>
        </w:rPr>
        <w:t>1</w:t>
      </w:r>
      <w:r w:rsidRPr="0019792F">
        <w:rPr>
          <w:rFonts w:hint="eastAsia"/>
        </w:rPr>
        <w:t>）运行管理：实行</w:t>
      </w:r>
      <w:r w:rsidRPr="0019792F">
        <w:rPr>
          <w:rFonts w:hint="eastAsia"/>
        </w:rPr>
        <w:t>24</w:t>
      </w:r>
      <w:r w:rsidRPr="0019792F">
        <w:rPr>
          <w:rFonts w:hint="eastAsia"/>
        </w:rPr>
        <w:t>小时专人值守制度，每</w:t>
      </w:r>
      <w:r w:rsidRPr="0019792F">
        <w:rPr>
          <w:rFonts w:hint="eastAsia"/>
        </w:rPr>
        <w:t>2</w:t>
      </w:r>
      <w:r w:rsidRPr="0019792F">
        <w:rPr>
          <w:rFonts w:hint="eastAsia"/>
        </w:rPr>
        <w:t>小时对供配电系统、给排水系统、暖通空调系统等核心设施设备进行一次巡检，实时监控运行状态；文物库区、陈列区的恒温恒湿系统须进行实时监测，每小时记录一次温湿度数据，发现异常立即处置；电梯、扶梯等特种设备须安排专人值守，确保运行安全。</w:t>
      </w:r>
    </w:p>
    <w:p w14:paraId="460B86FC" w14:textId="4061F994" w:rsidR="0019792F" w:rsidRPr="0019792F" w:rsidRDefault="0019792F" w:rsidP="0019792F">
      <w:pPr>
        <w:ind w:firstLineChars="200" w:firstLine="480"/>
        <w:jc w:val="both"/>
      </w:pPr>
      <w:r w:rsidRPr="0019792F">
        <w:rPr>
          <w:rFonts w:hint="eastAsia"/>
        </w:rPr>
        <w:t>（</w:t>
      </w:r>
      <w:r w:rsidRPr="0019792F">
        <w:rPr>
          <w:rFonts w:hint="eastAsia"/>
        </w:rPr>
        <w:t>2</w:t>
      </w:r>
      <w:r w:rsidRPr="0019792F">
        <w:rPr>
          <w:rFonts w:hint="eastAsia"/>
        </w:rPr>
        <w:t>）维修养护：制定详细的月度、季度、年度养护计划，定期对高低压配电柜、变压器、水泵、空调机组、照明设备等进行巡检与养护；高压配电设备每季度检测一次，每年进行一次预防性试验；照明设备损坏后</w:t>
      </w:r>
      <w:r w:rsidRPr="0019792F">
        <w:rPr>
          <w:rFonts w:hint="eastAsia"/>
        </w:rPr>
        <w:t>2</w:t>
      </w:r>
      <w:r w:rsidRPr="0019792F">
        <w:rPr>
          <w:rFonts w:hint="eastAsia"/>
        </w:rPr>
        <w:t>小时内修复或更换；建立完善的设备档案，记录运行参数、养护记录、维修情况等，档案须实时更新、完整可追溯。</w:t>
      </w:r>
    </w:p>
    <w:p w14:paraId="09B068D4" w14:textId="54262546" w:rsidR="0019792F" w:rsidRPr="0019792F" w:rsidRDefault="0019792F" w:rsidP="0019792F">
      <w:pPr>
        <w:ind w:firstLineChars="200" w:firstLine="480"/>
        <w:jc w:val="both"/>
      </w:pPr>
      <w:r w:rsidRPr="0019792F">
        <w:rPr>
          <w:rFonts w:hint="eastAsia"/>
        </w:rPr>
        <w:t>（</w:t>
      </w:r>
      <w:r w:rsidRPr="0019792F">
        <w:rPr>
          <w:rFonts w:hint="eastAsia"/>
        </w:rPr>
        <w:t>3</w:t>
      </w:r>
      <w:r w:rsidRPr="0019792F">
        <w:rPr>
          <w:rFonts w:hint="eastAsia"/>
        </w:rPr>
        <w:t>）应急处置：建立完善的水电设施设备故障应急预案，配备应急维修团队，接到故障通知后，一般故障</w:t>
      </w:r>
      <w:r w:rsidRPr="0019792F">
        <w:rPr>
          <w:rFonts w:hint="eastAsia"/>
        </w:rPr>
        <w:t>30</w:t>
      </w:r>
      <w:r w:rsidRPr="0019792F">
        <w:rPr>
          <w:rFonts w:hint="eastAsia"/>
        </w:rPr>
        <w:t>分钟内到达现场处置，重大故障</w:t>
      </w:r>
      <w:r w:rsidRPr="0019792F">
        <w:rPr>
          <w:rFonts w:hint="eastAsia"/>
        </w:rPr>
        <w:t>5</w:t>
      </w:r>
      <w:r w:rsidRPr="0019792F">
        <w:rPr>
          <w:rFonts w:hint="eastAsia"/>
        </w:rPr>
        <w:t>分钟内到达现场处置；影响文物安全的紧急故障须立即处置，确保文物不受损害；应急处置结束后</w:t>
      </w:r>
      <w:r w:rsidRPr="0019792F">
        <w:rPr>
          <w:rFonts w:hint="eastAsia"/>
        </w:rPr>
        <w:t>24</w:t>
      </w:r>
      <w:r w:rsidRPr="0019792F">
        <w:rPr>
          <w:rFonts w:hint="eastAsia"/>
        </w:rPr>
        <w:t>小时内提交故障分析及处理报告。</w:t>
      </w:r>
    </w:p>
    <w:p w14:paraId="5670DA7A" w14:textId="13CF8B27" w:rsidR="0019792F" w:rsidRDefault="0019792F" w:rsidP="0019792F">
      <w:pPr>
        <w:ind w:firstLineChars="200" w:firstLine="480"/>
        <w:jc w:val="both"/>
      </w:pPr>
      <w:r w:rsidRPr="0019792F">
        <w:rPr>
          <w:rFonts w:hint="eastAsia"/>
        </w:rPr>
        <w:t>（</w:t>
      </w:r>
      <w:r w:rsidRPr="0019792F">
        <w:rPr>
          <w:rFonts w:hint="eastAsia"/>
        </w:rPr>
        <w:t>4</w:t>
      </w:r>
      <w:r w:rsidRPr="0019792F">
        <w:rPr>
          <w:rFonts w:hint="eastAsia"/>
        </w:rPr>
        <w:t>）质量标准：设施设备完好率≥</w:t>
      </w:r>
      <w:r w:rsidRPr="0019792F">
        <w:rPr>
          <w:rFonts w:hint="eastAsia"/>
        </w:rPr>
        <w:t>99%</w:t>
      </w:r>
      <w:r w:rsidRPr="0019792F">
        <w:rPr>
          <w:rFonts w:hint="eastAsia"/>
        </w:rPr>
        <w:t>，运行稳定，协作其它部门做好安全防范工作。</w:t>
      </w:r>
    </w:p>
    <w:p w14:paraId="10D74CD8" w14:textId="125512BB" w:rsidR="0019792F" w:rsidRPr="0019792F" w:rsidRDefault="0019792F" w:rsidP="0019792F">
      <w:pPr>
        <w:ind w:firstLineChars="200" w:firstLine="482"/>
        <w:jc w:val="both"/>
        <w:rPr>
          <w:b/>
        </w:rPr>
      </w:pPr>
      <w:r w:rsidRPr="0019792F">
        <w:rPr>
          <w:rFonts w:hint="eastAsia"/>
          <w:b/>
        </w:rPr>
        <w:t>3</w:t>
      </w:r>
      <w:r w:rsidRPr="0019792F">
        <w:rPr>
          <w:rFonts w:hint="eastAsia"/>
          <w:b/>
        </w:rPr>
        <w:t>、管理服务档案资料归档整理要求</w:t>
      </w:r>
    </w:p>
    <w:p w14:paraId="64BC4ED5" w14:textId="5A051072" w:rsidR="0019792F" w:rsidRPr="0019792F" w:rsidRDefault="0019792F" w:rsidP="0019792F">
      <w:pPr>
        <w:ind w:firstLineChars="200" w:firstLine="480"/>
        <w:jc w:val="both"/>
      </w:pPr>
      <w:r w:rsidRPr="0019792F">
        <w:rPr>
          <w:rFonts w:hint="eastAsia"/>
        </w:rPr>
        <w:t>（</w:t>
      </w:r>
      <w:r w:rsidRPr="0019792F">
        <w:rPr>
          <w:rFonts w:hint="eastAsia"/>
        </w:rPr>
        <w:t>1</w:t>
      </w:r>
      <w:r w:rsidRPr="0019792F">
        <w:rPr>
          <w:rFonts w:hint="eastAsia"/>
        </w:rPr>
        <w:t>）档案收集：须全面收集保洁服务记录、设施设备巡检养护记录、维修报告、应急处置记录、人员培训记录、物资采购与使用记录、服务质量考核记录等各类相关资料，确保资料完整、真实。</w:t>
      </w:r>
    </w:p>
    <w:p w14:paraId="0F54DD3A" w14:textId="6A3B4AC1" w:rsidR="0019792F" w:rsidRPr="0019792F" w:rsidRDefault="0019792F" w:rsidP="0019792F">
      <w:pPr>
        <w:ind w:firstLineChars="200" w:firstLine="480"/>
        <w:jc w:val="both"/>
      </w:pPr>
      <w:r w:rsidRPr="0019792F">
        <w:rPr>
          <w:rFonts w:hint="eastAsia"/>
        </w:rPr>
        <w:t>（</w:t>
      </w:r>
      <w:r w:rsidRPr="0019792F">
        <w:rPr>
          <w:rFonts w:hint="eastAsia"/>
        </w:rPr>
        <w:t>2</w:t>
      </w:r>
      <w:r w:rsidRPr="0019792F">
        <w:rPr>
          <w:rFonts w:hint="eastAsia"/>
        </w:rPr>
        <w:t>）归档整理：按照《档案管理条例》及博物馆档案管理相关标准，对资料进行分类编号、装订成册；建立电子档案与纸质档案双重管理模式，电子档案须采用加密存储，定期备份（每周至少备份一次），纸质档案存放在专用防火、防潮、防虫、防盗的档案柜中；档案整理规范、清晰，检索方便。</w:t>
      </w:r>
    </w:p>
    <w:p w14:paraId="7FAFC35F" w14:textId="305D5528" w:rsidR="0019792F" w:rsidRPr="0019792F" w:rsidRDefault="0019792F" w:rsidP="0019792F">
      <w:pPr>
        <w:ind w:firstLineChars="200" w:firstLine="480"/>
        <w:jc w:val="both"/>
      </w:pPr>
      <w:r w:rsidRPr="0019792F">
        <w:rPr>
          <w:rFonts w:hint="eastAsia"/>
        </w:rPr>
        <w:t>（</w:t>
      </w:r>
      <w:r w:rsidRPr="0019792F">
        <w:rPr>
          <w:rFonts w:hint="eastAsia"/>
        </w:rPr>
        <w:t>3</w:t>
      </w:r>
      <w:r w:rsidRPr="0019792F">
        <w:rPr>
          <w:rFonts w:hint="eastAsia"/>
        </w:rPr>
        <w:t>）档案使用管理：建立严格的档案借阅、查阅制度，明确借阅流程与权限，借阅记录完整；档案管理人员须对档案资料进行妥善保管，防止丢失、损坏、篡改；定期对</w:t>
      </w:r>
      <w:r w:rsidRPr="0019792F">
        <w:rPr>
          <w:rFonts w:hint="eastAsia"/>
        </w:rPr>
        <w:lastRenderedPageBreak/>
        <w:t>档案资料进行梳理更新，每年进行一次全面核查整理，为物业管理优化、设施设备维护、审计检查等提供数据支撑。</w:t>
      </w:r>
    </w:p>
    <w:p w14:paraId="0798A3B8" w14:textId="7001CDFD" w:rsidR="0019792F" w:rsidRDefault="0019792F" w:rsidP="0019792F">
      <w:pPr>
        <w:ind w:firstLineChars="200" w:firstLine="480"/>
        <w:jc w:val="both"/>
      </w:pPr>
      <w:r w:rsidRPr="0019792F">
        <w:rPr>
          <w:rFonts w:hint="eastAsia"/>
        </w:rPr>
        <w:t>（</w:t>
      </w:r>
      <w:r w:rsidRPr="0019792F">
        <w:rPr>
          <w:rFonts w:hint="eastAsia"/>
        </w:rPr>
        <w:t>4</w:t>
      </w:r>
      <w:r w:rsidRPr="0019792F">
        <w:rPr>
          <w:rFonts w:hint="eastAsia"/>
        </w:rPr>
        <w:t>）质量标准：档案资料归档完整率</w:t>
      </w:r>
      <w:r w:rsidRPr="0019792F">
        <w:rPr>
          <w:rFonts w:hint="eastAsia"/>
        </w:rPr>
        <w:t>100%</w:t>
      </w:r>
      <w:r w:rsidRPr="0019792F">
        <w:rPr>
          <w:rFonts w:hint="eastAsia"/>
        </w:rPr>
        <w:t>，准确率</w:t>
      </w:r>
      <w:r w:rsidRPr="0019792F">
        <w:rPr>
          <w:rFonts w:hint="eastAsia"/>
        </w:rPr>
        <w:t>100%</w:t>
      </w:r>
      <w:r w:rsidRPr="0019792F">
        <w:rPr>
          <w:rFonts w:hint="eastAsia"/>
        </w:rPr>
        <w:t>；电子档案备份及时率</w:t>
      </w:r>
      <w:r w:rsidRPr="0019792F">
        <w:rPr>
          <w:rFonts w:hint="eastAsia"/>
        </w:rPr>
        <w:t>100%</w:t>
      </w:r>
      <w:r w:rsidRPr="0019792F">
        <w:rPr>
          <w:rFonts w:hint="eastAsia"/>
        </w:rPr>
        <w:t>，无数据丢失；档案借阅、查阅规范有序，记录完整可追溯；管理资料归档保存物业记录</w:t>
      </w:r>
      <w:r w:rsidRPr="0019792F">
        <w:rPr>
          <w:rFonts w:hint="eastAsia"/>
        </w:rPr>
        <w:t>(</w:t>
      </w:r>
      <w:r w:rsidRPr="0019792F">
        <w:rPr>
          <w:rFonts w:hint="eastAsia"/>
        </w:rPr>
        <w:t>有效、整理、填写、保存</w:t>
      </w:r>
      <w:r w:rsidRPr="0019792F">
        <w:rPr>
          <w:rFonts w:hint="eastAsia"/>
        </w:rPr>
        <w:t>)</w:t>
      </w:r>
      <w:r w:rsidRPr="0019792F">
        <w:rPr>
          <w:rFonts w:hint="eastAsia"/>
        </w:rPr>
        <w:t>达标率≥</w:t>
      </w:r>
      <w:r w:rsidRPr="0019792F">
        <w:rPr>
          <w:rFonts w:hint="eastAsia"/>
        </w:rPr>
        <w:t>95%</w:t>
      </w:r>
      <w:r w:rsidRPr="0019792F">
        <w:rPr>
          <w:rFonts w:hint="eastAsia"/>
        </w:rPr>
        <w:t>。</w:t>
      </w:r>
    </w:p>
    <w:p w14:paraId="03A7159A" w14:textId="133A3FF1" w:rsidR="0019792F" w:rsidRPr="004D38EE" w:rsidRDefault="0019792F" w:rsidP="0019792F">
      <w:pPr>
        <w:ind w:firstLineChars="200" w:firstLine="482"/>
        <w:jc w:val="both"/>
        <w:rPr>
          <w:b/>
        </w:rPr>
      </w:pPr>
      <w:r w:rsidRPr="004D38EE">
        <w:rPr>
          <w:rFonts w:hint="eastAsia"/>
          <w:b/>
        </w:rPr>
        <w:t>4</w:t>
      </w:r>
      <w:r w:rsidRPr="004D38EE">
        <w:rPr>
          <w:rFonts w:hint="eastAsia"/>
          <w:b/>
        </w:rPr>
        <w:t>、应急处置方案要求</w:t>
      </w:r>
    </w:p>
    <w:p w14:paraId="3CB3C842" w14:textId="7A3F2F98" w:rsidR="0019792F" w:rsidRPr="004D38EE" w:rsidRDefault="004D38EE" w:rsidP="0019792F">
      <w:pPr>
        <w:ind w:firstLineChars="200" w:firstLine="480"/>
        <w:jc w:val="both"/>
      </w:pPr>
      <w:r w:rsidRPr="004D38EE">
        <w:rPr>
          <w:rFonts w:hint="eastAsia"/>
        </w:rPr>
        <w:t>针对本项目特点提供应急处置方案，方案内容包含：</w:t>
      </w:r>
    </w:p>
    <w:p w14:paraId="6511CC55" w14:textId="4765FB34" w:rsidR="004D38EE" w:rsidRPr="004D38EE" w:rsidRDefault="004D38EE" w:rsidP="0019792F">
      <w:pPr>
        <w:ind w:firstLineChars="200" w:firstLine="480"/>
        <w:jc w:val="both"/>
      </w:pPr>
      <w:r w:rsidRPr="004D38EE">
        <w:rPr>
          <w:rFonts w:hint="eastAsia"/>
        </w:rPr>
        <w:t>（</w:t>
      </w:r>
      <w:r w:rsidRPr="004D38EE">
        <w:rPr>
          <w:rFonts w:hint="eastAsia"/>
        </w:rPr>
        <w:t>1</w:t>
      </w:r>
      <w:r w:rsidRPr="004D38EE">
        <w:rPr>
          <w:rFonts w:hint="eastAsia"/>
        </w:rPr>
        <w:t>）突发紧急事件：停电、电梯困人、触电事故、火灾事故。</w:t>
      </w:r>
    </w:p>
    <w:p w14:paraId="702D4CF4" w14:textId="790B73CA" w:rsidR="004D38EE" w:rsidRPr="004D38EE" w:rsidRDefault="004D38EE" w:rsidP="0019792F">
      <w:pPr>
        <w:ind w:firstLineChars="200" w:firstLine="480"/>
        <w:jc w:val="both"/>
      </w:pPr>
      <w:r w:rsidRPr="004D38EE">
        <w:rPr>
          <w:rFonts w:hint="eastAsia"/>
        </w:rPr>
        <w:t>（</w:t>
      </w:r>
      <w:r w:rsidRPr="004D38EE">
        <w:rPr>
          <w:rFonts w:hint="eastAsia"/>
        </w:rPr>
        <w:t>2</w:t>
      </w:r>
      <w:r w:rsidRPr="004D38EE">
        <w:rPr>
          <w:rFonts w:hint="eastAsia"/>
        </w:rPr>
        <w:t>）治安突发事件：防盗、打架斗殴、寻衅滋事。</w:t>
      </w:r>
    </w:p>
    <w:p w14:paraId="26CB7EC2" w14:textId="45DE37B2" w:rsidR="004D38EE" w:rsidRDefault="004D38EE" w:rsidP="0019792F">
      <w:pPr>
        <w:ind w:firstLineChars="200" w:firstLine="480"/>
        <w:jc w:val="both"/>
      </w:pPr>
      <w:r w:rsidRPr="004D38EE">
        <w:rPr>
          <w:rFonts w:hint="eastAsia"/>
        </w:rPr>
        <w:t>（</w:t>
      </w:r>
      <w:r w:rsidRPr="004D38EE">
        <w:rPr>
          <w:rFonts w:hint="eastAsia"/>
        </w:rPr>
        <w:t>3</w:t>
      </w:r>
      <w:r w:rsidRPr="004D38EE">
        <w:rPr>
          <w:rFonts w:hint="eastAsia"/>
        </w:rPr>
        <w:t>）其他突发事件：如疫情、极端天气等引发的相关事件。</w:t>
      </w:r>
    </w:p>
    <w:p w14:paraId="4DC06561" w14:textId="5E8A41F7" w:rsidR="004D38EE" w:rsidRPr="004D38EE" w:rsidRDefault="004D38EE" w:rsidP="004D38EE">
      <w:pPr>
        <w:ind w:firstLineChars="200" w:firstLine="482"/>
        <w:jc w:val="both"/>
        <w:outlineLvl w:val="3"/>
        <w:rPr>
          <w:b/>
        </w:rPr>
      </w:pPr>
      <w:r w:rsidRPr="004D38EE">
        <w:rPr>
          <w:rFonts w:hint="eastAsia"/>
          <w:b/>
        </w:rPr>
        <w:t>（四）总体管理要求</w:t>
      </w:r>
    </w:p>
    <w:p w14:paraId="791189DA" w14:textId="61E5573A" w:rsidR="004D38EE" w:rsidRPr="004D38EE" w:rsidRDefault="004D38EE" w:rsidP="0019792F">
      <w:pPr>
        <w:ind w:firstLineChars="200" w:firstLine="480"/>
        <w:jc w:val="both"/>
      </w:pPr>
      <w:r>
        <w:rPr>
          <w:rFonts w:hint="eastAsia"/>
        </w:rPr>
        <w:t>1</w:t>
      </w:r>
      <w:r>
        <w:rPr>
          <w:rFonts w:hint="eastAsia"/>
        </w:rPr>
        <w:t>、</w:t>
      </w:r>
      <w:r w:rsidRPr="004D38EE">
        <w:rPr>
          <w:rFonts w:hint="eastAsia"/>
        </w:rPr>
        <w:t>管理制度齐全完善、标准、上墙公示；采用标准化作业，各项工作有计划、过程有检查、实施有记录、结果有考核。</w:t>
      </w:r>
    </w:p>
    <w:p w14:paraId="365042AF" w14:textId="082885CA" w:rsidR="004D38EE" w:rsidRPr="004D38EE" w:rsidRDefault="004D38EE" w:rsidP="004D38EE">
      <w:pPr>
        <w:ind w:firstLineChars="200" w:firstLine="480"/>
        <w:jc w:val="both"/>
      </w:pPr>
      <w:r w:rsidRPr="004D38EE">
        <w:rPr>
          <w:rFonts w:hint="eastAsia"/>
        </w:rPr>
        <w:t>2</w:t>
      </w:r>
      <w:r w:rsidRPr="004D38EE">
        <w:rPr>
          <w:rFonts w:hint="eastAsia"/>
        </w:rPr>
        <w:t>、物业管理服务人员统一服装、挂牌上岗；服务主动、热情、周到、文明用语。</w:t>
      </w:r>
    </w:p>
    <w:p w14:paraId="15A14750" w14:textId="47DE02DB" w:rsidR="004D38EE" w:rsidRPr="004D38EE" w:rsidRDefault="004D38EE" w:rsidP="004D38EE">
      <w:pPr>
        <w:ind w:firstLineChars="200" w:firstLine="480"/>
        <w:jc w:val="both"/>
      </w:pPr>
      <w:r w:rsidRPr="004D38EE">
        <w:rPr>
          <w:rFonts w:hint="eastAsia"/>
        </w:rPr>
        <w:t>3</w:t>
      </w:r>
      <w:r w:rsidRPr="004D38EE">
        <w:rPr>
          <w:rFonts w:hint="eastAsia"/>
        </w:rPr>
        <w:t>、公示物业服务中心</w:t>
      </w:r>
      <w:r w:rsidRPr="004D38EE">
        <w:rPr>
          <w:rFonts w:hint="eastAsia"/>
        </w:rPr>
        <w:t>24</w:t>
      </w:r>
      <w:r w:rsidRPr="004D38EE">
        <w:rPr>
          <w:rFonts w:hint="eastAsia"/>
        </w:rPr>
        <w:t>小时值班电话，确保电话随时接听，采购人问题随时处理。</w:t>
      </w:r>
    </w:p>
    <w:p w14:paraId="2B20797B" w14:textId="3132C75D" w:rsidR="004D38EE" w:rsidRPr="004D38EE" w:rsidRDefault="004D38EE" w:rsidP="004D38EE">
      <w:pPr>
        <w:ind w:firstLineChars="200" w:firstLine="480"/>
        <w:jc w:val="both"/>
      </w:pPr>
      <w:r w:rsidRPr="004D38EE">
        <w:rPr>
          <w:rFonts w:hint="eastAsia"/>
        </w:rPr>
        <w:t>4</w:t>
      </w:r>
      <w:r w:rsidRPr="004D38EE">
        <w:rPr>
          <w:rFonts w:hint="eastAsia"/>
        </w:rPr>
        <w:t>、能随时调配人员，满足西安博物院临时性或者重大型接待活动。</w:t>
      </w:r>
    </w:p>
    <w:p w14:paraId="0416F89B" w14:textId="7B61B549" w:rsidR="004D38EE" w:rsidRPr="004D38EE" w:rsidRDefault="004D38EE" w:rsidP="004D38EE">
      <w:pPr>
        <w:ind w:firstLineChars="200" w:firstLine="480"/>
        <w:jc w:val="both"/>
      </w:pPr>
      <w:r w:rsidRPr="004D38EE">
        <w:rPr>
          <w:rFonts w:hint="eastAsia"/>
        </w:rPr>
        <w:t>5</w:t>
      </w:r>
      <w:r w:rsidRPr="004D38EE">
        <w:rPr>
          <w:rFonts w:hint="eastAsia"/>
        </w:rPr>
        <w:t>、全年不得有任何形式的投诉；如发生投诉事件，处理及时有效处理率</w:t>
      </w:r>
      <w:r w:rsidRPr="004D38EE">
        <w:rPr>
          <w:rFonts w:hint="eastAsia"/>
        </w:rPr>
        <w:t>100%</w:t>
      </w:r>
      <w:r w:rsidRPr="004D38EE">
        <w:rPr>
          <w:rFonts w:hint="eastAsia"/>
        </w:rPr>
        <w:t>。</w:t>
      </w:r>
    </w:p>
    <w:p w14:paraId="6E74BD1C" w14:textId="1D4B3AA1" w:rsidR="004D38EE" w:rsidRPr="004D38EE" w:rsidRDefault="004D38EE" w:rsidP="004D38EE">
      <w:pPr>
        <w:ind w:firstLineChars="200" w:firstLine="480"/>
        <w:jc w:val="both"/>
      </w:pPr>
      <w:r w:rsidRPr="004D38EE">
        <w:rPr>
          <w:rFonts w:hint="eastAsia"/>
        </w:rPr>
        <w:t>6</w:t>
      </w:r>
      <w:r w:rsidRPr="004D38EE">
        <w:rPr>
          <w:rFonts w:hint="eastAsia"/>
        </w:rPr>
        <w:t>、采购人满意度评分≥</w:t>
      </w:r>
      <w:r w:rsidRPr="004D38EE">
        <w:rPr>
          <w:rFonts w:hint="eastAsia"/>
        </w:rPr>
        <w:t>95</w:t>
      </w:r>
      <w:r w:rsidRPr="004D38EE">
        <w:rPr>
          <w:rFonts w:hint="eastAsia"/>
        </w:rPr>
        <w:t>分。</w:t>
      </w:r>
    </w:p>
    <w:p w14:paraId="6A14E510" w14:textId="0BAD1BCD" w:rsidR="004D38EE" w:rsidRPr="004D38EE" w:rsidRDefault="004D38EE" w:rsidP="004D38EE">
      <w:pPr>
        <w:ind w:firstLineChars="200" w:firstLine="480"/>
        <w:jc w:val="both"/>
      </w:pPr>
      <w:r w:rsidRPr="004D38EE">
        <w:rPr>
          <w:rFonts w:hint="eastAsia"/>
        </w:rPr>
        <w:t>7</w:t>
      </w:r>
      <w:r w:rsidRPr="004D38EE">
        <w:rPr>
          <w:rFonts w:hint="eastAsia"/>
        </w:rPr>
        <w:t>、库房管理帐、卡、物相符率</w:t>
      </w:r>
      <w:r w:rsidRPr="004D38EE">
        <w:rPr>
          <w:rFonts w:hint="eastAsia"/>
        </w:rPr>
        <w:t>/</w:t>
      </w:r>
      <w:r w:rsidRPr="004D38EE">
        <w:rPr>
          <w:rFonts w:hint="eastAsia"/>
        </w:rPr>
        <w:t>库管物品完好率</w:t>
      </w:r>
      <w:r w:rsidRPr="004D38EE">
        <w:rPr>
          <w:rFonts w:hint="eastAsia"/>
        </w:rPr>
        <w:t>100%</w:t>
      </w:r>
      <w:r w:rsidRPr="004D38EE">
        <w:rPr>
          <w:rFonts w:hint="eastAsia"/>
        </w:rPr>
        <w:t>。</w:t>
      </w:r>
    </w:p>
    <w:p w14:paraId="0B102B84" w14:textId="0892E4FD" w:rsidR="004D38EE" w:rsidRPr="004D38EE" w:rsidRDefault="004D38EE" w:rsidP="004D38EE">
      <w:pPr>
        <w:ind w:firstLineChars="200" w:firstLine="480"/>
        <w:jc w:val="both"/>
      </w:pPr>
      <w:r w:rsidRPr="004D38EE">
        <w:rPr>
          <w:rFonts w:hint="eastAsia"/>
        </w:rPr>
        <w:t>8</w:t>
      </w:r>
      <w:r w:rsidRPr="004D38EE">
        <w:rPr>
          <w:rFonts w:hint="eastAsia"/>
        </w:rPr>
        <w:t>、服务区域日巡查覆盖率为</w:t>
      </w:r>
      <w:r w:rsidRPr="004D38EE">
        <w:rPr>
          <w:rFonts w:hint="eastAsia"/>
        </w:rPr>
        <w:t>100%</w:t>
      </w:r>
      <w:r w:rsidRPr="004D38EE">
        <w:rPr>
          <w:rFonts w:hint="eastAsia"/>
        </w:rPr>
        <w:t>；环境、安全、设备、房屋管理按规定实施日检</w:t>
      </w:r>
      <w:r w:rsidRPr="004D38EE">
        <w:rPr>
          <w:rFonts w:hint="eastAsia"/>
        </w:rPr>
        <w:t>/</w:t>
      </w:r>
      <w:r w:rsidRPr="004D38EE">
        <w:rPr>
          <w:rFonts w:hint="eastAsia"/>
        </w:rPr>
        <w:t>周检</w:t>
      </w:r>
      <w:r w:rsidRPr="004D38EE">
        <w:rPr>
          <w:rFonts w:hint="eastAsia"/>
        </w:rPr>
        <w:t>/</w:t>
      </w:r>
      <w:r w:rsidRPr="004D38EE">
        <w:rPr>
          <w:rFonts w:hint="eastAsia"/>
        </w:rPr>
        <w:t>月检</w:t>
      </w:r>
      <w:r w:rsidRPr="004D38EE">
        <w:rPr>
          <w:rFonts w:hint="eastAsia"/>
        </w:rPr>
        <w:t>/</w:t>
      </w:r>
      <w:r w:rsidRPr="004D38EE">
        <w:rPr>
          <w:rFonts w:hint="eastAsia"/>
        </w:rPr>
        <w:t>季检覆盖率</w:t>
      </w:r>
      <w:r w:rsidRPr="004D38EE">
        <w:rPr>
          <w:rFonts w:hint="eastAsia"/>
        </w:rPr>
        <w:t>100%</w:t>
      </w:r>
      <w:r w:rsidRPr="004D38EE">
        <w:rPr>
          <w:rFonts w:hint="eastAsia"/>
        </w:rPr>
        <w:t>。</w:t>
      </w:r>
    </w:p>
    <w:p w14:paraId="06676E18" w14:textId="331741FF" w:rsidR="004D38EE" w:rsidRPr="004D38EE" w:rsidRDefault="004D38EE" w:rsidP="004D38EE">
      <w:pPr>
        <w:ind w:firstLineChars="200" w:firstLine="480"/>
        <w:jc w:val="both"/>
      </w:pPr>
      <w:r w:rsidRPr="004D38EE">
        <w:rPr>
          <w:rFonts w:hint="eastAsia"/>
        </w:rPr>
        <w:t>9</w:t>
      </w:r>
      <w:r w:rsidRPr="004D38EE">
        <w:rPr>
          <w:rFonts w:hint="eastAsia"/>
        </w:rPr>
        <w:t>、定期与采购方沟通；服从</w:t>
      </w:r>
      <w:r w:rsidR="00446D0D">
        <w:rPr>
          <w:rFonts w:hint="eastAsia"/>
        </w:rPr>
        <w:t>采购人</w:t>
      </w:r>
      <w:r w:rsidRPr="004D38EE">
        <w:rPr>
          <w:rFonts w:hint="eastAsia"/>
        </w:rPr>
        <w:t>的统一管理、协调及监督检查，积极配合</w:t>
      </w:r>
      <w:r w:rsidR="00446D0D">
        <w:rPr>
          <w:rFonts w:hint="eastAsia"/>
        </w:rPr>
        <w:t>采购人</w:t>
      </w:r>
      <w:r w:rsidRPr="004D38EE">
        <w:rPr>
          <w:rFonts w:hint="eastAsia"/>
        </w:rPr>
        <w:t>开展各类活动及专项工作。</w:t>
      </w:r>
    </w:p>
    <w:p w14:paraId="7CEB8444" w14:textId="7B2EF5CE" w:rsidR="004D38EE" w:rsidRPr="0019792F" w:rsidRDefault="004D38EE" w:rsidP="004D38EE">
      <w:pPr>
        <w:ind w:firstLineChars="200" w:firstLine="480"/>
        <w:jc w:val="both"/>
      </w:pPr>
      <w:r w:rsidRPr="004D38EE">
        <w:rPr>
          <w:rFonts w:hint="eastAsia"/>
        </w:rPr>
        <w:t>10</w:t>
      </w:r>
      <w:r w:rsidRPr="004D38EE">
        <w:rPr>
          <w:rFonts w:hint="eastAsia"/>
        </w:rPr>
        <w:t>、针对本项目能够提出有效管理、质量提升等方面的合理化建议。</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28C5A625" w14:textId="61FDD9D3" w:rsidR="00723928" w:rsidRDefault="004D38EE" w:rsidP="004D38EE">
      <w:pPr>
        <w:ind w:firstLineChars="200" w:firstLine="480"/>
        <w:jc w:val="both"/>
      </w:pPr>
      <w:r>
        <w:rPr>
          <w:rFonts w:hint="eastAsia"/>
        </w:rPr>
        <w:t>（一）服务期限</w:t>
      </w:r>
      <w:r>
        <w:t>：</w:t>
      </w:r>
      <w:r w:rsidRPr="004D38EE">
        <w:rPr>
          <w:rFonts w:hint="eastAsia"/>
        </w:rPr>
        <w:t>自合同签订之日起一年。</w:t>
      </w:r>
    </w:p>
    <w:p w14:paraId="31503F14" w14:textId="56D543CE" w:rsidR="004D38EE" w:rsidRDefault="004D38EE" w:rsidP="004D38EE">
      <w:pPr>
        <w:ind w:firstLineChars="200" w:firstLine="480"/>
        <w:jc w:val="both"/>
      </w:pPr>
      <w:r>
        <w:rPr>
          <w:rFonts w:hint="eastAsia"/>
        </w:rPr>
        <w:t>（二）</w:t>
      </w:r>
      <w:r w:rsidRPr="004D38EE">
        <w:rPr>
          <w:rFonts w:hint="eastAsia"/>
        </w:rPr>
        <w:t>为保障团队稳定性及服务质量，</w:t>
      </w:r>
      <w:r w:rsidR="00446D0D">
        <w:rPr>
          <w:rFonts w:hint="eastAsia"/>
        </w:rPr>
        <w:t>供应商</w:t>
      </w:r>
      <w:r w:rsidRPr="004D38EE">
        <w:rPr>
          <w:rFonts w:hint="eastAsia"/>
        </w:rPr>
        <w:t>须向服务团队人员支付不低于西安市最新最低工资标准的薪资待遇，按照国家法定要求发放取暖费、降温费、延时开放的加班费等，工资福利发放须有完整记录并报送</w:t>
      </w:r>
      <w:r w:rsidR="00446D0D">
        <w:rPr>
          <w:rFonts w:hint="eastAsia"/>
        </w:rPr>
        <w:t>采购人</w:t>
      </w:r>
      <w:r w:rsidRPr="004D38EE">
        <w:rPr>
          <w:rFonts w:hint="eastAsia"/>
        </w:rPr>
        <w:t>核查。</w:t>
      </w:r>
    </w:p>
    <w:p w14:paraId="4B4B424D" w14:textId="13FC34A0" w:rsidR="004D38EE" w:rsidRDefault="004D38EE" w:rsidP="004D38EE">
      <w:pPr>
        <w:ind w:firstLineChars="200" w:firstLine="480"/>
        <w:jc w:val="both"/>
      </w:pPr>
      <w:r>
        <w:rPr>
          <w:rFonts w:hint="eastAsia"/>
        </w:rPr>
        <w:lastRenderedPageBreak/>
        <w:t>（三）</w:t>
      </w:r>
      <w:r w:rsidRPr="004D38EE">
        <w:rPr>
          <w:rFonts w:hint="eastAsia"/>
        </w:rPr>
        <w:t>服务期间产生的物资采购费、人员工资福利等所有相关费用均由</w:t>
      </w:r>
      <w:r w:rsidR="00446D0D">
        <w:rPr>
          <w:rFonts w:hint="eastAsia"/>
        </w:rPr>
        <w:t>供应商</w:t>
      </w:r>
      <w:r w:rsidRPr="004D38EE">
        <w:rPr>
          <w:rFonts w:hint="eastAsia"/>
        </w:rPr>
        <w:t>承担，</w:t>
      </w:r>
      <w:r w:rsidR="00446D0D">
        <w:rPr>
          <w:rFonts w:hint="eastAsia"/>
        </w:rPr>
        <w:t>采购人</w:t>
      </w:r>
      <w:r w:rsidRPr="004D38EE">
        <w:rPr>
          <w:rFonts w:hint="eastAsia"/>
        </w:rPr>
        <w:t>仅支付约定的服务费用。</w:t>
      </w:r>
    </w:p>
    <w:p w14:paraId="047EDBB7" w14:textId="1BCF2D1D" w:rsidR="004D38EE" w:rsidRDefault="004D38EE" w:rsidP="004D38EE">
      <w:pPr>
        <w:ind w:firstLineChars="200" w:firstLine="480"/>
        <w:jc w:val="both"/>
      </w:pPr>
      <w:r>
        <w:rPr>
          <w:rFonts w:hint="eastAsia"/>
        </w:rPr>
        <w:t>（四）</w:t>
      </w:r>
      <w:r w:rsidRPr="004D38EE">
        <w:rPr>
          <w:rFonts w:hint="eastAsia"/>
        </w:rPr>
        <w:t>服务合同终止时，</w:t>
      </w:r>
      <w:r w:rsidR="00446D0D">
        <w:rPr>
          <w:rFonts w:hint="eastAsia"/>
        </w:rPr>
        <w:t>供应商</w:t>
      </w:r>
      <w:r w:rsidRPr="004D38EE">
        <w:rPr>
          <w:rFonts w:hint="eastAsia"/>
        </w:rPr>
        <w:t>须按要求向</w:t>
      </w:r>
      <w:r w:rsidR="00446D0D">
        <w:rPr>
          <w:rFonts w:hint="eastAsia"/>
        </w:rPr>
        <w:t>采购人</w:t>
      </w:r>
      <w:r w:rsidRPr="004D38EE">
        <w:rPr>
          <w:rFonts w:hint="eastAsia"/>
        </w:rPr>
        <w:t>移交全部档案资料、物资设备清单、设施设备运行记录等相关资料，确保移交完整、有序。</w:t>
      </w:r>
    </w:p>
    <w:p w14:paraId="21688D4D" w14:textId="2B2E737A" w:rsidR="004D38EE" w:rsidRPr="004D38EE" w:rsidRDefault="004D38EE" w:rsidP="004D38EE">
      <w:pPr>
        <w:ind w:firstLineChars="200" w:firstLine="480"/>
        <w:jc w:val="both"/>
      </w:pPr>
      <w:r>
        <w:rPr>
          <w:rFonts w:hint="eastAsia"/>
        </w:rPr>
        <w:t>（五）</w:t>
      </w:r>
      <w:r w:rsidRPr="004D38EE">
        <w:rPr>
          <w:rFonts w:hint="eastAsia"/>
        </w:rPr>
        <w:t>中标服务商须接受采购人的各类检查考核，采购人有权根据有关规定对质量考核标准及奖惩办法作相应的修改。</w:t>
      </w:r>
    </w:p>
    <w:p w14:paraId="411AFC00" w14:textId="4FD31FBE" w:rsidR="00B87B51" w:rsidRDefault="00DE766D" w:rsidP="00CF3031">
      <w:pPr>
        <w:pStyle w:val="2"/>
        <w:jc w:val="both"/>
      </w:pPr>
      <w:r>
        <w:t>五</w:t>
      </w:r>
      <w:r w:rsidR="00B87B51" w:rsidRPr="008479F5">
        <w:t>、</w:t>
      </w:r>
      <w:r w:rsidR="004D38EE">
        <w:rPr>
          <w:rFonts w:hint="eastAsia"/>
        </w:rPr>
        <w:t>考核</w:t>
      </w:r>
      <w:r w:rsidR="00B87B51" w:rsidRPr="008479F5">
        <w:t>要求</w:t>
      </w:r>
    </w:p>
    <w:p w14:paraId="6A6A15C8" w14:textId="59B83E69" w:rsidR="004D38EE" w:rsidRPr="004D38EE" w:rsidRDefault="00521222" w:rsidP="004D38EE">
      <w:pPr>
        <w:pStyle w:val="aff4"/>
        <w:ind w:firstLine="480"/>
      </w:pPr>
      <w:r w:rsidRPr="004D38EE">
        <w:t>（一）</w:t>
      </w:r>
      <w:r w:rsidR="00446D0D">
        <w:rPr>
          <w:rFonts w:hint="eastAsia"/>
        </w:rPr>
        <w:t>采购人</w:t>
      </w:r>
      <w:r w:rsidR="004D38EE" w:rsidRPr="004D38EE">
        <w:rPr>
          <w:rFonts w:hint="eastAsia"/>
        </w:rPr>
        <w:t>建立多层次、全方位的监督考核机制，对服务质量进行常态化检查、月度考核、季度考核及年度考核。</w:t>
      </w:r>
    </w:p>
    <w:p w14:paraId="62E75C8E" w14:textId="7F3A028A" w:rsidR="008B6C0C" w:rsidRPr="004D38EE" w:rsidRDefault="008B6C0C" w:rsidP="004D38EE">
      <w:pPr>
        <w:pStyle w:val="aff4"/>
        <w:ind w:firstLine="480"/>
      </w:pPr>
      <w:r w:rsidRPr="004D38EE">
        <w:rPr>
          <w:rFonts w:hint="eastAsia"/>
        </w:rPr>
        <w:t>（</w:t>
      </w:r>
      <w:r w:rsidR="00723928" w:rsidRPr="004D38EE">
        <w:rPr>
          <w:rFonts w:hint="eastAsia"/>
        </w:rPr>
        <w:t>二</w:t>
      </w:r>
      <w:r w:rsidRPr="004D38EE">
        <w:rPr>
          <w:rFonts w:hint="eastAsia"/>
        </w:rPr>
        <w:t>）</w:t>
      </w:r>
      <w:r w:rsidR="004D38EE" w:rsidRPr="004D38EE">
        <w:rPr>
          <w:rFonts w:hint="eastAsia"/>
        </w:rPr>
        <w:t>考核内容包括人员到岗情况、服务流程规范度、服务质量达标情况、物资配备及使用情况、档案管理情况等，考核标准参照本招标采购要求及双方签订的服务合同执行。</w:t>
      </w:r>
    </w:p>
    <w:p w14:paraId="6F805321" w14:textId="5C5C2938" w:rsidR="004D38EE" w:rsidRDefault="004D38EE" w:rsidP="004D38EE">
      <w:pPr>
        <w:pStyle w:val="aff4"/>
        <w:ind w:firstLine="480"/>
      </w:pPr>
      <w:r w:rsidRPr="004D38EE">
        <w:rPr>
          <w:rFonts w:hint="eastAsia"/>
        </w:rPr>
        <w:t>（三）月度考核不合格的，</w:t>
      </w:r>
      <w:r w:rsidR="00446D0D">
        <w:rPr>
          <w:rFonts w:hint="eastAsia"/>
        </w:rPr>
        <w:t>供应商</w:t>
      </w:r>
      <w:r w:rsidRPr="004D38EE">
        <w:rPr>
          <w:rFonts w:hint="eastAsia"/>
        </w:rPr>
        <w:t>须在</w:t>
      </w:r>
      <w:r w:rsidRPr="004D38EE">
        <w:rPr>
          <w:rFonts w:hint="eastAsia"/>
        </w:rPr>
        <w:t>3</w:t>
      </w:r>
      <w:r w:rsidRPr="004D38EE">
        <w:rPr>
          <w:rFonts w:hint="eastAsia"/>
        </w:rPr>
        <w:t>日内提交整改方案并完成整改，整改仍不合格的，</w:t>
      </w:r>
      <w:r w:rsidR="00446D0D">
        <w:rPr>
          <w:rFonts w:hint="eastAsia"/>
        </w:rPr>
        <w:t>采购人</w:t>
      </w:r>
      <w:r w:rsidRPr="004D38EE">
        <w:rPr>
          <w:rFonts w:hint="eastAsia"/>
        </w:rPr>
        <w:t>有权扣除当月的服务费用；季度考核不合格的，</w:t>
      </w:r>
      <w:r w:rsidR="00446D0D">
        <w:rPr>
          <w:rFonts w:hint="eastAsia"/>
        </w:rPr>
        <w:t>采购人</w:t>
      </w:r>
      <w:r w:rsidRPr="004D38EE">
        <w:rPr>
          <w:rFonts w:hint="eastAsia"/>
        </w:rPr>
        <w:t>有权终止服务合同。</w:t>
      </w:r>
    </w:p>
    <w:p w14:paraId="670AF90C" w14:textId="5E659CD6" w:rsidR="004D38EE" w:rsidRDefault="004D38EE" w:rsidP="004D38EE">
      <w:pPr>
        <w:pStyle w:val="aff4"/>
        <w:ind w:firstLine="480"/>
      </w:pPr>
      <w:r>
        <w:rPr>
          <w:rFonts w:hint="eastAsia"/>
        </w:rPr>
        <w:t>具体考核</w:t>
      </w:r>
      <w:r>
        <w:t>细则如下</w:t>
      </w:r>
      <w:r>
        <w:rPr>
          <w:rFonts w:hint="eastAsia"/>
        </w:rPr>
        <w:t>：</w:t>
      </w:r>
    </w:p>
    <w:p w14:paraId="503CACF4" w14:textId="77777777" w:rsidR="004D38EE" w:rsidRDefault="004D38EE" w:rsidP="004D38EE">
      <w:pPr>
        <w:widowControl w:val="0"/>
        <w:overflowPunct w:val="0"/>
        <w:topLinePunct/>
        <w:spacing w:line="360" w:lineRule="auto"/>
        <w:jc w:val="center"/>
        <w:rPr>
          <w:rFonts w:ascii="黑体" w:eastAsia="黑体" w:hAnsi="宋体" w:cs="黑体"/>
          <w:lang w:bidi="ar"/>
        </w:rPr>
      </w:pPr>
      <w:r>
        <w:rPr>
          <w:rFonts w:ascii="黑体" w:eastAsia="黑体" w:hAnsi="宋体" w:cs="黑体" w:hint="eastAsia"/>
          <w:color w:val="000000"/>
          <w:lang w:bidi="ar"/>
        </w:rPr>
        <w:t>西安博物院物业服务事项的验收（考核）表</w:t>
      </w:r>
    </w:p>
    <w:p w14:paraId="42C3F850" w14:textId="37A92284" w:rsidR="004D38EE" w:rsidRDefault="004D38EE" w:rsidP="004D38EE">
      <w:pPr>
        <w:widowControl w:val="0"/>
        <w:overflowPunct w:val="0"/>
        <w:topLinePunct/>
        <w:spacing w:line="360" w:lineRule="auto"/>
        <w:jc w:val="both"/>
        <w:rPr>
          <w:sz w:val="20"/>
          <w:szCs w:val="20"/>
        </w:rPr>
      </w:pPr>
      <w:r>
        <w:rPr>
          <w:rFonts w:ascii="黑体" w:eastAsia="黑体" w:hAnsi="黑体" w:cs="黑体" w:hint="eastAsia"/>
          <w:color w:val="000000"/>
          <w:sz w:val="22"/>
          <w:szCs w:val="22"/>
          <w:lang w:bidi="ar"/>
        </w:rPr>
        <w:t xml:space="preserve">项目名称：西安博物院博物馆物业管理服务项目 </w:t>
      </w:r>
      <w:r>
        <w:rPr>
          <w:rFonts w:ascii="黑体" w:eastAsia="黑体" w:hAnsi="黑体" w:cs="黑体" w:hint="eastAsia"/>
          <w:sz w:val="22"/>
          <w:szCs w:val="22"/>
        </w:rPr>
        <w:t xml:space="preserve">                       年   月</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94"/>
        <w:gridCol w:w="1157"/>
        <w:gridCol w:w="4211"/>
        <w:gridCol w:w="709"/>
        <w:gridCol w:w="636"/>
        <w:gridCol w:w="615"/>
        <w:gridCol w:w="618"/>
      </w:tblGrid>
      <w:tr w:rsidR="004D38EE" w:rsidRPr="004D38EE" w14:paraId="7C646455" w14:textId="77777777" w:rsidTr="004D38EE">
        <w:trPr>
          <w:trHeight w:val="397"/>
          <w:jc w:val="center"/>
        </w:trPr>
        <w:tc>
          <w:tcPr>
            <w:tcW w:w="5000" w:type="pct"/>
            <w:gridSpan w:val="7"/>
            <w:tcBorders>
              <w:top w:val="single" w:sz="12" w:space="0" w:color="auto"/>
              <w:bottom w:val="single" w:sz="2" w:space="0" w:color="auto"/>
            </w:tcBorders>
            <w:shd w:val="clear" w:color="auto" w:fill="F2F2F2" w:themeFill="background1" w:themeFillShade="F2"/>
            <w:vAlign w:val="center"/>
          </w:tcPr>
          <w:p w14:paraId="7319EF93" w14:textId="3F166E72" w:rsidR="004D38EE" w:rsidRPr="004D38EE" w:rsidRDefault="004D38EE" w:rsidP="004D38EE">
            <w:pPr>
              <w:pStyle w:val="BodyText"/>
              <w:widowControl w:val="0"/>
              <w:kinsoku/>
              <w:overflowPunct w:val="0"/>
              <w:topLinePunct/>
              <w:autoSpaceDE/>
              <w:autoSpaceDN/>
              <w:adjustRightInd/>
              <w:snapToGrid/>
              <w:spacing w:line="320" w:lineRule="exact"/>
              <w:ind w:left="0"/>
              <w:textAlignment w:val="auto"/>
              <w:rPr>
                <w:rStyle w:val="NormalCharacter"/>
                <w:rFonts w:ascii="Calibri" w:eastAsia="微软雅黑" w:hAnsi="微软雅黑"/>
              </w:rPr>
            </w:pPr>
            <w:r w:rsidRPr="004D38EE">
              <w:rPr>
                <w:rStyle w:val="NormalCharacter"/>
                <w:rFonts w:ascii="Calibri" w:eastAsia="微软雅黑" w:hAnsi="微软雅黑"/>
              </w:rPr>
              <w:t>1</w:t>
            </w:r>
            <w:r w:rsidRPr="004D38EE">
              <w:rPr>
                <w:rStyle w:val="NormalCharacter"/>
                <w:rFonts w:ascii="Calibri" w:eastAsia="微软雅黑" w:hAnsi="微软雅黑"/>
              </w:rPr>
              <w:t>、</w:t>
            </w:r>
            <w:r w:rsidR="00446D0D">
              <w:rPr>
                <w:rStyle w:val="NormalCharacter"/>
                <w:rFonts w:ascii="Calibri" w:eastAsia="微软雅黑" w:hAnsi="微软雅黑"/>
              </w:rPr>
              <w:t>采购人</w:t>
            </w:r>
            <w:r w:rsidRPr="004D38EE">
              <w:rPr>
                <w:rStyle w:val="NormalCharacter"/>
                <w:rFonts w:ascii="Calibri" w:eastAsia="微软雅黑" w:hAnsi="微软雅黑"/>
              </w:rPr>
              <w:t>每月进行不定期月检，巡查发现的问题对应扣分细则表进行扣分。</w:t>
            </w:r>
          </w:p>
          <w:p w14:paraId="4508C46D" w14:textId="0DDE7BD6" w:rsidR="004D38EE" w:rsidRPr="004D38EE" w:rsidRDefault="004D38EE" w:rsidP="004D38EE">
            <w:pPr>
              <w:widowControl w:val="0"/>
              <w:overflowPunct w:val="0"/>
              <w:topLinePunct/>
              <w:spacing w:line="320" w:lineRule="exact"/>
              <w:jc w:val="both"/>
              <w:rPr>
                <w:rFonts w:ascii="Calibri" w:eastAsia="微软雅黑" w:hAnsi="微软雅黑"/>
                <w:sz w:val="21"/>
              </w:rPr>
            </w:pPr>
            <w:r w:rsidRPr="004D38EE">
              <w:rPr>
                <w:rStyle w:val="NormalCharacter"/>
                <w:rFonts w:ascii="Calibri" w:eastAsia="微软雅黑" w:hAnsi="微软雅黑"/>
                <w:lang w:val="zh-CN" w:bidi="zh-CN"/>
              </w:rPr>
              <w:t>2</w:t>
            </w:r>
            <w:r w:rsidRPr="004D38EE">
              <w:rPr>
                <w:rStyle w:val="NormalCharacter"/>
                <w:rFonts w:ascii="Calibri" w:eastAsia="微软雅黑" w:hAnsi="微软雅黑"/>
                <w:spacing w:val="3"/>
                <w:lang w:val="zh-CN" w:bidi="zh-CN"/>
              </w:rPr>
              <w:t>、扣分处罚标准：总分为</w:t>
            </w:r>
            <w:r w:rsidRPr="004D38EE">
              <w:rPr>
                <w:rStyle w:val="NormalCharacter"/>
                <w:rFonts w:ascii="Calibri" w:eastAsia="微软雅黑" w:hAnsi="微软雅黑"/>
                <w:lang w:val="zh-CN" w:bidi="zh-CN"/>
              </w:rPr>
              <w:t>100</w:t>
            </w:r>
            <w:r w:rsidRPr="004D38EE">
              <w:rPr>
                <w:rStyle w:val="NormalCharacter"/>
                <w:rFonts w:ascii="Calibri" w:eastAsia="微软雅黑" w:hAnsi="微软雅黑"/>
                <w:lang w:val="zh-CN" w:bidi="zh-CN"/>
              </w:rPr>
              <w:t>分（</w:t>
            </w:r>
            <w:r w:rsidRPr="004D38EE">
              <w:rPr>
                <w:rStyle w:val="NormalCharacter"/>
                <w:rFonts w:ascii="Calibri" w:eastAsia="微软雅黑" w:hAnsi="微软雅黑" w:hint="eastAsia"/>
                <w:lang w:bidi="zh-CN"/>
              </w:rPr>
              <w:t>工程</w:t>
            </w:r>
            <w:r w:rsidRPr="004D38EE">
              <w:rPr>
                <w:rStyle w:val="NormalCharacter"/>
                <w:rFonts w:ascii="Calibri" w:eastAsia="微软雅黑" w:hAnsi="微软雅黑" w:hint="eastAsia"/>
                <w:lang w:bidi="zh-CN"/>
              </w:rPr>
              <w:t>40</w:t>
            </w:r>
            <w:r w:rsidRPr="004D38EE">
              <w:rPr>
                <w:rStyle w:val="NormalCharacter"/>
                <w:rFonts w:ascii="Calibri" w:eastAsia="微软雅黑" w:hAnsi="微软雅黑" w:hint="eastAsia"/>
                <w:lang w:bidi="zh-CN"/>
              </w:rPr>
              <w:t>分、</w:t>
            </w:r>
            <w:proofErr w:type="gramStart"/>
            <w:r w:rsidRPr="004D38EE">
              <w:rPr>
                <w:rStyle w:val="NormalCharacter"/>
                <w:rFonts w:ascii="Calibri" w:eastAsia="微软雅黑" w:hAnsi="微软雅黑"/>
                <w:spacing w:val="3"/>
                <w:lang w:val="zh-CN" w:bidi="zh-CN"/>
              </w:rPr>
              <w:t>保洁</w:t>
            </w:r>
            <w:r w:rsidRPr="004D38EE">
              <w:rPr>
                <w:rStyle w:val="NormalCharacter"/>
                <w:rFonts w:ascii="Calibri" w:eastAsia="微软雅黑" w:hAnsi="微软雅黑" w:hint="eastAsia"/>
                <w:spacing w:val="3"/>
                <w:lang w:bidi="zh-CN"/>
              </w:rPr>
              <w:t>各</w:t>
            </w:r>
            <w:proofErr w:type="gramEnd"/>
            <w:r w:rsidRPr="004D38EE">
              <w:rPr>
                <w:rStyle w:val="NormalCharacter"/>
                <w:rFonts w:ascii="Calibri" w:eastAsia="微软雅黑" w:hAnsi="微软雅黑" w:hint="eastAsia"/>
                <w:spacing w:val="3"/>
                <w:lang w:bidi="zh-CN"/>
              </w:rPr>
              <w:t>50</w:t>
            </w:r>
            <w:r w:rsidRPr="004D38EE">
              <w:rPr>
                <w:rStyle w:val="NormalCharacter"/>
                <w:rFonts w:ascii="Calibri" w:eastAsia="微软雅黑" w:hAnsi="微软雅黑" w:hint="eastAsia"/>
                <w:spacing w:val="3"/>
                <w:lang w:bidi="zh-CN"/>
              </w:rPr>
              <w:t>分、管理</w:t>
            </w:r>
            <w:r w:rsidRPr="004D38EE">
              <w:rPr>
                <w:rStyle w:val="NormalCharacter"/>
                <w:rFonts w:ascii="Calibri" w:eastAsia="微软雅黑" w:hAnsi="微软雅黑" w:hint="eastAsia"/>
                <w:spacing w:val="3"/>
                <w:lang w:bidi="zh-CN"/>
              </w:rPr>
              <w:t>10</w:t>
            </w:r>
            <w:r w:rsidRPr="004D38EE">
              <w:rPr>
                <w:rStyle w:val="NormalCharacter"/>
                <w:rFonts w:ascii="Calibri" w:eastAsia="微软雅黑" w:hAnsi="微软雅黑" w:hint="eastAsia"/>
                <w:spacing w:val="3"/>
                <w:lang w:bidi="zh-CN"/>
              </w:rPr>
              <w:t>分），得分</w:t>
            </w:r>
            <w:r w:rsidRPr="004D38EE">
              <w:rPr>
                <w:rStyle w:val="NormalCharacter"/>
                <w:rFonts w:ascii="Calibri" w:eastAsia="微软雅黑" w:hAnsi="微软雅黑" w:hint="eastAsia"/>
                <w:spacing w:val="3"/>
                <w:lang w:bidi="zh-CN"/>
              </w:rPr>
              <w:t>95</w:t>
            </w:r>
            <w:r w:rsidRPr="004D38EE">
              <w:rPr>
                <w:rStyle w:val="NormalCharacter"/>
                <w:rFonts w:ascii="Calibri" w:eastAsia="微软雅黑" w:hAnsi="微软雅黑" w:hint="eastAsia"/>
                <w:spacing w:val="3"/>
                <w:lang w:bidi="zh-CN"/>
              </w:rPr>
              <w:t>（含</w:t>
            </w:r>
            <w:r w:rsidRPr="004D38EE">
              <w:rPr>
                <w:rStyle w:val="NormalCharacter"/>
                <w:rFonts w:ascii="Calibri" w:eastAsia="微软雅黑" w:hAnsi="微软雅黑" w:hint="eastAsia"/>
                <w:spacing w:val="3"/>
                <w:lang w:bidi="zh-CN"/>
              </w:rPr>
              <w:t>95</w:t>
            </w:r>
            <w:r w:rsidRPr="004D38EE">
              <w:rPr>
                <w:rStyle w:val="NormalCharacter"/>
                <w:rFonts w:ascii="Calibri" w:eastAsia="微软雅黑" w:hAnsi="微软雅黑" w:hint="eastAsia"/>
                <w:spacing w:val="3"/>
                <w:lang w:bidi="zh-CN"/>
              </w:rPr>
              <w:t>分）以上，</w:t>
            </w:r>
            <w:proofErr w:type="gramStart"/>
            <w:r w:rsidRPr="004D38EE">
              <w:rPr>
                <w:rStyle w:val="NormalCharacter"/>
                <w:rFonts w:ascii="Calibri" w:eastAsia="微软雅黑" w:hAnsi="微软雅黑"/>
                <w:spacing w:val="-4"/>
                <w:lang w:val="zh-CN" w:bidi="zh-CN"/>
              </w:rPr>
              <w:t>不</w:t>
            </w:r>
            <w:proofErr w:type="gramEnd"/>
            <w:r w:rsidRPr="004D38EE">
              <w:rPr>
                <w:rStyle w:val="NormalCharacter"/>
                <w:rFonts w:ascii="Calibri" w:eastAsia="微软雅黑" w:hAnsi="微软雅黑"/>
                <w:spacing w:val="-4"/>
                <w:lang w:val="zh-CN" w:bidi="zh-CN"/>
              </w:rPr>
              <w:t>扣减相关服务费；</w:t>
            </w:r>
            <w:r w:rsidRPr="004D38EE">
              <w:rPr>
                <w:rStyle w:val="NormalCharacter"/>
                <w:rFonts w:ascii="Calibri" w:eastAsia="微软雅黑" w:hAnsi="微软雅黑" w:hint="eastAsia"/>
                <w:spacing w:val="-4"/>
                <w:lang w:bidi="zh-CN"/>
              </w:rPr>
              <w:t>得分</w:t>
            </w:r>
            <w:r w:rsidRPr="004D38EE">
              <w:rPr>
                <w:rStyle w:val="NormalCharacter"/>
                <w:rFonts w:ascii="Calibri" w:eastAsia="微软雅黑" w:hAnsi="微软雅黑" w:hint="eastAsia"/>
                <w:spacing w:val="-4"/>
                <w:lang w:bidi="zh-CN"/>
              </w:rPr>
              <w:t>90-95</w:t>
            </w:r>
            <w:r w:rsidRPr="004D38EE">
              <w:rPr>
                <w:rStyle w:val="NormalCharacter"/>
                <w:rFonts w:ascii="Calibri" w:eastAsia="微软雅黑" w:hAnsi="微软雅黑" w:hint="eastAsia"/>
                <w:spacing w:val="-4"/>
                <w:lang w:bidi="zh-CN"/>
              </w:rPr>
              <w:t>分</w:t>
            </w:r>
            <w:r w:rsidRPr="004D38EE">
              <w:rPr>
                <w:rStyle w:val="NormalCharacter"/>
                <w:rFonts w:ascii="Calibri" w:eastAsia="微软雅黑" w:hAnsi="微软雅黑"/>
                <w:spacing w:val="-2"/>
                <w:lang w:val="zh-CN" w:bidi="zh-CN"/>
              </w:rPr>
              <w:t>，扣减当月服务费的</w:t>
            </w:r>
            <w:r w:rsidRPr="004D38EE">
              <w:rPr>
                <w:rStyle w:val="NormalCharacter"/>
                <w:rFonts w:ascii="Calibri" w:eastAsia="微软雅黑" w:hAnsi="微软雅黑" w:hint="eastAsia"/>
                <w:lang w:bidi="zh-CN"/>
              </w:rPr>
              <w:t>1</w:t>
            </w:r>
            <w:r w:rsidRPr="004D38EE">
              <w:rPr>
                <w:rStyle w:val="NormalCharacter"/>
                <w:rFonts w:ascii="Calibri" w:eastAsia="微软雅黑" w:hAnsi="微软雅黑"/>
                <w:lang w:val="zh-CN" w:bidi="zh-CN"/>
              </w:rPr>
              <w:t>0%</w:t>
            </w:r>
            <w:r w:rsidRPr="004D38EE">
              <w:rPr>
                <w:rStyle w:val="NormalCharacter"/>
                <w:rFonts w:ascii="Calibri" w:eastAsia="微软雅黑" w:hAnsi="微软雅黑"/>
                <w:lang w:val="zh-CN" w:bidi="zh-CN"/>
              </w:rPr>
              <w:t>，</w:t>
            </w:r>
            <w:r w:rsidRPr="004D38EE">
              <w:rPr>
                <w:rStyle w:val="NormalCharacter"/>
                <w:rFonts w:ascii="Calibri" w:eastAsia="微软雅黑" w:hAnsi="微软雅黑" w:hint="eastAsia"/>
                <w:spacing w:val="-4"/>
                <w:lang w:bidi="zh-CN"/>
              </w:rPr>
              <w:t>得分</w:t>
            </w:r>
            <w:r w:rsidRPr="004D38EE">
              <w:rPr>
                <w:rStyle w:val="NormalCharacter"/>
                <w:rFonts w:ascii="Calibri" w:eastAsia="微软雅黑" w:hAnsi="微软雅黑" w:hint="eastAsia"/>
                <w:spacing w:val="-4"/>
                <w:lang w:bidi="zh-CN"/>
              </w:rPr>
              <w:t>80-90</w:t>
            </w:r>
            <w:r w:rsidRPr="004D38EE">
              <w:rPr>
                <w:rStyle w:val="NormalCharacter"/>
                <w:rFonts w:ascii="Calibri" w:eastAsia="微软雅黑" w:hAnsi="微软雅黑" w:hint="eastAsia"/>
                <w:spacing w:val="-4"/>
                <w:lang w:bidi="zh-CN"/>
              </w:rPr>
              <w:t>分</w:t>
            </w:r>
            <w:r w:rsidRPr="004D38EE">
              <w:rPr>
                <w:rStyle w:val="NormalCharacter"/>
                <w:rFonts w:ascii="Calibri" w:eastAsia="微软雅黑" w:hAnsi="微软雅黑"/>
                <w:spacing w:val="-2"/>
                <w:lang w:val="zh-CN" w:bidi="zh-CN"/>
              </w:rPr>
              <w:t>，扣减当月服务费的</w:t>
            </w:r>
            <w:r w:rsidRPr="004D38EE">
              <w:rPr>
                <w:rStyle w:val="NormalCharacter"/>
                <w:rFonts w:ascii="Calibri" w:eastAsia="微软雅黑" w:hAnsi="微软雅黑" w:hint="eastAsia"/>
                <w:lang w:bidi="zh-CN"/>
              </w:rPr>
              <w:t>2</w:t>
            </w:r>
            <w:r w:rsidRPr="004D38EE">
              <w:rPr>
                <w:rStyle w:val="NormalCharacter"/>
                <w:rFonts w:ascii="Calibri" w:eastAsia="微软雅黑" w:hAnsi="微软雅黑"/>
                <w:lang w:val="zh-CN" w:bidi="zh-CN"/>
              </w:rPr>
              <w:t>0%</w:t>
            </w:r>
            <w:r w:rsidRPr="004D38EE">
              <w:rPr>
                <w:rStyle w:val="NormalCharacter"/>
                <w:rFonts w:ascii="Calibri" w:eastAsia="微软雅黑" w:hAnsi="微软雅黑" w:hint="eastAsia"/>
                <w:lang w:val="zh-CN" w:bidi="zh-CN"/>
              </w:rPr>
              <w:t>；</w:t>
            </w:r>
            <w:r w:rsidRPr="004D38EE">
              <w:rPr>
                <w:rStyle w:val="NormalCharacter"/>
                <w:rFonts w:ascii="Calibri" w:eastAsia="微软雅黑" w:hAnsi="微软雅黑"/>
                <w:lang w:val="zh-CN" w:bidi="zh-CN"/>
              </w:rPr>
              <w:t>如扣分范围在</w:t>
            </w:r>
            <w:r w:rsidRPr="004D38EE">
              <w:rPr>
                <w:rStyle w:val="NormalCharacter"/>
                <w:rFonts w:ascii="Calibri" w:eastAsia="微软雅黑" w:hAnsi="微软雅黑"/>
                <w:lang w:val="zh-CN" w:bidi="zh-CN"/>
              </w:rPr>
              <w:t>20</w:t>
            </w:r>
            <w:r w:rsidRPr="004D38EE">
              <w:rPr>
                <w:rStyle w:val="NormalCharacter"/>
                <w:rFonts w:ascii="Calibri" w:eastAsia="微软雅黑" w:hAnsi="微软雅黑"/>
                <w:spacing w:val="-3"/>
                <w:lang w:val="zh-CN" w:bidi="zh-CN"/>
              </w:rPr>
              <w:t>分以上，该月检查不合格，扣减当月服务费的</w:t>
            </w:r>
            <w:r w:rsidRPr="004D38EE">
              <w:rPr>
                <w:rStyle w:val="NormalCharacter"/>
                <w:rFonts w:ascii="Calibri" w:eastAsia="微软雅黑" w:hAnsi="微软雅黑"/>
                <w:lang w:val="zh-CN" w:bidi="zh-CN"/>
              </w:rPr>
              <w:t>50%</w:t>
            </w:r>
            <w:r w:rsidRPr="004D38EE">
              <w:rPr>
                <w:rStyle w:val="NormalCharacter"/>
                <w:rFonts w:ascii="Calibri" w:eastAsia="微软雅黑" w:hAnsi="微软雅黑"/>
                <w:spacing w:val="-11"/>
                <w:lang w:val="zh-CN" w:bidi="zh-CN"/>
              </w:rPr>
              <w:t>。</w:t>
            </w:r>
            <w:r w:rsidRPr="004D38EE">
              <w:rPr>
                <w:rStyle w:val="NormalCharacter"/>
                <w:rFonts w:ascii="Calibri" w:eastAsia="微软雅黑" w:hAnsi="微软雅黑"/>
                <w:spacing w:val="-3"/>
                <w:lang w:val="zh-CN" w:bidi="zh-CN"/>
              </w:rPr>
              <w:t>如连续</w:t>
            </w:r>
            <w:r w:rsidRPr="004D38EE">
              <w:rPr>
                <w:rStyle w:val="NormalCharacter"/>
                <w:rFonts w:ascii="Calibri" w:eastAsia="微软雅黑" w:hAnsi="微软雅黑" w:hint="eastAsia"/>
                <w:spacing w:val="-3"/>
                <w:lang w:bidi="zh-CN"/>
              </w:rPr>
              <w:t>3</w:t>
            </w:r>
            <w:r w:rsidRPr="004D38EE">
              <w:rPr>
                <w:rStyle w:val="NormalCharacter"/>
                <w:rFonts w:ascii="Calibri" w:eastAsia="微软雅黑" w:hAnsi="微软雅黑"/>
                <w:spacing w:val="-3"/>
                <w:lang w:val="zh-CN" w:bidi="zh-CN"/>
              </w:rPr>
              <w:t>个月检查不合格，</w:t>
            </w:r>
            <w:r w:rsidR="00446D0D">
              <w:rPr>
                <w:rStyle w:val="NormalCharacter"/>
                <w:rFonts w:ascii="Calibri" w:eastAsia="微软雅黑" w:hAnsi="微软雅黑"/>
                <w:spacing w:val="-3"/>
                <w:lang w:val="zh-CN" w:bidi="zh-CN"/>
              </w:rPr>
              <w:t>采购人</w:t>
            </w:r>
            <w:r w:rsidRPr="004D38EE">
              <w:rPr>
                <w:rStyle w:val="NormalCharacter"/>
                <w:rFonts w:ascii="Calibri" w:eastAsia="微软雅黑" w:hAnsi="微软雅黑"/>
                <w:spacing w:val="-3"/>
                <w:lang w:val="zh-CN" w:bidi="zh-CN"/>
              </w:rPr>
              <w:t>有权解除合同，扣减当月</w:t>
            </w:r>
            <w:r w:rsidRPr="004D38EE">
              <w:rPr>
                <w:rStyle w:val="NormalCharacter"/>
                <w:rFonts w:ascii="Calibri" w:eastAsia="微软雅黑" w:hAnsi="微软雅黑" w:hint="eastAsia"/>
                <w:spacing w:val="-3"/>
                <w:lang w:bidi="zh-CN"/>
              </w:rPr>
              <w:t>全部</w:t>
            </w:r>
            <w:r w:rsidRPr="004D38EE">
              <w:rPr>
                <w:rStyle w:val="NormalCharacter"/>
                <w:rFonts w:ascii="Calibri" w:eastAsia="微软雅黑" w:hAnsi="微软雅黑"/>
                <w:spacing w:val="-3"/>
                <w:lang w:val="zh-CN" w:bidi="zh-CN"/>
              </w:rPr>
              <w:t>服务费。</w:t>
            </w:r>
          </w:p>
        </w:tc>
      </w:tr>
      <w:tr w:rsidR="004D38EE" w:rsidRPr="004D38EE" w14:paraId="4664867C" w14:textId="77777777" w:rsidTr="004D38EE">
        <w:trPr>
          <w:trHeight w:val="397"/>
          <w:jc w:val="center"/>
        </w:trPr>
        <w:tc>
          <w:tcPr>
            <w:tcW w:w="1245" w:type="pct"/>
            <w:gridSpan w:val="2"/>
            <w:tcBorders>
              <w:top w:val="single" w:sz="2" w:space="0" w:color="auto"/>
              <w:bottom w:val="single" w:sz="2" w:space="0" w:color="auto"/>
            </w:tcBorders>
            <w:shd w:val="clear" w:color="auto" w:fill="F2F2F2" w:themeFill="background1" w:themeFillShade="F2"/>
            <w:vAlign w:val="center"/>
          </w:tcPr>
          <w:p w14:paraId="326A0FCF" w14:textId="77777777" w:rsidR="004D38EE" w:rsidRPr="004D38EE" w:rsidRDefault="004D38EE" w:rsidP="004D38EE">
            <w:pPr>
              <w:widowControl w:val="0"/>
              <w:overflowPunct w:val="0"/>
              <w:topLinePunct/>
              <w:spacing w:line="320" w:lineRule="exact"/>
              <w:jc w:val="both"/>
              <w:rPr>
                <w:rFonts w:ascii="Calibri" w:eastAsia="微软雅黑" w:hAnsi="微软雅黑" w:cs="仿宋"/>
                <w:b/>
                <w:bCs/>
                <w:sz w:val="21"/>
                <w:szCs w:val="22"/>
              </w:rPr>
            </w:pPr>
            <w:r w:rsidRPr="004D38EE">
              <w:rPr>
                <w:rFonts w:ascii="Calibri" w:eastAsia="微软雅黑" w:hAnsi="微软雅黑" w:cs="仿宋" w:hint="eastAsia"/>
                <w:b/>
                <w:bCs/>
                <w:color w:val="000000"/>
                <w:sz w:val="21"/>
                <w:szCs w:val="22"/>
                <w:lang w:bidi="ar"/>
              </w:rPr>
              <w:t>服务内容</w:t>
            </w:r>
          </w:p>
        </w:tc>
        <w:tc>
          <w:tcPr>
            <w:tcW w:w="2329" w:type="pct"/>
            <w:tcBorders>
              <w:top w:val="single" w:sz="2" w:space="0" w:color="auto"/>
              <w:bottom w:val="single" w:sz="2" w:space="0" w:color="auto"/>
            </w:tcBorders>
            <w:shd w:val="clear" w:color="auto" w:fill="F2F2F2" w:themeFill="background1" w:themeFillShade="F2"/>
            <w:vAlign w:val="center"/>
          </w:tcPr>
          <w:p w14:paraId="29ED46A7" w14:textId="77777777" w:rsidR="004D38EE" w:rsidRPr="004D38EE" w:rsidRDefault="004D38EE" w:rsidP="004D38EE">
            <w:pPr>
              <w:widowControl w:val="0"/>
              <w:overflowPunct w:val="0"/>
              <w:topLinePunct/>
              <w:spacing w:line="320" w:lineRule="exact"/>
              <w:jc w:val="both"/>
              <w:rPr>
                <w:rFonts w:ascii="Calibri" w:eastAsia="微软雅黑" w:hAnsi="微软雅黑" w:cs="仿宋"/>
                <w:b/>
                <w:bCs/>
                <w:sz w:val="21"/>
                <w:szCs w:val="22"/>
              </w:rPr>
            </w:pPr>
            <w:r w:rsidRPr="004D38EE">
              <w:rPr>
                <w:rFonts w:ascii="Calibri" w:eastAsia="微软雅黑" w:hAnsi="微软雅黑" w:cs="仿宋" w:hint="eastAsia"/>
                <w:b/>
                <w:bCs/>
                <w:color w:val="000000"/>
                <w:sz w:val="21"/>
                <w:szCs w:val="22"/>
                <w:lang w:bidi="ar"/>
              </w:rPr>
              <w:t>服务标准</w:t>
            </w:r>
          </w:p>
        </w:tc>
        <w:tc>
          <w:tcPr>
            <w:tcW w:w="392" w:type="pct"/>
            <w:tcBorders>
              <w:top w:val="single" w:sz="2" w:space="0" w:color="auto"/>
              <w:bottom w:val="single" w:sz="2" w:space="0" w:color="auto"/>
            </w:tcBorders>
            <w:shd w:val="clear" w:color="auto" w:fill="F2F2F2" w:themeFill="background1" w:themeFillShade="F2"/>
            <w:vAlign w:val="center"/>
          </w:tcPr>
          <w:p w14:paraId="0EBC2EF7" w14:textId="77777777" w:rsidR="004D38EE" w:rsidRPr="004D38EE" w:rsidRDefault="004D38EE" w:rsidP="004D38EE">
            <w:pPr>
              <w:widowControl w:val="0"/>
              <w:overflowPunct w:val="0"/>
              <w:topLinePunct/>
              <w:spacing w:line="320" w:lineRule="exact"/>
              <w:jc w:val="both"/>
              <w:rPr>
                <w:rFonts w:ascii="Calibri" w:eastAsia="微软雅黑" w:hAnsi="微软雅黑" w:cs="仿宋"/>
                <w:b/>
                <w:bCs/>
                <w:sz w:val="21"/>
                <w:szCs w:val="22"/>
                <w:lang w:bidi="ar"/>
              </w:rPr>
            </w:pPr>
            <w:r w:rsidRPr="004D38EE">
              <w:rPr>
                <w:rFonts w:ascii="Calibri" w:eastAsia="微软雅黑" w:hAnsi="微软雅黑" w:cs="仿宋" w:hint="eastAsia"/>
                <w:b/>
                <w:bCs/>
                <w:color w:val="000000"/>
                <w:sz w:val="21"/>
                <w:szCs w:val="22"/>
                <w:lang w:bidi="ar"/>
              </w:rPr>
              <w:t>分值</w:t>
            </w:r>
          </w:p>
        </w:tc>
        <w:tc>
          <w:tcPr>
            <w:tcW w:w="352" w:type="pct"/>
            <w:tcBorders>
              <w:top w:val="single" w:sz="2" w:space="0" w:color="auto"/>
              <w:bottom w:val="single" w:sz="2" w:space="0" w:color="auto"/>
            </w:tcBorders>
            <w:shd w:val="clear" w:color="auto" w:fill="F2F2F2" w:themeFill="background1" w:themeFillShade="F2"/>
            <w:vAlign w:val="center"/>
          </w:tcPr>
          <w:p w14:paraId="64627958" w14:textId="77777777" w:rsidR="004D38EE" w:rsidRPr="004D38EE" w:rsidRDefault="004D38EE" w:rsidP="004D38EE">
            <w:pPr>
              <w:widowControl w:val="0"/>
              <w:overflowPunct w:val="0"/>
              <w:topLinePunct/>
              <w:spacing w:line="320" w:lineRule="exact"/>
              <w:jc w:val="both"/>
              <w:rPr>
                <w:rFonts w:ascii="Calibri" w:eastAsia="微软雅黑" w:hAnsi="微软雅黑" w:cs="仿宋"/>
                <w:b/>
                <w:bCs/>
                <w:sz w:val="21"/>
                <w:szCs w:val="22"/>
              </w:rPr>
            </w:pPr>
            <w:r w:rsidRPr="004D38EE">
              <w:rPr>
                <w:rFonts w:ascii="Calibri" w:eastAsia="微软雅黑" w:hAnsi="微软雅黑" w:cs="仿宋" w:hint="eastAsia"/>
                <w:b/>
                <w:bCs/>
                <w:color w:val="000000"/>
                <w:sz w:val="21"/>
                <w:szCs w:val="22"/>
                <w:lang w:bidi="ar"/>
              </w:rPr>
              <w:t>扣分</w:t>
            </w:r>
          </w:p>
        </w:tc>
        <w:tc>
          <w:tcPr>
            <w:tcW w:w="340" w:type="pct"/>
            <w:tcBorders>
              <w:top w:val="single" w:sz="2" w:space="0" w:color="auto"/>
              <w:bottom w:val="single" w:sz="2" w:space="0" w:color="auto"/>
            </w:tcBorders>
            <w:shd w:val="clear" w:color="auto" w:fill="F2F2F2" w:themeFill="background1" w:themeFillShade="F2"/>
            <w:vAlign w:val="center"/>
          </w:tcPr>
          <w:p w14:paraId="30D606FA" w14:textId="77777777" w:rsidR="004D38EE" w:rsidRPr="004D38EE" w:rsidRDefault="004D38EE" w:rsidP="004D38EE">
            <w:pPr>
              <w:widowControl w:val="0"/>
              <w:overflowPunct w:val="0"/>
              <w:topLinePunct/>
              <w:spacing w:line="320" w:lineRule="exact"/>
              <w:jc w:val="both"/>
              <w:rPr>
                <w:rFonts w:ascii="Calibri" w:eastAsia="微软雅黑" w:hAnsi="微软雅黑" w:cs="仿宋"/>
                <w:b/>
                <w:bCs/>
                <w:sz w:val="21"/>
                <w:szCs w:val="22"/>
              </w:rPr>
            </w:pPr>
            <w:r w:rsidRPr="004D38EE">
              <w:rPr>
                <w:rFonts w:ascii="Calibri" w:eastAsia="微软雅黑" w:hAnsi="微软雅黑" w:cs="仿宋" w:hint="eastAsia"/>
                <w:b/>
                <w:bCs/>
                <w:color w:val="000000"/>
                <w:sz w:val="21"/>
                <w:szCs w:val="22"/>
                <w:lang w:bidi="ar"/>
              </w:rPr>
              <w:t>加分</w:t>
            </w:r>
          </w:p>
        </w:tc>
        <w:tc>
          <w:tcPr>
            <w:tcW w:w="341" w:type="pct"/>
            <w:tcBorders>
              <w:top w:val="single" w:sz="2" w:space="0" w:color="auto"/>
              <w:bottom w:val="single" w:sz="2" w:space="0" w:color="auto"/>
            </w:tcBorders>
            <w:shd w:val="clear" w:color="auto" w:fill="F2F2F2" w:themeFill="background1" w:themeFillShade="F2"/>
            <w:vAlign w:val="center"/>
          </w:tcPr>
          <w:p w14:paraId="1DD66EC7" w14:textId="77777777" w:rsidR="004D38EE" w:rsidRPr="004D38EE" w:rsidRDefault="004D38EE" w:rsidP="004D38EE">
            <w:pPr>
              <w:widowControl w:val="0"/>
              <w:overflowPunct w:val="0"/>
              <w:topLinePunct/>
              <w:spacing w:line="320" w:lineRule="exact"/>
              <w:jc w:val="both"/>
              <w:rPr>
                <w:rFonts w:ascii="Calibri" w:eastAsia="微软雅黑" w:hAnsi="微软雅黑" w:cs="仿宋"/>
                <w:b/>
                <w:bCs/>
                <w:sz w:val="21"/>
                <w:szCs w:val="22"/>
              </w:rPr>
            </w:pPr>
            <w:r w:rsidRPr="004D38EE">
              <w:rPr>
                <w:rFonts w:ascii="Calibri" w:eastAsia="微软雅黑" w:hAnsi="微软雅黑" w:cs="仿宋" w:hint="eastAsia"/>
                <w:b/>
                <w:bCs/>
                <w:color w:val="000000"/>
                <w:sz w:val="21"/>
                <w:szCs w:val="22"/>
                <w:lang w:bidi="ar"/>
              </w:rPr>
              <w:t>备注</w:t>
            </w:r>
          </w:p>
        </w:tc>
      </w:tr>
      <w:tr w:rsidR="004D38EE" w:rsidRPr="004D38EE" w14:paraId="40A9F400" w14:textId="77777777" w:rsidTr="004D38EE">
        <w:trPr>
          <w:trHeight w:val="397"/>
          <w:jc w:val="center"/>
        </w:trPr>
        <w:tc>
          <w:tcPr>
            <w:tcW w:w="605" w:type="pct"/>
            <w:vMerge w:val="restart"/>
            <w:tcBorders>
              <w:top w:val="single" w:sz="2" w:space="0" w:color="auto"/>
            </w:tcBorders>
            <w:shd w:val="clear" w:color="auto" w:fill="auto"/>
            <w:vAlign w:val="center"/>
          </w:tcPr>
          <w:p w14:paraId="198813B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lang w:bidi="ar"/>
              </w:rPr>
              <w:t>共用设</w:t>
            </w:r>
            <w:r w:rsidRPr="004D38EE">
              <w:rPr>
                <w:rFonts w:ascii="Calibri" w:eastAsia="微软雅黑" w:hAnsi="微软雅黑" w:cs="仿宋" w:hint="eastAsia"/>
                <w:color w:val="000000"/>
                <w:sz w:val="21"/>
                <w:szCs w:val="22"/>
                <w:lang w:bidi="ar"/>
              </w:rPr>
              <w:br/>
            </w:r>
            <w:proofErr w:type="gramStart"/>
            <w:r w:rsidRPr="004D38EE">
              <w:rPr>
                <w:rFonts w:ascii="Calibri" w:eastAsia="微软雅黑" w:hAnsi="微软雅黑" w:cs="仿宋" w:hint="eastAsia"/>
                <w:color w:val="000000"/>
                <w:sz w:val="21"/>
                <w:szCs w:val="22"/>
                <w:lang w:bidi="ar"/>
              </w:rPr>
              <w:t>施设备</w:t>
            </w:r>
            <w:proofErr w:type="gramEnd"/>
            <w:r w:rsidRPr="004D38EE">
              <w:rPr>
                <w:rFonts w:ascii="Calibri" w:eastAsia="微软雅黑" w:hAnsi="微软雅黑" w:cs="仿宋" w:hint="eastAsia"/>
                <w:color w:val="000000"/>
                <w:sz w:val="21"/>
                <w:szCs w:val="22"/>
                <w:lang w:bidi="ar"/>
              </w:rPr>
              <w:br/>
            </w:r>
            <w:r w:rsidRPr="004D38EE">
              <w:rPr>
                <w:rFonts w:ascii="Calibri" w:eastAsia="微软雅黑" w:hAnsi="微软雅黑" w:cs="仿宋" w:hint="eastAsia"/>
                <w:color w:val="000000"/>
                <w:sz w:val="21"/>
                <w:szCs w:val="22"/>
                <w:lang w:bidi="ar"/>
              </w:rPr>
              <w:t>的日常</w:t>
            </w:r>
            <w:r w:rsidRPr="004D38EE">
              <w:rPr>
                <w:rFonts w:ascii="Calibri" w:eastAsia="微软雅黑" w:hAnsi="微软雅黑" w:cs="仿宋" w:hint="eastAsia"/>
                <w:color w:val="000000"/>
                <w:sz w:val="21"/>
                <w:szCs w:val="22"/>
                <w:lang w:bidi="ar"/>
              </w:rPr>
              <w:br/>
            </w:r>
            <w:r w:rsidRPr="004D38EE">
              <w:rPr>
                <w:rFonts w:ascii="Calibri" w:eastAsia="微软雅黑" w:hAnsi="微软雅黑" w:cs="仿宋" w:hint="eastAsia"/>
                <w:color w:val="000000"/>
                <w:sz w:val="21"/>
                <w:szCs w:val="22"/>
                <w:lang w:bidi="ar"/>
              </w:rPr>
              <w:t>运行、维</w:t>
            </w:r>
            <w:r w:rsidRPr="004D38EE">
              <w:rPr>
                <w:rFonts w:ascii="Calibri" w:eastAsia="微软雅黑" w:hAnsi="微软雅黑" w:cs="仿宋" w:hint="eastAsia"/>
                <w:color w:val="000000"/>
                <w:sz w:val="21"/>
                <w:szCs w:val="22"/>
                <w:lang w:bidi="ar"/>
              </w:rPr>
              <w:br/>
            </w:r>
            <w:r w:rsidRPr="004D38EE">
              <w:rPr>
                <w:rFonts w:ascii="Calibri" w:eastAsia="微软雅黑" w:hAnsi="微软雅黑" w:cs="仿宋" w:hint="eastAsia"/>
                <w:color w:val="000000"/>
                <w:sz w:val="21"/>
                <w:szCs w:val="22"/>
                <w:lang w:bidi="ar"/>
              </w:rPr>
              <w:t>修和养</w:t>
            </w:r>
            <w:r w:rsidRPr="004D38EE">
              <w:rPr>
                <w:rFonts w:ascii="Calibri" w:eastAsia="微软雅黑" w:hAnsi="微软雅黑" w:cs="仿宋" w:hint="eastAsia"/>
                <w:color w:val="000000"/>
                <w:sz w:val="21"/>
                <w:szCs w:val="22"/>
                <w:lang w:bidi="ar"/>
              </w:rPr>
              <w:br/>
            </w:r>
            <w:r w:rsidRPr="004D38EE">
              <w:rPr>
                <w:rFonts w:ascii="Calibri" w:eastAsia="微软雅黑" w:hAnsi="微软雅黑" w:cs="仿宋" w:hint="eastAsia"/>
                <w:color w:val="000000"/>
                <w:sz w:val="21"/>
                <w:szCs w:val="22"/>
                <w:lang w:bidi="ar"/>
              </w:rPr>
              <w:t>护</w:t>
            </w:r>
          </w:p>
          <w:p w14:paraId="146A51E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lang w:bidi="ar"/>
              </w:rPr>
              <w:t>（</w:t>
            </w:r>
            <w:r w:rsidRPr="004D38EE">
              <w:rPr>
                <w:rFonts w:ascii="Calibri" w:eastAsia="微软雅黑" w:hAnsi="微软雅黑" w:cs="仿宋" w:hint="eastAsia"/>
                <w:color w:val="000000"/>
                <w:sz w:val="21"/>
                <w:szCs w:val="22"/>
                <w:lang w:bidi="ar"/>
              </w:rPr>
              <w:t>40</w:t>
            </w:r>
            <w:r w:rsidRPr="004D38EE">
              <w:rPr>
                <w:rFonts w:ascii="Calibri" w:eastAsia="微软雅黑" w:hAnsi="微软雅黑" w:cs="仿宋" w:hint="eastAsia"/>
                <w:color w:val="000000"/>
                <w:sz w:val="21"/>
                <w:szCs w:val="22"/>
                <w:lang w:bidi="ar"/>
              </w:rPr>
              <w:t>分）</w:t>
            </w:r>
          </w:p>
        </w:tc>
        <w:tc>
          <w:tcPr>
            <w:tcW w:w="640" w:type="pct"/>
            <w:vMerge w:val="restart"/>
            <w:tcBorders>
              <w:top w:val="single" w:sz="2" w:space="0" w:color="auto"/>
            </w:tcBorders>
            <w:shd w:val="clear" w:color="auto" w:fill="auto"/>
            <w:vAlign w:val="center"/>
          </w:tcPr>
          <w:p w14:paraId="4DD55B7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供电供水系统管理</w:t>
            </w:r>
          </w:p>
        </w:tc>
        <w:tc>
          <w:tcPr>
            <w:tcW w:w="2329" w:type="pct"/>
            <w:shd w:val="clear" w:color="auto" w:fill="auto"/>
            <w:vAlign w:val="center"/>
          </w:tcPr>
          <w:p w14:paraId="0D21EB4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严格执行</w:t>
            </w:r>
            <w:r w:rsidRPr="004D38EE">
              <w:rPr>
                <w:rFonts w:ascii="Calibri" w:eastAsia="微软雅黑" w:hAnsi="微软雅黑" w:cs="仿宋" w:hint="eastAsia"/>
                <w:color w:val="000000"/>
                <w:sz w:val="21"/>
                <w:szCs w:val="22"/>
                <w:lang w:bidi="ar"/>
              </w:rPr>
              <w:t xml:space="preserve"> 24 </w:t>
            </w:r>
            <w:r w:rsidRPr="004D38EE">
              <w:rPr>
                <w:rFonts w:ascii="Calibri" w:eastAsia="微软雅黑" w:hAnsi="微软雅黑" w:cs="仿宋" w:hint="eastAsia"/>
                <w:color w:val="000000"/>
                <w:sz w:val="21"/>
                <w:szCs w:val="22"/>
                <w:lang w:bidi="ar"/>
              </w:rPr>
              <w:t>小时值班制度，按规定对供配电、供水设备进行巡检，确保系统正常运行。</w:t>
            </w:r>
          </w:p>
        </w:tc>
        <w:tc>
          <w:tcPr>
            <w:tcW w:w="392" w:type="pct"/>
            <w:shd w:val="clear" w:color="auto" w:fill="auto"/>
            <w:vAlign w:val="center"/>
          </w:tcPr>
          <w:p w14:paraId="694C960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3A23849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7FA1B79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7A0C3068"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08DFCF66" w14:textId="77777777" w:rsidTr="004D38EE">
        <w:trPr>
          <w:trHeight w:val="397"/>
          <w:jc w:val="center"/>
        </w:trPr>
        <w:tc>
          <w:tcPr>
            <w:tcW w:w="605" w:type="pct"/>
            <w:vMerge/>
            <w:shd w:val="clear" w:color="auto" w:fill="auto"/>
            <w:vAlign w:val="center"/>
          </w:tcPr>
          <w:p w14:paraId="5302855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vMerge/>
            <w:shd w:val="clear" w:color="auto" w:fill="auto"/>
            <w:vAlign w:val="center"/>
          </w:tcPr>
          <w:p w14:paraId="22C1E5D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2329" w:type="pct"/>
            <w:shd w:val="clear" w:color="auto" w:fill="auto"/>
            <w:vAlign w:val="center"/>
          </w:tcPr>
          <w:p w14:paraId="039B72C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出现停电、停水现象，工程人员应在</w:t>
            </w:r>
            <w:r w:rsidRPr="004D38EE">
              <w:rPr>
                <w:rFonts w:ascii="Calibri" w:eastAsia="微软雅黑" w:hAnsi="微软雅黑" w:cs="仿宋" w:hint="eastAsia"/>
                <w:color w:val="000000"/>
                <w:sz w:val="21"/>
                <w:szCs w:val="22"/>
                <w:lang w:bidi="ar"/>
              </w:rPr>
              <w:t>10</w:t>
            </w:r>
            <w:r w:rsidRPr="004D38EE">
              <w:rPr>
                <w:rFonts w:ascii="Calibri" w:eastAsia="微软雅黑" w:hAnsi="微软雅黑" w:cs="仿宋" w:hint="eastAsia"/>
                <w:color w:val="000000"/>
                <w:sz w:val="21"/>
                <w:szCs w:val="22"/>
                <w:lang w:bidi="ar"/>
              </w:rPr>
              <w:t>分钟内到达现场进行处理。遇有爆管、跑水等紧急事故，维修人员应在</w:t>
            </w:r>
            <w:r w:rsidRPr="004D38EE">
              <w:rPr>
                <w:rFonts w:ascii="Calibri" w:eastAsia="微软雅黑" w:hAnsi="微软雅黑" w:cs="仿宋" w:hint="eastAsia"/>
                <w:color w:val="000000"/>
                <w:sz w:val="21"/>
                <w:szCs w:val="22"/>
                <w:lang w:bidi="ar"/>
              </w:rPr>
              <w:t>5</w:t>
            </w:r>
            <w:r w:rsidRPr="004D38EE">
              <w:rPr>
                <w:rFonts w:ascii="Calibri" w:eastAsia="微软雅黑" w:hAnsi="微软雅黑" w:cs="仿宋" w:hint="eastAsia"/>
                <w:color w:val="000000"/>
                <w:sz w:val="21"/>
                <w:szCs w:val="22"/>
                <w:lang w:bidi="ar"/>
              </w:rPr>
              <w:t>分钟内到达现场进行处理。按要求填写各项记录。</w:t>
            </w:r>
          </w:p>
        </w:tc>
        <w:tc>
          <w:tcPr>
            <w:tcW w:w="392" w:type="pct"/>
            <w:shd w:val="clear" w:color="auto" w:fill="auto"/>
            <w:vAlign w:val="center"/>
          </w:tcPr>
          <w:p w14:paraId="7D8DFD13"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4B32AD2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72287BC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1620F19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510039CD" w14:textId="77777777" w:rsidTr="004D38EE">
        <w:trPr>
          <w:trHeight w:val="397"/>
          <w:jc w:val="center"/>
        </w:trPr>
        <w:tc>
          <w:tcPr>
            <w:tcW w:w="605" w:type="pct"/>
            <w:vMerge/>
            <w:shd w:val="clear" w:color="auto" w:fill="auto"/>
            <w:vAlign w:val="center"/>
          </w:tcPr>
          <w:p w14:paraId="0D24245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3E93F95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空调系统管</w:t>
            </w:r>
            <w:r w:rsidRPr="004D38EE">
              <w:rPr>
                <w:rFonts w:ascii="Calibri" w:eastAsia="微软雅黑" w:hAnsi="微软雅黑" w:cs="仿宋" w:hint="eastAsia"/>
                <w:color w:val="000000"/>
                <w:sz w:val="21"/>
                <w:szCs w:val="22"/>
                <w:lang w:bidi="ar"/>
              </w:rPr>
              <w:t xml:space="preserve"> </w:t>
            </w:r>
            <w:r w:rsidRPr="004D38EE">
              <w:rPr>
                <w:rFonts w:ascii="Calibri" w:eastAsia="微软雅黑" w:hAnsi="微软雅黑" w:cs="仿宋" w:hint="eastAsia"/>
                <w:color w:val="000000"/>
                <w:sz w:val="21"/>
                <w:szCs w:val="22"/>
                <w:lang w:bidi="ar"/>
              </w:rPr>
              <w:t>理</w:t>
            </w:r>
          </w:p>
        </w:tc>
        <w:tc>
          <w:tcPr>
            <w:tcW w:w="2329" w:type="pct"/>
            <w:shd w:val="clear" w:color="auto" w:fill="auto"/>
            <w:vAlign w:val="center"/>
          </w:tcPr>
          <w:p w14:paraId="4DD1A4F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按规定对空调运行情况巡检，空调管道、阀门出现跑冒滴漏现象，应及时包修，并做好</w:t>
            </w:r>
            <w:r w:rsidRPr="004D38EE">
              <w:rPr>
                <w:rFonts w:ascii="Calibri" w:eastAsia="微软雅黑" w:hAnsi="微软雅黑" w:cs="仿宋" w:hint="eastAsia"/>
                <w:color w:val="000000"/>
                <w:sz w:val="21"/>
                <w:szCs w:val="22"/>
                <w:lang w:bidi="ar"/>
              </w:rPr>
              <w:lastRenderedPageBreak/>
              <w:t>现场维护，确保系统正常运行，按要求填写各项记录；对外</w:t>
            </w:r>
            <w:proofErr w:type="gramStart"/>
            <w:r w:rsidRPr="004D38EE">
              <w:rPr>
                <w:rFonts w:ascii="Calibri" w:eastAsia="微软雅黑" w:hAnsi="微软雅黑" w:cs="仿宋" w:hint="eastAsia"/>
                <w:color w:val="000000"/>
                <w:sz w:val="21"/>
                <w:szCs w:val="22"/>
                <w:lang w:bidi="ar"/>
              </w:rPr>
              <w:t>委单位维保情况</w:t>
            </w:r>
            <w:proofErr w:type="gramEnd"/>
            <w:r w:rsidRPr="004D38EE">
              <w:rPr>
                <w:rFonts w:ascii="Calibri" w:eastAsia="微软雅黑" w:hAnsi="微软雅黑" w:cs="仿宋" w:hint="eastAsia"/>
                <w:color w:val="000000"/>
                <w:sz w:val="21"/>
                <w:szCs w:val="22"/>
                <w:lang w:bidi="ar"/>
              </w:rPr>
              <w:t>进行监督检查。</w:t>
            </w:r>
          </w:p>
        </w:tc>
        <w:tc>
          <w:tcPr>
            <w:tcW w:w="392" w:type="pct"/>
            <w:shd w:val="clear" w:color="auto" w:fill="auto"/>
            <w:vAlign w:val="center"/>
          </w:tcPr>
          <w:p w14:paraId="7EB1BB0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lastRenderedPageBreak/>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03617AC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4DAEE50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4994154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68758FC3" w14:textId="77777777" w:rsidTr="004D38EE">
        <w:trPr>
          <w:trHeight w:val="397"/>
          <w:jc w:val="center"/>
        </w:trPr>
        <w:tc>
          <w:tcPr>
            <w:tcW w:w="605" w:type="pct"/>
            <w:vMerge/>
            <w:shd w:val="clear" w:color="auto" w:fill="auto"/>
            <w:vAlign w:val="center"/>
          </w:tcPr>
          <w:p w14:paraId="10B6497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vMerge w:val="restart"/>
            <w:shd w:val="clear" w:color="auto" w:fill="auto"/>
            <w:vAlign w:val="center"/>
          </w:tcPr>
          <w:p w14:paraId="3C2DF5FC"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电梯系统管理</w:t>
            </w:r>
          </w:p>
        </w:tc>
        <w:tc>
          <w:tcPr>
            <w:tcW w:w="2329" w:type="pct"/>
            <w:shd w:val="clear" w:color="auto" w:fill="auto"/>
            <w:vAlign w:val="center"/>
          </w:tcPr>
          <w:p w14:paraId="4A42998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lang w:bidi="ar"/>
              </w:rPr>
              <w:t>按要求进行电梯巡查。</w:t>
            </w:r>
          </w:p>
          <w:p w14:paraId="7808360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对维保单位保养工作进行监督。</w:t>
            </w:r>
          </w:p>
        </w:tc>
        <w:tc>
          <w:tcPr>
            <w:tcW w:w="392" w:type="pct"/>
            <w:shd w:val="clear" w:color="auto" w:fill="auto"/>
            <w:vAlign w:val="center"/>
          </w:tcPr>
          <w:p w14:paraId="6E0E1CB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2E704E5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257AC39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71AF2D9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7909944C" w14:textId="77777777" w:rsidTr="004D38EE">
        <w:trPr>
          <w:trHeight w:val="397"/>
          <w:jc w:val="center"/>
        </w:trPr>
        <w:tc>
          <w:tcPr>
            <w:tcW w:w="605" w:type="pct"/>
            <w:vMerge/>
            <w:shd w:val="clear" w:color="auto" w:fill="auto"/>
            <w:vAlign w:val="center"/>
          </w:tcPr>
          <w:p w14:paraId="011920C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vMerge/>
            <w:shd w:val="clear" w:color="auto" w:fill="auto"/>
            <w:vAlign w:val="center"/>
          </w:tcPr>
          <w:p w14:paraId="3C0C471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2329" w:type="pct"/>
            <w:shd w:val="clear" w:color="auto" w:fill="auto"/>
            <w:vAlign w:val="center"/>
          </w:tcPr>
          <w:p w14:paraId="3E0F34EA" w14:textId="0853C2AF"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电梯运行出现故障后，</w:t>
            </w:r>
            <w:r w:rsidRPr="004D38EE">
              <w:rPr>
                <w:rFonts w:ascii="Calibri" w:eastAsia="微软雅黑" w:hAnsi="微软雅黑" w:cs="仿宋" w:hint="eastAsia"/>
                <w:color w:val="000000"/>
                <w:sz w:val="21"/>
                <w:szCs w:val="22"/>
                <w:lang w:bidi="ar"/>
              </w:rPr>
              <w:t xml:space="preserve">5 </w:t>
            </w:r>
            <w:r w:rsidRPr="004D38EE">
              <w:rPr>
                <w:rFonts w:ascii="Calibri" w:eastAsia="微软雅黑" w:hAnsi="微软雅黑" w:cs="仿宋" w:hint="eastAsia"/>
                <w:color w:val="000000"/>
                <w:sz w:val="21"/>
                <w:szCs w:val="22"/>
                <w:lang w:bidi="ar"/>
              </w:rPr>
              <w:t>分钟内须告知维保单</w:t>
            </w:r>
            <w:r w:rsidRPr="004D38EE">
              <w:rPr>
                <w:rFonts w:ascii="Calibri" w:eastAsia="微软雅黑" w:hAnsi="微软雅黑" w:cs="仿宋" w:hint="eastAsia"/>
                <w:color w:val="000000"/>
                <w:sz w:val="21"/>
                <w:szCs w:val="22"/>
                <w:lang w:bidi="ar"/>
              </w:rPr>
              <w:t xml:space="preserve"> </w:t>
            </w:r>
            <w:r w:rsidRPr="004D38EE">
              <w:rPr>
                <w:rFonts w:ascii="Calibri" w:eastAsia="微软雅黑" w:hAnsi="微软雅黑" w:cs="仿宋" w:hint="eastAsia"/>
                <w:color w:val="000000"/>
                <w:sz w:val="21"/>
                <w:szCs w:val="22"/>
                <w:lang w:bidi="ar"/>
              </w:rPr>
              <w:t>位和</w:t>
            </w:r>
            <w:r w:rsidR="00446D0D">
              <w:rPr>
                <w:rFonts w:ascii="Calibri" w:eastAsia="微软雅黑" w:hAnsi="微软雅黑" w:cs="仿宋" w:hint="eastAsia"/>
                <w:color w:val="000000"/>
                <w:sz w:val="21"/>
                <w:szCs w:val="22"/>
                <w:lang w:bidi="ar"/>
              </w:rPr>
              <w:t>采购人</w:t>
            </w:r>
            <w:r w:rsidRPr="004D38EE">
              <w:rPr>
                <w:rFonts w:ascii="Calibri" w:eastAsia="微软雅黑" w:hAnsi="微软雅黑" w:cs="仿宋" w:hint="eastAsia"/>
                <w:color w:val="000000"/>
                <w:sz w:val="21"/>
                <w:szCs w:val="22"/>
                <w:lang w:bidi="ar"/>
              </w:rPr>
              <w:t>，出现人员被困现象及时在现场进行救援工作。</w:t>
            </w:r>
          </w:p>
        </w:tc>
        <w:tc>
          <w:tcPr>
            <w:tcW w:w="392" w:type="pct"/>
            <w:shd w:val="clear" w:color="auto" w:fill="auto"/>
            <w:vAlign w:val="center"/>
          </w:tcPr>
          <w:p w14:paraId="686DBCD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54F34B8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14A5E47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3B3B9D2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55356B7E" w14:textId="77777777" w:rsidTr="004D38EE">
        <w:trPr>
          <w:trHeight w:val="397"/>
          <w:jc w:val="center"/>
        </w:trPr>
        <w:tc>
          <w:tcPr>
            <w:tcW w:w="605" w:type="pct"/>
            <w:vMerge/>
            <w:shd w:val="clear" w:color="auto" w:fill="auto"/>
            <w:vAlign w:val="center"/>
          </w:tcPr>
          <w:p w14:paraId="7F8B165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vMerge w:val="restart"/>
            <w:shd w:val="clear" w:color="auto" w:fill="auto"/>
            <w:vAlign w:val="center"/>
          </w:tcPr>
          <w:p w14:paraId="15E5668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综合类维修</w:t>
            </w:r>
          </w:p>
        </w:tc>
        <w:tc>
          <w:tcPr>
            <w:tcW w:w="2329" w:type="pct"/>
            <w:shd w:val="clear" w:color="auto" w:fill="auto"/>
            <w:vAlign w:val="center"/>
          </w:tcPr>
          <w:p w14:paraId="1C9ABE7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制定完善的报修处理流程。</w:t>
            </w:r>
          </w:p>
        </w:tc>
        <w:tc>
          <w:tcPr>
            <w:tcW w:w="392" w:type="pct"/>
            <w:shd w:val="clear" w:color="auto" w:fill="auto"/>
            <w:vAlign w:val="center"/>
          </w:tcPr>
          <w:p w14:paraId="778A371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0C6F84D6"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2D47AA6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316044A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7BCDD67E" w14:textId="77777777" w:rsidTr="004D38EE">
        <w:trPr>
          <w:trHeight w:val="397"/>
          <w:jc w:val="center"/>
        </w:trPr>
        <w:tc>
          <w:tcPr>
            <w:tcW w:w="605" w:type="pct"/>
            <w:vMerge/>
            <w:shd w:val="clear" w:color="auto" w:fill="auto"/>
            <w:vAlign w:val="center"/>
          </w:tcPr>
          <w:p w14:paraId="7D69918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vMerge/>
            <w:shd w:val="clear" w:color="auto" w:fill="auto"/>
            <w:vAlign w:val="center"/>
          </w:tcPr>
          <w:p w14:paraId="56017A5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2329" w:type="pct"/>
            <w:shd w:val="clear" w:color="auto" w:fill="auto"/>
            <w:vAlign w:val="center"/>
          </w:tcPr>
          <w:p w14:paraId="11BFCE7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按规定对共用部位进行巡检，按要求填写巡检记录，发现问题及时上报处理，确保安全和整洁。</w:t>
            </w:r>
          </w:p>
        </w:tc>
        <w:tc>
          <w:tcPr>
            <w:tcW w:w="392" w:type="pct"/>
            <w:shd w:val="clear" w:color="auto" w:fill="auto"/>
            <w:vAlign w:val="center"/>
          </w:tcPr>
          <w:p w14:paraId="065FE00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2721521E"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445814E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0225B643"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0EC21A25" w14:textId="77777777" w:rsidTr="004D38EE">
        <w:trPr>
          <w:trHeight w:val="397"/>
          <w:jc w:val="center"/>
        </w:trPr>
        <w:tc>
          <w:tcPr>
            <w:tcW w:w="605" w:type="pct"/>
            <w:vMerge/>
            <w:shd w:val="clear" w:color="auto" w:fill="auto"/>
            <w:vAlign w:val="center"/>
          </w:tcPr>
          <w:p w14:paraId="22AA9BC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vMerge/>
            <w:shd w:val="clear" w:color="auto" w:fill="auto"/>
            <w:vAlign w:val="center"/>
          </w:tcPr>
          <w:p w14:paraId="062729BE"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2329" w:type="pct"/>
            <w:shd w:val="clear" w:color="auto" w:fill="auto"/>
            <w:vAlign w:val="center"/>
          </w:tcPr>
          <w:p w14:paraId="27790896"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在规定时间内到达现场进行维修，一般入户维修</w:t>
            </w:r>
            <w:r w:rsidRPr="004D38EE">
              <w:rPr>
                <w:rFonts w:ascii="Calibri" w:eastAsia="微软雅黑" w:hAnsi="微软雅黑" w:cs="仿宋" w:hint="eastAsia"/>
                <w:color w:val="000000"/>
                <w:sz w:val="21"/>
                <w:szCs w:val="22"/>
                <w:lang w:bidi="ar"/>
              </w:rPr>
              <w:t xml:space="preserve">15 </w:t>
            </w:r>
            <w:r w:rsidRPr="004D38EE">
              <w:rPr>
                <w:rFonts w:ascii="Calibri" w:eastAsia="微软雅黑" w:hAnsi="微软雅黑" w:cs="仿宋" w:hint="eastAsia"/>
                <w:color w:val="000000"/>
                <w:sz w:val="21"/>
                <w:szCs w:val="22"/>
                <w:lang w:bidi="ar"/>
              </w:rPr>
              <w:t>分钟内到达，公建维修</w:t>
            </w:r>
            <w:r w:rsidRPr="004D38EE">
              <w:rPr>
                <w:rFonts w:ascii="Calibri" w:eastAsia="微软雅黑" w:hAnsi="微软雅黑" w:cs="仿宋" w:hint="eastAsia"/>
                <w:color w:val="000000"/>
                <w:sz w:val="21"/>
                <w:szCs w:val="22"/>
                <w:lang w:bidi="ar"/>
              </w:rPr>
              <w:t>30</w:t>
            </w:r>
            <w:r w:rsidRPr="004D38EE">
              <w:rPr>
                <w:rFonts w:ascii="Calibri" w:eastAsia="微软雅黑" w:hAnsi="微软雅黑" w:cs="仿宋" w:hint="eastAsia"/>
                <w:color w:val="000000"/>
                <w:sz w:val="21"/>
                <w:szCs w:val="22"/>
                <w:lang w:bidi="ar"/>
              </w:rPr>
              <w:t>分钟到达。</w:t>
            </w:r>
          </w:p>
        </w:tc>
        <w:tc>
          <w:tcPr>
            <w:tcW w:w="392" w:type="pct"/>
            <w:shd w:val="clear" w:color="auto" w:fill="auto"/>
            <w:vAlign w:val="center"/>
          </w:tcPr>
          <w:p w14:paraId="694B1C8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0193916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153D4AF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6B71FB4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3BEB4432" w14:textId="77777777" w:rsidTr="004D38EE">
        <w:trPr>
          <w:trHeight w:val="397"/>
          <w:jc w:val="center"/>
        </w:trPr>
        <w:tc>
          <w:tcPr>
            <w:tcW w:w="605" w:type="pct"/>
            <w:vMerge w:val="restart"/>
            <w:shd w:val="clear" w:color="auto" w:fill="auto"/>
            <w:vAlign w:val="center"/>
          </w:tcPr>
          <w:p w14:paraId="4771A7A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lang w:bidi="ar"/>
              </w:rPr>
              <w:t>保洁工作</w:t>
            </w:r>
          </w:p>
          <w:p w14:paraId="6E38891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lang w:bidi="ar"/>
              </w:rPr>
              <w:t>（</w:t>
            </w:r>
            <w:r w:rsidRPr="004D38EE">
              <w:rPr>
                <w:rFonts w:ascii="Calibri" w:eastAsia="微软雅黑" w:hAnsi="微软雅黑" w:cs="仿宋" w:hint="eastAsia"/>
                <w:color w:val="000000"/>
                <w:sz w:val="21"/>
                <w:szCs w:val="22"/>
                <w:lang w:bidi="ar"/>
              </w:rPr>
              <w:t>50</w:t>
            </w:r>
            <w:r w:rsidRPr="004D38EE">
              <w:rPr>
                <w:rFonts w:ascii="Calibri" w:eastAsia="微软雅黑" w:hAnsi="微软雅黑" w:cs="仿宋" w:hint="eastAsia"/>
                <w:color w:val="000000"/>
                <w:sz w:val="21"/>
                <w:szCs w:val="22"/>
                <w:lang w:bidi="ar"/>
              </w:rPr>
              <w:t>分）</w:t>
            </w:r>
          </w:p>
        </w:tc>
        <w:tc>
          <w:tcPr>
            <w:tcW w:w="640" w:type="pct"/>
            <w:shd w:val="clear" w:color="auto" w:fill="auto"/>
            <w:vAlign w:val="center"/>
          </w:tcPr>
          <w:p w14:paraId="09EFA9F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0"/>
              </w:rPr>
            </w:pPr>
            <w:r w:rsidRPr="004D38EE">
              <w:rPr>
                <w:rFonts w:ascii="Calibri" w:eastAsia="微软雅黑" w:hAnsi="微软雅黑" w:cs="仿宋" w:hint="eastAsia"/>
                <w:color w:val="000000"/>
                <w:sz w:val="21"/>
                <w:szCs w:val="20"/>
              </w:rPr>
              <w:t>大厅、展厅</w:t>
            </w:r>
          </w:p>
        </w:tc>
        <w:tc>
          <w:tcPr>
            <w:tcW w:w="2329" w:type="pct"/>
            <w:shd w:val="clear" w:color="auto" w:fill="auto"/>
            <w:vAlign w:val="center"/>
          </w:tcPr>
          <w:p w14:paraId="4A576F1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0"/>
              </w:rPr>
            </w:pPr>
            <w:r w:rsidRPr="004D38EE">
              <w:rPr>
                <w:rFonts w:ascii="Calibri" w:eastAsia="微软雅黑" w:hAnsi="微软雅黑" w:cs="仿宋" w:hint="eastAsia"/>
                <w:color w:val="000000"/>
                <w:sz w:val="21"/>
                <w:szCs w:val="20"/>
                <w:lang w:bidi="ar"/>
              </w:rPr>
              <w:t>地面光亮、无杂物、无水渍污渍，设施无浮尘、</w:t>
            </w:r>
            <w:r w:rsidRPr="004D38EE">
              <w:rPr>
                <w:rStyle w:val="font51"/>
                <w:rFonts w:ascii="Calibri" w:eastAsia="微软雅黑" w:hAnsi="微软雅黑" w:hint="default"/>
                <w:sz w:val="21"/>
                <w:lang w:bidi="ar"/>
              </w:rPr>
              <w:t xml:space="preserve"> </w:t>
            </w:r>
            <w:r w:rsidRPr="004D38EE">
              <w:rPr>
                <w:rStyle w:val="font51"/>
                <w:rFonts w:ascii="Calibri" w:eastAsia="微软雅黑" w:hAnsi="微软雅黑" w:hint="default"/>
                <w:sz w:val="21"/>
                <w:lang w:bidi="ar"/>
              </w:rPr>
              <w:t>无污渍，无水渍、无泥痕、干净明亮，展柜玻璃无浮尘、无水渍、无泥痕、干净明亮。窗台、地面无尘、无污渍、无水渍，石材地面定期保养。雨雪天气铺设的地毯、</w:t>
            </w:r>
            <w:r w:rsidRPr="004D38EE">
              <w:rPr>
                <w:rStyle w:val="font51"/>
                <w:rFonts w:ascii="Calibri" w:eastAsia="微软雅黑" w:hAnsi="微软雅黑" w:hint="default"/>
                <w:sz w:val="21"/>
                <w:lang w:bidi="ar"/>
              </w:rPr>
              <w:t xml:space="preserve"> </w:t>
            </w:r>
            <w:r w:rsidRPr="004D38EE">
              <w:rPr>
                <w:rStyle w:val="font51"/>
                <w:rFonts w:ascii="Calibri" w:eastAsia="微软雅黑" w:hAnsi="微软雅黑" w:hint="default"/>
                <w:sz w:val="21"/>
                <w:lang w:bidi="ar"/>
              </w:rPr>
              <w:t>防滑垫。</w:t>
            </w:r>
          </w:p>
        </w:tc>
        <w:tc>
          <w:tcPr>
            <w:tcW w:w="392" w:type="pct"/>
            <w:shd w:val="clear" w:color="auto" w:fill="auto"/>
            <w:vAlign w:val="center"/>
          </w:tcPr>
          <w:p w14:paraId="174ED9AC"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15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4701540E"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19027C3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0F654A97"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631F8FFF" w14:textId="77777777" w:rsidTr="004D38EE">
        <w:trPr>
          <w:trHeight w:val="397"/>
          <w:jc w:val="center"/>
        </w:trPr>
        <w:tc>
          <w:tcPr>
            <w:tcW w:w="605" w:type="pct"/>
            <w:vMerge/>
            <w:shd w:val="clear" w:color="auto" w:fill="auto"/>
            <w:vAlign w:val="center"/>
          </w:tcPr>
          <w:p w14:paraId="4BA3F4A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6BEC7C6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0"/>
              </w:rPr>
            </w:pPr>
            <w:r w:rsidRPr="004D38EE">
              <w:rPr>
                <w:rFonts w:ascii="Calibri" w:eastAsia="微软雅黑" w:hAnsi="微软雅黑" w:cs="仿宋" w:hint="eastAsia"/>
                <w:color w:val="000000"/>
                <w:sz w:val="21"/>
                <w:szCs w:val="20"/>
                <w:lang w:bidi="ar"/>
              </w:rPr>
              <w:t>走廊通道、楼</w:t>
            </w:r>
            <w:r w:rsidRPr="004D38EE">
              <w:rPr>
                <w:rStyle w:val="font51"/>
                <w:rFonts w:ascii="Calibri" w:eastAsia="微软雅黑" w:hAnsi="微软雅黑" w:hint="default"/>
                <w:sz w:val="21"/>
                <w:lang w:bidi="ar"/>
              </w:rPr>
              <w:t>梯</w:t>
            </w:r>
          </w:p>
        </w:tc>
        <w:tc>
          <w:tcPr>
            <w:tcW w:w="2329" w:type="pct"/>
            <w:shd w:val="clear" w:color="auto" w:fill="auto"/>
            <w:vAlign w:val="center"/>
          </w:tcPr>
          <w:p w14:paraId="6A6CA8C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0"/>
              </w:rPr>
            </w:pPr>
            <w:r w:rsidRPr="004D38EE">
              <w:rPr>
                <w:rFonts w:ascii="Calibri" w:eastAsia="微软雅黑" w:hAnsi="微软雅黑" w:cs="仿宋" w:hint="eastAsia"/>
                <w:color w:val="000000"/>
                <w:sz w:val="21"/>
                <w:szCs w:val="20"/>
                <w:lang w:bidi="ar"/>
              </w:rPr>
              <w:t>地面无杂物、无水渍、无污渍，</w:t>
            </w:r>
            <w:r w:rsidRPr="004D38EE">
              <w:rPr>
                <w:rFonts w:ascii="Calibri" w:eastAsia="微软雅黑" w:hAnsi="微软雅黑" w:cs="仿宋" w:hint="eastAsia"/>
                <w:color w:val="000000"/>
                <w:sz w:val="21"/>
                <w:szCs w:val="20"/>
                <w:lang w:bidi="ar"/>
              </w:rPr>
              <w:t xml:space="preserve"> </w:t>
            </w:r>
            <w:r w:rsidRPr="004D38EE">
              <w:rPr>
                <w:rFonts w:ascii="Calibri" w:eastAsia="微软雅黑" w:hAnsi="微软雅黑" w:cs="仿宋" w:hint="eastAsia"/>
                <w:color w:val="000000"/>
                <w:sz w:val="21"/>
                <w:szCs w:val="20"/>
                <w:lang w:bidi="ar"/>
              </w:rPr>
              <w:t>台阶无浮尘、</w:t>
            </w:r>
            <w:r w:rsidRPr="004D38EE">
              <w:rPr>
                <w:rFonts w:ascii="Calibri" w:eastAsia="微软雅黑" w:hAnsi="微软雅黑" w:cs="仿宋" w:hint="eastAsia"/>
                <w:color w:val="000000"/>
                <w:sz w:val="21"/>
                <w:szCs w:val="20"/>
                <w:lang w:bidi="ar"/>
              </w:rPr>
              <w:t xml:space="preserve"> </w:t>
            </w:r>
            <w:r w:rsidRPr="004D38EE">
              <w:rPr>
                <w:rFonts w:ascii="Calibri" w:eastAsia="微软雅黑" w:hAnsi="微软雅黑" w:cs="仿宋" w:hint="eastAsia"/>
                <w:color w:val="000000"/>
                <w:sz w:val="21"/>
                <w:szCs w:val="20"/>
                <w:lang w:bidi="ar"/>
              </w:rPr>
              <w:t>无垃圾、无污渍，楼道设施无浮灰、无污渍，</w:t>
            </w:r>
            <w:r w:rsidRPr="004D38EE">
              <w:rPr>
                <w:rFonts w:ascii="Calibri" w:eastAsia="微软雅黑" w:hAnsi="微软雅黑" w:cs="仿宋" w:hint="eastAsia"/>
                <w:color w:val="000000"/>
                <w:sz w:val="21"/>
                <w:szCs w:val="20"/>
                <w:lang w:bidi="ar"/>
              </w:rPr>
              <w:t xml:space="preserve"> </w:t>
            </w:r>
            <w:r w:rsidRPr="004D38EE">
              <w:rPr>
                <w:rFonts w:ascii="Calibri" w:eastAsia="微软雅黑" w:hAnsi="微软雅黑" w:cs="仿宋" w:hint="eastAsia"/>
                <w:color w:val="000000"/>
                <w:sz w:val="21"/>
                <w:szCs w:val="20"/>
                <w:lang w:bidi="ar"/>
              </w:rPr>
              <w:t>楼梯扶手、护栏等无浮尘、无手印、无污渍，玻璃、窗框无水迹、无污渍、无手印。电梯轿厢干净整洁</w:t>
            </w:r>
            <w:r w:rsidRPr="004D38EE">
              <w:rPr>
                <w:rStyle w:val="font51"/>
                <w:rFonts w:ascii="Calibri" w:eastAsia="微软雅黑" w:hAnsi="微软雅黑" w:hint="default"/>
                <w:sz w:val="21"/>
                <w:lang w:bidi="ar"/>
              </w:rPr>
              <w:t>，不锈钢设施无浮尘。</w:t>
            </w:r>
          </w:p>
        </w:tc>
        <w:tc>
          <w:tcPr>
            <w:tcW w:w="392" w:type="pct"/>
            <w:shd w:val="clear" w:color="auto" w:fill="auto"/>
            <w:vAlign w:val="center"/>
          </w:tcPr>
          <w:p w14:paraId="6593806E"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10</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66B2E74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785EAD0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6320245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000E7FB5" w14:textId="77777777" w:rsidTr="004D38EE">
        <w:trPr>
          <w:trHeight w:val="397"/>
          <w:jc w:val="center"/>
        </w:trPr>
        <w:tc>
          <w:tcPr>
            <w:tcW w:w="605" w:type="pct"/>
            <w:vMerge/>
            <w:shd w:val="clear" w:color="auto" w:fill="auto"/>
            <w:vAlign w:val="center"/>
          </w:tcPr>
          <w:p w14:paraId="4CE41AC7"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65E428C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0"/>
              </w:rPr>
            </w:pPr>
            <w:r w:rsidRPr="004D38EE">
              <w:rPr>
                <w:rFonts w:ascii="Calibri" w:eastAsia="微软雅黑" w:hAnsi="微软雅黑" w:cs="仿宋" w:hint="eastAsia"/>
                <w:color w:val="000000"/>
                <w:sz w:val="21"/>
                <w:szCs w:val="20"/>
                <w:lang w:bidi="ar"/>
              </w:rPr>
              <w:t>会议室、接待室</w:t>
            </w:r>
          </w:p>
        </w:tc>
        <w:tc>
          <w:tcPr>
            <w:tcW w:w="2329" w:type="pct"/>
            <w:shd w:val="clear" w:color="auto" w:fill="auto"/>
            <w:vAlign w:val="center"/>
          </w:tcPr>
          <w:p w14:paraId="7CFCFDA8"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0"/>
              </w:rPr>
            </w:pPr>
            <w:r w:rsidRPr="004D38EE">
              <w:rPr>
                <w:rFonts w:ascii="Calibri" w:eastAsia="微软雅黑" w:hAnsi="微软雅黑" w:cs="仿宋" w:hint="eastAsia"/>
                <w:color w:val="000000"/>
                <w:sz w:val="21"/>
                <w:szCs w:val="20"/>
                <w:lang w:bidi="ar"/>
              </w:rPr>
              <w:t>地面、墙面、柱面、台面等光亮、干净</w:t>
            </w:r>
            <w:r w:rsidRPr="004D38EE">
              <w:rPr>
                <w:rStyle w:val="font51"/>
                <w:rFonts w:ascii="Calibri" w:eastAsia="微软雅黑" w:hAnsi="微软雅黑" w:hint="default"/>
                <w:sz w:val="21"/>
                <w:lang w:bidi="ar"/>
              </w:rPr>
              <w:t>无杂物、无污迹，门框、门面、门头干净、无灰尘，玻璃、窗纱干净、无灰尘，灯具、出风口、开关面板、指示牌等无灰尘，桌椅按要求摆放整齐，无灰尘、无污渍，附属设施设备无浮尘。</w:t>
            </w:r>
            <w:proofErr w:type="gramStart"/>
            <w:r w:rsidRPr="004D38EE">
              <w:rPr>
                <w:rFonts w:ascii="Calibri" w:eastAsia="微软雅黑" w:hAnsi="微软雅黑" w:cs="仿宋" w:hint="eastAsia"/>
                <w:color w:val="000000"/>
                <w:sz w:val="21"/>
                <w:szCs w:val="20"/>
                <w:lang w:bidi="ar"/>
              </w:rPr>
              <w:t>盆栽绿植叶面</w:t>
            </w:r>
            <w:proofErr w:type="gramEnd"/>
            <w:r w:rsidRPr="004D38EE">
              <w:rPr>
                <w:rFonts w:ascii="Calibri" w:eastAsia="微软雅黑" w:hAnsi="微软雅黑" w:cs="仿宋" w:hint="eastAsia"/>
                <w:color w:val="000000"/>
                <w:sz w:val="21"/>
                <w:szCs w:val="20"/>
                <w:lang w:bidi="ar"/>
              </w:rPr>
              <w:t>干净无污渍，无枯枝败叶，花盆内无杂物、无烟头，盆托干净、无泥渍。</w:t>
            </w:r>
          </w:p>
        </w:tc>
        <w:tc>
          <w:tcPr>
            <w:tcW w:w="392" w:type="pct"/>
            <w:shd w:val="clear" w:color="auto" w:fill="auto"/>
            <w:vAlign w:val="center"/>
          </w:tcPr>
          <w:p w14:paraId="109C0C0C"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10</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4D86DF2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4A2AECB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6BC85916"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4467101A" w14:textId="77777777" w:rsidTr="004D38EE">
        <w:trPr>
          <w:trHeight w:val="397"/>
          <w:jc w:val="center"/>
        </w:trPr>
        <w:tc>
          <w:tcPr>
            <w:tcW w:w="605" w:type="pct"/>
            <w:vMerge/>
            <w:shd w:val="clear" w:color="auto" w:fill="auto"/>
            <w:vAlign w:val="center"/>
          </w:tcPr>
          <w:p w14:paraId="4745E6A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5FAE220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卫生间</w:t>
            </w:r>
          </w:p>
        </w:tc>
        <w:tc>
          <w:tcPr>
            <w:tcW w:w="2329" w:type="pct"/>
            <w:shd w:val="clear" w:color="auto" w:fill="auto"/>
            <w:vAlign w:val="center"/>
          </w:tcPr>
          <w:p w14:paraId="365B749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天花、灯具无灰尘，便池、小便池、恭桶无污渍，纸盒、不锈钢等设施、金属器具光亮，面、洗手池、镜面无水渍、无污渍，地面无水渍、无污渍、无杂物，卫生间隔板、墙面、</w:t>
            </w:r>
            <w:r w:rsidRPr="004D38EE">
              <w:rPr>
                <w:rFonts w:ascii="Calibri" w:eastAsia="微软雅黑" w:hAnsi="微软雅黑" w:cs="仿宋" w:hint="eastAsia"/>
                <w:color w:val="000000"/>
                <w:sz w:val="21"/>
                <w:szCs w:val="22"/>
                <w:lang w:bidi="ar"/>
              </w:rPr>
              <w:t xml:space="preserve"> </w:t>
            </w:r>
            <w:r w:rsidRPr="004D38EE">
              <w:rPr>
                <w:rFonts w:ascii="Calibri" w:eastAsia="微软雅黑" w:hAnsi="微软雅黑" w:cs="仿宋" w:hint="eastAsia"/>
                <w:color w:val="000000"/>
                <w:sz w:val="21"/>
                <w:szCs w:val="22"/>
                <w:lang w:bidi="ar"/>
              </w:rPr>
              <w:t>门窗无浮尘、无污渍，</w:t>
            </w:r>
            <w:proofErr w:type="gramStart"/>
            <w:r w:rsidRPr="004D38EE">
              <w:rPr>
                <w:rFonts w:ascii="Calibri" w:eastAsia="微软雅黑" w:hAnsi="微软雅黑" w:cs="仿宋" w:hint="eastAsia"/>
                <w:color w:val="000000"/>
                <w:sz w:val="21"/>
                <w:szCs w:val="22"/>
                <w:lang w:bidi="ar"/>
              </w:rPr>
              <w:t>手纸篓无异味</w:t>
            </w:r>
            <w:proofErr w:type="gramEnd"/>
            <w:r w:rsidRPr="004D38EE">
              <w:rPr>
                <w:rFonts w:ascii="Calibri" w:eastAsia="微软雅黑" w:hAnsi="微软雅黑" w:cs="仿宋" w:hint="eastAsia"/>
                <w:color w:val="000000"/>
                <w:sz w:val="21"/>
                <w:szCs w:val="22"/>
                <w:lang w:bidi="ar"/>
              </w:rPr>
              <w:t>、垃圾不超</w:t>
            </w:r>
            <w:r w:rsidRPr="004D38EE">
              <w:rPr>
                <w:rFonts w:ascii="Calibri" w:eastAsia="微软雅黑" w:hAnsi="微软雅黑" w:cs="仿宋" w:hint="eastAsia"/>
                <w:color w:val="000000"/>
                <w:sz w:val="21"/>
                <w:szCs w:val="22"/>
                <w:lang w:bidi="ar"/>
              </w:rPr>
              <w:t xml:space="preserve"> </w:t>
            </w:r>
            <w:r w:rsidRPr="004D38EE">
              <w:rPr>
                <w:rFonts w:ascii="Calibri" w:eastAsia="微软雅黑" w:hAnsi="微软雅黑" w:cs="仿宋" w:hint="eastAsia"/>
                <w:color w:val="000000"/>
                <w:sz w:val="21"/>
                <w:szCs w:val="22"/>
                <w:lang w:bidi="ar"/>
              </w:rPr>
              <w:t>过</w:t>
            </w:r>
            <w:r w:rsidRPr="004D38EE">
              <w:rPr>
                <w:rFonts w:ascii="Calibri" w:eastAsia="微软雅黑" w:hAnsi="微软雅黑" w:cs="仿宋" w:hint="eastAsia"/>
                <w:color w:val="000000"/>
                <w:sz w:val="21"/>
                <w:szCs w:val="22"/>
                <w:lang w:bidi="ar"/>
              </w:rPr>
              <w:t xml:space="preserve"> 2/3</w:t>
            </w:r>
            <w:r w:rsidRPr="004D38EE">
              <w:rPr>
                <w:rFonts w:ascii="Calibri" w:eastAsia="微软雅黑" w:hAnsi="微软雅黑" w:cs="仿宋" w:hint="eastAsia"/>
                <w:color w:val="000000"/>
                <w:sz w:val="21"/>
                <w:szCs w:val="22"/>
                <w:lang w:bidi="ar"/>
              </w:rPr>
              <w:t>。</w:t>
            </w:r>
          </w:p>
        </w:tc>
        <w:tc>
          <w:tcPr>
            <w:tcW w:w="392" w:type="pct"/>
            <w:shd w:val="clear" w:color="auto" w:fill="auto"/>
            <w:vAlign w:val="center"/>
          </w:tcPr>
          <w:p w14:paraId="6D94210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10</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66C45D37"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1638E61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1FDEE0E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4A192D66" w14:textId="77777777" w:rsidTr="004D38EE">
        <w:trPr>
          <w:trHeight w:val="397"/>
          <w:jc w:val="center"/>
        </w:trPr>
        <w:tc>
          <w:tcPr>
            <w:tcW w:w="605" w:type="pct"/>
            <w:vMerge/>
            <w:shd w:val="clear" w:color="auto" w:fill="auto"/>
            <w:vAlign w:val="center"/>
          </w:tcPr>
          <w:p w14:paraId="40E19DE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2A733BF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垃圾清运</w:t>
            </w:r>
          </w:p>
        </w:tc>
        <w:tc>
          <w:tcPr>
            <w:tcW w:w="2329" w:type="pct"/>
            <w:shd w:val="clear" w:color="auto" w:fill="auto"/>
            <w:vAlign w:val="center"/>
          </w:tcPr>
          <w:p w14:paraId="21D09AD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实行生活垃圾分类制度，垃圾分类、定点存放，无乱堆乱放现象，无异味。垃圾桶内外干净，加盖摆放整齐，垃圾桶四周墙面、地</w:t>
            </w:r>
            <w:r w:rsidRPr="004D38EE">
              <w:rPr>
                <w:rFonts w:ascii="Calibri" w:eastAsia="微软雅黑" w:hAnsi="微软雅黑" w:cs="仿宋" w:hint="eastAsia"/>
                <w:color w:val="000000"/>
                <w:sz w:val="21"/>
                <w:szCs w:val="22"/>
                <w:lang w:bidi="ar"/>
              </w:rPr>
              <w:lastRenderedPageBreak/>
              <w:t>面干净，无污染，桶内垃圾不得多于</w:t>
            </w:r>
            <w:r w:rsidRPr="004D38EE">
              <w:rPr>
                <w:rFonts w:ascii="Calibri" w:eastAsia="微软雅黑" w:hAnsi="微软雅黑" w:cs="仿宋" w:hint="eastAsia"/>
                <w:color w:val="000000"/>
                <w:sz w:val="21"/>
                <w:szCs w:val="22"/>
                <w:lang w:bidi="ar"/>
              </w:rPr>
              <w:t xml:space="preserve"> 2/3</w:t>
            </w:r>
            <w:r w:rsidRPr="004D38EE">
              <w:rPr>
                <w:rFonts w:ascii="Calibri" w:eastAsia="微软雅黑" w:hAnsi="微软雅黑" w:cs="仿宋" w:hint="eastAsia"/>
                <w:color w:val="000000"/>
                <w:sz w:val="21"/>
                <w:szCs w:val="22"/>
                <w:lang w:bidi="ar"/>
              </w:rPr>
              <w:t>，无异味。</w:t>
            </w:r>
          </w:p>
        </w:tc>
        <w:tc>
          <w:tcPr>
            <w:tcW w:w="392" w:type="pct"/>
            <w:shd w:val="clear" w:color="auto" w:fill="auto"/>
            <w:vAlign w:val="center"/>
          </w:tcPr>
          <w:p w14:paraId="5AD2279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lastRenderedPageBreak/>
              <w:t>5</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4B44B540"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25EA2E58"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vAlign w:val="center"/>
          </w:tcPr>
          <w:p w14:paraId="2400B47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1A3A9438" w14:textId="77777777" w:rsidTr="004D38EE">
        <w:trPr>
          <w:trHeight w:val="397"/>
          <w:jc w:val="center"/>
        </w:trPr>
        <w:tc>
          <w:tcPr>
            <w:tcW w:w="605" w:type="pct"/>
            <w:vMerge w:val="restart"/>
            <w:shd w:val="clear" w:color="auto" w:fill="auto"/>
            <w:noWrap/>
            <w:vAlign w:val="center"/>
          </w:tcPr>
          <w:p w14:paraId="42EF83E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lang w:bidi="ar"/>
              </w:rPr>
              <w:lastRenderedPageBreak/>
              <w:t>管理服务</w:t>
            </w:r>
          </w:p>
          <w:p w14:paraId="79A46406"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lang w:bidi="ar"/>
              </w:rPr>
              <w:t>（</w:t>
            </w:r>
            <w:r w:rsidRPr="004D38EE">
              <w:rPr>
                <w:rFonts w:ascii="Calibri" w:eastAsia="微软雅黑" w:hAnsi="微软雅黑" w:cs="仿宋" w:hint="eastAsia"/>
                <w:color w:val="000000"/>
                <w:sz w:val="21"/>
                <w:szCs w:val="22"/>
                <w:lang w:bidi="ar"/>
              </w:rPr>
              <w:t>10</w:t>
            </w:r>
            <w:r w:rsidRPr="004D38EE">
              <w:rPr>
                <w:rFonts w:ascii="Calibri" w:eastAsia="微软雅黑" w:hAnsi="微软雅黑" w:cs="仿宋" w:hint="eastAsia"/>
                <w:color w:val="000000"/>
                <w:sz w:val="21"/>
                <w:szCs w:val="22"/>
                <w:lang w:bidi="ar"/>
              </w:rPr>
              <w:t>分）</w:t>
            </w:r>
          </w:p>
        </w:tc>
        <w:tc>
          <w:tcPr>
            <w:tcW w:w="640" w:type="pct"/>
            <w:vMerge w:val="restart"/>
            <w:shd w:val="clear" w:color="auto" w:fill="auto"/>
            <w:vAlign w:val="center"/>
          </w:tcPr>
          <w:p w14:paraId="329E26F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后勤服务</w:t>
            </w:r>
          </w:p>
        </w:tc>
        <w:tc>
          <w:tcPr>
            <w:tcW w:w="2329" w:type="pct"/>
            <w:shd w:val="clear" w:color="auto" w:fill="auto"/>
            <w:vAlign w:val="center"/>
          </w:tcPr>
          <w:p w14:paraId="784A14C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散标识完好，安全通道畅通。</w:t>
            </w:r>
          </w:p>
        </w:tc>
        <w:tc>
          <w:tcPr>
            <w:tcW w:w="392" w:type="pct"/>
            <w:shd w:val="clear" w:color="auto" w:fill="auto"/>
            <w:vAlign w:val="center"/>
          </w:tcPr>
          <w:p w14:paraId="4D0B9C23"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2</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5171CB26"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158B41E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noWrap/>
            <w:vAlign w:val="center"/>
          </w:tcPr>
          <w:p w14:paraId="1A6B1CB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336643AF" w14:textId="77777777" w:rsidTr="004D38EE">
        <w:trPr>
          <w:trHeight w:val="397"/>
          <w:jc w:val="center"/>
        </w:trPr>
        <w:tc>
          <w:tcPr>
            <w:tcW w:w="605" w:type="pct"/>
            <w:vMerge/>
            <w:shd w:val="clear" w:color="auto" w:fill="auto"/>
            <w:noWrap/>
            <w:vAlign w:val="center"/>
          </w:tcPr>
          <w:p w14:paraId="5454F11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vMerge/>
            <w:shd w:val="clear" w:color="auto" w:fill="auto"/>
            <w:vAlign w:val="center"/>
          </w:tcPr>
          <w:p w14:paraId="59B2343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2329" w:type="pct"/>
            <w:shd w:val="clear" w:color="auto" w:fill="auto"/>
            <w:vAlign w:val="center"/>
          </w:tcPr>
          <w:p w14:paraId="248AA7B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各区域服务周到细致，管理有序，未接到相关投诉。</w:t>
            </w:r>
          </w:p>
        </w:tc>
        <w:tc>
          <w:tcPr>
            <w:tcW w:w="392" w:type="pct"/>
            <w:shd w:val="clear" w:color="auto" w:fill="auto"/>
            <w:vAlign w:val="center"/>
          </w:tcPr>
          <w:p w14:paraId="7650904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2</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0BBC2FF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4D87E7EC"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noWrap/>
            <w:vAlign w:val="center"/>
          </w:tcPr>
          <w:p w14:paraId="71D92B7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4D7837F3" w14:textId="77777777" w:rsidTr="004D38EE">
        <w:trPr>
          <w:trHeight w:val="397"/>
          <w:jc w:val="center"/>
        </w:trPr>
        <w:tc>
          <w:tcPr>
            <w:tcW w:w="605" w:type="pct"/>
            <w:vMerge/>
            <w:shd w:val="clear" w:color="auto" w:fill="auto"/>
            <w:noWrap/>
            <w:vAlign w:val="center"/>
          </w:tcPr>
          <w:p w14:paraId="753F725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1E12E87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客</w:t>
            </w:r>
            <w:proofErr w:type="gramStart"/>
            <w:r w:rsidRPr="004D38EE">
              <w:rPr>
                <w:rFonts w:ascii="Calibri" w:eastAsia="微软雅黑" w:hAnsi="微软雅黑" w:cs="仿宋" w:hint="eastAsia"/>
                <w:color w:val="000000"/>
                <w:sz w:val="21"/>
                <w:szCs w:val="22"/>
                <w:lang w:bidi="ar"/>
              </w:rPr>
              <w:t>服服务</w:t>
            </w:r>
            <w:proofErr w:type="gramEnd"/>
          </w:p>
        </w:tc>
        <w:tc>
          <w:tcPr>
            <w:tcW w:w="2329" w:type="pct"/>
            <w:shd w:val="clear" w:color="auto" w:fill="auto"/>
            <w:vAlign w:val="center"/>
          </w:tcPr>
          <w:p w14:paraId="566D3482"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仪容仪表和行为举止符合专业礼仪规范，做到热情、主动、礼貌、规范、周到、细致。</w:t>
            </w:r>
          </w:p>
        </w:tc>
        <w:tc>
          <w:tcPr>
            <w:tcW w:w="392" w:type="pct"/>
            <w:shd w:val="clear" w:color="auto" w:fill="auto"/>
            <w:vAlign w:val="center"/>
          </w:tcPr>
          <w:p w14:paraId="3684552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2</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0DC4025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339B053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noWrap/>
            <w:vAlign w:val="center"/>
          </w:tcPr>
          <w:p w14:paraId="5D241CF8"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58FD9E19" w14:textId="77777777" w:rsidTr="004D38EE">
        <w:trPr>
          <w:trHeight w:val="397"/>
          <w:jc w:val="center"/>
        </w:trPr>
        <w:tc>
          <w:tcPr>
            <w:tcW w:w="605" w:type="pct"/>
            <w:vMerge/>
            <w:shd w:val="clear" w:color="auto" w:fill="auto"/>
            <w:noWrap/>
            <w:vAlign w:val="center"/>
          </w:tcPr>
          <w:p w14:paraId="180747A9"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6A54E4D3"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其他服务</w:t>
            </w:r>
          </w:p>
        </w:tc>
        <w:tc>
          <w:tcPr>
            <w:tcW w:w="2329" w:type="pct"/>
            <w:shd w:val="clear" w:color="auto" w:fill="auto"/>
            <w:vAlign w:val="center"/>
          </w:tcPr>
          <w:p w14:paraId="55DB68F7"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物业档案资料齐全，分类成册，查阅方便。</w:t>
            </w:r>
          </w:p>
        </w:tc>
        <w:tc>
          <w:tcPr>
            <w:tcW w:w="392" w:type="pct"/>
            <w:shd w:val="clear" w:color="auto" w:fill="auto"/>
            <w:vAlign w:val="center"/>
          </w:tcPr>
          <w:p w14:paraId="5D569E4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2</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5F03D041"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3059371D"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noWrap/>
            <w:vAlign w:val="center"/>
          </w:tcPr>
          <w:p w14:paraId="69A423C8"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320BE01B" w14:textId="77777777" w:rsidTr="004D38EE">
        <w:trPr>
          <w:trHeight w:val="397"/>
          <w:jc w:val="center"/>
        </w:trPr>
        <w:tc>
          <w:tcPr>
            <w:tcW w:w="605" w:type="pct"/>
            <w:vMerge/>
            <w:shd w:val="clear" w:color="auto" w:fill="auto"/>
            <w:noWrap/>
            <w:vAlign w:val="center"/>
          </w:tcPr>
          <w:p w14:paraId="14A71B3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640" w:type="pct"/>
            <w:shd w:val="clear" w:color="auto" w:fill="auto"/>
            <w:vAlign w:val="center"/>
          </w:tcPr>
          <w:p w14:paraId="69CD048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参观接待</w:t>
            </w:r>
          </w:p>
        </w:tc>
        <w:tc>
          <w:tcPr>
            <w:tcW w:w="2329" w:type="pct"/>
            <w:shd w:val="clear" w:color="auto" w:fill="auto"/>
            <w:vAlign w:val="center"/>
          </w:tcPr>
          <w:p w14:paraId="79334AD7"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lang w:bidi="ar"/>
              </w:rPr>
              <w:t>按照要求，配合做好参观接待工作。</w:t>
            </w:r>
          </w:p>
        </w:tc>
        <w:tc>
          <w:tcPr>
            <w:tcW w:w="392" w:type="pct"/>
            <w:shd w:val="clear" w:color="auto" w:fill="auto"/>
            <w:vAlign w:val="center"/>
          </w:tcPr>
          <w:p w14:paraId="3FCB02D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2</w:t>
            </w:r>
            <w:r w:rsidRPr="004D38EE">
              <w:rPr>
                <w:rFonts w:ascii="Calibri" w:eastAsia="微软雅黑" w:hAnsi="微软雅黑" w:cs="仿宋" w:hint="eastAsia"/>
                <w:color w:val="000000"/>
                <w:sz w:val="21"/>
                <w:szCs w:val="22"/>
              </w:rPr>
              <w:t>分</w:t>
            </w:r>
          </w:p>
        </w:tc>
        <w:tc>
          <w:tcPr>
            <w:tcW w:w="352" w:type="pct"/>
            <w:shd w:val="clear" w:color="auto" w:fill="auto"/>
            <w:vAlign w:val="center"/>
          </w:tcPr>
          <w:p w14:paraId="6A3962FF"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0" w:type="pct"/>
            <w:shd w:val="clear" w:color="auto" w:fill="auto"/>
            <w:vAlign w:val="center"/>
          </w:tcPr>
          <w:p w14:paraId="3697CFDE"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c>
          <w:tcPr>
            <w:tcW w:w="341" w:type="pct"/>
            <w:shd w:val="clear" w:color="auto" w:fill="auto"/>
            <w:noWrap/>
            <w:vAlign w:val="center"/>
          </w:tcPr>
          <w:p w14:paraId="790E3B75"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4136CA44" w14:textId="77777777" w:rsidTr="004D38EE">
        <w:trPr>
          <w:trHeight w:val="397"/>
          <w:jc w:val="center"/>
        </w:trPr>
        <w:tc>
          <w:tcPr>
            <w:tcW w:w="1245" w:type="pct"/>
            <w:gridSpan w:val="2"/>
            <w:shd w:val="clear" w:color="auto" w:fill="auto"/>
            <w:noWrap/>
            <w:vAlign w:val="center"/>
          </w:tcPr>
          <w:p w14:paraId="0CA1352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rPr>
              <w:t>其他</w:t>
            </w:r>
          </w:p>
        </w:tc>
        <w:tc>
          <w:tcPr>
            <w:tcW w:w="3755" w:type="pct"/>
            <w:gridSpan w:val="5"/>
            <w:shd w:val="clear" w:color="auto" w:fill="auto"/>
            <w:vAlign w:val="center"/>
          </w:tcPr>
          <w:p w14:paraId="1F815F6E"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42C1D858" w14:textId="77777777" w:rsidTr="004D38EE">
        <w:trPr>
          <w:trHeight w:val="397"/>
          <w:jc w:val="center"/>
        </w:trPr>
        <w:tc>
          <w:tcPr>
            <w:tcW w:w="1245" w:type="pct"/>
            <w:gridSpan w:val="2"/>
            <w:shd w:val="clear" w:color="auto" w:fill="auto"/>
            <w:noWrap/>
            <w:vAlign w:val="center"/>
          </w:tcPr>
          <w:p w14:paraId="6DFA5B3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lang w:bidi="ar"/>
              </w:rPr>
            </w:pPr>
            <w:r w:rsidRPr="004D38EE">
              <w:rPr>
                <w:rFonts w:ascii="Calibri" w:eastAsia="微软雅黑" w:hAnsi="微软雅黑" w:cs="仿宋" w:hint="eastAsia"/>
                <w:color w:val="000000"/>
                <w:sz w:val="21"/>
                <w:szCs w:val="22"/>
              </w:rPr>
              <w:t>整改事件概述</w:t>
            </w:r>
          </w:p>
        </w:tc>
        <w:tc>
          <w:tcPr>
            <w:tcW w:w="3755" w:type="pct"/>
            <w:gridSpan w:val="5"/>
            <w:shd w:val="clear" w:color="auto" w:fill="auto"/>
            <w:vAlign w:val="center"/>
          </w:tcPr>
          <w:p w14:paraId="388AE00B"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56687681" w14:textId="77777777" w:rsidTr="004D38EE">
        <w:trPr>
          <w:trHeight w:val="397"/>
          <w:jc w:val="center"/>
        </w:trPr>
        <w:tc>
          <w:tcPr>
            <w:tcW w:w="1245" w:type="pct"/>
            <w:gridSpan w:val="2"/>
            <w:shd w:val="clear" w:color="auto" w:fill="auto"/>
            <w:noWrap/>
            <w:vAlign w:val="center"/>
          </w:tcPr>
          <w:p w14:paraId="21957359" w14:textId="77777777" w:rsidR="004D38EE" w:rsidRPr="004D38EE" w:rsidRDefault="004D38EE" w:rsidP="004D38EE">
            <w:pPr>
              <w:widowControl w:val="0"/>
              <w:overflowPunct w:val="0"/>
              <w:topLinePunct/>
              <w:spacing w:line="320" w:lineRule="exact"/>
              <w:jc w:val="both"/>
              <w:rPr>
                <w:rFonts w:ascii="Calibri" w:eastAsia="微软雅黑" w:hAnsi="微软雅黑" w:cs="仿宋"/>
                <w:kern w:val="2"/>
                <w:sz w:val="21"/>
                <w:szCs w:val="22"/>
              </w:rPr>
            </w:pPr>
            <w:r w:rsidRPr="004D38EE">
              <w:rPr>
                <w:rFonts w:ascii="Calibri" w:eastAsia="微软雅黑" w:hAnsi="微软雅黑" w:cs="仿宋" w:hint="eastAsia"/>
                <w:color w:val="000000"/>
                <w:sz w:val="21"/>
                <w:szCs w:val="22"/>
              </w:rPr>
              <w:t>月度总体评价及得分</w:t>
            </w:r>
          </w:p>
        </w:tc>
        <w:tc>
          <w:tcPr>
            <w:tcW w:w="3755" w:type="pct"/>
            <w:gridSpan w:val="5"/>
            <w:shd w:val="clear" w:color="auto" w:fill="auto"/>
            <w:vAlign w:val="center"/>
          </w:tcPr>
          <w:p w14:paraId="7D76ECD4"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r w:rsidR="004D38EE" w:rsidRPr="004D38EE" w14:paraId="74B2B4B2" w14:textId="77777777" w:rsidTr="004D38EE">
        <w:trPr>
          <w:trHeight w:val="397"/>
          <w:jc w:val="center"/>
        </w:trPr>
        <w:tc>
          <w:tcPr>
            <w:tcW w:w="1245" w:type="pct"/>
            <w:gridSpan w:val="2"/>
            <w:shd w:val="clear" w:color="auto" w:fill="auto"/>
            <w:noWrap/>
            <w:vAlign w:val="center"/>
          </w:tcPr>
          <w:p w14:paraId="00970583"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r w:rsidRPr="004D38EE">
              <w:rPr>
                <w:rFonts w:ascii="Calibri" w:eastAsia="微软雅黑" w:hAnsi="微软雅黑" w:cs="仿宋" w:hint="eastAsia"/>
                <w:color w:val="000000"/>
                <w:sz w:val="21"/>
                <w:szCs w:val="22"/>
              </w:rPr>
              <w:t>考核小组签字</w:t>
            </w:r>
          </w:p>
        </w:tc>
        <w:tc>
          <w:tcPr>
            <w:tcW w:w="3755" w:type="pct"/>
            <w:gridSpan w:val="5"/>
            <w:shd w:val="clear" w:color="auto" w:fill="auto"/>
            <w:vAlign w:val="center"/>
          </w:tcPr>
          <w:p w14:paraId="3CBB337A" w14:textId="77777777" w:rsidR="004D38EE" w:rsidRPr="004D38EE" w:rsidRDefault="004D38EE" w:rsidP="004D38EE">
            <w:pPr>
              <w:widowControl w:val="0"/>
              <w:overflowPunct w:val="0"/>
              <w:topLinePunct/>
              <w:spacing w:line="320" w:lineRule="exact"/>
              <w:jc w:val="both"/>
              <w:rPr>
                <w:rFonts w:ascii="Calibri" w:eastAsia="微软雅黑" w:hAnsi="微软雅黑" w:cs="仿宋"/>
                <w:sz w:val="21"/>
                <w:szCs w:val="22"/>
              </w:rPr>
            </w:pPr>
          </w:p>
        </w:tc>
      </w:tr>
    </w:tbl>
    <w:p w14:paraId="7B3E9674" w14:textId="77777777" w:rsidR="004D38EE" w:rsidRPr="004D38EE" w:rsidRDefault="004D38EE" w:rsidP="004D38EE">
      <w:pPr>
        <w:pStyle w:val="aff4"/>
        <w:ind w:firstLine="480"/>
      </w:pPr>
    </w:p>
    <w:p w14:paraId="2A3BDD75" w14:textId="77777777" w:rsidR="008B6C0C" w:rsidRPr="008479F5"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4D38EE">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425D8BFB" w:rsidR="009453D0" w:rsidRPr="00E20732" w:rsidRDefault="009453D0" w:rsidP="009453D0">
      <w:pPr>
        <w:pStyle w:val="1"/>
        <w:spacing w:before="230" w:after="230"/>
        <w:rPr>
          <w:color w:val="C00000"/>
        </w:rPr>
      </w:pPr>
      <w:bookmarkStart w:id="11" w:name="_Toc148453731"/>
      <w:bookmarkStart w:id="12" w:name="_Toc221177199"/>
      <w:r w:rsidRPr="00405285">
        <w:rPr>
          <w:rFonts w:hint="eastAsia"/>
        </w:rPr>
        <w:lastRenderedPageBreak/>
        <w:t>第四章</w:t>
      </w:r>
      <w:r>
        <w:rPr>
          <w:rFonts w:hint="eastAsia"/>
        </w:rPr>
        <w:t xml:space="preserve">　</w:t>
      </w:r>
      <w:r w:rsidRPr="00405285">
        <w:rPr>
          <w:rFonts w:hint="eastAsia"/>
        </w:rPr>
        <w:t>合同</w:t>
      </w:r>
      <w:bookmarkEnd w:id="11"/>
      <w:r>
        <w:rPr>
          <w:rFonts w:hint="eastAsia"/>
        </w:rPr>
        <w:t>文本</w:t>
      </w:r>
      <w:bookmarkEnd w:id="12"/>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32DB6DA9" w:rsidR="009453D0" w:rsidRPr="00FA4D0E" w:rsidRDefault="009453D0" w:rsidP="009453D0">
      <w:pPr>
        <w:spacing w:beforeLines="50" w:before="230"/>
        <w:ind w:firstLineChars="200" w:firstLine="482"/>
        <w:jc w:val="both"/>
        <w:rPr>
          <w:b/>
        </w:rPr>
      </w:pPr>
      <w:r w:rsidRPr="00FA4D0E">
        <w:rPr>
          <w:b/>
        </w:rPr>
        <w:t>甲方（采购人）：</w:t>
      </w:r>
      <w:r w:rsidR="000F0D98">
        <w:rPr>
          <w:b/>
          <w:color w:val="C00000"/>
          <w:u w:val="single"/>
        </w:rPr>
        <w:t>西安博物院</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28D27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Pr>
          <w:rFonts w:asciiTheme="minorHAnsi" w:eastAsiaTheme="minorEastAsia" w:hAnsiTheme="minorHAnsi"/>
          <w:sz w:val="24"/>
          <w:szCs w:val="24"/>
        </w:rPr>
        <w:t>招标</w:t>
      </w:r>
      <w:r w:rsidRPr="00FA4D0E">
        <w:rPr>
          <w:rFonts w:asciiTheme="minorHAnsi" w:eastAsiaTheme="minorEastAsia" w:hAnsiTheme="minorHAnsi"/>
          <w:sz w:val="24"/>
          <w:szCs w:val="24"/>
        </w:rPr>
        <w:t>文件</w:t>
      </w:r>
    </w:p>
    <w:p w14:paraId="1FCF9FB7" w14:textId="22A876C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009D3D83" w:rsidRPr="009D3D83">
        <w:rPr>
          <w:rFonts w:asciiTheme="minorHAnsi" w:eastAsiaTheme="minorEastAsia" w:hAnsiTheme="minorHAnsi" w:hint="eastAsia"/>
          <w:sz w:val="24"/>
          <w:szCs w:val="24"/>
        </w:rPr>
        <w:t>自合同签订之日起一年。</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50C7D24B" w:rsidR="009453D0" w:rsidRPr="00FA4D0E" w:rsidRDefault="009453D0" w:rsidP="009453D0">
      <w:pPr>
        <w:pStyle w:val="a9"/>
        <w:spacing w:line="240" w:lineRule="auto"/>
        <w:ind w:firstLineChars="200" w:firstLine="480"/>
        <w:jc w:val="both"/>
        <w:rPr>
          <w:rFonts w:asciiTheme="minorHAnsi" w:eastAsiaTheme="minorEastAsia" w:hAnsiTheme="minorHAnsi"/>
        </w:rPr>
      </w:pPr>
      <w:r w:rsidRPr="00FA4D0E">
        <w:rPr>
          <w:rFonts w:asciiTheme="minorHAnsi" w:eastAsiaTheme="minorEastAsia" w:hAnsiTheme="minorHAnsi"/>
          <w:sz w:val="24"/>
          <w:szCs w:val="24"/>
        </w:rPr>
        <w:t>每月结算一次，每月支付费用</w:t>
      </w:r>
      <w:r w:rsidRPr="00FA4D0E">
        <w:rPr>
          <w:rFonts w:asciiTheme="minorHAnsi" w:eastAsiaTheme="minorEastAsia" w:hAnsiTheme="minorHAnsi"/>
          <w:sz w:val="24"/>
          <w:szCs w:val="24"/>
        </w:rPr>
        <w:t>=</w:t>
      </w:r>
      <w:r w:rsidRPr="00FA4D0E">
        <w:rPr>
          <w:rFonts w:asciiTheme="minorHAnsi" w:eastAsiaTheme="minorEastAsia" w:hAnsiTheme="minorHAnsi"/>
          <w:sz w:val="24"/>
          <w:szCs w:val="24"/>
        </w:rPr>
        <w:t>合同总价</w:t>
      </w:r>
      <w:r w:rsidRPr="00FA4D0E">
        <w:rPr>
          <w:rFonts w:asciiTheme="minorHAnsi" w:eastAsiaTheme="minorEastAsia" w:hAnsiTheme="minorHAnsi"/>
          <w:sz w:val="24"/>
          <w:szCs w:val="24"/>
        </w:rPr>
        <w:t>/12</w:t>
      </w:r>
      <w:r w:rsidRPr="00FA4D0E">
        <w:rPr>
          <w:rFonts w:asciiTheme="minorHAnsi" w:eastAsiaTheme="minorEastAsia" w:hAnsiTheme="minorHAnsi"/>
          <w:sz w:val="24"/>
          <w:szCs w:val="24"/>
        </w:rPr>
        <w:t>个月</w:t>
      </w:r>
      <w:r w:rsidRPr="00FA4D0E">
        <w:rPr>
          <w:rFonts w:asciiTheme="minorHAnsi" w:eastAsiaTheme="minorEastAsia" w:hAnsiTheme="minorHAnsi"/>
          <w:sz w:val="24"/>
          <w:szCs w:val="24"/>
        </w:rPr>
        <w:t>—</w:t>
      </w:r>
      <w:r w:rsidRPr="00FA4D0E">
        <w:rPr>
          <w:rFonts w:asciiTheme="minorHAnsi" w:eastAsiaTheme="minorEastAsia" w:hAnsiTheme="minorHAnsi"/>
          <w:sz w:val="24"/>
          <w:szCs w:val="24"/>
        </w:rPr>
        <w:t>每月考核扣款。收到发票后</w:t>
      </w:r>
      <w:r w:rsidR="002E1D18">
        <w:rPr>
          <w:rFonts w:asciiTheme="minorHAnsi" w:eastAsiaTheme="minorEastAsia" w:hAnsiTheme="minorHAnsi"/>
          <w:sz w:val="24"/>
          <w:szCs w:val="24"/>
        </w:rPr>
        <w:t>10</w:t>
      </w:r>
      <w:r w:rsidR="002E1D18">
        <w:rPr>
          <w:rFonts w:asciiTheme="minorHAnsi" w:eastAsiaTheme="minorEastAsia" w:hAnsiTheme="minorHAnsi" w:hint="eastAsia"/>
          <w:sz w:val="24"/>
          <w:szCs w:val="24"/>
        </w:rPr>
        <w:t>个工作</w:t>
      </w:r>
      <w:r w:rsidR="002E1D18" w:rsidRPr="00FA4D0E">
        <w:rPr>
          <w:rFonts w:asciiTheme="minorHAnsi" w:eastAsiaTheme="minorEastAsia" w:hAnsiTheme="minorHAnsi"/>
          <w:sz w:val="24"/>
          <w:szCs w:val="24"/>
        </w:rPr>
        <w:t>日内</w:t>
      </w:r>
      <w:r w:rsidRPr="00FA4D0E">
        <w:rPr>
          <w:rFonts w:asciiTheme="minorHAnsi" w:eastAsiaTheme="minorEastAsia" w:hAnsiTheme="minorHAnsi"/>
          <w:sz w:val="24"/>
          <w:szCs w:val="24"/>
        </w:rPr>
        <w:t>结算应付款。</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1836DEF3"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1E5E2EBB" w14:textId="76746E0C" w:rsidR="009453D0" w:rsidRPr="00FA4D0E" w:rsidRDefault="009453D0" w:rsidP="009453D0">
      <w:pPr>
        <w:wordWrap w:val="0"/>
        <w:ind w:firstLineChars="200" w:firstLine="480"/>
        <w:jc w:val="both"/>
      </w:pPr>
      <w:r w:rsidRPr="00FA4D0E">
        <w:t>2</w:t>
      </w:r>
      <w:r w:rsidRPr="00FA4D0E">
        <w:t>．甲方负责按照本合同约定的指标考核乙方，具体考核的方式及内容由甲方决定。</w:t>
      </w:r>
    </w:p>
    <w:p w14:paraId="1E336D63" w14:textId="77777777" w:rsidR="009453D0" w:rsidRPr="00FA4D0E"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9453D0">
      <w:pPr>
        <w:wordWrap w:val="0"/>
        <w:ind w:firstLineChars="200" w:firstLine="480"/>
        <w:jc w:val="both"/>
      </w:pPr>
      <w:r w:rsidRPr="00FA4D0E">
        <w:t>2</w:t>
      </w:r>
      <w:r w:rsidRPr="00FA4D0E">
        <w:t>．要求甲方按本合同约定支付合同款项。</w:t>
      </w:r>
    </w:p>
    <w:p w14:paraId="586026BD" w14:textId="77777777" w:rsidR="009453D0" w:rsidRPr="00FA4D0E" w:rsidRDefault="009453D0" w:rsidP="009453D0">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rsidRPr="00FA4D0E">
        <w:t>分包给第三方。</w:t>
      </w:r>
    </w:p>
    <w:p w14:paraId="7BBB0C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718A2D59"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1B1CD056" w:rsidR="009453D0" w:rsidRPr="00FA4D0E" w:rsidRDefault="004968C7" w:rsidP="009453D0">
      <w:pPr>
        <w:spacing w:beforeLines="50" w:before="230"/>
        <w:jc w:val="both"/>
        <w:rPr>
          <w:rFonts w:cs="Calibri Light"/>
          <w:b/>
        </w:rPr>
      </w:pPr>
      <w:r>
        <w:rPr>
          <w:rFonts w:cs="Calibri Light" w:hint="eastAsia"/>
          <w:b/>
        </w:rPr>
        <w:t>六</w:t>
      </w:r>
      <w:r w:rsidR="009453D0" w:rsidRPr="00FA4D0E">
        <w:rPr>
          <w:rFonts w:cs="Calibri Light"/>
          <w:b/>
        </w:rPr>
        <w:t>、验收</w:t>
      </w:r>
    </w:p>
    <w:p w14:paraId="1AF4F74A" w14:textId="6798B867" w:rsidR="009453D0" w:rsidRPr="00FA4D0E" w:rsidRDefault="009453D0" w:rsidP="009453D0">
      <w:pPr>
        <w:wordWrap w:val="0"/>
        <w:ind w:firstLineChars="200" w:firstLine="480"/>
        <w:jc w:val="both"/>
      </w:pPr>
      <w:r w:rsidRPr="00FA4D0E">
        <w:t>（一）服务期满后，甲方根据</w:t>
      </w:r>
      <w:r w:rsidR="009A0911">
        <w:t>招标</w:t>
      </w:r>
      <w:r w:rsidRPr="00FA4D0E">
        <w:t>文件和</w:t>
      </w:r>
      <w:r w:rsidR="009A0911">
        <w:t>投标</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3E673D6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02680A2C" w:rsidR="009453D0" w:rsidRPr="00FA4D0E" w:rsidRDefault="004968C7" w:rsidP="009453D0">
      <w:pPr>
        <w:spacing w:beforeLines="50" w:before="230"/>
        <w:jc w:val="both"/>
        <w:rPr>
          <w:rFonts w:cs="Calibri Light"/>
          <w:b/>
        </w:rPr>
      </w:pPr>
      <w:r>
        <w:rPr>
          <w:rFonts w:cs="Calibri Light" w:hint="eastAsia"/>
          <w:b/>
        </w:rPr>
        <w:lastRenderedPageBreak/>
        <w:t>七</w:t>
      </w:r>
      <w:r w:rsidR="009453D0" w:rsidRPr="00FA4D0E">
        <w:rPr>
          <w:rFonts w:cs="Calibri Light"/>
          <w:b/>
        </w:rPr>
        <w:t>、违约责任</w:t>
      </w:r>
    </w:p>
    <w:p w14:paraId="612AB372" w14:textId="3AF0FDBB" w:rsidR="007237EA" w:rsidRPr="007237EA" w:rsidRDefault="009453D0" w:rsidP="007237EA">
      <w:pPr>
        <w:wordWrap w:val="0"/>
        <w:ind w:firstLineChars="200" w:firstLine="480"/>
        <w:jc w:val="both"/>
      </w:pPr>
      <w:r w:rsidRPr="00FA4D0E">
        <w:t>（一）违约责任：</w:t>
      </w:r>
      <w:r w:rsidR="007237EA">
        <w:rPr>
          <w:rFonts w:hint="eastAsia"/>
        </w:rPr>
        <w:t>1</w:t>
      </w:r>
      <w:r w:rsidR="007237EA">
        <w:rPr>
          <w:rFonts w:hint="eastAsia"/>
        </w:rPr>
        <w:t>、乙方</w:t>
      </w:r>
      <w:r w:rsidR="007237EA" w:rsidRPr="007237EA">
        <w:rPr>
          <w:rFonts w:hint="eastAsia"/>
        </w:rPr>
        <w:t>未按要求配备人员或人员擅自离岗、兼职的，每发现一次，须向甲方支付违约金</w:t>
      </w:r>
      <w:r w:rsidR="007237EA" w:rsidRPr="007237EA">
        <w:rPr>
          <w:rFonts w:hint="eastAsia"/>
        </w:rPr>
        <w:t>5000</w:t>
      </w:r>
      <w:r w:rsidR="007237EA" w:rsidRPr="007237EA">
        <w:rPr>
          <w:rFonts w:hint="eastAsia"/>
        </w:rPr>
        <w:t>元，同时限期整改，逾期未整改的，甲方有权终止合同。</w:t>
      </w:r>
    </w:p>
    <w:p w14:paraId="3E3301CB" w14:textId="404B6EB3" w:rsidR="007237EA" w:rsidRPr="007237EA" w:rsidRDefault="007237EA" w:rsidP="007237EA">
      <w:pPr>
        <w:wordWrap w:val="0"/>
        <w:ind w:firstLineChars="200" w:firstLine="480"/>
        <w:jc w:val="both"/>
      </w:pPr>
      <w:r>
        <w:t>2</w:t>
      </w:r>
      <w:r>
        <w:t>、</w:t>
      </w:r>
      <w:r w:rsidRPr="007237EA">
        <w:rPr>
          <w:rFonts w:hint="eastAsia"/>
        </w:rPr>
        <w:t>未按要求支付人员工资福利或未购买相关保险的，一经查实，须立即补缴、补发，并向甲方支付违约金</w:t>
      </w:r>
      <w:r w:rsidRPr="007237EA">
        <w:rPr>
          <w:rFonts w:hint="eastAsia"/>
        </w:rPr>
        <w:t>20000</w:t>
      </w:r>
      <w:r w:rsidRPr="007237EA">
        <w:rPr>
          <w:rFonts w:hint="eastAsia"/>
        </w:rPr>
        <w:t>元，情节严重的，甲方有权终止合同。</w:t>
      </w:r>
    </w:p>
    <w:p w14:paraId="45D8B05F" w14:textId="7FACDF22" w:rsidR="007237EA" w:rsidRPr="007237EA" w:rsidRDefault="007237EA" w:rsidP="007237EA">
      <w:pPr>
        <w:wordWrap w:val="0"/>
        <w:ind w:firstLineChars="200" w:firstLine="480"/>
        <w:jc w:val="both"/>
      </w:pPr>
      <w:r>
        <w:t>3</w:t>
      </w:r>
      <w:r>
        <w:rPr>
          <w:rFonts w:hint="eastAsia"/>
        </w:rPr>
        <w:t>、</w:t>
      </w:r>
      <w:r w:rsidRPr="007237EA">
        <w:rPr>
          <w:rFonts w:hint="eastAsia"/>
        </w:rPr>
        <w:t>物资配备未达到要求或未及时更新更换，影响服务质量的，须在</w:t>
      </w:r>
      <w:r w:rsidRPr="007237EA">
        <w:rPr>
          <w:rFonts w:hint="eastAsia"/>
        </w:rPr>
        <w:t>3</w:t>
      </w:r>
      <w:r w:rsidRPr="007237EA">
        <w:rPr>
          <w:rFonts w:hint="eastAsia"/>
        </w:rPr>
        <w:t>日内整改，逾期未整改的，甲方有权自行采购，费用从服务费用中双倍扣除，同时</w:t>
      </w:r>
      <w:r>
        <w:rPr>
          <w:rFonts w:hint="eastAsia"/>
        </w:rPr>
        <w:t>乙方</w:t>
      </w:r>
      <w:r w:rsidRPr="007237EA">
        <w:rPr>
          <w:rFonts w:hint="eastAsia"/>
        </w:rPr>
        <w:t>须支付违约金</w:t>
      </w:r>
      <w:r w:rsidRPr="007237EA">
        <w:rPr>
          <w:rFonts w:hint="eastAsia"/>
        </w:rPr>
        <w:t>10000</w:t>
      </w:r>
      <w:r w:rsidRPr="007237EA">
        <w:rPr>
          <w:rFonts w:hint="eastAsia"/>
        </w:rPr>
        <w:t>元。</w:t>
      </w:r>
    </w:p>
    <w:p w14:paraId="24F30E5F" w14:textId="7774B785" w:rsidR="007237EA" w:rsidRPr="007237EA" w:rsidRDefault="007237EA" w:rsidP="007237EA">
      <w:pPr>
        <w:wordWrap w:val="0"/>
        <w:ind w:firstLineChars="200" w:firstLine="480"/>
        <w:jc w:val="both"/>
      </w:pPr>
      <w:r>
        <w:rPr>
          <w:rFonts w:hint="eastAsia"/>
        </w:rPr>
        <w:t>4</w:t>
      </w:r>
      <w:r>
        <w:rPr>
          <w:rFonts w:hint="eastAsia"/>
        </w:rPr>
        <w:t>、</w:t>
      </w:r>
      <w:r w:rsidRPr="007237EA">
        <w:rPr>
          <w:rFonts w:hint="eastAsia"/>
        </w:rPr>
        <w:t>服务质量未达到</w:t>
      </w:r>
      <w:proofErr w:type="gramStart"/>
      <w:r w:rsidRPr="007237EA">
        <w:rPr>
          <w:rFonts w:hint="eastAsia"/>
        </w:rPr>
        <w:t>本要求</w:t>
      </w:r>
      <w:proofErr w:type="gramEnd"/>
      <w:r w:rsidRPr="007237EA">
        <w:rPr>
          <w:rFonts w:hint="eastAsia"/>
        </w:rPr>
        <w:t>标准，造成甲方损失的，</w:t>
      </w:r>
      <w:r>
        <w:rPr>
          <w:rFonts w:hint="eastAsia"/>
        </w:rPr>
        <w:t>乙方</w:t>
      </w:r>
      <w:r w:rsidRPr="007237EA">
        <w:rPr>
          <w:rFonts w:hint="eastAsia"/>
        </w:rPr>
        <w:t>须承担相应的赔偿责任；发生重大安全责任事故或文物损坏事故的，</w:t>
      </w:r>
      <w:r>
        <w:rPr>
          <w:rFonts w:hint="eastAsia"/>
        </w:rPr>
        <w:t>乙方</w:t>
      </w:r>
      <w:r w:rsidRPr="007237EA">
        <w:rPr>
          <w:rFonts w:hint="eastAsia"/>
        </w:rPr>
        <w:t>须承担全部赔偿责任，甲方有权终止合同，并追究其法律责任。</w:t>
      </w:r>
    </w:p>
    <w:p w14:paraId="1B7B0E88" w14:textId="56133D1E" w:rsidR="007237EA" w:rsidRPr="007237EA" w:rsidRDefault="007237EA" w:rsidP="007237EA">
      <w:pPr>
        <w:wordWrap w:val="0"/>
        <w:ind w:firstLineChars="200" w:firstLine="480"/>
        <w:jc w:val="both"/>
      </w:pPr>
      <w:r>
        <w:t>5</w:t>
      </w:r>
      <w:r>
        <w:rPr>
          <w:rFonts w:hint="eastAsia"/>
        </w:rPr>
        <w:t>、</w:t>
      </w:r>
      <w:r w:rsidRPr="007237EA">
        <w:rPr>
          <w:rFonts w:hint="eastAsia"/>
        </w:rPr>
        <w:t>未按要求整理归档档案资料，造成档案丢失、损坏或泄露的，</w:t>
      </w:r>
      <w:r>
        <w:rPr>
          <w:rFonts w:hint="eastAsia"/>
        </w:rPr>
        <w:t>乙方</w:t>
      </w:r>
      <w:r w:rsidRPr="007237EA">
        <w:rPr>
          <w:rFonts w:hint="eastAsia"/>
        </w:rPr>
        <w:t>须承担相应责任，向甲方支付违约金</w:t>
      </w:r>
      <w:r w:rsidRPr="007237EA">
        <w:rPr>
          <w:rFonts w:hint="eastAsia"/>
        </w:rPr>
        <w:t>10000</w:t>
      </w:r>
      <w:r w:rsidRPr="007237EA">
        <w:rPr>
          <w:rFonts w:hint="eastAsia"/>
        </w:rPr>
        <w:t>元，同时限期整改。</w:t>
      </w:r>
    </w:p>
    <w:p w14:paraId="5AE93DD6" w14:textId="39D37844" w:rsidR="007237EA" w:rsidRPr="007237EA" w:rsidRDefault="007237EA" w:rsidP="007237EA">
      <w:pPr>
        <w:wordWrap w:val="0"/>
        <w:ind w:firstLineChars="200" w:firstLine="480"/>
        <w:jc w:val="both"/>
      </w:pPr>
      <w:r>
        <w:rPr>
          <w:rFonts w:hint="eastAsia"/>
        </w:rPr>
        <w:t>6</w:t>
      </w:r>
      <w:r>
        <w:rPr>
          <w:rFonts w:hint="eastAsia"/>
        </w:rPr>
        <w:t>、</w:t>
      </w:r>
      <w:r w:rsidRPr="007237EA">
        <w:rPr>
          <w:rFonts w:hint="eastAsia"/>
        </w:rPr>
        <w:t>合同期内，因</w:t>
      </w:r>
      <w:r>
        <w:rPr>
          <w:rFonts w:hint="eastAsia"/>
        </w:rPr>
        <w:t>乙方</w:t>
      </w:r>
      <w:r w:rsidRPr="007237EA">
        <w:rPr>
          <w:rFonts w:hint="eastAsia"/>
        </w:rPr>
        <w:t>管理不善且负主要责任，造成重大损失和影响，</w:t>
      </w:r>
      <w:r>
        <w:rPr>
          <w:rFonts w:hint="eastAsia"/>
        </w:rPr>
        <w:t>甲方</w:t>
      </w:r>
      <w:r w:rsidRPr="007237EA">
        <w:rPr>
          <w:rFonts w:hint="eastAsia"/>
        </w:rPr>
        <w:t>有权终止合同，经济损失和法律责任由</w:t>
      </w:r>
      <w:r>
        <w:rPr>
          <w:rFonts w:hint="eastAsia"/>
        </w:rPr>
        <w:t>乙方</w:t>
      </w:r>
      <w:r w:rsidRPr="007237EA">
        <w:rPr>
          <w:rFonts w:hint="eastAsia"/>
        </w:rPr>
        <w:t>承担。</w:t>
      </w:r>
    </w:p>
    <w:p w14:paraId="516296C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4E3EDB02" w14:textId="50E4C0C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（三）未按合同要求提供</w:t>
      </w:r>
      <w:r w:rsidR="00446D0D">
        <w:rPr>
          <w:rFonts w:asciiTheme="minorHAnsi" w:eastAsiaTheme="minorEastAsia" w:hAnsiTheme="minorHAnsi" w:hint="eastAsia"/>
          <w:sz w:val="24"/>
          <w:szCs w:val="24"/>
        </w:rPr>
        <w:t>服务</w:t>
      </w:r>
      <w:r w:rsidR="002821CC">
        <w:rPr>
          <w:rFonts w:asciiTheme="minorHAnsi" w:eastAsiaTheme="minorEastAsia" w:hAnsiTheme="minorHAnsi" w:hint="eastAsia"/>
          <w:sz w:val="24"/>
          <w:szCs w:val="24"/>
        </w:rPr>
        <w:t>或</w:t>
      </w:r>
      <w:r w:rsidR="002821CC">
        <w:rPr>
          <w:rFonts w:asciiTheme="minorHAnsi" w:eastAsiaTheme="minorEastAsia" w:hAnsiTheme="minorHAnsi"/>
          <w:sz w:val="24"/>
          <w:szCs w:val="24"/>
        </w:rPr>
        <w:t>服务质量</w:t>
      </w:r>
      <w:r w:rsidRPr="00FA4D0E">
        <w:rPr>
          <w:rFonts w:asciiTheme="minorHAnsi" w:eastAsiaTheme="minorEastAsia" w:hAnsiTheme="minorHAnsi"/>
          <w:sz w:val="24"/>
          <w:szCs w:val="24"/>
        </w:rPr>
        <w:t>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C64B497" w14:textId="744C7C75" w:rsidR="009453D0" w:rsidRPr="00FA4D0E" w:rsidRDefault="004968C7" w:rsidP="009453D0">
      <w:pPr>
        <w:spacing w:beforeLines="50" w:before="230"/>
        <w:jc w:val="both"/>
        <w:rPr>
          <w:rFonts w:cs="Calibri Light"/>
          <w:b/>
        </w:rPr>
      </w:pPr>
      <w:r>
        <w:rPr>
          <w:rFonts w:cs="Calibri Light" w:hint="eastAsia"/>
          <w:b/>
        </w:rPr>
        <w:t>八</w:t>
      </w:r>
      <w:r w:rsidR="009453D0" w:rsidRPr="00FA4D0E">
        <w:rPr>
          <w:rFonts w:cs="Calibri Light"/>
          <w:b/>
        </w:rPr>
        <w:t>、合同的变更和修改、中止和终止</w:t>
      </w:r>
    </w:p>
    <w:p w14:paraId="1E70EF08" w14:textId="449F946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491ADFF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46B2D066" w:rsidR="009453D0" w:rsidRPr="00FA4D0E" w:rsidRDefault="004968C7" w:rsidP="009453D0">
      <w:pPr>
        <w:spacing w:beforeLines="50" w:before="230"/>
        <w:jc w:val="both"/>
        <w:rPr>
          <w:rFonts w:cs="Calibri Light"/>
          <w:b/>
        </w:rPr>
      </w:pPr>
      <w:r>
        <w:rPr>
          <w:rFonts w:cs="Calibri Light" w:hint="eastAsia"/>
          <w:b/>
        </w:rPr>
        <w:lastRenderedPageBreak/>
        <w:t>九</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54F1C699"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34DEDCEC" w:rsidR="009453D0" w:rsidRPr="00FA4D0E" w:rsidRDefault="009453D0" w:rsidP="009453D0">
      <w:pPr>
        <w:spacing w:beforeLines="50" w:before="230"/>
        <w:jc w:val="both"/>
        <w:rPr>
          <w:rFonts w:cs="Calibri Light"/>
          <w:b/>
        </w:rPr>
      </w:pPr>
      <w:r w:rsidRPr="00FA4D0E">
        <w:rPr>
          <w:rFonts w:cs="Calibri Light"/>
          <w:b/>
        </w:rPr>
        <w:t>十</w:t>
      </w:r>
      <w:r w:rsidR="004968C7">
        <w:rPr>
          <w:rFonts w:cs="Calibri Light" w:hint="eastAsia"/>
          <w:b/>
        </w:rPr>
        <w:t>一</w:t>
      </w:r>
      <w:r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4C138F3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B412DD" w:rsidRPr="00FA4D0E">
        <w:rPr>
          <w:rFonts w:asciiTheme="minorHAnsi" w:eastAsiaTheme="minorEastAsia" w:hAnsiTheme="minorHAnsi"/>
          <w:sz w:val="24"/>
          <w:szCs w:val="24"/>
        </w:rPr>
        <w:t>合同一式</w:t>
      </w:r>
      <w:r w:rsidR="00B412DD" w:rsidRPr="00232A7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份，甲方执</w:t>
      </w:r>
      <w:r w:rsidR="00B412D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份、乙方执</w:t>
      </w:r>
      <w:r w:rsidR="00B412D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4D38EE">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3" w:name="_Toc221177200"/>
      <w:r w:rsidRPr="00405285">
        <w:rPr>
          <w:rFonts w:hint="eastAsia"/>
        </w:rPr>
        <w:lastRenderedPageBreak/>
        <w:t>第五章</w:t>
      </w:r>
      <w:r w:rsidR="00E777FC">
        <w:rPr>
          <w:rFonts w:hint="eastAsia"/>
        </w:rPr>
        <w:t xml:space="preserve">　投标</w:t>
      </w:r>
      <w:r w:rsidRPr="00405285">
        <w:rPr>
          <w:rFonts w:hint="eastAsia"/>
        </w:rPr>
        <w:t>文件构成及格式</w:t>
      </w:r>
      <w:bookmarkEnd w:id="13"/>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328B90CA" w:rsidR="00A15504" w:rsidRDefault="007237EA" w:rsidP="00405285">
      <w:pPr>
        <w:jc w:val="center"/>
        <w:rPr>
          <w:rFonts w:cstheme="minorHAnsi"/>
          <w:b/>
          <w:color w:val="C00000"/>
          <w:sz w:val="44"/>
          <w:szCs w:val="44"/>
        </w:rPr>
      </w:pPr>
      <w:r>
        <w:rPr>
          <w:rFonts w:cstheme="minorHAnsi" w:hint="eastAsia"/>
          <w:b/>
          <w:color w:val="C00000"/>
          <w:sz w:val="44"/>
          <w:szCs w:val="44"/>
        </w:rPr>
        <w:t>西安博物院博物馆物业管理服务项目</w:t>
      </w:r>
    </w:p>
    <w:p w14:paraId="219A8A16" w14:textId="39DFED4E"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4096CAE8" w:rsidR="00405285" w:rsidRPr="00B03CED" w:rsidRDefault="00405285" w:rsidP="00405285">
      <w:pPr>
        <w:jc w:val="center"/>
        <w:rPr>
          <w:rFonts w:cstheme="minorHAnsi"/>
          <w:sz w:val="36"/>
          <w:szCs w:val="36"/>
        </w:rPr>
      </w:pPr>
      <w:r w:rsidRPr="00B03CED">
        <w:rPr>
          <w:rFonts w:cstheme="minorHAnsi"/>
          <w:sz w:val="36"/>
          <w:szCs w:val="36"/>
        </w:rPr>
        <w:t>（项目编号：</w:t>
      </w:r>
      <w:r w:rsidR="007237EA">
        <w:rPr>
          <w:rFonts w:cstheme="minorHAnsi" w:hint="eastAsia"/>
          <w:sz w:val="36"/>
          <w:szCs w:val="36"/>
        </w:rPr>
        <w:t>XCZX2026-0008</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4D38EE">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4D38EE">
          <w:footerReference w:type="even" r:id="rId38"/>
          <w:footerReference w:type="default" r:id="rId39"/>
          <w:pgSz w:w="11906" w:h="16838" w:code="9"/>
          <w:pgMar w:top="1418" w:right="1418" w:bottom="1418" w:left="1418" w:header="851" w:footer="992" w:gutter="0"/>
          <w:cols w:space="425"/>
          <w:docGrid w:type="linesAndChars" w:linePitch="460"/>
        </w:sectPr>
      </w:pPr>
    </w:p>
    <w:p w14:paraId="79170807" w14:textId="54996E58"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785B2121" w:rsidR="00830864" w:rsidRPr="0013081C" w:rsidRDefault="007237EA" w:rsidP="00FF2C7E">
            <w:pPr>
              <w:jc w:val="center"/>
              <w:rPr>
                <w:b/>
              </w:rPr>
            </w:pPr>
            <w:r>
              <w:rPr>
                <w:rFonts w:hint="eastAsia"/>
                <w:b/>
              </w:rPr>
              <w:t>服务期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19B26115"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446D0D">
        <w:rPr>
          <w:rFonts w:hint="eastAsia"/>
          <w:kern w:val="24"/>
        </w:rPr>
        <w:t>服务</w:t>
      </w:r>
      <w:r w:rsidRPr="00CF3031">
        <w:rPr>
          <w:kern w:val="24"/>
        </w:rPr>
        <w:t>期。</w:t>
      </w:r>
    </w:p>
    <w:p w14:paraId="6F198107" w14:textId="617CE9F4"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0951CE7A"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4D38EE">
          <w:footerReference w:type="even" r:id="rId40"/>
          <w:footerReference w:type="default" r:id="rId41"/>
          <w:pgSz w:w="11906" w:h="16838" w:code="9"/>
          <w:pgMar w:top="1418" w:right="1418" w:bottom="1418" w:left="1418" w:header="851" w:footer="992" w:gutter="0"/>
          <w:cols w:space="425"/>
          <w:docGrid w:type="linesAndChars" w:linePitch="460"/>
        </w:sectPr>
      </w:pPr>
    </w:p>
    <w:p w14:paraId="6300E3AD" w14:textId="32868F54" w:rsidR="0013081C" w:rsidRPr="00C9560B" w:rsidRDefault="00C31B63"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355664"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4D38EE">
          <w:footerReference w:type="even" r:id="rId42"/>
          <w:footerReference w:type="default" r:id="rId43"/>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BAF61F2" w14:textId="77777777" w:rsidR="00914AF5" w:rsidRDefault="00914AF5" w:rsidP="002721CB">
      <w:pPr>
        <w:tabs>
          <w:tab w:val="left" w:pos="5670"/>
        </w:tabs>
        <w:ind w:firstLineChars="200" w:firstLine="482"/>
        <w:jc w:val="both"/>
        <w:rPr>
          <w:rFonts w:asciiTheme="minorEastAsia" w:hAnsiTheme="minorEastAsia" w:cstheme="minorHAnsi"/>
          <w:b/>
          <w:color w:val="C00000"/>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4D38EE">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4D38EE">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00E85DD8" w14:textId="12135E64" w:rsidR="00444474" w:rsidRPr="00444474" w:rsidRDefault="00444474" w:rsidP="00A617DC">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23EE6490" w14:textId="0337E330" w:rsidR="005919EF" w:rsidRPr="00F92BF3" w:rsidRDefault="005919EF" w:rsidP="005919EF">
      <w:pPr>
        <w:jc w:val="center"/>
        <w:rPr>
          <w:rFonts w:cstheme="minorHAnsi"/>
          <w:b/>
        </w:rPr>
      </w:pPr>
      <w:r w:rsidRPr="00F92BF3">
        <w:rPr>
          <w:rFonts w:cstheme="minorHAnsi" w:hint="eastAsia"/>
          <w:b/>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2CAD6720"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2E69E0">
        <w:rPr>
          <w:rFonts w:asciiTheme="minorEastAsia" w:hAnsiTheme="minorEastAsia" w:hint="eastAsia"/>
        </w:rPr>
        <w:t>项目实施</w:t>
      </w:r>
      <w:r w:rsidR="002E69E0">
        <w:rPr>
          <w:rFonts w:asciiTheme="minorEastAsia" w:hAnsiTheme="minorEastAsia"/>
        </w:rPr>
        <w:t>方案</w:t>
      </w:r>
    </w:p>
    <w:p w14:paraId="5A8ADE46" w14:textId="77777777" w:rsidR="005E032C" w:rsidRDefault="005E032C" w:rsidP="006E2DF5">
      <w:pPr>
        <w:rPr>
          <w:rFonts w:asciiTheme="minorEastAsia" w:hAnsiTheme="minorEastAsia"/>
        </w:rPr>
      </w:pPr>
    </w:p>
    <w:p w14:paraId="135A0142" w14:textId="77777777" w:rsidR="002E69E0" w:rsidRDefault="002E69E0" w:rsidP="006E2DF5">
      <w:pPr>
        <w:rPr>
          <w:rFonts w:asciiTheme="minorEastAsia" w:hAnsiTheme="minorEastAsia"/>
        </w:rPr>
      </w:pPr>
    </w:p>
    <w:p w14:paraId="6FFB8649" w14:textId="3E7C7575" w:rsidR="002E69E0" w:rsidRPr="002E69E0" w:rsidRDefault="002E69E0" w:rsidP="002E69E0">
      <w:pPr>
        <w:rPr>
          <w:rFonts w:asciiTheme="minorEastAsia" w:hAnsiTheme="minorEastAsia"/>
        </w:rPr>
      </w:pPr>
      <w:r>
        <w:rPr>
          <w:rFonts w:asciiTheme="minorEastAsia" w:hAnsiTheme="minorEastAsia" w:hint="eastAsia"/>
        </w:rPr>
        <w:t>2.物业基本</w:t>
      </w:r>
      <w:r>
        <w:rPr>
          <w:rFonts w:asciiTheme="minorEastAsia" w:hAnsiTheme="minorEastAsia"/>
        </w:rPr>
        <w:t>服务方案</w:t>
      </w:r>
    </w:p>
    <w:p w14:paraId="0DBBCF85" w14:textId="77777777" w:rsidR="002E69E0" w:rsidRDefault="002E69E0" w:rsidP="002E69E0">
      <w:pPr>
        <w:rPr>
          <w:rFonts w:asciiTheme="minorEastAsia" w:hAnsiTheme="minorEastAsia"/>
        </w:rPr>
      </w:pPr>
    </w:p>
    <w:p w14:paraId="7914D41D" w14:textId="77777777" w:rsidR="002E69E0" w:rsidRDefault="002E69E0" w:rsidP="002E69E0">
      <w:pPr>
        <w:rPr>
          <w:rFonts w:asciiTheme="minorEastAsia" w:hAnsiTheme="minorEastAsia"/>
        </w:rPr>
      </w:pPr>
    </w:p>
    <w:p w14:paraId="3F4732B9" w14:textId="57138C11" w:rsidR="008B5D80" w:rsidRDefault="002E69E0" w:rsidP="002E69E0">
      <w:pPr>
        <w:rPr>
          <w:rFonts w:asciiTheme="minorEastAsia" w:hAnsiTheme="minorEastAsia"/>
        </w:rPr>
      </w:pPr>
      <w:r>
        <w:rPr>
          <w:rFonts w:asciiTheme="minorEastAsia" w:hAnsiTheme="minorEastAsia"/>
        </w:rPr>
        <w:t>3</w:t>
      </w:r>
      <w:r w:rsidR="005E032C" w:rsidRPr="006E2DF5">
        <w:rPr>
          <w:rFonts w:asciiTheme="minorEastAsia" w:hAnsiTheme="minorEastAsia" w:hint="eastAsia"/>
        </w:rPr>
        <w:t>．</w:t>
      </w:r>
      <w:r>
        <w:rPr>
          <w:rFonts w:asciiTheme="minorEastAsia" w:hAnsiTheme="minorEastAsia" w:hint="eastAsia"/>
        </w:rPr>
        <w:t>保洁</w:t>
      </w:r>
      <w:r w:rsidR="003F0E1D" w:rsidRPr="006E2DF5">
        <w:rPr>
          <w:rFonts w:asciiTheme="minorEastAsia" w:hAnsiTheme="minorEastAsia" w:hint="eastAsia"/>
        </w:rPr>
        <w:t>服务方案</w:t>
      </w:r>
    </w:p>
    <w:p w14:paraId="29302609" w14:textId="77777777" w:rsidR="00295B2F" w:rsidRDefault="00295B2F" w:rsidP="006E2DF5">
      <w:pPr>
        <w:rPr>
          <w:rFonts w:asciiTheme="minorEastAsia" w:hAnsiTheme="minorEastAsia"/>
        </w:rPr>
      </w:pPr>
    </w:p>
    <w:p w14:paraId="372FDF18" w14:textId="77777777" w:rsidR="00295B2F" w:rsidRDefault="00295B2F" w:rsidP="006E2DF5">
      <w:pPr>
        <w:rPr>
          <w:rFonts w:asciiTheme="minorEastAsia" w:hAnsiTheme="minorEastAsia"/>
        </w:rPr>
      </w:pPr>
    </w:p>
    <w:p w14:paraId="428E5B8F" w14:textId="794207D6" w:rsidR="00295B2F" w:rsidRDefault="002E69E0" w:rsidP="006E2DF5">
      <w:pPr>
        <w:rPr>
          <w:rFonts w:asciiTheme="minorEastAsia" w:hAnsiTheme="minorEastAsia"/>
        </w:rPr>
      </w:pPr>
      <w:r>
        <w:rPr>
          <w:rFonts w:asciiTheme="minorEastAsia" w:hAnsiTheme="minorEastAsia"/>
        </w:rPr>
        <w:t>4</w:t>
      </w:r>
      <w:r w:rsidR="00295B2F">
        <w:rPr>
          <w:rFonts w:asciiTheme="minorEastAsia" w:hAnsiTheme="minorEastAsia"/>
        </w:rPr>
        <w:t>.</w:t>
      </w:r>
      <w:r w:rsidR="00295B2F">
        <w:rPr>
          <w:rFonts w:asciiTheme="minorEastAsia" w:hAnsiTheme="minorEastAsia" w:hint="eastAsia"/>
        </w:rPr>
        <w:t>工程</w:t>
      </w:r>
      <w:r w:rsidR="00295B2F">
        <w:rPr>
          <w:rFonts w:asciiTheme="minorEastAsia" w:hAnsiTheme="minorEastAsia"/>
        </w:rPr>
        <w:t>服务方案</w:t>
      </w:r>
    </w:p>
    <w:p w14:paraId="2D291DDC" w14:textId="77777777" w:rsidR="00295B2F" w:rsidRDefault="00295B2F" w:rsidP="006E2DF5">
      <w:pPr>
        <w:rPr>
          <w:rFonts w:asciiTheme="minorEastAsia" w:hAnsiTheme="minorEastAsia"/>
        </w:rPr>
      </w:pPr>
    </w:p>
    <w:p w14:paraId="1D6B3D9E" w14:textId="77777777" w:rsidR="00295B2F" w:rsidRDefault="00295B2F" w:rsidP="006E2DF5">
      <w:pPr>
        <w:rPr>
          <w:rFonts w:asciiTheme="minorEastAsia" w:hAnsiTheme="minorEastAsia"/>
        </w:rPr>
      </w:pPr>
    </w:p>
    <w:p w14:paraId="36278ED2" w14:textId="5980116B" w:rsidR="00295B2F" w:rsidRDefault="002E69E0" w:rsidP="006E2DF5">
      <w:pPr>
        <w:rPr>
          <w:rFonts w:asciiTheme="minorEastAsia" w:hAnsiTheme="minorEastAsia"/>
        </w:rPr>
      </w:pPr>
      <w:r>
        <w:rPr>
          <w:rFonts w:asciiTheme="minorEastAsia" w:hAnsiTheme="minorEastAsia"/>
        </w:rPr>
        <w:t>5</w:t>
      </w:r>
      <w:r w:rsidR="00295B2F">
        <w:rPr>
          <w:rFonts w:asciiTheme="minorEastAsia" w:hAnsiTheme="minorEastAsia" w:hint="eastAsia"/>
        </w:rPr>
        <w:t>.应急</w:t>
      </w:r>
      <w:r w:rsidR="00295B2F">
        <w:rPr>
          <w:rFonts w:asciiTheme="minorEastAsia" w:hAnsiTheme="minorEastAsia"/>
        </w:rPr>
        <w:t>处置方案</w:t>
      </w:r>
    </w:p>
    <w:p w14:paraId="49D45934" w14:textId="77777777" w:rsidR="00295B2F" w:rsidRDefault="00295B2F" w:rsidP="006E2DF5">
      <w:pPr>
        <w:rPr>
          <w:rFonts w:asciiTheme="minorEastAsia" w:hAnsiTheme="minorEastAsia"/>
        </w:rPr>
      </w:pPr>
    </w:p>
    <w:p w14:paraId="726F0950" w14:textId="77777777" w:rsidR="00295B2F" w:rsidRPr="00295B2F" w:rsidRDefault="00295B2F" w:rsidP="006E2DF5">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D23A3A9"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9D3B794" w14:textId="0F843DE7"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295B2F">
        <w:rPr>
          <w:rFonts w:asciiTheme="minorEastAsia" w:hAnsiTheme="minorEastAsia" w:cstheme="minorHAnsi" w:hint="eastAsia"/>
          <w:b/>
          <w:color w:val="000000"/>
          <w:kern w:val="24"/>
        </w:rPr>
        <w:t>人员配备</w:t>
      </w:r>
      <w:r w:rsidR="00295B2F">
        <w:rPr>
          <w:rFonts w:asciiTheme="minorEastAsia" w:hAnsiTheme="minorEastAsia" w:cstheme="minorHAnsi"/>
          <w:b/>
          <w:color w:val="000000"/>
          <w:kern w:val="24"/>
        </w:rPr>
        <w:t>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295B2F" w:rsidRPr="00B31B0D" w14:paraId="72C03069" w14:textId="77777777" w:rsidTr="00446D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2B0976ED" w14:textId="77777777" w:rsidR="00295B2F" w:rsidRPr="00B31B0D" w:rsidRDefault="00295B2F" w:rsidP="00446D0D">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25243ABD" w14:textId="77777777" w:rsidR="00295B2F" w:rsidRPr="00B31B0D" w:rsidRDefault="00295B2F" w:rsidP="00446D0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79EE39ED" w14:textId="77777777" w:rsidR="00295B2F" w:rsidRPr="00B31B0D" w:rsidRDefault="00295B2F" w:rsidP="00446D0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43312E10" w14:textId="77777777" w:rsidR="00295B2F" w:rsidRPr="00B31B0D" w:rsidRDefault="00295B2F" w:rsidP="00446D0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50C0E41E" w14:textId="77777777" w:rsidR="00295B2F" w:rsidRPr="00B31B0D" w:rsidRDefault="00295B2F" w:rsidP="00446D0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2FC379B" w14:textId="77777777" w:rsidR="00295B2F" w:rsidRPr="00B31B0D" w:rsidRDefault="00295B2F" w:rsidP="00446D0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EDED94" w14:textId="77777777" w:rsidR="00295B2F" w:rsidRPr="00B31B0D" w:rsidRDefault="00295B2F" w:rsidP="00446D0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295B2F" w:rsidRPr="00B31B0D" w14:paraId="750D6F31" w14:textId="77777777" w:rsidTr="00446D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20E30D7" w14:textId="77777777" w:rsidR="00295B2F" w:rsidRPr="00B31B0D" w:rsidRDefault="00295B2F" w:rsidP="00446D0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5749C53"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59DC510"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09DD764" w14:textId="77777777" w:rsidR="00295B2F" w:rsidRPr="00B31B0D" w:rsidRDefault="00295B2F" w:rsidP="00446D0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25D1CB3" w14:textId="77777777" w:rsidR="00295B2F" w:rsidRPr="00B31B0D" w:rsidRDefault="00295B2F" w:rsidP="00446D0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922E527" w14:textId="77777777" w:rsidR="00295B2F" w:rsidRPr="00B31B0D" w:rsidRDefault="00295B2F" w:rsidP="00446D0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ABDF92F" w14:textId="77777777" w:rsidR="00295B2F" w:rsidRPr="00B31B0D" w:rsidRDefault="00295B2F" w:rsidP="00446D0D">
            <w:pPr>
              <w:jc w:val="center"/>
              <w:rPr>
                <w:rFonts w:asciiTheme="minorEastAsia" w:hAnsiTheme="minorEastAsia" w:cstheme="minorHAnsi"/>
                <w:color w:val="000000"/>
                <w:sz w:val="21"/>
                <w:szCs w:val="21"/>
              </w:rPr>
            </w:pPr>
          </w:p>
        </w:tc>
      </w:tr>
      <w:tr w:rsidR="00295B2F" w:rsidRPr="00B31B0D" w14:paraId="64E02F7B" w14:textId="77777777" w:rsidTr="00446D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F6F92F4" w14:textId="77777777" w:rsidR="00295B2F" w:rsidRPr="00B31B0D" w:rsidRDefault="00295B2F" w:rsidP="00446D0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66560B4"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A3B867F"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8A39D50" w14:textId="77777777" w:rsidR="00295B2F" w:rsidRPr="00B31B0D" w:rsidRDefault="00295B2F" w:rsidP="00446D0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7D6E478" w14:textId="77777777" w:rsidR="00295B2F" w:rsidRPr="00B31B0D" w:rsidRDefault="00295B2F" w:rsidP="00446D0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A07CAB4" w14:textId="77777777" w:rsidR="00295B2F" w:rsidRPr="00B31B0D" w:rsidRDefault="00295B2F" w:rsidP="00446D0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7F81F93" w14:textId="77777777" w:rsidR="00295B2F" w:rsidRPr="00B31B0D" w:rsidRDefault="00295B2F" w:rsidP="00446D0D">
            <w:pPr>
              <w:jc w:val="center"/>
              <w:rPr>
                <w:rFonts w:asciiTheme="minorEastAsia" w:hAnsiTheme="minorEastAsia" w:cstheme="minorHAnsi"/>
                <w:color w:val="000000"/>
                <w:sz w:val="21"/>
                <w:szCs w:val="21"/>
              </w:rPr>
            </w:pPr>
          </w:p>
        </w:tc>
      </w:tr>
      <w:tr w:rsidR="00295B2F" w:rsidRPr="00B31B0D" w14:paraId="6304FD76" w14:textId="77777777" w:rsidTr="00446D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78A5CCD" w14:textId="77777777" w:rsidR="00295B2F" w:rsidRPr="00B31B0D" w:rsidRDefault="00295B2F" w:rsidP="00446D0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216D327"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F5F3A"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2E508AB" w14:textId="77777777" w:rsidR="00295B2F" w:rsidRPr="00B31B0D" w:rsidRDefault="00295B2F" w:rsidP="00446D0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78A3E5F" w14:textId="77777777" w:rsidR="00295B2F" w:rsidRPr="00B31B0D" w:rsidRDefault="00295B2F" w:rsidP="00446D0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D878978" w14:textId="77777777" w:rsidR="00295B2F" w:rsidRPr="00B31B0D" w:rsidRDefault="00295B2F" w:rsidP="00446D0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3B1B1F6" w14:textId="77777777" w:rsidR="00295B2F" w:rsidRPr="00B31B0D" w:rsidRDefault="00295B2F" w:rsidP="00446D0D">
            <w:pPr>
              <w:jc w:val="center"/>
              <w:rPr>
                <w:rFonts w:asciiTheme="minorEastAsia" w:hAnsiTheme="minorEastAsia" w:cstheme="minorHAnsi"/>
                <w:color w:val="000000"/>
                <w:sz w:val="21"/>
                <w:szCs w:val="21"/>
              </w:rPr>
            </w:pPr>
          </w:p>
        </w:tc>
      </w:tr>
      <w:tr w:rsidR="00295B2F" w:rsidRPr="00B31B0D" w14:paraId="43CFA828" w14:textId="77777777" w:rsidTr="00446D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17C8290" w14:textId="77777777" w:rsidR="00295B2F" w:rsidRPr="00B31B0D" w:rsidRDefault="00295B2F" w:rsidP="00446D0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0A9C154"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B6A8662"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0B259C2" w14:textId="77777777" w:rsidR="00295B2F" w:rsidRPr="00B31B0D" w:rsidRDefault="00295B2F" w:rsidP="00446D0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52A4092" w14:textId="77777777" w:rsidR="00295B2F" w:rsidRPr="00B31B0D" w:rsidRDefault="00295B2F" w:rsidP="00446D0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0FBD365" w14:textId="77777777" w:rsidR="00295B2F" w:rsidRPr="00B31B0D" w:rsidRDefault="00295B2F" w:rsidP="00446D0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7E97F91" w14:textId="77777777" w:rsidR="00295B2F" w:rsidRPr="00B31B0D" w:rsidRDefault="00295B2F" w:rsidP="00446D0D">
            <w:pPr>
              <w:jc w:val="center"/>
              <w:rPr>
                <w:rFonts w:asciiTheme="minorEastAsia" w:hAnsiTheme="minorEastAsia" w:cstheme="minorHAnsi"/>
                <w:color w:val="000000"/>
                <w:sz w:val="21"/>
                <w:szCs w:val="21"/>
              </w:rPr>
            </w:pPr>
          </w:p>
        </w:tc>
      </w:tr>
      <w:tr w:rsidR="00295B2F" w:rsidRPr="00B31B0D" w14:paraId="1D0489E3" w14:textId="77777777" w:rsidTr="00446D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072CF24" w14:textId="77777777" w:rsidR="00295B2F" w:rsidRPr="00B31B0D" w:rsidRDefault="00295B2F" w:rsidP="00446D0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814BEE"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E4AB79D" w14:textId="77777777" w:rsidR="00295B2F" w:rsidRPr="00B31B0D" w:rsidRDefault="00295B2F" w:rsidP="00446D0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372C6D2" w14:textId="77777777" w:rsidR="00295B2F" w:rsidRPr="00B31B0D" w:rsidRDefault="00295B2F" w:rsidP="00446D0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5423662" w14:textId="77777777" w:rsidR="00295B2F" w:rsidRPr="00B31B0D" w:rsidRDefault="00295B2F" w:rsidP="00446D0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82D547A" w14:textId="77777777" w:rsidR="00295B2F" w:rsidRPr="00B31B0D" w:rsidRDefault="00295B2F" w:rsidP="00446D0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E0E7DFF" w14:textId="77777777" w:rsidR="00295B2F" w:rsidRPr="00B31B0D" w:rsidRDefault="00295B2F" w:rsidP="00446D0D">
            <w:pPr>
              <w:jc w:val="center"/>
              <w:rPr>
                <w:rFonts w:asciiTheme="minorEastAsia" w:hAnsiTheme="minorEastAsia" w:cstheme="minorHAnsi"/>
                <w:color w:val="000000"/>
                <w:sz w:val="21"/>
                <w:szCs w:val="21"/>
              </w:rPr>
            </w:pPr>
          </w:p>
        </w:tc>
      </w:tr>
      <w:tr w:rsidR="00295B2F" w:rsidRPr="00B31B0D" w14:paraId="62A5CDC7" w14:textId="77777777" w:rsidTr="00446D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5E510BA" w14:textId="77777777" w:rsidR="00295B2F" w:rsidRPr="00B31B0D" w:rsidRDefault="00295B2F" w:rsidP="00446D0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5FBF80DE" w14:textId="77777777" w:rsidR="00295B2F" w:rsidRPr="00B31B0D" w:rsidRDefault="00295B2F" w:rsidP="00446D0D">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50BFA18F" w14:textId="77777777" w:rsidR="00295B2F" w:rsidRPr="00B31B0D" w:rsidRDefault="00295B2F" w:rsidP="00446D0D">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0DD43B8A" w14:textId="77777777" w:rsidR="00295B2F" w:rsidRPr="00B31B0D" w:rsidRDefault="00295B2F" w:rsidP="00295B2F">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1B2751F2" w14:textId="2567FF68"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295B2F">
        <w:rPr>
          <w:rFonts w:asciiTheme="minorEastAsia" w:hAnsiTheme="minorEastAsia" w:cstheme="minorHAnsi" w:hint="eastAsia"/>
          <w:b/>
          <w:color w:val="000000"/>
          <w:kern w:val="24"/>
        </w:rPr>
        <w:t>员工管理方案</w:t>
      </w:r>
    </w:p>
    <w:p w14:paraId="0C2EF47B" w14:textId="77777777" w:rsidR="003F0E1D" w:rsidRPr="00D04FB0" w:rsidRDefault="003F0E1D" w:rsidP="001F4827">
      <w:pPr>
        <w:rPr>
          <w:rFonts w:asciiTheme="minorEastAsia" w:hAnsiTheme="minorEastAsia" w:cstheme="minorHAnsi"/>
          <w:b/>
          <w:color w:val="000000"/>
          <w:kern w:val="24"/>
        </w:rPr>
      </w:pPr>
    </w:p>
    <w:p w14:paraId="172B4997" w14:textId="64D29E37" w:rsidR="00610C16" w:rsidRPr="00D04FB0" w:rsidRDefault="00610C16" w:rsidP="00610C16">
      <w:pPr>
        <w:rPr>
          <w:rFonts w:asciiTheme="minorEastAsia" w:hAnsiTheme="minorEastAsia" w:cstheme="minorHAnsi"/>
          <w:b/>
          <w:color w:val="000000"/>
          <w:kern w:val="24"/>
        </w:rPr>
      </w:pPr>
      <w:r>
        <w:rPr>
          <w:rFonts w:asciiTheme="minorEastAsia" w:hAnsiTheme="minorEastAsia" w:cstheme="minorHAnsi" w:hint="eastAsia"/>
          <w:b/>
          <w:color w:val="000000"/>
          <w:kern w:val="24"/>
        </w:rPr>
        <w:t>3.物资装备</w:t>
      </w:r>
      <w:r>
        <w:rPr>
          <w:rFonts w:asciiTheme="minorEastAsia" w:hAnsiTheme="minorEastAsia" w:cstheme="minorHAnsi"/>
          <w:b/>
          <w:color w:val="000000"/>
          <w:kern w:val="24"/>
        </w:rPr>
        <w:t>及</w:t>
      </w:r>
      <w:r>
        <w:rPr>
          <w:rFonts w:asciiTheme="minorEastAsia" w:hAnsiTheme="minorEastAsia" w:cstheme="minorHAnsi" w:hint="eastAsia"/>
          <w:b/>
          <w:color w:val="000000"/>
          <w:kern w:val="24"/>
        </w:rPr>
        <w:t>耗材配置</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3"/>
        <w:gridCol w:w="1576"/>
        <w:gridCol w:w="1417"/>
        <w:gridCol w:w="1701"/>
        <w:gridCol w:w="1426"/>
        <w:gridCol w:w="1792"/>
      </w:tblGrid>
      <w:tr w:rsidR="00610C16" w:rsidRPr="00B31B0D" w14:paraId="2B2CB4A1" w14:textId="77777777" w:rsidTr="000E325A">
        <w:trPr>
          <w:trHeight w:val="397"/>
          <w:jc w:val="center"/>
        </w:trPr>
        <w:tc>
          <w:tcPr>
            <w:tcW w:w="1273" w:type="dxa"/>
            <w:shd w:val="clear" w:color="auto" w:fill="F2F2F2" w:themeFill="background1" w:themeFillShade="F2"/>
            <w:vAlign w:val="center"/>
          </w:tcPr>
          <w:p w14:paraId="72B2D9A1" w14:textId="77777777" w:rsidR="00610C16" w:rsidRPr="00B31B0D" w:rsidRDefault="00610C16" w:rsidP="000E325A">
            <w:pPr>
              <w:jc w:val="center"/>
              <w:rPr>
                <w:rFonts w:asciiTheme="minorEastAsia" w:hAnsiTheme="minorEastAsia"/>
                <w:b/>
                <w:sz w:val="21"/>
                <w:szCs w:val="21"/>
              </w:rPr>
            </w:pPr>
            <w:r w:rsidRPr="00B31B0D">
              <w:rPr>
                <w:rFonts w:asciiTheme="minorEastAsia" w:hAnsiTheme="minorEastAsia"/>
                <w:b/>
                <w:sz w:val="21"/>
                <w:szCs w:val="21"/>
              </w:rPr>
              <w:t>设备名称</w:t>
            </w:r>
          </w:p>
        </w:tc>
        <w:tc>
          <w:tcPr>
            <w:tcW w:w="1576" w:type="dxa"/>
            <w:shd w:val="clear" w:color="auto" w:fill="F2F2F2" w:themeFill="background1" w:themeFillShade="F2"/>
            <w:vAlign w:val="center"/>
          </w:tcPr>
          <w:p w14:paraId="5253E308" w14:textId="77777777" w:rsidR="00610C16" w:rsidRPr="00B31B0D" w:rsidRDefault="00610C16" w:rsidP="000E325A">
            <w:pPr>
              <w:jc w:val="center"/>
              <w:rPr>
                <w:rFonts w:asciiTheme="minorEastAsia" w:hAnsiTheme="minorEastAsia"/>
                <w:b/>
                <w:sz w:val="21"/>
                <w:szCs w:val="21"/>
              </w:rPr>
            </w:pPr>
            <w:r w:rsidRPr="00B31B0D">
              <w:rPr>
                <w:rFonts w:asciiTheme="minorEastAsia" w:hAnsiTheme="minorEastAsia"/>
                <w:b/>
                <w:sz w:val="21"/>
                <w:szCs w:val="21"/>
              </w:rPr>
              <w:t>型号</w:t>
            </w:r>
          </w:p>
        </w:tc>
        <w:tc>
          <w:tcPr>
            <w:tcW w:w="1417" w:type="dxa"/>
            <w:shd w:val="clear" w:color="auto" w:fill="F2F2F2" w:themeFill="background1" w:themeFillShade="F2"/>
            <w:vAlign w:val="center"/>
          </w:tcPr>
          <w:p w14:paraId="77399952" w14:textId="77777777" w:rsidR="00610C16" w:rsidRPr="00B31B0D" w:rsidRDefault="00610C16" w:rsidP="000E325A">
            <w:pPr>
              <w:jc w:val="center"/>
              <w:rPr>
                <w:rFonts w:asciiTheme="minorEastAsia" w:hAnsiTheme="minorEastAsia"/>
                <w:b/>
                <w:sz w:val="21"/>
                <w:szCs w:val="21"/>
              </w:rPr>
            </w:pPr>
            <w:r w:rsidRPr="00B31B0D">
              <w:rPr>
                <w:rFonts w:asciiTheme="minorEastAsia" w:hAnsiTheme="minorEastAsia"/>
                <w:b/>
                <w:sz w:val="21"/>
                <w:szCs w:val="21"/>
              </w:rPr>
              <w:t>用途</w:t>
            </w:r>
          </w:p>
        </w:tc>
        <w:tc>
          <w:tcPr>
            <w:tcW w:w="1701" w:type="dxa"/>
            <w:shd w:val="clear" w:color="auto" w:fill="F2F2F2" w:themeFill="background1" w:themeFillShade="F2"/>
            <w:vAlign w:val="center"/>
          </w:tcPr>
          <w:p w14:paraId="77BBE2CF" w14:textId="77777777" w:rsidR="00610C16" w:rsidRPr="00B31B0D" w:rsidRDefault="00610C16" w:rsidP="000E325A">
            <w:pPr>
              <w:jc w:val="center"/>
              <w:rPr>
                <w:rFonts w:asciiTheme="minorEastAsia" w:hAnsiTheme="minorEastAsia"/>
                <w:b/>
                <w:sz w:val="21"/>
                <w:szCs w:val="21"/>
              </w:rPr>
            </w:pPr>
            <w:r>
              <w:rPr>
                <w:rFonts w:asciiTheme="minorEastAsia" w:hAnsiTheme="minorEastAsia" w:hint="eastAsia"/>
                <w:b/>
                <w:sz w:val="21"/>
                <w:szCs w:val="21"/>
              </w:rPr>
              <w:t>制造商</w:t>
            </w:r>
          </w:p>
        </w:tc>
        <w:tc>
          <w:tcPr>
            <w:tcW w:w="1426" w:type="dxa"/>
            <w:shd w:val="clear" w:color="auto" w:fill="F2F2F2" w:themeFill="background1" w:themeFillShade="F2"/>
            <w:vAlign w:val="center"/>
          </w:tcPr>
          <w:p w14:paraId="7DF9217F" w14:textId="77777777" w:rsidR="00610C16" w:rsidRPr="00B31B0D" w:rsidRDefault="00610C16" w:rsidP="000E325A">
            <w:pPr>
              <w:jc w:val="center"/>
              <w:rPr>
                <w:rFonts w:asciiTheme="minorEastAsia" w:hAnsiTheme="minorEastAsia"/>
                <w:b/>
                <w:sz w:val="21"/>
                <w:szCs w:val="21"/>
              </w:rPr>
            </w:pPr>
            <w:r w:rsidRPr="00B31B0D">
              <w:rPr>
                <w:rFonts w:asciiTheme="minorEastAsia" w:hAnsiTheme="minorEastAsia"/>
                <w:b/>
                <w:sz w:val="21"/>
                <w:szCs w:val="21"/>
              </w:rPr>
              <w:t>已服役年限</w:t>
            </w:r>
          </w:p>
        </w:tc>
        <w:tc>
          <w:tcPr>
            <w:tcW w:w="1792" w:type="dxa"/>
            <w:shd w:val="clear" w:color="auto" w:fill="F2F2F2" w:themeFill="background1" w:themeFillShade="F2"/>
            <w:vAlign w:val="center"/>
          </w:tcPr>
          <w:p w14:paraId="5987008B" w14:textId="77777777" w:rsidR="00610C16" w:rsidRPr="00B31B0D" w:rsidRDefault="00610C16" w:rsidP="000E325A">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设备购买发票或租赁证明</w:t>
            </w:r>
          </w:p>
        </w:tc>
      </w:tr>
      <w:tr w:rsidR="00610C16" w:rsidRPr="00B31B0D" w14:paraId="472C995F" w14:textId="77777777" w:rsidTr="000E325A">
        <w:trPr>
          <w:trHeight w:val="397"/>
          <w:jc w:val="center"/>
        </w:trPr>
        <w:tc>
          <w:tcPr>
            <w:tcW w:w="1273" w:type="dxa"/>
            <w:shd w:val="clear" w:color="auto" w:fill="auto"/>
            <w:vAlign w:val="center"/>
          </w:tcPr>
          <w:p w14:paraId="6D1A600C" w14:textId="77777777" w:rsidR="00610C16" w:rsidRPr="00B31B0D" w:rsidRDefault="00610C16" w:rsidP="000E325A">
            <w:pPr>
              <w:rPr>
                <w:rFonts w:asciiTheme="minorEastAsia" w:hAnsiTheme="minorEastAsia"/>
                <w:sz w:val="21"/>
                <w:szCs w:val="21"/>
              </w:rPr>
            </w:pPr>
          </w:p>
        </w:tc>
        <w:tc>
          <w:tcPr>
            <w:tcW w:w="1576" w:type="dxa"/>
            <w:shd w:val="clear" w:color="auto" w:fill="auto"/>
            <w:vAlign w:val="center"/>
          </w:tcPr>
          <w:p w14:paraId="27E3AB37" w14:textId="77777777" w:rsidR="00610C16" w:rsidRPr="00B31B0D" w:rsidRDefault="00610C16" w:rsidP="000E325A">
            <w:pPr>
              <w:rPr>
                <w:rFonts w:asciiTheme="minorEastAsia" w:hAnsiTheme="minorEastAsia"/>
                <w:sz w:val="21"/>
                <w:szCs w:val="21"/>
              </w:rPr>
            </w:pPr>
          </w:p>
        </w:tc>
        <w:tc>
          <w:tcPr>
            <w:tcW w:w="1417" w:type="dxa"/>
            <w:shd w:val="clear" w:color="auto" w:fill="auto"/>
            <w:vAlign w:val="center"/>
          </w:tcPr>
          <w:p w14:paraId="642C2463" w14:textId="77777777" w:rsidR="00610C16" w:rsidRPr="00B31B0D" w:rsidRDefault="00610C16" w:rsidP="000E325A">
            <w:pPr>
              <w:rPr>
                <w:rFonts w:asciiTheme="minorEastAsia" w:hAnsiTheme="minorEastAsia"/>
                <w:sz w:val="21"/>
                <w:szCs w:val="21"/>
              </w:rPr>
            </w:pPr>
          </w:p>
        </w:tc>
        <w:tc>
          <w:tcPr>
            <w:tcW w:w="1701" w:type="dxa"/>
            <w:shd w:val="clear" w:color="auto" w:fill="auto"/>
            <w:vAlign w:val="center"/>
          </w:tcPr>
          <w:p w14:paraId="0C7CC7C7" w14:textId="77777777" w:rsidR="00610C16" w:rsidRPr="00B31B0D" w:rsidRDefault="00610C16" w:rsidP="000E325A">
            <w:pPr>
              <w:rPr>
                <w:rFonts w:asciiTheme="minorEastAsia" w:hAnsiTheme="minorEastAsia"/>
                <w:sz w:val="21"/>
                <w:szCs w:val="21"/>
              </w:rPr>
            </w:pPr>
          </w:p>
        </w:tc>
        <w:tc>
          <w:tcPr>
            <w:tcW w:w="1426" w:type="dxa"/>
            <w:shd w:val="clear" w:color="auto" w:fill="auto"/>
            <w:vAlign w:val="center"/>
          </w:tcPr>
          <w:p w14:paraId="2A08E0A8" w14:textId="77777777" w:rsidR="00610C16" w:rsidRPr="00B31B0D" w:rsidRDefault="00610C16" w:rsidP="000E325A">
            <w:pPr>
              <w:rPr>
                <w:rFonts w:asciiTheme="minorEastAsia" w:hAnsiTheme="minorEastAsia"/>
                <w:sz w:val="21"/>
                <w:szCs w:val="21"/>
              </w:rPr>
            </w:pPr>
          </w:p>
        </w:tc>
        <w:tc>
          <w:tcPr>
            <w:tcW w:w="1792" w:type="dxa"/>
            <w:shd w:val="clear" w:color="auto" w:fill="auto"/>
            <w:vAlign w:val="center"/>
          </w:tcPr>
          <w:p w14:paraId="319F4BD3" w14:textId="77777777" w:rsidR="00610C16" w:rsidRPr="00B31B0D" w:rsidRDefault="00610C16" w:rsidP="000E325A">
            <w:pPr>
              <w:rPr>
                <w:rFonts w:asciiTheme="minorEastAsia" w:hAnsiTheme="minorEastAsia"/>
                <w:sz w:val="21"/>
                <w:szCs w:val="21"/>
              </w:rPr>
            </w:pPr>
          </w:p>
        </w:tc>
      </w:tr>
      <w:tr w:rsidR="00610C16" w:rsidRPr="00B31B0D" w14:paraId="12363210" w14:textId="77777777" w:rsidTr="000E325A">
        <w:trPr>
          <w:trHeight w:val="397"/>
          <w:jc w:val="center"/>
        </w:trPr>
        <w:tc>
          <w:tcPr>
            <w:tcW w:w="1273" w:type="dxa"/>
            <w:shd w:val="clear" w:color="auto" w:fill="auto"/>
            <w:vAlign w:val="center"/>
          </w:tcPr>
          <w:p w14:paraId="1504A270" w14:textId="77777777" w:rsidR="00610C16" w:rsidRPr="00B31B0D" w:rsidRDefault="00610C16" w:rsidP="000E325A">
            <w:pPr>
              <w:rPr>
                <w:rFonts w:asciiTheme="minorEastAsia" w:hAnsiTheme="minorEastAsia"/>
                <w:sz w:val="21"/>
                <w:szCs w:val="21"/>
              </w:rPr>
            </w:pPr>
          </w:p>
        </w:tc>
        <w:tc>
          <w:tcPr>
            <w:tcW w:w="1576" w:type="dxa"/>
            <w:shd w:val="clear" w:color="auto" w:fill="auto"/>
            <w:vAlign w:val="center"/>
          </w:tcPr>
          <w:p w14:paraId="6DD85CC1" w14:textId="77777777" w:rsidR="00610C16" w:rsidRPr="00B31B0D" w:rsidRDefault="00610C16" w:rsidP="000E325A">
            <w:pPr>
              <w:rPr>
                <w:rFonts w:asciiTheme="minorEastAsia" w:hAnsiTheme="minorEastAsia"/>
                <w:sz w:val="21"/>
                <w:szCs w:val="21"/>
              </w:rPr>
            </w:pPr>
          </w:p>
        </w:tc>
        <w:tc>
          <w:tcPr>
            <w:tcW w:w="1417" w:type="dxa"/>
            <w:shd w:val="clear" w:color="auto" w:fill="auto"/>
            <w:vAlign w:val="center"/>
          </w:tcPr>
          <w:p w14:paraId="206B4F8D" w14:textId="77777777" w:rsidR="00610C16" w:rsidRPr="00B31B0D" w:rsidRDefault="00610C16" w:rsidP="000E325A">
            <w:pPr>
              <w:rPr>
                <w:rFonts w:asciiTheme="minorEastAsia" w:hAnsiTheme="minorEastAsia"/>
                <w:sz w:val="21"/>
                <w:szCs w:val="21"/>
              </w:rPr>
            </w:pPr>
          </w:p>
        </w:tc>
        <w:tc>
          <w:tcPr>
            <w:tcW w:w="1701" w:type="dxa"/>
            <w:shd w:val="clear" w:color="auto" w:fill="auto"/>
            <w:vAlign w:val="center"/>
          </w:tcPr>
          <w:p w14:paraId="4FD79C61" w14:textId="77777777" w:rsidR="00610C16" w:rsidRPr="00B31B0D" w:rsidRDefault="00610C16" w:rsidP="000E325A">
            <w:pPr>
              <w:rPr>
                <w:rFonts w:asciiTheme="minorEastAsia" w:hAnsiTheme="minorEastAsia"/>
                <w:sz w:val="21"/>
                <w:szCs w:val="21"/>
              </w:rPr>
            </w:pPr>
          </w:p>
        </w:tc>
        <w:tc>
          <w:tcPr>
            <w:tcW w:w="1426" w:type="dxa"/>
            <w:shd w:val="clear" w:color="auto" w:fill="auto"/>
            <w:vAlign w:val="center"/>
          </w:tcPr>
          <w:p w14:paraId="1D970C02" w14:textId="77777777" w:rsidR="00610C16" w:rsidRPr="00B31B0D" w:rsidRDefault="00610C16" w:rsidP="000E325A">
            <w:pPr>
              <w:rPr>
                <w:rFonts w:asciiTheme="minorEastAsia" w:hAnsiTheme="minorEastAsia"/>
                <w:sz w:val="21"/>
                <w:szCs w:val="21"/>
              </w:rPr>
            </w:pPr>
          </w:p>
        </w:tc>
        <w:tc>
          <w:tcPr>
            <w:tcW w:w="1792" w:type="dxa"/>
            <w:shd w:val="clear" w:color="auto" w:fill="auto"/>
            <w:vAlign w:val="center"/>
          </w:tcPr>
          <w:p w14:paraId="46B4693D" w14:textId="77777777" w:rsidR="00610C16" w:rsidRPr="00B31B0D" w:rsidRDefault="00610C16" w:rsidP="000E325A">
            <w:pPr>
              <w:rPr>
                <w:rFonts w:asciiTheme="minorEastAsia" w:hAnsiTheme="minorEastAsia"/>
                <w:sz w:val="21"/>
                <w:szCs w:val="21"/>
              </w:rPr>
            </w:pPr>
          </w:p>
        </w:tc>
      </w:tr>
      <w:tr w:rsidR="00610C16" w:rsidRPr="00B31B0D" w14:paraId="7C7CD1F2" w14:textId="77777777" w:rsidTr="000E325A">
        <w:trPr>
          <w:trHeight w:val="397"/>
          <w:jc w:val="center"/>
        </w:trPr>
        <w:tc>
          <w:tcPr>
            <w:tcW w:w="1273" w:type="dxa"/>
            <w:shd w:val="clear" w:color="auto" w:fill="auto"/>
            <w:vAlign w:val="center"/>
          </w:tcPr>
          <w:p w14:paraId="442B4EAD" w14:textId="77777777" w:rsidR="00610C16" w:rsidRPr="00B31B0D" w:rsidRDefault="00610C16" w:rsidP="000E325A">
            <w:pPr>
              <w:rPr>
                <w:rFonts w:asciiTheme="minorEastAsia" w:hAnsiTheme="minorEastAsia"/>
                <w:sz w:val="21"/>
                <w:szCs w:val="21"/>
              </w:rPr>
            </w:pPr>
          </w:p>
        </w:tc>
        <w:tc>
          <w:tcPr>
            <w:tcW w:w="1576" w:type="dxa"/>
            <w:shd w:val="clear" w:color="auto" w:fill="auto"/>
            <w:vAlign w:val="center"/>
          </w:tcPr>
          <w:p w14:paraId="4C762BE6" w14:textId="77777777" w:rsidR="00610C16" w:rsidRPr="00B31B0D" w:rsidRDefault="00610C16" w:rsidP="000E325A">
            <w:pPr>
              <w:rPr>
                <w:rFonts w:asciiTheme="minorEastAsia" w:hAnsiTheme="minorEastAsia"/>
                <w:sz w:val="21"/>
                <w:szCs w:val="21"/>
              </w:rPr>
            </w:pPr>
          </w:p>
        </w:tc>
        <w:tc>
          <w:tcPr>
            <w:tcW w:w="1417" w:type="dxa"/>
            <w:shd w:val="clear" w:color="auto" w:fill="auto"/>
            <w:vAlign w:val="center"/>
          </w:tcPr>
          <w:p w14:paraId="6C7EE35B" w14:textId="77777777" w:rsidR="00610C16" w:rsidRPr="00B31B0D" w:rsidRDefault="00610C16" w:rsidP="000E325A">
            <w:pPr>
              <w:rPr>
                <w:rFonts w:asciiTheme="minorEastAsia" w:hAnsiTheme="minorEastAsia"/>
                <w:sz w:val="21"/>
                <w:szCs w:val="21"/>
              </w:rPr>
            </w:pPr>
          </w:p>
        </w:tc>
        <w:tc>
          <w:tcPr>
            <w:tcW w:w="1701" w:type="dxa"/>
            <w:shd w:val="clear" w:color="auto" w:fill="auto"/>
            <w:vAlign w:val="center"/>
          </w:tcPr>
          <w:p w14:paraId="5AE4FADD" w14:textId="77777777" w:rsidR="00610C16" w:rsidRPr="00B31B0D" w:rsidRDefault="00610C16" w:rsidP="000E325A">
            <w:pPr>
              <w:rPr>
                <w:rFonts w:asciiTheme="minorEastAsia" w:hAnsiTheme="minorEastAsia"/>
                <w:sz w:val="21"/>
                <w:szCs w:val="21"/>
              </w:rPr>
            </w:pPr>
          </w:p>
        </w:tc>
        <w:tc>
          <w:tcPr>
            <w:tcW w:w="1426" w:type="dxa"/>
            <w:shd w:val="clear" w:color="auto" w:fill="auto"/>
            <w:vAlign w:val="center"/>
          </w:tcPr>
          <w:p w14:paraId="1D78E434" w14:textId="77777777" w:rsidR="00610C16" w:rsidRPr="00B31B0D" w:rsidRDefault="00610C16" w:rsidP="000E325A">
            <w:pPr>
              <w:rPr>
                <w:rFonts w:asciiTheme="minorEastAsia" w:hAnsiTheme="minorEastAsia"/>
                <w:sz w:val="21"/>
                <w:szCs w:val="21"/>
              </w:rPr>
            </w:pPr>
          </w:p>
        </w:tc>
        <w:tc>
          <w:tcPr>
            <w:tcW w:w="1792" w:type="dxa"/>
            <w:shd w:val="clear" w:color="auto" w:fill="auto"/>
            <w:vAlign w:val="center"/>
          </w:tcPr>
          <w:p w14:paraId="41D7524B" w14:textId="77777777" w:rsidR="00610C16" w:rsidRPr="00B31B0D" w:rsidRDefault="00610C16" w:rsidP="000E325A">
            <w:pPr>
              <w:rPr>
                <w:rFonts w:asciiTheme="minorEastAsia" w:hAnsiTheme="minorEastAsia"/>
                <w:sz w:val="21"/>
                <w:szCs w:val="21"/>
              </w:rPr>
            </w:pPr>
          </w:p>
        </w:tc>
      </w:tr>
      <w:tr w:rsidR="00610C16" w:rsidRPr="00B31B0D" w14:paraId="7045FBBE" w14:textId="77777777" w:rsidTr="000E325A">
        <w:trPr>
          <w:trHeight w:val="397"/>
          <w:jc w:val="center"/>
        </w:trPr>
        <w:tc>
          <w:tcPr>
            <w:tcW w:w="1273" w:type="dxa"/>
            <w:shd w:val="clear" w:color="auto" w:fill="auto"/>
            <w:vAlign w:val="center"/>
          </w:tcPr>
          <w:p w14:paraId="5B8F34C9" w14:textId="77777777" w:rsidR="00610C16" w:rsidRPr="00B31B0D" w:rsidRDefault="00610C16" w:rsidP="000E325A">
            <w:pPr>
              <w:rPr>
                <w:rFonts w:asciiTheme="minorEastAsia" w:hAnsiTheme="minorEastAsia"/>
                <w:sz w:val="21"/>
                <w:szCs w:val="21"/>
              </w:rPr>
            </w:pPr>
          </w:p>
        </w:tc>
        <w:tc>
          <w:tcPr>
            <w:tcW w:w="1576" w:type="dxa"/>
            <w:shd w:val="clear" w:color="auto" w:fill="auto"/>
            <w:vAlign w:val="center"/>
          </w:tcPr>
          <w:p w14:paraId="1FE8F73C" w14:textId="77777777" w:rsidR="00610C16" w:rsidRPr="00B31B0D" w:rsidRDefault="00610C16" w:rsidP="000E325A">
            <w:pPr>
              <w:rPr>
                <w:rFonts w:asciiTheme="minorEastAsia" w:hAnsiTheme="minorEastAsia"/>
                <w:sz w:val="21"/>
                <w:szCs w:val="21"/>
              </w:rPr>
            </w:pPr>
          </w:p>
        </w:tc>
        <w:tc>
          <w:tcPr>
            <w:tcW w:w="1417" w:type="dxa"/>
            <w:shd w:val="clear" w:color="auto" w:fill="auto"/>
            <w:vAlign w:val="center"/>
          </w:tcPr>
          <w:p w14:paraId="47618812" w14:textId="77777777" w:rsidR="00610C16" w:rsidRPr="00B31B0D" w:rsidRDefault="00610C16" w:rsidP="000E325A">
            <w:pPr>
              <w:rPr>
                <w:rFonts w:asciiTheme="minorEastAsia" w:hAnsiTheme="minorEastAsia"/>
                <w:sz w:val="21"/>
                <w:szCs w:val="21"/>
              </w:rPr>
            </w:pPr>
          </w:p>
        </w:tc>
        <w:tc>
          <w:tcPr>
            <w:tcW w:w="1701" w:type="dxa"/>
            <w:shd w:val="clear" w:color="auto" w:fill="auto"/>
            <w:vAlign w:val="center"/>
          </w:tcPr>
          <w:p w14:paraId="03ADFB20" w14:textId="77777777" w:rsidR="00610C16" w:rsidRPr="00B31B0D" w:rsidRDefault="00610C16" w:rsidP="000E325A">
            <w:pPr>
              <w:rPr>
                <w:rFonts w:asciiTheme="minorEastAsia" w:hAnsiTheme="minorEastAsia"/>
                <w:sz w:val="21"/>
                <w:szCs w:val="21"/>
              </w:rPr>
            </w:pPr>
          </w:p>
        </w:tc>
        <w:tc>
          <w:tcPr>
            <w:tcW w:w="1426" w:type="dxa"/>
            <w:shd w:val="clear" w:color="auto" w:fill="auto"/>
            <w:vAlign w:val="center"/>
          </w:tcPr>
          <w:p w14:paraId="4487B345" w14:textId="77777777" w:rsidR="00610C16" w:rsidRPr="00B31B0D" w:rsidRDefault="00610C16" w:rsidP="000E325A">
            <w:pPr>
              <w:rPr>
                <w:rFonts w:asciiTheme="minorEastAsia" w:hAnsiTheme="minorEastAsia"/>
                <w:sz w:val="21"/>
                <w:szCs w:val="21"/>
              </w:rPr>
            </w:pPr>
          </w:p>
        </w:tc>
        <w:tc>
          <w:tcPr>
            <w:tcW w:w="1792" w:type="dxa"/>
            <w:shd w:val="clear" w:color="auto" w:fill="auto"/>
            <w:vAlign w:val="center"/>
          </w:tcPr>
          <w:p w14:paraId="24F54432" w14:textId="77777777" w:rsidR="00610C16" w:rsidRPr="00B31B0D" w:rsidRDefault="00610C16" w:rsidP="000E325A">
            <w:pPr>
              <w:rPr>
                <w:rFonts w:asciiTheme="minorEastAsia" w:hAnsiTheme="minorEastAsia"/>
                <w:sz w:val="21"/>
                <w:szCs w:val="21"/>
              </w:rPr>
            </w:pPr>
          </w:p>
        </w:tc>
      </w:tr>
      <w:tr w:rsidR="00610C16" w:rsidRPr="00B31B0D" w14:paraId="7F002714" w14:textId="77777777" w:rsidTr="000E325A">
        <w:trPr>
          <w:trHeight w:val="397"/>
          <w:jc w:val="center"/>
        </w:trPr>
        <w:tc>
          <w:tcPr>
            <w:tcW w:w="1273" w:type="dxa"/>
            <w:shd w:val="clear" w:color="auto" w:fill="auto"/>
            <w:vAlign w:val="center"/>
          </w:tcPr>
          <w:p w14:paraId="47D79019" w14:textId="77777777" w:rsidR="00610C16" w:rsidRPr="00B31B0D" w:rsidRDefault="00610C16" w:rsidP="000E325A">
            <w:pPr>
              <w:rPr>
                <w:rFonts w:asciiTheme="minorEastAsia" w:hAnsiTheme="minorEastAsia"/>
                <w:sz w:val="21"/>
                <w:szCs w:val="21"/>
              </w:rPr>
            </w:pPr>
          </w:p>
        </w:tc>
        <w:tc>
          <w:tcPr>
            <w:tcW w:w="1576" w:type="dxa"/>
            <w:shd w:val="clear" w:color="auto" w:fill="auto"/>
            <w:vAlign w:val="center"/>
          </w:tcPr>
          <w:p w14:paraId="33BFF476" w14:textId="77777777" w:rsidR="00610C16" w:rsidRPr="00B31B0D" w:rsidRDefault="00610C16" w:rsidP="000E325A">
            <w:pPr>
              <w:rPr>
                <w:rFonts w:asciiTheme="minorEastAsia" w:hAnsiTheme="minorEastAsia"/>
                <w:sz w:val="21"/>
                <w:szCs w:val="21"/>
              </w:rPr>
            </w:pPr>
          </w:p>
        </w:tc>
        <w:tc>
          <w:tcPr>
            <w:tcW w:w="1417" w:type="dxa"/>
            <w:shd w:val="clear" w:color="auto" w:fill="auto"/>
            <w:vAlign w:val="center"/>
          </w:tcPr>
          <w:p w14:paraId="6612237D" w14:textId="77777777" w:rsidR="00610C16" w:rsidRPr="00B31B0D" w:rsidRDefault="00610C16" w:rsidP="000E325A">
            <w:pPr>
              <w:rPr>
                <w:rFonts w:asciiTheme="minorEastAsia" w:hAnsiTheme="minorEastAsia"/>
                <w:sz w:val="21"/>
                <w:szCs w:val="21"/>
              </w:rPr>
            </w:pPr>
          </w:p>
        </w:tc>
        <w:tc>
          <w:tcPr>
            <w:tcW w:w="1701" w:type="dxa"/>
            <w:shd w:val="clear" w:color="auto" w:fill="auto"/>
            <w:vAlign w:val="center"/>
          </w:tcPr>
          <w:p w14:paraId="60E85D55" w14:textId="77777777" w:rsidR="00610C16" w:rsidRPr="00B31B0D" w:rsidRDefault="00610C16" w:rsidP="000E325A">
            <w:pPr>
              <w:rPr>
                <w:rFonts w:asciiTheme="minorEastAsia" w:hAnsiTheme="minorEastAsia"/>
                <w:sz w:val="21"/>
                <w:szCs w:val="21"/>
              </w:rPr>
            </w:pPr>
          </w:p>
        </w:tc>
        <w:tc>
          <w:tcPr>
            <w:tcW w:w="1426" w:type="dxa"/>
            <w:shd w:val="clear" w:color="auto" w:fill="auto"/>
            <w:vAlign w:val="center"/>
          </w:tcPr>
          <w:p w14:paraId="4D51676F" w14:textId="77777777" w:rsidR="00610C16" w:rsidRPr="00B31B0D" w:rsidRDefault="00610C16" w:rsidP="000E325A">
            <w:pPr>
              <w:rPr>
                <w:rFonts w:asciiTheme="minorEastAsia" w:hAnsiTheme="minorEastAsia"/>
                <w:sz w:val="21"/>
                <w:szCs w:val="21"/>
              </w:rPr>
            </w:pPr>
          </w:p>
        </w:tc>
        <w:tc>
          <w:tcPr>
            <w:tcW w:w="1792" w:type="dxa"/>
            <w:shd w:val="clear" w:color="auto" w:fill="auto"/>
            <w:vAlign w:val="center"/>
          </w:tcPr>
          <w:p w14:paraId="46F9FA32" w14:textId="77777777" w:rsidR="00610C16" w:rsidRPr="00B31B0D" w:rsidRDefault="00610C16" w:rsidP="000E325A">
            <w:pPr>
              <w:rPr>
                <w:rFonts w:asciiTheme="minorEastAsia" w:hAnsiTheme="minorEastAsia"/>
                <w:sz w:val="21"/>
                <w:szCs w:val="21"/>
              </w:rPr>
            </w:pPr>
          </w:p>
        </w:tc>
      </w:tr>
      <w:tr w:rsidR="00610C16" w:rsidRPr="00B31B0D" w14:paraId="546CD964" w14:textId="77777777" w:rsidTr="000E325A">
        <w:trPr>
          <w:trHeight w:val="397"/>
          <w:jc w:val="center"/>
        </w:trPr>
        <w:tc>
          <w:tcPr>
            <w:tcW w:w="1273" w:type="dxa"/>
            <w:shd w:val="clear" w:color="auto" w:fill="auto"/>
            <w:vAlign w:val="center"/>
          </w:tcPr>
          <w:p w14:paraId="43E81F14" w14:textId="77777777" w:rsidR="00610C16" w:rsidRPr="00B31B0D" w:rsidRDefault="00610C16" w:rsidP="000E325A">
            <w:pPr>
              <w:rPr>
                <w:rFonts w:asciiTheme="minorEastAsia" w:hAnsiTheme="minorEastAsia"/>
                <w:sz w:val="21"/>
                <w:szCs w:val="21"/>
              </w:rPr>
            </w:pPr>
          </w:p>
        </w:tc>
        <w:tc>
          <w:tcPr>
            <w:tcW w:w="1576" w:type="dxa"/>
            <w:shd w:val="clear" w:color="auto" w:fill="auto"/>
            <w:vAlign w:val="center"/>
          </w:tcPr>
          <w:p w14:paraId="3AFD2300" w14:textId="77777777" w:rsidR="00610C16" w:rsidRPr="00B31B0D" w:rsidRDefault="00610C16" w:rsidP="000E325A">
            <w:pPr>
              <w:rPr>
                <w:rFonts w:asciiTheme="minorEastAsia" w:hAnsiTheme="minorEastAsia"/>
                <w:sz w:val="21"/>
                <w:szCs w:val="21"/>
              </w:rPr>
            </w:pPr>
          </w:p>
        </w:tc>
        <w:tc>
          <w:tcPr>
            <w:tcW w:w="1417" w:type="dxa"/>
            <w:shd w:val="clear" w:color="auto" w:fill="auto"/>
            <w:vAlign w:val="center"/>
          </w:tcPr>
          <w:p w14:paraId="1C347D96" w14:textId="77777777" w:rsidR="00610C16" w:rsidRPr="00B31B0D" w:rsidRDefault="00610C16" w:rsidP="000E325A">
            <w:pPr>
              <w:rPr>
                <w:rFonts w:asciiTheme="minorEastAsia" w:hAnsiTheme="minorEastAsia"/>
                <w:sz w:val="21"/>
                <w:szCs w:val="21"/>
              </w:rPr>
            </w:pPr>
          </w:p>
        </w:tc>
        <w:tc>
          <w:tcPr>
            <w:tcW w:w="1701" w:type="dxa"/>
            <w:shd w:val="clear" w:color="auto" w:fill="auto"/>
            <w:vAlign w:val="center"/>
          </w:tcPr>
          <w:p w14:paraId="24C29B04" w14:textId="77777777" w:rsidR="00610C16" w:rsidRPr="00B31B0D" w:rsidRDefault="00610C16" w:rsidP="000E325A">
            <w:pPr>
              <w:rPr>
                <w:rFonts w:asciiTheme="minorEastAsia" w:hAnsiTheme="minorEastAsia"/>
                <w:sz w:val="21"/>
                <w:szCs w:val="21"/>
              </w:rPr>
            </w:pPr>
          </w:p>
        </w:tc>
        <w:tc>
          <w:tcPr>
            <w:tcW w:w="1426" w:type="dxa"/>
            <w:shd w:val="clear" w:color="auto" w:fill="auto"/>
            <w:vAlign w:val="center"/>
          </w:tcPr>
          <w:p w14:paraId="58C1B2C8" w14:textId="77777777" w:rsidR="00610C16" w:rsidRPr="00B31B0D" w:rsidRDefault="00610C16" w:rsidP="000E325A">
            <w:pPr>
              <w:rPr>
                <w:rFonts w:asciiTheme="minorEastAsia" w:hAnsiTheme="minorEastAsia"/>
                <w:sz w:val="21"/>
                <w:szCs w:val="21"/>
              </w:rPr>
            </w:pPr>
          </w:p>
        </w:tc>
        <w:tc>
          <w:tcPr>
            <w:tcW w:w="1792" w:type="dxa"/>
            <w:shd w:val="clear" w:color="auto" w:fill="auto"/>
            <w:vAlign w:val="center"/>
          </w:tcPr>
          <w:p w14:paraId="19F483B1" w14:textId="77777777" w:rsidR="00610C16" w:rsidRPr="00B31B0D" w:rsidRDefault="00610C16" w:rsidP="000E325A">
            <w:pPr>
              <w:rPr>
                <w:rFonts w:asciiTheme="minorEastAsia" w:hAnsiTheme="minorEastAsia"/>
                <w:sz w:val="21"/>
                <w:szCs w:val="21"/>
              </w:rPr>
            </w:pPr>
          </w:p>
        </w:tc>
      </w:tr>
      <w:tr w:rsidR="00610C16" w:rsidRPr="00B31B0D" w14:paraId="73CB9198" w14:textId="77777777" w:rsidTr="000E325A">
        <w:trPr>
          <w:trHeight w:val="397"/>
          <w:jc w:val="center"/>
        </w:trPr>
        <w:tc>
          <w:tcPr>
            <w:tcW w:w="1273" w:type="dxa"/>
            <w:shd w:val="clear" w:color="auto" w:fill="auto"/>
            <w:vAlign w:val="center"/>
          </w:tcPr>
          <w:p w14:paraId="6EDCC517" w14:textId="77777777" w:rsidR="00610C16" w:rsidRPr="00B31B0D" w:rsidRDefault="00610C16" w:rsidP="000E325A">
            <w:pPr>
              <w:jc w:val="center"/>
              <w:rPr>
                <w:rFonts w:asciiTheme="minorEastAsia" w:hAnsiTheme="minorEastAsia"/>
                <w:sz w:val="21"/>
                <w:szCs w:val="21"/>
              </w:rPr>
            </w:pPr>
            <w:r w:rsidRPr="00B31B0D">
              <w:rPr>
                <w:rFonts w:asciiTheme="minorEastAsia" w:hAnsiTheme="minorEastAsia"/>
                <w:sz w:val="21"/>
                <w:szCs w:val="21"/>
              </w:rPr>
              <w:t>备注</w:t>
            </w:r>
          </w:p>
        </w:tc>
        <w:tc>
          <w:tcPr>
            <w:tcW w:w="7912" w:type="dxa"/>
            <w:gridSpan w:val="5"/>
            <w:shd w:val="clear" w:color="auto" w:fill="auto"/>
            <w:vAlign w:val="center"/>
          </w:tcPr>
          <w:p w14:paraId="2681F58C" w14:textId="77777777" w:rsidR="00610C16" w:rsidRPr="00B31B0D" w:rsidRDefault="00610C16" w:rsidP="000E325A">
            <w:pPr>
              <w:jc w:val="both"/>
              <w:rPr>
                <w:rFonts w:asciiTheme="minorEastAsia" w:hAnsiTheme="minorEastAsia"/>
                <w:sz w:val="21"/>
                <w:szCs w:val="21"/>
              </w:rPr>
            </w:pPr>
            <w:r w:rsidRPr="00B31B0D">
              <w:rPr>
                <w:rFonts w:asciiTheme="minorEastAsia" w:hAnsiTheme="minorEastAsia"/>
                <w:sz w:val="21"/>
                <w:szCs w:val="21"/>
              </w:rPr>
              <w:t>① 表格行数不足时请自行扩展。</w:t>
            </w:r>
          </w:p>
          <w:p w14:paraId="62B5CECE" w14:textId="77777777" w:rsidR="00610C16" w:rsidRPr="00B31B0D" w:rsidRDefault="00610C16" w:rsidP="000E325A">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5.2.1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Pr="00B31B0D">
              <w:rPr>
                <w:rFonts w:asciiTheme="minorEastAsia" w:hAnsiTheme="minorEastAsia"/>
                <w:sz w:val="21"/>
                <w:szCs w:val="21"/>
              </w:rPr>
              <w:t>2-1 图题</w:t>
            </w:r>
            <w:r w:rsidRPr="00B31B0D">
              <w:rPr>
                <w:rFonts w:asciiTheme="minorEastAsia" w:hAnsiTheme="minorEastAsia" w:hint="eastAsia"/>
                <w:sz w:val="21"/>
                <w:szCs w:val="21"/>
              </w:rPr>
              <w:t>”（可自行编号，并确保上下文一致，因引用位置错误引起的不良后果由供应商自行承担）。</w:t>
            </w:r>
          </w:p>
        </w:tc>
      </w:tr>
    </w:tbl>
    <w:p w14:paraId="639D6F79" w14:textId="77777777" w:rsidR="00610C16" w:rsidRPr="00D04FB0" w:rsidRDefault="00610C16" w:rsidP="00610C16">
      <w:pPr>
        <w:rPr>
          <w:rFonts w:asciiTheme="minorEastAsia" w:hAnsiTheme="minorEastAsia" w:cstheme="minorHAnsi"/>
          <w:color w:val="C00000"/>
          <w:kern w:val="24"/>
        </w:rPr>
      </w:pPr>
      <w:r w:rsidRPr="00D04FB0">
        <w:rPr>
          <w:rFonts w:asciiTheme="minorEastAsia" w:hAnsiTheme="minorEastAsia" w:cstheme="minorHAnsi"/>
          <w:color w:val="C00000"/>
          <w:kern w:val="24"/>
        </w:rPr>
        <w:t>附：</w:t>
      </w:r>
      <w:r w:rsidRPr="00D04FB0">
        <w:rPr>
          <w:rFonts w:asciiTheme="minorEastAsia" w:hAnsiTheme="minorEastAsia" w:cstheme="minorHAnsi" w:hint="eastAsia"/>
          <w:color w:val="C00000"/>
          <w:kern w:val="24"/>
        </w:rPr>
        <w:t>设备购买发票</w:t>
      </w:r>
    </w:p>
    <w:p w14:paraId="5571EA0C" w14:textId="098ACAC2" w:rsidR="00E65AC4" w:rsidRDefault="002E69E0" w:rsidP="00295B2F">
      <w:pPr>
        <w:rPr>
          <w:rFonts w:asciiTheme="minorEastAsia" w:hAnsiTheme="minorEastAsia" w:cstheme="minorHAnsi"/>
          <w:b/>
          <w:color w:val="000000"/>
          <w:kern w:val="24"/>
        </w:rPr>
      </w:pPr>
      <w:r>
        <w:rPr>
          <w:rFonts w:asciiTheme="minorEastAsia" w:hAnsiTheme="minorEastAsia" w:cstheme="minorHAnsi"/>
          <w:b/>
          <w:color w:val="000000"/>
          <w:kern w:val="24"/>
        </w:rPr>
        <w:t>3</w:t>
      </w:r>
      <w:r w:rsidR="00D04FB0">
        <w:rPr>
          <w:rFonts w:asciiTheme="minorEastAsia" w:hAnsiTheme="minorEastAsia" w:cstheme="minorHAnsi"/>
          <w:b/>
          <w:color w:val="000000"/>
          <w:kern w:val="24"/>
        </w:rPr>
        <w:t>．</w:t>
      </w:r>
      <w:r w:rsidR="00295B2F">
        <w:rPr>
          <w:rFonts w:asciiTheme="minorEastAsia" w:hAnsiTheme="minorEastAsia" w:cstheme="minorHAnsi" w:hint="eastAsia"/>
          <w:b/>
          <w:color w:val="000000"/>
          <w:kern w:val="24"/>
        </w:rPr>
        <w:t>企业</w:t>
      </w:r>
      <w:r w:rsidR="00295B2F">
        <w:rPr>
          <w:rFonts w:asciiTheme="minorEastAsia" w:hAnsiTheme="minorEastAsia" w:cstheme="minorHAnsi"/>
          <w:b/>
          <w:color w:val="000000"/>
          <w:kern w:val="24"/>
        </w:rPr>
        <w:t>管理体系认证</w:t>
      </w:r>
      <w:r w:rsidR="00295B2F" w:rsidRPr="00D04FB0">
        <w:rPr>
          <w:rFonts w:asciiTheme="minorEastAsia" w:hAnsiTheme="minorEastAsia" w:cstheme="minorHAnsi"/>
          <w:b/>
          <w:color w:val="000000"/>
          <w:kern w:val="24"/>
        </w:rPr>
        <w:t xml:space="preserve"> </w:t>
      </w:r>
    </w:p>
    <w:p w14:paraId="49F32EE2" w14:textId="77777777" w:rsidR="00295B2F" w:rsidRPr="00D04FB0" w:rsidRDefault="00295B2F" w:rsidP="00295B2F">
      <w:pPr>
        <w:rPr>
          <w:rFonts w:asciiTheme="minorEastAsia" w:hAnsiTheme="minorEastAsia" w:cstheme="minorHAnsi"/>
          <w:b/>
          <w:color w:val="000000"/>
          <w:kern w:val="24"/>
        </w:rPr>
      </w:pPr>
    </w:p>
    <w:p w14:paraId="73E4F6CB" w14:textId="5785AF83" w:rsidR="001F4827" w:rsidRPr="00D04FB0" w:rsidRDefault="002E69E0" w:rsidP="001F4827">
      <w:pPr>
        <w:rPr>
          <w:rFonts w:asciiTheme="minorEastAsia" w:hAnsiTheme="minorEastAsia" w:cstheme="minorHAnsi"/>
          <w:b/>
          <w:color w:val="000000"/>
          <w:kern w:val="24"/>
        </w:rPr>
      </w:pPr>
      <w:r>
        <w:rPr>
          <w:rFonts w:asciiTheme="minorEastAsia" w:hAnsiTheme="minorEastAsia" w:cstheme="minorHAnsi"/>
          <w:b/>
          <w:color w:val="000000"/>
          <w:kern w:val="24"/>
        </w:rPr>
        <w:t>4</w:t>
      </w:r>
      <w:r w:rsidR="001F4827" w:rsidRPr="00D04FB0">
        <w:rPr>
          <w:rFonts w:asciiTheme="minorEastAsia" w:hAnsiTheme="minorEastAsia" w:cstheme="minorHAnsi" w:hint="eastAsia"/>
          <w:b/>
          <w:color w:val="000000"/>
          <w:kern w:val="24"/>
        </w:rPr>
        <w:t>．</w:t>
      </w:r>
      <w:r w:rsidR="00295B2F">
        <w:rPr>
          <w:rFonts w:asciiTheme="minorEastAsia" w:hAnsiTheme="minorEastAsia" w:cstheme="minorHAnsi" w:hint="eastAsia"/>
          <w:b/>
          <w:color w:val="000000"/>
          <w:kern w:val="24"/>
        </w:rPr>
        <w:t>合理化建议</w:t>
      </w:r>
    </w:p>
    <w:p w14:paraId="0196E99F" w14:textId="77777777" w:rsidR="001F4827" w:rsidRPr="00D04FB0" w:rsidRDefault="001F4827" w:rsidP="001F4827">
      <w:pPr>
        <w:rPr>
          <w:rFonts w:asciiTheme="minorEastAsia" w:hAnsiTheme="minorEastAsia" w:cstheme="minorHAnsi"/>
          <w:b/>
          <w:color w:val="000000"/>
          <w:kern w:val="24"/>
        </w:rPr>
      </w:pPr>
    </w:p>
    <w:p w14:paraId="158D2DDA" w14:textId="42444FEB" w:rsidR="001F4827" w:rsidRDefault="002E69E0" w:rsidP="001F4827">
      <w:pPr>
        <w:rPr>
          <w:rFonts w:asciiTheme="minorEastAsia" w:hAnsiTheme="minorEastAsia" w:cstheme="minorHAnsi"/>
          <w:b/>
          <w:color w:val="000000"/>
          <w:kern w:val="24"/>
        </w:rPr>
      </w:pPr>
      <w:r>
        <w:rPr>
          <w:rFonts w:asciiTheme="minorEastAsia" w:hAnsiTheme="minorEastAsia" w:cstheme="minorHAnsi"/>
          <w:b/>
          <w:color w:val="000000"/>
          <w:kern w:val="24"/>
        </w:rPr>
        <w:t>5</w:t>
      </w:r>
      <w:r w:rsidR="001F4827" w:rsidRPr="00D04FB0">
        <w:rPr>
          <w:rFonts w:asciiTheme="minorEastAsia" w:hAnsiTheme="minorEastAsia" w:cstheme="minorHAnsi" w:hint="eastAsia"/>
          <w:b/>
          <w:color w:val="000000"/>
          <w:kern w:val="24"/>
        </w:rPr>
        <w:t>．业绩</w:t>
      </w:r>
    </w:p>
    <w:p w14:paraId="7F0C98B7" w14:textId="77777777" w:rsidR="00610C16" w:rsidRPr="00D04FB0" w:rsidRDefault="00610C16" w:rsidP="001F4827">
      <w:pPr>
        <w:rPr>
          <w:rFonts w:asciiTheme="minorEastAsia" w:hAnsiTheme="minorEastAsia" w:cstheme="minorHAnsi"/>
          <w:b/>
          <w:color w:val="000000"/>
          <w:kern w:val="24"/>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4D38EE">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0E5CE76B" w:rsidR="001F2A6A" w:rsidRPr="001F2A6A" w:rsidRDefault="00A271E8" w:rsidP="007237E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4D38EE">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CE4A8" w14:textId="77777777" w:rsidR="003E4B2F" w:rsidRDefault="003E4B2F" w:rsidP="00FE3884">
      <w:r>
        <w:separator/>
      </w:r>
    </w:p>
  </w:endnote>
  <w:endnote w:type="continuationSeparator" w:id="0">
    <w:p w14:paraId="04C30B32" w14:textId="77777777" w:rsidR="003E4B2F" w:rsidRDefault="003E4B2F"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微软雅黑 Light">
    <w:altName w:val="Microsoft YaHei UI"/>
    <w:charset w:val="86"/>
    <w:family w:val="swiss"/>
    <w:pitch w:val="default"/>
    <w:sig w:usb0="00000000" w:usb1="2ACF001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0E325A" w:rsidRPr="004D38EE" w:rsidRDefault="000E325A" w:rsidP="004D38EE">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B0252"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848BA"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70285"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0700"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96C5F"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FD4B"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3D46"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5C09"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C70A"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AB483"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0E325A" w:rsidRDefault="000E325A" w:rsidP="004D38EE">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9C85"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671B"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F85F"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4717"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5BA0D"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5841F"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A6D4"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19CFDA4F"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2ACD8E33"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9DA73"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3166"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6FA7"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F098A"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F6407" w14:textId="77777777" w:rsidR="000E325A" w:rsidRPr="004D38EE" w:rsidRDefault="000E325A" w:rsidP="004D38E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24F77">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24F77">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24F77">
      <w:rPr>
        <w:rFonts w:ascii="宋体" w:eastAsia="宋体" w:hAnsi="宋体"/>
        <w:noProof/>
      </w:rPr>
      <w:t>68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19884" w14:textId="77777777" w:rsidR="003E4B2F" w:rsidRDefault="003E4B2F" w:rsidP="00FE3884">
      <w:r>
        <w:separator/>
      </w:r>
    </w:p>
  </w:footnote>
  <w:footnote w:type="continuationSeparator" w:id="0">
    <w:p w14:paraId="71C46F96" w14:textId="77777777" w:rsidR="003E4B2F" w:rsidRDefault="003E4B2F"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0CEE05DD" w:rsidR="000E325A" w:rsidRPr="004D38EE" w:rsidRDefault="000E325A" w:rsidP="004D38EE">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西安博物院博物馆物业管理服务项目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0E325A" w:rsidRDefault="000E325A" w:rsidP="004D38EE">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A58D8E2" w:rsidR="000E325A" w:rsidRPr="004D38EE" w:rsidRDefault="000E325A" w:rsidP="004D38EE">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西安博物院博物馆物业管理服务项目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65C66939" w:rsidR="000E325A" w:rsidRPr="004D38EE" w:rsidRDefault="000E325A" w:rsidP="004D38EE">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西安博物院博物馆物业管理服务项目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362620"/>
    <w:multiLevelType w:val="singleLevel"/>
    <w:tmpl w:val="BB362620"/>
    <w:lvl w:ilvl="0">
      <w:start w:val="1"/>
      <w:numFmt w:val="decimal"/>
      <w:lvlText w:val="%1."/>
      <w:lvlJc w:val="left"/>
      <w:pPr>
        <w:ind w:left="425" w:hanging="425"/>
      </w:pPr>
      <w:rPr>
        <w:rFonts w:hint="default"/>
      </w:rPr>
    </w:lvl>
  </w:abstractNum>
  <w:abstractNum w:abstractNumId="1">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D79311"/>
    <w:multiLevelType w:val="singleLevel"/>
    <w:tmpl w:val="21D79311"/>
    <w:lvl w:ilvl="0">
      <w:start w:val="1"/>
      <w:numFmt w:val="decimal"/>
      <w:suff w:val="nothing"/>
      <w:lvlText w:val="%1、"/>
      <w:lvlJc w:val="left"/>
    </w:lvl>
  </w:abstractNum>
  <w:abstractNum w:abstractNumId="5">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7D23F1"/>
    <w:multiLevelType w:val="singleLevel"/>
    <w:tmpl w:val="2B7D23F1"/>
    <w:lvl w:ilvl="0">
      <w:start w:val="1"/>
      <w:numFmt w:val="decimal"/>
      <w:suff w:val="nothing"/>
      <w:lvlText w:val="%1、"/>
      <w:lvlJc w:val="left"/>
    </w:lvl>
  </w:abstractNum>
  <w:abstractNum w:abstractNumId="8">
    <w:nsid w:val="2EC2A1C3"/>
    <w:multiLevelType w:val="singleLevel"/>
    <w:tmpl w:val="2EC2A1C3"/>
    <w:lvl w:ilvl="0">
      <w:start w:val="1"/>
      <w:numFmt w:val="decimal"/>
      <w:lvlText w:val="%1."/>
      <w:lvlJc w:val="left"/>
      <w:pPr>
        <w:tabs>
          <w:tab w:val="left" w:pos="312"/>
        </w:tabs>
      </w:pPr>
    </w:lvl>
  </w:abstractNum>
  <w:abstractNum w:abstractNumId="9">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DB025E"/>
    <w:multiLevelType w:val="singleLevel"/>
    <w:tmpl w:val="5CDB025E"/>
    <w:lvl w:ilvl="0">
      <w:start w:val="1"/>
      <w:numFmt w:val="decimal"/>
      <w:lvlText w:val="%1."/>
      <w:lvlJc w:val="left"/>
      <w:pPr>
        <w:ind w:left="425" w:hanging="425"/>
      </w:pPr>
      <w:rPr>
        <w:rFonts w:hint="default"/>
      </w:rPr>
    </w:lvl>
  </w:abstractNum>
  <w:abstractNum w:abstractNumId="19">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5"/>
  </w:num>
  <w:num w:numId="2">
    <w:abstractNumId w:val="15"/>
  </w:num>
  <w:num w:numId="3">
    <w:abstractNumId w:val="11"/>
  </w:num>
  <w:num w:numId="4">
    <w:abstractNumId w:val="15"/>
  </w:num>
  <w:num w:numId="5">
    <w:abstractNumId w:val="15"/>
  </w:num>
  <w:num w:numId="6">
    <w:abstractNumId w:val="15"/>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20"/>
  </w:num>
  <w:num w:numId="12">
    <w:abstractNumId w:val="14"/>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6"/>
  </w:num>
  <w:num w:numId="20">
    <w:abstractNumId w:val="19"/>
  </w:num>
  <w:num w:numId="21">
    <w:abstractNumId w:val="13"/>
  </w:num>
  <w:num w:numId="22">
    <w:abstractNumId w:val="9"/>
  </w:num>
  <w:num w:numId="23">
    <w:abstractNumId w:val="3"/>
  </w:num>
  <w:num w:numId="24">
    <w:abstractNumId w:val="5"/>
  </w:num>
  <w:num w:numId="25">
    <w:abstractNumId w:val="17"/>
  </w:num>
  <w:num w:numId="26">
    <w:abstractNumId w:val="10"/>
  </w:num>
  <w:num w:numId="27">
    <w:abstractNumId w:val="2"/>
  </w:num>
  <w:num w:numId="28">
    <w:abstractNumId w:val="16"/>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7"/>
  </w:num>
  <w:num w:numId="41">
    <w:abstractNumId w:val="8"/>
  </w:num>
  <w:num w:numId="42">
    <w:abstractNumId w:val="4"/>
  </w:num>
  <w:num w:numId="43">
    <w:abstractNumId w:val="20"/>
  </w:num>
  <w:num w:numId="44">
    <w:abstractNumId w:val="20"/>
  </w:num>
  <w:num w:numId="45">
    <w:abstractNumId w:val="20"/>
  </w:num>
  <w:num w:numId="46">
    <w:abstractNumId w:val="12"/>
  </w:num>
  <w:num w:numId="47">
    <w:abstractNumId w:val="20"/>
  </w:num>
  <w:num w:numId="48">
    <w:abstractNumId w:val="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4911"/>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4E7"/>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0EC"/>
    <w:rsid w:val="000C21A4"/>
    <w:rsid w:val="000C22A9"/>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25A"/>
    <w:rsid w:val="000E3C31"/>
    <w:rsid w:val="000E3FB5"/>
    <w:rsid w:val="000E44C4"/>
    <w:rsid w:val="000E49C1"/>
    <w:rsid w:val="000E5C68"/>
    <w:rsid w:val="000E5DED"/>
    <w:rsid w:val="000E6AE7"/>
    <w:rsid w:val="000F0C8A"/>
    <w:rsid w:val="000F0D98"/>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92F"/>
    <w:rsid w:val="00197C5C"/>
    <w:rsid w:val="00197D89"/>
    <w:rsid w:val="001A0376"/>
    <w:rsid w:val="001A0C97"/>
    <w:rsid w:val="001A127F"/>
    <w:rsid w:val="001A2103"/>
    <w:rsid w:val="001A5309"/>
    <w:rsid w:val="001A5764"/>
    <w:rsid w:val="001B0699"/>
    <w:rsid w:val="001B0C7B"/>
    <w:rsid w:val="001B15EA"/>
    <w:rsid w:val="001B2019"/>
    <w:rsid w:val="001B3EB7"/>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1CC"/>
    <w:rsid w:val="00282837"/>
    <w:rsid w:val="00282CF7"/>
    <w:rsid w:val="00283DD5"/>
    <w:rsid w:val="002848E9"/>
    <w:rsid w:val="00291777"/>
    <w:rsid w:val="0029384E"/>
    <w:rsid w:val="00294428"/>
    <w:rsid w:val="00295B2F"/>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69E0"/>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244"/>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4B2F"/>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4F7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6D0D"/>
    <w:rsid w:val="004474B0"/>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C7B1D"/>
    <w:rsid w:val="004D11A6"/>
    <w:rsid w:val="004D2147"/>
    <w:rsid w:val="004D2BAF"/>
    <w:rsid w:val="004D2D8E"/>
    <w:rsid w:val="004D2F54"/>
    <w:rsid w:val="004D3590"/>
    <w:rsid w:val="004D38EE"/>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0C16"/>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1C3D"/>
    <w:rsid w:val="00642CB1"/>
    <w:rsid w:val="00642DD8"/>
    <w:rsid w:val="006431A9"/>
    <w:rsid w:val="0064508B"/>
    <w:rsid w:val="006460E3"/>
    <w:rsid w:val="006466DF"/>
    <w:rsid w:val="00647100"/>
    <w:rsid w:val="006518D0"/>
    <w:rsid w:val="00651A0E"/>
    <w:rsid w:val="00652156"/>
    <w:rsid w:val="00652393"/>
    <w:rsid w:val="006535E4"/>
    <w:rsid w:val="00653903"/>
    <w:rsid w:val="006552A9"/>
    <w:rsid w:val="00656003"/>
    <w:rsid w:val="00657150"/>
    <w:rsid w:val="006571DD"/>
    <w:rsid w:val="00657598"/>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7EA"/>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BD1"/>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0F"/>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A744D"/>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3D83"/>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3E75"/>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868"/>
    <w:rsid w:val="00A37E7E"/>
    <w:rsid w:val="00A4093C"/>
    <w:rsid w:val="00A4098F"/>
    <w:rsid w:val="00A4193A"/>
    <w:rsid w:val="00A41E41"/>
    <w:rsid w:val="00A4279E"/>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17DC"/>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353A"/>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77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976"/>
    <w:rsid w:val="00F92BF3"/>
    <w:rsid w:val="00F92C8D"/>
    <w:rsid w:val="00F92D86"/>
    <w:rsid w:val="00F931AD"/>
    <w:rsid w:val="00F95FE5"/>
    <w:rsid w:val="00F96766"/>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BodyText">
    <w:name w:val="BodyText"/>
    <w:basedOn w:val="a"/>
    <w:next w:val="a"/>
    <w:qFormat/>
    <w:rsid w:val="004D38EE"/>
    <w:pPr>
      <w:kinsoku w:val="0"/>
      <w:autoSpaceDE w:val="0"/>
      <w:autoSpaceDN w:val="0"/>
      <w:adjustRightInd w:val="0"/>
      <w:snapToGrid w:val="0"/>
      <w:ind w:left="258"/>
      <w:jc w:val="both"/>
      <w:textAlignment w:val="baseline"/>
    </w:pPr>
    <w:rPr>
      <w:rFonts w:ascii="微软雅黑 Light" w:eastAsia="微软雅黑 Light" w:hAnsi="微软雅黑 Light" w:cs="Arial"/>
      <w:snapToGrid w:val="0"/>
      <w:color w:val="000000"/>
      <w:kern w:val="2"/>
      <w:sz w:val="28"/>
      <w:szCs w:val="28"/>
      <w:lang w:val="zh-CN" w:bidi="zh-CN"/>
    </w:rPr>
  </w:style>
  <w:style w:type="character" w:customStyle="1" w:styleId="NormalCharacter">
    <w:name w:val="NormalCharacter"/>
    <w:semiHidden/>
    <w:qFormat/>
    <w:rsid w:val="004D38EE"/>
    <w:rPr>
      <w:rFonts w:ascii="Times New Roman" w:eastAsia="宋体" w:hAnsi="Times New Roman" w:cs="Times New Roman"/>
      <w:kern w:val="2"/>
      <w:sz w:val="21"/>
      <w:szCs w:val="24"/>
      <w:lang w:val="en-US" w:eastAsia="zh-CN" w:bidi="ar-SA"/>
    </w:rPr>
  </w:style>
  <w:style w:type="character" w:customStyle="1" w:styleId="font51">
    <w:name w:val="font51"/>
    <w:basedOn w:val="a0"/>
    <w:qFormat/>
    <w:rsid w:val="004D38EE"/>
    <w:rPr>
      <w:rFonts w:ascii="仿宋" w:eastAsia="仿宋" w:hAnsi="仿宋" w:cs="仿宋"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微软雅黑 Light">
    <w:altName w:val="Microsoft YaHei UI"/>
    <w:charset w:val="86"/>
    <w:family w:val="swiss"/>
    <w:pitch w:val="default"/>
    <w:sig w:usb0="00000000" w:usb1="2ACF001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17274"/>
    <w:rsid w:val="00117AA1"/>
    <w:rsid w:val="0016149B"/>
    <w:rsid w:val="00193516"/>
    <w:rsid w:val="001C56D8"/>
    <w:rsid w:val="001E1C14"/>
    <w:rsid w:val="001E6767"/>
    <w:rsid w:val="00203DA1"/>
    <w:rsid w:val="00206ACB"/>
    <w:rsid w:val="00211A06"/>
    <w:rsid w:val="00274A31"/>
    <w:rsid w:val="003326D5"/>
    <w:rsid w:val="00360B28"/>
    <w:rsid w:val="00387F4C"/>
    <w:rsid w:val="003C3F85"/>
    <w:rsid w:val="003C7EB3"/>
    <w:rsid w:val="003F47EF"/>
    <w:rsid w:val="0042093D"/>
    <w:rsid w:val="0043533C"/>
    <w:rsid w:val="00454061"/>
    <w:rsid w:val="00580B99"/>
    <w:rsid w:val="005A21BF"/>
    <w:rsid w:val="005C5C9B"/>
    <w:rsid w:val="005D6C77"/>
    <w:rsid w:val="005E51DE"/>
    <w:rsid w:val="00603607"/>
    <w:rsid w:val="0061457B"/>
    <w:rsid w:val="00616529"/>
    <w:rsid w:val="00626103"/>
    <w:rsid w:val="00636120"/>
    <w:rsid w:val="00653AFD"/>
    <w:rsid w:val="006D613E"/>
    <w:rsid w:val="006E4CF7"/>
    <w:rsid w:val="006F4890"/>
    <w:rsid w:val="00702D24"/>
    <w:rsid w:val="0072520E"/>
    <w:rsid w:val="007269F0"/>
    <w:rsid w:val="00756673"/>
    <w:rsid w:val="00792F70"/>
    <w:rsid w:val="00793CD4"/>
    <w:rsid w:val="007B6484"/>
    <w:rsid w:val="008C0F26"/>
    <w:rsid w:val="008C25B5"/>
    <w:rsid w:val="008E12FD"/>
    <w:rsid w:val="008E2BB4"/>
    <w:rsid w:val="0091562D"/>
    <w:rsid w:val="00921D95"/>
    <w:rsid w:val="00946FAF"/>
    <w:rsid w:val="009913AD"/>
    <w:rsid w:val="00992D87"/>
    <w:rsid w:val="009A1BF6"/>
    <w:rsid w:val="009C0A4E"/>
    <w:rsid w:val="009D73E7"/>
    <w:rsid w:val="009E1D2C"/>
    <w:rsid w:val="009F2A1D"/>
    <w:rsid w:val="009F6A20"/>
    <w:rsid w:val="00A12E5E"/>
    <w:rsid w:val="00A36E62"/>
    <w:rsid w:val="00A96CE4"/>
    <w:rsid w:val="00AC3820"/>
    <w:rsid w:val="00AD148E"/>
    <w:rsid w:val="00B22452"/>
    <w:rsid w:val="00BB518A"/>
    <w:rsid w:val="00BD6ED3"/>
    <w:rsid w:val="00BF29FE"/>
    <w:rsid w:val="00C04372"/>
    <w:rsid w:val="00CB0283"/>
    <w:rsid w:val="00CE439C"/>
    <w:rsid w:val="00CF08BA"/>
    <w:rsid w:val="00D031D8"/>
    <w:rsid w:val="00D917D4"/>
    <w:rsid w:val="00D938D8"/>
    <w:rsid w:val="00D93CA3"/>
    <w:rsid w:val="00DA7ECB"/>
    <w:rsid w:val="00DD1067"/>
    <w:rsid w:val="00DD6CE7"/>
    <w:rsid w:val="00DE5ECF"/>
    <w:rsid w:val="00E9317C"/>
    <w:rsid w:val="00EF03E4"/>
    <w:rsid w:val="00EF3722"/>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4B9F-D7F7-459D-81AA-8105CF87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6</TotalTime>
  <Pages>70</Pages>
  <Words>20496</Words>
  <Characters>25620</Characters>
  <Application>Microsoft Office Word</Application>
  <DocSecurity>0</DocSecurity>
  <Lines>1113</Lines>
  <Paragraphs>1182</Paragraphs>
  <ScaleCrop>false</ScaleCrop>
  <Company>Lenovo</Company>
  <LinksUpToDate>false</LinksUpToDate>
  <CharactersWithSpaces>44934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4</cp:revision>
  <cp:lastPrinted>2026-02-10T03:44:00Z</cp:lastPrinted>
  <dcterms:created xsi:type="dcterms:W3CDTF">2026-02-11T06:33:00Z</dcterms:created>
  <dcterms:modified xsi:type="dcterms:W3CDTF">2026-02-11T06:46:00Z</dcterms:modified>
</cp:coreProperties>
</file>