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165B7">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60" w:lineRule="auto"/>
        <w:ind w:left="0" w:firstLine="0"/>
        <w:jc w:val="center"/>
        <w:rPr>
          <w:rFonts w:hint="eastAsia" w:ascii="仿宋" w:hAnsi="仿宋" w:eastAsia="仿宋" w:cs="仿宋"/>
          <w:b/>
          <w:bCs/>
          <w:i w:val="0"/>
          <w:iCs w:val="0"/>
          <w:caps w:val="0"/>
          <w:color w:val="auto"/>
          <w:spacing w:val="0"/>
          <w:sz w:val="36"/>
          <w:szCs w:val="36"/>
        </w:rPr>
      </w:pPr>
      <w:r>
        <w:rPr>
          <w:rFonts w:hint="eastAsia" w:ascii="仿宋" w:hAnsi="仿宋" w:eastAsia="仿宋" w:cs="仿宋"/>
          <w:b/>
          <w:bCs/>
          <w:i w:val="0"/>
          <w:iCs w:val="0"/>
          <w:caps w:val="0"/>
          <w:color w:val="auto"/>
          <w:spacing w:val="0"/>
          <w:kern w:val="0"/>
          <w:sz w:val="36"/>
          <w:szCs w:val="36"/>
          <w:bdr w:val="none" w:color="auto" w:sz="0" w:space="0"/>
          <w:shd w:val="clear" w:fill="FFFFFF"/>
          <w:lang w:val="en-US" w:eastAsia="zh-CN" w:bidi="ar"/>
        </w:rPr>
        <w:t>汉中市铁路中心医院勉西精神病医院急诊科病房提</w:t>
      </w:r>
      <w:bookmarkStart w:id="0" w:name="_GoBack"/>
      <w:bookmarkEnd w:id="0"/>
      <w:r>
        <w:rPr>
          <w:rFonts w:hint="eastAsia" w:ascii="仿宋" w:hAnsi="仿宋" w:eastAsia="仿宋" w:cs="仿宋"/>
          <w:b/>
          <w:bCs/>
          <w:i w:val="0"/>
          <w:iCs w:val="0"/>
          <w:caps w:val="0"/>
          <w:color w:val="auto"/>
          <w:spacing w:val="0"/>
          <w:kern w:val="0"/>
          <w:sz w:val="36"/>
          <w:szCs w:val="36"/>
          <w:bdr w:val="none" w:color="auto" w:sz="0" w:space="0"/>
          <w:shd w:val="clear" w:fill="FFFFFF"/>
          <w:lang w:val="en-US" w:eastAsia="zh-CN" w:bidi="ar"/>
        </w:rPr>
        <w:t>升改造项目竞争性磋商公告</w:t>
      </w:r>
    </w:p>
    <w:p w14:paraId="43CC60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bdr w:val="none" w:color="auto" w:sz="0" w:space="0"/>
          <w:shd w:val="clear" w:fill="FFFFFF"/>
        </w:rPr>
        <w:t>项目概况</w:t>
      </w:r>
    </w:p>
    <w:p w14:paraId="33957C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勉西精神病医院急诊科病房提升改造项目</w:t>
      </w:r>
      <w:r>
        <w:rPr>
          <w:rFonts w:hint="eastAsia" w:ascii="仿宋" w:hAnsi="仿宋" w:eastAsia="仿宋" w:cs="仿宋"/>
          <w:i w:val="0"/>
          <w:iCs w:val="0"/>
          <w:caps w:val="0"/>
          <w:color w:val="auto"/>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仿宋" w:hAnsi="仿宋" w:eastAsia="仿宋" w:cs="仿宋"/>
          <w:i w:val="0"/>
          <w:iCs w:val="0"/>
          <w:caps w:val="0"/>
          <w:color w:val="auto"/>
          <w:spacing w:val="0"/>
          <w:sz w:val="21"/>
          <w:szCs w:val="21"/>
          <w:bdr w:val="none" w:color="auto" w:sz="0" w:space="0"/>
          <w:shd w:val="clear" w:fill="FFFFFF"/>
        </w:rPr>
        <w:t> 2026年04月03日 09时30分 </w:t>
      </w:r>
      <w:r>
        <w:rPr>
          <w:rFonts w:hint="eastAsia" w:ascii="仿宋" w:hAnsi="仿宋" w:eastAsia="仿宋" w:cs="仿宋"/>
          <w:i w:val="0"/>
          <w:iCs w:val="0"/>
          <w:caps w:val="0"/>
          <w:color w:val="auto"/>
          <w:spacing w:val="0"/>
          <w:sz w:val="21"/>
          <w:szCs w:val="21"/>
          <w:bdr w:val="none" w:color="auto" w:sz="0" w:space="0"/>
          <w:shd w:val="clear" w:fill="FFFFFF"/>
        </w:rPr>
        <w:t>（北京时间）前提交响应文件。</w:t>
      </w:r>
    </w:p>
    <w:p w14:paraId="7B8059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bdr w:val="none" w:color="auto" w:sz="0" w:space="0"/>
          <w:shd w:val="clear" w:fill="FFFFFF"/>
        </w:rPr>
        <w:t>一、项目基本情况</w:t>
      </w:r>
    </w:p>
    <w:p w14:paraId="155EE3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项目编号：TZZB-HZ-2026042C</w:t>
      </w:r>
    </w:p>
    <w:p w14:paraId="7CDEB4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项目名称：勉西精神病医院急诊科病房提升改造项目</w:t>
      </w:r>
    </w:p>
    <w:p w14:paraId="353597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采购方式：竞争性磋商</w:t>
      </w:r>
    </w:p>
    <w:p w14:paraId="127563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预算金额：1,334,747.07元</w:t>
      </w:r>
    </w:p>
    <w:p w14:paraId="507F98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采购需求：详见采购需求附件</w:t>
      </w:r>
    </w:p>
    <w:p w14:paraId="676004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合同履行期限：</w:t>
      </w:r>
    </w:p>
    <w:p w14:paraId="77CD45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96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采购包1：60天</w:t>
      </w:r>
    </w:p>
    <w:p w14:paraId="5F528B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本项目是否接受联合体投标：</w:t>
      </w:r>
    </w:p>
    <w:p w14:paraId="02CBAC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96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采购包1：不接受联合体投标</w:t>
      </w:r>
    </w:p>
    <w:p w14:paraId="5027B7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bdr w:val="none" w:color="auto" w:sz="0" w:space="0"/>
          <w:shd w:val="clear" w:fill="FFFFFF"/>
        </w:rPr>
        <w:t>二、申请人的资格要求：</w:t>
      </w:r>
    </w:p>
    <w:p w14:paraId="072835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1.满足《中华人民共和国政府采购法》第二十二条规定;</w:t>
      </w:r>
    </w:p>
    <w:p w14:paraId="453251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2.落实政府采购政策需满足的资格要求：</w:t>
      </w:r>
    </w:p>
    <w:p w14:paraId="3715D2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合同包1(勉西精神病医院急诊科病房提升改造项目)落实政府采购政策需满足的资格要求如下:</w:t>
      </w:r>
    </w:p>
    <w:p w14:paraId="57AD3E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参与的供应商工程的施工单位全部为符合政策要求的中小企业。</w:t>
      </w:r>
    </w:p>
    <w:p w14:paraId="401BE2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3.本项目的特定资格要求：</w:t>
      </w:r>
    </w:p>
    <w:p w14:paraId="2C3292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合同包1(勉西精神病医院急诊科病房提升改造项目)特定资格要求如下:</w:t>
      </w:r>
    </w:p>
    <w:p w14:paraId="7F16B1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(1)供应商为具有独立承担民事责任能力的法人或其他组织或自然人，并出具合法有效的营业执照或事业法人证书等国家规定的相关证明，自然人参与的提供其身份证明；（材料应清晰可辨并进行电子签章）</w:t>
      </w:r>
    </w:p>
    <w:p w14:paraId="69B8FF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(2)法定代表人直接参加磋商的，须出具法人身份证（附法定代表人身份证复印件）；法定代表人授权代表参加磋商的，须出具法定代表人授权书及授权代表身份证（附法定代表人身份证复印件及被授权人身份证复印件）；（材料应清晰可辨并进行电子签章）</w:t>
      </w:r>
    </w:p>
    <w:p w14:paraId="375B4F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(3)供应商须提供《汉中市政府采购供应商资格承诺函》；（材料应清晰可辨并进行电子签章）</w:t>
      </w:r>
    </w:p>
    <w:p w14:paraId="3E7280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(4)供应商需具备建设行政主管部门核发的建筑装修装饰工程专业承包二级及以上、消防设施工程专业承包二级及以上资质，或建筑工程施工总承包三级及以上资质，并持有有效的安全生产许可证。（材料应清晰可辨并进行电子签章）</w:t>
      </w:r>
    </w:p>
    <w:p w14:paraId="0E9917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(5)拟派项目经理须具备建筑工程专业二级及以上注册建造师资格，并具有行业主管部门核发的安全生产考核合格B证，且无在建项目(出具无在建承诺书）;（材料应清晰可辨并进行电子签章）</w:t>
      </w:r>
    </w:p>
    <w:p w14:paraId="65F000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bdr w:val="none" w:color="auto" w:sz="0" w:space="0"/>
          <w:shd w:val="clear" w:fill="FFFFFF"/>
        </w:rPr>
        <w:t>三、获取采购文件</w:t>
      </w:r>
    </w:p>
    <w:p w14:paraId="63D906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时间：</w:t>
      </w:r>
      <w:r>
        <w:rPr>
          <w:rFonts w:hint="eastAsia" w:ascii="仿宋" w:hAnsi="仿宋" w:eastAsia="仿宋" w:cs="仿宋"/>
          <w:i w:val="0"/>
          <w:iCs w:val="0"/>
          <w:caps w:val="0"/>
          <w:color w:val="auto"/>
          <w:spacing w:val="0"/>
          <w:sz w:val="21"/>
          <w:szCs w:val="21"/>
          <w:bdr w:val="none" w:color="auto" w:sz="0" w:space="0"/>
          <w:shd w:val="clear" w:fill="FFFFFF"/>
        </w:rPr>
        <w:t> 2026年03月24日 至 2026年03月30日 ，每天上午 00:00:00 至 12:00:00 ，下午 12:00:00 至 23:59:59 （北京时间）</w:t>
      </w:r>
    </w:p>
    <w:p w14:paraId="7D2CDD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途径：</w:t>
      </w:r>
      <w:r>
        <w:rPr>
          <w:rFonts w:hint="eastAsia" w:ascii="仿宋" w:hAnsi="仿宋" w:eastAsia="仿宋" w:cs="仿宋"/>
          <w:i w:val="0"/>
          <w:iCs w:val="0"/>
          <w:caps w:val="0"/>
          <w:color w:val="auto"/>
          <w:spacing w:val="0"/>
          <w:sz w:val="21"/>
          <w:szCs w:val="21"/>
          <w:bdr w:val="none" w:color="auto" w:sz="0" w:space="0"/>
          <w:shd w:val="clear" w:fill="FFFFFF"/>
        </w:rPr>
        <w:t>项目电子化交易系统（交易执行-选择项目所属区划-应标-项目投标-未获取页面）选择本项目报名参与并获取采购文件</w:t>
      </w:r>
    </w:p>
    <w:p w14:paraId="60541C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方式：</w:t>
      </w:r>
      <w:r>
        <w:rPr>
          <w:rFonts w:hint="eastAsia" w:ascii="仿宋" w:hAnsi="仿宋" w:eastAsia="仿宋" w:cs="仿宋"/>
          <w:i w:val="0"/>
          <w:iCs w:val="0"/>
          <w:caps w:val="0"/>
          <w:color w:val="auto"/>
          <w:spacing w:val="0"/>
          <w:sz w:val="21"/>
          <w:szCs w:val="21"/>
          <w:bdr w:val="none" w:color="auto" w:sz="0" w:space="0"/>
          <w:shd w:val="clear" w:fill="FFFFFF"/>
        </w:rPr>
        <w:t>投标人有意参加本项目的，应在陕西省政府采购网（www.ccgp-shaanxi.gov.cn）登录项目电子化交易系统申请获取采购文件</w:t>
      </w:r>
    </w:p>
    <w:p w14:paraId="794BBD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售价：</w:t>
      </w:r>
      <w:r>
        <w:rPr>
          <w:rFonts w:hint="eastAsia" w:ascii="仿宋" w:hAnsi="仿宋" w:eastAsia="仿宋" w:cs="仿宋"/>
          <w:i w:val="0"/>
          <w:iCs w:val="0"/>
          <w:caps w:val="0"/>
          <w:color w:val="auto"/>
          <w:spacing w:val="0"/>
          <w:sz w:val="21"/>
          <w:szCs w:val="21"/>
          <w:bdr w:val="none" w:color="auto" w:sz="0" w:space="0"/>
          <w:shd w:val="clear" w:fill="FFFFFF"/>
        </w:rPr>
        <w:t> 0元</w:t>
      </w:r>
    </w:p>
    <w:p w14:paraId="39A01A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bdr w:val="none" w:color="auto" w:sz="0" w:space="0"/>
          <w:shd w:val="clear" w:fill="FFFFFF"/>
        </w:rPr>
        <w:t>四、响应文件提交</w:t>
      </w:r>
    </w:p>
    <w:p w14:paraId="650824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截止时间：</w:t>
      </w:r>
      <w:r>
        <w:rPr>
          <w:rFonts w:hint="eastAsia" w:ascii="仿宋" w:hAnsi="仿宋" w:eastAsia="仿宋" w:cs="仿宋"/>
          <w:i w:val="0"/>
          <w:iCs w:val="0"/>
          <w:caps w:val="0"/>
          <w:color w:val="auto"/>
          <w:spacing w:val="0"/>
          <w:sz w:val="21"/>
          <w:szCs w:val="21"/>
          <w:bdr w:val="none" w:color="auto" w:sz="0" w:space="0"/>
          <w:shd w:val="clear" w:fill="FFFFFF"/>
        </w:rPr>
        <w:t> 2026年04月03日 09时30分00秒 </w:t>
      </w:r>
      <w:r>
        <w:rPr>
          <w:rFonts w:hint="eastAsia" w:ascii="仿宋" w:hAnsi="仿宋" w:eastAsia="仿宋" w:cs="仿宋"/>
          <w:i w:val="0"/>
          <w:iCs w:val="0"/>
          <w:caps w:val="0"/>
          <w:color w:val="auto"/>
          <w:spacing w:val="0"/>
          <w:sz w:val="21"/>
          <w:szCs w:val="21"/>
          <w:bdr w:val="none" w:color="auto" w:sz="0" w:space="0"/>
          <w:shd w:val="clear" w:fill="FFFFFF"/>
        </w:rPr>
        <w:t>（北京时间）</w:t>
      </w:r>
    </w:p>
    <w:p w14:paraId="768437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地点：</w:t>
      </w:r>
      <w:r>
        <w:rPr>
          <w:rFonts w:hint="eastAsia" w:ascii="仿宋" w:hAnsi="仿宋" w:eastAsia="仿宋" w:cs="仿宋"/>
          <w:i w:val="0"/>
          <w:iCs w:val="0"/>
          <w:caps w:val="0"/>
          <w:color w:val="auto"/>
          <w:spacing w:val="0"/>
          <w:sz w:val="21"/>
          <w:szCs w:val="21"/>
          <w:bdr w:val="none" w:color="auto" w:sz="0" w:space="0"/>
          <w:shd w:val="clear" w:fill="FFFFFF"/>
        </w:rPr>
        <w:t>项目电子化交易系统（交易执行-选择项目所属区划-应标-项目投标-已获取-投标（响应）管理）上传投标（响应）文件</w:t>
      </w:r>
    </w:p>
    <w:p w14:paraId="408186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bdr w:val="none" w:color="auto" w:sz="0" w:space="0"/>
          <w:shd w:val="clear" w:fill="FFFFFF"/>
        </w:rPr>
        <w:t>五、开启</w:t>
      </w:r>
    </w:p>
    <w:p w14:paraId="0E6386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时间：</w:t>
      </w:r>
      <w:r>
        <w:rPr>
          <w:rFonts w:hint="eastAsia" w:ascii="仿宋" w:hAnsi="仿宋" w:eastAsia="仿宋" w:cs="仿宋"/>
          <w:i w:val="0"/>
          <w:iCs w:val="0"/>
          <w:caps w:val="0"/>
          <w:color w:val="auto"/>
          <w:spacing w:val="0"/>
          <w:sz w:val="21"/>
          <w:szCs w:val="21"/>
          <w:bdr w:val="none" w:color="auto" w:sz="0" w:space="0"/>
          <w:shd w:val="clear" w:fill="FFFFFF"/>
        </w:rPr>
        <w:t> 2026年04月03日 09时30分00秒 </w:t>
      </w:r>
      <w:r>
        <w:rPr>
          <w:rFonts w:hint="eastAsia" w:ascii="仿宋" w:hAnsi="仿宋" w:eastAsia="仿宋" w:cs="仿宋"/>
          <w:i w:val="0"/>
          <w:iCs w:val="0"/>
          <w:caps w:val="0"/>
          <w:color w:val="auto"/>
          <w:spacing w:val="0"/>
          <w:sz w:val="21"/>
          <w:szCs w:val="21"/>
          <w:bdr w:val="none" w:color="auto" w:sz="0" w:space="0"/>
          <w:shd w:val="clear" w:fill="FFFFFF"/>
        </w:rPr>
        <w:t>（北京时间）</w:t>
      </w:r>
    </w:p>
    <w:p w14:paraId="0737CF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地点：</w:t>
      </w:r>
      <w:r>
        <w:rPr>
          <w:rFonts w:hint="eastAsia" w:ascii="仿宋" w:hAnsi="仿宋" w:eastAsia="仿宋" w:cs="仿宋"/>
          <w:i w:val="0"/>
          <w:iCs w:val="0"/>
          <w:caps w:val="0"/>
          <w:color w:val="auto"/>
          <w:spacing w:val="0"/>
          <w:sz w:val="21"/>
          <w:szCs w:val="21"/>
          <w:bdr w:val="none" w:color="auto" w:sz="0" w:space="0"/>
          <w:shd w:val="clear" w:fill="FFFFFF"/>
        </w:rPr>
        <w:t>项目电子化交易系统（交易执行-选择项目所属区划-开标-供应商开标大厅）参与线上开标</w:t>
      </w:r>
    </w:p>
    <w:p w14:paraId="2A8DAF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bdr w:val="none" w:color="auto" w:sz="0" w:space="0"/>
          <w:shd w:val="clear" w:fill="FFFFFF"/>
        </w:rPr>
        <w:t>六、公告期限</w:t>
      </w:r>
    </w:p>
    <w:p w14:paraId="2CB3BC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自本公告发布之日起</w:t>
      </w:r>
      <w:r>
        <w:rPr>
          <w:rFonts w:hint="eastAsia" w:ascii="仿宋" w:hAnsi="仿宋" w:eastAsia="仿宋" w:cs="仿宋"/>
          <w:i w:val="0"/>
          <w:iCs w:val="0"/>
          <w:caps w:val="0"/>
          <w:color w:val="auto"/>
          <w:spacing w:val="0"/>
          <w:sz w:val="21"/>
          <w:szCs w:val="21"/>
          <w:bdr w:val="none" w:color="auto" w:sz="0" w:space="0"/>
          <w:shd w:val="clear" w:fill="FFFFFF"/>
        </w:rPr>
        <w:t>3</w:t>
      </w:r>
      <w:r>
        <w:rPr>
          <w:rFonts w:hint="eastAsia" w:ascii="仿宋" w:hAnsi="仿宋" w:eastAsia="仿宋" w:cs="仿宋"/>
          <w:i w:val="0"/>
          <w:iCs w:val="0"/>
          <w:caps w:val="0"/>
          <w:color w:val="auto"/>
          <w:spacing w:val="0"/>
          <w:sz w:val="21"/>
          <w:szCs w:val="21"/>
          <w:bdr w:val="none" w:color="auto" w:sz="0" w:space="0"/>
          <w:shd w:val="clear" w:fill="FFFFFF"/>
        </w:rPr>
        <w:t>个工作日。</w:t>
      </w:r>
    </w:p>
    <w:p w14:paraId="7212F1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bdr w:val="none" w:color="auto" w:sz="0" w:space="0"/>
          <w:shd w:val="clear" w:fill="FFFFFF"/>
        </w:rPr>
        <w:t>七、其他补充事宜</w:t>
      </w:r>
    </w:p>
    <w:p w14:paraId="252A4F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75B2BF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56A489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57B8FA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4CF01E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675DEE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（三）供应商应当自行准备电子化采购所需的计算机终端、软硬件及网络环境，承担因准备不足产生的不利后果。</w:t>
      </w:r>
    </w:p>
    <w:p w14:paraId="442994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（四）开标/开启前30分钟内，供应商需登录项目电子化交易系统-“供应商开标大厅”-进入开标选择对应项目包组操作签到。</w:t>
      </w:r>
    </w:p>
    <w:p w14:paraId="70AB1C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（五）政府采购平台技术支持：</w:t>
      </w:r>
    </w:p>
    <w:p w14:paraId="05E283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在线客服：通过陕西省政府采购网-在线客服进行咨询</w:t>
      </w:r>
    </w:p>
    <w:p w14:paraId="40EF5A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技术服务电话：029-96702</w:t>
      </w:r>
    </w:p>
    <w:p w14:paraId="79503F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CA及签章服务：通过陕西省政府采购网-办事指南进行查询</w:t>
      </w:r>
    </w:p>
    <w:p w14:paraId="2396E5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六）本次采购落实政府采购政策：（1）《国务院办公厅关于建立政府强制采购节能产品制度的通知》（国发办〔2007〕51号）；（2）《财政部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陕西省财政厅《关于加快推进我省中小企业政府采购信用融资工作的通知》（陕财办采〔2020〕15号）；（7）《政府采购促进中小企业发展管理办法》（财库〔2020〕46号）；（8）《财政部农业农村部国家乡村振兴局关于运用政府采购政策支持乡村产业振兴的通知》（财库〔2021〕19号）；（9）《财政部农业农村部国家乡村振兴局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关于进一步加大政府采购支持中小企业力度的通知》（财库〔2022〕19号）；（13）《陕西省财政厅、中国人民银行西安分行关于深入推进政府采购信用融资业务的通知》 陕财办采〔2023〕5号；（14）按相关规定需要落实的其他政府采购政策</w:t>
      </w:r>
    </w:p>
    <w:p w14:paraId="24CEB9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（七）本项目采购人名称为：汉中市第一医院</w:t>
      </w:r>
    </w:p>
    <w:p w14:paraId="6C2E84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bdr w:val="none" w:color="auto" w:sz="0" w:space="0"/>
          <w:shd w:val="clear" w:fill="FFFFFF"/>
        </w:rPr>
        <w:t>八、对本次招标提出询问，请按以下方式联系。</w:t>
      </w:r>
    </w:p>
    <w:p w14:paraId="7F1C5C0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bdr w:val="none" w:color="auto" w:sz="0" w:space="0"/>
          <w:shd w:val="clear" w:fill="FFFFFF"/>
        </w:rPr>
        <w:t>1.采购人信息</w:t>
      </w:r>
    </w:p>
    <w:p w14:paraId="0F64CF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名称：</w:t>
      </w:r>
      <w:r>
        <w:rPr>
          <w:rFonts w:hint="eastAsia" w:ascii="仿宋" w:hAnsi="仿宋" w:eastAsia="仿宋" w:cs="仿宋"/>
          <w:i w:val="0"/>
          <w:iCs w:val="0"/>
          <w:caps w:val="0"/>
          <w:color w:val="auto"/>
          <w:spacing w:val="0"/>
          <w:sz w:val="21"/>
          <w:szCs w:val="21"/>
          <w:bdr w:val="none" w:color="auto" w:sz="0" w:space="0"/>
          <w:shd w:val="clear" w:fill="FFFFFF"/>
        </w:rPr>
        <w:t>汉中市铁路中心医院</w:t>
      </w:r>
    </w:p>
    <w:p w14:paraId="3ECAF2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地址：</w:t>
      </w:r>
      <w:r>
        <w:rPr>
          <w:rFonts w:hint="eastAsia" w:ascii="仿宋" w:hAnsi="仿宋" w:eastAsia="仿宋" w:cs="仿宋"/>
          <w:i w:val="0"/>
          <w:iCs w:val="0"/>
          <w:caps w:val="0"/>
          <w:color w:val="auto"/>
          <w:spacing w:val="0"/>
          <w:sz w:val="21"/>
          <w:szCs w:val="21"/>
          <w:bdr w:val="none" w:color="auto" w:sz="0" w:space="0"/>
          <w:shd w:val="clear" w:fill="FFFFFF"/>
        </w:rPr>
        <w:t>汉中市汉台区石马路</w:t>
      </w:r>
    </w:p>
    <w:p w14:paraId="60673F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联系方式：</w:t>
      </w:r>
      <w:r>
        <w:rPr>
          <w:rFonts w:hint="eastAsia" w:ascii="仿宋" w:hAnsi="仿宋" w:eastAsia="仿宋" w:cs="仿宋"/>
          <w:i w:val="0"/>
          <w:iCs w:val="0"/>
          <w:caps w:val="0"/>
          <w:color w:val="auto"/>
          <w:spacing w:val="0"/>
          <w:sz w:val="21"/>
          <w:szCs w:val="21"/>
          <w:bdr w:val="none" w:color="auto" w:sz="0" w:space="0"/>
          <w:shd w:val="clear" w:fill="FFFFFF"/>
        </w:rPr>
        <w:t>15877363700</w:t>
      </w:r>
    </w:p>
    <w:p w14:paraId="30652E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bdr w:val="none" w:color="auto" w:sz="0" w:space="0"/>
          <w:shd w:val="clear" w:fill="FFFFFF"/>
        </w:rPr>
        <w:t>2.采购代理机构信息</w:t>
      </w:r>
    </w:p>
    <w:p w14:paraId="70F325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名称：</w:t>
      </w:r>
      <w:r>
        <w:rPr>
          <w:rFonts w:hint="eastAsia" w:ascii="仿宋" w:hAnsi="仿宋" w:eastAsia="仿宋" w:cs="仿宋"/>
          <w:i w:val="0"/>
          <w:iCs w:val="0"/>
          <w:caps w:val="0"/>
          <w:color w:val="auto"/>
          <w:spacing w:val="0"/>
          <w:sz w:val="21"/>
          <w:szCs w:val="21"/>
          <w:bdr w:val="none" w:color="auto" w:sz="0" w:space="0"/>
          <w:shd w:val="clear" w:fill="FFFFFF"/>
        </w:rPr>
        <w:t>同正项目管理有限公司</w:t>
      </w:r>
    </w:p>
    <w:p w14:paraId="0F4BF7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地址：</w:t>
      </w:r>
      <w:r>
        <w:rPr>
          <w:rFonts w:hint="eastAsia" w:ascii="仿宋" w:hAnsi="仿宋" w:eastAsia="仿宋" w:cs="仿宋"/>
          <w:i w:val="0"/>
          <w:iCs w:val="0"/>
          <w:caps w:val="0"/>
          <w:color w:val="auto"/>
          <w:spacing w:val="0"/>
          <w:sz w:val="21"/>
          <w:szCs w:val="21"/>
          <w:bdr w:val="none" w:color="auto" w:sz="0" w:space="0"/>
          <w:shd w:val="clear" w:fill="FFFFFF"/>
        </w:rPr>
        <w:t>汉中市汉台区西一环路蓝天御苑小区商铺二层门面房南侧</w:t>
      </w:r>
    </w:p>
    <w:p w14:paraId="277C73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联系方式：</w:t>
      </w:r>
      <w:r>
        <w:rPr>
          <w:rFonts w:hint="eastAsia" w:ascii="仿宋" w:hAnsi="仿宋" w:eastAsia="仿宋" w:cs="仿宋"/>
          <w:i w:val="0"/>
          <w:iCs w:val="0"/>
          <w:caps w:val="0"/>
          <w:color w:val="auto"/>
          <w:spacing w:val="0"/>
          <w:sz w:val="21"/>
          <w:szCs w:val="21"/>
          <w:bdr w:val="none" w:color="auto" w:sz="0" w:space="0"/>
          <w:shd w:val="clear" w:fill="FFFFFF"/>
        </w:rPr>
        <w:t>0916-8897702</w:t>
      </w:r>
    </w:p>
    <w:p w14:paraId="56A9DA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bdr w:val="none" w:color="auto" w:sz="0" w:space="0"/>
          <w:shd w:val="clear" w:fill="FFFFFF"/>
        </w:rPr>
        <w:t>3.项目联系方式</w:t>
      </w:r>
    </w:p>
    <w:p w14:paraId="47DFAE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项目联系人：</w:t>
      </w:r>
      <w:r>
        <w:rPr>
          <w:rFonts w:hint="eastAsia" w:ascii="仿宋" w:hAnsi="仿宋" w:eastAsia="仿宋" w:cs="仿宋"/>
          <w:i w:val="0"/>
          <w:iCs w:val="0"/>
          <w:caps w:val="0"/>
          <w:color w:val="auto"/>
          <w:spacing w:val="0"/>
          <w:sz w:val="21"/>
          <w:szCs w:val="21"/>
          <w:bdr w:val="none" w:color="auto" w:sz="0" w:space="0"/>
          <w:shd w:val="clear" w:fill="FFFFFF"/>
        </w:rPr>
        <w:t>王丽</w:t>
      </w:r>
    </w:p>
    <w:p w14:paraId="50534A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电话：</w:t>
      </w:r>
      <w:r>
        <w:rPr>
          <w:rFonts w:hint="eastAsia" w:ascii="仿宋" w:hAnsi="仿宋" w:eastAsia="仿宋" w:cs="仿宋"/>
          <w:i w:val="0"/>
          <w:iCs w:val="0"/>
          <w:caps w:val="0"/>
          <w:color w:val="auto"/>
          <w:spacing w:val="0"/>
          <w:sz w:val="21"/>
          <w:szCs w:val="21"/>
          <w:bdr w:val="none" w:color="auto" w:sz="0" w:space="0"/>
          <w:shd w:val="clear" w:fill="FFFFFF"/>
        </w:rPr>
        <w:t>0916-8897702</w:t>
      </w:r>
    </w:p>
    <w:p w14:paraId="356977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同正项目管理有限公司</w:t>
      </w:r>
    </w:p>
    <w:p w14:paraId="0A2A5462">
      <w:pPr>
        <w:spacing w:line="360" w:lineRule="auto"/>
        <w:rPr>
          <w:rFonts w:hint="eastAsia" w:ascii="仿宋" w:hAnsi="仿宋" w:eastAsia="仿宋" w:cs="仿宋"/>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707AAA"/>
    <w:rsid w:val="52D60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2591</Words>
  <Characters>2825</Characters>
  <Lines>0</Lines>
  <Paragraphs>0</Paragraphs>
  <TotalTime>1</TotalTime>
  <ScaleCrop>false</ScaleCrop>
  <LinksUpToDate>false</LinksUpToDate>
  <CharactersWithSpaces>2848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2026-03-23T06:22:00Z</dcterms:created>
  <dc:creator>pc-0001</dc:creator>
  <cp:lastModifiedBy>祁祁</cp:lastModifiedBy>
  <dcterms:modified xsi:type="dcterms:W3CDTF">2026-03-23T06:47:51Z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eyJoZGlkIjoiODk3ODczYTNlMTI1MTUxYjA1Zjk4YjY4YzI4N2IzMWYiLCJ1c2VySWQiOiI2Mzc5MTQ1NDgifQ==</vt:lpwstr>
  </property>
  <property fmtid="{D5CDD505-2E9C-101B-9397-08002B2CF9AE}" pid="4" name="ICV">
    <vt:lpwstr>006E52325FF448FD8BECF9BB1C07FE3A_12</vt:lpwstr>
  </property>
</Properties>
</file>