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28F9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 w14:paraId="0D01FDC0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3EDBB587">
      <w:pPr>
        <w:pStyle w:val="5"/>
      </w:pPr>
      <w:r>
        <w:rPr>
          <w:rFonts w:ascii="仿宋_GB2312" w:hAnsi="仿宋_GB2312" w:eastAsia="仿宋_GB2312" w:cs="仿宋_GB2312"/>
        </w:rPr>
        <w:t>采购包预算金额（元）: 100,000.00</w:t>
      </w:r>
    </w:p>
    <w:p w14:paraId="5842A2BB">
      <w:pPr>
        <w:pStyle w:val="5"/>
      </w:pPr>
      <w:r>
        <w:rPr>
          <w:rFonts w:ascii="仿宋_GB2312" w:hAnsi="仿宋_GB2312" w:eastAsia="仿宋_GB2312" w:cs="仿宋_GB2312"/>
        </w:rPr>
        <w:t>采购包最高限价（元）: 100,000.00</w:t>
      </w:r>
    </w:p>
    <w:p w14:paraId="7C4252A6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FDA39AC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A8B2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2534BC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7B00CB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4FD2E4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41F0A74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6CADA5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A63BB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960390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9B70FD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DECD6C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05E7C7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6424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1B8C8F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DD4FA6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AI课堂实录分析</w:t>
            </w:r>
          </w:p>
        </w:tc>
        <w:tc>
          <w:tcPr>
            <w:tcW w:w="831" w:type="dxa"/>
          </w:tcPr>
          <w:p w14:paraId="240BB5FD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82F4CBF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100,000.00</w:t>
            </w:r>
          </w:p>
        </w:tc>
        <w:tc>
          <w:tcPr>
            <w:tcW w:w="831" w:type="dxa"/>
          </w:tcPr>
          <w:p w14:paraId="12F4DA8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6E6BED7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483737B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E37B7E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04AAF8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3B615D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D0D503C">
      <w:pPr>
        <w:pStyle w:val="5"/>
      </w:pPr>
      <w:r>
        <w:rPr>
          <w:rFonts w:ascii="仿宋_GB2312" w:hAnsi="仿宋_GB2312" w:eastAsia="仿宋_GB2312" w:cs="仿宋_GB2312"/>
        </w:rPr>
        <w:t>采购包2：</w:t>
      </w:r>
    </w:p>
    <w:p w14:paraId="014EDE49">
      <w:pPr>
        <w:pStyle w:val="5"/>
      </w:pPr>
      <w:r>
        <w:rPr>
          <w:rFonts w:ascii="仿宋_GB2312" w:hAnsi="仿宋_GB2312" w:eastAsia="仿宋_GB2312" w:cs="仿宋_GB2312"/>
        </w:rPr>
        <w:t>采购包预算金额（元）: 250,000.00</w:t>
      </w:r>
    </w:p>
    <w:p w14:paraId="61DBF262">
      <w:pPr>
        <w:pStyle w:val="5"/>
      </w:pPr>
      <w:r>
        <w:rPr>
          <w:rFonts w:ascii="仿宋_GB2312" w:hAnsi="仿宋_GB2312" w:eastAsia="仿宋_GB2312" w:cs="仿宋_GB2312"/>
        </w:rPr>
        <w:t>采购包最高限价（元）: 250,000.00</w:t>
      </w:r>
    </w:p>
    <w:p w14:paraId="2CF12212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39CF87F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7BC1C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C2B909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F4D749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21B4109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62FA66A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F98DEC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17CBDD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7696207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F636E7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EAAF0F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BF8A90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49845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1C5ED2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C10903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积极心理赋能特色课程体系</w:t>
            </w:r>
          </w:p>
        </w:tc>
        <w:tc>
          <w:tcPr>
            <w:tcW w:w="831" w:type="dxa"/>
          </w:tcPr>
          <w:p w14:paraId="1E72008C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B1D9459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250,000.00</w:t>
            </w:r>
          </w:p>
        </w:tc>
        <w:tc>
          <w:tcPr>
            <w:tcW w:w="831" w:type="dxa"/>
          </w:tcPr>
          <w:p w14:paraId="76BF187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509EFF8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2516B3B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44FB1A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A033F9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491860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2622915">
      <w:pPr>
        <w:pStyle w:val="5"/>
      </w:pPr>
      <w:r>
        <w:rPr>
          <w:rFonts w:ascii="仿宋_GB2312" w:hAnsi="仿宋_GB2312" w:eastAsia="仿宋_GB2312" w:cs="仿宋_GB2312"/>
        </w:rPr>
        <w:t>采购包3：</w:t>
      </w:r>
    </w:p>
    <w:p w14:paraId="07A8776A">
      <w:pPr>
        <w:pStyle w:val="5"/>
      </w:pPr>
      <w:r>
        <w:rPr>
          <w:rFonts w:ascii="仿宋_GB2312" w:hAnsi="仿宋_GB2312" w:eastAsia="仿宋_GB2312" w:cs="仿宋_GB2312"/>
        </w:rPr>
        <w:t>采购包预算金额（元）: 150,000.00</w:t>
      </w:r>
    </w:p>
    <w:p w14:paraId="7082BFD4">
      <w:pPr>
        <w:pStyle w:val="5"/>
      </w:pPr>
      <w:r>
        <w:rPr>
          <w:rFonts w:ascii="仿宋_GB2312" w:hAnsi="仿宋_GB2312" w:eastAsia="仿宋_GB2312" w:cs="仿宋_GB2312"/>
        </w:rPr>
        <w:t>采购包最高限价（元）: 150,000.00</w:t>
      </w:r>
    </w:p>
    <w:p w14:paraId="1D821522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1A3103E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60482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7D7DF0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1F33D5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29D218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07E513B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32464D1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926E20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42EA79B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FF9F07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722243B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1751398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5268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A5C659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BB19E4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学生评价系统</w:t>
            </w:r>
            <w:bookmarkStart w:id="0" w:name="_GoBack"/>
            <w:bookmarkEnd w:id="0"/>
          </w:p>
        </w:tc>
        <w:tc>
          <w:tcPr>
            <w:tcW w:w="831" w:type="dxa"/>
          </w:tcPr>
          <w:p w14:paraId="6DE0A739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0CB0B43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150,000.00</w:t>
            </w:r>
          </w:p>
        </w:tc>
        <w:tc>
          <w:tcPr>
            <w:tcW w:w="831" w:type="dxa"/>
          </w:tcPr>
          <w:p w14:paraId="14A4449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7D159B5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31" w:type="dxa"/>
          </w:tcPr>
          <w:p w14:paraId="6F2DFBE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C76539F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8F774D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435C50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052FB1C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C366D"/>
    <w:rsid w:val="15DA2023"/>
    <w:rsid w:val="242C366D"/>
    <w:rsid w:val="2E1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2026-04-01T03:36:00Z</dcterms:created>
  <dc:creator>豆、浆</dc:creator>
  <cp:lastModifiedBy>豆、浆</cp:lastModifiedBy>
  <dcterms:modified xsi:type="dcterms:W3CDTF">2026-04-01T03:39:35Z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F15CF8DC56DF4620A85951E0785E29E4_11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