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D00521">
      <w:pPr>
        <w:keepNext w:val="0"/>
        <w:keepLines w:val="0"/>
        <w:numPr>
          <w:ilvl w:val="0"/>
          <w:numId w:val="0"/>
        </w:numPr>
        <w:rPr>
          <w:rFonts w:hint="eastAsia" w:ascii="KaiTi" w:hAnsi="KaiTi" w:eastAsia="KaiTi" w:cs="KaiTi"/>
          <w:b/>
          <w:bCs/>
          <w:kern w:val="2"/>
          <w:sz w:val="24"/>
          <w:szCs w:val="24"/>
          <w:highlight w:val="none"/>
        </w:rPr>
      </w:pPr>
      <w:r>
        <w:rPr>
          <w:rFonts w:hint="eastAsia" w:ascii="FangSong" w:hAnsi="FangSong" w:eastAsia="FangSong" w:cs="FangSong"/>
          <w:b/>
          <w:bCs w:val="0"/>
          <w:sz w:val="28"/>
          <w:szCs w:val="28"/>
          <w:lang w:val="en-US" w:eastAsia="zh-CN"/>
        </w:rPr>
        <w:t xml:space="preserve"> </w:t>
      </w:r>
      <w:r>
        <w:rPr>
          <w:rFonts w:hint="eastAsia" w:ascii="KaiTi" w:hAnsi="KaiTi" w:eastAsia="KaiTi" w:cs="KaiTi"/>
          <w:b/>
          <w:bCs/>
          <w:kern w:val="2"/>
          <w:sz w:val="24"/>
          <w:szCs w:val="24"/>
          <w:highlight w:val="none"/>
        </w:rPr>
        <w:t>1</w:t>
      </w:r>
      <w:r>
        <w:rPr>
          <w:rFonts w:hint="eastAsia" w:ascii="KaiTi" w:hAnsi="KaiTi" w:eastAsia="KaiTi" w:cs="KaiTi"/>
          <w:b/>
          <w:bCs/>
          <w:kern w:val="2"/>
          <w:sz w:val="24"/>
          <w:szCs w:val="24"/>
          <w:highlight w:val="none"/>
          <w:lang w:val="en-US" w:eastAsia="zh-CN"/>
        </w:rPr>
        <w:t>.</w:t>
      </w:r>
      <w:r>
        <w:rPr>
          <w:rFonts w:hint="eastAsia" w:ascii="KaiTi" w:hAnsi="KaiTi" w:eastAsia="KaiTi" w:cs="KaiTi"/>
          <w:b/>
          <w:bCs/>
          <w:kern w:val="2"/>
          <w:sz w:val="24"/>
          <w:szCs w:val="24"/>
          <w:highlight w:val="none"/>
        </w:rPr>
        <w:t>项目基本情况</w:t>
      </w:r>
    </w:p>
    <w:p w14:paraId="7265BBB7">
      <w:pPr>
        <w:pStyle w:val="2"/>
        <w:rPr>
          <w:rFonts w:hint="eastAsia" w:ascii="KaiTi" w:hAnsi="KaiTi" w:eastAsia="KaiTi" w:cs="KaiTi"/>
          <w:sz w:val="24"/>
          <w:szCs w:val="24"/>
        </w:rPr>
      </w:pPr>
    </w:p>
    <w:p w14:paraId="36677F36">
      <w:pPr>
        <w:pStyle w:val="3"/>
        <w:ind w:firstLine="480" w:firstLineChars="200"/>
        <w:jc w:val="both"/>
        <w:rPr>
          <w:rFonts w:hint="eastAsia" w:ascii="KaiTi" w:hAnsi="KaiTi" w:eastAsia="KaiTi" w:cs="KaiTi"/>
          <w:b w:val="0"/>
          <w:bCs w:val="0"/>
          <w:sz w:val="24"/>
          <w:szCs w:val="24"/>
          <w:highlight w:val="none"/>
          <w:u w:val="none"/>
        </w:rPr>
      </w:pPr>
      <w:r>
        <w:rPr>
          <w:rFonts w:hint="eastAsia" w:ascii="KaiTi" w:hAnsi="KaiTi" w:eastAsia="KaiTi" w:cs="KaiTi"/>
          <w:b w:val="0"/>
          <w:bCs w:val="0"/>
          <w:sz w:val="24"/>
          <w:szCs w:val="24"/>
          <w:highlight w:val="none"/>
          <w:u w:val="none"/>
        </w:rPr>
        <w:t>1.1物业</w:t>
      </w:r>
      <w:r>
        <w:rPr>
          <w:rFonts w:hint="eastAsia" w:ascii="KaiTi" w:hAnsi="KaiTi" w:eastAsia="KaiTi" w:cs="KaiTi"/>
          <w:b w:val="0"/>
          <w:bCs w:val="0"/>
          <w:sz w:val="24"/>
          <w:szCs w:val="24"/>
          <w:highlight w:val="none"/>
          <w:u w:val="none"/>
          <w:lang w:val="en-US" w:eastAsia="zh-CN"/>
        </w:rPr>
        <w:t>情况</w:t>
      </w:r>
    </w:p>
    <w:tbl>
      <w:tblPr>
        <w:tblStyle w:val="7"/>
        <w:tblW w:w="29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4"/>
        <w:gridCol w:w="2593"/>
      </w:tblGrid>
      <w:tr w14:paraId="5197B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06" w:type="dxa"/>
            <w:noWrap w:val="0"/>
            <w:vAlign w:val="center"/>
          </w:tcPr>
          <w:p w14:paraId="0B2CCF83">
            <w:pPr>
              <w:pageBreakBefore w:val="0"/>
              <w:kinsoku/>
              <w:wordWrap/>
              <w:overflowPunct/>
              <w:topLinePunct w:val="0"/>
              <w:bidi w:val="0"/>
              <w:snapToGrid w:val="0"/>
              <w:spacing w:line="300" w:lineRule="auto"/>
              <w:rPr>
                <w:rFonts w:hint="eastAsia" w:ascii="KaiTi" w:hAnsi="KaiTi" w:eastAsia="KaiTi" w:cs="KaiTi"/>
                <w:color w:val="auto"/>
                <w:sz w:val="24"/>
                <w:szCs w:val="24"/>
                <w:highlight w:val="none"/>
              </w:rPr>
            </w:pPr>
            <w:r>
              <w:rPr>
                <w:rFonts w:hint="eastAsia" w:ascii="KaiTi" w:hAnsi="KaiTi" w:eastAsia="KaiTi" w:cs="KaiTi"/>
                <w:sz w:val="24"/>
                <w:szCs w:val="24"/>
                <w:highlight w:val="none"/>
              </w:rPr>
              <w:t>物业名称</w:t>
            </w:r>
          </w:p>
        </w:tc>
        <w:tc>
          <w:tcPr>
            <w:tcW w:w="4432" w:type="dxa"/>
            <w:noWrap w:val="0"/>
            <w:vAlign w:val="center"/>
          </w:tcPr>
          <w:p w14:paraId="6705CC89">
            <w:pPr>
              <w:pageBreakBefore w:val="0"/>
              <w:kinsoku/>
              <w:wordWrap/>
              <w:overflowPunct/>
              <w:topLinePunct w:val="0"/>
              <w:bidi w:val="0"/>
              <w:snapToGrid w:val="0"/>
              <w:spacing w:line="300" w:lineRule="auto"/>
              <w:rPr>
                <w:rFonts w:hint="eastAsia" w:ascii="KaiTi" w:hAnsi="KaiTi" w:eastAsia="KaiTi" w:cs="KaiTi"/>
                <w:sz w:val="24"/>
                <w:szCs w:val="24"/>
                <w:highlight w:val="none"/>
              </w:rPr>
            </w:pPr>
            <w:r>
              <w:rPr>
                <w:rFonts w:hint="eastAsia" w:ascii="KaiTi" w:hAnsi="KaiTi" w:eastAsia="KaiTi" w:cs="KaiTi"/>
                <w:sz w:val="24"/>
                <w:szCs w:val="24"/>
                <w:highlight w:val="none"/>
              </w:rPr>
              <w:t>物业地址</w:t>
            </w:r>
          </w:p>
        </w:tc>
      </w:tr>
      <w:tr w14:paraId="6768A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06" w:type="dxa"/>
            <w:noWrap w:val="0"/>
            <w:vAlign w:val="center"/>
          </w:tcPr>
          <w:p w14:paraId="0A381AC3">
            <w:pPr>
              <w:pageBreakBefore w:val="0"/>
              <w:kinsoku/>
              <w:wordWrap/>
              <w:overflowPunct/>
              <w:topLinePunct w:val="0"/>
              <w:bidi w:val="0"/>
              <w:snapToGrid w:val="0"/>
              <w:spacing w:line="300" w:lineRule="auto"/>
              <w:rPr>
                <w:rFonts w:hint="eastAsia" w:ascii="KaiTi" w:hAnsi="KaiTi" w:eastAsia="KaiTi" w:cs="KaiTi"/>
                <w:sz w:val="24"/>
                <w:szCs w:val="24"/>
                <w:highlight w:val="none"/>
                <w:lang w:val="en-US" w:eastAsia="zh-CN"/>
              </w:rPr>
            </w:pPr>
            <w:r>
              <w:rPr>
                <w:rFonts w:hint="eastAsia" w:ascii="KaiTi" w:hAnsi="KaiTi" w:eastAsia="KaiTi" w:cs="KaiTi"/>
                <w:sz w:val="24"/>
                <w:szCs w:val="24"/>
                <w:highlight w:val="none"/>
                <w:lang w:val="en-US" w:eastAsia="zh-CN"/>
              </w:rPr>
              <w:t>神木市职业技术教育中心铧山校区</w:t>
            </w:r>
          </w:p>
        </w:tc>
        <w:tc>
          <w:tcPr>
            <w:tcW w:w="4432" w:type="dxa"/>
            <w:noWrap w:val="0"/>
            <w:vAlign w:val="center"/>
          </w:tcPr>
          <w:p w14:paraId="7BC8A66A">
            <w:pPr>
              <w:pageBreakBefore w:val="0"/>
              <w:kinsoku/>
              <w:wordWrap/>
              <w:overflowPunct/>
              <w:topLinePunct w:val="0"/>
              <w:bidi w:val="0"/>
              <w:snapToGrid w:val="0"/>
              <w:spacing w:line="300" w:lineRule="auto"/>
              <w:rPr>
                <w:rFonts w:hint="eastAsia" w:ascii="KaiTi" w:hAnsi="KaiTi" w:eastAsia="KaiTi" w:cs="KaiTi"/>
                <w:sz w:val="24"/>
                <w:szCs w:val="24"/>
                <w:highlight w:val="none"/>
                <w:lang w:val="en-US" w:eastAsia="zh-CN"/>
              </w:rPr>
            </w:pPr>
            <w:r>
              <w:rPr>
                <w:rFonts w:hint="eastAsia" w:ascii="KaiTi" w:hAnsi="KaiTi" w:eastAsia="KaiTi" w:cs="KaiTi"/>
                <w:sz w:val="24"/>
                <w:szCs w:val="24"/>
                <w:highlight w:val="none"/>
                <w:lang w:val="en-US" w:eastAsia="zh-CN"/>
              </w:rPr>
              <w:t>神木市铧阳路9号</w:t>
            </w:r>
          </w:p>
        </w:tc>
      </w:tr>
    </w:tbl>
    <w:p w14:paraId="24F18A39">
      <w:pPr>
        <w:pStyle w:val="2"/>
        <w:ind w:firstLine="480" w:firstLineChars="200"/>
        <w:rPr>
          <w:rFonts w:hint="eastAsia" w:ascii="KaiTi" w:hAnsi="KaiTi" w:eastAsia="KaiTi" w:cs="KaiTi"/>
          <w:b w:val="0"/>
          <w:bCs w:val="0"/>
          <w:color w:val="auto"/>
          <w:kern w:val="2"/>
          <w:sz w:val="24"/>
          <w:szCs w:val="24"/>
          <w:highlight w:val="none"/>
          <w:u w:val="none"/>
          <w:lang w:val="en-US" w:eastAsia="zh-CN" w:bidi="ar-SA"/>
        </w:rPr>
      </w:pPr>
    </w:p>
    <w:p w14:paraId="4CEC637C">
      <w:pPr>
        <w:pStyle w:val="2"/>
        <w:ind w:firstLine="480" w:firstLineChars="200"/>
        <w:rPr>
          <w:rFonts w:hint="eastAsia" w:ascii="KaiTi" w:hAnsi="KaiTi" w:eastAsia="KaiTi" w:cs="KaiTi"/>
          <w:b w:val="0"/>
          <w:bCs w:val="0"/>
          <w:sz w:val="24"/>
          <w:szCs w:val="24"/>
          <w:highlight w:val="none"/>
          <w:lang w:val="en-US" w:eastAsia="zh-CN"/>
        </w:rPr>
      </w:pPr>
      <w:r>
        <w:rPr>
          <w:rFonts w:hint="eastAsia" w:ascii="KaiTi" w:hAnsi="KaiTi" w:eastAsia="KaiTi" w:cs="KaiTi"/>
          <w:b w:val="0"/>
          <w:bCs w:val="0"/>
          <w:color w:val="auto"/>
          <w:kern w:val="2"/>
          <w:sz w:val="24"/>
          <w:szCs w:val="24"/>
          <w:highlight w:val="none"/>
          <w:u w:val="none"/>
          <w:lang w:val="en-US" w:eastAsia="zh-CN" w:bidi="ar-SA"/>
        </w:rPr>
        <w:t>1.2</w:t>
      </w:r>
      <w:r>
        <w:rPr>
          <w:rFonts w:hint="eastAsia" w:ascii="KaiTi" w:hAnsi="KaiTi" w:eastAsia="KaiTi" w:cs="KaiTi"/>
          <w:b w:val="0"/>
          <w:bCs w:val="0"/>
          <w:sz w:val="24"/>
          <w:szCs w:val="24"/>
          <w:lang w:val="en-US" w:eastAsia="zh-CN"/>
        </w:rPr>
        <w:t>采购人提供员工宿舍、食堂（餐费供应商自理）、保洁用具、低值易耗品、维修材料；</w:t>
      </w:r>
      <w:r>
        <w:rPr>
          <w:rFonts w:hint="eastAsia" w:ascii="KaiTi" w:hAnsi="KaiTi" w:eastAsia="KaiTi" w:cs="KaiTi"/>
          <w:b w:val="0"/>
          <w:bCs w:val="0"/>
          <w:color w:val="auto"/>
          <w:kern w:val="2"/>
          <w:sz w:val="24"/>
          <w:szCs w:val="24"/>
          <w:highlight w:val="none"/>
          <w:u w:val="none"/>
          <w:lang w:val="en-US" w:eastAsia="zh-CN" w:bidi="ar-SA"/>
        </w:rPr>
        <w:t>采购人可提供的</w:t>
      </w:r>
      <w:r>
        <w:rPr>
          <w:rFonts w:hint="eastAsia" w:ascii="KaiTi" w:hAnsi="KaiTi" w:eastAsia="KaiTi" w:cs="KaiTi"/>
          <w:b w:val="0"/>
          <w:bCs w:val="0"/>
          <w:sz w:val="24"/>
          <w:szCs w:val="24"/>
          <w:lang w:val="en-US" w:eastAsia="zh-CN"/>
        </w:rPr>
        <w:t>易</w:t>
      </w:r>
      <w:r>
        <w:rPr>
          <w:rFonts w:hint="eastAsia" w:ascii="KaiTi" w:hAnsi="KaiTi" w:eastAsia="KaiTi" w:cs="KaiTi"/>
          <w:b w:val="0"/>
          <w:bCs w:val="0"/>
          <w:sz w:val="24"/>
          <w:szCs w:val="24"/>
          <w:highlight w:val="none"/>
          <w:lang w:val="en-US" w:eastAsia="zh-CN"/>
        </w:rPr>
        <w:t>耗品</w:t>
      </w:r>
      <w:r>
        <w:rPr>
          <w:rFonts w:hint="eastAsia" w:ascii="KaiTi" w:hAnsi="KaiTi" w:eastAsia="KaiTi" w:cs="KaiTi"/>
          <w:b w:val="0"/>
          <w:bCs w:val="0"/>
          <w:color w:val="auto"/>
          <w:kern w:val="2"/>
          <w:sz w:val="24"/>
          <w:szCs w:val="24"/>
          <w:highlight w:val="none"/>
          <w:u w:val="none"/>
          <w:lang w:val="en-US" w:eastAsia="zh-CN" w:bidi="ar-SA"/>
        </w:rPr>
        <w:t>（如厕纸、洗手液、擦手纸）</w:t>
      </w:r>
      <w:r>
        <w:rPr>
          <w:rFonts w:hint="eastAsia" w:ascii="KaiTi" w:hAnsi="KaiTi" w:eastAsia="KaiTi" w:cs="KaiTi"/>
          <w:b w:val="0"/>
          <w:bCs w:val="0"/>
          <w:color w:val="auto"/>
          <w:kern w:val="0"/>
          <w:sz w:val="24"/>
          <w:szCs w:val="24"/>
          <w:highlight w:val="none"/>
          <w:u w:val="none"/>
          <w:lang w:val="en-US" w:eastAsia="zh-CN" w:bidi="ar"/>
        </w:rPr>
        <w:t>。</w:t>
      </w:r>
    </w:p>
    <w:p w14:paraId="4317DB14">
      <w:pPr>
        <w:pStyle w:val="2"/>
        <w:bidi w:val="0"/>
        <w:ind w:firstLine="241" w:firstLineChars="100"/>
        <w:rPr>
          <w:rFonts w:hint="eastAsia" w:ascii="KaiTi" w:hAnsi="KaiTi" w:eastAsia="KaiTi" w:cs="KaiTi"/>
          <w:sz w:val="24"/>
          <w:szCs w:val="24"/>
          <w:highlight w:val="none"/>
          <w:lang w:val="en-US" w:eastAsia="zh-CN"/>
        </w:rPr>
      </w:pPr>
      <w:r>
        <w:rPr>
          <w:rFonts w:hint="eastAsia" w:ascii="KaiTi" w:hAnsi="KaiTi" w:eastAsia="KaiTi" w:cs="KaiTi"/>
          <w:sz w:val="24"/>
          <w:szCs w:val="24"/>
          <w:highlight w:val="none"/>
          <w:lang w:val="en-US" w:eastAsia="zh-CN"/>
        </w:rPr>
        <w:t>2.物业服务范围</w:t>
      </w:r>
    </w:p>
    <w:p w14:paraId="2A37E06D">
      <w:pPr>
        <w:pStyle w:val="3"/>
        <w:rPr>
          <w:rFonts w:hint="eastAsia" w:ascii="KaiTi" w:hAnsi="KaiTi" w:eastAsia="KaiTi" w:cs="KaiTi"/>
          <w:sz w:val="24"/>
          <w:szCs w:val="24"/>
          <w:highlight w:val="none"/>
          <w:lang w:val="en-US" w:eastAsia="zh-CN"/>
        </w:rPr>
      </w:pPr>
      <w:r>
        <w:rPr>
          <w:rFonts w:hint="eastAsia"/>
          <w:sz w:val="24"/>
          <w:szCs w:val="24"/>
          <w:highlight w:val="none"/>
          <w:lang w:val="en-US" w:eastAsia="zh-CN"/>
        </w:rPr>
        <w:t>【物业名称1】</w:t>
      </w:r>
    </w:p>
    <w:p w14:paraId="488F7EF3">
      <w:pPr>
        <w:pStyle w:val="3"/>
        <w:bidi w:val="0"/>
        <w:rPr>
          <w:rFonts w:hint="eastAsia" w:ascii="KaiTi" w:hAnsi="KaiTi" w:eastAsia="KaiTi" w:cs="KaiTi"/>
          <w:sz w:val="24"/>
          <w:szCs w:val="24"/>
          <w:highlight w:val="none"/>
          <w:lang w:val="en-US" w:eastAsia="zh-CN"/>
        </w:rPr>
      </w:pPr>
      <w:r>
        <w:rPr>
          <w:rFonts w:hint="eastAsia" w:ascii="KaiTi" w:hAnsi="KaiTi" w:eastAsia="KaiTi" w:cs="KaiTi"/>
          <w:sz w:val="24"/>
          <w:szCs w:val="24"/>
          <w:highlight w:val="none"/>
          <w:lang w:val="en-US" w:eastAsia="zh-CN"/>
        </w:rPr>
        <w:t>（1）物业管理（建筑物）</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1428"/>
        <w:gridCol w:w="3957"/>
        <w:gridCol w:w="2450"/>
      </w:tblGrid>
      <w:tr w14:paraId="3D1E8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13" w:type="dxa"/>
            <w:gridSpan w:val="2"/>
            <w:noWrap w:val="0"/>
            <w:vAlign w:val="center"/>
          </w:tcPr>
          <w:p w14:paraId="772C137E">
            <w:pPr>
              <w:pageBreakBefore w:val="0"/>
              <w:kinsoku/>
              <w:wordWrap/>
              <w:overflowPunct/>
              <w:topLinePunct w:val="0"/>
              <w:bidi w:val="0"/>
              <w:snapToGrid w:val="0"/>
              <w:spacing w:line="300" w:lineRule="auto"/>
              <w:jc w:val="center"/>
              <w:rPr>
                <w:rFonts w:hint="eastAsia" w:ascii="KaiTi" w:hAnsi="KaiTi" w:eastAsia="KaiTi" w:cs="KaiTi"/>
                <w:b/>
                <w:bCs/>
                <w:color w:val="auto"/>
                <w:sz w:val="24"/>
                <w:szCs w:val="24"/>
                <w:highlight w:val="none"/>
              </w:rPr>
            </w:pPr>
            <w:r>
              <w:rPr>
                <w:rFonts w:hint="eastAsia" w:ascii="KaiTi" w:hAnsi="KaiTi" w:eastAsia="KaiTi" w:cs="KaiTi"/>
                <w:b/>
                <w:bCs/>
                <w:sz w:val="24"/>
                <w:szCs w:val="24"/>
                <w:highlight w:val="none"/>
                <w:lang w:val="en-US" w:eastAsia="zh-CN"/>
              </w:rPr>
              <w:t>名称</w:t>
            </w:r>
          </w:p>
        </w:tc>
        <w:tc>
          <w:tcPr>
            <w:tcW w:w="6761" w:type="dxa"/>
            <w:noWrap w:val="0"/>
            <w:vAlign w:val="center"/>
          </w:tcPr>
          <w:p w14:paraId="24C68B55">
            <w:pPr>
              <w:pageBreakBefore w:val="0"/>
              <w:kinsoku/>
              <w:wordWrap/>
              <w:overflowPunct/>
              <w:topLinePunct w:val="0"/>
              <w:bidi w:val="0"/>
              <w:snapToGrid w:val="0"/>
              <w:spacing w:line="300" w:lineRule="auto"/>
              <w:jc w:val="center"/>
              <w:rPr>
                <w:rFonts w:hint="eastAsia" w:ascii="KaiTi" w:hAnsi="KaiTi" w:eastAsia="KaiTi" w:cs="KaiTi"/>
                <w:b/>
                <w:bCs/>
                <w:color w:val="auto"/>
                <w:sz w:val="24"/>
                <w:szCs w:val="24"/>
                <w:highlight w:val="none"/>
                <w:lang w:eastAsia="zh-CN"/>
              </w:rPr>
            </w:pPr>
            <w:r>
              <w:rPr>
                <w:rFonts w:hint="eastAsia" w:ascii="KaiTi" w:hAnsi="KaiTi" w:eastAsia="KaiTi" w:cs="KaiTi"/>
                <w:b/>
                <w:bCs/>
                <w:sz w:val="24"/>
                <w:szCs w:val="24"/>
                <w:highlight w:val="none"/>
              </w:rPr>
              <w:t>明细</w:t>
            </w:r>
          </w:p>
        </w:tc>
        <w:tc>
          <w:tcPr>
            <w:tcW w:w="4186" w:type="dxa"/>
            <w:noWrap w:val="0"/>
            <w:vAlign w:val="center"/>
          </w:tcPr>
          <w:p w14:paraId="41CF25E0">
            <w:pPr>
              <w:pageBreakBefore w:val="0"/>
              <w:kinsoku/>
              <w:wordWrap/>
              <w:overflowPunct/>
              <w:topLinePunct w:val="0"/>
              <w:bidi w:val="0"/>
              <w:snapToGrid w:val="0"/>
              <w:spacing w:line="300" w:lineRule="auto"/>
              <w:jc w:val="center"/>
              <w:rPr>
                <w:rFonts w:hint="eastAsia" w:ascii="KaiTi" w:hAnsi="KaiTi" w:eastAsia="KaiTi" w:cs="KaiTi"/>
                <w:b/>
                <w:bCs/>
                <w:sz w:val="24"/>
                <w:szCs w:val="24"/>
                <w:highlight w:val="none"/>
                <w:lang w:val="en-US" w:eastAsia="zh-CN"/>
              </w:rPr>
            </w:pPr>
            <w:r>
              <w:rPr>
                <w:rFonts w:hint="eastAsia" w:ascii="KaiTi" w:hAnsi="KaiTi" w:eastAsia="KaiTi" w:cs="KaiTi"/>
                <w:b/>
                <w:bCs/>
                <w:sz w:val="24"/>
                <w:szCs w:val="24"/>
                <w:highlight w:val="none"/>
                <w:lang w:val="en-US" w:eastAsia="zh-CN"/>
              </w:rPr>
              <w:t>服务内容及标准</w:t>
            </w:r>
          </w:p>
        </w:tc>
      </w:tr>
      <w:tr w14:paraId="4AA96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13" w:type="dxa"/>
            <w:gridSpan w:val="2"/>
            <w:noWrap w:val="0"/>
            <w:vAlign w:val="center"/>
          </w:tcPr>
          <w:p w14:paraId="23FB9740">
            <w:pPr>
              <w:pageBreakBefore w:val="0"/>
              <w:kinsoku/>
              <w:wordWrap/>
              <w:overflowPunct/>
              <w:topLinePunct w:val="0"/>
              <w:bidi w:val="0"/>
              <w:snapToGrid w:val="0"/>
              <w:spacing w:line="300" w:lineRule="auto"/>
              <w:rPr>
                <w:rFonts w:hint="eastAsia" w:ascii="KaiTi" w:hAnsi="KaiTi" w:eastAsia="KaiTi" w:cs="KaiTi"/>
                <w:color w:val="auto"/>
                <w:sz w:val="24"/>
                <w:szCs w:val="24"/>
                <w:highlight w:val="none"/>
              </w:rPr>
            </w:pPr>
            <w:r>
              <w:rPr>
                <w:rFonts w:hint="eastAsia" w:ascii="KaiTi" w:hAnsi="KaiTi" w:eastAsia="KaiTi" w:cs="KaiTi"/>
                <w:sz w:val="24"/>
                <w:szCs w:val="24"/>
                <w:highlight w:val="none"/>
                <w:lang w:val="en-US" w:eastAsia="zh-CN"/>
              </w:rPr>
              <w:t>建筑1名称</w:t>
            </w:r>
          </w:p>
        </w:tc>
        <w:tc>
          <w:tcPr>
            <w:tcW w:w="6761" w:type="dxa"/>
            <w:noWrap w:val="0"/>
            <w:vAlign w:val="center"/>
          </w:tcPr>
          <w:p w14:paraId="4726813B">
            <w:pPr>
              <w:pageBreakBefore w:val="0"/>
              <w:kinsoku/>
              <w:wordWrap/>
              <w:overflowPunct/>
              <w:topLinePunct w:val="0"/>
              <w:bidi w:val="0"/>
              <w:snapToGrid w:val="0"/>
              <w:spacing w:line="300" w:lineRule="auto"/>
              <w:rPr>
                <w:rFonts w:hint="eastAsia" w:ascii="KaiTi" w:hAnsi="KaiTi" w:eastAsia="KaiTi" w:cs="KaiTi"/>
                <w:sz w:val="24"/>
                <w:szCs w:val="24"/>
                <w:highlight w:val="none"/>
                <w:lang w:val="en-US" w:eastAsia="zh-CN"/>
              </w:rPr>
            </w:pPr>
            <w:r>
              <w:rPr>
                <w:rFonts w:hint="eastAsia" w:ascii="KaiTi" w:hAnsi="KaiTi" w:eastAsia="KaiTi" w:cs="KaiTi"/>
                <w:sz w:val="24"/>
                <w:szCs w:val="24"/>
                <w:highlight w:val="none"/>
                <w:lang w:val="en-US" w:eastAsia="zh-CN"/>
              </w:rPr>
              <w:t>校园由11个单体建筑组成校区，教学楼4栋，公寓4栋，实验楼1栋，行政楼1栋，餐厅1栋，共计11栋，教室96间；校园总体设计依现状出发，规划为教学区、实验区、办公区、运动区、生活区五大功能区，南大门、西大门二个大门，11个单体建筑，可容纳学生3000人。</w:t>
            </w:r>
          </w:p>
        </w:tc>
        <w:tc>
          <w:tcPr>
            <w:tcW w:w="4186" w:type="dxa"/>
            <w:noWrap w:val="0"/>
            <w:vAlign w:val="center"/>
          </w:tcPr>
          <w:p w14:paraId="29F854FA">
            <w:pPr>
              <w:pageBreakBefore w:val="0"/>
              <w:kinsoku/>
              <w:wordWrap/>
              <w:overflowPunct/>
              <w:topLinePunct w:val="0"/>
              <w:bidi w:val="0"/>
              <w:snapToGrid w:val="0"/>
              <w:spacing w:line="300" w:lineRule="auto"/>
              <w:rPr>
                <w:rFonts w:hint="eastAsia" w:ascii="KaiTi" w:hAnsi="KaiTi" w:eastAsia="KaiTi" w:cs="KaiTi"/>
                <w:sz w:val="24"/>
                <w:szCs w:val="24"/>
                <w:highlight w:val="none"/>
                <w:lang w:val="en-US" w:eastAsia="zh-CN"/>
              </w:rPr>
            </w:pPr>
          </w:p>
        </w:tc>
      </w:tr>
      <w:tr w14:paraId="06422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3" w:type="dxa"/>
            <w:vMerge w:val="restart"/>
            <w:noWrap w:val="0"/>
            <w:vAlign w:val="center"/>
          </w:tcPr>
          <w:p w14:paraId="094C1A97">
            <w:pPr>
              <w:pageBreakBefore w:val="0"/>
              <w:kinsoku/>
              <w:wordWrap/>
              <w:overflowPunct/>
              <w:topLinePunct w:val="0"/>
              <w:bidi w:val="0"/>
              <w:snapToGrid w:val="0"/>
              <w:spacing w:line="300" w:lineRule="auto"/>
              <w:rPr>
                <w:rFonts w:hint="eastAsia" w:ascii="KaiTi" w:hAnsi="KaiTi" w:eastAsia="KaiTi" w:cs="KaiTi"/>
                <w:color w:val="auto"/>
                <w:sz w:val="24"/>
                <w:szCs w:val="24"/>
                <w:highlight w:val="none"/>
              </w:rPr>
            </w:pPr>
            <w:r>
              <w:rPr>
                <w:rFonts w:hint="eastAsia" w:ascii="KaiTi" w:hAnsi="KaiTi" w:eastAsia="KaiTi" w:cs="KaiTi"/>
                <w:sz w:val="24"/>
                <w:szCs w:val="24"/>
                <w:highlight w:val="none"/>
                <w:lang w:val="en-US" w:eastAsia="zh-CN"/>
              </w:rPr>
              <w:t>总面积</w:t>
            </w:r>
          </w:p>
        </w:tc>
        <w:tc>
          <w:tcPr>
            <w:tcW w:w="2440" w:type="dxa"/>
            <w:noWrap w:val="0"/>
            <w:vAlign w:val="center"/>
          </w:tcPr>
          <w:p w14:paraId="1E3D1BA2">
            <w:pPr>
              <w:pageBreakBefore w:val="0"/>
              <w:kinsoku/>
              <w:wordWrap/>
              <w:overflowPunct/>
              <w:topLinePunct w:val="0"/>
              <w:bidi w:val="0"/>
              <w:snapToGrid w:val="0"/>
              <w:spacing w:line="300" w:lineRule="auto"/>
              <w:rPr>
                <w:rFonts w:hint="eastAsia" w:ascii="KaiTi" w:hAnsi="KaiTi" w:eastAsia="KaiTi" w:cs="KaiTi"/>
                <w:color w:val="auto"/>
                <w:kern w:val="2"/>
                <w:sz w:val="24"/>
                <w:szCs w:val="24"/>
                <w:highlight w:val="none"/>
                <w:lang w:val="en-US" w:eastAsia="zh-CN" w:bidi="ar-SA"/>
              </w:rPr>
            </w:pPr>
            <w:r>
              <w:rPr>
                <w:rFonts w:hint="eastAsia" w:ascii="KaiTi" w:hAnsi="KaiTi" w:eastAsia="KaiTi" w:cs="KaiTi"/>
                <w:sz w:val="24"/>
                <w:szCs w:val="24"/>
                <w:highlight w:val="none"/>
              </w:rPr>
              <w:t>建筑面积</w:t>
            </w:r>
            <w:r>
              <w:rPr>
                <w:rFonts w:hint="eastAsia" w:ascii="KaiTi" w:hAnsi="KaiTi" w:eastAsia="KaiTi" w:cs="KaiTi"/>
                <w:sz w:val="24"/>
                <w:szCs w:val="24"/>
                <w:highlight w:val="none"/>
                <w:lang w:eastAsia="zh-CN"/>
              </w:rPr>
              <w:t>（</w:t>
            </w:r>
            <w:r>
              <w:rPr>
                <w:rFonts w:hint="eastAsia" w:ascii="KaiTi" w:hAnsi="KaiTi" w:eastAsia="KaiTi" w:cs="KaiTi"/>
                <w:sz w:val="24"/>
                <w:szCs w:val="24"/>
                <w:highlight w:val="none"/>
              </w:rPr>
              <w:t>㎡</w:t>
            </w:r>
            <w:r>
              <w:rPr>
                <w:rFonts w:hint="eastAsia" w:ascii="KaiTi" w:hAnsi="KaiTi" w:eastAsia="KaiTi" w:cs="KaiTi"/>
                <w:sz w:val="24"/>
                <w:szCs w:val="24"/>
                <w:highlight w:val="none"/>
                <w:lang w:eastAsia="zh-CN"/>
              </w:rPr>
              <w:t>）</w:t>
            </w:r>
          </w:p>
        </w:tc>
        <w:tc>
          <w:tcPr>
            <w:tcW w:w="6761" w:type="dxa"/>
            <w:noWrap w:val="0"/>
            <w:vAlign w:val="center"/>
          </w:tcPr>
          <w:p w14:paraId="2D9566F2">
            <w:pPr>
              <w:pageBreakBefore w:val="0"/>
              <w:kinsoku/>
              <w:wordWrap/>
              <w:overflowPunct/>
              <w:topLinePunct w:val="0"/>
              <w:bidi w:val="0"/>
              <w:snapToGrid w:val="0"/>
              <w:spacing w:line="300" w:lineRule="auto"/>
              <w:rPr>
                <w:rFonts w:hint="eastAsia" w:ascii="KaiTi" w:hAnsi="KaiTi" w:eastAsia="KaiTi" w:cs="KaiTi"/>
                <w:color w:val="auto"/>
                <w:kern w:val="2"/>
                <w:sz w:val="24"/>
                <w:szCs w:val="24"/>
                <w:highlight w:val="none"/>
                <w:lang w:val="en-US" w:eastAsia="zh-CN" w:bidi="ar-SA"/>
              </w:rPr>
            </w:pPr>
            <w:r>
              <w:rPr>
                <w:rFonts w:hint="eastAsia" w:ascii="KaiTi" w:hAnsi="KaiTi" w:eastAsia="KaiTi" w:cs="KaiTi"/>
                <w:sz w:val="24"/>
                <w:szCs w:val="24"/>
                <w:highlight w:val="none"/>
                <w:lang w:val="en-US" w:eastAsia="zh-CN"/>
              </w:rPr>
              <w:t>100000平米</w:t>
            </w:r>
          </w:p>
        </w:tc>
        <w:tc>
          <w:tcPr>
            <w:tcW w:w="4186" w:type="dxa"/>
            <w:noWrap w:val="0"/>
            <w:vAlign w:val="center"/>
          </w:tcPr>
          <w:p w14:paraId="10FFF026">
            <w:pPr>
              <w:pageBreakBefore w:val="0"/>
              <w:kinsoku/>
              <w:wordWrap/>
              <w:overflowPunct/>
              <w:topLinePunct w:val="0"/>
              <w:bidi w:val="0"/>
              <w:snapToGrid w:val="0"/>
              <w:spacing w:line="300" w:lineRule="auto"/>
              <w:rPr>
                <w:rFonts w:hint="eastAsia" w:ascii="KaiTi" w:hAnsi="KaiTi" w:eastAsia="KaiTi" w:cs="KaiTi"/>
                <w:sz w:val="24"/>
                <w:szCs w:val="24"/>
                <w:highlight w:val="none"/>
                <w:lang w:val="en-US" w:eastAsia="zh-CN"/>
              </w:rPr>
            </w:pPr>
            <w:r>
              <w:rPr>
                <w:rFonts w:hint="eastAsia" w:ascii="KaiTi" w:hAnsi="KaiTi" w:eastAsia="KaiTi" w:cs="KaiTi"/>
                <w:color w:val="auto"/>
                <w:sz w:val="24"/>
                <w:szCs w:val="24"/>
                <w:highlight w:val="none"/>
                <w:lang w:val="en-US" w:eastAsia="zh-CN"/>
              </w:rPr>
              <w:t>见“3.6保安服务”</w:t>
            </w:r>
          </w:p>
        </w:tc>
      </w:tr>
      <w:tr w14:paraId="4D67F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3" w:type="dxa"/>
            <w:vMerge w:val="continue"/>
            <w:noWrap w:val="0"/>
            <w:vAlign w:val="center"/>
          </w:tcPr>
          <w:p w14:paraId="366B3D6B">
            <w:pPr>
              <w:pageBreakBefore w:val="0"/>
              <w:kinsoku/>
              <w:wordWrap/>
              <w:overflowPunct/>
              <w:topLinePunct w:val="0"/>
              <w:bidi w:val="0"/>
              <w:snapToGrid w:val="0"/>
              <w:spacing w:line="300" w:lineRule="auto"/>
              <w:ind w:left="0" w:firstLine="0" w:firstLineChars="0"/>
              <w:jc w:val="center"/>
              <w:rPr>
                <w:rFonts w:hint="eastAsia" w:ascii="KaiTi" w:hAnsi="KaiTi" w:eastAsia="KaiTi" w:cs="KaiTi"/>
                <w:color w:val="auto"/>
                <w:sz w:val="24"/>
                <w:szCs w:val="24"/>
                <w:highlight w:val="none"/>
              </w:rPr>
            </w:pPr>
          </w:p>
        </w:tc>
        <w:tc>
          <w:tcPr>
            <w:tcW w:w="2440" w:type="dxa"/>
            <w:noWrap w:val="0"/>
            <w:vAlign w:val="center"/>
          </w:tcPr>
          <w:p w14:paraId="30F25380">
            <w:pPr>
              <w:pageBreakBefore w:val="0"/>
              <w:kinsoku/>
              <w:wordWrap/>
              <w:overflowPunct/>
              <w:topLinePunct w:val="0"/>
              <w:bidi w:val="0"/>
              <w:snapToGrid w:val="0"/>
              <w:spacing w:line="300" w:lineRule="auto"/>
              <w:rPr>
                <w:rFonts w:hint="eastAsia" w:ascii="KaiTi" w:hAnsi="KaiTi" w:eastAsia="KaiTi" w:cs="KaiTi"/>
                <w:color w:val="auto"/>
                <w:kern w:val="2"/>
                <w:sz w:val="24"/>
                <w:szCs w:val="24"/>
                <w:highlight w:val="none"/>
                <w:lang w:val="en-US" w:eastAsia="zh-CN" w:bidi="ar-SA"/>
              </w:rPr>
            </w:pPr>
            <w:r>
              <w:rPr>
                <w:rFonts w:hint="eastAsia" w:ascii="KaiTi" w:hAnsi="KaiTi" w:eastAsia="KaiTi" w:cs="KaiTi"/>
                <w:sz w:val="24"/>
                <w:szCs w:val="24"/>
                <w:highlight w:val="none"/>
              </w:rPr>
              <w:t>需保洁面积</w:t>
            </w:r>
            <w:r>
              <w:rPr>
                <w:rFonts w:hint="eastAsia" w:ascii="KaiTi" w:hAnsi="KaiTi" w:eastAsia="KaiTi" w:cs="KaiTi"/>
                <w:sz w:val="24"/>
                <w:szCs w:val="24"/>
                <w:highlight w:val="none"/>
                <w:lang w:eastAsia="zh-CN"/>
              </w:rPr>
              <w:t>（</w:t>
            </w:r>
            <w:r>
              <w:rPr>
                <w:rFonts w:hint="eastAsia" w:ascii="KaiTi" w:hAnsi="KaiTi" w:eastAsia="KaiTi" w:cs="KaiTi"/>
                <w:sz w:val="24"/>
                <w:szCs w:val="24"/>
                <w:highlight w:val="none"/>
              </w:rPr>
              <w:t>㎡</w:t>
            </w:r>
            <w:r>
              <w:rPr>
                <w:rFonts w:hint="eastAsia" w:ascii="KaiTi" w:hAnsi="KaiTi" w:eastAsia="KaiTi" w:cs="KaiTi"/>
                <w:sz w:val="24"/>
                <w:szCs w:val="24"/>
                <w:highlight w:val="none"/>
                <w:lang w:eastAsia="zh-CN"/>
              </w:rPr>
              <w:t>）</w:t>
            </w:r>
          </w:p>
        </w:tc>
        <w:tc>
          <w:tcPr>
            <w:tcW w:w="6761" w:type="dxa"/>
            <w:noWrap w:val="0"/>
            <w:vAlign w:val="center"/>
          </w:tcPr>
          <w:p w14:paraId="53DDCA6E">
            <w:pPr>
              <w:pageBreakBefore w:val="0"/>
              <w:kinsoku/>
              <w:wordWrap/>
              <w:overflowPunct/>
              <w:topLinePunct w:val="0"/>
              <w:bidi w:val="0"/>
              <w:snapToGrid w:val="0"/>
              <w:spacing w:line="300" w:lineRule="auto"/>
              <w:rPr>
                <w:rFonts w:hint="eastAsia" w:ascii="KaiTi" w:hAnsi="KaiTi" w:eastAsia="KaiTi" w:cs="KaiTi"/>
                <w:color w:val="auto"/>
                <w:kern w:val="2"/>
                <w:sz w:val="24"/>
                <w:szCs w:val="24"/>
                <w:highlight w:val="none"/>
                <w:lang w:val="en-US" w:eastAsia="zh-CN" w:bidi="ar-SA"/>
              </w:rPr>
            </w:pPr>
            <w:r>
              <w:rPr>
                <w:rFonts w:hint="eastAsia" w:ascii="KaiTi" w:hAnsi="KaiTi" w:eastAsia="KaiTi" w:cs="KaiTi"/>
                <w:sz w:val="24"/>
                <w:szCs w:val="24"/>
                <w:highlight w:val="none"/>
                <w:lang w:val="en-US" w:eastAsia="zh-CN"/>
              </w:rPr>
              <w:t>100000平米</w:t>
            </w:r>
          </w:p>
        </w:tc>
        <w:tc>
          <w:tcPr>
            <w:tcW w:w="4186" w:type="dxa"/>
            <w:noWrap w:val="0"/>
            <w:vAlign w:val="center"/>
          </w:tcPr>
          <w:p w14:paraId="3866BFDC">
            <w:pPr>
              <w:pageBreakBefore w:val="0"/>
              <w:kinsoku/>
              <w:wordWrap/>
              <w:overflowPunct/>
              <w:topLinePunct w:val="0"/>
              <w:bidi w:val="0"/>
              <w:snapToGrid w:val="0"/>
              <w:spacing w:line="300" w:lineRule="auto"/>
              <w:rPr>
                <w:rFonts w:hint="eastAsia" w:ascii="KaiTi" w:hAnsi="KaiTi" w:eastAsia="KaiTi" w:cs="KaiTi"/>
                <w:color w:val="auto"/>
                <w:kern w:val="2"/>
                <w:sz w:val="24"/>
                <w:szCs w:val="24"/>
                <w:highlight w:val="none"/>
                <w:lang w:val="en-US" w:eastAsia="zh-CN" w:bidi="ar-SA"/>
              </w:rPr>
            </w:pPr>
            <w:r>
              <w:rPr>
                <w:rFonts w:hint="eastAsia" w:ascii="KaiTi" w:hAnsi="KaiTi" w:eastAsia="KaiTi" w:cs="KaiTi"/>
                <w:color w:val="auto"/>
                <w:kern w:val="2"/>
                <w:sz w:val="24"/>
                <w:szCs w:val="24"/>
                <w:highlight w:val="none"/>
                <w:lang w:val="en-US" w:eastAsia="zh-CN" w:bidi="ar-SA"/>
              </w:rPr>
              <w:t>见“3.4保洁服务”</w:t>
            </w:r>
          </w:p>
        </w:tc>
      </w:tr>
      <w:tr w14:paraId="06CD7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3" w:type="dxa"/>
            <w:noWrap w:val="0"/>
            <w:vAlign w:val="center"/>
          </w:tcPr>
          <w:p w14:paraId="328ED323">
            <w:pPr>
              <w:pageBreakBefore w:val="0"/>
              <w:kinsoku/>
              <w:wordWrap/>
              <w:overflowPunct/>
              <w:topLinePunct w:val="0"/>
              <w:bidi w:val="0"/>
              <w:snapToGrid w:val="0"/>
              <w:spacing w:line="300" w:lineRule="auto"/>
              <w:rPr>
                <w:rFonts w:hint="eastAsia" w:ascii="KaiTi" w:hAnsi="KaiTi" w:eastAsia="KaiTi" w:cs="KaiTi"/>
                <w:color w:val="auto"/>
                <w:sz w:val="24"/>
                <w:szCs w:val="24"/>
                <w:highlight w:val="none"/>
              </w:rPr>
            </w:pPr>
            <w:r>
              <w:rPr>
                <w:rFonts w:hint="eastAsia" w:ascii="KaiTi" w:hAnsi="KaiTi" w:eastAsia="KaiTi" w:cs="KaiTi"/>
                <w:sz w:val="24"/>
                <w:szCs w:val="24"/>
                <w:highlight w:val="none"/>
                <w:lang w:val="en-US" w:eastAsia="zh-CN"/>
              </w:rPr>
              <w:t>门窗</w:t>
            </w:r>
          </w:p>
        </w:tc>
        <w:tc>
          <w:tcPr>
            <w:tcW w:w="2440" w:type="dxa"/>
            <w:noWrap w:val="0"/>
            <w:vAlign w:val="center"/>
          </w:tcPr>
          <w:p w14:paraId="2B3B17ED">
            <w:pPr>
              <w:pageBreakBefore w:val="0"/>
              <w:kinsoku/>
              <w:wordWrap/>
              <w:overflowPunct/>
              <w:topLinePunct w:val="0"/>
              <w:bidi w:val="0"/>
              <w:snapToGrid w:val="0"/>
              <w:spacing w:line="300" w:lineRule="auto"/>
              <w:rPr>
                <w:rFonts w:hint="eastAsia" w:ascii="KaiTi" w:hAnsi="KaiTi" w:eastAsia="KaiTi" w:cs="KaiTi"/>
                <w:kern w:val="2"/>
                <w:sz w:val="24"/>
                <w:szCs w:val="24"/>
                <w:highlight w:val="none"/>
                <w:lang w:val="en-US" w:eastAsia="zh-CN" w:bidi="ar-SA"/>
              </w:rPr>
            </w:pPr>
            <w:r>
              <w:rPr>
                <w:rFonts w:hint="eastAsia" w:ascii="KaiTi" w:hAnsi="KaiTi" w:eastAsia="KaiTi" w:cs="KaiTi"/>
                <w:sz w:val="24"/>
                <w:szCs w:val="24"/>
                <w:highlight w:val="none"/>
                <w:lang w:val="en-US" w:eastAsia="zh-CN"/>
              </w:rPr>
              <w:t>门窗总数量（个）及总面积</w:t>
            </w:r>
            <w:r>
              <w:rPr>
                <w:rFonts w:hint="eastAsia" w:ascii="KaiTi" w:hAnsi="KaiTi" w:eastAsia="KaiTi" w:cs="KaiTi"/>
                <w:sz w:val="24"/>
                <w:szCs w:val="24"/>
                <w:highlight w:val="none"/>
                <w:lang w:eastAsia="zh-CN"/>
              </w:rPr>
              <w:t>（</w:t>
            </w:r>
            <w:r>
              <w:rPr>
                <w:rFonts w:hint="eastAsia" w:ascii="KaiTi" w:hAnsi="KaiTi" w:eastAsia="KaiTi" w:cs="KaiTi"/>
                <w:sz w:val="24"/>
                <w:szCs w:val="24"/>
                <w:highlight w:val="none"/>
              </w:rPr>
              <w:t>㎡</w:t>
            </w:r>
            <w:r>
              <w:rPr>
                <w:rFonts w:hint="eastAsia" w:ascii="KaiTi" w:hAnsi="KaiTi" w:eastAsia="KaiTi" w:cs="KaiTi"/>
                <w:sz w:val="24"/>
                <w:szCs w:val="24"/>
                <w:highlight w:val="none"/>
                <w:lang w:eastAsia="zh-CN"/>
              </w:rPr>
              <w:t>）</w:t>
            </w:r>
          </w:p>
        </w:tc>
        <w:tc>
          <w:tcPr>
            <w:tcW w:w="6761" w:type="dxa"/>
            <w:noWrap w:val="0"/>
            <w:vAlign w:val="center"/>
          </w:tcPr>
          <w:p w14:paraId="3EFA0D19">
            <w:pPr>
              <w:pageBreakBefore w:val="0"/>
              <w:kinsoku/>
              <w:wordWrap/>
              <w:overflowPunct/>
              <w:topLinePunct w:val="0"/>
              <w:bidi w:val="0"/>
              <w:snapToGrid w:val="0"/>
              <w:spacing w:line="300" w:lineRule="auto"/>
              <w:rPr>
                <w:rFonts w:hint="eastAsia" w:ascii="KaiTi" w:hAnsi="KaiTi" w:eastAsia="KaiTi" w:cs="KaiTi"/>
                <w:kern w:val="2"/>
                <w:sz w:val="24"/>
                <w:szCs w:val="24"/>
                <w:highlight w:val="none"/>
                <w:lang w:val="en-US" w:eastAsia="zh-CN" w:bidi="ar-SA"/>
              </w:rPr>
            </w:pPr>
            <w:r>
              <w:rPr>
                <w:rFonts w:hint="eastAsia" w:ascii="KaiTi" w:hAnsi="KaiTi" w:eastAsia="KaiTi" w:cs="KaiTi"/>
                <w:sz w:val="24"/>
                <w:szCs w:val="24"/>
                <w:highlight w:val="none"/>
                <w:lang w:val="en-US" w:eastAsia="zh-CN"/>
              </w:rPr>
              <w:t>886个3140平米</w:t>
            </w:r>
          </w:p>
        </w:tc>
        <w:tc>
          <w:tcPr>
            <w:tcW w:w="4186" w:type="dxa"/>
            <w:noWrap w:val="0"/>
            <w:vAlign w:val="center"/>
          </w:tcPr>
          <w:p w14:paraId="4DA91277">
            <w:pPr>
              <w:pageBreakBefore w:val="0"/>
              <w:kinsoku/>
              <w:wordWrap/>
              <w:overflowPunct/>
              <w:topLinePunct w:val="0"/>
              <w:bidi w:val="0"/>
              <w:snapToGrid w:val="0"/>
              <w:spacing w:line="300" w:lineRule="auto"/>
              <w:rPr>
                <w:rFonts w:hint="eastAsia" w:ascii="KaiTi" w:hAnsi="KaiTi" w:eastAsia="KaiTi" w:cs="KaiTi"/>
                <w:sz w:val="24"/>
                <w:szCs w:val="24"/>
                <w:highlight w:val="none"/>
                <w:lang w:val="en-US" w:eastAsia="zh-CN"/>
              </w:rPr>
            </w:pPr>
            <w:r>
              <w:rPr>
                <w:rFonts w:hint="eastAsia" w:ascii="KaiTi" w:hAnsi="KaiTi" w:eastAsia="KaiTi" w:cs="KaiTi"/>
                <w:color w:val="auto"/>
                <w:kern w:val="2"/>
                <w:sz w:val="24"/>
                <w:szCs w:val="24"/>
                <w:highlight w:val="none"/>
                <w:lang w:val="en-US" w:eastAsia="zh-CN" w:bidi="ar-SA"/>
              </w:rPr>
              <w:t>见“3.2房屋维护服务”“3.4保洁服务”</w:t>
            </w:r>
          </w:p>
        </w:tc>
      </w:tr>
      <w:tr w14:paraId="374F7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3" w:type="dxa"/>
            <w:vMerge w:val="restart"/>
            <w:noWrap w:val="0"/>
            <w:vAlign w:val="center"/>
          </w:tcPr>
          <w:p w14:paraId="316D6069">
            <w:pPr>
              <w:pageBreakBefore w:val="0"/>
              <w:kinsoku/>
              <w:wordWrap/>
              <w:overflowPunct/>
              <w:topLinePunct w:val="0"/>
              <w:bidi w:val="0"/>
              <w:snapToGrid w:val="0"/>
              <w:spacing w:line="300" w:lineRule="auto"/>
              <w:rPr>
                <w:rFonts w:hint="eastAsia" w:ascii="KaiTi" w:hAnsi="KaiTi" w:eastAsia="KaiTi" w:cs="KaiTi"/>
                <w:color w:val="auto"/>
                <w:sz w:val="24"/>
                <w:szCs w:val="24"/>
                <w:highlight w:val="none"/>
              </w:rPr>
            </w:pPr>
            <w:r>
              <w:rPr>
                <w:rFonts w:hint="eastAsia" w:ascii="KaiTi" w:hAnsi="KaiTi" w:eastAsia="KaiTi" w:cs="KaiTi"/>
                <w:sz w:val="24"/>
                <w:szCs w:val="24"/>
                <w:highlight w:val="none"/>
              </w:rPr>
              <w:t>地面</w:t>
            </w:r>
          </w:p>
        </w:tc>
        <w:tc>
          <w:tcPr>
            <w:tcW w:w="2440" w:type="dxa"/>
            <w:noWrap w:val="0"/>
            <w:vAlign w:val="center"/>
          </w:tcPr>
          <w:p w14:paraId="1C913F83">
            <w:pPr>
              <w:pageBreakBefore w:val="0"/>
              <w:kinsoku/>
              <w:wordWrap/>
              <w:overflowPunct/>
              <w:topLinePunct w:val="0"/>
              <w:bidi w:val="0"/>
              <w:snapToGrid w:val="0"/>
              <w:spacing w:line="300" w:lineRule="auto"/>
              <w:rPr>
                <w:rFonts w:hint="eastAsia" w:ascii="KaiTi" w:hAnsi="KaiTi" w:eastAsia="KaiTi" w:cs="KaiTi"/>
                <w:color w:val="auto"/>
                <w:kern w:val="2"/>
                <w:sz w:val="24"/>
                <w:szCs w:val="24"/>
                <w:highlight w:val="none"/>
                <w:lang w:val="en-US" w:eastAsia="zh-CN" w:bidi="ar-SA"/>
              </w:rPr>
            </w:pPr>
            <w:r>
              <w:rPr>
                <w:rFonts w:hint="eastAsia" w:ascii="KaiTi" w:hAnsi="KaiTi" w:eastAsia="KaiTi" w:cs="KaiTi"/>
                <w:sz w:val="24"/>
                <w:szCs w:val="24"/>
                <w:highlight w:val="none"/>
              </w:rPr>
              <w:t>地面</w:t>
            </w:r>
            <w:r>
              <w:rPr>
                <w:rFonts w:hint="eastAsia" w:ascii="KaiTi" w:hAnsi="KaiTi" w:eastAsia="KaiTi" w:cs="KaiTi"/>
                <w:sz w:val="24"/>
                <w:szCs w:val="24"/>
                <w:highlight w:val="none"/>
                <w:lang w:val="en-US" w:eastAsia="zh-CN"/>
              </w:rPr>
              <w:t>各</w:t>
            </w:r>
            <w:r>
              <w:rPr>
                <w:rFonts w:hint="eastAsia" w:ascii="KaiTi" w:hAnsi="KaiTi" w:eastAsia="KaiTi" w:cs="KaiTi"/>
                <w:sz w:val="24"/>
                <w:szCs w:val="24"/>
                <w:highlight w:val="none"/>
              </w:rPr>
              <w:t>材质</w:t>
            </w:r>
            <w:r>
              <w:rPr>
                <w:rFonts w:hint="eastAsia" w:ascii="KaiTi" w:hAnsi="KaiTi" w:eastAsia="KaiTi" w:cs="KaiTi"/>
                <w:sz w:val="24"/>
                <w:szCs w:val="24"/>
                <w:highlight w:val="none"/>
                <w:lang w:val="en-US" w:eastAsia="zh-CN"/>
              </w:rPr>
              <w:t>及总面积</w:t>
            </w:r>
            <w:r>
              <w:rPr>
                <w:rFonts w:hint="eastAsia" w:ascii="KaiTi" w:hAnsi="KaiTi" w:eastAsia="KaiTi" w:cs="KaiTi"/>
                <w:sz w:val="24"/>
                <w:szCs w:val="24"/>
                <w:highlight w:val="none"/>
                <w:lang w:eastAsia="zh-CN"/>
              </w:rPr>
              <w:t>（</w:t>
            </w:r>
            <w:r>
              <w:rPr>
                <w:rFonts w:hint="eastAsia" w:ascii="KaiTi" w:hAnsi="KaiTi" w:eastAsia="KaiTi" w:cs="KaiTi"/>
                <w:sz w:val="24"/>
                <w:szCs w:val="24"/>
                <w:highlight w:val="none"/>
              </w:rPr>
              <w:t>㎡</w:t>
            </w:r>
            <w:r>
              <w:rPr>
                <w:rFonts w:hint="eastAsia" w:ascii="KaiTi" w:hAnsi="KaiTi" w:eastAsia="KaiTi" w:cs="KaiTi"/>
                <w:sz w:val="24"/>
                <w:szCs w:val="24"/>
                <w:highlight w:val="none"/>
                <w:lang w:eastAsia="zh-CN"/>
              </w:rPr>
              <w:t>）</w:t>
            </w:r>
          </w:p>
        </w:tc>
        <w:tc>
          <w:tcPr>
            <w:tcW w:w="6761" w:type="dxa"/>
            <w:noWrap w:val="0"/>
            <w:vAlign w:val="center"/>
          </w:tcPr>
          <w:p w14:paraId="6D993DB1">
            <w:pPr>
              <w:pageBreakBefore w:val="0"/>
              <w:kinsoku/>
              <w:wordWrap/>
              <w:overflowPunct/>
              <w:topLinePunct w:val="0"/>
              <w:bidi w:val="0"/>
              <w:snapToGrid w:val="0"/>
              <w:spacing w:line="300" w:lineRule="auto"/>
              <w:rPr>
                <w:rFonts w:hint="eastAsia" w:ascii="KaiTi" w:hAnsi="KaiTi" w:eastAsia="KaiTi" w:cs="KaiTi"/>
                <w:color w:val="auto"/>
                <w:kern w:val="2"/>
                <w:sz w:val="24"/>
                <w:szCs w:val="24"/>
                <w:highlight w:val="none"/>
                <w:lang w:val="en-US" w:eastAsia="zh-CN" w:bidi="ar-SA"/>
              </w:rPr>
            </w:pPr>
            <w:r>
              <w:rPr>
                <w:rFonts w:hint="eastAsia" w:ascii="KaiTi" w:hAnsi="KaiTi" w:eastAsia="KaiTi" w:cs="KaiTi"/>
                <w:sz w:val="24"/>
                <w:szCs w:val="24"/>
                <w:highlight w:val="none"/>
                <w:lang w:val="en-US" w:eastAsia="zh-CN"/>
              </w:rPr>
              <w:t>瓷砖总面积42130平米、地胶板总面积840平米、水磨石13339平米</w:t>
            </w:r>
          </w:p>
        </w:tc>
        <w:tc>
          <w:tcPr>
            <w:tcW w:w="4186" w:type="dxa"/>
            <w:noWrap w:val="0"/>
            <w:vAlign w:val="center"/>
          </w:tcPr>
          <w:p w14:paraId="58A4E061">
            <w:pPr>
              <w:pageBreakBefore w:val="0"/>
              <w:kinsoku/>
              <w:wordWrap/>
              <w:overflowPunct/>
              <w:topLinePunct w:val="0"/>
              <w:bidi w:val="0"/>
              <w:snapToGrid w:val="0"/>
              <w:spacing w:line="300" w:lineRule="auto"/>
              <w:rPr>
                <w:rFonts w:hint="eastAsia" w:ascii="KaiTi" w:hAnsi="KaiTi" w:eastAsia="KaiTi" w:cs="KaiTi"/>
                <w:color w:val="auto"/>
                <w:sz w:val="24"/>
                <w:szCs w:val="24"/>
                <w:highlight w:val="none"/>
                <w:lang w:val="en-US" w:eastAsia="zh-CN"/>
              </w:rPr>
            </w:pPr>
            <w:r>
              <w:rPr>
                <w:rFonts w:hint="eastAsia" w:ascii="KaiTi" w:hAnsi="KaiTi" w:eastAsia="KaiTi" w:cs="KaiTi"/>
                <w:color w:val="auto"/>
                <w:kern w:val="2"/>
                <w:sz w:val="24"/>
                <w:szCs w:val="24"/>
                <w:highlight w:val="none"/>
                <w:lang w:val="en-US" w:eastAsia="zh-CN" w:bidi="ar-SA"/>
              </w:rPr>
              <w:t>见“3.2房屋维护服务”“3.4保洁服务”</w:t>
            </w:r>
          </w:p>
        </w:tc>
      </w:tr>
      <w:tr w14:paraId="3E345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3" w:type="dxa"/>
            <w:vMerge w:val="restart"/>
            <w:noWrap w:val="0"/>
            <w:vAlign w:val="center"/>
          </w:tcPr>
          <w:p w14:paraId="2A7741F3">
            <w:pPr>
              <w:pageBreakBefore w:val="0"/>
              <w:kinsoku/>
              <w:wordWrap/>
              <w:overflowPunct/>
              <w:topLinePunct w:val="0"/>
              <w:bidi w:val="0"/>
              <w:snapToGrid w:val="0"/>
              <w:spacing w:line="300" w:lineRule="auto"/>
              <w:rPr>
                <w:rFonts w:hint="eastAsia" w:ascii="KaiTi" w:hAnsi="KaiTi" w:eastAsia="KaiTi" w:cs="KaiTi"/>
                <w:sz w:val="24"/>
                <w:szCs w:val="24"/>
                <w:highlight w:val="none"/>
                <w:lang w:val="en-US" w:eastAsia="zh-CN"/>
              </w:rPr>
            </w:pPr>
            <w:r>
              <w:rPr>
                <w:rFonts w:hint="eastAsia" w:ascii="KaiTi" w:hAnsi="KaiTi" w:eastAsia="KaiTi" w:cs="KaiTi"/>
                <w:b w:val="0"/>
                <w:bCs w:val="0"/>
                <w:sz w:val="24"/>
                <w:szCs w:val="24"/>
                <w:highlight w:val="none"/>
                <w:lang w:val="en-US" w:eastAsia="zh-CN"/>
              </w:rPr>
              <w:t>内墙饰面</w:t>
            </w:r>
          </w:p>
        </w:tc>
        <w:tc>
          <w:tcPr>
            <w:tcW w:w="2440" w:type="dxa"/>
            <w:noWrap w:val="0"/>
            <w:vAlign w:val="center"/>
          </w:tcPr>
          <w:p w14:paraId="3931A0AE">
            <w:pPr>
              <w:pageBreakBefore w:val="0"/>
              <w:kinsoku/>
              <w:wordWrap/>
              <w:overflowPunct/>
              <w:topLinePunct w:val="0"/>
              <w:bidi w:val="0"/>
              <w:snapToGrid w:val="0"/>
              <w:spacing w:line="300" w:lineRule="auto"/>
              <w:rPr>
                <w:rFonts w:hint="eastAsia" w:ascii="KaiTi" w:hAnsi="KaiTi" w:eastAsia="KaiTi" w:cs="KaiTi"/>
                <w:kern w:val="2"/>
                <w:sz w:val="24"/>
                <w:szCs w:val="24"/>
                <w:highlight w:val="none"/>
                <w:lang w:val="en-US" w:eastAsia="zh-CN" w:bidi="ar-SA"/>
              </w:rPr>
            </w:pPr>
            <w:r>
              <w:rPr>
                <w:rFonts w:hint="eastAsia" w:ascii="KaiTi" w:hAnsi="KaiTi" w:eastAsia="KaiTi" w:cs="KaiTi"/>
                <w:b w:val="0"/>
                <w:bCs w:val="0"/>
                <w:sz w:val="24"/>
                <w:szCs w:val="24"/>
                <w:highlight w:val="none"/>
                <w:lang w:val="en-US" w:eastAsia="zh-CN"/>
              </w:rPr>
              <w:t>内墙饰面</w:t>
            </w:r>
            <w:r>
              <w:rPr>
                <w:rFonts w:hint="eastAsia" w:ascii="KaiTi" w:hAnsi="KaiTi" w:eastAsia="KaiTi" w:cs="KaiTi"/>
                <w:sz w:val="24"/>
                <w:szCs w:val="24"/>
                <w:highlight w:val="none"/>
                <w:lang w:val="en-US" w:eastAsia="zh-CN"/>
              </w:rPr>
              <w:t>各</w:t>
            </w:r>
            <w:r>
              <w:rPr>
                <w:rFonts w:hint="eastAsia" w:ascii="KaiTi" w:hAnsi="KaiTi" w:eastAsia="KaiTi" w:cs="KaiTi"/>
                <w:sz w:val="24"/>
                <w:szCs w:val="24"/>
                <w:highlight w:val="none"/>
              </w:rPr>
              <w:t>材质</w:t>
            </w:r>
            <w:r>
              <w:rPr>
                <w:rFonts w:hint="eastAsia" w:ascii="KaiTi" w:hAnsi="KaiTi" w:eastAsia="KaiTi" w:cs="KaiTi"/>
                <w:sz w:val="24"/>
                <w:szCs w:val="24"/>
                <w:highlight w:val="none"/>
                <w:lang w:val="en-US" w:eastAsia="zh-CN"/>
              </w:rPr>
              <w:t>及总面积</w:t>
            </w:r>
            <w:r>
              <w:rPr>
                <w:rFonts w:hint="eastAsia" w:ascii="KaiTi" w:hAnsi="KaiTi" w:eastAsia="KaiTi" w:cs="KaiTi"/>
                <w:sz w:val="24"/>
                <w:szCs w:val="24"/>
                <w:highlight w:val="none"/>
                <w:lang w:eastAsia="zh-CN"/>
              </w:rPr>
              <w:t>（</w:t>
            </w:r>
            <w:r>
              <w:rPr>
                <w:rFonts w:hint="eastAsia" w:ascii="KaiTi" w:hAnsi="KaiTi" w:eastAsia="KaiTi" w:cs="KaiTi"/>
                <w:sz w:val="24"/>
                <w:szCs w:val="24"/>
                <w:highlight w:val="none"/>
              </w:rPr>
              <w:t>㎡</w:t>
            </w:r>
            <w:r>
              <w:rPr>
                <w:rFonts w:hint="eastAsia" w:ascii="KaiTi" w:hAnsi="KaiTi" w:eastAsia="KaiTi" w:cs="KaiTi"/>
                <w:sz w:val="24"/>
                <w:szCs w:val="24"/>
                <w:highlight w:val="none"/>
                <w:lang w:eastAsia="zh-CN"/>
              </w:rPr>
              <w:t>）</w:t>
            </w:r>
          </w:p>
        </w:tc>
        <w:tc>
          <w:tcPr>
            <w:tcW w:w="6761" w:type="dxa"/>
            <w:noWrap w:val="0"/>
            <w:vAlign w:val="center"/>
          </w:tcPr>
          <w:p w14:paraId="56A18B91">
            <w:pPr>
              <w:pageBreakBefore w:val="0"/>
              <w:kinsoku/>
              <w:wordWrap/>
              <w:overflowPunct/>
              <w:topLinePunct w:val="0"/>
              <w:bidi w:val="0"/>
              <w:snapToGrid w:val="0"/>
              <w:spacing w:line="300" w:lineRule="auto"/>
              <w:jc w:val="left"/>
              <w:rPr>
                <w:rFonts w:hint="eastAsia" w:ascii="KaiTi" w:hAnsi="KaiTi" w:eastAsia="KaiTi" w:cs="KaiTi"/>
                <w:sz w:val="24"/>
                <w:szCs w:val="24"/>
                <w:highlight w:val="none"/>
                <w:lang w:val="en-US"/>
              </w:rPr>
            </w:pPr>
            <w:r>
              <w:rPr>
                <w:rFonts w:hint="eastAsia" w:ascii="KaiTi" w:hAnsi="KaiTi" w:eastAsia="KaiTi" w:cs="KaiTi"/>
                <w:sz w:val="24"/>
                <w:szCs w:val="24"/>
                <w:highlight w:val="none"/>
                <w:lang w:val="en-US"/>
              </w:rPr>
              <w:t>内墙瓷块1</w:t>
            </w:r>
            <w:r>
              <w:rPr>
                <w:rFonts w:hint="eastAsia" w:ascii="KaiTi" w:hAnsi="KaiTi" w:eastAsia="KaiTi" w:cs="KaiTi"/>
                <w:sz w:val="24"/>
                <w:szCs w:val="24"/>
                <w:highlight w:val="none"/>
                <w:lang w:val="en-US" w:eastAsia="zh-CN"/>
              </w:rPr>
              <w:t>5</w:t>
            </w:r>
            <w:r>
              <w:rPr>
                <w:rFonts w:hint="eastAsia" w:ascii="KaiTi" w:hAnsi="KaiTi" w:eastAsia="KaiTi" w:cs="KaiTi"/>
                <w:sz w:val="24"/>
                <w:szCs w:val="24"/>
                <w:highlight w:val="none"/>
                <w:lang w:val="en-US"/>
              </w:rPr>
              <w:t>090</w:t>
            </w:r>
            <w:r>
              <w:rPr>
                <w:rFonts w:hint="eastAsia" w:ascii="KaiTi" w:hAnsi="KaiTi" w:eastAsia="KaiTi" w:cs="KaiTi"/>
                <w:sz w:val="24"/>
                <w:szCs w:val="24"/>
                <w:highlight w:val="none"/>
                <w:lang w:val="en-US" w:eastAsia="zh-CN"/>
              </w:rPr>
              <w:t>平米、</w:t>
            </w:r>
            <w:r>
              <w:rPr>
                <w:rFonts w:hint="eastAsia" w:ascii="KaiTi" w:hAnsi="KaiTi" w:eastAsia="KaiTi" w:cs="KaiTi"/>
                <w:sz w:val="24"/>
                <w:szCs w:val="24"/>
                <w:highlight w:val="none"/>
                <w:lang w:val="en-US"/>
              </w:rPr>
              <w:t>白墙13594</w:t>
            </w:r>
            <w:r>
              <w:rPr>
                <w:rFonts w:hint="eastAsia" w:ascii="KaiTi" w:hAnsi="KaiTi" w:eastAsia="KaiTi" w:cs="KaiTi"/>
                <w:sz w:val="24"/>
                <w:szCs w:val="24"/>
                <w:highlight w:val="none"/>
                <w:lang w:val="en-US" w:eastAsia="zh-CN"/>
              </w:rPr>
              <w:t>平米</w:t>
            </w:r>
          </w:p>
        </w:tc>
        <w:tc>
          <w:tcPr>
            <w:tcW w:w="4186" w:type="dxa"/>
            <w:noWrap w:val="0"/>
            <w:vAlign w:val="center"/>
          </w:tcPr>
          <w:p w14:paraId="2D7933D4">
            <w:pPr>
              <w:pageBreakBefore w:val="0"/>
              <w:kinsoku/>
              <w:wordWrap/>
              <w:overflowPunct/>
              <w:topLinePunct w:val="0"/>
              <w:bidi w:val="0"/>
              <w:snapToGrid w:val="0"/>
              <w:spacing w:line="300" w:lineRule="auto"/>
              <w:rPr>
                <w:rFonts w:hint="eastAsia" w:ascii="KaiTi" w:hAnsi="KaiTi" w:eastAsia="KaiTi" w:cs="KaiTi"/>
                <w:color w:val="auto"/>
                <w:sz w:val="24"/>
                <w:szCs w:val="24"/>
                <w:highlight w:val="none"/>
                <w:lang w:val="en-US" w:eastAsia="zh-CN"/>
              </w:rPr>
            </w:pPr>
            <w:r>
              <w:rPr>
                <w:rFonts w:hint="eastAsia" w:ascii="KaiTi" w:hAnsi="KaiTi" w:eastAsia="KaiTi" w:cs="KaiTi"/>
                <w:color w:val="auto"/>
                <w:kern w:val="2"/>
                <w:sz w:val="24"/>
                <w:szCs w:val="24"/>
                <w:highlight w:val="none"/>
                <w:lang w:val="en-US" w:eastAsia="zh-CN" w:bidi="ar-SA"/>
              </w:rPr>
              <w:t>见“3.2房屋维护服务”“3.4保洁服务”</w:t>
            </w:r>
          </w:p>
        </w:tc>
      </w:tr>
      <w:tr w14:paraId="6E7A4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3" w:type="dxa"/>
            <w:vMerge w:val="restart"/>
            <w:noWrap w:val="0"/>
            <w:vAlign w:val="center"/>
          </w:tcPr>
          <w:p w14:paraId="30E7C1BE">
            <w:pPr>
              <w:pageBreakBefore w:val="0"/>
              <w:kinsoku/>
              <w:wordWrap/>
              <w:overflowPunct/>
              <w:topLinePunct w:val="0"/>
              <w:bidi w:val="0"/>
              <w:snapToGrid w:val="0"/>
              <w:spacing w:line="300" w:lineRule="auto"/>
              <w:rPr>
                <w:rFonts w:hint="eastAsia" w:ascii="KaiTi" w:hAnsi="KaiTi" w:eastAsia="KaiTi" w:cs="KaiTi"/>
                <w:sz w:val="24"/>
                <w:szCs w:val="24"/>
                <w:highlight w:val="none"/>
                <w:lang w:val="en-US" w:eastAsia="zh-CN"/>
              </w:rPr>
            </w:pPr>
            <w:r>
              <w:rPr>
                <w:rFonts w:hint="eastAsia" w:ascii="KaiTi" w:hAnsi="KaiTi" w:eastAsia="KaiTi" w:cs="KaiTi"/>
                <w:sz w:val="24"/>
                <w:szCs w:val="24"/>
                <w:highlight w:val="none"/>
                <w:lang w:val="en-US" w:eastAsia="zh-CN"/>
              </w:rPr>
              <w:t>顶面</w:t>
            </w:r>
          </w:p>
        </w:tc>
        <w:tc>
          <w:tcPr>
            <w:tcW w:w="2440" w:type="dxa"/>
            <w:noWrap w:val="0"/>
            <w:vAlign w:val="center"/>
          </w:tcPr>
          <w:p w14:paraId="55E61851">
            <w:pPr>
              <w:pageBreakBefore w:val="0"/>
              <w:kinsoku/>
              <w:wordWrap/>
              <w:overflowPunct/>
              <w:topLinePunct w:val="0"/>
              <w:bidi w:val="0"/>
              <w:snapToGrid w:val="0"/>
              <w:spacing w:line="300" w:lineRule="auto"/>
              <w:rPr>
                <w:rFonts w:hint="eastAsia" w:ascii="KaiTi" w:hAnsi="KaiTi" w:eastAsia="KaiTi" w:cs="KaiTi"/>
                <w:color w:val="auto"/>
                <w:kern w:val="2"/>
                <w:sz w:val="24"/>
                <w:szCs w:val="24"/>
                <w:highlight w:val="none"/>
                <w:lang w:val="en-US" w:eastAsia="zh-CN" w:bidi="ar-SA"/>
              </w:rPr>
            </w:pPr>
            <w:r>
              <w:rPr>
                <w:rFonts w:hint="eastAsia" w:ascii="KaiTi" w:hAnsi="KaiTi" w:eastAsia="KaiTi" w:cs="KaiTi"/>
                <w:sz w:val="24"/>
                <w:szCs w:val="24"/>
                <w:highlight w:val="none"/>
                <w:lang w:val="en-US" w:eastAsia="zh-CN"/>
              </w:rPr>
              <w:t>顶面各</w:t>
            </w:r>
            <w:r>
              <w:rPr>
                <w:rFonts w:hint="eastAsia" w:ascii="KaiTi" w:hAnsi="KaiTi" w:eastAsia="KaiTi" w:cs="KaiTi"/>
                <w:sz w:val="24"/>
                <w:szCs w:val="24"/>
                <w:highlight w:val="none"/>
              </w:rPr>
              <w:t>材质</w:t>
            </w:r>
            <w:r>
              <w:rPr>
                <w:rFonts w:hint="eastAsia" w:ascii="KaiTi" w:hAnsi="KaiTi" w:eastAsia="KaiTi" w:cs="KaiTi"/>
                <w:sz w:val="24"/>
                <w:szCs w:val="24"/>
                <w:highlight w:val="none"/>
                <w:lang w:val="en-US" w:eastAsia="zh-CN"/>
              </w:rPr>
              <w:t>及总面积</w:t>
            </w:r>
            <w:r>
              <w:rPr>
                <w:rFonts w:hint="eastAsia" w:ascii="KaiTi" w:hAnsi="KaiTi" w:eastAsia="KaiTi" w:cs="KaiTi"/>
                <w:sz w:val="24"/>
                <w:szCs w:val="24"/>
                <w:highlight w:val="none"/>
                <w:lang w:eastAsia="zh-CN"/>
              </w:rPr>
              <w:t>（</w:t>
            </w:r>
            <w:r>
              <w:rPr>
                <w:rFonts w:hint="eastAsia" w:ascii="KaiTi" w:hAnsi="KaiTi" w:eastAsia="KaiTi" w:cs="KaiTi"/>
                <w:sz w:val="24"/>
                <w:szCs w:val="24"/>
                <w:highlight w:val="none"/>
              </w:rPr>
              <w:t>㎡</w:t>
            </w:r>
            <w:r>
              <w:rPr>
                <w:rFonts w:hint="eastAsia" w:ascii="KaiTi" w:hAnsi="KaiTi" w:eastAsia="KaiTi" w:cs="KaiTi"/>
                <w:sz w:val="24"/>
                <w:szCs w:val="24"/>
                <w:highlight w:val="none"/>
                <w:lang w:eastAsia="zh-CN"/>
              </w:rPr>
              <w:t>）</w:t>
            </w:r>
          </w:p>
        </w:tc>
        <w:tc>
          <w:tcPr>
            <w:tcW w:w="6761" w:type="dxa"/>
            <w:noWrap w:val="0"/>
            <w:vAlign w:val="center"/>
          </w:tcPr>
          <w:p w14:paraId="2EB1F5AD">
            <w:pPr>
              <w:pageBreakBefore w:val="0"/>
              <w:kinsoku/>
              <w:wordWrap/>
              <w:overflowPunct/>
              <w:topLinePunct w:val="0"/>
              <w:bidi w:val="0"/>
              <w:snapToGrid w:val="0"/>
              <w:spacing w:line="300" w:lineRule="auto"/>
              <w:rPr>
                <w:rFonts w:hint="eastAsia" w:ascii="KaiTi" w:hAnsi="KaiTi" w:eastAsia="KaiTi" w:cs="KaiTi"/>
                <w:kern w:val="2"/>
                <w:sz w:val="24"/>
                <w:szCs w:val="24"/>
                <w:highlight w:val="none"/>
                <w:lang w:val="en-US" w:eastAsia="zh-CN" w:bidi="ar-SA"/>
              </w:rPr>
            </w:pPr>
            <w:r>
              <w:rPr>
                <w:rFonts w:hint="eastAsia" w:ascii="KaiTi" w:hAnsi="KaiTi" w:eastAsia="KaiTi" w:cs="KaiTi"/>
                <w:sz w:val="24"/>
                <w:szCs w:val="24"/>
                <w:highlight w:val="none"/>
                <w:lang w:val="en-US" w:eastAsia="zh-CN"/>
              </w:rPr>
              <w:t>石膏板42130平米</w:t>
            </w:r>
          </w:p>
        </w:tc>
        <w:tc>
          <w:tcPr>
            <w:tcW w:w="4186" w:type="dxa"/>
            <w:noWrap w:val="0"/>
            <w:vAlign w:val="center"/>
          </w:tcPr>
          <w:p w14:paraId="4EAFC5D4">
            <w:pPr>
              <w:pageBreakBefore w:val="0"/>
              <w:kinsoku/>
              <w:wordWrap/>
              <w:overflowPunct/>
              <w:topLinePunct w:val="0"/>
              <w:bidi w:val="0"/>
              <w:snapToGrid w:val="0"/>
              <w:spacing w:line="300" w:lineRule="auto"/>
              <w:rPr>
                <w:rFonts w:hint="eastAsia" w:ascii="KaiTi" w:hAnsi="KaiTi" w:eastAsia="KaiTi" w:cs="KaiTi"/>
                <w:color w:val="auto"/>
                <w:sz w:val="24"/>
                <w:szCs w:val="24"/>
                <w:highlight w:val="none"/>
                <w:lang w:val="en-US" w:eastAsia="zh-CN"/>
              </w:rPr>
            </w:pPr>
            <w:r>
              <w:rPr>
                <w:rFonts w:hint="eastAsia" w:ascii="KaiTi" w:hAnsi="KaiTi" w:eastAsia="KaiTi" w:cs="KaiTi"/>
                <w:color w:val="auto"/>
                <w:kern w:val="2"/>
                <w:sz w:val="24"/>
                <w:szCs w:val="24"/>
                <w:highlight w:val="none"/>
                <w:lang w:val="en-US" w:eastAsia="zh-CN" w:bidi="ar-SA"/>
              </w:rPr>
              <w:t>见“3.2房屋维护服务”“3.4保洁服务”</w:t>
            </w:r>
          </w:p>
        </w:tc>
      </w:tr>
      <w:tr w14:paraId="358AA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3" w:type="dxa"/>
            <w:vMerge w:val="restart"/>
            <w:noWrap w:val="0"/>
            <w:vAlign w:val="center"/>
          </w:tcPr>
          <w:p w14:paraId="36ADBCD8">
            <w:pPr>
              <w:pageBreakBefore w:val="0"/>
              <w:kinsoku/>
              <w:wordWrap/>
              <w:overflowPunct/>
              <w:topLinePunct w:val="0"/>
              <w:bidi w:val="0"/>
              <w:snapToGrid w:val="0"/>
              <w:spacing w:line="300" w:lineRule="auto"/>
              <w:rPr>
                <w:rFonts w:hint="eastAsia" w:ascii="KaiTi" w:hAnsi="KaiTi" w:eastAsia="KaiTi" w:cs="KaiTi"/>
                <w:color w:val="auto"/>
                <w:sz w:val="24"/>
                <w:szCs w:val="24"/>
                <w:highlight w:val="none"/>
              </w:rPr>
            </w:pPr>
            <w:r>
              <w:rPr>
                <w:rFonts w:hint="eastAsia" w:ascii="KaiTi" w:hAnsi="KaiTi" w:eastAsia="KaiTi" w:cs="KaiTi"/>
                <w:sz w:val="24"/>
                <w:szCs w:val="24"/>
                <w:highlight w:val="none"/>
              </w:rPr>
              <w:t>外墙</w:t>
            </w:r>
          </w:p>
        </w:tc>
        <w:tc>
          <w:tcPr>
            <w:tcW w:w="2440" w:type="dxa"/>
            <w:noWrap w:val="0"/>
            <w:vAlign w:val="center"/>
          </w:tcPr>
          <w:p w14:paraId="1F66E3D1">
            <w:pPr>
              <w:pageBreakBefore w:val="0"/>
              <w:kinsoku/>
              <w:wordWrap/>
              <w:overflowPunct/>
              <w:topLinePunct w:val="0"/>
              <w:bidi w:val="0"/>
              <w:snapToGrid w:val="0"/>
              <w:spacing w:line="300" w:lineRule="auto"/>
              <w:rPr>
                <w:rFonts w:hint="eastAsia" w:ascii="KaiTi" w:hAnsi="KaiTi" w:eastAsia="KaiTi" w:cs="KaiTi"/>
                <w:color w:val="auto"/>
                <w:sz w:val="24"/>
                <w:szCs w:val="24"/>
                <w:highlight w:val="none"/>
                <w:lang w:eastAsia="zh-CN"/>
              </w:rPr>
            </w:pPr>
            <w:r>
              <w:rPr>
                <w:rFonts w:hint="eastAsia" w:ascii="KaiTi" w:hAnsi="KaiTi" w:eastAsia="KaiTi" w:cs="KaiTi"/>
                <w:sz w:val="24"/>
                <w:szCs w:val="24"/>
                <w:highlight w:val="none"/>
              </w:rPr>
              <w:t>外墙</w:t>
            </w:r>
            <w:r>
              <w:rPr>
                <w:rFonts w:hint="eastAsia" w:ascii="KaiTi" w:hAnsi="KaiTi" w:eastAsia="KaiTi" w:cs="KaiTi"/>
                <w:sz w:val="24"/>
                <w:szCs w:val="24"/>
                <w:highlight w:val="none"/>
                <w:lang w:val="en-US" w:eastAsia="zh-CN"/>
              </w:rPr>
              <w:t>各</w:t>
            </w:r>
            <w:r>
              <w:rPr>
                <w:rFonts w:hint="eastAsia" w:ascii="KaiTi" w:hAnsi="KaiTi" w:eastAsia="KaiTi" w:cs="KaiTi"/>
                <w:sz w:val="24"/>
                <w:szCs w:val="24"/>
                <w:highlight w:val="none"/>
              </w:rPr>
              <w:t>材质</w:t>
            </w:r>
            <w:r>
              <w:rPr>
                <w:rFonts w:hint="eastAsia" w:ascii="KaiTi" w:hAnsi="KaiTi" w:eastAsia="KaiTi" w:cs="KaiTi"/>
                <w:sz w:val="24"/>
                <w:szCs w:val="24"/>
                <w:highlight w:val="none"/>
                <w:lang w:val="en-US" w:eastAsia="zh-CN"/>
              </w:rPr>
              <w:t>及总面积</w:t>
            </w:r>
            <w:r>
              <w:rPr>
                <w:rFonts w:hint="eastAsia" w:ascii="KaiTi" w:hAnsi="KaiTi" w:eastAsia="KaiTi" w:cs="KaiTi"/>
                <w:sz w:val="24"/>
                <w:szCs w:val="24"/>
                <w:highlight w:val="none"/>
                <w:lang w:eastAsia="zh-CN"/>
              </w:rPr>
              <w:t>（</w:t>
            </w:r>
            <w:r>
              <w:rPr>
                <w:rFonts w:hint="eastAsia" w:ascii="KaiTi" w:hAnsi="KaiTi" w:eastAsia="KaiTi" w:cs="KaiTi"/>
                <w:sz w:val="24"/>
                <w:szCs w:val="24"/>
                <w:highlight w:val="none"/>
              </w:rPr>
              <w:t>㎡</w:t>
            </w:r>
            <w:r>
              <w:rPr>
                <w:rFonts w:hint="eastAsia" w:ascii="KaiTi" w:hAnsi="KaiTi" w:eastAsia="KaiTi" w:cs="KaiTi"/>
                <w:sz w:val="24"/>
                <w:szCs w:val="24"/>
                <w:highlight w:val="none"/>
                <w:lang w:eastAsia="zh-CN"/>
              </w:rPr>
              <w:t>）</w:t>
            </w:r>
          </w:p>
        </w:tc>
        <w:tc>
          <w:tcPr>
            <w:tcW w:w="6761" w:type="dxa"/>
            <w:noWrap w:val="0"/>
            <w:vAlign w:val="center"/>
          </w:tcPr>
          <w:p w14:paraId="5175DA9C">
            <w:pPr>
              <w:pageBreakBefore w:val="0"/>
              <w:kinsoku/>
              <w:wordWrap/>
              <w:overflowPunct/>
              <w:topLinePunct w:val="0"/>
              <w:bidi w:val="0"/>
              <w:snapToGrid w:val="0"/>
              <w:spacing w:line="300" w:lineRule="auto"/>
              <w:rPr>
                <w:rFonts w:hint="eastAsia" w:ascii="KaiTi" w:hAnsi="KaiTi" w:eastAsia="KaiTi" w:cs="KaiTi"/>
                <w:color w:val="auto"/>
                <w:sz w:val="24"/>
                <w:szCs w:val="24"/>
                <w:highlight w:val="none"/>
                <w:lang w:val="en-US"/>
              </w:rPr>
            </w:pPr>
            <w:r>
              <w:rPr>
                <w:rFonts w:hint="eastAsia" w:ascii="KaiTi" w:hAnsi="KaiTi" w:eastAsia="KaiTi" w:cs="KaiTi"/>
                <w:sz w:val="24"/>
                <w:szCs w:val="24"/>
                <w:highlight w:val="none"/>
                <w:lang w:val="en-US" w:eastAsia="zh-CN"/>
              </w:rPr>
              <w:t>外墙涂料（防水涂料）16937平米</w:t>
            </w:r>
          </w:p>
        </w:tc>
        <w:tc>
          <w:tcPr>
            <w:tcW w:w="4186" w:type="dxa"/>
            <w:noWrap w:val="0"/>
            <w:vAlign w:val="center"/>
          </w:tcPr>
          <w:p w14:paraId="324692CA">
            <w:pPr>
              <w:pageBreakBefore w:val="0"/>
              <w:kinsoku/>
              <w:wordWrap/>
              <w:overflowPunct/>
              <w:topLinePunct w:val="0"/>
              <w:bidi w:val="0"/>
              <w:snapToGrid w:val="0"/>
              <w:spacing w:line="300" w:lineRule="auto"/>
              <w:rPr>
                <w:rFonts w:hint="eastAsia" w:ascii="KaiTi" w:hAnsi="KaiTi" w:eastAsia="KaiTi" w:cs="KaiTi"/>
                <w:color w:val="auto"/>
                <w:sz w:val="24"/>
                <w:szCs w:val="24"/>
                <w:highlight w:val="none"/>
                <w:lang w:val="en-US" w:eastAsia="zh-CN"/>
              </w:rPr>
            </w:pPr>
            <w:r>
              <w:rPr>
                <w:rFonts w:hint="eastAsia" w:ascii="KaiTi" w:hAnsi="KaiTi" w:eastAsia="KaiTi" w:cs="KaiTi"/>
                <w:color w:val="auto"/>
                <w:kern w:val="2"/>
                <w:sz w:val="24"/>
                <w:szCs w:val="24"/>
                <w:highlight w:val="none"/>
                <w:lang w:val="en-US" w:eastAsia="zh-CN" w:bidi="ar-SA"/>
              </w:rPr>
              <w:t>见“3.2房屋维护服务”“3.4保洁服务”</w:t>
            </w:r>
          </w:p>
        </w:tc>
      </w:tr>
      <w:tr w14:paraId="51A23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3" w:type="dxa"/>
            <w:vMerge w:val="continue"/>
            <w:noWrap w:val="0"/>
            <w:vAlign w:val="center"/>
          </w:tcPr>
          <w:p w14:paraId="2C0B7678">
            <w:pPr>
              <w:pageBreakBefore w:val="0"/>
              <w:kinsoku/>
              <w:wordWrap/>
              <w:overflowPunct/>
              <w:topLinePunct w:val="0"/>
              <w:bidi w:val="0"/>
              <w:snapToGrid w:val="0"/>
              <w:spacing w:line="300" w:lineRule="auto"/>
              <w:rPr>
                <w:rFonts w:hint="eastAsia" w:ascii="KaiTi" w:hAnsi="KaiTi" w:eastAsia="KaiTi" w:cs="KaiTi"/>
                <w:sz w:val="24"/>
                <w:szCs w:val="24"/>
                <w:highlight w:val="none"/>
              </w:rPr>
            </w:pPr>
          </w:p>
        </w:tc>
        <w:tc>
          <w:tcPr>
            <w:tcW w:w="2440" w:type="dxa"/>
            <w:noWrap w:val="0"/>
            <w:vAlign w:val="center"/>
          </w:tcPr>
          <w:p w14:paraId="5639D386">
            <w:pPr>
              <w:pageBreakBefore w:val="0"/>
              <w:kinsoku/>
              <w:wordWrap/>
              <w:overflowPunct/>
              <w:topLinePunct w:val="0"/>
              <w:bidi w:val="0"/>
              <w:snapToGrid w:val="0"/>
              <w:spacing w:line="300" w:lineRule="auto"/>
              <w:rPr>
                <w:rFonts w:hint="eastAsia" w:ascii="KaiTi" w:hAnsi="KaiTi" w:eastAsia="KaiTi" w:cs="KaiTi"/>
                <w:sz w:val="24"/>
                <w:szCs w:val="24"/>
                <w:highlight w:val="none"/>
              </w:rPr>
            </w:pPr>
            <w:r>
              <w:rPr>
                <w:rFonts w:hint="eastAsia" w:ascii="KaiTi" w:hAnsi="KaiTi" w:eastAsia="KaiTi" w:cs="KaiTi"/>
                <w:sz w:val="24"/>
                <w:szCs w:val="24"/>
                <w:highlight w:val="none"/>
                <w:lang w:val="en-US" w:eastAsia="zh-CN"/>
              </w:rPr>
              <w:t>外墙</w:t>
            </w:r>
            <w:r>
              <w:rPr>
                <w:rFonts w:hint="eastAsia" w:ascii="KaiTi" w:hAnsi="KaiTi" w:eastAsia="KaiTi" w:cs="KaiTi"/>
                <w:sz w:val="24"/>
                <w:szCs w:val="24"/>
                <w:highlight w:val="none"/>
              </w:rPr>
              <w:t>需</w:t>
            </w:r>
            <w:r>
              <w:rPr>
                <w:rFonts w:hint="eastAsia" w:ascii="KaiTi" w:hAnsi="KaiTi" w:eastAsia="KaiTi" w:cs="KaiTi"/>
                <w:sz w:val="24"/>
                <w:szCs w:val="24"/>
                <w:highlight w:val="none"/>
                <w:lang w:val="en-US" w:eastAsia="zh-CN"/>
              </w:rPr>
              <w:t>清洗面积</w:t>
            </w:r>
            <w:r>
              <w:rPr>
                <w:rFonts w:hint="eastAsia" w:ascii="KaiTi" w:hAnsi="KaiTi" w:eastAsia="KaiTi" w:cs="KaiTi"/>
                <w:sz w:val="24"/>
                <w:szCs w:val="24"/>
                <w:highlight w:val="none"/>
                <w:lang w:eastAsia="zh-CN"/>
              </w:rPr>
              <w:t>（</w:t>
            </w:r>
            <w:r>
              <w:rPr>
                <w:rFonts w:hint="eastAsia" w:ascii="KaiTi" w:hAnsi="KaiTi" w:eastAsia="KaiTi" w:cs="KaiTi"/>
                <w:sz w:val="24"/>
                <w:szCs w:val="24"/>
                <w:highlight w:val="none"/>
              </w:rPr>
              <w:t>㎡</w:t>
            </w:r>
            <w:r>
              <w:rPr>
                <w:rFonts w:hint="eastAsia" w:ascii="KaiTi" w:hAnsi="KaiTi" w:eastAsia="KaiTi" w:cs="KaiTi"/>
                <w:sz w:val="24"/>
                <w:szCs w:val="24"/>
                <w:highlight w:val="none"/>
                <w:lang w:eastAsia="zh-CN"/>
              </w:rPr>
              <w:t>）</w:t>
            </w:r>
          </w:p>
        </w:tc>
        <w:tc>
          <w:tcPr>
            <w:tcW w:w="6761" w:type="dxa"/>
            <w:noWrap w:val="0"/>
            <w:vAlign w:val="center"/>
          </w:tcPr>
          <w:p w14:paraId="1374D27A">
            <w:pPr>
              <w:pageBreakBefore w:val="0"/>
              <w:kinsoku/>
              <w:wordWrap/>
              <w:overflowPunct/>
              <w:topLinePunct w:val="0"/>
              <w:bidi w:val="0"/>
              <w:snapToGrid w:val="0"/>
              <w:spacing w:line="300" w:lineRule="auto"/>
              <w:rPr>
                <w:rFonts w:hint="eastAsia" w:ascii="KaiTi" w:hAnsi="KaiTi" w:eastAsia="KaiTi" w:cs="KaiTi"/>
                <w:sz w:val="24"/>
                <w:szCs w:val="24"/>
                <w:highlight w:val="none"/>
                <w:lang w:val="en-US" w:eastAsia="zh-CN"/>
              </w:rPr>
            </w:pPr>
            <w:r>
              <w:rPr>
                <w:rFonts w:hint="eastAsia" w:ascii="KaiTi" w:hAnsi="KaiTi" w:eastAsia="KaiTi" w:cs="KaiTi"/>
                <w:sz w:val="24"/>
                <w:szCs w:val="24"/>
                <w:highlight w:val="none"/>
                <w:lang w:val="en-US" w:eastAsia="zh-CN"/>
              </w:rPr>
              <w:t>3100平米</w:t>
            </w:r>
          </w:p>
        </w:tc>
        <w:tc>
          <w:tcPr>
            <w:tcW w:w="4186" w:type="dxa"/>
            <w:noWrap w:val="0"/>
            <w:vAlign w:val="center"/>
          </w:tcPr>
          <w:p w14:paraId="6E81830E">
            <w:pPr>
              <w:pageBreakBefore w:val="0"/>
              <w:kinsoku/>
              <w:wordWrap/>
              <w:overflowPunct/>
              <w:topLinePunct w:val="0"/>
              <w:bidi w:val="0"/>
              <w:snapToGrid w:val="0"/>
              <w:spacing w:line="300" w:lineRule="auto"/>
              <w:rPr>
                <w:rFonts w:hint="eastAsia" w:ascii="KaiTi" w:hAnsi="KaiTi" w:eastAsia="KaiTi" w:cs="KaiTi"/>
                <w:color w:val="auto"/>
                <w:kern w:val="2"/>
                <w:sz w:val="24"/>
                <w:szCs w:val="24"/>
                <w:highlight w:val="none"/>
                <w:lang w:val="en-US" w:eastAsia="zh-CN" w:bidi="ar-SA"/>
              </w:rPr>
            </w:pPr>
            <w:r>
              <w:rPr>
                <w:rFonts w:hint="eastAsia" w:ascii="KaiTi" w:hAnsi="KaiTi" w:eastAsia="KaiTi" w:cs="KaiTi"/>
                <w:color w:val="auto"/>
                <w:kern w:val="2"/>
                <w:sz w:val="24"/>
                <w:szCs w:val="24"/>
                <w:highlight w:val="none"/>
                <w:lang w:val="en-US" w:eastAsia="zh-CN" w:bidi="ar-SA"/>
              </w:rPr>
              <w:t>见“3.4保洁服务”</w:t>
            </w:r>
          </w:p>
        </w:tc>
      </w:tr>
      <w:tr w14:paraId="7FAEA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3" w:type="dxa"/>
            <w:vMerge w:val="restart"/>
            <w:noWrap w:val="0"/>
            <w:vAlign w:val="center"/>
          </w:tcPr>
          <w:p w14:paraId="3DD8C594">
            <w:pPr>
              <w:pageBreakBefore w:val="0"/>
              <w:kinsoku/>
              <w:wordWrap/>
              <w:overflowPunct/>
              <w:topLinePunct w:val="0"/>
              <w:bidi w:val="0"/>
              <w:snapToGrid w:val="0"/>
              <w:spacing w:line="300" w:lineRule="auto"/>
              <w:rPr>
                <w:rFonts w:hint="eastAsia" w:ascii="KaiTi" w:hAnsi="KaiTi" w:eastAsia="KaiTi" w:cs="KaiTi"/>
                <w:sz w:val="24"/>
                <w:szCs w:val="24"/>
                <w:highlight w:val="none"/>
                <w:lang w:val="en-US" w:eastAsia="zh-CN"/>
              </w:rPr>
            </w:pPr>
            <w:r>
              <w:rPr>
                <w:rFonts w:hint="eastAsia" w:ascii="KaiTi" w:hAnsi="KaiTi" w:eastAsia="KaiTi" w:cs="KaiTi"/>
                <w:sz w:val="24"/>
                <w:szCs w:val="24"/>
                <w:highlight w:val="none"/>
                <w:lang w:val="en-US" w:eastAsia="zh-CN"/>
              </w:rPr>
              <w:t>会议室</w:t>
            </w:r>
          </w:p>
        </w:tc>
        <w:tc>
          <w:tcPr>
            <w:tcW w:w="2440" w:type="dxa"/>
            <w:noWrap w:val="0"/>
            <w:vAlign w:val="center"/>
          </w:tcPr>
          <w:p w14:paraId="011726B5">
            <w:pPr>
              <w:pageBreakBefore w:val="0"/>
              <w:kinsoku/>
              <w:wordWrap/>
              <w:overflowPunct/>
              <w:topLinePunct w:val="0"/>
              <w:bidi w:val="0"/>
              <w:snapToGrid w:val="0"/>
              <w:spacing w:line="300" w:lineRule="auto"/>
              <w:rPr>
                <w:rFonts w:hint="eastAsia" w:ascii="KaiTi" w:hAnsi="KaiTi" w:eastAsia="KaiTi" w:cs="KaiTi"/>
                <w:color w:val="auto"/>
                <w:kern w:val="2"/>
                <w:sz w:val="24"/>
                <w:szCs w:val="24"/>
                <w:highlight w:val="none"/>
                <w:lang w:val="en-US" w:eastAsia="zh-CN" w:bidi="ar-SA"/>
              </w:rPr>
            </w:pPr>
            <w:r>
              <w:rPr>
                <w:rFonts w:hint="eastAsia" w:ascii="KaiTi" w:hAnsi="KaiTi" w:eastAsia="KaiTi" w:cs="KaiTi"/>
                <w:sz w:val="24"/>
                <w:szCs w:val="24"/>
                <w:highlight w:val="none"/>
                <w:lang w:val="en-US" w:eastAsia="zh-CN"/>
              </w:rPr>
              <w:t>室内</w:t>
            </w:r>
            <w:r>
              <w:rPr>
                <w:rFonts w:hint="eastAsia" w:ascii="KaiTi" w:hAnsi="KaiTi" w:eastAsia="KaiTi" w:cs="KaiTi"/>
                <w:sz w:val="24"/>
                <w:szCs w:val="24"/>
                <w:highlight w:val="none"/>
              </w:rPr>
              <w:t>设施</w:t>
            </w:r>
            <w:r>
              <w:rPr>
                <w:rFonts w:hint="eastAsia" w:ascii="KaiTi" w:hAnsi="KaiTi" w:eastAsia="KaiTi" w:cs="KaiTi"/>
                <w:sz w:val="24"/>
                <w:szCs w:val="24"/>
                <w:highlight w:val="none"/>
                <w:lang w:val="en-US" w:eastAsia="zh-CN"/>
              </w:rPr>
              <w:t>说明</w:t>
            </w:r>
          </w:p>
        </w:tc>
        <w:tc>
          <w:tcPr>
            <w:tcW w:w="6761" w:type="dxa"/>
            <w:noWrap w:val="0"/>
            <w:vAlign w:val="center"/>
          </w:tcPr>
          <w:p w14:paraId="505C0430">
            <w:pPr>
              <w:pageBreakBefore w:val="0"/>
              <w:kinsoku/>
              <w:wordWrap/>
              <w:overflowPunct/>
              <w:topLinePunct w:val="0"/>
              <w:bidi w:val="0"/>
              <w:snapToGrid w:val="0"/>
              <w:spacing w:line="300" w:lineRule="auto"/>
              <w:rPr>
                <w:rFonts w:hint="eastAsia" w:ascii="KaiTi" w:hAnsi="KaiTi" w:eastAsia="KaiTi" w:cs="KaiTi"/>
                <w:color w:val="auto"/>
                <w:kern w:val="2"/>
                <w:sz w:val="24"/>
                <w:szCs w:val="24"/>
                <w:highlight w:val="none"/>
                <w:lang w:val="en-US" w:eastAsia="zh-CN" w:bidi="ar-SA"/>
              </w:rPr>
            </w:pPr>
            <w:r>
              <w:rPr>
                <w:rFonts w:hint="eastAsia" w:ascii="KaiTi" w:hAnsi="KaiTi" w:eastAsia="KaiTi" w:cs="KaiTi"/>
                <w:sz w:val="24"/>
                <w:szCs w:val="24"/>
                <w:highlight w:val="none"/>
                <w:lang w:val="en-US" w:eastAsia="zh-CN"/>
              </w:rPr>
              <w:t>桌80个、会议椅165个、投影机3台、话筒6个</w:t>
            </w:r>
          </w:p>
        </w:tc>
        <w:tc>
          <w:tcPr>
            <w:tcW w:w="4186" w:type="dxa"/>
            <w:noWrap w:val="0"/>
            <w:vAlign w:val="center"/>
          </w:tcPr>
          <w:p w14:paraId="1CB6FF18">
            <w:pPr>
              <w:pageBreakBefore w:val="0"/>
              <w:kinsoku/>
              <w:wordWrap/>
              <w:overflowPunct/>
              <w:topLinePunct w:val="0"/>
              <w:bidi w:val="0"/>
              <w:snapToGrid w:val="0"/>
              <w:spacing w:line="300" w:lineRule="auto"/>
              <w:rPr>
                <w:rFonts w:hint="eastAsia" w:ascii="KaiTi" w:hAnsi="KaiTi" w:eastAsia="KaiTi" w:cs="KaiTi"/>
                <w:color w:val="auto"/>
                <w:sz w:val="24"/>
                <w:szCs w:val="24"/>
                <w:highlight w:val="none"/>
                <w:lang w:val="en-US" w:eastAsia="zh-CN"/>
              </w:rPr>
            </w:pPr>
            <w:r>
              <w:rPr>
                <w:rFonts w:hint="eastAsia" w:ascii="KaiTi" w:hAnsi="KaiTi" w:eastAsia="KaiTi" w:cs="KaiTi"/>
                <w:color w:val="auto"/>
                <w:kern w:val="2"/>
                <w:sz w:val="24"/>
                <w:szCs w:val="24"/>
                <w:highlight w:val="none"/>
                <w:lang w:val="en-US" w:eastAsia="zh-CN" w:bidi="ar-SA"/>
              </w:rPr>
              <w:t>见“3.2房屋维护服务”“3.4保洁服务”“3.7会议服务”</w:t>
            </w:r>
          </w:p>
        </w:tc>
      </w:tr>
      <w:tr w14:paraId="65583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3" w:type="dxa"/>
            <w:vMerge w:val="continue"/>
            <w:noWrap w:val="0"/>
            <w:vAlign w:val="center"/>
          </w:tcPr>
          <w:p w14:paraId="6865F159">
            <w:pPr>
              <w:pageBreakBefore w:val="0"/>
              <w:kinsoku/>
              <w:wordWrap/>
              <w:overflowPunct/>
              <w:topLinePunct w:val="0"/>
              <w:bidi w:val="0"/>
              <w:snapToGrid w:val="0"/>
              <w:spacing w:line="300" w:lineRule="auto"/>
              <w:ind w:left="0" w:firstLine="0" w:firstLineChars="0"/>
              <w:jc w:val="center"/>
              <w:rPr>
                <w:rFonts w:hint="eastAsia" w:ascii="KaiTi" w:hAnsi="KaiTi" w:eastAsia="KaiTi" w:cs="KaiTi"/>
                <w:color w:val="auto"/>
                <w:sz w:val="24"/>
                <w:szCs w:val="24"/>
                <w:highlight w:val="none"/>
              </w:rPr>
            </w:pPr>
          </w:p>
        </w:tc>
        <w:tc>
          <w:tcPr>
            <w:tcW w:w="2440" w:type="dxa"/>
            <w:noWrap w:val="0"/>
            <w:vAlign w:val="center"/>
          </w:tcPr>
          <w:p w14:paraId="62C3E0E4">
            <w:pPr>
              <w:pageBreakBefore w:val="0"/>
              <w:kinsoku/>
              <w:wordWrap/>
              <w:overflowPunct/>
              <w:topLinePunct w:val="0"/>
              <w:bidi w:val="0"/>
              <w:snapToGrid w:val="0"/>
              <w:spacing w:line="300" w:lineRule="auto"/>
              <w:rPr>
                <w:rFonts w:hint="eastAsia" w:ascii="KaiTi" w:hAnsi="KaiTi" w:eastAsia="KaiTi" w:cs="KaiTi"/>
                <w:color w:val="auto"/>
                <w:sz w:val="24"/>
                <w:szCs w:val="24"/>
                <w:highlight w:val="none"/>
                <w:lang w:val="en-US" w:eastAsia="zh-CN"/>
              </w:rPr>
            </w:pPr>
            <w:r>
              <w:rPr>
                <w:rFonts w:hint="eastAsia" w:ascii="KaiTi" w:hAnsi="KaiTi" w:eastAsia="KaiTi" w:cs="KaiTi"/>
                <w:color w:val="auto"/>
                <w:sz w:val="24"/>
                <w:szCs w:val="24"/>
                <w:highlight w:val="none"/>
                <w:lang w:val="en-US" w:eastAsia="zh-CN"/>
              </w:rPr>
              <w:t>会议室数量</w:t>
            </w:r>
            <w:r>
              <w:rPr>
                <w:rFonts w:hint="eastAsia" w:ascii="KaiTi" w:hAnsi="KaiTi" w:eastAsia="KaiTi" w:cs="KaiTi"/>
                <w:sz w:val="24"/>
                <w:szCs w:val="24"/>
                <w:highlight w:val="none"/>
                <w:lang w:val="en-US" w:eastAsia="zh-CN"/>
              </w:rPr>
              <w:t>（个）</w:t>
            </w:r>
            <w:r>
              <w:rPr>
                <w:rFonts w:hint="eastAsia" w:ascii="KaiTi" w:hAnsi="KaiTi" w:eastAsia="KaiTi" w:cs="KaiTi"/>
                <w:color w:val="auto"/>
                <w:sz w:val="24"/>
                <w:szCs w:val="24"/>
                <w:highlight w:val="none"/>
                <w:lang w:val="en-US" w:eastAsia="zh-CN"/>
              </w:rPr>
              <w:t>及总面积</w:t>
            </w:r>
            <w:r>
              <w:rPr>
                <w:rFonts w:hint="eastAsia" w:ascii="KaiTi" w:hAnsi="KaiTi" w:eastAsia="KaiTi" w:cs="KaiTi"/>
                <w:sz w:val="24"/>
                <w:szCs w:val="24"/>
                <w:highlight w:val="none"/>
                <w:lang w:eastAsia="zh-CN"/>
              </w:rPr>
              <w:t>（</w:t>
            </w:r>
            <w:r>
              <w:rPr>
                <w:rFonts w:hint="eastAsia" w:ascii="KaiTi" w:hAnsi="KaiTi" w:eastAsia="KaiTi" w:cs="KaiTi"/>
                <w:sz w:val="24"/>
                <w:szCs w:val="24"/>
                <w:highlight w:val="none"/>
              </w:rPr>
              <w:t>㎡</w:t>
            </w:r>
            <w:r>
              <w:rPr>
                <w:rFonts w:hint="eastAsia" w:ascii="KaiTi" w:hAnsi="KaiTi" w:eastAsia="KaiTi" w:cs="KaiTi"/>
                <w:sz w:val="24"/>
                <w:szCs w:val="24"/>
                <w:highlight w:val="none"/>
                <w:lang w:eastAsia="zh-CN"/>
              </w:rPr>
              <w:t>）</w:t>
            </w:r>
          </w:p>
        </w:tc>
        <w:tc>
          <w:tcPr>
            <w:tcW w:w="6761" w:type="dxa"/>
            <w:noWrap w:val="0"/>
            <w:vAlign w:val="center"/>
          </w:tcPr>
          <w:p w14:paraId="5E57DA24">
            <w:pPr>
              <w:pageBreakBefore w:val="0"/>
              <w:kinsoku/>
              <w:wordWrap/>
              <w:overflowPunct/>
              <w:topLinePunct w:val="0"/>
              <w:bidi w:val="0"/>
              <w:snapToGrid w:val="0"/>
              <w:spacing w:line="300" w:lineRule="auto"/>
              <w:rPr>
                <w:rFonts w:hint="eastAsia" w:ascii="KaiTi" w:hAnsi="KaiTi" w:eastAsia="KaiTi" w:cs="KaiTi"/>
                <w:color w:val="auto"/>
                <w:sz w:val="24"/>
                <w:szCs w:val="24"/>
                <w:highlight w:val="none"/>
                <w:lang w:val="en-US"/>
              </w:rPr>
            </w:pPr>
            <w:r>
              <w:rPr>
                <w:rFonts w:hint="eastAsia" w:ascii="KaiTi" w:hAnsi="KaiTi" w:eastAsia="KaiTi" w:cs="KaiTi"/>
                <w:sz w:val="24"/>
                <w:szCs w:val="24"/>
                <w:highlight w:val="none"/>
                <w:lang w:val="en-US" w:eastAsia="zh-CN"/>
              </w:rPr>
              <w:t>会议室4个280平米</w:t>
            </w:r>
          </w:p>
        </w:tc>
        <w:tc>
          <w:tcPr>
            <w:tcW w:w="4186" w:type="dxa"/>
            <w:noWrap w:val="0"/>
            <w:vAlign w:val="center"/>
          </w:tcPr>
          <w:p w14:paraId="7BB432C0">
            <w:pPr>
              <w:pageBreakBefore w:val="0"/>
              <w:kinsoku/>
              <w:wordWrap/>
              <w:overflowPunct/>
              <w:topLinePunct w:val="0"/>
              <w:bidi w:val="0"/>
              <w:snapToGrid w:val="0"/>
              <w:spacing w:line="300" w:lineRule="auto"/>
              <w:rPr>
                <w:rFonts w:hint="eastAsia" w:ascii="KaiTi" w:hAnsi="KaiTi" w:eastAsia="KaiTi" w:cs="KaiTi"/>
                <w:color w:val="auto"/>
                <w:sz w:val="24"/>
                <w:szCs w:val="24"/>
                <w:highlight w:val="none"/>
                <w:lang w:val="en-US" w:eastAsia="zh-CN"/>
              </w:rPr>
            </w:pPr>
            <w:r>
              <w:rPr>
                <w:rFonts w:hint="eastAsia" w:ascii="KaiTi" w:hAnsi="KaiTi" w:eastAsia="KaiTi" w:cs="KaiTi"/>
                <w:color w:val="auto"/>
                <w:kern w:val="2"/>
                <w:sz w:val="24"/>
                <w:szCs w:val="24"/>
                <w:highlight w:val="none"/>
                <w:lang w:val="en-US" w:eastAsia="zh-CN" w:bidi="ar-SA"/>
              </w:rPr>
              <w:t>见“3.4保洁服务”“3.7会议服务”</w:t>
            </w:r>
          </w:p>
        </w:tc>
      </w:tr>
      <w:tr w14:paraId="0A16F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3" w:type="dxa"/>
            <w:vMerge w:val="restart"/>
            <w:noWrap w:val="0"/>
            <w:vAlign w:val="center"/>
          </w:tcPr>
          <w:p w14:paraId="4072F799">
            <w:pPr>
              <w:pageBreakBefore w:val="0"/>
              <w:kinsoku/>
              <w:wordWrap/>
              <w:overflowPunct/>
              <w:topLinePunct w:val="0"/>
              <w:bidi w:val="0"/>
              <w:snapToGrid w:val="0"/>
              <w:spacing w:line="300" w:lineRule="auto"/>
              <w:ind w:left="0" w:firstLine="0" w:firstLineChars="0"/>
              <w:jc w:val="left"/>
              <w:rPr>
                <w:rFonts w:hint="eastAsia" w:ascii="KaiTi" w:hAnsi="KaiTi" w:eastAsia="KaiTi" w:cs="KaiTi"/>
                <w:color w:val="auto"/>
                <w:sz w:val="24"/>
                <w:szCs w:val="24"/>
                <w:highlight w:val="none"/>
                <w:lang w:val="en-US" w:eastAsia="zh-CN"/>
              </w:rPr>
            </w:pPr>
            <w:r>
              <w:rPr>
                <w:rFonts w:hint="eastAsia" w:ascii="KaiTi" w:hAnsi="KaiTi" w:eastAsia="KaiTi" w:cs="KaiTi"/>
                <w:color w:val="auto"/>
                <w:sz w:val="24"/>
                <w:szCs w:val="24"/>
                <w:highlight w:val="none"/>
                <w:lang w:val="en-US" w:eastAsia="zh-CN"/>
              </w:rPr>
              <w:t>报告厅</w:t>
            </w:r>
          </w:p>
        </w:tc>
        <w:tc>
          <w:tcPr>
            <w:tcW w:w="2440" w:type="dxa"/>
            <w:noWrap w:val="0"/>
            <w:vAlign w:val="center"/>
          </w:tcPr>
          <w:p w14:paraId="7FE701CB">
            <w:pPr>
              <w:pageBreakBefore w:val="0"/>
              <w:kinsoku/>
              <w:wordWrap/>
              <w:overflowPunct/>
              <w:topLinePunct w:val="0"/>
              <w:bidi w:val="0"/>
              <w:snapToGrid w:val="0"/>
              <w:spacing w:line="300" w:lineRule="auto"/>
              <w:rPr>
                <w:rFonts w:hint="eastAsia" w:ascii="KaiTi" w:hAnsi="KaiTi" w:eastAsia="KaiTi" w:cs="KaiTi"/>
                <w:color w:val="auto"/>
                <w:kern w:val="2"/>
                <w:sz w:val="24"/>
                <w:szCs w:val="24"/>
                <w:highlight w:val="none"/>
                <w:lang w:val="en-US" w:eastAsia="zh-CN" w:bidi="ar-SA"/>
              </w:rPr>
            </w:pPr>
            <w:r>
              <w:rPr>
                <w:rFonts w:hint="eastAsia" w:ascii="KaiTi" w:hAnsi="KaiTi" w:eastAsia="KaiTi" w:cs="KaiTi"/>
                <w:sz w:val="24"/>
                <w:szCs w:val="24"/>
                <w:highlight w:val="none"/>
                <w:lang w:val="en-US" w:eastAsia="zh-CN"/>
              </w:rPr>
              <w:t>室内</w:t>
            </w:r>
            <w:r>
              <w:rPr>
                <w:rFonts w:hint="eastAsia" w:ascii="KaiTi" w:hAnsi="KaiTi" w:eastAsia="KaiTi" w:cs="KaiTi"/>
                <w:sz w:val="24"/>
                <w:szCs w:val="24"/>
                <w:highlight w:val="none"/>
              </w:rPr>
              <w:t>设施</w:t>
            </w:r>
            <w:r>
              <w:rPr>
                <w:rFonts w:hint="eastAsia" w:ascii="KaiTi" w:hAnsi="KaiTi" w:eastAsia="KaiTi" w:cs="KaiTi"/>
                <w:sz w:val="24"/>
                <w:szCs w:val="24"/>
                <w:highlight w:val="none"/>
                <w:lang w:val="en-US" w:eastAsia="zh-CN"/>
              </w:rPr>
              <w:t>说明</w:t>
            </w:r>
          </w:p>
        </w:tc>
        <w:tc>
          <w:tcPr>
            <w:tcW w:w="6761" w:type="dxa"/>
            <w:noWrap w:val="0"/>
            <w:vAlign w:val="center"/>
          </w:tcPr>
          <w:p w14:paraId="7EF3EA3E">
            <w:pPr>
              <w:pageBreakBefore w:val="0"/>
              <w:kinsoku/>
              <w:wordWrap/>
              <w:overflowPunct/>
              <w:topLinePunct w:val="0"/>
              <w:bidi w:val="0"/>
              <w:snapToGrid w:val="0"/>
              <w:spacing w:line="300" w:lineRule="auto"/>
              <w:rPr>
                <w:rFonts w:hint="eastAsia" w:ascii="KaiTi" w:hAnsi="KaiTi" w:eastAsia="KaiTi" w:cs="KaiTi"/>
                <w:color w:val="auto"/>
                <w:kern w:val="2"/>
                <w:sz w:val="24"/>
                <w:szCs w:val="24"/>
                <w:highlight w:val="none"/>
                <w:lang w:val="en-US" w:eastAsia="zh-CN" w:bidi="ar-SA"/>
              </w:rPr>
            </w:pPr>
            <w:r>
              <w:rPr>
                <w:rFonts w:hint="eastAsia" w:ascii="KaiTi" w:hAnsi="KaiTi" w:eastAsia="KaiTi" w:cs="KaiTi"/>
                <w:sz w:val="24"/>
                <w:szCs w:val="24"/>
                <w:highlight w:val="none"/>
                <w:lang w:val="en-US" w:eastAsia="zh-CN"/>
              </w:rPr>
              <w:t>会议椅324个、投影机1台、桌子9台、椅子9个 、话筒18个</w:t>
            </w:r>
          </w:p>
        </w:tc>
        <w:tc>
          <w:tcPr>
            <w:tcW w:w="4186" w:type="dxa"/>
            <w:noWrap w:val="0"/>
            <w:vAlign w:val="center"/>
          </w:tcPr>
          <w:p w14:paraId="79CD098C">
            <w:pPr>
              <w:pageBreakBefore w:val="0"/>
              <w:kinsoku/>
              <w:wordWrap/>
              <w:overflowPunct/>
              <w:topLinePunct w:val="0"/>
              <w:bidi w:val="0"/>
              <w:snapToGrid w:val="0"/>
              <w:spacing w:line="300" w:lineRule="auto"/>
              <w:rPr>
                <w:rFonts w:hint="eastAsia" w:ascii="KaiTi" w:hAnsi="KaiTi" w:eastAsia="KaiTi" w:cs="KaiTi"/>
                <w:color w:val="auto"/>
                <w:sz w:val="24"/>
                <w:szCs w:val="24"/>
                <w:highlight w:val="none"/>
                <w:lang w:val="en-US" w:eastAsia="zh-CN"/>
              </w:rPr>
            </w:pPr>
            <w:r>
              <w:rPr>
                <w:rFonts w:hint="eastAsia" w:ascii="KaiTi" w:hAnsi="KaiTi" w:eastAsia="KaiTi" w:cs="KaiTi"/>
                <w:color w:val="auto"/>
                <w:kern w:val="2"/>
                <w:sz w:val="24"/>
                <w:szCs w:val="24"/>
                <w:highlight w:val="none"/>
                <w:lang w:val="en-US" w:eastAsia="zh-CN" w:bidi="ar-SA"/>
              </w:rPr>
              <w:t>见“3.4保洁服务”“3.7会议服务”</w:t>
            </w:r>
          </w:p>
        </w:tc>
      </w:tr>
      <w:tr w14:paraId="03750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3" w:type="dxa"/>
            <w:vMerge w:val="continue"/>
            <w:noWrap w:val="0"/>
            <w:vAlign w:val="center"/>
          </w:tcPr>
          <w:p w14:paraId="77EADBB7">
            <w:pPr>
              <w:pageBreakBefore w:val="0"/>
              <w:kinsoku/>
              <w:wordWrap/>
              <w:overflowPunct/>
              <w:topLinePunct w:val="0"/>
              <w:bidi w:val="0"/>
              <w:snapToGrid w:val="0"/>
              <w:spacing w:line="300" w:lineRule="auto"/>
              <w:ind w:left="0" w:firstLine="0" w:firstLineChars="0"/>
              <w:jc w:val="center"/>
              <w:rPr>
                <w:rFonts w:hint="eastAsia" w:ascii="KaiTi" w:hAnsi="KaiTi" w:eastAsia="KaiTi" w:cs="KaiTi"/>
                <w:color w:val="auto"/>
                <w:sz w:val="24"/>
                <w:szCs w:val="24"/>
                <w:highlight w:val="none"/>
              </w:rPr>
            </w:pPr>
          </w:p>
        </w:tc>
        <w:tc>
          <w:tcPr>
            <w:tcW w:w="2440" w:type="dxa"/>
            <w:noWrap w:val="0"/>
            <w:vAlign w:val="center"/>
          </w:tcPr>
          <w:p w14:paraId="1738714A">
            <w:pPr>
              <w:pageBreakBefore w:val="0"/>
              <w:kinsoku/>
              <w:wordWrap/>
              <w:overflowPunct/>
              <w:topLinePunct w:val="0"/>
              <w:bidi w:val="0"/>
              <w:snapToGrid w:val="0"/>
              <w:spacing w:line="300" w:lineRule="auto"/>
              <w:rPr>
                <w:rFonts w:hint="eastAsia" w:ascii="KaiTi" w:hAnsi="KaiTi" w:eastAsia="KaiTi" w:cs="KaiTi"/>
                <w:sz w:val="24"/>
                <w:szCs w:val="24"/>
                <w:highlight w:val="none"/>
                <w:lang w:val="en-US" w:eastAsia="zh-CN"/>
              </w:rPr>
            </w:pPr>
            <w:r>
              <w:rPr>
                <w:rFonts w:hint="eastAsia" w:ascii="KaiTi" w:hAnsi="KaiTi" w:eastAsia="KaiTi" w:cs="KaiTi"/>
                <w:color w:val="auto"/>
                <w:sz w:val="24"/>
                <w:szCs w:val="24"/>
                <w:highlight w:val="none"/>
                <w:lang w:val="en-US" w:eastAsia="zh-CN"/>
              </w:rPr>
              <w:t>报告厅数量</w:t>
            </w:r>
            <w:r>
              <w:rPr>
                <w:rFonts w:hint="eastAsia" w:ascii="KaiTi" w:hAnsi="KaiTi" w:eastAsia="KaiTi" w:cs="KaiTi"/>
                <w:sz w:val="24"/>
                <w:szCs w:val="24"/>
                <w:highlight w:val="none"/>
                <w:lang w:val="en-US" w:eastAsia="zh-CN"/>
              </w:rPr>
              <w:t>（个）</w:t>
            </w:r>
            <w:r>
              <w:rPr>
                <w:rFonts w:hint="eastAsia" w:ascii="KaiTi" w:hAnsi="KaiTi" w:eastAsia="KaiTi" w:cs="KaiTi"/>
                <w:color w:val="auto"/>
                <w:sz w:val="24"/>
                <w:szCs w:val="24"/>
                <w:highlight w:val="none"/>
                <w:lang w:val="en-US" w:eastAsia="zh-CN"/>
              </w:rPr>
              <w:t>及总面积</w:t>
            </w:r>
            <w:r>
              <w:rPr>
                <w:rFonts w:hint="eastAsia" w:ascii="KaiTi" w:hAnsi="KaiTi" w:eastAsia="KaiTi" w:cs="KaiTi"/>
                <w:sz w:val="24"/>
                <w:szCs w:val="24"/>
                <w:highlight w:val="none"/>
                <w:lang w:eastAsia="zh-CN"/>
              </w:rPr>
              <w:t>（</w:t>
            </w:r>
            <w:r>
              <w:rPr>
                <w:rFonts w:hint="eastAsia" w:ascii="KaiTi" w:hAnsi="KaiTi" w:eastAsia="KaiTi" w:cs="KaiTi"/>
                <w:sz w:val="24"/>
                <w:szCs w:val="24"/>
                <w:highlight w:val="none"/>
              </w:rPr>
              <w:t>㎡</w:t>
            </w:r>
            <w:r>
              <w:rPr>
                <w:rFonts w:hint="eastAsia" w:ascii="KaiTi" w:hAnsi="KaiTi" w:eastAsia="KaiTi" w:cs="KaiTi"/>
                <w:sz w:val="24"/>
                <w:szCs w:val="24"/>
                <w:highlight w:val="none"/>
                <w:lang w:eastAsia="zh-CN"/>
              </w:rPr>
              <w:t>）</w:t>
            </w:r>
          </w:p>
        </w:tc>
        <w:tc>
          <w:tcPr>
            <w:tcW w:w="6761" w:type="dxa"/>
            <w:noWrap w:val="0"/>
            <w:vAlign w:val="center"/>
          </w:tcPr>
          <w:p w14:paraId="7EC4DAEE">
            <w:pPr>
              <w:pageBreakBefore w:val="0"/>
              <w:kinsoku/>
              <w:wordWrap/>
              <w:overflowPunct/>
              <w:topLinePunct w:val="0"/>
              <w:bidi w:val="0"/>
              <w:snapToGrid w:val="0"/>
              <w:spacing w:line="300" w:lineRule="auto"/>
              <w:rPr>
                <w:rFonts w:hint="eastAsia" w:ascii="KaiTi" w:hAnsi="KaiTi" w:eastAsia="KaiTi" w:cs="KaiTi"/>
                <w:sz w:val="24"/>
                <w:szCs w:val="24"/>
                <w:highlight w:val="none"/>
                <w:lang w:val="en-US"/>
              </w:rPr>
            </w:pPr>
            <w:r>
              <w:rPr>
                <w:rFonts w:hint="eastAsia" w:ascii="KaiTi" w:hAnsi="KaiTi" w:eastAsia="KaiTi" w:cs="KaiTi"/>
                <w:sz w:val="24"/>
                <w:szCs w:val="24"/>
                <w:highlight w:val="none"/>
                <w:lang w:val="en-US" w:eastAsia="zh-CN"/>
              </w:rPr>
              <w:t>458平米</w:t>
            </w:r>
          </w:p>
        </w:tc>
        <w:tc>
          <w:tcPr>
            <w:tcW w:w="4186" w:type="dxa"/>
            <w:noWrap w:val="0"/>
            <w:vAlign w:val="center"/>
          </w:tcPr>
          <w:p w14:paraId="4DC9226B">
            <w:pPr>
              <w:pageBreakBefore w:val="0"/>
              <w:kinsoku/>
              <w:wordWrap/>
              <w:overflowPunct/>
              <w:topLinePunct w:val="0"/>
              <w:bidi w:val="0"/>
              <w:snapToGrid w:val="0"/>
              <w:spacing w:line="300" w:lineRule="auto"/>
              <w:rPr>
                <w:rFonts w:hint="eastAsia" w:ascii="KaiTi" w:hAnsi="KaiTi" w:eastAsia="KaiTi" w:cs="KaiTi"/>
                <w:color w:val="auto"/>
                <w:sz w:val="24"/>
                <w:szCs w:val="24"/>
                <w:highlight w:val="none"/>
                <w:lang w:val="en-US" w:eastAsia="zh-CN"/>
              </w:rPr>
            </w:pPr>
            <w:r>
              <w:rPr>
                <w:rFonts w:hint="eastAsia" w:ascii="KaiTi" w:hAnsi="KaiTi" w:eastAsia="KaiTi" w:cs="KaiTi"/>
                <w:color w:val="auto"/>
                <w:kern w:val="2"/>
                <w:sz w:val="24"/>
                <w:szCs w:val="24"/>
                <w:highlight w:val="none"/>
                <w:lang w:val="en-US" w:eastAsia="zh-CN" w:bidi="ar-SA"/>
              </w:rPr>
              <w:t>见“3.4保洁服务”“3.7会议服务”</w:t>
            </w:r>
          </w:p>
        </w:tc>
      </w:tr>
      <w:tr w14:paraId="67EDA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3" w:type="dxa"/>
            <w:noWrap w:val="0"/>
            <w:vAlign w:val="center"/>
          </w:tcPr>
          <w:p w14:paraId="3D07D35F">
            <w:pPr>
              <w:pageBreakBefore w:val="0"/>
              <w:kinsoku/>
              <w:wordWrap/>
              <w:overflowPunct/>
              <w:topLinePunct w:val="0"/>
              <w:bidi w:val="0"/>
              <w:snapToGrid w:val="0"/>
              <w:spacing w:line="300" w:lineRule="auto"/>
              <w:ind w:left="0" w:firstLine="0" w:firstLineChars="0"/>
              <w:jc w:val="both"/>
              <w:rPr>
                <w:rFonts w:hint="eastAsia" w:ascii="KaiTi" w:hAnsi="KaiTi" w:eastAsia="KaiTi" w:cs="KaiTi"/>
                <w:color w:val="auto"/>
                <w:sz w:val="24"/>
                <w:szCs w:val="24"/>
                <w:highlight w:val="none"/>
                <w:lang w:val="en-US" w:eastAsia="zh-CN"/>
              </w:rPr>
            </w:pPr>
            <w:r>
              <w:rPr>
                <w:rFonts w:hint="eastAsia" w:ascii="KaiTi" w:hAnsi="KaiTi" w:eastAsia="KaiTi" w:cs="KaiTi"/>
                <w:color w:val="auto"/>
                <w:sz w:val="24"/>
                <w:szCs w:val="24"/>
                <w:highlight w:val="none"/>
                <w:lang w:val="en-US" w:eastAsia="zh-CN"/>
              </w:rPr>
              <w:t>卫生间</w:t>
            </w:r>
          </w:p>
        </w:tc>
        <w:tc>
          <w:tcPr>
            <w:tcW w:w="2440" w:type="dxa"/>
            <w:noWrap w:val="0"/>
            <w:vAlign w:val="center"/>
          </w:tcPr>
          <w:p w14:paraId="549149EB">
            <w:pPr>
              <w:pageBreakBefore w:val="0"/>
              <w:kinsoku/>
              <w:wordWrap/>
              <w:overflowPunct/>
              <w:topLinePunct w:val="0"/>
              <w:bidi w:val="0"/>
              <w:snapToGrid w:val="0"/>
              <w:spacing w:line="300" w:lineRule="auto"/>
              <w:rPr>
                <w:rFonts w:hint="eastAsia" w:ascii="KaiTi" w:hAnsi="KaiTi" w:eastAsia="KaiTi" w:cs="KaiTi"/>
                <w:color w:val="auto"/>
                <w:kern w:val="2"/>
                <w:sz w:val="24"/>
                <w:szCs w:val="24"/>
                <w:highlight w:val="none"/>
                <w:lang w:val="en-US" w:eastAsia="zh-CN" w:bidi="ar-SA"/>
              </w:rPr>
            </w:pPr>
            <w:r>
              <w:rPr>
                <w:rFonts w:hint="eastAsia" w:ascii="KaiTi" w:hAnsi="KaiTi" w:eastAsia="KaiTi" w:cs="KaiTi"/>
                <w:sz w:val="24"/>
                <w:szCs w:val="24"/>
                <w:highlight w:val="none"/>
                <w:lang w:val="en-US" w:eastAsia="zh-CN"/>
              </w:rPr>
              <w:t>卫生间</w:t>
            </w:r>
            <w:r>
              <w:rPr>
                <w:rFonts w:hint="eastAsia" w:ascii="KaiTi" w:hAnsi="KaiTi" w:eastAsia="KaiTi" w:cs="KaiTi"/>
                <w:color w:val="auto"/>
                <w:sz w:val="24"/>
                <w:szCs w:val="24"/>
                <w:highlight w:val="none"/>
                <w:lang w:val="en-US" w:eastAsia="zh-CN"/>
              </w:rPr>
              <w:t>数量</w:t>
            </w:r>
            <w:r>
              <w:rPr>
                <w:rFonts w:hint="eastAsia" w:ascii="KaiTi" w:hAnsi="KaiTi" w:eastAsia="KaiTi" w:cs="KaiTi"/>
                <w:sz w:val="24"/>
                <w:szCs w:val="24"/>
                <w:highlight w:val="none"/>
                <w:lang w:val="en-US" w:eastAsia="zh-CN"/>
              </w:rPr>
              <w:t>（个）</w:t>
            </w:r>
            <w:r>
              <w:rPr>
                <w:rFonts w:hint="eastAsia" w:ascii="KaiTi" w:hAnsi="KaiTi" w:eastAsia="KaiTi" w:cs="KaiTi"/>
                <w:color w:val="auto"/>
                <w:sz w:val="24"/>
                <w:szCs w:val="24"/>
                <w:highlight w:val="none"/>
                <w:lang w:val="en-US" w:eastAsia="zh-CN"/>
              </w:rPr>
              <w:t>及总面积</w:t>
            </w:r>
            <w:r>
              <w:rPr>
                <w:rFonts w:hint="eastAsia" w:ascii="KaiTi" w:hAnsi="KaiTi" w:eastAsia="KaiTi" w:cs="KaiTi"/>
                <w:sz w:val="24"/>
                <w:szCs w:val="24"/>
                <w:highlight w:val="none"/>
                <w:lang w:eastAsia="zh-CN"/>
              </w:rPr>
              <w:t>（</w:t>
            </w:r>
            <w:r>
              <w:rPr>
                <w:rFonts w:hint="eastAsia" w:ascii="KaiTi" w:hAnsi="KaiTi" w:eastAsia="KaiTi" w:cs="KaiTi"/>
                <w:sz w:val="24"/>
                <w:szCs w:val="24"/>
                <w:highlight w:val="none"/>
              </w:rPr>
              <w:t>㎡</w:t>
            </w:r>
            <w:r>
              <w:rPr>
                <w:rFonts w:hint="eastAsia" w:ascii="KaiTi" w:hAnsi="KaiTi" w:eastAsia="KaiTi" w:cs="KaiTi"/>
                <w:sz w:val="24"/>
                <w:szCs w:val="24"/>
                <w:highlight w:val="none"/>
                <w:lang w:eastAsia="zh-CN"/>
              </w:rPr>
              <w:t>）</w:t>
            </w:r>
          </w:p>
        </w:tc>
        <w:tc>
          <w:tcPr>
            <w:tcW w:w="6761" w:type="dxa"/>
            <w:noWrap w:val="0"/>
            <w:vAlign w:val="center"/>
          </w:tcPr>
          <w:p w14:paraId="3C9BD63F">
            <w:pPr>
              <w:pageBreakBefore w:val="0"/>
              <w:kinsoku/>
              <w:wordWrap/>
              <w:overflowPunct/>
              <w:topLinePunct w:val="0"/>
              <w:bidi w:val="0"/>
              <w:snapToGrid w:val="0"/>
              <w:spacing w:line="300" w:lineRule="auto"/>
              <w:rPr>
                <w:rFonts w:hint="eastAsia" w:ascii="KaiTi" w:hAnsi="KaiTi" w:eastAsia="KaiTi" w:cs="KaiTi"/>
                <w:color w:val="auto"/>
                <w:kern w:val="2"/>
                <w:sz w:val="24"/>
                <w:szCs w:val="24"/>
                <w:highlight w:val="none"/>
                <w:lang w:val="en-US" w:eastAsia="zh-CN" w:bidi="ar-SA"/>
              </w:rPr>
            </w:pPr>
            <w:r>
              <w:rPr>
                <w:rFonts w:hint="eastAsia" w:ascii="KaiTi" w:hAnsi="KaiTi" w:eastAsia="KaiTi" w:cs="KaiTi"/>
                <w:sz w:val="24"/>
                <w:szCs w:val="24"/>
                <w:highlight w:val="none"/>
                <w:lang w:val="en-US" w:eastAsia="zh-CN"/>
              </w:rPr>
              <w:t>56个3012平米</w:t>
            </w:r>
          </w:p>
        </w:tc>
        <w:tc>
          <w:tcPr>
            <w:tcW w:w="4186" w:type="dxa"/>
            <w:noWrap w:val="0"/>
            <w:vAlign w:val="center"/>
          </w:tcPr>
          <w:p w14:paraId="24CBFBAD">
            <w:pPr>
              <w:pageBreakBefore w:val="0"/>
              <w:kinsoku/>
              <w:wordWrap/>
              <w:overflowPunct/>
              <w:topLinePunct w:val="0"/>
              <w:bidi w:val="0"/>
              <w:snapToGrid w:val="0"/>
              <w:spacing w:line="300" w:lineRule="auto"/>
              <w:rPr>
                <w:rFonts w:hint="eastAsia" w:ascii="KaiTi" w:hAnsi="KaiTi" w:eastAsia="KaiTi" w:cs="KaiTi"/>
                <w:color w:val="auto"/>
                <w:sz w:val="24"/>
                <w:szCs w:val="24"/>
                <w:highlight w:val="none"/>
                <w:lang w:val="en-US" w:eastAsia="zh-CN"/>
              </w:rPr>
            </w:pPr>
            <w:r>
              <w:rPr>
                <w:rFonts w:hint="eastAsia" w:ascii="KaiTi" w:hAnsi="KaiTi" w:eastAsia="KaiTi" w:cs="KaiTi"/>
                <w:color w:val="auto"/>
                <w:kern w:val="2"/>
                <w:sz w:val="24"/>
                <w:szCs w:val="24"/>
                <w:highlight w:val="none"/>
                <w:lang w:val="en-US" w:eastAsia="zh-CN" w:bidi="ar-SA"/>
              </w:rPr>
              <w:t>见“3.4保洁服务”</w:t>
            </w:r>
          </w:p>
        </w:tc>
      </w:tr>
      <w:tr w14:paraId="0D119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3" w:type="dxa"/>
            <w:noWrap w:val="0"/>
            <w:vAlign w:val="center"/>
          </w:tcPr>
          <w:p w14:paraId="720C8275">
            <w:pPr>
              <w:pageBreakBefore w:val="0"/>
              <w:kinsoku/>
              <w:wordWrap/>
              <w:overflowPunct/>
              <w:topLinePunct w:val="0"/>
              <w:bidi w:val="0"/>
              <w:snapToGrid w:val="0"/>
              <w:spacing w:line="300" w:lineRule="auto"/>
              <w:ind w:left="0" w:firstLine="0" w:firstLineChars="0"/>
              <w:jc w:val="both"/>
              <w:rPr>
                <w:rFonts w:hint="eastAsia" w:ascii="KaiTi" w:hAnsi="KaiTi" w:eastAsia="KaiTi" w:cs="KaiTi"/>
                <w:color w:val="auto"/>
                <w:sz w:val="24"/>
                <w:szCs w:val="24"/>
                <w:highlight w:val="none"/>
                <w:lang w:val="en-US" w:eastAsia="zh-CN"/>
              </w:rPr>
            </w:pPr>
            <w:r>
              <w:rPr>
                <w:rFonts w:hint="eastAsia" w:ascii="KaiTi" w:hAnsi="KaiTi" w:eastAsia="KaiTi" w:cs="KaiTi"/>
                <w:color w:val="auto"/>
                <w:sz w:val="24"/>
                <w:szCs w:val="24"/>
                <w:highlight w:val="none"/>
                <w:lang w:val="en-US" w:eastAsia="zh-CN"/>
              </w:rPr>
              <w:t>垃圾存放点</w:t>
            </w:r>
          </w:p>
        </w:tc>
        <w:tc>
          <w:tcPr>
            <w:tcW w:w="2440" w:type="dxa"/>
            <w:noWrap w:val="0"/>
            <w:vAlign w:val="center"/>
          </w:tcPr>
          <w:p w14:paraId="3F14A812">
            <w:pPr>
              <w:pageBreakBefore w:val="0"/>
              <w:kinsoku/>
              <w:wordWrap/>
              <w:overflowPunct/>
              <w:topLinePunct w:val="0"/>
              <w:bidi w:val="0"/>
              <w:snapToGrid w:val="0"/>
              <w:spacing w:line="300" w:lineRule="auto"/>
              <w:rPr>
                <w:rFonts w:hint="eastAsia" w:ascii="KaiTi" w:hAnsi="KaiTi" w:eastAsia="KaiTi" w:cs="KaiTi"/>
                <w:kern w:val="2"/>
                <w:sz w:val="24"/>
                <w:szCs w:val="24"/>
                <w:highlight w:val="none"/>
                <w:lang w:val="en-US" w:eastAsia="zh-CN" w:bidi="ar-SA"/>
              </w:rPr>
            </w:pPr>
            <w:r>
              <w:rPr>
                <w:rFonts w:hint="eastAsia" w:ascii="KaiTi" w:hAnsi="KaiTi" w:eastAsia="KaiTi" w:cs="KaiTi"/>
                <w:sz w:val="24"/>
                <w:szCs w:val="24"/>
                <w:highlight w:val="none"/>
                <w:lang w:val="en-US" w:eastAsia="zh-CN"/>
              </w:rPr>
              <w:t>各垃圾存放点位置、</w:t>
            </w:r>
            <w:r>
              <w:rPr>
                <w:rFonts w:hint="eastAsia" w:ascii="KaiTi" w:hAnsi="KaiTi" w:eastAsia="KaiTi" w:cs="KaiTi"/>
                <w:sz w:val="24"/>
                <w:szCs w:val="24"/>
                <w:highlight w:val="none"/>
              </w:rPr>
              <w:t>面积</w:t>
            </w:r>
            <w:r>
              <w:rPr>
                <w:rFonts w:hint="eastAsia" w:ascii="KaiTi" w:hAnsi="KaiTi" w:eastAsia="KaiTi" w:cs="KaiTi"/>
                <w:sz w:val="24"/>
                <w:szCs w:val="24"/>
                <w:highlight w:val="none"/>
                <w:lang w:eastAsia="zh-CN"/>
              </w:rPr>
              <w:t>（</w:t>
            </w:r>
            <w:r>
              <w:rPr>
                <w:rFonts w:hint="eastAsia" w:ascii="KaiTi" w:hAnsi="KaiTi" w:eastAsia="KaiTi" w:cs="KaiTi"/>
                <w:sz w:val="24"/>
                <w:szCs w:val="24"/>
                <w:highlight w:val="none"/>
              </w:rPr>
              <w:t>㎡</w:t>
            </w:r>
            <w:r>
              <w:rPr>
                <w:rFonts w:hint="eastAsia" w:ascii="KaiTi" w:hAnsi="KaiTi" w:eastAsia="KaiTi" w:cs="KaiTi"/>
                <w:sz w:val="24"/>
                <w:szCs w:val="24"/>
                <w:highlight w:val="none"/>
                <w:lang w:eastAsia="zh-CN"/>
              </w:rPr>
              <w:t>）</w:t>
            </w:r>
            <w:r>
              <w:rPr>
                <w:rFonts w:hint="eastAsia" w:ascii="KaiTi" w:hAnsi="KaiTi" w:eastAsia="KaiTi" w:cs="KaiTi"/>
                <w:sz w:val="24"/>
                <w:szCs w:val="24"/>
                <w:highlight w:val="none"/>
                <w:lang w:val="en-US" w:eastAsia="zh-CN"/>
              </w:rPr>
              <w:t>及数量（个）</w:t>
            </w:r>
          </w:p>
        </w:tc>
        <w:tc>
          <w:tcPr>
            <w:tcW w:w="6761" w:type="dxa"/>
            <w:noWrap w:val="0"/>
            <w:vAlign w:val="center"/>
          </w:tcPr>
          <w:p w14:paraId="0B7DC89E">
            <w:pPr>
              <w:pageBreakBefore w:val="0"/>
              <w:kinsoku/>
              <w:wordWrap/>
              <w:overflowPunct/>
              <w:topLinePunct w:val="0"/>
              <w:bidi w:val="0"/>
              <w:snapToGrid w:val="0"/>
              <w:spacing w:line="300" w:lineRule="auto"/>
              <w:rPr>
                <w:rFonts w:hint="eastAsia" w:ascii="KaiTi" w:hAnsi="KaiTi" w:eastAsia="KaiTi" w:cs="KaiTi"/>
                <w:kern w:val="2"/>
                <w:sz w:val="24"/>
                <w:szCs w:val="24"/>
                <w:highlight w:val="none"/>
                <w:lang w:val="en-US" w:eastAsia="zh-CN" w:bidi="ar-SA"/>
              </w:rPr>
            </w:pPr>
            <w:r>
              <w:rPr>
                <w:rFonts w:hint="eastAsia" w:ascii="KaiTi" w:hAnsi="KaiTi" w:eastAsia="KaiTi" w:cs="KaiTi"/>
                <w:sz w:val="24"/>
                <w:szCs w:val="24"/>
                <w:highlight w:val="none"/>
                <w:lang w:val="en-US" w:eastAsia="zh-CN"/>
              </w:rPr>
              <w:t>8个60平米</w:t>
            </w:r>
          </w:p>
        </w:tc>
        <w:tc>
          <w:tcPr>
            <w:tcW w:w="4186" w:type="dxa"/>
            <w:noWrap w:val="0"/>
            <w:vAlign w:val="center"/>
          </w:tcPr>
          <w:p w14:paraId="54718155">
            <w:pPr>
              <w:pageBreakBefore w:val="0"/>
              <w:kinsoku/>
              <w:wordWrap/>
              <w:overflowPunct/>
              <w:topLinePunct w:val="0"/>
              <w:bidi w:val="0"/>
              <w:snapToGrid w:val="0"/>
              <w:spacing w:line="300" w:lineRule="auto"/>
              <w:rPr>
                <w:rFonts w:hint="eastAsia" w:ascii="KaiTi" w:hAnsi="KaiTi" w:eastAsia="KaiTi" w:cs="KaiTi"/>
                <w:color w:val="auto"/>
                <w:sz w:val="24"/>
                <w:szCs w:val="24"/>
                <w:highlight w:val="none"/>
                <w:lang w:val="en-US" w:eastAsia="zh-CN"/>
              </w:rPr>
            </w:pPr>
            <w:r>
              <w:rPr>
                <w:rFonts w:hint="eastAsia" w:ascii="KaiTi" w:hAnsi="KaiTi" w:eastAsia="KaiTi" w:cs="KaiTi"/>
                <w:color w:val="auto"/>
                <w:kern w:val="2"/>
                <w:sz w:val="24"/>
                <w:szCs w:val="24"/>
                <w:highlight w:val="none"/>
                <w:lang w:val="en-US" w:eastAsia="zh-CN" w:bidi="ar-SA"/>
              </w:rPr>
              <w:t>见“3.4保洁服务”</w:t>
            </w:r>
          </w:p>
        </w:tc>
      </w:tr>
      <w:tr w14:paraId="32B52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3" w:type="dxa"/>
            <w:vMerge w:val="restart"/>
            <w:noWrap w:val="0"/>
            <w:vAlign w:val="center"/>
          </w:tcPr>
          <w:p w14:paraId="5AB05EBA">
            <w:pPr>
              <w:pageBreakBefore w:val="0"/>
              <w:kinsoku/>
              <w:wordWrap/>
              <w:overflowPunct/>
              <w:topLinePunct w:val="0"/>
              <w:bidi w:val="0"/>
              <w:snapToGrid w:val="0"/>
              <w:spacing w:line="300" w:lineRule="auto"/>
              <w:ind w:left="0" w:firstLine="0" w:firstLineChars="0"/>
              <w:jc w:val="both"/>
              <w:rPr>
                <w:rFonts w:hint="eastAsia" w:ascii="KaiTi" w:hAnsi="KaiTi" w:eastAsia="KaiTi" w:cs="KaiTi"/>
                <w:color w:val="auto"/>
                <w:sz w:val="24"/>
                <w:szCs w:val="24"/>
                <w:highlight w:val="none"/>
                <w:lang w:val="en-US" w:eastAsia="zh-CN"/>
              </w:rPr>
            </w:pPr>
            <w:r>
              <w:rPr>
                <w:rFonts w:hint="eastAsia" w:ascii="KaiTi" w:hAnsi="KaiTi" w:eastAsia="KaiTi" w:cs="KaiTi"/>
                <w:sz w:val="24"/>
                <w:szCs w:val="24"/>
                <w:highlight w:val="none"/>
              </w:rPr>
              <w:t>车位数</w:t>
            </w:r>
          </w:p>
        </w:tc>
        <w:tc>
          <w:tcPr>
            <w:tcW w:w="2440" w:type="dxa"/>
            <w:noWrap w:val="0"/>
            <w:vAlign w:val="center"/>
          </w:tcPr>
          <w:p w14:paraId="3278E3EA">
            <w:pPr>
              <w:pageBreakBefore w:val="0"/>
              <w:kinsoku/>
              <w:wordWrap/>
              <w:overflowPunct/>
              <w:topLinePunct w:val="0"/>
              <w:bidi w:val="0"/>
              <w:snapToGrid w:val="0"/>
              <w:spacing w:line="300" w:lineRule="auto"/>
              <w:ind w:left="0" w:leftChars="0" w:firstLine="0" w:firstLineChars="0"/>
              <w:jc w:val="both"/>
              <w:rPr>
                <w:rFonts w:hint="eastAsia" w:ascii="KaiTi" w:hAnsi="KaiTi" w:eastAsia="KaiTi" w:cs="KaiTi"/>
                <w:color w:val="auto"/>
                <w:kern w:val="2"/>
                <w:sz w:val="24"/>
                <w:szCs w:val="24"/>
                <w:highlight w:val="none"/>
                <w:lang w:val="en-US" w:eastAsia="zh-CN" w:bidi="ar-SA"/>
              </w:rPr>
            </w:pPr>
            <w:r>
              <w:rPr>
                <w:rFonts w:hint="eastAsia" w:ascii="KaiTi" w:hAnsi="KaiTi" w:eastAsia="KaiTi" w:cs="KaiTi"/>
                <w:sz w:val="24"/>
                <w:szCs w:val="24"/>
                <w:highlight w:val="none"/>
              </w:rPr>
              <w:t>地下车位数</w:t>
            </w:r>
          </w:p>
        </w:tc>
        <w:tc>
          <w:tcPr>
            <w:tcW w:w="6761" w:type="dxa"/>
            <w:noWrap w:val="0"/>
            <w:vAlign w:val="center"/>
          </w:tcPr>
          <w:p w14:paraId="1FF5E1A5">
            <w:pPr>
              <w:pageBreakBefore w:val="0"/>
              <w:kinsoku/>
              <w:wordWrap/>
              <w:overflowPunct/>
              <w:topLinePunct w:val="0"/>
              <w:bidi w:val="0"/>
              <w:snapToGrid w:val="0"/>
              <w:spacing w:line="300" w:lineRule="auto"/>
              <w:rPr>
                <w:rFonts w:hint="eastAsia" w:ascii="KaiTi" w:hAnsi="KaiTi" w:eastAsia="KaiTi" w:cs="KaiTi"/>
                <w:kern w:val="2"/>
                <w:sz w:val="24"/>
                <w:szCs w:val="24"/>
                <w:highlight w:val="none"/>
                <w:lang w:val="en-US" w:eastAsia="zh-CN" w:bidi="ar-SA"/>
              </w:rPr>
            </w:pPr>
            <w:r>
              <w:rPr>
                <w:rFonts w:hint="eastAsia" w:ascii="KaiTi" w:hAnsi="KaiTi" w:eastAsia="KaiTi" w:cs="KaiTi"/>
                <w:kern w:val="2"/>
                <w:sz w:val="24"/>
                <w:szCs w:val="24"/>
                <w:highlight w:val="none"/>
                <w:lang w:val="en-US" w:eastAsia="zh-CN" w:bidi="ar-SA"/>
              </w:rPr>
              <w:t>无</w:t>
            </w:r>
          </w:p>
        </w:tc>
        <w:tc>
          <w:tcPr>
            <w:tcW w:w="4186" w:type="dxa"/>
            <w:noWrap w:val="0"/>
            <w:vAlign w:val="center"/>
          </w:tcPr>
          <w:p w14:paraId="371B0580">
            <w:pPr>
              <w:pageBreakBefore w:val="0"/>
              <w:kinsoku/>
              <w:wordWrap/>
              <w:overflowPunct/>
              <w:topLinePunct w:val="0"/>
              <w:bidi w:val="0"/>
              <w:snapToGrid w:val="0"/>
              <w:spacing w:line="300" w:lineRule="auto"/>
              <w:rPr>
                <w:rFonts w:hint="eastAsia" w:ascii="KaiTi" w:hAnsi="KaiTi" w:eastAsia="KaiTi" w:cs="KaiTi"/>
                <w:color w:val="auto"/>
                <w:sz w:val="24"/>
                <w:szCs w:val="24"/>
                <w:highlight w:val="none"/>
                <w:lang w:val="en-US" w:eastAsia="zh-CN"/>
              </w:rPr>
            </w:pPr>
            <w:r>
              <w:rPr>
                <w:rFonts w:hint="eastAsia" w:ascii="KaiTi" w:hAnsi="KaiTi" w:eastAsia="KaiTi" w:cs="KaiTi"/>
                <w:color w:val="auto"/>
                <w:sz w:val="24"/>
                <w:szCs w:val="24"/>
                <w:highlight w:val="none"/>
                <w:lang w:val="en-US" w:eastAsia="zh-CN"/>
              </w:rPr>
              <w:t>见“3.6保安服务”</w:t>
            </w:r>
          </w:p>
        </w:tc>
      </w:tr>
      <w:tr w14:paraId="4301B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3" w:type="dxa"/>
            <w:vMerge w:val="continue"/>
            <w:noWrap w:val="0"/>
            <w:vAlign w:val="center"/>
          </w:tcPr>
          <w:p w14:paraId="485BB2B2">
            <w:pPr>
              <w:pageBreakBefore w:val="0"/>
              <w:kinsoku/>
              <w:wordWrap/>
              <w:overflowPunct/>
              <w:topLinePunct w:val="0"/>
              <w:bidi w:val="0"/>
              <w:snapToGrid w:val="0"/>
              <w:spacing w:line="300" w:lineRule="auto"/>
              <w:ind w:left="0" w:firstLine="0" w:firstLineChars="0"/>
              <w:jc w:val="both"/>
              <w:rPr>
                <w:rFonts w:hint="eastAsia" w:ascii="KaiTi" w:hAnsi="KaiTi" w:eastAsia="KaiTi" w:cs="KaiTi"/>
                <w:color w:val="auto"/>
                <w:sz w:val="24"/>
                <w:szCs w:val="24"/>
                <w:highlight w:val="none"/>
                <w:lang w:val="en-US" w:eastAsia="zh-CN"/>
              </w:rPr>
            </w:pPr>
          </w:p>
        </w:tc>
        <w:tc>
          <w:tcPr>
            <w:tcW w:w="2440" w:type="dxa"/>
            <w:noWrap w:val="0"/>
            <w:vAlign w:val="center"/>
          </w:tcPr>
          <w:p w14:paraId="4FF0088C">
            <w:pPr>
              <w:pageBreakBefore w:val="0"/>
              <w:kinsoku/>
              <w:wordWrap/>
              <w:overflowPunct/>
              <w:topLinePunct w:val="0"/>
              <w:bidi w:val="0"/>
              <w:snapToGrid w:val="0"/>
              <w:spacing w:line="300" w:lineRule="auto"/>
              <w:ind w:left="0" w:leftChars="0" w:firstLine="0" w:firstLineChars="0"/>
              <w:jc w:val="both"/>
              <w:rPr>
                <w:rFonts w:hint="eastAsia" w:ascii="KaiTi" w:hAnsi="KaiTi" w:eastAsia="KaiTi" w:cs="KaiTi"/>
                <w:color w:val="auto"/>
                <w:kern w:val="2"/>
                <w:sz w:val="24"/>
                <w:szCs w:val="24"/>
                <w:highlight w:val="none"/>
                <w:lang w:val="en-US" w:eastAsia="zh-CN" w:bidi="ar-SA"/>
              </w:rPr>
            </w:pPr>
            <w:r>
              <w:rPr>
                <w:rFonts w:hint="eastAsia" w:ascii="KaiTi" w:hAnsi="KaiTi" w:eastAsia="KaiTi" w:cs="KaiTi"/>
                <w:sz w:val="24"/>
                <w:szCs w:val="24"/>
                <w:highlight w:val="none"/>
              </w:rPr>
              <w:t>地面车位数</w:t>
            </w:r>
          </w:p>
        </w:tc>
        <w:tc>
          <w:tcPr>
            <w:tcW w:w="6761" w:type="dxa"/>
            <w:noWrap w:val="0"/>
            <w:vAlign w:val="center"/>
          </w:tcPr>
          <w:p w14:paraId="41E8F672">
            <w:pPr>
              <w:pageBreakBefore w:val="0"/>
              <w:kinsoku/>
              <w:wordWrap/>
              <w:overflowPunct/>
              <w:topLinePunct w:val="0"/>
              <w:bidi w:val="0"/>
              <w:snapToGrid w:val="0"/>
              <w:spacing w:line="300" w:lineRule="auto"/>
              <w:rPr>
                <w:rFonts w:hint="eastAsia" w:ascii="KaiTi" w:hAnsi="KaiTi" w:eastAsia="KaiTi" w:cs="KaiTi"/>
                <w:kern w:val="2"/>
                <w:sz w:val="24"/>
                <w:szCs w:val="24"/>
                <w:highlight w:val="none"/>
                <w:lang w:val="en-US" w:eastAsia="zh-CN" w:bidi="ar-SA"/>
              </w:rPr>
            </w:pPr>
            <w:r>
              <w:rPr>
                <w:rFonts w:hint="eastAsia" w:ascii="KaiTi" w:hAnsi="KaiTi" w:eastAsia="KaiTi" w:cs="KaiTi"/>
                <w:sz w:val="24"/>
                <w:szCs w:val="24"/>
                <w:highlight w:val="none"/>
                <w:lang w:val="en-US" w:eastAsia="zh-CN"/>
              </w:rPr>
              <w:t>930</w:t>
            </w:r>
          </w:p>
        </w:tc>
        <w:tc>
          <w:tcPr>
            <w:tcW w:w="4186" w:type="dxa"/>
            <w:noWrap w:val="0"/>
            <w:vAlign w:val="center"/>
          </w:tcPr>
          <w:p w14:paraId="3E0398D1">
            <w:pPr>
              <w:pageBreakBefore w:val="0"/>
              <w:kinsoku/>
              <w:wordWrap/>
              <w:overflowPunct/>
              <w:topLinePunct w:val="0"/>
              <w:bidi w:val="0"/>
              <w:snapToGrid w:val="0"/>
              <w:spacing w:line="300" w:lineRule="auto"/>
              <w:rPr>
                <w:rFonts w:hint="eastAsia" w:ascii="KaiTi" w:hAnsi="KaiTi" w:eastAsia="KaiTi" w:cs="KaiTi"/>
                <w:color w:val="auto"/>
                <w:sz w:val="24"/>
                <w:szCs w:val="24"/>
                <w:highlight w:val="none"/>
                <w:lang w:val="en-US" w:eastAsia="zh-CN"/>
              </w:rPr>
            </w:pPr>
            <w:r>
              <w:rPr>
                <w:rFonts w:hint="eastAsia" w:ascii="KaiTi" w:hAnsi="KaiTi" w:eastAsia="KaiTi" w:cs="KaiTi"/>
                <w:color w:val="auto"/>
                <w:sz w:val="24"/>
                <w:szCs w:val="24"/>
                <w:highlight w:val="none"/>
                <w:lang w:val="en-US" w:eastAsia="zh-CN"/>
              </w:rPr>
              <w:t>见“3.6保安服务”</w:t>
            </w:r>
          </w:p>
        </w:tc>
      </w:tr>
      <w:tr w14:paraId="2F70E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3" w:type="dxa"/>
            <w:vMerge w:val="restart"/>
            <w:noWrap w:val="0"/>
            <w:vAlign w:val="center"/>
          </w:tcPr>
          <w:p w14:paraId="4C71087A">
            <w:pPr>
              <w:pageBreakBefore w:val="0"/>
              <w:kinsoku/>
              <w:wordWrap/>
              <w:overflowPunct/>
              <w:topLinePunct w:val="0"/>
              <w:bidi w:val="0"/>
              <w:snapToGrid w:val="0"/>
              <w:spacing w:line="300" w:lineRule="auto"/>
              <w:ind w:left="0" w:firstLine="0" w:firstLineChars="0"/>
              <w:jc w:val="both"/>
              <w:rPr>
                <w:rFonts w:hint="eastAsia" w:ascii="KaiTi" w:hAnsi="KaiTi" w:eastAsia="KaiTi" w:cs="KaiTi"/>
                <w:sz w:val="24"/>
                <w:szCs w:val="24"/>
                <w:highlight w:val="none"/>
              </w:rPr>
            </w:pPr>
            <w:r>
              <w:rPr>
                <w:rFonts w:hint="eastAsia" w:ascii="KaiTi" w:hAnsi="KaiTi" w:eastAsia="KaiTi" w:cs="KaiTi"/>
                <w:sz w:val="24"/>
                <w:szCs w:val="24"/>
                <w:highlight w:val="none"/>
                <w:lang w:val="en-US" w:eastAsia="zh-CN"/>
              </w:rPr>
              <w:t>车行/人行口</w:t>
            </w:r>
          </w:p>
        </w:tc>
        <w:tc>
          <w:tcPr>
            <w:tcW w:w="2440" w:type="dxa"/>
            <w:noWrap w:val="0"/>
            <w:vAlign w:val="center"/>
          </w:tcPr>
          <w:p w14:paraId="1F0BFDE8">
            <w:pPr>
              <w:pageBreakBefore w:val="0"/>
              <w:kinsoku/>
              <w:wordWrap/>
              <w:overflowPunct/>
              <w:topLinePunct w:val="0"/>
              <w:bidi w:val="0"/>
              <w:snapToGrid w:val="0"/>
              <w:spacing w:line="300" w:lineRule="auto"/>
              <w:ind w:left="0" w:leftChars="0" w:firstLine="0" w:firstLineChars="0"/>
              <w:jc w:val="both"/>
              <w:rPr>
                <w:rFonts w:hint="eastAsia" w:ascii="KaiTi" w:hAnsi="KaiTi" w:eastAsia="KaiTi" w:cs="KaiTi"/>
                <w:kern w:val="2"/>
                <w:sz w:val="24"/>
                <w:szCs w:val="24"/>
                <w:highlight w:val="none"/>
                <w:lang w:val="en-US" w:eastAsia="zh-CN" w:bidi="ar-SA"/>
              </w:rPr>
            </w:pPr>
            <w:r>
              <w:rPr>
                <w:rFonts w:hint="eastAsia" w:ascii="KaiTi" w:hAnsi="KaiTi" w:eastAsia="KaiTi" w:cs="KaiTi"/>
                <w:sz w:val="24"/>
                <w:szCs w:val="24"/>
                <w:highlight w:val="none"/>
                <w:lang w:val="en-US" w:eastAsia="zh-CN"/>
              </w:rPr>
              <w:t>车行口</w:t>
            </w:r>
          </w:p>
        </w:tc>
        <w:tc>
          <w:tcPr>
            <w:tcW w:w="6761" w:type="dxa"/>
            <w:noWrap w:val="0"/>
            <w:vAlign w:val="center"/>
          </w:tcPr>
          <w:p w14:paraId="4ED8153B">
            <w:pPr>
              <w:pageBreakBefore w:val="0"/>
              <w:kinsoku/>
              <w:wordWrap/>
              <w:overflowPunct/>
              <w:topLinePunct w:val="0"/>
              <w:bidi w:val="0"/>
              <w:snapToGrid w:val="0"/>
              <w:spacing w:line="300" w:lineRule="auto"/>
              <w:rPr>
                <w:rFonts w:hint="eastAsia" w:ascii="KaiTi" w:hAnsi="KaiTi" w:eastAsia="KaiTi" w:cs="KaiTi"/>
                <w:kern w:val="2"/>
                <w:sz w:val="24"/>
                <w:szCs w:val="24"/>
                <w:highlight w:val="none"/>
                <w:lang w:val="en-US" w:eastAsia="zh-CN" w:bidi="ar-SA"/>
              </w:rPr>
            </w:pPr>
            <w:r>
              <w:rPr>
                <w:rFonts w:hint="eastAsia" w:ascii="KaiTi" w:hAnsi="KaiTi" w:eastAsia="KaiTi" w:cs="KaiTi"/>
                <w:sz w:val="24"/>
                <w:szCs w:val="24"/>
                <w:highlight w:val="none"/>
                <w:lang w:val="en-US" w:eastAsia="zh-CN"/>
              </w:rPr>
              <w:t>1</w:t>
            </w:r>
          </w:p>
        </w:tc>
        <w:tc>
          <w:tcPr>
            <w:tcW w:w="4186" w:type="dxa"/>
            <w:noWrap w:val="0"/>
            <w:vAlign w:val="center"/>
          </w:tcPr>
          <w:p w14:paraId="5C5E8915">
            <w:pPr>
              <w:pageBreakBefore w:val="0"/>
              <w:kinsoku/>
              <w:wordWrap/>
              <w:overflowPunct/>
              <w:topLinePunct w:val="0"/>
              <w:bidi w:val="0"/>
              <w:snapToGrid w:val="0"/>
              <w:spacing w:line="300" w:lineRule="auto"/>
              <w:rPr>
                <w:rFonts w:hint="eastAsia" w:ascii="KaiTi" w:hAnsi="KaiTi" w:eastAsia="KaiTi" w:cs="KaiTi"/>
                <w:color w:val="auto"/>
                <w:sz w:val="24"/>
                <w:szCs w:val="24"/>
                <w:highlight w:val="none"/>
                <w:lang w:val="en-US" w:eastAsia="zh-CN"/>
              </w:rPr>
            </w:pPr>
            <w:r>
              <w:rPr>
                <w:rFonts w:hint="eastAsia" w:ascii="KaiTi" w:hAnsi="KaiTi" w:eastAsia="KaiTi" w:cs="KaiTi"/>
                <w:color w:val="auto"/>
                <w:sz w:val="24"/>
                <w:szCs w:val="24"/>
                <w:highlight w:val="none"/>
                <w:lang w:val="en-US" w:eastAsia="zh-CN"/>
              </w:rPr>
              <w:t>见“3.6保安服务”</w:t>
            </w:r>
          </w:p>
        </w:tc>
      </w:tr>
      <w:tr w14:paraId="6452F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3" w:type="dxa"/>
            <w:vMerge w:val="continue"/>
            <w:noWrap w:val="0"/>
            <w:vAlign w:val="center"/>
          </w:tcPr>
          <w:p w14:paraId="293529A6">
            <w:pPr>
              <w:pageBreakBefore w:val="0"/>
              <w:kinsoku/>
              <w:wordWrap/>
              <w:overflowPunct/>
              <w:topLinePunct w:val="0"/>
              <w:bidi w:val="0"/>
              <w:snapToGrid w:val="0"/>
              <w:spacing w:line="300" w:lineRule="auto"/>
              <w:ind w:left="0" w:firstLine="0" w:firstLineChars="0"/>
              <w:jc w:val="both"/>
              <w:rPr>
                <w:rFonts w:hint="eastAsia" w:ascii="KaiTi" w:hAnsi="KaiTi" w:eastAsia="KaiTi" w:cs="KaiTi"/>
                <w:sz w:val="24"/>
                <w:szCs w:val="24"/>
                <w:highlight w:val="none"/>
                <w:lang w:val="en-US" w:eastAsia="zh-CN"/>
              </w:rPr>
            </w:pPr>
          </w:p>
        </w:tc>
        <w:tc>
          <w:tcPr>
            <w:tcW w:w="2440" w:type="dxa"/>
            <w:noWrap w:val="0"/>
            <w:vAlign w:val="center"/>
          </w:tcPr>
          <w:p w14:paraId="6941D21A">
            <w:pPr>
              <w:pageBreakBefore w:val="0"/>
              <w:kinsoku/>
              <w:wordWrap/>
              <w:overflowPunct/>
              <w:topLinePunct w:val="0"/>
              <w:bidi w:val="0"/>
              <w:snapToGrid w:val="0"/>
              <w:spacing w:line="300" w:lineRule="auto"/>
              <w:ind w:left="0" w:leftChars="0" w:firstLine="0" w:firstLineChars="0"/>
              <w:jc w:val="both"/>
              <w:rPr>
                <w:rFonts w:hint="eastAsia" w:ascii="KaiTi" w:hAnsi="KaiTi" w:eastAsia="KaiTi" w:cs="KaiTi"/>
                <w:sz w:val="24"/>
                <w:szCs w:val="24"/>
                <w:highlight w:val="none"/>
                <w:lang w:val="en-US" w:eastAsia="zh-CN"/>
              </w:rPr>
            </w:pPr>
            <w:r>
              <w:rPr>
                <w:rFonts w:hint="eastAsia" w:ascii="KaiTi" w:hAnsi="KaiTi" w:eastAsia="KaiTi" w:cs="KaiTi"/>
                <w:sz w:val="24"/>
                <w:szCs w:val="24"/>
                <w:highlight w:val="none"/>
                <w:lang w:val="en-US" w:eastAsia="zh-CN"/>
              </w:rPr>
              <w:t>人行口</w:t>
            </w:r>
          </w:p>
        </w:tc>
        <w:tc>
          <w:tcPr>
            <w:tcW w:w="6761" w:type="dxa"/>
            <w:noWrap w:val="0"/>
            <w:vAlign w:val="center"/>
          </w:tcPr>
          <w:p w14:paraId="353F5E5B">
            <w:pPr>
              <w:pageBreakBefore w:val="0"/>
              <w:kinsoku/>
              <w:wordWrap/>
              <w:overflowPunct/>
              <w:topLinePunct w:val="0"/>
              <w:bidi w:val="0"/>
              <w:snapToGrid w:val="0"/>
              <w:spacing w:line="300" w:lineRule="auto"/>
              <w:rPr>
                <w:rFonts w:hint="eastAsia" w:ascii="KaiTi" w:hAnsi="KaiTi" w:eastAsia="KaiTi" w:cs="KaiTi"/>
                <w:kern w:val="2"/>
                <w:sz w:val="24"/>
                <w:szCs w:val="24"/>
                <w:highlight w:val="none"/>
                <w:lang w:val="en-US" w:eastAsia="zh-CN" w:bidi="ar-SA"/>
              </w:rPr>
            </w:pPr>
            <w:r>
              <w:rPr>
                <w:rFonts w:hint="eastAsia" w:ascii="KaiTi" w:hAnsi="KaiTi" w:eastAsia="KaiTi" w:cs="KaiTi"/>
                <w:sz w:val="24"/>
                <w:szCs w:val="24"/>
                <w:highlight w:val="none"/>
                <w:lang w:val="en-US" w:eastAsia="zh-CN"/>
              </w:rPr>
              <w:t>2</w:t>
            </w:r>
          </w:p>
        </w:tc>
        <w:tc>
          <w:tcPr>
            <w:tcW w:w="4186" w:type="dxa"/>
            <w:noWrap w:val="0"/>
            <w:vAlign w:val="center"/>
          </w:tcPr>
          <w:p w14:paraId="7526A429">
            <w:pPr>
              <w:pageBreakBefore w:val="0"/>
              <w:kinsoku/>
              <w:wordWrap/>
              <w:overflowPunct/>
              <w:topLinePunct w:val="0"/>
              <w:bidi w:val="0"/>
              <w:snapToGrid w:val="0"/>
              <w:spacing w:line="300" w:lineRule="auto"/>
              <w:rPr>
                <w:rFonts w:hint="eastAsia" w:ascii="KaiTi" w:hAnsi="KaiTi" w:eastAsia="KaiTi" w:cs="KaiTi"/>
                <w:color w:val="auto"/>
                <w:sz w:val="24"/>
                <w:szCs w:val="24"/>
                <w:highlight w:val="none"/>
                <w:lang w:val="en-US" w:eastAsia="zh-CN"/>
              </w:rPr>
            </w:pPr>
            <w:r>
              <w:rPr>
                <w:rFonts w:hint="eastAsia" w:ascii="KaiTi" w:hAnsi="KaiTi" w:eastAsia="KaiTi" w:cs="KaiTi"/>
                <w:color w:val="auto"/>
                <w:sz w:val="24"/>
                <w:szCs w:val="24"/>
                <w:highlight w:val="none"/>
                <w:lang w:val="en-US" w:eastAsia="zh-CN"/>
              </w:rPr>
              <w:t>见“3.6保安服务”</w:t>
            </w:r>
          </w:p>
        </w:tc>
      </w:tr>
      <w:tr w14:paraId="65969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3" w:type="dxa"/>
            <w:vMerge w:val="restart"/>
            <w:noWrap w:val="0"/>
            <w:vAlign w:val="center"/>
          </w:tcPr>
          <w:p w14:paraId="5B1413DF">
            <w:pPr>
              <w:pageBreakBefore w:val="0"/>
              <w:kinsoku/>
              <w:wordWrap/>
              <w:overflowPunct/>
              <w:topLinePunct w:val="0"/>
              <w:bidi w:val="0"/>
              <w:snapToGrid w:val="0"/>
              <w:spacing w:line="300" w:lineRule="auto"/>
              <w:rPr>
                <w:rFonts w:hint="eastAsia" w:ascii="KaiTi" w:hAnsi="KaiTi" w:eastAsia="KaiTi" w:cs="KaiTi"/>
                <w:color w:val="auto"/>
                <w:kern w:val="2"/>
                <w:sz w:val="24"/>
                <w:szCs w:val="24"/>
                <w:highlight w:val="none"/>
                <w:lang w:val="en-US" w:eastAsia="zh-CN" w:bidi="ar-SA"/>
              </w:rPr>
            </w:pPr>
            <w:r>
              <w:rPr>
                <w:rFonts w:hint="eastAsia" w:ascii="KaiTi" w:hAnsi="KaiTi" w:eastAsia="KaiTi" w:cs="KaiTi"/>
                <w:sz w:val="24"/>
                <w:szCs w:val="24"/>
                <w:highlight w:val="none"/>
                <w:lang w:val="en-US" w:eastAsia="zh-CN"/>
              </w:rPr>
              <w:t>设施设备</w:t>
            </w:r>
          </w:p>
          <w:p w14:paraId="7CA76F73">
            <w:pPr>
              <w:pageBreakBefore w:val="0"/>
              <w:kinsoku/>
              <w:wordWrap/>
              <w:overflowPunct/>
              <w:topLinePunct w:val="0"/>
              <w:bidi w:val="0"/>
              <w:snapToGrid w:val="0"/>
              <w:spacing w:line="300" w:lineRule="auto"/>
              <w:rPr>
                <w:rFonts w:hint="eastAsia" w:ascii="KaiTi" w:hAnsi="KaiTi" w:eastAsia="KaiTi" w:cs="KaiTi"/>
                <w:color w:val="auto"/>
                <w:sz w:val="24"/>
                <w:szCs w:val="24"/>
                <w:highlight w:val="none"/>
              </w:rPr>
            </w:pPr>
          </w:p>
        </w:tc>
        <w:tc>
          <w:tcPr>
            <w:tcW w:w="2440" w:type="dxa"/>
            <w:noWrap w:val="0"/>
            <w:vAlign w:val="center"/>
          </w:tcPr>
          <w:p w14:paraId="580E5EC6">
            <w:pPr>
              <w:pageBreakBefore w:val="0"/>
              <w:kinsoku/>
              <w:wordWrap/>
              <w:overflowPunct/>
              <w:topLinePunct w:val="0"/>
              <w:bidi w:val="0"/>
              <w:snapToGrid w:val="0"/>
              <w:spacing w:line="300" w:lineRule="auto"/>
              <w:rPr>
                <w:rFonts w:hint="eastAsia" w:ascii="KaiTi" w:hAnsi="KaiTi" w:eastAsia="KaiTi" w:cs="KaiTi"/>
                <w:color w:val="auto"/>
                <w:kern w:val="2"/>
                <w:sz w:val="24"/>
                <w:szCs w:val="24"/>
                <w:highlight w:val="none"/>
                <w:lang w:val="en-US" w:eastAsia="zh-CN" w:bidi="ar-SA"/>
              </w:rPr>
            </w:pPr>
            <w:r>
              <w:rPr>
                <w:rFonts w:hint="eastAsia" w:ascii="KaiTi" w:hAnsi="KaiTi" w:eastAsia="KaiTi" w:cs="KaiTi"/>
                <w:sz w:val="24"/>
                <w:szCs w:val="24"/>
                <w:highlight w:val="none"/>
              </w:rPr>
              <w:t>电梯</w:t>
            </w:r>
            <w:r>
              <w:rPr>
                <w:rFonts w:hint="eastAsia" w:ascii="KaiTi" w:hAnsi="KaiTi" w:eastAsia="KaiTi" w:cs="KaiTi"/>
                <w:sz w:val="24"/>
                <w:szCs w:val="24"/>
                <w:highlight w:val="none"/>
                <w:lang w:val="en-US" w:eastAsia="zh-CN"/>
              </w:rPr>
              <w:t>系统</w:t>
            </w:r>
          </w:p>
        </w:tc>
        <w:tc>
          <w:tcPr>
            <w:tcW w:w="6761" w:type="dxa"/>
            <w:noWrap w:val="0"/>
            <w:vAlign w:val="center"/>
          </w:tcPr>
          <w:p w14:paraId="50DFB7BC">
            <w:pPr>
              <w:pageBreakBefore w:val="0"/>
              <w:kinsoku/>
              <w:wordWrap/>
              <w:overflowPunct/>
              <w:topLinePunct w:val="0"/>
              <w:bidi w:val="0"/>
              <w:snapToGrid w:val="0"/>
              <w:spacing w:line="300" w:lineRule="auto"/>
              <w:rPr>
                <w:rFonts w:hint="eastAsia" w:ascii="KaiTi" w:hAnsi="KaiTi" w:eastAsia="KaiTi" w:cs="KaiTi"/>
                <w:kern w:val="2"/>
                <w:sz w:val="24"/>
                <w:szCs w:val="24"/>
                <w:highlight w:val="none"/>
                <w:lang w:val="en-US" w:eastAsia="zh-CN" w:bidi="ar-SA"/>
              </w:rPr>
            </w:pPr>
            <w:r>
              <w:rPr>
                <w:rFonts w:hint="eastAsia" w:ascii="KaiTi" w:hAnsi="KaiTi" w:eastAsia="KaiTi" w:cs="KaiTi"/>
                <w:sz w:val="24"/>
                <w:szCs w:val="24"/>
                <w:highlight w:val="none"/>
                <w:lang w:val="en-US" w:eastAsia="zh-CN"/>
              </w:rPr>
              <w:t>1</w:t>
            </w:r>
          </w:p>
        </w:tc>
        <w:tc>
          <w:tcPr>
            <w:tcW w:w="4186" w:type="dxa"/>
            <w:noWrap w:val="0"/>
            <w:vAlign w:val="center"/>
          </w:tcPr>
          <w:p w14:paraId="2E2FC1D3">
            <w:pPr>
              <w:pageBreakBefore w:val="0"/>
              <w:kinsoku/>
              <w:wordWrap/>
              <w:overflowPunct/>
              <w:topLinePunct w:val="0"/>
              <w:bidi w:val="0"/>
              <w:snapToGrid w:val="0"/>
              <w:spacing w:line="300" w:lineRule="auto"/>
              <w:rPr>
                <w:rFonts w:hint="eastAsia" w:ascii="KaiTi" w:hAnsi="KaiTi" w:eastAsia="KaiTi" w:cs="KaiTi"/>
                <w:color w:val="auto"/>
                <w:sz w:val="24"/>
                <w:szCs w:val="24"/>
                <w:highlight w:val="none"/>
                <w:lang w:val="en-US" w:eastAsia="zh-CN"/>
              </w:rPr>
            </w:pPr>
            <w:r>
              <w:rPr>
                <w:rFonts w:hint="eastAsia" w:ascii="KaiTi" w:hAnsi="KaiTi" w:eastAsia="KaiTi" w:cs="KaiTi"/>
                <w:color w:val="auto"/>
                <w:sz w:val="24"/>
                <w:szCs w:val="24"/>
                <w:highlight w:val="none"/>
                <w:lang w:val="en-US" w:eastAsia="zh-CN"/>
              </w:rPr>
              <w:t>见“3.6保安服务”“3.3公用设施设备维护服务”</w:t>
            </w:r>
          </w:p>
        </w:tc>
      </w:tr>
      <w:tr w14:paraId="0B081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3" w:type="dxa"/>
            <w:vMerge w:val="continue"/>
            <w:noWrap w:val="0"/>
            <w:vAlign w:val="center"/>
          </w:tcPr>
          <w:p w14:paraId="3D4DE404">
            <w:pPr>
              <w:pageBreakBefore w:val="0"/>
              <w:kinsoku/>
              <w:wordWrap/>
              <w:overflowPunct/>
              <w:topLinePunct w:val="0"/>
              <w:bidi w:val="0"/>
              <w:snapToGrid w:val="0"/>
              <w:spacing w:line="300" w:lineRule="auto"/>
              <w:ind w:left="0" w:firstLine="0" w:firstLineChars="0"/>
              <w:jc w:val="both"/>
              <w:rPr>
                <w:rFonts w:hint="eastAsia" w:ascii="KaiTi" w:hAnsi="KaiTi" w:eastAsia="KaiTi" w:cs="KaiTi"/>
                <w:color w:val="auto"/>
                <w:sz w:val="24"/>
                <w:szCs w:val="24"/>
                <w:highlight w:val="none"/>
              </w:rPr>
            </w:pPr>
          </w:p>
        </w:tc>
        <w:tc>
          <w:tcPr>
            <w:tcW w:w="2440" w:type="dxa"/>
            <w:noWrap w:val="0"/>
            <w:vAlign w:val="center"/>
          </w:tcPr>
          <w:p w14:paraId="37AE5454">
            <w:pPr>
              <w:pageBreakBefore w:val="0"/>
              <w:kinsoku/>
              <w:wordWrap/>
              <w:overflowPunct/>
              <w:topLinePunct w:val="0"/>
              <w:bidi w:val="0"/>
              <w:snapToGrid w:val="0"/>
              <w:spacing w:line="300" w:lineRule="auto"/>
              <w:rPr>
                <w:rFonts w:hint="eastAsia" w:ascii="KaiTi" w:hAnsi="KaiTi" w:eastAsia="KaiTi" w:cs="KaiTi"/>
                <w:color w:val="auto"/>
                <w:kern w:val="2"/>
                <w:sz w:val="24"/>
                <w:szCs w:val="24"/>
                <w:highlight w:val="none"/>
                <w:lang w:val="en-US" w:eastAsia="zh-CN" w:bidi="ar-SA"/>
              </w:rPr>
            </w:pPr>
            <w:r>
              <w:rPr>
                <w:rFonts w:hint="eastAsia" w:ascii="KaiTi" w:hAnsi="KaiTi" w:eastAsia="KaiTi" w:cs="KaiTi"/>
                <w:sz w:val="24"/>
                <w:szCs w:val="24"/>
                <w:highlight w:val="none"/>
              </w:rPr>
              <w:t>空调</w:t>
            </w:r>
            <w:r>
              <w:rPr>
                <w:rFonts w:hint="eastAsia" w:ascii="KaiTi" w:hAnsi="KaiTi" w:eastAsia="KaiTi" w:cs="KaiTi"/>
                <w:sz w:val="24"/>
                <w:szCs w:val="24"/>
                <w:highlight w:val="none"/>
                <w:lang w:val="en-US" w:eastAsia="zh-CN"/>
              </w:rPr>
              <w:t>系统</w:t>
            </w:r>
          </w:p>
        </w:tc>
        <w:tc>
          <w:tcPr>
            <w:tcW w:w="6761" w:type="dxa"/>
            <w:noWrap w:val="0"/>
            <w:vAlign w:val="center"/>
          </w:tcPr>
          <w:p w14:paraId="4AD2C1A9">
            <w:pPr>
              <w:pageBreakBefore w:val="0"/>
              <w:kinsoku/>
              <w:wordWrap/>
              <w:overflowPunct/>
              <w:topLinePunct w:val="0"/>
              <w:bidi w:val="0"/>
              <w:snapToGrid w:val="0"/>
              <w:spacing w:line="300" w:lineRule="auto"/>
              <w:rPr>
                <w:rFonts w:hint="eastAsia" w:ascii="KaiTi" w:hAnsi="KaiTi" w:eastAsia="KaiTi" w:cs="KaiTi"/>
                <w:color w:val="auto"/>
                <w:kern w:val="2"/>
                <w:sz w:val="24"/>
                <w:szCs w:val="24"/>
                <w:highlight w:val="none"/>
                <w:lang w:val="en-US" w:eastAsia="zh-CN" w:bidi="ar-SA"/>
              </w:rPr>
            </w:pPr>
            <w:r>
              <w:rPr>
                <w:rFonts w:hint="eastAsia" w:ascii="KaiTi" w:hAnsi="KaiTi" w:eastAsia="KaiTi" w:cs="KaiTi"/>
                <w:sz w:val="24"/>
                <w:szCs w:val="24"/>
                <w:highlight w:val="none"/>
                <w:lang w:val="en-US" w:eastAsia="zh-CN"/>
              </w:rPr>
              <w:t>填写中央空调总功率20000瓦、在质保期内</w:t>
            </w:r>
          </w:p>
        </w:tc>
        <w:tc>
          <w:tcPr>
            <w:tcW w:w="4186" w:type="dxa"/>
            <w:noWrap w:val="0"/>
            <w:vAlign w:val="center"/>
          </w:tcPr>
          <w:p w14:paraId="6F3B8C8B">
            <w:pPr>
              <w:pageBreakBefore w:val="0"/>
              <w:kinsoku/>
              <w:wordWrap/>
              <w:overflowPunct/>
              <w:topLinePunct w:val="0"/>
              <w:bidi w:val="0"/>
              <w:snapToGrid w:val="0"/>
              <w:spacing w:line="300" w:lineRule="auto"/>
              <w:rPr>
                <w:rFonts w:hint="eastAsia" w:ascii="KaiTi" w:hAnsi="KaiTi" w:eastAsia="KaiTi" w:cs="KaiTi"/>
                <w:color w:val="auto"/>
                <w:sz w:val="24"/>
                <w:szCs w:val="24"/>
                <w:highlight w:val="none"/>
                <w:lang w:val="en-US" w:eastAsia="zh-CN"/>
              </w:rPr>
            </w:pPr>
            <w:r>
              <w:rPr>
                <w:rFonts w:hint="eastAsia" w:ascii="KaiTi" w:hAnsi="KaiTi" w:eastAsia="KaiTi" w:cs="KaiTi"/>
                <w:color w:val="auto"/>
                <w:sz w:val="24"/>
                <w:szCs w:val="24"/>
                <w:highlight w:val="none"/>
                <w:lang w:val="en-US" w:eastAsia="zh-CN"/>
              </w:rPr>
              <w:t>见“3.6保安服务”“3.3公用设施设备维护服务”</w:t>
            </w:r>
          </w:p>
        </w:tc>
      </w:tr>
      <w:tr w14:paraId="0B35F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3" w:type="dxa"/>
            <w:vMerge w:val="continue"/>
            <w:noWrap w:val="0"/>
            <w:vAlign w:val="center"/>
          </w:tcPr>
          <w:p w14:paraId="6446AB2D">
            <w:pPr>
              <w:pageBreakBefore w:val="0"/>
              <w:kinsoku/>
              <w:wordWrap/>
              <w:overflowPunct/>
              <w:topLinePunct w:val="0"/>
              <w:bidi w:val="0"/>
              <w:snapToGrid w:val="0"/>
              <w:spacing w:line="300" w:lineRule="auto"/>
              <w:ind w:left="0" w:firstLine="0" w:firstLineChars="0"/>
              <w:jc w:val="both"/>
              <w:rPr>
                <w:rFonts w:hint="eastAsia" w:ascii="KaiTi" w:hAnsi="KaiTi" w:eastAsia="KaiTi" w:cs="KaiTi"/>
                <w:color w:val="auto"/>
                <w:sz w:val="24"/>
                <w:szCs w:val="24"/>
                <w:highlight w:val="none"/>
              </w:rPr>
            </w:pPr>
          </w:p>
        </w:tc>
        <w:tc>
          <w:tcPr>
            <w:tcW w:w="2440" w:type="dxa"/>
            <w:noWrap w:val="0"/>
            <w:vAlign w:val="center"/>
          </w:tcPr>
          <w:p w14:paraId="41D2D9E4">
            <w:pPr>
              <w:pageBreakBefore w:val="0"/>
              <w:kinsoku/>
              <w:wordWrap/>
              <w:overflowPunct/>
              <w:topLinePunct w:val="0"/>
              <w:bidi w:val="0"/>
              <w:snapToGrid w:val="0"/>
              <w:spacing w:line="300" w:lineRule="auto"/>
              <w:rPr>
                <w:rFonts w:hint="eastAsia" w:ascii="KaiTi" w:hAnsi="KaiTi" w:eastAsia="KaiTi" w:cs="KaiTi"/>
                <w:kern w:val="2"/>
                <w:sz w:val="24"/>
                <w:szCs w:val="24"/>
                <w:highlight w:val="none"/>
                <w:lang w:val="en-US" w:eastAsia="zh-CN" w:bidi="ar-SA"/>
              </w:rPr>
            </w:pPr>
            <w:r>
              <w:rPr>
                <w:rFonts w:hint="eastAsia" w:ascii="KaiTi" w:hAnsi="KaiTi" w:eastAsia="KaiTi" w:cs="KaiTi"/>
                <w:sz w:val="24"/>
                <w:szCs w:val="24"/>
                <w:highlight w:val="none"/>
              </w:rPr>
              <w:t>采暖</w:t>
            </w:r>
            <w:r>
              <w:rPr>
                <w:rFonts w:hint="eastAsia" w:ascii="KaiTi" w:hAnsi="KaiTi" w:eastAsia="KaiTi" w:cs="KaiTi"/>
                <w:sz w:val="24"/>
                <w:szCs w:val="24"/>
                <w:highlight w:val="none"/>
                <w:lang w:val="en-US" w:eastAsia="zh-CN"/>
              </w:rPr>
              <w:t>系统</w:t>
            </w:r>
          </w:p>
        </w:tc>
        <w:tc>
          <w:tcPr>
            <w:tcW w:w="6761" w:type="dxa"/>
            <w:noWrap w:val="0"/>
            <w:vAlign w:val="center"/>
          </w:tcPr>
          <w:p w14:paraId="6765559D">
            <w:pPr>
              <w:pageBreakBefore w:val="0"/>
              <w:kinsoku/>
              <w:wordWrap/>
              <w:overflowPunct/>
              <w:topLinePunct w:val="0"/>
              <w:bidi w:val="0"/>
              <w:snapToGrid w:val="0"/>
              <w:spacing w:line="300" w:lineRule="auto"/>
              <w:rPr>
                <w:rFonts w:hint="eastAsia" w:ascii="KaiTi" w:hAnsi="KaiTi" w:eastAsia="KaiTi" w:cs="KaiTi"/>
                <w:kern w:val="2"/>
                <w:sz w:val="24"/>
                <w:szCs w:val="24"/>
                <w:highlight w:val="none"/>
                <w:lang w:val="en-US" w:eastAsia="zh-CN" w:bidi="ar-SA"/>
              </w:rPr>
            </w:pPr>
            <w:r>
              <w:rPr>
                <w:rFonts w:hint="eastAsia" w:ascii="KaiTi" w:hAnsi="KaiTi" w:eastAsia="KaiTi" w:cs="KaiTi"/>
                <w:sz w:val="24"/>
                <w:szCs w:val="24"/>
                <w:highlight w:val="none"/>
                <w:lang w:val="en-US" w:eastAsia="zh-CN"/>
              </w:rPr>
              <w:t>明暖</w:t>
            </w:r>
          </w:p>
        </w:tc>
        <w:tc>
          <w:tcPr>
            <w:tcW w:w="4186" w:type="dxa"/>
            <w:noWrap w:val="0"/>
            <w:vAlign w:val="center"/>
          </w:tcPr>
          <w:p w14:paraId="4825226F">
            <w:pPr>
              <w:pageBreakBefore w:val="0"/>
              <w:kinsoku/>
              <w:wordWrap/>
              <w:overflowPunct/>
              <w:topLinePunct w:val="0"/>
              <w:bidi w:val="0"/>
              <w:snapToGrid w:val="0"/>
              <w:spacing w:line="300" w:lineRule="auto"/>
              <w:rPr>
                <w:rFonts w:hint="eastAsia" w:ascii="KaiTi" w:hAnsi="KaiTi" w:eastAsia="KaiTi" w:cs="KaiTi"/>
                <w:color w:val="auto"/>
                <w:sz w:val="24"/>
                <w:szCs w:val="24"/>
                <w:highlight w:val="none"/>
                <w:lang w:val="en-US" w:eastAsia="zh-CN"/>
              </w:rPr>
            </w:pPr>
            <w:r>
              <w:rPr>
                <w:rFonts w:hint="eastAsia" w:ascii="KaiTi" w:hAnsi="KaiTi" w:eastAsia="KaiTi" w:cs="KaiTi"/>
                <w:color w:val="auto"/>
                <w:sz w:val="24"/>
                <w:szCs w:val="24"/>
                <w:highlight w:val="none"/>
                <w:lang w:val="en-US" w:eastAsia="zh-CN"/>
              </w:rPr>
              <w:t>见“3.6保安服务”“3.3公用设施设备维护服务”</w:t>
            </w:r>
          </w:p>
        </w:tc>
      </w:tr>
      <w:tr w14:paraId="5FB0C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173" w:type="dxa"/>
            <w:vMerge w:val="continue"/>
            <w:noWrap w:val="0"/>
            <w:vAlign w:val="center"/>
          </w:tcPr>
          <w:p w14:paraId="21D9E939">
            <w:pPr>
              <w:pageBreakBefore w:val="0"/>
              <w:kinsoku/>
              <w:wordWrap/>
              <w:overflowPunct/>
              <w:topLinePunct w:val="0"/>
              <w:bidi w:val="0"/>
              <w:snapToGrid w:val="0"/>
              <w:spacing w:line="300" w:lineRule="auto"/>
              <w:ind w:left="0" w:firstLine="0" w:firstLineChars="0"/>
              <w:jc w:val="both"/>
              <w:rPr>
                <w:rFonts w:hint="eastAsia" w:ascii="KaiTi" w:hAnsi="KaiTi" w:eastAsia="KaiTi" w:cs="KaiTi"/>
                <w:color w:val="auto"/>
                <w:sz w:val="24"/>
                <w:szCs w:val="24"/>
                <w:highlight w:val="none"/>
              </w:rPr>
            </w:pPr>
          </w:p>
        </w:tc>
        <w:tc>
          <w:tcPr>
            <w:tcW w:w="2440" w:type="dxa"/>
            <w:noWrap w:val="0"/>
            <w:vAlign w:val="center"/>
          </w:tcPr>
          <w:p w14:paraId="223F0B20">
            <w:pPr>
              <w:pageBreakBefore w:val="0"/>
              <w:kinsoku/>
              <w:wordWrap/>
              <w:overflowPunct/>
              <w:topLinePunct w:val="0"/>
              <w:bidi w:val="0"/>
              <w:snapToGrid w:val="0"/>
              <w:spacing w:line="300" w:lineRule="auto"/>
              <w:rPr>
                <w:rFonts w:hint="eastAsia" w:ascii="KaiTi" w:hAnsi="KaiTi" w:eastAsia="KaiTi" w:cs="KaiTi"/>
                <w:color w:val="auto"/>
                <w:kern w:val="2"/>
                <w:sz w:val="24"/>
                <w:szCs w:val="24"/>
                <w:highlight w:val="none"/>
                <w:lang w:val="en-US" w:eastAsia="zh-CN" w:bidi="ar-SA"/>
              </w:rPr>
            </w:pPr>
            <w:r>
              <w:rPr>
                <w:rFonts w:hint="eastAsia" w:ascii="KaiTi" w:hAnsi="KaiTi" w:eastAsia="KaiTi" w:cs="KaiTi"/>
                <w:sz w:val="24"/>
                <w:szCs w:val="24"/>
                <w:highlight w:val="none"/>
              </w:rPr>
              <w:t>给排水</w:t>
            </w:r>
            <w:r>
              <w:rPr>
                <w:rFonts w:hint="eastAsia" w:ascii="KaiTi" w:hAnsi="KaiTi" w:eastAsia="KaiTi" w:cs="KaiTi"/>
                <w:sz w:val="24"/>
                <w:szCs w:val="24"/>
                <w:highlight w:val="none"/>
                <w:lang w:val="en-US" w:eastAsia="zh-CN"/>
              </w:rPr>
              <w:t>系统</w:t>
            </w:r>
          </w:p>
        </w:tc>
        <w:tc>
          <w:tcPr>
            <w:tcW w:w="6761" w:type="dxa"/>
            <w:noWrap w:val="0"/>
            <w:vAlign w:val="center"/>
          </w:tcPr>
          <w:p w14:paraId="3EFFDB8F">
            <w:pPr>
              <w:pageBreakBefore w:val="0"/>
              <w:kinsoku/>
              <w:wordWrap/>
              <w:overflowPunct/>
              <w:topLinePunct w:val="0"/>
              <w:bidi w:val="0"/>
              <w:snapToGrid w:val="0"/>
              <w:spacing w:line="300" w:lineRule="auto"/>
              <w:rPr>
                <w:rFonts w:hint="eastAsia" w:ascii="KaiTi" w:hAnsi="KaiTi" w:eastAsia="KaiTi" w:cs="KaiTi"/>
                <w:color w:val="auto"/>
                <w:kern w:val="2"/>
                <w:sz w:val="24"/>
                <w:szCs w:val="24"/>
                <w:highlight w:val="none"/>
                <w:lang w:val="en-US" w:eastAsia="zh-CN" w:bidi="ar-SA"/>
              </w:rPr>
            </w:pPr>
            <w:r>
              <w:rPr>
                <w:rFonts w:hint="eastAsia" w:ascii="KaiTi" w:hAnsi="KaiTi" w:eastAsia="KaiTi" w:cs="KaiTi"/>
                <w:sz w:val="24"/>
                <w:szCs w:val="24"/>
                <w:highlight w:val="none"/>
                <w:lang w:val="en-US" w:eastAsia="zh-CN"/>
              </w:rPr>
              <w:t>统一城市供水，排水是化粪池</w:t>
            </w:r>
          </w:p>
        </w:tc>
        <w:tc>
          <w:tcPr>
            <w:tcW w:w="4186" w:type="dxa"/>
            <w:noWrap w:val="0"/>
            <w:vAlign w:val="center"/>
          </w:tcPr>
          <w:p w14:paraId="08904DEF">
            <w:pPr>
              <w:pageBreakBefore w:val="0"/>
              <w:kinsoku/>
              <w:wordWrap/>
              <w:overflowPunct/>
              <w:topLinePunct w:val="0"/>
              <w:bidi w:val="0"/>
              <w:snapToGrid w:val="0"/>
              <w:spacing w:line="300" w:lineRule="auto"/>
              <w:rPr>
                <w:rFonts w:hint="eastAsia" w:ascii="KaiTi" w:hAnsi="KaiTi" w:eastAsia="KaiTi" w:cs="KaiTi"/>
                <w:color w:val="auto"/>
                <w:sz w:val="24"/>
                <w:szCs w:val="24"/>
                <w:highlight w:val="none"/>
                <w:lang w:val="en-US" w:eastAsia="zh-CN"/>
              </w:rPr>
            </w:pPr>
            <w:r>
              <w:rPr>
                <w:rFonts w:hint="eastAsia" w:ascii="KaiTi" w:hAnsi="KaiTi" w:eastAsia="KaiTi" w:cs="KaiTi"/>
                <w:color w:val="auto"/>
                <w:sz w:val="24"/>
                <w:szCs w:val="24"/>
                <w:highlight w:val="none"/>
                <w:lang w:val="en-US" w:eastAsia="zh-CN"/>
              </w:rPr>
              <w:t>见“3.6保安服务”“3.3公用设施设备维护服务”</w:t>
            </w:r>
          </w:p>
        </w:tc>
      </w:tr>
      <w:tr w14:paraId="5F39A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3" w:type="dxa"/>
            <w:vMerge w:val="continue"/>
            <w:noWrap w:val="0"/>
            <w:vAlign w:val="center"/>
          </w:tcPr>
          <w:p w14:paraId="333E6631">
            <w:pPr>
              <w:pageBreakBefore w:val="0"/>
              <w:kinsoku/>
              <w:wordWrap/>
              <w:overflowPunct/>
              <w:topLinePunct w:val="0"/>
              <w:bidi w:val="0"/>
              <w:snapToGrid w:val="0"/>
              <w:spacing w:line="300" w:lineRule="auto"/>
              <w:ind w:left="0" w:firstLine="0" w:firstLineChars="0"/>
              <w:jc w:val="both"/>
              <w:rPr>
                <w:rFonts w:hint="eastAsia" w:ascii="KaiTi" w:hAnsi="KaiTi" w:eastAsia="KaiTi" w:cs="KaiTi"/>
                <w:color w:val="auto"/>
                <w:sz w:val="24"/>
                <w:szCs w:val="24"/>
                <w:highlight w:val="none"/>
              </w:rPr>
            </w:pPr>
          </w:p>
        </w:tc>
        <w:tc>
          <w:tcPr>
            <w:tcW w:w="2440" w:type="dxa"/>
            <w:noWrap w:val="0"/>
            <w:vAlign w:val="center"/>
          </w:tcPr>
          <w:p w14:paraId="55BC3F04">
            <w:pPr>
              <w:pageBreakBefore w:val="0"/>
              <w:kinsoku/>
              <w:wordWrap/>
              <w:overflowPunct/>
              <w:topLinePunct w:val="0"/>
              <w:bidi w:val="0"/>
              <w:snapToGrid w:val="0"/>
              <w:spacing w:line="300" w:lineRule="auto"/>
              <w:rPr>
                <w:rFonts w:hint="eastAsia" w:ascii="KaiTi" w:hAnsi="KaiTi" w:eastAsia="KaiTi" w:cs="KaiTi"/>
                <w:color w:val="auto"/>
                <w:kern w:val="2"/>
                <w:sz w:val="24"/>
                <w:szCs w:val="24"/>
                <w:highlight w:val="none"/>
                <w:lang w:val="en-US" w:eastAsia="zh-CN" w:bidi="ar-SA"/>
              </w:rPr>
            </w:pPr>
            <w:r>
              <w:rPr>
                <w:rFonts w:hint="eastAsia" w:ascii="KaiTi" w:hAnsi="KaiTi" w:eastAsia="KaiTi" w:cs="KaiTi"/>
                <w:sz w:val="24"/>
                <w:szCs w:val="24"/>
                <w:highlight w:val="none"/>
              </w:rPr>
              <w:t>消防</w:t>
            </w:r>
            <w:r>
              <w:rPr>
                <w:rFonts w:hint="eastAsia" w:ascii="KaiTi" w:hAnsi="KaiTi" w:eastAsia="KaiTi" w:cs="KaiTi"/>
                <w:sz w:val="24"/>
                <w:szCs w:val="24"/>
                <w:highlight w:val="none"/>
                <w:lang w:val="en-US" w:eastAsia="zh-CN"/>
              </w:rPr>
              <w:t>系统</w:t>
            </w:r>
          </w:p>
        </w:tc>
        <w:tc>
          <w:tcPr>
            <w:tcW w:w="6761" w:type="dxa"/>
            <w:noWrap w:val="0"/>
            <w:vAlign w:val="center"/>
          </w:tcPr>
          <w:p w14:paraId="15873878">
            <w:pPr>
              <w:pageBreakBefore w:val="0"/>
              <w:kinsoku/>
              <w:wordWrap/>
              <w:overflowPunct/>
              <w:topLinePunct w:val="0"/>
              <w:bidi w:val="0"/>
              <w:snapToGrid w:val="0"/>
              <w:spacing w:line="300" w:lineRule="auto"/>
              <w:rPr>
                <w:rFonts w:hint="eastAsia" w:ascii="KaiTi" w:hAnsi="KaiTi" w:eastAsia="KaiTi" w:cs="KaiTi"/>
                <w:color w:val="auto"/>
                <w:kern w:val="2"/>
                <w:sz w:val="24"/>
                <w:szCs w:val="24"/>
                <w:highlight w:val="none"/>
                <w:lang w:val="en-US" w:eastAsia="zh-CN" w:bidi="ar-SA"/>
              </w:rPr>
            </w:pPr>
            <w:r>
              <w:rPr>
                <w:rFonts w:hint="eastAsia" w:ascii="KaiTi" w:hAnsi="KaiTi" w:eastAsia="KaiTi" w:cs="KaiTi"/>
                <w:sz w:val="24"/>
                <w:szCs w:val="24"/>
                <w:highlight w:val="none"/>
                <w:lang w:val="en-US" w:eastAsia="zh-CN"/>
              </w:rPr>
              <w:t>2套，在质保期内</w:t>
            </w:r>
          </w:p>
        </w:tc>
        <w:tc>
          <w:tcPr>
            <w:tcW w:w="4186" w:type="dxa"/>
            <w:noWrap w:val="0"/>
            <w:vAlign w:val="center"/>
          </w:tcPr>
          <w:p w14:paraId="6F8AB473">
            <w:pPr>
              <w:pageBreakBefore w:val="0"/>
              <w:kinsoku/>
              <w:wordWrap/>
              <w:overflowPunct/>
              <w:topLinePunct w:val="0"/>
              <w:bidi w:val="0"/>
              <w:snapToGrid w:val="0"/>
              <w:spacing w:line="300" w:lineRule="auto"/>
              <w:rPr>
                <w:rFonts w:hint="eastAsia" w:ascii="KaiTi" w:hAnsi="KaiTi" w:eastAsia="KaiTi" w:cs="KaiTi"/>
                <w:color w:val="auto"/>
                <w:sz w:val="24"/>
                <w:szCs w:val="24"/>
                <w:highlight w:val="none"/>
                <w:lang w:val="en-US" w:eastAsia="zh-CN"/>
              </w:rPr>
            </w:pPr>
            <w:r>
              <w:rPr>
                <w:rFonts w:hint="eastAsia" w:ascii="KaiTi" w:hAnsi="KaiTi" w:eastAsia="KaiTi" w:cs="KaiTi"/>
                <w:color w:val="auto"/>
                <w:sz w:val="24"/>
                <w:szCs w:val="24"/>
                <w:highlight w:val="none"/>
                <w:lang w:val="en-US" w:eastAsia="zh-CN"/>
              </w:rPr>
              <w:t>见“3.6保安服务”“3.3公用设施设备维护服务”</w:t>
            </w:r>
          </w:p>
        </w:tc>
      </w:tr>
      <w:tr w14:paraId="6D40E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3" w:type="dxa"/>
            <w:vMerge w:val="continue"/>
            <w:noWrap w:val="0"/>
            <w:vAlign w:val="center"/>
          </w:tcPr>
          <w:p w14:paraId="1F22E5A3">
            <w:pPr>
              <w:pageBreakBefore w:val="0"/>
              <w:kinsoku/>
              <w:wordWrap/>
              <w:overflowPunct/>
              <w:topLinePunct w:val="0"/>
              <w:bidi w:val="0"/>
              <w:snapToGrid w:val="0"/>
              <w:spacing w:line="300" w:lineRule="auto"/>
              <w:ind w:left="0" w:firstLine="0" w:firstLineChars="0"/>
              <w:jc w:val="both"/>
              <w:rPr>
                <w:rFonts w:hint="eastAsia" w:ascii="KaiTi" w:hAnsi="KaiTi" w:eastAsia="KaiTi" w:cs="KaiTi"/>
                <w:color w:val="auto"/>
                <w:sz w:val="24"/>
                <w:szCs w:val="24"/>
                <w:highlight w:val="none"/>
              </w:rPr>
            </w:pPr>
          </w:p>
        </w:tc>
        <w:tc>
          <w:tcPr>
            <w:tcW w:w="2440" w:type="dxa"/>
            <w:noWrap w:val="0"/>
            <w:vAlign w:val="center"/>
          </w:tcPr>
          <w:p w14:paraId="6CC1756D">
            <w:pPr>
              <w:pageBreakBefore w:val="0"/>
              <w:kinsoku/>
              <w:wordWrap/>
              <w:overflowPunct/>
              <w:topLinePunct w:val="0"/>
              <w:bidi w:val="0"/>
              <w:snapToGrid w:val="0"/>
              <w:spacing w:line="300" w:lineRule="auto"/>
              <w:rPr>
                <w:rFonts w:hint="eastAsia" w:ascii="KaiTi" w:hAnsi="KaiTi" w:eastAsia="KaiTi" w:cs="KaiTi"/>
                <w:color w:val="auto"/>
                <w:kern w:val="2"/>
                <w:sz w:val="24"/>
                <w:szCs w:val="24"/>
                <w:highlight w:val="none"/>
                <w:lang w:val="en-US" w:eastAsia="zh-CN" w:bidi="ar-SA"/>
              </w:rPr>
            </w:pPr>
            <w:r>
              <w:rPr>
                <w:rFonts w:hint="eastAsia" w:ascii="KaiTi" w:hAnsi="KaiTi" w:eastAsia="KaiTi" w:cs="KaiTi"/>
                <w:sz w:val="24"/>
                <w:szCs w:val="24"/>
                <w:highlight w:val="none"/>
              </w:rPr>
              <w:t>锅炉设备</w:t>
            </w:r>
          </w:p>
        </w:tc>
        <w:tc>
          <w:tcPr>
            <w:tcW w:w="6761" w:type="dxa"/>
            <w:noWrap w:val="0"/>
            <w:vAlign w:val="center"/>
          </w:tcPr>
          <w:p w14:paraId="27397695">
            <w:pPr>
              <w:pageBreakBefore w:val="0"/>
              <w:kinsoku/>
              <w:wordWrap/>
              <w:overflowPunct/>
              <w:topLinePunct w:val="0"/>
              <w:bidi w:val="0"/>
              <w:snapToGrid w:val="0"/>
              <w:spacing w:line="300" w:lineRule="auto"/>
              <w:rPr>
                <w:rFonts w:hint="eastAsia" w:ascii="KaiTi" w:hAnsi="KaiTi" w:eastAsia="KaiTi" w:cs="KaiTi"/>
                <w:color w:val="auto"/>
                <w:kern w:val="2"/>
                <w:sz w:val="24"/>
                <w:szCs w:val="24"/>
                <w:highlight w:val="none"/>
                <w:lang w:val="en-US" w:eastAsia="zh-CN" w:bidi="ar-SA"/>
              </w:rPr>
            </w:pPr>
            <w:r>
              <w:rPr>
                <w:rFonts w:hint="eastAsia" w:ascii="KaiTi" w:hAnsi="KaiTi" w:eastAsia="KaiTi" w:cs="KaiTi"/>
                <w:sz w:val="24"/>
                <w:szCs w:val="24"/>
                <w:highlight w:val="none"/>
                <w:lang w:val="en-US" w:eastAsia="zh-CN"/>
              </w:rPr>
              <w:t>1套</w:t>
            </w:r>
          </w:p>
        </w:tc>
        <w:tc>
          <w:tcPr>
            <w:tcW w:w="4186" w:type="dxa"/>
            <w:noWrap w:val="0"/>
            <w:vAlign w:val="center"/>
          </w:tcPr>
          <w:p w14:paraId="730CCF36">
            <w:pPr>
              <w:pageBreakBefore w:val="0"/>
              <w:kinsoku/>
              <w:wordWrap/>
              <w:overflowPunct/>
              <w:topLinePunct w:val="0"/>
              <w:bidi w:val="0"/>
              <w:snapToGrid w:val="0"/>
              <w:spacing w:line="300" w:lineRule="auto"/>
              <w:rPr>
                <w:rFonts w:hint="eastAsia" w:ascii="KaiTi" w:hAnsi="KaiTi" w:eastAsia="KaiTi" w:cs="KaiTi"/>
                <w:color w:val="auto"/>
                <w:sz w:val="24"/>
                <w:szCs w:val="24"/>
                <w:highlight w:val="none"/>
                <w:lang w:val="en-US" w:eastAsia="zh-CN"/>
              </w:rPr>
            </w:pPr>
            <w:r>
              <w:rPr>
                <w:rFonts w:hint="eastAsia" w:ascii="KaiTi" w:hAnsi="KaiTi" w:eastAsia="KaiTi" w:cs="KaiTi"/>
                <w:color w:val="auto"/>
                <w:sz w:val="24"/>
                <w:szCs w:val="24"/>
                <w:highlight w:val="none"/>
                <w:lang w:val="en-US" w:eastAsia="zh-CN"/>
              </w:rPr>
              <w:t>见“3.6保安服务”“3.3公用设施设备维护服务”</w:t>
            </w:r>
          </w:p>
        </w:tc>
      </w:tr>
      <w:tr w14:paraId="0D9A6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3" w:type="dxa"/>
            <w:vMerge w:val="continue"/>
            <w:noWrap w:val="0"/>
            <w:vAlign w:val="center"/>
          </w:tcPr>
          <w:p w14:paraId="31267598">
            <w:pPr>
              <w:pageBreakBefore w:val="0"/>
              <w:kinsoku/>
              <w:wordWrap/>
              <w:overflowPunct/>
              <w:topLinePunct w:val="0"/>
              <w:bidi w:val="0"/>
              <w:snapToGrid w:val="0"/>
              <w:spacing w:line="300" w:lineRule="auto"/>
              <w:ind w:left="0" w:firstLine="0" w:firstLineChars="0"/>
              <w:jc w:val="both"/>
              <w:rPr>
                <w:rFonts w:hint="eastAsia" w:ascii="KaiTi" w:hAnsi="KaiTi" w:eastAsia="KaiTi" w:cs="KaiTi"/>
                <w:color w:val="auto"/>
                <w:sz w:val="24"/>
                <w:szCs w:val="24"/>
                <w:highlight w:val="none"/>
              </w:rPr>
            </w:pPr>
          </w:p>
        </w:tc>
        <w:tc>
          <w:tcPr>
            <w:tcW w:w="2440" w:type="dxa"/>
            <w:noWrap w:val="0"/>
            <w:vAlign w:val="center"/>
          </w:tcPr>
          <w:p w14:paraId="4EB26B98">
            <w:pPr>
              <w:pageBreakBefore w:val="0"/>
              <w:kinsoku/>
              <w:wordWrap/>
              <w:overflowPunct/>
              <w:topLinePunct w:val="0"/>
              <w:bidi w:val="0"/>
              <w:snapToGrid w:val="0"/>
              <w:spacing w:line="300" w:lineRule="auto"/>
              <w:rPr>
                <w:rFonts w:hint="eastAsia" w:ascii="KaiTi" w:hAnsi="KaiTi" w:eastAsia="KaiTi" w:cs="KaiTi"/>
                <w:kern w:val="2"/>
                <w:sz w:val="24"/>
                <w:szCs w:val="24"/>
                <w:highlight w:val="none"/>
                <w:lang w:val="en-US" w:eastAsia="zh-CN" w:bidi="ar-SA"/>
              </w:rPr>
            </w:pPr>
            <w:r>
              <w:rPr>
                <w:rFonts w:hint="eastAsia" w:ascii="KaiTi" w:hAnsi="KaiTi" w:eastAsia="KaiTi" w:cs="KaiTi"/>
                <w:sz w:val="24"/>
                <w:szCs w:val="24"/>
                <w:highlight w:val="none"/>
              </w:rPr>
              <w:t>安防系统</w:t>
            </w:r>
          </w:p>
        </w:tc>
        <w:tc>
          <w:tcPr>
            <w:tcW w:w="6761" w:type="dxa"/>
            <w:noWrap w:val="0"/>
            <w:vAlign w:val="center"/>
          </w:tcPr>
          <w:p w14:paraId="472C3DF7">
            <w:pPr>
              <w:pageBreakBefore w:val="0"/>
              <w:kinsoku/>
              <w:wordWrap/>
              <w:overflowPunct/>
              <w:topLinePunct w:val="0"/>
              <w:bidi w:val="0"/>
              <w:snapToGrid w:val="0"/>
              <w:spacing w:line="300" w:lineRule="auto"/>
              <w:rPr>
                <w:rFonts w:hint="eastAsia" w:ascii="KaiTi" w:hAnsi="KaiTi" w:eastAsia="KaiTi" w:cs="KaiTi"/>
                <w:kern w:val="2"/>
                <w:sz w:val="24"/>
                <w:szCs w:val="24"/>
                <w:highlight w:val="none"/>
                <w:lang w:val="en-US" w:eastAsia="zh-CN" w:bidi="ar-SA"/>
              </w:rPr>
            </w:pPr>
            <w:r>
              <w:rPr>
                <w:rFonts w:hint="eastAsia" w:ascii="KaiTi" w:hAnsi="KaiTi" w:eastAsia="KaiTi" w:cs="KaiTi"/>
                <w:sz w:val="24"/>
                <w:szCs w:val="24"/>
                <w:highlight w:val="none"/>
                <w:lang w:val="en-US" w:eastAsia="zh-CN"/>
              </w:rPr>
              <w:t>消防柜7个、消防中控1个、消防蓄水池1个，在质保期内</w:t>
            </w:r>
          </w:p>
        </w:tc>
        <w:tc>
          <w:tcPr>
            <w:tcW w:w="4186" w:type="dxa"/>
            <w:noWrap w:val="0"/>
            <w:vAlign w:val="center"/>
          </w:tcPr>
          <w:p w14:paraId="0691F59F">
            <w:pPr>
              <w:pageBreakBefore w:val="0"/>
              <w:kinsoku/>
              <w:wordWrap/>
              <w:overflowPunct/>
              <w:topLinePunct w:val="0"/>
              <w:bidi w:val="0"/>
              <w:snapToGrid w:val="0"/>
              <w:spacing w:line="300" w:lineRule="auto"/>
              <w:rPr>
                <w:rFonts w:hint="eastAsia" w:ascii="KaiTi" w:hAnsi="KaiTi" w:eastAsia="KaiTi" w:cs="KaiTi"/>
                <w:color w:val="auto"/>
                <w:sz w:val="24"/>
                <w:szCs w:val="24"/>
                <w:highlight w:val="none"/>
                <w:lang w:val="en-US" w:eastAsia="zh-CN"/>
              </w:rPr>
            </w:pPr>
            <w:r>
              <w:rPr>
                <w:rFonts w:hint="eastAsia" w:ascii="KaiTi" w:hAnsi="KaiTi" w:eastAsia="KaiTi" w:cs="KaiTi"/>
                <w:color w:val="auto"/>
                <w:sz w:val="24"/>
                <w:szCs w:val="24"/>
                <w:highlight w:val="none"/>
                <w:lang w:val="en-US" w:eastAsia="zh-CN"/>
              </w:rPr>
              <w:t>见“3.6保安服务”“3.3公用设施设备维护服务”</w:t>
            </w:r>
          </w:p>
        </w:tc>
      </w:tr>
      <w:tr w14:paraId="51839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3" w:type="dxa"/>
            <w:vMerge w:val="continue"/>
            <w:noWrap w:val="0"/>
            <w:vAlign w:val="center"/>
          </w:tcPr>
          <w:p w14:paraId="77BF5DA8">
            <w:pPr>
              <w:pageBreakBefore w:val="0"/>
              <w:kinsoku/>
              <w:wordWrap/>
              <w:overflowPunct/>
              <w:topLinePunct w:val="0"/>
              <w:bidi w:val="0"/>
              <w:snapToGrid w:val="0"/>
              <w:spacing w:line="300" w:lineRule="auto"/>
              <w:ind w:left="0" w:firstLine="0" w:firstLineChars="0"/>
              <w:jc w:val="both"/>
              <w:rPr>
                <w:rFonts w:hint="eastAsia" w:ascii="KaiTi" w:hAnsi="KaiTi" w:eastAsia="KaiTi" w:cs="KaiTi"/>
                <w:color w:val="auto"/>
                <w:sz w:val="24"/>
                <w:szCs w:val="24"/>
                <w:highlight w:val="none"/>
              </w:rPr>
            </w:pPr>
          </w:p>
        </w:tc>
        <w:tc>
          <w:tcPr>
            <w:tcW w:w="2440" w:type="dxa"/>
            <w:noWrap w:val="0"/>
            <w:vAlign w:val="center"/>
          </w:tcPr>
          <w:p w14:paraId="1739FEFF">
            <w:pPr>
              <w:pageBreakBefore w:val="0"/>
              <w:kinsoku/>
              <w:wordWrap/>
              <w:overflowPunct/>
              <w:topLinePunct w:val="0"/>
              <w:bidi w:val="0"/>
              <w:snapToGrid w:val="0"/>
              <w:spacing w:line="300" w:lineRule="auto"/>
              <w:rPr>
                <w:rFonts w:hint="eastAsia" w:ascii="KaiTi" w:hAnsi="KaiTi" w:eastAsia="KaiTi" w:cs="KaiTi"/>
                <w:kern w:val="2"/>
                <w:sz w:val="24"/>
                <w:szCs w:val="24"/>
                <w:highlight w:val="none"/>
                <w:lang w:val="en-US" w:eastAsia="zh-CN" w:bidi="ar-SA"/>
              </w:rPr>
            </w:pPr>
            <w:r>
              <w:rPr>
                <w:rFonts w:hint="eastAsia" w:ascii="KaiTi" w:hAnsi="KaiTi" w:eastAsia="KaiTi" w:cs="KaiTi"/>
                <w:sz w:val="24"/>
                <w:szCs w:val="24"/>
                <w:highlight w:val="none"/>
              </w:rPr>
              <w:t>照明系统</w:t>
            </w:r>
          </w:p>
        </w:tc>
        <w:tc>
          <w:tcPr>
            <w:tcW w:w="6761" w:type="dxa"/>
            <w:noWrap w:val="0"/>
            <w:vAlign w:val="center"/>
          </w:tcPr>
          <w:p w14:paraId="0B4D00E5">
            <w:pPr>
              <w:pageBreakBefore w:val="0"/>
              <w:kinsoku/>
              <w:wordWrap/>
              <w:overflowPunct/>
              <w:topLinePunct w:val="0"/>
              <w:bidi w:val="0"/>
              <w:snapToGrid w:val="0"/>
              <w:spacing w:line="300" w:lineRule="auto"/>
              <w:rPr>
                <w:rFonts w:hint="eastAsia" w:ascii="KaiTi" w:hAnsi="KaiTi" w:eastAsia="KaiTi" w:cs="KaiTi"/>
                <w:kern w:val="2"/>
                <w:sz w:val="24"/>
                <w:szCs w:val="24"/>
                <w:highlight w:val="none"/>
                <w:lang w:val="en-US" w:eastAsia="zh-CN" w:bidi="ar-SA"/>
              </w:rPr>
            </w:pPr>
            <w:r>
              <w:rPr>
                <w:rFonts w:hint="eastAsia" w:ascii="KaiTi" w:hAnsi="KaiTi" w:eastAsia="KaiTi" w:cs="KaiTi"/>
                <w:kern w:val="2"/>
                <w:sz w:val="24"/>
                <w:szCs w:val="24"/>
                <w:highlight w:val="none"/>
                <w:lang w:val="en-US" w:eastAsia="zh-CN" w:bidi="ar-SA"/>
              </w:rPr>
              <w:t>集中供电照明</w:t>
            </w:r>
          </w:p>
        </w:tc>
        <w:tc>
          <w:tcPr>
            <w:tcW w:w="4186" w:type="dxa"/>
            <w:noWrap w:val="0"/>
            <w:vAlign w:val="center"/>
          </w:tcPr>
          <w:p w14:paraId="41BE7FD1">
            <w:pPr>
              <w:pageBreakBefore w:val="0"/>
              <w:kinsoku/>
              <w:wordWrap/>
              <w:overflowPunct/>
              <w:topLinePunct w:val="0"/>
              <w:bidi w:val="0"/>
              <w:snapToGrid w:val="0"/>
              <w:spacing w:line="300" w:lineRule="auto"/>
              <w:rPr>
                <w:rFonts w:hint="eastAsia" w:ascii="KaiTi" w:hAnsi="KaiTi" w:eastAsia="KaiTi" w:cs="KaiTi"/>
                <w:color w:val="auto"/>
                <w:sz w:val="24"/>
                <w:szCs w:val="24"/>
                <w:highlight w:val="none"/>
                <w:lang w:val="en-US" w:eastAsia="zh-CN"/>
              </w:rPr>
            </w:pPr>
            <w:r>
              <w:rPr>
                <w:rFonts w:hint="eastAsia" w:ascii="KaiTi" w:hAnsi="KaiTi" w:eastAsia="KaiTi" w:cs="KaiTi"/>
                <w:color w:val="auto"/>
                <w:sz w:val="24"/>
                <w:szCs w:val="24"/>
                <w:highlight w:val="none"/>
                <w:lang w:val="en-US" w:eastAsia="zh-CN"/>
              </w:rPr>
              <w:t>见“3.6保安服务”“3.3公用设施设备维护服务”</w:t>
            </w:r>
          </w:p>
        </w:tc>
      </w:tr>
      <w:tr w14:paraId="44275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73" w:type="dxa"/>
            <w:vMerge w:val="continue"/>
            <w:noWrap w:val="0"/>
            <w:vAlign w:val="center"/>
          </w:tcPr>
          <w:p w14:paraId="5F1BAFD8">
            <w:pPr>
              <w:pageBreakBefore w:val="0"/>
              <w:kinsoku/>
              <w:wordWrap/>
              <w:overflowPunct/>
              <w:topLinePunct w:val="0"/>
              <w:bidi w:val="0"/>
              <w:snapToGrid w:val="0"/>
              <w:spacing w:line="300" w:lineRule="auto"/>
              <w:ind w:left="0" w:firstLine="0" w:firstLineChars="0"/>
              <w:jc w:val="both"/>
              <w:rPr>
                <w:rFonts w:hint="eastAsia" w:ascii="KaiTi" w:hAnsi="KaiTi" w:eastAsia="KaiTi" w:cs="KaiTi"/>
                <w:color w:val="auto"/>
                <w:sz w:val="24"/>
                <w:szCs w:val="24"/>
                <w:highlight w:val="none"/>
              </w:rPr>
            </w:pPr>
          </w:p>
        </w:tc>
        <w:tc>
          <w:tcPr>
            <w:tcW w:w="2440" w:type="dxa"/>
            <w:noWrap w:val="0"/>
            <w:vAlign w:val="center"/>
          </w:tcPr>
          <w:p w14:paraId="79E4B7CE">
            <w:pPr>
              <w:pageBreakBefore w:val="0"/>
              <w:kinsoku/>
              <w:wordWrap/>
              <w:overflowPunct/>
              <w:topLinePunct w:val="0"/>
              <w:bidi w:val="0"/>
              <w:snapToGrid w:val="0"/>
              <w:spacing w:line="300" w:lineRule="auto"/>
              <w:rPr>
                <w:rFonts w:hint="eastAsia" w:ascii="KaiTi" w:hAnsi="KaiTi" w:eastAsia="KaiTi" w:cs="KaiTi"/>
                <w:sz w:val="24"/>
                <w:szCs w:val="24"/>
                <w:highlight w:val="none"/>
              </w:rPr>
            </w:pPr>
            <w:r>
              <w:rPr>
                <w:rFonts w:hint="eastAsia" w:ascii="KaiTi" w:hAnsi="KaiTi" w:eastAsia="KaiTi" w:cs="KaiTi"/>
                <w:sz w:val="24"/>
                <w:szCs w:val="24"/>
                <w:highlight w:val="none"/>
                <w:lang w:val="en-US" w:eastAsia="zh-CN"/>
              </w:rPr>
              <w:t>供配电系统</w:t>
            </w:r>
          </w:p>
        </w:tc>
        <w:tc>
          <w:tcPr>
            <w:tcW w:w="6761" w:type="dxa"/>
            <w:noWrap w:val="0"/>
            <w:vAlign w:val="center"/>
          </w:tcPr>
          <w:p w14:paraId="2FB06558">
            <w:pPr>
              <w:pageBreakBefore w:val="0"/>
              <w:kinsoku/>
              <w:wordWrap/>
              <w:overflowPunct/>
              <w:topLinePunct w:val="0"/>
              <w:bidi w:val="0"/>
              <w:snapToGrid w:val="0"/>
              <w:spacing w:line="300" w:lineRule="auto"/>
              <w:rPr>
                <w:rFonts w:hint="eastAsia" w:ascii="KaiTi" w:hAnsi="KaiTi" w:eastAsia="KaiTi" w:cs="KaiTi"/>
                <w:sz w:val="24"/>
                <w:szCs w:val="24"/>
                <w:highlight w:val="none"/>
                <w:lang w:val="en-US" w:eastAsia="zh-CN"/>
              </w:rPr>
            </w:pPr>
            <w:r>
              <w:rPr>
                <w:rFonts w:hint="eastAsia" w:ascii="KaiTi" w:hAnsi="KaiTi" w:eastAsia="KaiTi" w:cs="KaiTi"/>
                <w:sz w:val="24"/>
                <w:szCs w:val="24"/>
                <w:highlight w:val="none"/>
                <w:lang w:val="en-US" w:eastAsia="zh-CN"/>
              </w:rPr>
              <w:t>高压柜5个、低压柜10个</w:t>
            </w:r>
          </w:p>
        </w:tc>
        <w:tc>
          <w:tcPr>
            <w:tcW w:w="4186" w:type="dxa"/>
            <w:noWrap w:val="0"/>
            <w:vAlign w:val="center"/>
          </w:tcPr>
          <w:p w14:paraId="2927B2E1">
            <w:pPr>
              <w:pageBreakBefore w:val="0"/>
              <w:kinsoku/>
              <w:wordWrap/>
              <w:overflowPunct/>
              <w:topLinePunct w:val="0"/>
              <w:bidi w:val="0"/>
              <w:snapToGrid w:val="0"/>
              <w:spacing w:line="300" w:lineRule="auto"/>
              <w:rPr>
                <w:rFonts w:hint="eastAsia" w:ascii="KaiTi" w:hAnsi="KaiTi" w:eastAsia="KaiTi" w:cs="KaiTi"/>
                <w:color w:val="auto"/>
                <w:sz w:val="24"/>
                <w:szCs w:val="24"/>
                <w:highlight w:val="none"/>
                <w:lang w:val="en-US" w:eastAsia="zh-CN"/>
              </w:rPr>
            </w:pPr>
            <w:r>
              <w:rPr>
                <w:rFonts w:hint="eastAsia" w:ascii="KaiTi" w:hAnsi="KaiTi" w:eastAsia="KaiTi" w:cs="KaiTi"/>
                <w:color w:val="auto"/>
                <w:sz w:val="24"/>
                <w:szCs w:val="24"/>
                <w:highlight w:val="none"/>
                <w:lang w:val="en-US" w:eastAsia="zh-CN"/>
              </w:rPr>
              <w:t>见“3.3公用设施设备维护服务”</w:t>
            </w:r>
          </w:p>
        </w:tc>
      </w:tr>
    </w:tbl>
    <w:p w14:paraId="11B0A476">
      <w:pPr>
        <w:pStyle w:val="3"/>
        <w:bidi w:val="0"/>
        <w:rPr>
          <w:rFonts w:hint="eastAsia" w:ascii="KaiTi" w:hAnsi="KaiTi" w:eastAsia="KaiTi" w:cs="KaiTi"/>
          <w:sz w:val="24"/>
          <w:szCs w:val="24"/>
          <w:highlight w:val="none"/>
          <w:lang w:val="en-US" w:eastAsia="zh-CN"/>
        </w:rPr>
      </w:pPr>
    </w:p>
    <w:p w14:paraId="2EF0BA82">
      <w:pPr>
        <w:pStyle w:val="3"/>
        <w:bidi w:val="0"/>
        <w:rPr>
          <w:rFonts w:hint="eastAsia" w:ascii="KaiTi" w:hAnsi="KaiTi" w:eastAsia="KaiTi" w:cs="KaiTi"/>
          <w:sz w:val="24"/>
          <w:szCs w:val="24"/>
          <w:highlight w:val="none"/>
          <w:lang w:val="en-US" w:eastAsia="zh-CN"/>
        </w:rPr>
      </w:pPr>
      <w:r>
        <w:rPr>
          <w:rFonts w:hint="eastAsia" w:ascii="KaiTi" w:hAnsi="KaiTi" w:eastAsia="KaiTi" w:cs="KaiTi"/>
          <w:sz w:val="24"/>
          <w:szCs w:val="24"/>
          <w:highlight w:val="none"/>
          <w:lang w:val="en-US" w:eastAsia="zh-CN"/>
        </w:rPr>
        <w:t>（2）物业管理（室外）</w:t>
      </w:r>
    </w:p>
    <w:tbl>
      <w:tblPr>
        <w:tblStyle w:val="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9"/>
        <w:gridCol w:w="3029"/>
        <w:gridCol w:w="3839"/>
      </w:tblGrid>
      <w:tr w14:paraId="592E6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49" w:type="dxa"/>
            <w:noWrap w:val="0"/>
            <w:vAlign w:val="center"/>
          </w:tcPr>
          <w:p w14:paraId="07603DE7">
            <w:pPr>
              <w:pageBreakBefore w:val="0"/>
              <w:kinsoku/>
              <w:wordWrap/>
              <w:overflowPunct/>
              <w:topLinePunct w:val="0"/>
              <w:bidi w:val="0"/>
              <w:snapToGrid w:val="0"/>
              <w:spacing w:line="300" w:lineRule="auto"/>
              <w:jc w:val="center"/>
              <w:rPr>
                <w:rFonts w:hint="eastAsia" w:ascii="KaiTi" w:hAnsi="KaiTi" w:eastAsia="KaiTi" w:cs="KaiTi"/>
                <w:b/>
                <w:bCs/>
                <w:color w:val="auto"/>
                <w:kern w:val="2"/>
                <w:sz w:val="24"/>
                <w:szCs w:val="24"/>
                <w:highlight w:val="none"/>
                <w:lang w:val="en-US" w:eastAsia="zh-CN" w:bidi="ar-SA"/>
              </w:rPr>
            </w:pPr>
            <w:r>
              <w:rPr>
                <w:rFonts w:hint="eastAsia" w:ascii="KaiTi" w:hAnsi="KaiTi" w:eastAsia="KaiTi" w:cs="KaiTi"/>
                <w:b/>
                <w:bCs/>
                <w:sz w:val="24"/>
                <w:szCs w:val="24"/>
                <w:highlight w:val="none"/>
                <w:lang w:val="en-US" w:eastAsia="zh-CN"/>
              </w:rPr>
              <w:t>名称</w:t>
            </w:r>
          </w:p>
        </w:tc>
        <w:tc>
          <w:tcPr>
            <w:tcW w:w="3029" w:type="dxa"/>
            <w:noWrap w:val="0"/>
            <w:vAlign w:val="center"/>
          </w:tcPr>
          <w:p w14:paraId="617C0462">
            <w:pPr>
              <w:pageBreakBefore w:val="0"/>
              <w:kinsoku/>
              <w:wordWrap/>
              <w:overflowPunct/>
              <w:topLinePunct w:val="0"/>
              <w:bidi w:val="0"/>
              <w:snapToGrid w:val="0"/>
              <w:spacing w:line="300" w:lineRule="auto"/>
              <w:jc w:val="center"/>
              <w:rPr>
                <w:rFonts w:hint="eastAsia" w:ascii="KaiTi" w:hAnsi="KaiTi" w:eastAsia="KaiTi" w:cs="KaiTi"/>
                <w:b/>
                <w:bCs/>
                <w:color w:val="auto"/>
                <w:kern w:val="2"/>
                <w:sz w:val="24"/>
                <w:szCs w:val="24"/>
                <w:highlight w:val="none"/>
                <w:lang w:val="en-US" w:eastAsia="zh-CN" w:bidi="ar-SA"/>
              </w:rPr>
            </w:pPr>
            <w:r>
              <w:rPr>
                <w:rFonts w:hint="eastAsia" w:ascii="KaiTi" w:hAnsi="KaiTi" w:eastAsia="KaiTi" w:cs="KaiTi"/>
                <w:b/>
                <w:bCs/>
                <w:sz w:val="24"/>
                <w:szCs w:val="24"/>
                <w:highlight w:val="none"/>
              </w:rPr>
              <w:t>明细</w:t>
            </w:r>
          </w:p>
        </w:tc>
        <w:tc>
          <w:tcPr>
            <w:tcW w:w="3839" w:type="dxa"/>
            <w:noWrap w:val="0"/>
            <w:vAlign w:val="center"/>
          </w:tcPr>
          <w:p w14:paraId="2CA882DD">
            <w:pPr>
              <w:pageBreakBefore w:val="0"/>
              <w:kinsoku/>
              <w:wordWrap/>
              <w:overflowPunct/>
              <w:topLinePunct w:val="0"/>
              <w:bidi w:val="0"/>
              <w:snapToGrid w:val="0"/>
              <w:spacing w:line="300" w:lineRule="auto"/>
              <w:jc w:val="center"/>
              <w:rPr>
                <w:rFonts w:hint="eastAsia" w:ascii="KaiTi" w:hAnsi="KaiTi" w:eastAsia="KaiTi" w:cs="KaiTi"/>
                <w:b/>
                <w:bCs/>
                <w:sz w:val="24"/>
                <w:szCs w:val="24"/>
                <w:highlight w:val="none"/>
              </w:rPr>
            </w:pPr>
            <w:r>
              <w:rPr>
                <w:rFonts w:hint="eastAsia" w:ascii="KaiTi" w:hAnsi="KaiTi" w:eastAsia="KaiTi" w:cs="KaiTi"/>
                <w:b/>
                <w:bCs/>
                <w:sz w:val="24"/>
                <w:szCs w:val="24"/>
                <w:highlight w:val="none"/>
                <w:lang w:val="en-US" w:eastAsia="zh-CN"/>
              </w:rPr>
              <w:t>服务内容及标准</w:t>
            </w:r>
          </w:p>
        </w:tc>
      </w:tr>
      <w:tr w14:paraId="11A1C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49" w:type="dxa"/>
            <w:noWrap w:val="0"/>
            <w:vAlign w:val="center"/>
          </w:tcPr>
          <w:p w14:paraId="13CDD196">
            <w:pPr>
              <w:jc w:val="both"/>
              <w:rPr>
                <w:rFonts w:hint="eastAsia" w:ascii="KaiTi" w:hAnsi="KaiTi" w:eastAsia="KaiTi" w:cs="KaiTi"/>
                <w:sz w:val="24"/>
                <w:szCs w:val="24"/>
                <w:highlight w:val="none"/>
                <w:vertAlign w:val="baseline"/>
                <w:lang w:val="en-US" w:eastAsia="zh-CN"/>
              </w:rPr>
            </w:pPr>
            <w:r>
              <w:rPr>
                <w:rFonts w:hint="eastAsia" w:ascii="KaiTi" w:hAnsi="KaiTi" w:eastAsia="KaiTi" w:cs="KaiTi"/>
                <w:sz w:val="24"/>
                <w:szCs w:val="24"/>
                <w:highlight w:val="none"/>
                <w:vertAlign w:val="baseline"/>
                <w:lang w:val="en-US" w:eastAsia="zh-CN"/>
              </w:rPr>
              <w:t>室外面积</w:t>
            </w:r>
          </w:p>
        </w:tc>
        <w:tc>
          <w:tcPr>
            <w:tcW w:w="3029" w:type="dxa"/>
            <w:noWrap w:val="0"/>
            <w:vAlign w:val="center"/>
          </w:tcPr>
          <w:p w14:paraId="3C888F76">
            <w:pPr>
              <w:jc w:val="both"/>
              <w:rPr>
                <w:rFonts w:hint="eastAsia" w:ascii="KaiTi" w:hAnsi="KaiTi" w:eastAsia="KaiTi" w:cs="KaiTi"/>
                <w:sz w:val="24"/>
                <w:szCs w:val="24"/>
                <w:highlight w:val="none"/>
                <w:vertAlign w:val="baseline"/>
                <w:lang w:val="en-US" w:eastAsia="zh-CN"/>
              </w:rPr>
            </w:pPr>
            <w:r>
              <w:rPr>
                <w:rFonts w:hint="eastAsia" w:ascii="KaiTi" w:hAnsi="KaiTi" w:eastAsia="KaiTi" w:cs="KaiTi"/>
                <w:sz w:val="24"/>
                <w:szCs w:val="24"/>
                <w:highlight w:val="none"/>
                <w:lang w:val="en-US" w:eastAsia="zh-CN"/>
              </w:rPr>
              <w:t>140亩</w:t>
            </w:r>
          </w:p>
        </w:tc>
        <w:tc>
          <w:tcPr>
            <w:tcW w:w="3839" w:type="dxa"/>
            <w:noWrap w:val="0"/>
            <w:vAlign w:val="center"/>
          </w:tcPr>
          <w:p w14:paraId="20091D1E">
            <w:pPr>
              <w:jc w:val="both"/>
              <w:rPr>
                <w:rFonts w:hint="eastAsia" w:ascii="KaiTi" w:hAnsi="KaiTi" w:eastAsia="KaiTi" w:cs="KaiTi"/>
                <w:color w:val="auto"/>
                <w:sz w:val="24"/>
                <w:szCs w:val="24"/>
                <w:highlight w:val="none"/>
                <w:lang w:val="en-US" w:eastAsia="zh-CN"/>
              </w:rPr>
            </w:pPr>
            <w:r>
              <w:rPr>
                <w:rFonts w:hint="eastAsia" w:ascii="KaiTi" w:hAnsi="KaiTi" w:eastAsia="KaiTi" w:cs="KaiTi"/>
                <w:color w:val="auto"/>
                <w:kern w:val="2"/>
                <w:sz w:val="24"/>
                <w:szCs w:val="24"/>
                <w:highlight w:val="none"/>
                <w:lang w:val="en-US" w:eastAsia="zh-CN" w:bidi="ar-SA"/>
              </w:rPr>
              <w:t>见“3.4保洁服务”</w:t>
            </w:r>
            <w:r>
              <w:rPr>
                <w:rFonts w:hint="eastAsia" w:ascii="KaiTi" w:hAnsi="KaiTi" w:eastAsia="KaiTi" w:cs="KaiTi"/>
                <w:color w:val="auto"/>
                <w:sz w:val="24"/>
                <w:szCs w:val="24"/>
                <w:highlight w:val="none"/>
                <w:lang w:val="en-US" w:eastAsia="zh-CN"/>
              </w:rPr>
              <w:t>“3.6保安服务”</w:t>
            </w:r>
          </w:p>
        </w:tc>
      </w:tr>
      <w:tr w14:paraId="154AB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49" w:type="dxa"/>
            <w:noWrap w:val="0"/>
            <w:vAlign w:val="center"/>
          </w:tcPr>
          <w:p w14:paraId="7B9C1C52">
            <w:pPr>
              <w:jc w:val="both"/>
              <w:rPr>
                <w:rFonts w:hint="eastAsia" w:ascii="KaiTi" w:hAnsi="KaiTi" w:eastAsia="KaiTi" w:cs="KaiTi"/>
                <w:sz w:val="24"/>
                <w:szCs w:val="24"/>
                <w:highlight w:val="none"/>
                <w:vertAlign w:val="baseline"/>
                <w:lang w:val="en-US" w:eastAsia="zh-CN"/>
              </w:rPr>
            </w:pPr>
            <w:r>
              <w:rPr>
                <w:rFonts w:hint="eastAsia" w:ascii="KaiTi" w:hAnsi="KaiTi" w:eastAsia="KaiTi" w:cs="KaiTi"/>
                <w:sz w:val="24"/>
                <w:szCs w:val="24"/>
                <w:highlight w:val="none"/>
              </w:rPr>
              <w:t>绿化</w:t>
            </w:r>
          </w:p>
        </w:tc>
        <w:tc>
          <w:tcPr>
            <w:tcW w:w="3029" w:type="dxa"/>
            <w:noWrap w:val="0"/>
            <w:vAlign w:val="center"/>
          </w:tcPr>
          <w:p w14:paraId="33FF0B7B">
            <w:pPr>
              <w:jc w:val="both"/>
              <w:rPr>
                <w:rFonts w:hint="eastAsia" w:ascii="KaiTi" w:hAnsi="KaiTi" w:eastAsia="KaiTi" w:cs="KaiTi"/>
                <w:sz w:val="24"/>
                <w:szCs w:val="24"/>
                <w:highlight w:val="none"/>
                <w:vertAlign w:val="baseline"/>
                <w:lang w:val="en-US" w:eastAsia="zh-CN"/>
              </w:rPr>
            </w:pPr>
            <w:r>
              <w:rPr>
                <w:rFonts w:hint="eastAsia" w:ascii="KaiTi" w:hAnsi="KaiTi" w:eastAsia="KaiTi" w:cs="KaiTi"/>
                <w:sz w:val="24"/>
                <w:szCs w:val="24"/>
                <w:highlight w:val="none"/>
                <w:lang w:val="en-US" w:eastAsia="zh-CN"/>
              </w:rPr>
              <w:t>23976平米</w:t>
            </w:r>
          </w:p>
        </w:tc>
        <w:tc>
          <w:tcPr>
            <w:tcW w:w="3839" w:type="dxa"/>
            <w:noWrap w:val="0"/>
            <w:vAlign w:val="center"/>
          </w:tcPr>
          <w:p w14:paraId="163EDDB0">
            <w:pPr>
              <w:jc w:val="both"/>
              <w:rPr>
                <w:rFonts w:hint="eastAsia" w:ascii="KaiTi" w:hAnsi="KaiTi" w:eastAsia="KaiTi" w:cs="KaiTi"/>
                <w:color w:val="auto"/>
                <w:sz w:val="24"/>
                <w:szCs w:val="24"/>
                <w:highlight w:val="none"/>
                <w:lang w:val="en-US" w:eastAsia="zh-CN"/>
              </w:rPr>
            </w:pPr>
            <w:r>
              <w:rPr>
                <w:rFonts w:hint="eastAsia" w:ascii="KaiTi" w:hAnsi="KaiTi" w:eastAsia="KaiTi" w:cs="KaiTi"/>
                <w:color w:val="auto"/>
                <w:kern w:val="2"/>
                <w:sz w:val="24"/>
                <w:szCs w:val="24"/>
                <w:highlight w:val="none"/>
                <w:lang w:val="en-US" w:eastAsia="zh-CN" w:bidi="ar-SA"/>
              </w:rPr>
              <w:t>见“3.4保洁服务”“3.5绿化服务”</w:t>
            </w:r>
          </w:p>
        </w:tc>
      </w:tr>
      <w:tr w14:paraId="47F81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49" w:type="dxa"/>
            <w:noWrap w:val="0"/>
            <w:vAlign w:val="center"/>
          </w:tcPr>
          <w:p w14:paraId="09AFDF1E">
            <w:pPr>
              <w:jc w:val="both"/>
              <w:rPr>
                <w:rFonts w:hint="eastAsia" w:ascii="KaiTi" w:hAnsi="KaiTi" w:eastAsia="KaiTi" w:cs="KaiTi"/>
                <w:sz w:val="24"/>
                <w:szCs w:val="24"/>
                <w:highlight w:val="none"/>
                <w:vertAlign w:val="baseline"/>
                <w:lang w:val="en-US" w:eastAsia="zh-CN"/>
              </w:rPr>
            </w:pPr>
            <w:r>
              <w:rPr>
                <w:rFonts w:hint="eastAsia" w:ascii="KaiTi" w:hAnsi="KaiTi" w:eastAsia="KaiTi" w:cs="KaiTi"/>
                <w:sz w:val="24"/>
                <w:szCs w:val="24"/>
                <w:highlight w:val="none"/>
                <w:lang w:val="en-US" w:eastAsia="zh-CN"/>
              </w:rPr>
              <w:t>小篮球场</w:t>
            </w:r>
          </w:p>
        </w:tc>
        <w:tc>
          <w:tcPr>
            <w:tcW w:w="3029" w:type="dxa"/>
            <w:noWrap w:val="0"/>
            <w:vAlign w:val="center"/>
          </w:tcPr>
          <w:p w14:paraId="0C068A2F">
            <w:pPr>
              <w:jc w:val="both"/>
              <w:rPr>
                <w:rFonts w:hint="eastAsia" w:ascii="KaiTi" w:hAnsi="KaiTi" w:eastAsia="KaiTi" w:cs="KaiTi"/>
                <w:sz w:val="24"/>
                <w:szCs w:val="24"/>
                <w:highlight w:val="none"/>
                <w:vertAlign w:val="baseline"/>
                <w:lang w:val="en-US" w:eastAsia="zh-CN"/>
              </w:rPr>
            </w:pPr>
            <w:r>
              <w:rPr>
                <w:rFonts w:hint="eastAsia" w:ascii="KaiTi" w:hAnsi="KaiTi" w:eastAsia="KaiTi" w:cs="KaiTi"/>
                <w:sz w:val="24"/>
                <w:szCs w:val="24"/>
                <w:highlight w:val="none"/>
                <w:lang w:val="en-US" w:eastAsia="zh-CN"/>
              </w:rPr>
              <w:t>2997平米</w:t>
            </w:r>
          </w:p>
        </w:tc>
        <w:tc>
          <w:tcPr>
            <w:tcW w:w="3839" w:type="dxa"/>
            <w:noWrap w:val="0"/>
            <w:vAlign w:val="center"/>
          </w:tcPr>
          <w:p w14:paraId="18DA6337">
            <w:pPr>
              <w:jc w:val="both"/>
              <w:rPr>
                <w:rFonts w:hint="eastAsia" w:ascii="KaiTi" w:hAnsi="KaiTi" w:eastAsia="KaiTi" w:cs="KaiTi"/>
                <w:color w:val="auto"/>
                <w:sz w:val="24"/>
                <w:szCs w:val="24"/>
                <w:highlight w:val="none"/>
                <w:lang w:val="en-US" w:eastAsia="zh-CN"/>
              </w:rPr>
            </w:pPr>
            <w:r>
              <w:rPr>
                <w:rFonts w:hint="eastAsia" w:ascii="KaiTi" w:hAnsi="KaiTi" w:eastAsia="KaiTi" w:cs="KaiTi"/>
                <w:color w:val="auto"/>
                <w:kern w:val="2"/>
                <w:sz w:val="24"/>
                <w:szCs w:val="24"/>
                <w:highlight w:val="none"/>
                <w:lang w:val="en-US" w:eastAsia="zh-CN" w:bidi="ar-SA"/>
              </w:rPr>
              <w:t>见“3.4保洁服务”</w:t>
            </w:r>
            <w:r>
              <w:rPr>
                <w:rFonts w:hint="eastAsia" w:ascii="KaiTi" w:hAnsi="KaiTi" w:eastAsia="KaiTi" w:cs="KaiTi"/>
                <w:color w:val="auto"/>
                <w:sz w:val="24"/>
                <w:szCs w:val="24"/>
                <w:highlight w:val="none"/>
                <w:lang w:val="en-US" w:eastAsia="zh-CN"/>
              </w:rPr>
              <w:t>“3.6保安服务”</w:t>
            </w:r>
          </w:p>
        </w:tc>
      </w:tr>
      <w:tr w14:paraId="3B613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649" w:type="dxa"/>
            <w:noWrap w:val="0"/>
            <w:vAlign w:val="center"/>
          </w:tcPr>
          <w:p w14:paraId="3372B19C">
            <w:pPr>
              <w:jc w:val="both"/>
              <w:rPr>
                <w:rFonts w:hint="eastAsia" w:ascii="KaiTi" w:hAnsi="KaiTi" w:eastAsia="KaiTi" w:cs="KaiTi"/>
                <w:sz w:val="24"/>
                <w:szCs w:val="24"/>
                <w:highlight w:val="none"/>
                <w:lang w:val="en-US" w:eastAsia="zh-CN"/>
              </w:rPr>
            </w:pPr>
            <w:r>
              <w:rPr>
                <w:rFonts w:hint="eastAsia" w:ascii="KaiTi" w:hAnsi="KaiTi" w:eastAsia="KaiTi" w:cs="KaiTi"/>
                <w:sz w:val="24"/>
                <w:szCs w:val="24"/>
                <w:highlight w:val="none"/>
                <w:lang w:val="en-US" w:eastAsia="zh-CN"/>
              </w:rPr>
              <w:t>操场</w:t>
            </w:r>
          </w:p>
        </w:tc>
        <w:tc>
          <w:tcPr>
            <w:tcW w:w="3029" w:type="dxa"/>
            <w:noWrap w:val="0"/>
            <w:vAlign w:val="center"/>
          </w:tcPr>
          <w:p w14:paraId="29B80B2A">
            <w:pPr>
              <w:jc w:val="both"/>
              <w:rPr>
                <w:rFonts w:hint="eastAsia" w:ascii="KaiTi" w:hAnsi="KaiTi" w:eastAsia="KaiTi" w:cs="KaiTi"/>
                <w:sz w:val="24"/>
                <w:szCs w:val="24"/>
                <w:highlight w:val="none"/>
                <w:lang w:val="en-US" w:eastAsia="zh-CN"/>
              </w:rPr>
            </w:pPr>
            <w:r>
              <w:rPr>
                <w:rFonts w:hint="eastAsia" w:ascii="KaiTi" w:hAnsi="KaiTi" w:eastAsia="KaiTi" w:cs="KaiTi"/>
                <w:sz w:val="24"/>
                <w:szCs w:val="24"/>
                <w:highlight w:val="none"/>
                <w:lang w:val="en-US" w:eastAsia="zh-CN"/>
              </w:rPr>
              <w:t>23739平米</w:t>
            </w:r>
          </w:p>
        </w:tc>
        <w:tc>
          <w:tcPr>
            <w:tcW w:w="3839" w:type="dxa"/>
            <w:noWrap w:val="0"/>
            <w:vAlign w:val="center"/>
          </w:tcPr>
          <w:p w14:paraId="4D42C2A6">
            <w:pPr>
              <w:jc w:val="both"/>
              <w:rPr>
                <w:rFonts w:hint="eastAsia" w:ascii="KaiTi" w:hAnsi="KaiTi" w:eastAsia="KaiTi" w:cs="KaiTi"/>
                <w:color w:val="auto"/>
                <w:kern w:val="2"/>
                <w:sz w:val="24"/>
                <w:szCs w:val="24"/>
                <w:highlight w:val="none"/>
                <w:lang w:val="en-US" w:eastAsia="zh-CN" w:bidi="ar-SA"/>
              </w:rPr>
            </w:pPr>
            <w:r>
              <w:rPr>
                <w:rFonts w:hint="eastAsia" w:ascii="KaiTi" w:hAnsi="KaiTi" w:eastAsia="KaiTi" w:cs="KaiTi"/>
                <w:color w:val="auto"/>
                <w:kern w:val="2"/>
                <w:sz w:val="24"/>
                <w:szCs w:val="24"/>
                <w:highlight w:val="none"/>
                <w:lang w:val="en-US" w:eastAsia="zh-CN" w:bidi="ar-SA"/>
              </w:rPr>
              <w:t>见“3.4保洁服务”</w:t>
            </w:r>
            <w:r>
              <w:rPr>
                <w:rFonts w:hint="eastAsia" w:ascii="KaiTi" w:hAnsi="KaiTi" w:eastAsia="KaiTi" w:cs="KaiTi"/>
                <w:color w:val="auto"/>
                <w:sz w:val="24"/>
                <w:szCs w:val="24"/>
                <w:highlight w:val="none"/>
                <w:lang w:val="en-US" w:eastAsia="zh-CN"/>
              </w:rPr>
              <w:t>“3.6保安服务”</w:t>
            </w:r>
          </w:p>
        </w:tc>
      </w:tr>
      <w:tr w14:paraId="605F2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49" w:type="dxa"/>
            <w:noWrap w:val="0"/>
            <w:vAlign w:val="center"/>
          </w:tcPr>
          <w:p w14:paraId="549C9EDC">
            <w:pPr>
              <w:jc w:val="both"/>
              <w:rPr>
                <w:rFonts w:hint="eastAsia" w:ascii="KaiTi" w:hAnsi="KaiTi" w:eastAsia="KaiTi" w:cs="KaiTi"/>
                <w:sz w:val="24"/>
                <w:szCs w:val="24"/>
                <w:highlight w:val="none"/>
                <w:lang w:val="en-US" w:eastAsia="zh-CN"/>
              </w:rPr>
            </w:pPr>
            <w:r>
              <w:rPr>
                <w:rFonts w:hint="eastAsia" w:ascii="KaiTi" w:hAnsi="KaiTi" w:eastAsia="KaiTi" w:cs="KaiTi"/>
                <w:sz w:val="24"/>
                <w:szCs w:val="24"/>
                <w:highlight w:val="none"/>
                <w:lang w:val="en-US" w:eastAsia="zh-CN"/>
              </w:rPr>
              <w:t>停车场</w:t>
            </w:r>
          </w:p>
        </w:tc>
        <w:tc>
          <w:tcPr>
            <w:tcW w:w="3029" w:type="dxa"/>
            <w:noWrap w:val="0"/>
            <w:vAlign w:val="center"/>
          </w:tcPr>
          <w:p w14:paraId="581A7FD7">
            <w:pPr>
              <w:jc w:val="both"/>
              <w:rPr>
                <w:rFonts w:hint="eastAsia" w:ascii="KaiTi" w:hAnsi="KaiTi" w:eastAsia="KaiTi" w:cs="KaiTi"/>
                <w:sz w:val="24"/>
                <w:szCs w:val="24"/>
                <w:highlight w:val="none"/>
                <w:lang w:val="en-US" w:eastAsia="zh-CN"/>
              </w:rPr>
            </w:pPr>
            <w:r>
              <w:rPr>
                <w:rFonts w:hint="eastAsia" w:ascii="KaiTi" w:hAnsi="KaiTi" w:eastAsia="KaiTi" w:cs="KaiTi"/>
                <w:sz w:val="24"/>
                <w:szCs w:val="24"/>
                <w:highlight w:val="none"/>
                <w:lang w:val="en-US" w:eastAsia="zh-CN"/>
              </w:rPr>
              <w:t>22792平米</w:t>
            </w:r>
          </w:p>
        </w:tc>
        <w:tc>
          <w:tcPr>
            <w:tcW w:w="3839" w:type="dxa"/>
            <w:noWrap w:val="0"/>
            <w:vAlign w:val="center"/>
          </w:tcPr>
          <w:p w14:paraId="1A0EEAD6">
            <w:pPr>
              <w:jc w:val="both"/>
              <w:rPr>
                <w:rFonts w:hint="eastAsia" w:ascii="KaiTi" w:hAnsi="KaiTi" w:eastAsia="KaiTi" w:cs="KaiTi"/>
                <w:color w:val="auto"/>
                <w:kern w:val="2"/>
                <w:sz w:val="24"/>
                <w:szCs w:val="24"/>
                <w:highlight w:val="none"/>
                <w:lang w:val="en-US" w:eastAsia="zh-CN" w:bidi="ar-SA"/>
              </w:rPr>
            </w:pPr>
            <w:r>
              <w:rPr>
                <w:rFonts w:hint="eastAsia" w:ascii="KaiTi" w:hAnsi="KaiTi" w:eastAsia="KaiTi" w:cs="KaiTi"/>
                <w:color w:val="auto"/>
                <w:kern w:val="2"/>
                <w:sz w:val="24"/>
                <w:szCs w:val="24"/>
                <w:highlight w:val="none"/>
                <w:lang w:val="en-US" w:eastAsia="zh-CN" w:bidi="ar-SA"/>
              </w:rPr>
              <w:t>见“3.4保洁服务”</w:t>
            </w:r>
            <w:r>
              <w:rPr>
                <w:rFonts w:hint="eastAsia" w:ascii="KaiTi" w:hAnsi="KaiTi" w:eastAsia="KaiTi" w:cs="KaiTi"/>
                <w:color w:val="auto"/>
                <w:sz w:val="24"/>
                <w:szCs w:val="24"/>
                <w:highlight w:val="none"/>
                <w:lang w:val="en-US" w:eastAsia="zh-CN"/>
              </w:rPr>
              <w:t>“3.6保安服务”</w:t>
            </w:r>
          </w:p>
        </w:tc>
      </w:tr>
      <w:tr w14:paraId="7127A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49" w:type="dxa"/>
            <w:noWrap w:val="0"/>
            <w:vAlign w:val="center"/>
          </w:tcPr>
          <w:p w14:paraId="2347FF71">
            <w:pPr>
              <w:jc w:val="both"/>
              <w:rPr>
                <w:rFonts w:hint="eastAsia" w:ascii="KaiTi" w:hAnsi="KaiTi" w:eastAsia="KaiTi" w:cs="KaiTi"/>
                <w:sz w:val="24"/>
                <w:szCs w:val="24"/>
                <w:highlight w:val="none"/>
                <w:vertAlign w:val="baseline"/>
                <w:lang w:val="en-US" w:eastAsia="zh-CN"/>
              </w:rPr>
            </w:pPr>
            <w:r>
              <w:rPr>
                <w:rFonts w:hint="eastAsia" w:ascii="KaiTi" w:hAnsi="KaiTi" w:eastAsia="KaiTi" w:cs="KaiTi"/>
                <w:sz w:val="24"/>
                <w:szCs w:val="24"/>
                <w:highlight w:val="none"/>
                <w:vertAlign w:val="baseline"/>
                <w:lang w:val="en-US" w:eastAsia="zh-CN"/>
              </w:rPr>
              <w:t>路灯、草坪灯、音箱</w:t>
            </w:r>
          </w:p>
        </w:tc>
        <w:tc>
          <w:tcPr>
            <w:tcW w:w="3029" w:type="dxa"/>
            <w:noWrap w:val="0"/>
            <w:vAlign w:val="center"/>
          </w:tcPr>
          <w:p w14:paraId="79D52F73">
            <w:pPr>
              <w:jc w:val="both"/>
              <w:rPr>
                <w:rFonts w:hint="eastAsia" w:ascii="KaiTi" w:hAnsi="KaiTi" w:eastAsia="KaiTi" w:cs="KaiTi"/>
                <w:sz w:val="24"/>
                <w:szCs w:val="24"/>
                <w:highlight w:val="none"/>
                <w:vertAlign w:val="baseline"/>
                <w:lang w:val="en-US" w:eastAsia="zh-CN"/>
              </w:rPr>
            </w:pPr>
            <w:r>
              <w:rPr>
                <w:rFonts w:hint="eastAsia" w:ascii="KaiTi" w:hAnsi="KaiTi" w:eastAsia="KaiTi" w:cs="KaiTi"/>
                <w:sz w:val="24"/>
                <w:szCs w:val="24"/>
                <w:highlight w:val="none"/>
                <w:vertAlign w:val="baseline"/>
                <w:lang w:val="en-US" w:eastAsia="zh-CN"/>
              </w:rPr>
              <w:t>路灯40</w:t>
            </w:r>
            <w:r>
              <w:rPr>
                <w:rFonts w:hint="eastAsia" w:ascii="KaiTi" w:hAnsi="KaiTi" w:eastAsia="KaiTi" w:cs="KaiTi"/>
                <w:sz w:val="24"/>
                <w:szCs w:val="24"/>
                <w:highlight w:val="none"/>
                <w:lang w:val="en-US" w:eastAsia="zh-CN"/>
              </w:rPr>
              <w:t>个</w:t>
            </w:r>
            <w:r>
              <w:rPr>
                <w:rFonts w:hint="eastAsia" w:ascii="KaiTi" w:hAnsi="KaiTi" w:eastAsia="KaiTi" w:cs="KaiTi"/>
                <w:sz w:val="24"/>
                <w:szCs w:val="24"/>
                <w:highlight w:val="none"/>
                <w:vertAlign w:val="baseline"/>
                <w:lang w:val="en-US" w:eastAsia="zh-CN"/>
              </w:rPr>
              <w:t>、草坪灯22</w:t>
            </w:r>
            <w:r>
              <w:rPr>
                <w:rFonts w:hint="eastAsia" w:ascii="KaiTi" w:hAnsi="KaiTi" w:eastAsia="KaiTi" w:cs="KaiTi"/>
                <w:sz w:val="24"/>
                <w:szCs w:val="24"/>
                <w:highlight w:val="none"/>
                <w:lang w:val="en-US" w:eastAsia="zh-CN"/>
              </w:rPr>
              <w:t>个</w:t>
            </w:r>
            <w:r>
              <w:rPr>
                <w:rFonts w:hint="eastAsia" w:ascii="KaiTi" w:hAnsi="KaiTi" w:eastAsia="KaiTi" w:cs="KaiTi"/>
                <w:sz w:val="24"/>
                <w:szCs w:val="24"/>
                <w:highlight w:val="none"/>
                <w:vertAlign w:val="baseline"/>
                <w:lang w:val="en-US" w:eastAsia="zh-CN"/>
              </w:rPr>
              <w:t>、音箱11</w:t>
            </w:r>
            <w:r>
              <w:rPr>
                <w:rFonts w:hint="eastAsia" w:ascii="KaiTi" w:hAnsi="KaiTi" w:eastAsia="KaiTi" w:cs="KaiTi"/>
                <w:sz w:val="24"/>
                <w:szCs w:val="24"/>
                <w:highlight w:val="none"/>
                <w:lang w:val="en-US" w:eastAsia="zh-CN"/>
              </w:rPr>
              <w:t>个</w:t>
            </w:r>
          </w:p>
        </w:tc>
        <w:tc>
          <w:tcPr>
            <w:tcW w:w="3839" w:type="dxa"/>
            <w:noWrap w:val="0"/>
            <w:vAlign w:val="center"/>
          </w:tcPr>
          <w:p w14:paraId="2A42C5AE">
            <w:pPr>
              <w:jc w:val="both"/>
              <w:rPr>
                <w:rFonts w:hint="eastAsia" w:ascii="KaiTi" w:hAnsi="KaiTi" w:eastAsia="KaiTi" w:cs="KaiTi"/>
                <w:color w:val="auto"/>
                <w:sz w:val="24"/>
                <w:szCs w:val="24"/>
                <w:highlight w:val="none"/>
                <w:lang w:val="en-US" w:eastAsia="zh-CN"/>
              </w:rPr>
            </w:pPr>
            <w:r>
              <w:rPr>
                <w:rFonts w:hint="eastAsia" w:ascii="KaiTi" w:hAnsi="KaiTi" w:eastAsia="KaiTi" w:cs="KaiTi"/>
                <w:color w:val="auto"/>
                <w:kern w:val="2"/>
                <w:sz w:val="24"/>
                <w:szCs w:val="24"/>
                <w:highlight w:val="none"/>
                <w:lang w:val="en-US" w:eastAsia="zh-CN" w:bidi="ar-SA"/>
              </w:rPr>
              <w:t>见“3.4保洁服务”</w:t>
            </w:r>
            <w:r>
              <w:rPr>
                <w:rFonts w:hint="eastAsia" w:ascii="KaiTi" w:hAnsi="KaiTi" w:eastAsia="KaiTi" w:cs="KaiTi"/>
                <w:color w:val="auto"/>
                <w:sz w:val="24"/>
                <w:szCs w:val="24"/>
                <w:highlight w:val="none"/>
                <w:lang w:val="en-US" w:eastAsia="zh-CN"/>
              </w:rPr>
              <w:t>“3.3公用设施设备维护服务”</w:t>
            </w:r>
          </w:p>
        </w:tc>
      </w:tr>
      <w:tr w14:paraId="3F8EC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49" w:type="dxa"/>
            <w:noWrap w:val="0"/>
            <w:vAlign w:val="center"/>
          </w:tcPr>
          <w:p w14:paraId="23749722">
            <w:pPr>
              <w:jc w:val="both"/>
              <w:rPr>
                <w:rFonts w:hint="eastAsia" w:ascii="KaiTi" w:hAnsi="KaiTi" w:eastAsia="KaiTi" w:cs="KaiTi"/>
                <w:sz w:val="24"/>
                <w:szCs w:val="24"/>
                <w:highlight w:val="none"/>
                <w:vertAlign w:val="baseline"/>
                <w:lang w:val="en-US" w:eastAsia="zh-CN"/>
              </w:rPr>
            </w:pPr>
            <w:r>
              <w:rPr>
                <w:rFonts w:hint="eastAsia" w:ascii="KaiTi" w:hAnsi="KaiTi" w:eastAsia="KaiTi" w:cs="KaiTi"/>
                <w:sz w:val="24"/>
                <w:szCs w:val="24"/>
                <w:highlight w:val="none"/>
                <w:vertAlign w:val="baseline"/>
                <w:lang w:val="en-US" w:eastAsia="zh-CN"/>
              </w:rPr>
              <w:t>消防栓</w:t>
            </w:r>
          </w:p>
        </w:tc>
        <w:tc>
          <w:tcPr>
            <w:tcW w:w="3029" w:type="dxa"/>
            <w:noWrap w:val="0"/>
            <w:vAlign w:val="center"/>
          </w:tcPr>
          <w:p w14:paraId="451E04F0">
            <w:pPr>
              <w:jc w:val="both"/>
              <w:rPr>
                <w:rFonts w:hint="eastAsia" w:ascii="KaiTi" w:hAnsi="KaiTi" w:eastAsia="KaiTi" w:cs="KaiTi"/>
                <w:sz w:val="24"/>
                <w:szCs w:val="24"/>
                <w:highlight w:val="none"/>
                <w:vertAlign w:val="baseline"/>
                <w:lang w:val="en-US" w:eastAsia="zh-CN"/>
              </w:rPr>
            </w:pPr>
            <w:r>
              <w:rPr>
                <w:rFonts w:hint="eastAsia" w:ascii="KaiTi" w:hAnsi="KaiTi" w:eastAsia="KaiTi" w:cs="KaiTi"/>
                <w:sz w:val="24"/>
                <w:szCs w:val="24"/>
                <w:highlight w:val="none"/>
                <w:lang w:val="en-US" w:eastAsia="zh-CN"/>
              </w:rPr>
              <w:t>218个</w:t>
            </w:r>
          </w:p>
        </w:tc>
        <w:tc>
          <w:tcPr>
            <w:tcW w:w="3839" w:type="dxa"/>
            <w:noWrap w:val="0"/>
            <w:vAlign w:val="center"/>
          </w:tcPr>
          <w:p w14:paraId="345C1C1D">
            <w:pPr>
              <w:jc w:val="both"/>
              <w:rPr>
                <w:rFonts w:hint="eastAsia" w:ascii="KaiTi" w:hAnsi="KaiTi" w:eastAsia="KaiTi" w:cs="KaiTi"/>
                <w:color w:val="auto"/>
                <w:sz w:val="24"/>
                <w:szCs w:val="24"/>
                <w:highlight w:val="none"/>
                <w:lang w:val="en-US" w:eastAsia="zh-CN"/>
              </w:rPr>
            </w:pPr>
            <w:r>
              <w:rPr>
                <w:rFonts w:hint="eastAsia" w:ascii="KaiTi" w:hAnsi="KaiTi" w:eastAsia="KaiTi" w:cs="KaiTi"/>
                <w:color w:val="auto"/>
                <w:kern w:val="2"/>
                <w:sz w:val="24"/>
                <w:szCs w:val="24"/>
                <w:highlight w:val="none"/>
                <w:lang w:val="en-US" w:eastAsia="zh-CN" w:bidi="ar-SA"/>
              </w:rPr>
              <w:t>见“3.4保洁服务”</w:t>
            </w:r>
            <w:r>
              <w:rPr>
                <w:rFonts w:hint="eastAsia" w:ascii="KaiTi" w:hAnsi="KaiTi" w:eastAsia="KaiTi" w:cs="KaiTi"/>
                <w:color w:val="auto"/>
                <w:sz w:val="24"/>
                <w:szCs w:val="24"/>
                <w:highlight w:val="none"/>
                <w:lang w:val="en-US" w:eastAsia="zh-CN"/>
              </w:rPr>
              <w:t>“3.3公用设施设备维护服务”</w:t>
            </w:r>
          </w:p>
        </w:tc>
      </w:tr>
      <w:tr w14:paraId="16BFA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49" w:type="dxa"/>
            <w:noWrap w:val="0"/>
            <w:vAlign w:val="center"/>
          </w:tcPr>
          <w:p w14:paraId="2C29B173">
            <w:pPr>
              <w:jc w:val="both"/>
              <w:rPr>
                <w:rFonts w:hint="eastAsia" w:ascii="KaiTi" w:hAnsi="KaiTi" w:eastAsia="KaiTi" w:cs="KaiTi"/>
                <w:sz w:val="24"/>
                <w:szCs w:val="24"/>
                <w:highlight w:val="none"/>
                <w:vertAlign w:val="baseline"/>
                <w:lang w:val="en-US" w:eastAsia="zh-CN"/>
              </w:rPr>
            </w:pPr>
            <w:r>
              <w:rPr>
                <w:rFonts w:hint="eastAsia" w:ascii="KaiTi" w:hAnsi="KaiTi" w:eastAsia="KaiTi" w:cs="KaiTi"/>
                <w:sz w:val="24"/>
                <w:szCs w:val="24"/>
                <w:highlight w:val="none"/>
                <w:vertAlign w:val="baseline"/>
                <w:lang w:val="en-US" w:eastAsia="zh-CN"/>
              </w:rPr>
              <w:t>垃圾箱</w:t>
            </w:r>
          </w:p>
        </w:tc>
        <w:tc>
          <w:tcPr>
            <w:tcW w:w="3029" w:type="dxa"/>
            <w:noWrap w:val="0"/>
            <w:vAlign w:val="center"/>
          </w:tcPr>
          <w:p w14:paraId="650E479A">
            <w:pPr>
              <w:jc w:val="both"/>
              <w:rPr>
                <w:rFonts w:hint="eastAsia" w:ascii="KaiTi" w:hAnsi="KaiTi" w:eastAsia="KaiTi" w:cs="KaiTi"/>
                <w:sz w:val="24"/>
                <w:szCs w:val="24"/>
                <w:highlight w:val="none"/>
                <w:vertAlign w:val="baseline"/>
                <w:lang w:val="en-US" w:eastAsia="zh-CN"/>
              </w:rPr>
            </w:pPr>
            <w:r>
              <w:rPr>
                <w:rFonts w:hint="eastAsia" w:ascii="KaiTi" w:hAnsi="KaiTi" w:eastAsia="KaiTi" w:cs="KaiTi"/>
                <w:sz w:val="24"/>
                <w:szCs w:val="24"/>
                <w:highlight w:val="none"/>
                <w:lang w:val="en-US" w:eastAsia="zh-CN"/>
              </w:rPr>
              <w:t>32个</w:t>
            </w:r>
          </w:p>
        </w:tc>
        <w:tc>
          <w:tcPr>
            <w:tcW w:w="3839" w:type="dxa"/>
            <w:noWrap w:val="0"/>
            <w:vAlign w:val="center"/>
          </w:tcPr>
          <w:p w14:paraId="1426742B">
            <w:pPr>
              <w:jc w:val="both"/>
              <w:rPr>
                <w:rFonts w:hint="eastAsia" w:ascii="KaiTi" w:hAnsi="KaiTi" w:eastAsia="KaiTi" w:cs="KaiTi"/>
                <w:color w:val="auto"/>
                <w:sz w:val="24"/>
                <w:szCs w:val="24"/>
                <w:highlight w:val="none"/>
                <w:lang w:val="en-US" w:eastAsia="zh-CN"/>
              </w:rPr>
            </w:pPr>
            <w:r>
              <w:rPr>
                <w:rFonts w:hint="eastAsia" w:ascii="KaiTi" w:hAnsi="KaiTi" w:eastAsia="KaiTi" w:cs="KaiTi"/>
                <w:color w:val="auto"/>
                <w:kern w:val="2"/>
                <w:sz w:val="24"/>
                <w:szCs w:val="24"/>
                <w:highlight w:val="none"/>
                <w:lang w:val="en-US" w:eastAsia="zh-CN" w:bidi="ar-SA"/>
              </w:rPr>
              <w:t>见“3.4保洁服务”</w:t>
            </w:r>
          </w:p>
        </w:tc>
      </w:tr>
      <w:tr w14:paraId="1346D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49" w:type="dxa"/>
            <w:noWrap w:val="0"/>
            <w:vAlign w:val="center"/>
          </w:tcPr>
          <w:p w14:paraId="672432FA">
            <w:pPr>
              <w:jc w:val="both"/>
              <w:rPr>
                <w:rFonts w:hint="eastAsia" w:ascii="KaiTi" w:hAnsi="KaiTi" w:eastAsia="KaiTi" w:cs="KaiTi"/>
                <w:sz w:val="24"/>
                <w:szCs w:val="24"/>
                <w:highlight w:val="none"/>
                <w:vertAlign w:val="baseline"/>
                <w:lang w:val="en-US" w:eastAsia="zh-CN"/>
              </w:rPr>
            </w:pPr>
            <w:r>
              <w:rPr>
                <w:rFonts w:hint="eastAsia" w:ascii="KaiTi" w:hAnsi="KaiTi" w:eastAsia="KaiTi" w:cs="KaiTi"/>
                <w:sz w:val="24"/>
                <w:szCs w:val="24"/>
                <w:highlight w:val="none"/>
                <w:vertAlign w:val="baseline"/>
                <w:lang w:val="en-US" w:eastAsia="zh-CN"/>
              </w:rPr>
              <w:t>室外配电箱</w:t>
            </w:r>
          </w:p>
        </w:tc>
        <w:tc>
          <w:tcPr>
            <w:tcW w:w="3029" w:type="dxa"/>
            <w:noWrap w:val="0"/>
            <w:vAlign w:val="center"/>
          </w:tcPr>
          <w:p w14:paraId="143F33D2">
            <w:pPr>
              <w:jc w:val="both"/>
              <w:rPr>
                <w:rFonts w:hint="eastAsia" w:ascii="KaiTi" w:hAnsi="KaiTi" w:eastAsia="KaiTi" w:cs="KaiTi"/>
                <w:sz w:val="24"/>
                <w:szCs w:val="24"/>
                <w:highlight w:val="none"/>
                <w:vertAlign w:val="baseline"/>
                <w:lang w:val="en-US" w:eastAsia="zh-CN"/>
              </w:rPr>
            </w:pPr>
            <w:r>
              <w:rPr>
                <w:rFonts w:hint="eastAsia" w:ascii="KaiTi" w:hAnsi="KaiTi" w:eastAsia="KaiTi" w:cs="KaiTi"/>
                <w:sz w:val="24"/>
                <w:szCs w:val="24"/>
                <w:highlight w:val="none"/>
                <w:lang w:val="en-US" w:eastAsia="zh-CN"/>
              </w:rPr>
              <w:t>16个</w:t>
            </w:r>
          </w:p>
        </w:tc>
        <w:tc>
          <w:tcPr>
            <w:tcW w:w="3839" w:type="dxa"/>
            <w:noWrap w:val="0"/>
            <w:vAlign w:val="center"/>
          </w:tcPr>
          <w:p w14:paraId="5F4ED944">
            <w:pPr>
              <w:jc w:val="both"/>
              <w:rPr>
                <w:rFonts w:hint="eastAsia" w:ascii="KaiTi" w:hAnsi="KaiTi" w:eastAsia="KaiTi" w:cs="KaiTi"/>
                <w:color w:val="auto"/>
                <w:sz w:val="24"/>
                <w:szCs w:val="24"/>
                <w:highlight w:val="none"/>
                <w:lang w:val="en-US" w:eastAsia="zh-CN"/>
              </w:rPr>
            </w:pPr>
            <w:r>
              <w:rPr>
                <w:rFonts w:hint="eastAsia" w:ascii="KaiTi" w:hAnsi="KaiTi" w:eastAsia="KaiTi" w:cs="KaiTi"/>
                <w:color w:val="auto"/>
                <w:kern w:val="2"/>
                <w:sz w:val="24"/>
                <w:szCs w:val="24"/>
                <w:highlight w:val="none"/>
                <w:lang w:val="en-US" w:eastAsia="zh-CN" w:bidi="ar-SA"/>
              </w:rPr>
              <w:t>见“3.4保洁服务”</w:t>
            </w:r>
            <w:r>
              <w:rPr>
                <w:rFonts w:hint="eastAsia" w:ascii="KaiTi" w:hAnsi="KaiTi" w:eastAsia="KaiTi" w:cs="KaiTi"/>
                <w:color w:val="auto"/>
                <w:sz w:val="24"/>
                <w:szCs w:val="24"/>
                <w:highlight w:val="none"/>
                <w:lang w:val="en-US" w:eastAsia="zh-CN"/>
              </w:rPr>
              <w:t>“3.3公用设施设备维护服务”</w:t>
            </w:r>
          </w:p>
        </w:tc>
      </w:tr>
      <w:tr w14:paraId="5DD04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49" w:type="dxa"/>
            <w:noWrap w:val="0"/>
            <w:vAlign w:val="center"/>
          </w:tcPr>
          <w:p w14:paraId="50F6DDB9">
            <w:pPr>
              <w:jc w:val="both"/>
              <w:rPr>
                <w:rFonts w:hint="eastAsia" w:ascii="KaiTi" w:hAnsi="KaiTi" w:eastAsia="KaiTi" w:cs="KaiTi"/>
                <w:sz w:val="24"/>
                <w:szCs w:val="24"/>
                <w:highlight w:val="none"/>
                <w:vertAlign w:val="baseline"/>
                <w:lang w:val="en-US" w:eastAsia="zh-CN"/>
              </w:rPr>
            </w:pPr>
            <w:r>
              <w:rPr>
                <w:rFonts w:hint="eastAsia" w:ascii="KaiTi" w:hAnsi="KaiTi" w:eastAsia="KaiTi" w:cs="KaiTi"/>
                <w:sz w:val="24"/>
                <w:szCs w:val="24"/>
                <w:highlight w:val="none"/>
                <w:vertAlign w:val="baseline"/>
                <w:lang w:val="en-US" w:eastAsia="zh-CN"/>
              </w:rPr>
              <w:t>露台</w:t>
            </w:r>
          </w:p>
        </w:tc>
        <w:tc>
          <w:tcPr>
            <w:tcW w:w="3029" w:type="dxa"/>
            <w:noWrap w:val="0"/>
            <w:vAlign w:val="center"/>
          </w:tcPr>
          <w:p w14:paraId="13F69262">
            <w:pPr>
              <w:jc w:val="both"/>
              <w:rPr>
                <w:rFonts w:hint="eastAsia" w:ascii="KaiTi" w:hAnsi="KaiTi" w:eastAsia="KaiTi" w:cs="KaiTi"/>
                <w:sz w:val="24"/>
                <w:szCs w:val="24"/>
                <w:highlight w:val="none"/>
                <w:vertAlign w:val="baseline"/>
                <w:lang w:val="en-US" w:eastAsia="zh-CN"/>
              </w:rPr>
            </w:pPr>
            <w:r>
              <w:rPr>
                <w:rFonts w:hint="eastAsia" w:ascii="KaiTi" w:hAnsi="KaiTi" w:eastAsia="KaiTi" w:cs="KaiTi"/>
                <w:sz w:val="24"/>
                <w:szCs w:val="24"/>
                <w:highlight w:val="none"/>
                <w:lang w:val="en-US" w:eastAsia="zh-CN"/>
              </w:rPr>
              <w:t>60平米</w:t>
            </w:r>
          </w:p>
        </w:tc>
        <w:tc>
          <w:tcPr>
            <w:tcW w:w="3839" w:type="dxa"/>
            <w:noWrap w:val="0"/>
            <w:vAlign w:val="center"/>
          </w:tcPr>
          <w:p w14:paraId="7C45EA77">
            <w:pPr>
              <w:jc w:val="both"/>
              <w:rPr>
                <w:rFonts w:hint="eastAsia" w:ascii="KaiTi" w:hAnsi="KaiTi" w:eastAsia="KaiTi" w:cs="KaiTi"/>
                <w:color w:val="auto"/>
                <w:sz w:val="24"/>
                <w:szCs w:val="24"/>
                <w:highlight w:val="none"/>
                <w:lang w:val="en-US" w:eastAsia="zh-CN"/>
              </w:rPr>
            </w:pPr>
            <w:r>
              <w:rPr>
                <w:rFonts w:hint="eastAsia" w:ascii="KaiTi" w:hAnsi="KaiTi" w:eastAsia="KaiTi" w:cs="KaiTi"/>
                <w:color w:val="auto"/>
                <w:kern w:val="2"/>
                <w:sz w:val="24"/>
                <w:szCs w:val="24"/>
                <w:highlight w:val="none"/>
                <w:lang w:val="en-US" w:eastAsia="zh-CN" w:bidi="ar-SA"/>
              </w:rPr>
              <w:t>见“3.2房屋维护服务”“3.4保洁服务”</w:t>
            </w:r>
          </w:p>
        </w:tc>
      </w:tr>
      <w:tr w14:paraId="6A6C8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49" w:type="dxa"/>
            <w:noWrap w:val="0"/>
            <w:vAlign w:val="center"/>
          </w:tcPr>
          <w:p w14:paraId="32668231">
            <w:pPr>
              <w:jc w:val="both"/>
              <w:rPr>
                <w:rFonts w:hint="eastAsia" w:ascii="KaiTi" w:hAnsi="KaiTi" w:eastAsia="KaiTi" w:cs="KaiTi"/>
                <w:sz w:val="24"/>
                <w:szCs w:val="24"/>
                <w:highlight w:val="none"/>
                <w:vertAlign w:val="baseline"/>
                <w:lang w:val="en-US" w:eastAsia="zh-CN"/>
              </w:rPr>
            </w:pPr>
            <w:r>
              <w:rPr>
                <w:rFonts w:hint="eastAsia" w:ascii="KaiTi" w:hAnsi="KaiTi" w:eastAsia="KaiTi" w:cs="KaiTi"/>
                <w:sz w:val="24"/>
                <w:szCs w:val="24"/>
                <w:highlight w:val="none"/>
                <w:vertAlign w:val="baseline"/>
                <w:lang w:val="en-US" w:eastAsia="zh-CN"/>
              </w:rPr>
              <w:t>监控</w:t>
            </w:r>
          </w:p>
        </w:tc>
        <w:tc>
          <w:tcPr>
            <w:tcW w:w="3029" w:type="dxa"/>
            <w:noWrap w:val="0"/>
            <w:vAlign w:val="center"/>
          </w:tcPr>
          <w:p w14:paraId="22EF9130">
            <w:pPr>
              <w:jc w:val="both"/>
              <w:rPr>
                <w:rFonts w:hint="eastAsia" w:ascii="KaiTi" w:hAnsi="KaiTi" w:eastAsia="KaiTi" w:cs="KaiTi"/>
                <w:sz w:val="24"/>
                <w:szCs w:val="24"/>
                <w:highlight w:val="none"/>
                <w:vertAlign w:val="baseline"/>
                <w:lang w:val="en-US" w:eastAsia="zh-CN"/>
              </w:rPr>
            </w:pPr>
            <w:r>
              <w:rPr>
                <w:rFonts w:hint="eastAsia" w:ascii="KaiTi" w:hAnsi="KaiTi" w:eastAsia="KaiTi" w:cs="KaiTi"/>
                <w:sz w:val="24"/>
                <w:szCs w:val="24"/>
                <w:highlight w:val="none"/>
                <w:lang w:val="en-US" w:eastAsia="zh-CN"/>
              </w:rPr>
              <w:t>497个</w:t>
            </w:r>
          </w:p>
        </w:tc>
        <w:tc>
          <w:tcPr>
            <w:tcW w:w="3839" w:type="dxa"/>
            <w:noWrap w:val="0"/>
            <w:vAlign w:val="center"/>
          </w:tcPr>
          <w:p w14:paraId="268C26B7">
            <w:pPr>
              <w:jc w:val="both"/>
              <w:rPr>
                <w:rFonts w:hint="eastAsia" w:ascii="KaiTi" w:hAnsi="KaiTi" w:eastAsia="KaiTi" w:cs="KaiTi"/>
                <w:color w:val="auto"/>
                <w:sz w:val="24"/>
                <w:szCs w:val="24"/>
                <w:highlight w:val="none"/>
                <w:lang w:val="en-US" w:eastAsia="zh-CN"/>
              </w:rPr>
            </w:pPr>
            <w:r>
              <w:rPr>
                <w:rFonts w:hint="eastAsia" w:ascii="KaiTi" w:hAnsi="KaiTi" w:eastAsia="KaiTi" w:cs="KaiTi"/>
                <w:color w:val="auto"/>
                <w:kern w:val="2"/>
                <w:sz w:val="24"/>
                <w:szCs w:val="24"/>
                <w:highlight w:val="none"/>
                <w:lang w:val="en-US" w:eastAsia="zh-CN" w:bidi="ar-SA"/>
              </w:rPr>
              <w:t>见“3.4保洁服务”</w:t>
            </w:r>
            <w:r>
              <w:rPr>
                <w:rFonts w:hint="eastAsia" w:ascii="KaiTi" w:hAnsi="KaiTi" w:eastAsia="KaiTi" w:cs="KaiTi"/>
                <w:color w:val="auto"/>
                <w:sz w:val="24"/>
                <w:szCs w:val="24"/>
                <w:highlight w:val="none"/>
                <w:lang w:val="en-US" w:eastAsia="zh-CN"/>
              </w:rPr>
              <w:t>“3.3公用设施设备维护服务”</w:t>
            </w:r>
          </w:p>
        </w:tc>
      </w:tr>
      <w:tr w14:paraId="35804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49" w:type="dxa"/>
            <w:noWrap w:val="0"/>
            <w:vAlign w:val="center"/>
          </w:tcPr>
          <w:p w14:paraId="69210EBD">
            <w:pPr>
              <w:jc w:val="both"/>
              <w:rPr>
                <w:rFonts w:hint="eastAsia" w:ascii="KaiTi" w:hAnsi="KaiTi" w:eastAsia="KaiTi" w:cs="KaiTi"/>
                <w:sz w:val="24"/>
                <w:szCs w:val="24"/>
                <w:highlight w:val="none"/>
                <w:vertAlign w:val="baseline"/>
                <w:lang w:val="en-US" w:eastAsia="zh-CN"/>
              </w:rPr>
            </w:pPr>
            <w:r>
              <w:rPr>
                <w:rFonts w:hint="eastAsia" w:ascii="KaiTi" w:hAnsi="KaiTi" w:eastAsia="KaiTi" w:cs="KaiTi"/>
                <w:sz w:val="24"/>
                <w:szCs w:val="24"/>
                <w:highlight w:val="none"/>
                <w:vertAlign w:val="baseline"/>
                <w:lang w:val="en-US" w:eastAsia="zh-CN"/>
              </w:rPr>
              <w:t>指示牌、显示屏</w:t>
            </w:r>
          </w:p>
        </w:tc>
        <w:tc>
          <w:tcPr>
            <w:tcW w:w="3029" w:type="dxa"/>
            <w:noWrap w:val="0"/>
            <w:vAlign w:val="center"/>
          </w:tcPr>
          <w:p w14:paraId="3FE7A96E">
            <w:pPr>
              <w:jc w:val="both"/>
              <w:rPr>
                <w:rFonts w:hint="eastAsia" w:ascii="KaiTi" w:hAnsi="KaiTi" w:eastAsia="KaiTi" w:cs="KaiTi"/>
                <w:sz w:val="24"/>
                <w:szCs w:val="24"/>
                <w:highlight w:val="none"/>
                <w:vertAlign w:val="baseline"/>
                <w:lang w:val="en-US" w:eastAsia="zh-CN"/>
              </w:rPr>
            </w:pPr>
            <w:r>
              <w:rPr>
                <w:rFonts w:hint="eastAsia" w:ascii="KaiTi" w:hAnsi="KaiTi" w:eastAsia="KaiTi" w:cs="KaiTi"/>
                <w:sz w:val="24"/>
                <w:szCs w:val="24"/>
                <w:highlight w:val="none"/>
                <w:vertAlign w:val="baseline"/>
                <w:lang w:val="en-US" w:eastAsia="zh-CN"/>
              </w:rPr>
              <w:t>指示牌18</w:t>
            </w:r>
            <w:r>
              <w:rPr>
                <w:rFonts w:hint="eastAsia" w:ascii="KaiTi" w:hAnsi="KaiTi" w:eastAsia="KaiTi" w:cs="KaiTi"/>
                <w:sz w:val="24"/>
                <w:szCs w:val="24"/>
                <w:highlight w:val="none"/>
                <w:lang w:val="en-US" w:eastAsia="zh-CN"/>
              </w:rPr>
              <w:t>个</w:t>
            </w:r>
            <w:r>
              <w:rPr>
                <w:rFonts w:hint="eastAsia" w:ascii="KaiTi" w:hAnsi="KaiTi" w:eastAsia="KaiTi" w:cs="KaiTi"/>
                <w:sz w:val="24"/>
                <w:szCs w:val="24"/>
                <w:highlight w:val="none"/>
                <w:vertAlign w:val="baseline"/>
                <w:lang w:val="en-US" w:eastAsia="zh-CN"/>
              </w:rPr>
              <w:t>、显示屏5</w:t>
            </w:r>
            <w:r>
              <w:rPr>
                <w:rFonts w:hint="eastAsia" w:ascii="KaiTi" w:hAnsi="KaiTi" w:eastAsia="KaiTi" w:cs="KaiTi"/>
                <w:sz w:val="24"/>
                <w:szCs w:val="24"/>
                <w:highlight w:val="none"/>
                <w:lang w:val="en-US" w:eastAsia="zh-CN"/>
              </w:rPr>
              <w:t>个</w:t>
            </w:r>
          </w:p>
        </w:tc>
        <w:tc>
          <w:tcPr>
            <w:tcW w:w="3839" w:type="dxa"/>
            <w:noWrap w:val="0"/>
            <w:vAlign w:val="center"/>
          </w:tcPr>
          <w:p w14:paraId="77E6CBD0">
            <w:pPr>
              <w:jc w:val="both"/>
              <w:rPr>
                <w:rFonts w:hint="eastAsia" w:ascii="KaiTi" w:hAnsi="KaiTi" w:eastAsia="KaiTi" w:cs="KaiTi"/>
                <w:color w:val="auto"/>
                <w:sz w:val="24"/>
                <w:szCs w:val="24"/>
                <w:highlight w:val="none"/>
                <w:lang w:val="en-US" w:eastAsia="zh-CN"/>
              </w:rPr>
            </w:pPr>
            <w:r>
              <w:rPr>
                <w:rFonts w:hint="eastAsia" w:ascii="KaiTi" w:hAnsi="KaiTi" w:eastAsia="KaiTi" w:cs="KaiTi"/>
                <w:color w:val="auto"/>
                <w:kern w:val="2"/>
                <w:sz w:val="24"/>
                <w:szCs w:val="24"/>
                <w:highlight w:val="none"/>
                <w:lang w:val="en-US" w:eastAsia="zh-CN" w:bidi="ar-SA"/>
              </w:rPr>
              <w:t>见“3.4保洁服务”</w:t>
            </w:r>
            <w:r>
              <w:rPr>
                <w:rFonts w:hint="eastAsia" w:ascii="KaiTi" w:hAnsi="KaiTi" w:eastAsia="KaiTi" w:cs="KaiTi"/>
                <w:color w:val="auto"/>
                <w:sz w:val="24"/>
                <w:szCs w:val="24"/>
                <w:highlight w:val="none"/>
                <w:lang w:val="en-US" w:eastAsia="zh-CN"/>
              </w:rPr>
              <w:t>“3.3公用设施设备维护服务”</w:t>
            </w:r>
          </w:p>
        </w:tc>
      </w:tr>
    </w:tbl>
    <w:p w14:paraId="1CFEA8A9">
      <w:pPr>
        <w:pStyle w:val="3"/>
        <w:ind w:left="0" w:leftChars="0" w:firstLine="0" w:firstLineChars="0"/>
        <w:rPr>
          <w:rFonts w:hint="eastAsia" w:ascii="KaiTi" w:hAnsi="KaiTi" w:eastAsia="KaiTi" w:cs="KaiTi"/>
          <w:sz w:val="24"/>
          <w:szCs w:val="24"/>
          <w:highlight w:val="none"/>
          <w:lang w:val="en-US" w:eastAsia="zh-CN"/>
        </w:rPr>
      </w:pPr>
    </w:p>
    <w:p w14:paraId="31785437">
      <w:pPr>
        <w:pStyle w:val="2"/>
        <w:bidi w:val="0"/>
        <w:rPr>
          <w:rFonts w:hint="eastAsia" w:ascii="KaiTi" w:hAnsi="KaiTi" w:eastAsia="KaiTi" w:cs="KaiTi"/>
          <w:sz w:val="24"/>
          <w:szCs w:val="24"/>
          <w:highlight w:val="none"/>
          <w:lang w:val="en-US" w:eastAsia="zh-CN"/>
        </w:rPr>
      </w:pPr>
    </w:p>
    <w:p w14:paraId="079445B3">
      <w:pPr>
        <w:pStyle w:val="2"/>
        <w:bidi w:val="0"/>
        <w:rPr>
          <w:rFonts w:hint="eastAsia" w:ascii="KaiTi" w:hAnsi="KaiTi" w:eastAsia="KaiTi" w:cs="KaiTi"/>
          <w:sz w:val="24"/>
          <w:szCs w:val="24"/>
          <w:highlight w:val="none"/>
          <w:lang w:val="en-US" w:eastAsia="zh-CN"/>
        </w:rPr>
      </w:pPr>
      <w:r>
        <w:rPr>
          <w:rFonts w:hint="eastAsia" w:ascii="KaiTi" w:hAnsi="KaiTi" w:eastAsia="KaiTi" w:cs="KaiTi"/>
          <w:sz w:val="24"/>
          <w:szCs w:val="24"/>
          <w:highlight w:val="none"/>
          <w:lang w:val="en-US" w:eastAsia="zh-CN"/>
        </w:rPr>
        <w:t>3.物业管理服务内容及标准</w:t>
      </w:r>
    </w:p>
    <w:p w14:paraId="27901E80">
      <w:pPr>
        <w:pageBreakBefore w:val="0"/>
        <w:kinsoku/>
        <w:wordWrap/>
        <w:overflowPunct/>
        <w:topLinePunct w:val="0"/>
        <w:bidi w:val="0"/>
        <w:snapToGrid w:val="0"/>
        <w:spacing w:line="300" w:lineRule="auto"/>
        <w:ind w:firstLine="480" w:firstLineChars="200"/>
        <w:outlineLvl w:val="9"/>
        <w:rPr>
          <w:rFonts w:hint="eastAsia" w:ascii="KaiTi" w:hAnsi="KaiTi" w:eastAsia="KaiTi" w:cs="KaiTi"/>
          <w:color w:val="auto"/>
          <w:kern w:val="2"/>
          <w:sz w:val="24"/>
          <w:szCs w:val="24"/>
          <w:highlight w:val="none"/>
          <w:u w:val="none"/>
          <w:lang w:val="en-US" w:eastAsia="zh-CN" w:bidi="ar-SA"/>
        </w:rPr>
      </w:pPr>
    </w:p>
    <w:p w14:paraId="638E29FA">
      <w:pPr>
        <w:pageBreakBefore w:val="0"/>
        <w:kinsoku/>
        <w:wordWrap/>
        <w:overflowPunct/>
        <w:topLinePunct w:val="0"/>
        <w:bidi w:val="0"/>
        <w:snapToGrid w:val="0"/>
        <w:spacing w:line="300" w:lineRule="auto"/>
        <w:ind w:firstLine="480" w:firstLineChars="200"/>
        <w:outlineLvl w:val="9"/>
        <w:rPr>
          <w:rFonts w:hint="eastAsia" w:ascii="KaiTi" w:hAnsi="KaiTi" w:eastAsia="KaiTi" w:cs="KaiTi"/>
          <w:color w:val="auto"/>
          <w:kern w:val="2"/>
          <w:sz w:val="24"/>
          <w:szCs w:val="24"/>
          <w:highlight w:val="none"/>
          <w:u w:val="none"/>
          <w:lang w:val="en-US" w:eastAsia="zh-CN" w:bidi="ar-SA"/>
        </w:rPr>
      </w:pPr>
      <w:r>
        <w:rPr>
          <w:rFonts w:hint="eastAsia" w:ascii="KaiTi" w:hAnsi="KaiTi" w:eastAsia="KaiTi" w:cs="KaiTi"/>
          <w:color w:val="auto"/>
          <w:kern w:val="2"/>
          <w:sz w:val="24"/>
          <w:szCs w:val="24"/>
          <w:highlight w:val="none"/>
          <w:u w:val="none"/>
          <w:lang w:val="en-US" w:eastAsia="zh-CN" w:bidi="ar-SA"/>
        </w:rPr>
        <w:t>物业管理服务包括基本服务、房屋维护服务、公用设施设备维护服务、保洁服务、绿化服务、保安服务、会议服务等。</w:t>
      </w:r>
    </w:p>
    <w:p w14:paraId="6529CD8E">
      <w:pPr>
        <w:pStyle w:val="3"/>
        <w:rPr>
          <w:rFonts w:hint="eastAsia" w:ascii="KaiTi" w:hAnsi="KaiTi" w:eastAsia="KaiTi" w:cs="KaiTi"/>
          <w:kern w:val="2"/>
          <w:sz w:val="24"/>
          <w:szCs w:val="24"/>
          <w:highlight w:val="none"/>
          <w:lang w:val="en-US" w:eastAsia="zh-CN" w:bidi="ar"/>
        </w:rPr>
      </w:pPr>
      <w:bookmarkStart w:id="0" w:name="_Toc26156"/>
      <w:bookmarkStart w:id="1" w:name="_Toc26485"/>
      <w:bookmarkStart w:id="2" w:name="_Toc10498"/>
      <w:r>
        <w:rPr>
          <w:rFonts w:hint="eastAsia" w:ascii="KaiTi" w:hAnsi="KaiTi" w:eastAsia="KaiTi" w:cs="KaiTi"/>
          <w:sz w:val="24"/>
          <w:szCs w:val="24"/>
          <w:highlight w:val="none"/>
          <w:lang w:val="en-US" w:eastAsia="zh-CN"/>
        </w:rPr>
        <w:t>3.</w:t>
      </w:r>
      <w:bookmarkEnd w:id="0"/>
      <w:bookmarkEnd w:id="1"/>
      <w:bookmarkEnd w:id="2"/>
      <w:r>
        <w:rPr>
          <w:rFonts w:hint="eastAsia" w:ascii="KaiTi" w:hAnsi="KaiTi" w:eastAsia="KaiTi" w:cs="KaiTi"/>
          <w:kern w:val="2"/>
          <w:sz w:val="24"/>
          <w:szCs w:val="24"/>
          <w:highlight w:val="none"/>
          <w:lang w:val="en-US" w:eastAsia="zh-CN" w:bidi="ar"/>
        </w:rPr>
        <w:t>1基本服务</w:t>
      </w:r>
    </w:p>
    <w:tbl>
      <w:tblPr>
        <w:tblStyle w:val="7"/>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30"/>
        <w:gridCol w:w="5862"/>
      </w:tblGrid>
      <w:tr w14:paraId="2B622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noWrap w:val="0"/>
            <w:vAlign w:val="center"/>
          </w:tcPr>
          <w:p w14:paraId="535566F9">
            <w:pPr>
              <w:pageBreakBefore w:val="0"/>
              <w:widowControl/>
              <w:kinsoku/>
              <w:wordWrap/>
              <w:overflowPunct/>
              <w:topLinePunct w:val="0"/>
              <w:bidi w:val="0"/>
              <w:snapToGrid w:val="0"/>
              <w:spacing w:line="300" w:lineRule="auto"/>
              <w:ind w:left="0"/>
              <w:jc w:val="center"/>
              <w:rPr>
                <w:rFonts w:hint="eastAsia" w:ascii="KaiTi" w:hAnsi="KaiTi" w:eastAsia="KaiTi" w:cs="KaiTi"/>
                <w:b/>
                <w:bCs/>
                <w:color w:val="auto"/>
                <w:kern w:val="0"/>
                <w:sz w:val="24"/>
                <w:szCs w:val="24"/>
                <w:highlight w:val="none"/>
                <w:lang w:val="en-US" w:eastAsia="zh-CN"/>
              </w:rPr>
            </w:pPr>
            <w:r>
              <w:rPr>
                <w:rFonts w:hint="eastAsia" w:ascii="KaiTi" w:hAnsi="KaiTi" w:eastAsia="KaiTi" w:cs="KaiTi"/>
                <w:b/>
                <w:bCs/>
                <w:color w:val="auto"/>
                <w:kern w:val="0"/>
                <w:sz w:val="24"/>
                <w:szCs w:val="24"/>
                <w:highlight w:val="none"/>
                <w:lang w:val="en-US" w:eastAsia="zh-CN"/>
              </w:rPr>
              <w:t>序号</w:t>
            </w:r>
          </w:p>
        </w:tc>
        <w:tc>
          <w:tcPr>
            <w:tcW w:w="3297" w:type="dxa"/>
            <w:noWrap w:val="0"/>
            <w:vAlign w:val="center"/>
          </w:tcPr>
          <w:p w14:paraId="542365E4">
            <w:pPr>
              <w:pageBreakBefore w:val="0"/>
              <w:widowControl/>
              <w:kinsoku/>
              <w:wordWrap/>
              <w:overflowPunct/>
              <w:topLinePunct w:val="0"/>
              <w:bidi w:val="0"/>
              <w:snapToGrid w:val="0"/>
              <w:spacing w:line="300" w:lineRule="auto"/>
              <w:ind w:left="0"/>
              <w:jc w:val="center"/>
              <w:rPr>
                <w:rFonts w:hint="eastAsia" w:ascii="KaiTi" w:hAnsi="KaiTi" w:eastAsia="KaiTi" w:cs="KaiTi"/>
                <w:b/>
                <w:bCs/>
                <w:color w:val="auto"/>
                <w:kern w:val="0"/>
                <w:sz w:val="24"/>
                <w:szCs w:val="24"/>
                <w:highlight w:val="none"/>
              </w:rPr>
            </w:pPr>
            <w:r>
              <w:rPr>
                <w:rFonts w:hint="eastAsia" w:ascii="KaiTi" w:hAnsi="KaiTi" w:eastAsia="KaiTi" w:cs="KaiTi"/>
                <w:b/>
                <w:bCs/>
                <w:color w:val="auto"/>
                <w:kern w:val="0"/>
                <w:sz w:val="24"/>
                <w:szCs w:val="24"/>
                <w:highlight w:val="none"/>
              </w:rPr>
              <w:t>服务内容</w:t>
            </w:r>
          </w:p>
        </w:tc>
        <w:tc>
          <w:tcPr>
            <w:tcW w:w="10016" w:type="dxa"/>
            <w:noWrap w:val="0"/>
            <w:vAlign w:val="center"/>
          </w:tcPr>
          <w:p w14:paraId="0479FE0D">
            <w:pPr>
              <w:pageBreakBefore w:val="0"/>
              <w:widowControl/>
              <w:kinsoku/>
              <w:wordWrap/>
              <w:overflowPunct/>
              <w:topLinePunct w:val="0"/>
              <w:bidi w:val="0"/>
              <w:snapToGrid w:val="0"/>
              <w:spacing w:line="300" w:lineRule="auto"/>
              <w:ind w:left="0"/>
              <w:jc w:val="center"/>
              <w:rPr>
                <w:rFonts w:hint="eastAsia" w:ascii="KaiTi" w:hAnsi="KaiTi" w:eastAsia="KaiTi" w:cs="KaiTi"/>
                <w:b/>
                <w:bCs/>
                <w:color w:val="auto"/>
                <w:kern w:val="0"/>
                <w:sz w:val="24"/>
                <w:szCs w:val="24"/>
                <w:highlight w:val="none"/>
                <w:lang w:val="en-US" w:eastAsia="zh-CN"/>
              </w:rPr>
            </w:pPr>
            <w:r>
              <w:rPr>
                <w:rFonts w:hint="eastAsia" w:ascii="KaiTi" w:hAnsi="KaiTi" w:eastAsia="KaiTi" w:cs="KaiTi"/>
                <w:b/>
                <w:bCs/>
                <w:color w:val="auto"/>
                <w:kern w:val="0"/>
                <w:sz w:val="24"/>
                <w:szCs w:val="24"/>
                <w:highlight w:val="none"/>
                <w:lang w:val="en-US" w:eastAsia="zh-CN"/>
              </w:rPr>
              <w:t>服务标准</w:t>
            </w:r>
          </w:p>
        </w:tc>
      </w:tr>
      <w:tr w14:paraId="609F3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noWrap w:val="0"/>
            <w:vAlign w:val="center"/>
          </w:tcPr>
          <w:p w14:paraId="4ADF2254">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r>
              <w:rPr>
                <w:rFonts w:hint="eastAsia" w:ascii="KaiTi" w:hAnsi="KaiTi" w:eastAsia="KaiTi" w:cs="KaiTi"/>
                <w:sz w:val="24"/>
                <w:szCs w:val="24"/>
                <w:highlight w:val="none"/>
                <w:lang w:val="en-US" w:eastAsia="zh-CN"/>
              </w:rPr>
              <w:t>1</w:t>
            </w:r>
          </w:p>
        </w:tc>
        <w:tc>
          <w:tcPr>
            <w:tcW w:w="3297" w:type="dxa"/>
            <w:noWrap w:val="0"/>
            <w:vAlign w:val="center"/>
          </w:tcPr>
          <w:p w14:paraId="047732F6">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rPr>
            </w:pPr>
            <w:r>
              <w:rPr>
                <w:rFonts w:hint="eastAsia" w:ascii="KaiTi" w:hAnsi="KaiTi" w:eastAsia="KaiTi" w:cs="KaiTi"/>
                <w:sz w:val="24"/>
                <w:szCs w:val="24"/>
                <w:highlight w:val="none"/>
                <w:lang w:val="en-US" w:eastAsia="zh-CN"/>
              </w:rPr>
              <w:t>目标与责任</w:t>
            </w:r>
          </w:p>
        </w:tc>
        <w:tc>
          <w:tcPr>
            <w:tcW w:w="10016" w:type="dxa"/>
            <w:noWrap w:val="0"/>
            <w:vAlign w:val="center"/>
          </w:tcPr>
          <w:p w14:paraId="61A267E6">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（1）结合采购人要求及物业服务实际情况，制定年度管理目标，明确责任分工，并制定配套实施方案。 </w:t>
            </w: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建立用制度规范管理、用标准规范服务的科学运行机制，不断提升校园物业服务质量和管理水平。按照《陕西物业服务二级标准》有关规定，要求我校物业服务达到二级标准，且有相关学校物业管理经验，以提供优质、高效、全方位的学校物业管理服务，创造“舒适、安全、优美、高雅”的教学办公生活环境。</w:t>
            </w:r>
          </w:p>
          <w:p w14:paraId="08D4D223">
            <w:pPr>
              <w:pStyle w:val="2"/>
              <w:rPr>
                <w:rFonts w:hint="eastAsia" w:ascii="KaiTi" w:hAnsi="KaiTi" w:eastAsia="KaiTi" w:cs="KaiTi"/>
                <w:lang w:val="en-US" w:eastAsia="zh-CN"/>
              </w:rPr>
            </w:pPr>
          </w:p>
        </w:tc>
      </w:tr>
      <w:tr w14:paraId="0A209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restart"/>
            <w:noWrap w:val="0"/>
            <w:vAlign w:val="center"/>
          </w:tcPr>
          <w:p w14:paraId="4AC36839">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r>
              <w:rPr>
                <w:rFonts w:hint="eastAsia" w:ascii="KaiTi" w:hAnsi="KaiTi" w:eastAsia="KaiTi" w:cs="KaiTi"/>
                <w:sz w:val="24"/>
                <w:szCs w:val="24"/>
                <w:highlight w:val="none"/>
                <w:lang w:val="en-US" w:eastAsia="zh-CN"/>
              </w:rPr>
              <w:t>2</w:t>
            </w:r>
          </w:p>
        </w:tc>
        <w:tc>
          <w:tcPr>
            <w:tcW w:w="3297" w:type="dxa"/>
            <w:vMerge w:val="restart"/>
            <w:noWrap w:val="0"/>
            <w:vAlign w:val="center"/>
          </w:tcPr>
          <w:p w14:paraId="57547258">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lang w:val="en-US" w:eastAsia="zh-CN"/>
              </w:rPr>
            </w:pPr>
            <w:r>
              <w:rPr>
                <w:rFonts w:hint="eastAsia" w:ascii="KaiTi" w:hAnsi="KaiTi" w:eastAsia="KaiTi" w:cs="KaiTi"/>
                <w:sz w:val="24"/>
                <w:szCs w:val="24"/>
                <w:highlight w:val="none"/>
                <w:lang w:val="en-US" w:eastAsia="zh-CN"/>
              </w:rPr>
              <w:t>服务人员要求</w:t>
            </w:r>
          </w:p>
        </w:tc>
        <w:tc>
          <w:tcPr>
            <w:tcW w:w="10016" w:type="dxa"/>
            <w:noWrap w:val="0"/>
            <w:vAlign w:val="center"/>
          </w:tcPr>
          <w:p w14:paraId="3A167548">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（1）每季度至少开展1次岗位技能、职业素质、服务知识、客户文化、绿色节能环保等教育培训，并进行适当形式的考核。</w:t>
            </w:r>
          </w:p>
        </w:tc>
      </w:tr>
      <w:tr w14:paraId="76D64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14:paraId="397F638F">
            <w:pPr>
              <w:bidi w:val="0"/>
              <w:jc w:val="center"/>
              <w:rPr>
                <w:rFonts w:hint="eastAsia" w:ascii="KaiTi" w:hAnsi="KaiTi" w:eastAsia="KaiTi" w:cs="KaiTi"/>
                <w:sz w:val="24"/>
                <w:szCs w:val="24"/>
                <w:highlight w:val="none"/>
                <w:lang w:val="en-US" w:eastAsia="zh-CN"/>
              </w:rPr>
            </w:pPr>
          </w:p>
        </w:tc>
        <w:tc>
          <w:tcPr>
            <w:tcW w:w="3297" w:type="dxa"/>
            <w:vMerge w:val="continue"/>
            <w:noWrap w:val="0"/>
            <w:vAlign w:val="center"/>
          </w:tcPr>
          <w:p w14:paraId="34D7D4F3">
            <w:pPr>
              <w:bidi w:val="0"/>
              <w:rPr>
                <w:rFonts w:hint="eastAsia" w:ascii="KaiTi" w:hAnsi="KaiTi" w:eastAsia="KaiTi" w:cs="KaiTi"/>
                <w:sz w:val="24"/>
                <w:szCs w:val="24"/>
                <w:highlight w:val="none"/>
                <w:lang w:val="en-US" w:eastAsia="zh-CN"/>
              </w:rPr>
            </w:pPr>
          </w:p>
        </w:tc>
        <w:tc>
          <w:tcPr>
            <w:tcW w:w="10016" w:type="dxa"/>
            <w:noWrap w:val="0"/>
            <w:vAlign w:val="center"/>
          </w:tcPr>
          <w:p w14:paraId="3A30A678">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（2）根据采购人要求对服务人员进行从业资格审查，审查结果向采购人报备。</w:t>
            </w:r>
          </w:p>
        </w:tc>
      </w:tr>
      <w:tr w14:paraId="61BE4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14:paraId="68F2D103">
            <w:pPr>
              <w:bidi w:val="0"/>
              <w:jc w:val="center"/>
              <w:rPr>
                <w:rFonts w:hint="eastAsia" w:ascii="KaiTi" w:hAnsi="KaiTi" w:eastAsia="KaiTi" w:cs="KaiTi"/>
                <w:sz w:val="24"/>
                <w:szCs w:val="24"/>
                <w:highlight w:val="none"/>
                <w:lang w:val="en-US" w:eastAsia="zh-CN"/>
              </w:rPr>
            </w:pPr>
          </w:p>
        </w:tc>
        <w:tc>
          <w:tcPr>
            <w:tcW w:w="3297" w:type="dxa"/>
            <w:vMerge w:val="continue"/>
            <w:noWrap w:val="0"/>
            <w:vAlign w:val="center"/>
          </w:tcPr>
          <w:p w14:paraId="1E1D30E5">
            <w:pPr>
              <w:bidi w:val="0"/>
              <w:rPr>
                <w:rFonts w:hint="eastAsia" w:ascii="KaiTi" w:hAnsi="KaiTi" w:eastAsia="KaiTi" w:cs="KaiTi"/>
                <w:sz w:val="24"/>
                <w:szCs w:val="24"/>
                <w:highlight w:val="none"/>
                <w:lang w:val="en-US" w:eastAsia="zh-CN"/>
              </w:rPr>
            </w:pPr>
          </w:p>
        </w:tc>
        <w:tc>
          <w:tcPr>
            <w:tcW w:w="10016" w:type="dxa"/>
            <w:noWrap w:val="0"/>
            <w:vAlign w:val="center"/>
          </w:tcPr>
          <w:p w14:paraId="6D13AF1C">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（3）</w:t>
            </w:r>
            <w:r>
              <w:rPr>
                <w:rFonts w:hint="eastAsia" w:ascii="KaiTi" w:hAnsi="KaiTi" w:eastAsia="KaiTi" w:cs="KaiTi"/>
                <w:bCs/>
                <w:color w:val="auto"/>
                <w:sz w:val="24"/>
                <w:szCs w:val="24"/>
                <w:highlight w:val="none"/>
                <w:lang w:val="en-US" w:eastAsia="zh-CN"/>
              </w:rPr>
              <w:t>服务人员的年龄、学历、工作经验及资格条件应当与所在岗位能力要求相匹配，到岗前应当经过必要的岗前培训以达到岗位能力要求，国家、行业规定应当取得职业资格证书或特种作业证书的，应当按规定持证上岗。持证上岗率85％以上，其中企业经理、部门经理、管理员90％以上持有物业管理上岗证书；特种作业员工100％持有政府专业管理部门颁发的有效上岗证书。</w:t>
            </w:r>
          </w:p>
        </w:tc>
      </w:tr>
      <w:tr w14:paraId="7EA7D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14:paraId="3235BEB7">
            <w:pPr>
              <w:bidi w:val="0"/>
              <w:jc w:val="center"/>
              <w:rPr>
                <w:rFonts w:hint="eastAsia" w:ascii="KaiTi" w:hAnsi="KaiTi" w:eastAsia="KaiTi" w:cs="KaiTi"/>
                <w:sz w:val="24"/>
                <w:szCs w:val="24"/>
                <w:highlight w:val="none"/>
                <w:lang w:val="en-US" w:eastAsia="zh-CN"/>
              </w:rPr>
            </w:pPr>
          </w:p>
        </w:tc>
        <w:tc>
          <w:tcPr>
            <w:tcW w:w="3297" w:type="dxa"/>
            <w:vMerge w:val="continue"/>
            <w:noWrap w:val="0"/>
            <w:vAlign w:val="center"/>
          </w:tcPr>
          <w:p w14:paraId="473A919E">
            <w:pPr>
              <w:bidi w:val="0"/>
              <w:rPr>
                <w:rFonts w:hint="eastAsia" w:ascii="KaiTi" w:hAnsi="KaiTi" w:eastAsia="KaiTi" w:cs="KaiTi"/>
                <w:sz w:val="24"/>
                <w:szCs w:val="24"/>
                <w:highlight w:val="none"/>
                <w:lang w:val="en-US" w:eastAsia="zh-CN"/>
              </w:rPr>
            </w:pPr>
          </w:p>
        </w:tc>
        <w:tc>
          <w:tcPr>
            <w:tcW w:w="10016" w:type="dxa"/>
            <w:noWrap w:val="0"/>
            <w:vAlign w:val="center"/>
          </w:tcPr>
          <w:p w14:paraId="14182AA7">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（4）</w:t>
            </w:r>
            <w:r>
              <w:rPr>
                <w:rFonts w:hint="eastAsia" w:ascii="KaiTi" w:hAnsi="KaiTi" w:eastAsia="KaiTi" w:cs="KaiTi"/>
                <w:bCs/>
                <w:color w:val="auto"/>
                <w:sz w:val="24"/>
                <w:szCs w:val="24"/>
                <w:highlight w:val="none"/>
                <w:lang w:val="en-US" w:eastAsia="zh-CN"/>
              </w:rPr>
              <w:t>如采购人认为服务人员不适应岗位要求或存在其他影响工作的，可要求供应商进行调换。如因供应商原因对服务人员进行调换，应当经采购人同意，更换比例不得超过本项目服务人员总数的20%。</w:t>
            </w:r>
          </w:p>
        </w:tc>
      </w:tr>
      <w:tr w14:paraId="6F3F2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14:paraId="299C24C7">
            <w:pPr>
              <w:bidi w:val="0"/>
              <w:jc w:val="center"/>
              <w:rPr>
                <w:rFonts w:hint="eastAsia" w:ascii="KaiTi" w:hAnsi="KaiTi" w:eastAsia="KaiTi" w:cs="KaiTi"/>
                <w:sz w:val="24"/>
                <w:szCs w:val="24"/>
                <w:highlight w:val="none"/>
                <w:lang w:val="en-US" w:eastAsia="zh-CN"/>
              </w:rPr>
            </w:pPr>
          </w:p>
        </w:tc>
        <w:tc>
          <w:tcPr>
            <w:tcW w:w="3297" w:type="dxa"/>
            <w:vMerge w:val="continue"/>
            <w:noWrap w:val="0"/>
            <w:vAlign w:val="center"/>
          </w:tcPr>
          <w:p w14:paraId="1AE934F6">
            <w:pPr>
              <w:bidi w:val="0"/>
              <w:rPr>
                <w:rFonts w:hint="eastAsia" w:ascii="KaiTi" w:hAnsi="KaiTi" w:eastAsia="KaiTi" w:cs="KaiTi"/>
                <w:sz w:val="24"/>
                <w:szCs w:val="24"/>
                <w:highlight w:val="none"/>
                <w:lang w:val="en-US" w:eastAsia="zh-CN"/>
              </w:rPr>
            </w:pPr>
          </w:p>
        </w:tc>
        <w:tc>
          <w:tcPr>
            <w:tcW w:w="10016" w:type="dxa"/>
            <w:noWrap w:val="0"/>
            <w:vAlign w:val="center"/>
          </w:tcPr>
          <w:p w14:paraId="7C140F7A">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（5）着装分类统一，佩戴标识。仪容整洁、姿态端正、举止文明。用语文明礼貌，态度温和耐心。</w:t>
            </w:r>
          </w:p>
        </w:tc>
      </w:tr>
      <w:tr w14:paraId="28276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restart"/>
            <w:noWrap w:val="0"/>
            <w:vAlign w:val="center"/>
          </w:tcPr>
          <w:p w14:paraId="170C10D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r>
              <w:rPr>
                <w:rFonts w:hint="eastAsia" w:ascii="KaiTi" w:hAnsi="KaiTi" w:eastAsia="KaiTi" w:cs="KaiTi"/>
                <w:sz w:val="24"/>
                <w:szCs w:val="24"/>
                <w:highlight w:val="none"/>
                <w:lang w:val="en-US" w:eastAsia="zh-CN"/>
              </w:rPr>
              <w:t>3</w:t>
            </w:r>
          </w:p>
        </w:tc>
        <w:tc>
          <w:tcPr>
            <w:tcW w:w="3297" w:type="dxa"/>
            <w:vMerge w:val="restart"/>
            <w:noWrap w:val="0"/>
            <w:vAlign w:val="center"/>
          </w:tcPr>
          <w:p w14:paraId="4AF19046">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lang w:val="en-US" w:eastAsia="zh-CN"/>
              </w:rPr>
            </w:pPr>
            <w:r>
              <w:rPr>
                <w:rFonts w:hint="eastAsia" w:ascii="KaiTi" w:hAnsi="KaiTi" w:eastAsia="KaiTi" w:cs="KaiTi"/>
                <w:sz w:val="24"/>
                <w:szCs w:val="24"/>
                <w:highlight w:val="none"/>
                <w:lang w:val="en-US" w:eastAsia="zh-CN"/>
              </w:rPr>
              <w:t>保密和思想政治教育</w:t>
            </w:r>
          </w:p>
        </w:tc>
        <w:tc>
          <w:tcPr>
            <w:tcW w:w="10016" w:type="dxa"/>
            <w:noWrap w:val="0"/>
            <w:vAlign w:val="center"/>
          </w:tcPr>
          <w:p w14:paraId="7248ED20">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（1）建立保密管理制度。制度内容应当包括但不限于：①明确重点要害岗位保密职责。②对涉密工作岗位的保密要求。</w:t>
            </w:r>
          </w:p>
        </w:tc>
      </w:tr>
      <w:tr w14:paraId="69D6A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14:paraId="2A8E0435">
            <w:pPr>
              <w:bidi w:val="0"/>
              <w:jc w:val="center"/>
              <w:rPr>
                <w:rFonts w:hint="eastAsia" w:ascii="KaiTi" w:hAnsi="KaiTi" w:eastAsia="KaiTi" w:cs="KaiTi"/>
                <w:sz w:val="24"/>
                <w:szCs w:val="24"/>
                <w:highlight w:val="none"/>
                <w:lang w:val="en-US" w:eastAsia="zh-CN"/>
              </w:rPr>
            </w:pPr>
          </w:p>
        </w:tc>
        <w:tc>
          <w:tcPr>
            <w:tcW w:w="3297" w:type="dxa"/>
            <w:vMerge w:val="continue"/>
            <w:noWrap w:val="0"/>
            <w:vAlign w:val="center"/>
          </w:tcPr>
          <w:p w14:paraId="0D5C0406">
            <w:pPr>
              <w:bidi w:val="0"/>
              <w:rPr>
                <w:rFonts w:hint="eastAsia" w:ascii="KaiTi" w:hAnsi="KaiTi" w:eastAsia="KaiTi" w:cs="KaiTi"/>
                <w:sz w:val="24"/>
                <w:szCs w:val="24"/>
                <w:highlight w:val="none"/>
                <w:lang w:val="en-US" w:eastAsia="zh-CN"/>
              </w:rPr>
            </w:pPr>
          </w:p>
        </w:tc>
        <w:tc>
          <w:tcPr>
            <w:tcW w:w="10016" w:type="dxa"/>
            <w:noWrap w:val="0"/>
            <w:vAlign w:val="center"/>
          </w:tcPr>
          <w:p w14:paraId="30C847A4">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（2）根据采购人要求与涉密工作岗位的服务人员签订保密协议。保密协议应当向采购人报备。</w:t>
            </w:r>
          </w:p>
        </w:tc>
      </w:tr>
      <w:tr w14:paraId="717AD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14:paraId="06698789">
            <w:pPr>
              <w:bidi w:val="0"/>
              <w:jc w:val="center"/>
              <w:rPr>
                <w:rFonts w:hint="eastAsia" w:ascii="KaiTi" w:hAnsi="KaiTi" w:eastAsia="KaiTi" w:cs="KaiTi"/>
                <w:sz w:val="24"/>
                <w:szCs w:val="24"/>
                <w:highlight w:val="none"/>
                <w:lang w:val="en-US" w:eastAsia="zh-CN"/>
              </w:rPr>
            </w:pPr>
          </w:p>
        </w:tc>
        <w:tc>
          <w:tcPr>
            <w:tcW w:w="3297" w:type="dxa"/>
            <w:vMerge w:val="continue"/>
            <w:noWrap w:val="0"/>
            <w:vAlign w:val="center"/>
          </w:tcPr>
          <w:p w14:paraId="4646E64E">
            <w:pPr>
              <w:bidi w:val="0"/>
              <w:rPr>
                <w:rFonts w:hint="eastAsia" w:ascii="KaiTi" w:hAnsi="KaiTi" w:eastAsia="KaiTi" w:cs="KaiTi"/>
                <w:sz w:val="24"/>
                <w:szCs w:val="24"/>
                <w:highlight w:val="none"/>
                <w:lang w:val="en-US" w:eastAsia="zh-CN"/>
              </w:rPr>
            </w:pPr>
          </w:p>
        </w:tc>
        <w:tc>
          <w:tcPr>
            <w:tcW w:w="10016" w:type="dxa"/>
            <w:noWrap w:val="0"/>
            <w:vAlign w:val="center"/>
          </w:tcPr>
          <w:p w14:paraId="5BB3C7CB">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3）每季度至少开展1次对服务人员进行保密、思想政治教育的培训，提高服务人员保密意识和思想政治意识。新入职员工应当接受保密、思想政治教育培训，进行必要的人员经历审查，合格后签订保密协议方可上岗。</w:t>
            </w:r>
          </w:p>
        </w:tc>
      </w:tr>
      <w:tr w14:paraId="4E7A8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14:paraId="572D126B">
            <w:pPr>
              <w:bidi w:val="0"/>
              <w:jc w:val="center"/>
              <w:rPr>
                <w:rFonts w:hint="eastAsia" w:ascii="KaiTi" w:hAnsi="KaiTi" w:eastAsia="KaiTi" w:cs="KaiTi"/>
                <w:sz w:val="24"/>
                <w:szCs w:val="24"/>
                <w:highlight w:val="none"/>
                <w:lang w:val="en-US" w:eastAsia="zh-CN"/>
              </w:rPr>
            </w:pPr>
          </w:p>
        </w:tc>
        <w:tc>
          <w:tcPr>
            <w:tcW w:w="3297" w:type="dxa"/>
            <w:vMerge w:val="continue"/>
            <w:noWrap w:val="0"/>
            <w:vAlign w:val="center"/>
          </w:tcPr>
          <w:p w14:paraId="69BF862E">
            <w:pPr>
              <w:bidi w:val="0"/>
              <w:rPr>
                <w:rFonts w:hint="eastAsia" w:ascii="KaiTi" w:hAnsi="KaiTi" w:eastAsia="KaiTi" w:cs="KaiTi"/>
                <w:sz w:val="24"/>
                <w:szCs w:val="24"/>
                <w:highlight w:val="none"/>
                <w:lang w:val="en-US" w:eastAsia="zh-CN"/>
              </w:rPr>
            </w:pPr>
          </w:p>
        </w:tc>
        <w:tc>
          <w:tcPr>
            <w:tcW w:w="10016" w:type="dxa"/>
            <w:noWrap w:val="0"/>
            <w:vAlign w:val="center"/>
          </w:tcPr>
          <w:p w14:paraId="3E56EB7B">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（4）发现服务人员违法违规或重大过失，及时报告采购人，并采取必要补救措施。</w:t>
            </w:r>
          </w:p>
        </w:tc>
      </w:tr>
      <w:tr w14:paraId="7F4C0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restart"/>
            <w:noWrap w:val="0"/>
            <w:vAlign w:val="center"/>
          </w:tcPr>
          <w:p w14:paraId="7618D18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r>
              <w:rPr>
                <w:rFonts w:hint="eastAsia" w:ascii="KaiTi" w:hAnsi="KaiTi" w:eastAsia="KaiTi" w:cs="KaiTi"/>
                <w:sz w:val="24"/>
                <w:szCs w:val="24"/>
                <w:highlight w:val="none"/>
                <w:lang w:val="en-US" w:eastAsia="zh-CN"/>
              </w:rPr>
              <w:t>4</w:t>
            </w:r>
          </w:p>
        </w:tc>
        <w:tc>
          <w:tcPr>
            <w:tcW w:w="3297" w:type="dxa"/>
            <w:vMerge w:val="restart"/>
            <w:noWrap w:val="0"/>
            <w:vAlign w:val="center"/>
          </w:tcPr>
          <w:p w14:paraId="42D7D253">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lang w:val="en-US" w:eastAsia="zh-CN"/>
              </w:rPr>
            </w:pPr>
            <w:r>
              <w:rPr>
                <w:rFonts w:hint="eastAsia" w:ascii="KaiTi" w:hAnsi="KaiTi" w:eastAsia="KaiTi" w:cs="KaiTi"/>
                <w:sz w:val="24"/>
                <w:szCs w:val="24"/>
                <w:highlight w:val="none"/>
                <w:lang w:val="en-US" w:eastAsia="zh-CN"/>
              </w:rPr>
              <w:t>档案管理</w:t>
            </w:r>
          </w:p>
        </w:tc>
        <w:tc>
          <w:tcPr>
            <w:tcW w:w="10016" w:type="dxa"/>
            <w:noWrap w:val="0"/>
            <w:vAlign w:val="center"/>
          </w:tcPr>
          <w:p w14:paraId="74EADDBF">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（1）建立物业信息，准确、及时地对文件资料和服务记录进行归档保存，并确保其物理安全。</w:t>
            </w:r>
          </w:p>
        </w:tc>
      </w:tr>
      <w:tr w14:paraId="42E6D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14:paraId="50F611D3">
            <w:pPr>
              <w:keepNext w:val="0"/>
              <w:keepLines w:val="0"/>
              <w:pageBreakBefore w:val="0"/>
              <w:widowControl/>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p>
        </w:tc>
        <w:tc>
          <w:tcPr>
            <w:tcW w:w="3297" w:type="dxa"/>
            <w:vMerge w:val="continue"/>
            <w:noWrap w:val="0"/>
            <w:vAlign w:val="center"/>
          </w:tcPr>
          <w:p w14:paraId="51D12847">
            <w:pPr>
              <w:keepNext w:val="0"/>
              <w:keepLines w:val="0"/>
              <w:pageBreakBefore w:val="0"/>
              <w:widowControl/>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lang w:val="en-US" w:eastAsia="zh-CN"/>
              </w:rPr>
            </w:pPr>
          </w:p>
        </w:tc>
        <w:tc>
          <w:tcPr>
            <w:tcW w:w="10016" w:type="dxa"/>
            <w:noWrap w:val="0"/>
            <w:vAlign w:val="center"/>
          </w:tcPr>
          <w:p w14:paraId="658197AF">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2）档案和记录齐全，包括但不限于：①采购人建议与投诉等。教育培训和考核记录。保密、思想政治教育培训记录。②房屋维护服务：房屋台账、使用说明、房屋装修、维保记录等。③公用设施设备维护服务：设备台账、设备卡、使用说明、维保记录、巡查记录、</w:t>
            </w:r>
            <w:r>
              <w:rPr>
                <w:rFonts w:hint="eastAsia" w:ascii="KaiTi" w:hAnsi="KaiTi" w:eastAsia="KaiTi" w:cs="KaiTi"/>
                <w:color w:val="auto"/>
                <w:kern w:val="0"/>
                <w:sz w:val="24"/>
                <w:szCs w:val="24"/>
                <w:highlight w:val="none"/>
              </w:rPr>
              <w:t>设施设备安全运行、设施设备定期巡检、维护保养、维修档案</w:t>
            </w:r>
            <w:r>
              <w:rPr>
                <w:rFonts w:hint="eastAsia" w:ascii="KaiTi" w:hAnsi="KaiTi" w:eastAsia="KaiTi" w:cs="KaiTi"/>
                <w:b w:val="0"/>
                <w:bCs w:val="0"/>
                <w:color w:val="auto"/>
                <w:kern w:val="0"/>
                <w:sz w:val="24"/>
                <w:szCs w:val="24"/>
                <w:highlight w:val="none"/>
                <w:lang w:val="en-US" w:eastAsia="zh-CN"/>
              </w:rPr>
              <w:t>等。④保安服务：监控记录、突发事件演习与处置记录等。⑤保洁服务：工作日志、清洁检查表、用品清单、客户反馈表等。⑥绿化服务：绿化总平面图、清洁整改记录、消杀记录等。⑦其他：客户信息、财务明细、合同协议、信报信息登记、大件物品进出登记等。</w:t>
            </w:r>
          </w:p>
        </w:tc>
      </w:tr>
      <w:tr w14:paraId="3E069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14:paraId="35E6B06D">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Chars="0"/>
              <w:jc w:val="center"/>
              <w:textAlignment w:val="auto"/>
              <w:rPr>
                <w:rFonts w:hint="eastAsia" w:ascii="KaiTi" w:hAnsi="KaiTi" w:eastAsia="KaiTi" w:cs="KaiTi"/>
                <w:sz w:val="24"/>
                <w:szCs w:val="24"/>
                <w:highlight w:val="none"/>
                <w:lang w:val="en-US" w:eastAsia="zh-CN"/>
              </w:rPr>
            </w:pPr>
          </w:p>
        </w:tc>
        <w:tc>
          <w:tcPr>
            <w:tcW w:w="3297" w:type="dxa"/>
            <w:vMerge w:val="continue"/>
            <w:noWrap w:val="0"/>
            <w:vAlign w:val="center"/>
          </w:tcPr>
          <w:p w14:paraId="60B5BCDD">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Chars="0"/>
              <w:textAlignment w:val="auto"/>
              <w:rPr>
                <w:rFonts w:hint="eastAsia" w:ascii="KaiTi" w:hAnsi="KaiTi" w:eastAsia="KaiTi" w:cs="KaiTi"/>
                <w:sz w:val="24"/>
                <w:szCs w:val="24"/>
                <w:highlight w:val="none"/>
                <w:lang w:val="en-US" w:eastAsia="zh-CN"/>
              </w:rPr>
            </w:pPr>
          </w:p>
        </w:tc>
        <w:tc>
          <w:tcPr>
            <w:tcW w:w="10016" w:type="dxa"/>
            <w:noWrap w:val="0"/>
            <w:vAlign w:val="center"/>
          </w:tcPr>
          <w:p w14:paraId="5E815359">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（3）遵守采购人的信息、档案资料保密要求，未经许可，不得将建筑物平面图等资料转作其他用途或向其他单位、个人提供。</w:t>
            </w:r>
          </w:p>
        </w:tc>
      </w:tr>
      <w:tr w14:paraId="2BE70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14:paraId="10C7F5D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Chars="0"/>
              <w:jc w:val="center"/>
              <w:textAlignment w:val="auto"/>
              <w:rPr>
                <w:rFonts w:hint="eastAsia" w:ascii="KaiTi" w:hAnsi="KaiTi" w:eastAsia="KaiTi" w:cs="KaiTi"/>
                <w:sz w:val="24"/>
                <w:szCs w:val="24"/>
                <w:highlight w:val="none"/>
                <w:lang w:val="en-US" w:eastAsia="zh-CN"/>
              </w:rPr>
            </w:pPr>
          </w:p>
        </w:tc>
        <w:tc>
          <w:tcPr>
            <w:tcW w:w="3297" w:type="dxa"/>
            <w:vMerge w:val="continue"/>
            <w:noWrap w:val="0"/>
            <w:vAlign w:val="center"/>
          </w:tcPr>
          <w:p w14:paraId="5A2B6F97">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Chars="0"/>
              <w:textAlignment w:val="auto"/>
              <w:rPr>
                <w:rFonts w:hint="eastAsia" w:ascii="KaiTi" w:hAnsi="KaiTi" w:eastAsia="KaiTi" w:cs="KaiTi"/>
                <w:sz w:val="24"/>
                <w:szCs w:val="24"/>
                <w:highlight w:val="none"/>
                <w:lang w:val="en-US" w:eastAsia="zh-CN"/>
              </w:rPr>
            </w:pPr>
          </w:p>
        </w:tc>
        <w:tc>
          <w:tcPr>
            <w:tcW w:w="10016" w:type="dxa"/>
            <w:noWrap w:val="0"/>
            <w:vAlign w:val="center"/>
          </w:tcPr>
          <w:p w14:paraId="26022AB5">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（4）履约结束后，相关资料交还采购人，采购人按政府采购相关规定存档。</w:t>
            </w:r>
          </w:p>
        </w:tc>
      </w:tr>
      <w:tr w14:paraId="56348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restart"/>
            <w:noWrap w:val="0"/>
            <w:vAlign w:val="center"/>
          </w:tcPr>
          <w:p w14:paraId="7BAC381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r>
              <w:rPr>
                <w:rFonts w:hint="eastAsia" w:ascii="KaiTi" w:hAnsi="KaiTi" w:eastAsia="KaiTi" w:cs="KaiTi"/>
                <w:sz w:val="24"/>
                <w:szCs w:val="24"/>
                <w:highlight w:val="none"/>
                <w:lang w:val="en-US" w:eastAsia="zh-CN"/>
              </w:rPr>
              <w:t>5</w:t>
            </w:r>
          </w:p>
        </w:tc>
        <w:tc>
          <w:tcPr>
            <w:tcW w:w="3297" w:type="dxa"/>
            <w:vMerge w:val="restart"/>
            <w:noWrap w:val="0"/>
            <w:vAlign w:val="center"/>
          </w:tcPr>
          <w:p w14:paraId="62B45344">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lang w:val="en-US" w:eastAsia="zh-CN"/>
              </w:rPr>
            </w:pPr>
            <w:r>
              <w:rPr>
                <w:rFonts w:hint="eastAsia" w:ascii="KaiTi" w:hAnsi="KaiTi" w:eastAsia="KaiTi" w:cs="KaiTi"/>
                <w:sz w:val="24"/>
                <w:szCs w:val="24"/>
                <w:highlight w:val="none"/>
                <w:lang w:val="en-US" w:eastAsia="zh-CN"/>
              </w:rPr>
              <w:t>分包供应商管理</w:t>
            </w:r>
          </w:p>
        </w:tc>
        <w:tc>
          <w:tcPr>
            <w:tcW w:w="10016" w:type="dxa"/>
            <w:noWrap w:val="0"/>
            <w:vAlign w:val="center"/>
          </w:tcPr>
          <w:p w14:paraId="2FAA3CA7">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（1）合理控制外包服务人员数量和流动率。</w:t>
            </w:r>
          </w:p>
        </w:tc>
      </w:tr>
      <w:tr w14:paraId="43B51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14:paraId="3AFEB433">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Chars="0"/>
              <w:jc w:val="center"/>
              <w:textAlignment w:val="auto"/>
              <w:rPr>
                <w:rFonts w:hint="eastAsia" w:ascii="KaiTi" w:hAnsi="KaiTi" w:eastAsia="KaiTi" w:cs="KaiTi"/>
                <w:sz w:val="24"/>
                <w:szCs w:val="24"/>
                <w:highlight w:val="none"/>
                <w:lang w:val="en-US" w:eastAsia="zh-CN"/>
              </w:rPr>
            </w:pPr>
          </w:p>
        </w:tc>
        <w:tc>
          <w:tcPr>
            <w:tcW w:w="3297" w:type="dxa"/>
            <w:vMerge w:val="continue"/>
            <w:noWrap w:val="0"/>
            <w:vAlign w:val="center"/>
          </w:tcPr>
          <w:p w14:paraId="3412CB97">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Chars="0"/>
              <w:textAlignment w:val="auto"/>
              <w:rPr>
                <w:rFonts w:hint="eastAsia" w:ascii="KaiTi" w:hAnsi="KaiTi" w:eastAsia="KaiTi" w:cs="KaiTi"/>
                <w:sz w:val="24"/>
                <w:szCs w:val="24"/>
                <w:highlight w:val="none"/>
                <w:lang w:val="en-US" w:eastAsia="zh-CN"/>
              </w:rPr>
            </w:pPr>
          </w:p>
        </w:tc>
        <w:tc>
          <w:tcPr>
            <w:tcW w:w="10016" w:type="dxa"/>
            <w:noWrap w:val="0"/>
            <w:vAlign w:val="center"/>
          </w:tcPr>
          <w:p w14:paraId="2BB52A52">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（2）根据采购人要求明确对分包供应商的要求，确定工作流程。</w:t>
            </w:r>
          </w:p>
        </w:tc>
      </w:tr>
      <w:tr w14:paraId="4DB6C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14:paraId="04D3CB38">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Chars="0"/>
              <w:jc w:val="center"/>
              <w:textAlignment w:val="auto"/>
              <w:rPr>
                <w:rFonts w:hint="eastAsia" w:ascii="KaiTi" w:hAnsi="KaiTi" w:eastAsia="KaiTi" w:cs="KaiTi"/>
                <w:sz w:val="24"/>
                <w:szCs w:val="24"/>
                <w:highlight w:val="none"/>
                <w:lang w:val="en-US" w:eastAsia="zh-CN"/>
              </w:rPr>
            </w:pPr>
          </w:p>
        </w:tc>
        <w:tc>
          <w:tcPr>
            <w:tcW w:w="3297" w:type="dxa"/>
            <w:vMerge w:val="continue"/>
            <w:noWrap w:val="0"/>
            <w:vAlign w:val="center"/>
          </w:tcPr>
          <w:p w14:paraId="7057B09B">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Chars="0"/>
              <w:textAlignment w:val="auto"/>
              <w:rPr>
                <w:rFonts w:hint="eastAsia" w:ascii="KaiTi" w:hAnsi="KaiTi" w:eastAsia="KaiTi" w:cs="KaiTi"/>
                <w:sz w:val="24"/>
                <w:szCs w:val="24"/>
                <w:highlight w:val="none"/>
                <w:lang w:val="en-US" w:eastAsia="zh-CN"/>
              </w:rPr>
            </w:pPr>
          </w:p>
        </w:tc>
        <w:tc>
          <w:tcPr>
            <w:tcW w:w="10016" w:type="dxa"/>
            <w:noWrap w:val="0"/>
            <w:vAlign w:val="center"/>
          </w:tcPr>
          <w:p w14:paraId="1F3656C1">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（3）明确安全管理责任和保密责任，签订安全管理责任书和保密责任书。</w:t>
            </w:r>
          </w:p>
        </w:tc>
      </w:tr>
      <w:tr w14:paraId="072ED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14:paraId="6D10E91D">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Chars="0"/>
              <w:jc w:val="center"/>
              <w:textAlignment w:val="auto"/>
              <w:rPr>
                <w:rFonts w:hint="eastAsia" w:ascii="KaiTi" w:hAnsi="KaiTi" w:eastAsia="KaiTi" w:cs="KaiTi"/>
                <w:sz w:val="24"/>
                <w:szCs w:val="24"/>
                <w:highlight w:val="none"/>
                <w:lang w:val="en-US" w:eastAsia="zh-CN"/>
              </w:rPr>
            </w:pPr>
          </w:p>
        </w:tc>
        <w:tc>
          <w:tcPr>
            <w:tcW w:w="3297" w:type="dxa"/>
            <w:vMerge w:val="continue"/>
            <w:noWrap w:val="0"/>
            <w:vAlign w:val="center"/>
          </w:tcPr>
          <w:p w14:paraId="35A9049A">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Chars="0"/>
              <w:textAlignment w:val="auto"/>
              <w:rPr>
                <w:rFonts w:hint="eastAsia" w:ascii="KaiTi" w:hAnsi="KaiTi" w:eastAsia="KaiTi" w:cs="KaiTi"/>
                <w:sz w:val="24"/>
                <w:szCs w:val="24"/>
                <w:highlight w:val="none"/>
                <w:lang w:val="en-US" w:eastAsia="zh-CN"/>
              </w:rPr>
            </w:pPr>
          </w:p>
        </w:tc>
        <w:tc>
          <w:tcPr>
            <w:tcW w:w="10016" w:type="dxa"/>
            <w:noWrap w:val="0"/>
            <w:vAlign w:val="center"/>
          </w:tcPr>
          <w:p w14:paraId="037780A3">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（4）开展服务检查和监管，评估服务效果，必要时进行服务流程调整。</w:t>
            </w:r>
          </w:p>
        </w:tc>
      </w:tr>
      <w:tr w14:paraId="3025C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14:paraId="500C7216">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Chars="0"/>
              <w:jc w:val="center"/>
              <w:textAlignment w:val="auto"/>
              <w:rPr>
                <w:rFonts w:hint="eastAsia" w:ascii="KaiTi" w:hAnsi="KaiTi" w:eastAsia="KaiTi" w:cs="KaiTi"/>
                <w:sz w:val="24"/>
                <w:szCs w:val="24"/>
                <w:highlight w:val="none"/>
                <w:lang w:val="en-US" w:eastAsia="zh-CN"/>
              </w:rPr>
            </w:pPr>
          </w:p>
        </w:tc>
        <w:tc>
          <w:tcPr>
            <w:tcW w:w="3297" w:type="dxa"/>
            <w:vMerge w:val="continue"/>
            <w:noWrap w:val="0"/>
            <w:vAlign w:val="center"/>
          </w:tcPr>
          <w:p w14:paraId="0E3743D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Chars="0"/>
              <w:textAlignment w:val="auto"/>
              <w:rPr>
                <w:rFonts w:hint="eastAsia" w:ascii="KaiTi" w:hAnsi="KaiTi" w:eastAsia="KaiTi" w:cs="KaiTi"/>
                <w:sz w:val="24"/>
                <w:szCs w:val="24"/>
                <w:highlight w:val="none"/>
                <w:lang w:val="en-US" w:eastAsia="zh-CN"/>
              </w:rPr>
            </w:pPr>
          </w:p>
        </w:tc>
        <w:tc>
          <w:tcPr>
            <w:tcW w:w="10016" w:type="dxa"/>
            <w:noWrap w:val="0"/>
            <w:vAlign w:val="center"/>
          </w:tcPr>
          <w:p w14:paraId="3D42088D">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（5）根据工作反馈意见与建议，持续提升服务品质。</w:t>
            </w:r>
          </w:p>
        </w:tc>
      </w:tr>
      <w:tr w14:paraId="2928B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restart"/>
            <w:noWrap w:val="0"/>
            <w:vAlign w:val="center"/>
          </w:tcPr>
          <w:p w14:paraId="4454412A">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r>
              <w:rPr>
                <w:rFonts w:hint="eastAsia" w:ascii="KaiTi" w:hAnsi="KaiTi" w:eastAsia="KaiTi" w:cs="KaiTi"/>
                <w:sz w:val="24"/>
                <w:szCs w:val="24"/>
                <w:highlight w:val="none"/>
                <w:lang w:val="en-US" w:eastAsia="zh-CN"/>
              </w:rPr>
              <w:t>6</w:t>
            </w:r>
          </w:p>
          <w:p w14:paraId="2F34C65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p>
        </w:tc>
        <w:tc>
          <w:tcPr>
            <w:tcW w:w="3297" w:type="dxa"/>
            <w:vMerge w:val="restart"/>
            <w:noWrap w:val="0"/>
            <w:vAlign w:val="center"/>
          </w:tcPr>
          <w:p w14:paraId="3D34B85A">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lang w:val="en-US" w:eastAsia="zh-CN"/>
              </w:rPr>
            </w:pPr>
            <w:r>
              <w:rPr>
                <w:rFonts w:hint="eastAsia" w:ascii="KaiTi" w:hAnsi="KaiTi" w:eastAsia="KaiTi" w:cs="KaiTi"/>
                <w:sz w:val="24"/>
                <w:szCs w:val="24"/>
                <w:highlight w:val="none"/>
                <w:lang w:val="en-US" w:eastAsia="zh-CN"/>
              </w:rPr>
              <w:t>服务改进</w:t>
            </w:r>
          </w:p>
          <w:p w14:paraId="7A4CCF2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lang w:val="en-US" w:eastAsia="zh-CN"/>
              </w:rPr>
            </w:pPr>
          </w:p>
        </w:tc>
        <w:tc>
          <w:tcPr>
            <w:tcW w:w="10016" w:type="dxa"/>
            <w:noWrap w:val="0"/>
            <w:vAlign w:val="center"/>
          </w:tcPr>
          <w:p w14:paraId="08E63B74">
            <w:pPr>
              <w:keepNext w:val="0"/>
              <w:keepLines w:val="0"/>
              <w:pageBreakBefore w:val="0"/>
              <w:widowControl/>
              <w:kinsoku/>
              <w:wordWrap/>
              <w:overflowPunct/>
              <w:topLinePunct w:val="0"/>
              <w:autoSpaceDE/>
              <w:autoSpaceDN/>
              <w:bidi w:val="0"/>
              <w:adjustRightInd/>
              <w:snapToGrid w:val="0"/>
              <w:spacing w:line="300" w:lineRule="auto"/>
              <w:ind w:left="0" w:leftChars="0" w:firstLine="240" w:firstLineChars="100"/>
              <w:jc w:val="left"/>
              <w:textAlignment w:val="auto"/>
              <w:rPr>
                <w:rFonts w:hint="eastAsia" w:ascii="KaiTi" w:hAnsi="KaiTi" w:eastAsia="KaiTi" w:cs="KaiTi"/>
                <w:b w:val="0"/>
                <w:bCs w:val="0"/>
                <w:color w:val="auto"/>
                <w:kern w:val="0"/>
                <w:sz w:val="24"/>
                <w:szCs w:val="24"/>
                <w:highlight w:val="none"/>
                <w:lang w:val="en-US" w:eastAsia="zh-CN" w:bidi="ar-SA"/>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（1）明确负责人，定期对物业服务过程进行自查，结合反馈意见与评价结果采取改进措施，持续提升管理与服务水平。</w:t>
            </w:r>
          </w:p>
        </w:tc>
      </w:tr>
      <w:tr w14:paraId="34441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14:paraId="27C13764">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Chars="0"/>
              <w:jc w:val="center"/>
              <w:textAlignment w:val="auto"/>
              <w:rPr>
                <w:rFonts w:hint="eastAsia" w:ascii="KaiTi" w:hAnsi="KaiTi" w:eastAsia="KaiTi" w:cs="KaiTi"/>
                <w:sz w:val="24"/>
                <w:szCs w:val="24"/>
                <w:highlight w:val="none"/>
                <w:lang w:val="en-US" w:eastAsia="zh-CN"/>
              </w:rPr>
            </w:pPr>
          </w:p>
        </w:tc>
        <w:tc>
          <w:tcPr>
            <w:tcW w:w="3297" w:type="dxa"/>
            <w:vMerge w:val="continue"/>
            <w:noWrap w:val="0"/>
            <w:vAlign w:val="center"/>
          </w:tcPr>
          <w:p w14:paraId="31B07D48">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Chars="0"/>
              <w:textAlignment w:val="auto"/>
              <w:rPr>
                <w:rFonts w:hint="eastAsia" w:ascii="KaiTi" w:hAnsi="KaiTi" w:eastAsia="KaiTi" w:cs="KaiTi"/>
                <w:sz w:val="24"/>
                <w:szCs w:val="24"/>
                <w:highlight w:val="none"/>
                <w:lang w:val="en-US" w:eastAsia="zh-CN"/>
              </w:rPr>
            </w:pPr>
          </w:p>
        </w:tc>
        <w:tc>
          <w:tcPr>
            <w:tcW w:w="10016" w:type="dxa"/>
            <w:noWrap w:val="0"/>
            <w:vAlign w:val="center"/>
          </w:tcPr>
          <w:p w14:paraId="3C72E041">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（2）对不合格服务进行控制，对不合格服务的原因进行识别和分析，及时采取纠正措施，消除不合格的原因，防止不合格再发生。</w:t>
            </w:r>
          </w:p>
        </w:tc>
      </w:tr>
      <w:tr w14:paraId="3FE1F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14:paraId="04B4ED93">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p>
        </w:tc>
        <w:tc>
          <w:tcPr>
            <w:tcW w:w="3297" w:type="dxa"/>
            <w:vMerge w:val="continue"/>
            <w:noWrap w:val="0"/>
            <w:vAlign w:val="center"/>
          </w:tcPr>
          <w:p w14:paraId="2DBBC173">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lang w:val="en-US" w:eastAsia="zh-CN"/>
              </w:rPr>
            </w:pPr>
          </w:p>
        </w:tc>
        <w:tc>
          <w:tcPr>
            <w:tcW w:w="10016" w:type="dxa"/>
            <w:noWrap w:val="0"/>
            <w:vAlign w:val="center"/>
          </w:tcPr>
          <w:p w14:paraId="775A4EF7">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（3）需整改问题及时整改完成。</w:t>
            </w:r>
          </w:p>
        </w:tc>
      </w:tr>
      <w:tr w14:paraId="2CFCB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restart"/>
            <w:noWrap w:val="0"/>
            <w:vAlign w:val="center"/>
          </w:tcPr>
          <w:p w14:paraId="1EC9A673">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r>
              <w:rPr>
                <w:rFonts w:hint="eastAsia" w:ascii="KaiTi" w:hAnsi="KaiTi" w:eastAsia="KaiTi" w:cs="KaiTi"/>
                <w:sz w:val="24"/>
                <w:szCs w:val="24"/>
                <w:highlight w:val="none"/>
                <w:lang w:val="en-US" w:eastAsia="zh-CN"/>
              </w:rPr>
              <w:t>7</w:t>
            </w:r>
          </w:p>
        </w:tc>
        <w:tc>
          <w:tcPr>
            <w:tcW w:w="3297" w:type="dxa"/>
            <w:vMerge w:val="restart"/>
            <w:noWrap w:val="0"/>
            <w:vAlign w:val="center"/>
          </w:tcPr>
          <w:p w14:paraId="1CDB37E9">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eastAsia" w:ascii="KaiTi" w:hAnsi="KaiTi" w:eastAsia="KaiTi" w:cs="KaiTi"/>
                <w:sz w:val="24"/>
                <w:szCs w:val="24"/>
                <w:highlight w:val="none"/>
                <w:lang w:val="en-US" w:eastAsia="zh-CN"/>
              </w:rPr>
            </w:pPr>
            <w:r>
              <w:rPr>
                <w:rFonts w:hint="eastAsia" w:ascii="KaiTi" w:hAnsi="KaiTi" w:eastAsia="KaiTi" w:cs="KaiTi"/>
                <w:sz w:val="24"/>
                <w:szCs w:val="24"/>
                <w:highlight w:val="none"/>
              </w:rPr>
              <w:t>重大活动后勤保障</w:t>
            </w:r>
          </w:p>
        </w:tc>
        <w:tc>
          <w:tcPr>
            <w:tcW w:w="10016" w:type="dxa"/>
            <w:noWrap w:val="0"/>
            <w:vAlign w:val="center"/>
          </w:tcPr>
          <w:p w14:paraId="2753493D">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（1）制订流程。配合采购人制订重大活动后勤保障工作流程，需对任务进行详细了解，并根据工作安排制定详细的后勤保障计划。</w:t>
            </w:r>
          </w:p>
        </w:tc>
      </w:tr>
      <w:tr w14:paraId="220EA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14:paraId="041F8B84">
            <w:pPr>
              <w:keepNext w:val="0"/>
              <w:keepLines w:val="0"/>
              <w:pageBreakBefore w:val="0"/>
              <w:widowControl/>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p>
        </w:tc>
        <w:tc>
          <w:tcPr>
            <w:tcW w:w="3297" w:type="dxa"/>
            <w:vMerge w:val="continue"/>
            <w:noWrap w:val="0"/>
            <w:vAlign w:val="center"/>
          </w:tcPr>
          <w:p w14:paraId="22AB5E86">
            <w:pPr>
              <w:keepNext w:val="0"/>
              <w:keepLines w:val="0"/>
              <w:pageBreakBefore w:val="0"/>
              <w:widowControl/>
              <w:kinsoku/>
              <w:wordWrap/>
              <w:overflowPunct/>
              <w:topLinePunct w:val="0"/>
              <w:autoSpaceDE/>
              <w:autoSpaceDN/>
              <w:bidi w:val="0"/>
              <w:adjustRightInd/>
              <w:snapToGrid w:val="0"/>
              <w:spacing w:line="300" w:lineRule="auto"/>
              <w:ind w:left="0" w:leftChars="0" w:firstLine="0" w:firstLineChars="0"/>
              <w:jc w:val="both"/>
              <w:textAlignment w:val="auto"/>
              <w:rPr>
                <w:rFonts w:hint="eastAsia" w:ascii="KaiTi" w:hAnsi="KaiTi" w:eastAsia="KaiTi" w:cs="KaiTi"/>
                <w:sz w:val="24"/>
                <w:szCs w:val="24"/>
                <w:highlight w:val="none"/>
                <w:lang w:val="en-US" w:eastAsia="zh-CN"/>
              </w:rPr>
            </w:pPr>
          </w:p>
        </w:tc>
        <w:tc>
          <w:tcPr>
            <w:tcW w:w="10016" w:type="dxa"/>
            <w:noWrap w:val="0"/>
            <w:vAlign w:val="center"/>
          </w:tcPr>
          <w:p w14:paraId="7852C2FF">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2）实施保障。按计划在关键区域和重点部位进行部署，确保任务顺利进行，对活动区域进行全面安全检查，发现并排除安全隐患，对车辆进行有序引导和管理，确保交通安全畅通，以礼貌、专业的态度对待来宾，展现良好形象。</w:t>
            </w:r>
          </w:p>
        </w:tc>
      </w:tr>
      <w:tr w14:paraId="05869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14:paraId="74AEBFE6">
            <w:pPr>
              <w:keepNext w:val="0"/>
              <w:keepLines w:val="0"/>
              <w:pageBreakBefore w:val="0"/>
              <w:widowControl/>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p>
        </w:tc>
        <w:tc>
          <w:tcPr>
            <w:tcW w:w="3297" w:type="dxa"/>
            <w:vMerge w:val="continue"/>
            <w:noWrap w:val="0"/>
            <w:vAlign w:val="center"/>
          </w:tcPr>
          <w:p w14:paraId="405B7357">
            <w:pPr>
              <w:keepNext w:val="0"/>
              <w:keepLines w:val="0"/>
              <w:pageBreakBefore w:val="0"/>
              <w:widowControl/>
              <w:kinsoku/>
              <w:wordWrap/>
              <w:overflowPunct/>
              <w:topLinePunct w:val="0"/>
              <w:autoSpaceDE/>
              <w:autoSpaceDN/>
              <w:bidi w:val="0"/>
              <w:adjustRightInd/>
              <w:snapToGrid w:val="0"/>
              <w:spacing w:line="300" w:lineRule="auto"/>
              <w:ind w:left="0" w:leftChars="0" w:firstLine="0" w:firstLineChars="0"/>
              <w:jc w:val="both"/>
              <w:textAlignment w:val="auto"/>
              <w:rPr>
                <w:rFonts w:hint="eastAsia" w:ascii="KaiTi" w:hAnsi="KaiTi" w:eastAsia="KaiTi" w:cs="KaiTi"/>
                <w:sz w:val="24"/>
                <w:szCs w:val="24"/>
                <w:highlight w:val="none"/>
                <w:lang w:val="en-US" w:eastAsia="zh-CN"/>
              </w:rPr>
            </w:pPr>
          </w:p>
        </w:tc>
        <w:tc>
          <w:tcPr>
            <w:tcW w:w="10016" w:type="dxa"/>
            <w:noWrap w:val="0"/>
            <w:vAlign w:val="center"/>
          </w:tcPr>
          <w:p w14:paraId="460AD57E">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（3）收尾工作。对现场进行检查，做好清理工作。</w:t>
            </w:r>
          </w:p>
        </w:tc>
      </w:tr>
      <w:tr w14:paraId="0D01E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restart"/>
            <w:noWrap w:val="0"/>
            <w:vAlign w:val="center"/>
          </w:tcPr>
          <w:p w14:paraId="270C38C9">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color w:val="auto"/>
                <w:kern w:val="0"/>
                <w:sz w:val="24"/>
                <w:szCs w:val="24"/>
                <w:highlight w:val="none"/>
                <w:lang w:val="en-US" w:eastAsia="zh-CN"/>
              </w:rPr>
            </w:pPr>
            <w:r>
              <w:rPr>
                <w:rFonts w:hint="eastAsia" w:ascii="KaiTi" w:hAnsi="KaiTi" w:eastAsia="KaiTi" w:cs="KaiTi"/>
                <w:color w:val="auto"/>
                <w:kern w:val="0"/>
                <w:sz w:val="24"/>
                <w:szCs w:val="24"/>
                <w:highlight w:val="none"/>
                <w:lang w:val="en-US" w:eastAsia="zh-CN"/>
              </w:rPr>
              <w:t>8</w:t>
            </w:r>
          </w:p>
        </w:tc>
        <w:tc>
          <w:tcPr>
            <w:tcW w:w="3297" w:type="dxa"/>
            <w:vMerge w:val="restart"/>
            <w:noWrap w:val="0"/>
            <w:vAlign w:val="center"/>
          </w:tcPr>
          <w:p w14:paraId="5E1D1399">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eastAsia" w:ascii="KaiTi" w:hAnsi="KaiTi" w:eastAsia="KaiTi" w:cs="KaiTi"/>
                <w:sz w:val="24"/>
                <w:szCs w:val="24"/>
                <w:highlight w:val="none"/>
                <w:lang w:val="en-US" w:eastAsia="zh-CN"/>
              </w:rPr>
            </w:pPr>
            <w:r>
              <w:rPr>
                <w:rFonts w:hint="eastAsia" w:ascii="KaiTi" w:hAnsi="KaiTi" w:eastAsia="KaiTi" w:cs="KaiTi"/>
                <w:color w:val="auto"/>
                <w:kern w:val="0"/>
                <w:sz w:val="24"/>
                <w:szCs w:val="24"/>
                <w:highlight w:val="none"/>
                <w:lang w:val="en-US" w:eastAsia="zh-CN"/>
              </w:rPr>
              <w:t>应急保障预案</w:t>
            </w:r>
          </w:p>
        </w:tc>
        <w:tc>
          <w:tcPr>
            <w:tcW w:w="10016" w:type="dxa"/>
            <w:noWrap w:val="0"/>
            <w:vAlign w:val="center"/>
          </w:tcPr>
          <w:p w14:paraId="5B808724">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color w:val="auto"/>
                <w:sz w:val="24"/>
                <w:szCs w:val="24"/>
                <w:highlight w:val="none"/>
                <w:u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（1）</w:t>
            </w:r>
            <w:r>
              <w:rPr>
                <w:rFonts w:hint="eastAsia" w:ascii="KaiTi" w:hAnsi="KaiTi" w:eastAsia="KaiTi" w:cs="KaiTi"/>
                <w:color w:val="auto"/>
                <w:sz w:val="24"/>
                <w:szCs w:val="24"/>
                <w:highlight w:val="none"/>
                <w:u w:val="none"/>
                <w:lang w:val="en-US" w:eastAsia="zh-CN"/>
              </w:rPr>
              <w:t>重点区域及安全隐患排查。结合项目的实际情况，对重点部位及危险隐患进行排查，并建立清单/台账；应当对危险隐患进行风险分析，制定相应措施进行控制或整改并定期监控；随着设施设备、服务内容的变化，及时更新清单/台账，使风险隐患始终处于受控状态。</w:t>
            </w:r>
          </w:p>
        </w:tc>
      </w:tr>
      <w:tr w14:paraId="21F0B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14:paraId="78D07776">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color w:val="auto"/>
                <w:kern w:val="0"/>
                <w:sz w:val="24"/>
                <w:szCs w:val="24"/>
                <w:highlight w:val="none"/>
                <w:lang w:val="en-US" w:eastAsia="zh-CN"/>
              </w:rPr>
            </w:pPr>
          </w:p>
        </w:tc>
        <w:tc>
          <w:tcPr>
            <w:tcW w:w="3297" w:type="dxa"/>
            <w:vMerge w:val="continue"/>
            <w:noWrap w:val="0"/>
            <w:vAlign w:val="center"/>
          </w:tcPr>
          <w:p w14:paraId="16390986">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eastAsia" w:ascii="KaiTi" w:hAnsi="KaiTi" w:eastAsia="KaiTi" w:cs="KaiTi"/>
                <w:color w:val="auto"/>
                <w:kern w:val="0"/>
                <w:sz w:val="24"/>
                <w:szCs w:val="24"/>
                <w:highlight w:val="none"/>
                <w:lang w:val="en-US" w:eastAsia="zh-CN"/>
              </w:rPr>
            </w:pPr>
          </w:p>
        </w:tc>
        <w:tc>
          <w:tcPr>
            <w:tcW w:w="10016" w:type="dxa"/>
            <w:noWrap w:val="0"/>
            <w:vAlign w:val="center"/>
          </w:tcPr>
          <w:p w14:paraId="7EE516DB">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color w:val="auto"/>
                <w:sz w:val="24"/>
                <w:szCs w:val="24"/>
                <w:highlight w:val="none"/>
                <w:u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（2）</w:t>
            </w:r>
            <w:r>
              <w:rPr>
                <w:rFonts w:hint="eastAsia" w:ascii="KaiTi" w:hAnsi="KaiTi" w:eastAsia="KaiTi" w:cs="KaiTi"/>
                <w:color w:val="auto"/>
                <w:sz w:val="24"/>
                <w:szCs w:val="24"/>
                <w:highlight w:val="none"/>
                <w:u w:val="none"/>
                <w:lang w:val="en-US" w:eastAsia="zh-CN"/>
              </w:rPr>
              <w:t>应急预案的建立。根据办公楼隐患排查的结果和实际情况，制定专项预案，包括但不限于：火情火警紧急处理应急预案、紧急疏散应急预案、停水停电应急预案、恶劣天气应对应急预案等。</w:t>
            </w:r>
          </w:p>
        </w:tc>
      </w:tr>
      <w:tr w14:paraId="5F947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14:paraId="3D30EB7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color w:val="auto"/>
                <w:kern w:val="0"/>
                <w:sz w:val="24"/>
                <w:szCs w:val="24"/>
                <w:highlight w:val="none"/>
                <w:lang w:val="en-US" w:eastAsia="zh-CN"/>
              </w:rPr>
            </w:pPr>
          </w:p>
        </w:tc>
        <w:tc>
          <w:tcPr>
            <w:tcW w:w="3297" w:type="dxa"/>
            <w:vMerge w:val="continue"/>
            <w:noWrap w:val="0"/>
            <w:vAlign w:val="center"/>
          </w:tcPr>
          <w:p w14:paraId="16DB19EC">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eastAsia" w:ascii="KaiTi" w:hAnsi="KaiTi" w:eastAsia="KaiTi" w:cs="KaiTi"/>
                <w:color w:val="auto"/>
                <w:kern w:val="0"/>
                <w:sz w:val="24"/>
                <w:szCs w:val="24"/>
                <w:highlight w:val="none"/>
                <w:lang w:val="en-US" w:eastAsia="zh-CN"/>
              </w:rPr>
            </w:pPr>
          </w:p>
        </w:tc>
        <w:tc>
          <w:tcPr>
            <w:tcW w:w="10016" w:type="dxa"/>
            <w:noWrap w:val="0"/>
            <w:vAlign w:val="center"/>
          </w:tcPr>
          <w:p w14:paraId="63495C2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color w:val="auto"/>
                <w:sz w:val="24"/>
                <w:szCs w:val="24"/>
                <w:highlight w:val="none"/>
                <w:u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（3）</w:t>
            </w:r>
            <w:r>
              <w:rPr>
                <w:rFonts w:hint="eastAsia" w:ascii="KaiTi" w:hAnsi="KaiTi" w:eastAsia="KaiTi" w:cs="KaiTi"/>
                <w:color w:val="auto"/>
                <w:sz w:val="24"/>
                <w:szCs w:val="24"/>
                <w:highlight w:val="none"/>
                <w:u w:val="none"/>
                <w:lang w:val="en-US" w:eastAsia="zh-CN"/>
              </w:rPr>
              <w:t>应急预案的培训和演练。应急预案定期培训和演练，组织相关岗位每半年至少开展一次专项应急预案演练；留存培训及演练记录和影像资料，并对预案进行评价，确保与实际情况相结合。</w:t>
            </w:r>
          </w:p>
        </w:tc>
      </w:tr>
      <w:tr w14:paraId="7BDDE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14:paraId="30FF72BF">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color w:val="auto"/>
                <w:kern w:val="0"/>
                <w:sz w:val="24"/>
                <w:szCs w:val="24"/>
                <w:highlight w:val="none"/>
                <w:lang w:val="en-US" w:eastAsia="zh-CN"/>
              </w:rPr>
            </w:pPr>
          </w:p>
        </w:tc>
        <w:tc>
          <w:tcPr>
            <w:tcW w:w="3297" w:type="dxa"/>
            <w:vMerge w:val="continue"/>
            <w:noWrap w:val="0"/>
            <w:vAlign w:val="center"/>
          </w:tcPr>
          <w:p w14:paraId="65DD5FFF">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eastAsia" w:ascii="KaiTi" w:hAnsi="KaiTi" w:eastAsia="KaiTi" w:cs="KaiTi"/>
                <w:sz w:val="24"/>
                <w:szCs w:val="24"/>
                <w:highlight w:val="none"/>
                <w:lang w:val="en-US" w:eastAsia="zh-CN"/>
              </w:rPr>
            </w:pPr>
          </w:p>
        </w:tc>
        <w:tc>
          <w:tcPr>
            <w:tcW w:w="10016" w:type="dxa"/>
            <w:noWrap w:val="0"/>
            <w:vAlign w:val="center"/>
          </w:tcPr>
          <w:p w14:paraId="494359A7">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（4）</w:t>
            </w:r>
            <w:r>
              <w:rPr>
                <w:rFonts w:hint="eastAsia" w:ascii="KaiTi" w:hAnsi="KaiTi" w:eastAsia="KaiTi" w:cs="KaiTi"/>
                <w:color w:val="auto"/>
                <w:sz w:val="24"/>
                <w:szCs w:val="24"/>
                <w:highlight w:val="none"/>
                <w:u w:val="none"/>
                <w:lang w:val="en-US" w:eastAsia="zh-CN"/>
              </w:rPr>
              <w:t>应急物资的管理。根据专项预案中的应对需要、必要的应急物资，建立清单或台账，并由专人定期对应急物资进行检查，如有应急物资不足，及时通知采购人购置齐全，确保能够随时正常使用。</w:t>
            </w:r>
          </w:p>
        </w:tc>
      </w:tr>
      <w:tr w14:paraId="11CCD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restart"/>
            <w:noWrap w:val="0"/>
            <w:vAlign w:val="center"/>
          </w:tcPr>
          <w:p w14:paraId="159F0E34">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r>
              <w:rPr>
                <w:rFonts w:hint="eastAsia" w:ascii="KaiTi" w:hAnsi="KaiTi" w:eastAsia="KaiTi" w:cs="KaiTi"/>
                <w:sz w:val="24"/>
                <w:szCs w:val="24"/>
                <w:highlight w:val="none"/>
                <w:lang w:val="en-US" w:eastAsia="zh-CN"/>
              </w:rPr>
              <w:t>9</w:t>
            </w:r>
          </w:p>
        </w:tc>
        <w:tc>
          <w:tcPr>
            <w:tcW w:w="3297" w:type="dxa"/>
            <w:vMerge w:val="restart"/>
            <w:noWrap w:val="0"/>
            <w:vAlign w:val="center"/>
          </w:tcPr>
          <w:p w14:paraId="5AB2557D">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eastAsia" w:ascii="KaiTi" w:hAnsi="KaiTi" w:eastAsia="KaiTi" w:cs="KaiTi"/>
                <w:sz w:val="24"/>
                <w:szCs w:val="24"/>
                <w:highlight w:val="none"/>
                <w:lang w:val="en-US" w:eastAsia="zh-CN"/>
              </w:rPr>
            </w:pPr>
            <w:r>
              <w:rPr>
                <w:rFonts w:hint="eastAsia" w:ascii="KaiTi" w:hAnsi="KaiTi" w:eastAsia="KaiTi" w:cs="KaiTi"/>
                <w:sz w:val="24"/>
                <w:szCs w:val="24"/>
                <w:highlight w:val="none"/>
                <w:lang w:val="en-US" w:eastAsia="zh-CN"/>
              </w:rPr>
              <w:t>服务方案及工作制度</w:t>
            </w:r>
          </w:p>
        </w:tc>
        <w:tc>
          <w:tcPr>
            <w:tcW w:w="10016" w:type="dxa"/>
            <w:noWrap w:val="0"/>
            <w:vAlign w:val="center"/>
          </w:tcPr>
          <w:p w14:paraId="498B2A15">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Cs/>
                <w:color w:val="auto"/>
                <w:sz w:val="24"/>
                <w:szCs w:val="24"/>
                <w:highlight w:val="none"/>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（1）制定工作制度，</w:t>
            </w:r>
            <w:r>
              <w:rPr>
                <w:rFonts w:hint="eastAsia" w:ascii="KaiTi" w:hAnsi="KaiTi" w:eastAsia="KaiTi" w:cs="KaiTi"/>
                <w:bCs/>
                <w:color w:val="auto"/>
                <w:sz w:val="24"/>
                <w:szCs w:val="24"/>
                <w:highlight w:val="none"/>
                <w:lang w:eastAsia="zh-CN"/>
              </w:rPr>
              <w:t>主要</w:t>
            </w:r>
            <w:r>
              <w:rPr>
                <w:rFonts w:hint="eastAsia" w:ascii="KaiTi" w:hAnsi="KaiTi" w:eastAsia="KaiTi" w:cs="KaiTi"/>
                <w:bCs/>
                <w:color w:val="auto"/>
                <w:sz w:val="24"/>
                <w:szCs w:val="24"/>
                <w:highlight w:val="none"/>
              </w:rPr>
              <w:t>包括：</w:t>
            </w:r>
            <w:r>
              <w:rPr>
                <w:rFonts w:hint="eastAsia" w:ascii="KaiTi" w:hAnsi="KaiTi" w:eastAsia="KaiTi" w:cs="KaiTi"/>
                <w:bCs/>
                <w:color w:val="auto"/>
                <w:sz w:val="24"/>
                <w:szCs w:val="24"/>
                <w:highlight w:val="none"/>
                <w:lang w:val="en-US" w:eastAsia="zh-CN"/>
              </w:rPr>
              <w:t>人员录用制度、</w:t>
            </w:r>
            <w:r>
              <w:rPr>
                <w:rFonts w:hint="eastAsia" w:ascii="KaiTi" w:hAnsi="KaiTi" w:eastAsia="KaiTi" w:cs="KaiTi"/>
                <w:b w:val="0"/>
                <w:bCs w:val="0"/>
                <w:color w:val="auto"/>
                <w:kern w:val="0"/>
                <w:sz w:val="24"/>
                <w:szCs w:val="24"/>
                <w:highlight w:val="none"/>
                <w:lang w:val="en-US" w:eastAsia="zh-CN"/>
              </w:rPr>
              <w:t>档案管理制度、</w:t>
            </w:r>
            <w:r>
              <w:rPr>
                <w:rFonts w:hint="eastAsia" w:ascii="KaiTi" w:hAnsi="KaiTi" w:eastAsia="KaiTi" w:cs="KaiTi"/>
                <w:bCs/>
                <w:color w:val="auto"/>
                <w:sz w:val="24"/>
                <w:szCs w:val="24"/>
                <w:highlight w:val="none"/>
              </w:rPr>
              <w:t>物业服务管理制度</w:t>
            </w:r>
            <w:r>
              <w:rPr>
                <w:rFonts w:hint="eastAsia" w:ascii="KaiTi" w:hAnsi="KaiTi" w:eastAsia="KaiTi" w:cs="KaiTi"/>
                <w:bCs/>
                <w:color w:val="auto"/>
                <w:sz w:val="24"/>
                <w:szCs w:val="24"/>
                <w:highlight w:val="none"/>
                <w:lang w:eastAsia="zh-CN"/>
              </w:rPr>
              <w:t>、</w:t>
            </w:r>
            <w:r>
              <w:rPr>
                <w:rFonts w:hint="eastAsia" w:ascii="KaiTi" w:hAnsi="KaiTi" w:eastAsia="KaiTi" w:cs="KaiTi"/>
                <w:b w:val="0"/>
                <w:bCs w:val="0"/>
                <w:color w:val="auto"/>
                <w:kern w:val="0"/>
                <w:sz w:val="24"/>
                <w:szCs w:val="24"/>
                <w:highlight w:val="none"/>
                <w:lang w:val="en-US" w:eastAsia="zh-CN"/>
              </w:rPr>
              <w:t>公用设施设备相关管理制度等</w:t>
            </w:r>
            <w:r>
              <w:rPr>
                <w:rFonts w:hint="eastAsia" w:ascii="KaiTi" w:hAnsi="KaiTi" w:eastAsia="KaiTi" w:cs="KaiTi"/>
                <w:bCs/>
                <w:color w:val="auto"/>
                <w:sz w:val="24"/>
                <w:szCs w:val="24"/>
                <w:highlight w:val="none"/>
                <w:lang w:eastAsia="zh-CN"/>
              </w:rPr>
              <w:t>。</w:t>
            </w:r>
          </w:p>
        </w:tc>
      </w:tr>
      <w:tr w14:paraId="4457D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14:paraId="538C17A4">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p>
        </w:tc>
        <w:tc>
          <w:tcPr>
            <w:tcW w:w="3297" w:type="dxa"/>
            <w:vMerge w:val="continue"/>
            <w:noWrap w:val="0"/>
            <w:vAlign w:val="center"/>
          </w:tcPr>
          <w:p w14:paraId="63E357EC">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eastAsia" w:ascii="KaiTi" w:hAnsi="KaiTi" w:eastAsia="KaiTi" w:cs="KaiTi"/>
                <w:sz w:val="24"/>
                <w:szCs w:val="24"/>
                <w:highlight w:val="none"/>
                <w:lang w:val="en-US" w:eastAsia="zh-CN"/>
              </w:rPr>
            </w:pPr>
          </w:p>
        </w:tc>
        <w:tc>
          <w:tcPr>
            <w:tcW w:w="10016" w:type="dxa"/>
            <w:noWrap w:val="0"/>
            <w:vAlign w:val="center"/>
          </w:tcPr>
          <w:p w14:paraId="37255D3F">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（2）制定</w:t>
            </w:r>
            <w:r>
              <w:rPr>
                <w:rFonts w:hint="eastAsia" w:ascii="KaiTi" w:hAnsi="KaiTi" w:eastAsia="KaiTi" w:cs="KaiTi"/>
                <w:bCs/>
                <w:color w:val="auto"/>
                <w:sz w:val="24"/>
                <w:szCs w:val="24"/>
                <w:highlight w:val="none"/>
              </w:rPr>
              <w:t>项目实施方案</w:t>
            </w:r>
            <w:r>
              <w:rPr>
                <w:rFonts w:hint="eastAsia" w:ascii="KaiTi" w:hAnsi="KaiTi" w:eastAsia="KaiTi" w:cs="KaiTi"/>
                <w:bCs/>
                <w:color w:val="auto"/>
                <w:sz w:val="24"/>
                <w:szCs w:val="24"/>
                <w:highlight w:val="none"/>
                <w:lang w:eastAsia="zh-CN"/>
              </w:rPr>
              <w:t>，主要</w:t>
            </w:r>
            <w:r>
              <w:rPr>
                <w:rFonts w:hint="eastAsia" w:ascii="KaiTi" w:hAnsi="KaiTi" w:eastAsia="KaiTi" w:cs="KaiTi"/>
                <w:bCs/>
                <w:color w:val="auto"/>
                <w:sz w:val="24"/>
                <w:szCs w:val="24"/>
                <w:highlight w:val="none"/>
              </w:rPr>
              <w:t>包括：</w:t>
            </w:r>
            <w:r>
              <w:rPr>
                <w:rFonts w:hint="eastAsia" w:ascii="KaiTi" w:hAnsi="KaiTi" w:eastAsia="KaiTi" w:cs="KaiTi"/>
                <w:bCs/>
                <w:color w:val="auto"/>
                <w:sz w:val="24"/>
                <w:szCs w:val="24"/>
                <w:highlight w:val="none"/>
                <w:lang w:val="en-US" w:eastAsia="zh-CN"/>
              </w:rPr>
              <w:t>交接</w:t>
            </w:r>
            <w:r>
              <w:rPr>
                <w:rFonts w:hint="eastAsia" w:ascii="KaiTi" w:hAnsi="KaiTi" w:eastAsia="KaiTi" w:cs="KaiTi"/>
                <w:bCs/>
                <w:color w:val="auto"/>
                <w:sz w:val="24"/>
                <w:szCs w:val="24"/>
                <w:highlight w:val="none"/>
              </w:rPr>
              <w:t>方案、人员培训方案、人员稳定性方案、保密方案</w:t>
            </w:r>
            <w:r>
              <w:rPr>
                <w:rFonts w:hint="eastAsia" w:ascii="KaiTi" w:hAnsi="KaiTi" w:eastAsia="KaiTi" w:cs="KaiTi"/>
                <w:bCs/>
                <w:color w:val="auto"/>
                <w:sz w:val="24"/>
                <w:szCs w:val="24"/>
                <w:highlight w:val="none"/>
                <w:lang w:eastAsia="zh-CN"/>
              </w:rPr>
              <w:t>等</w:t>
            </w:r>
            <w:r>
              <w:rPr>
                <w:rFonts w:hint="eastAsia" w:ascii="KaiTi" w:hAnsi="KaiTi" w:eastAsia="KaiTi" w:cs="KaiTi"/>
                <w:bCs/>
                <w:color w:val="auto"/>
                <w:sz w:val="24"/>
                <w:szCs w:val="24"/>
                <w:highlight w:val="none"/>
              </w:rPr>
              <w:t>。</w:t>
            </w:r>
          </w:p>
        </w:tc>
      </w:tr>
      <w:tr w14:paraId="139AD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14:paraId="07B7880B">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p>
        </w:tc>
        <w:tc>
          <w:tcPr>
            <w:tcW w:w="3297" w:type="dxa"/>
            <w:vMerge w:val="continue"/>
            <w:noWrap w:val="0"/>
            <w:vAlign w:val="center"/>
          </w:tcPr>
          <w:p w14:paraId="302BA17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eastAsia" w:ascii="KaiTi" w:hAnsi="KaiTi" w:eastAsia="KaiTi" w:cs="KaiTi"/>
                <w:sz w:val="24"/>
                <w:szCs w:val="24"/>
                <w:highlight w:val="none"/>
                <w:lang w:val="en-US" w:eastAsia="zh-CN"/>
              </w:rPr>
            </w:pPr>
          </w:p>
        </w:tc>
        <w:tc>
          <w:tcPr>
            <w:tcW w:w="10016" w:type="dxa"/>
            <w:noWrap w:val="0"/>
            <w:vAlign w:val="center"/>
          </w:tcPr>
          <w:p w14:paraId="6CC58920">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（3）制定</w:t>
            </w:r>
            <w:r>
              <w:rPr>
                <w:rFonts w:hint="eastAsia" w:ascii="KaiTi" w:hAnsi="KaiTi" w:eastAsia="KaiTi" w:cs="KaiTi"/>
                <w:bCs/>
                <w:color w:val="auto"/>
                <w:sz w:val="24"/>
                <w:szCs w:val="24"/>
                <w:highlight w:val="none"/>
              </w:rPr>
              <w:t>物业服务方案</w:t>
            </w:r>
            <w:r>
              <w:rPr>
                <w:rFonts w:hint="eastAsia" w:ascii="KaiTi" w:hAnsi="KaiTi" w:eastAsia="KaiTi" w:cs="KaiTi"/>
                <w:bCs/>
                <w:color w:val="auto"/>
                <w:sz w:val="24"/>
                <w:szCs w:val="24"/>
                <w:highlight w:val="none"/>
                <w:lang w:eastAsia="zh-CN"/>
              </w:rPr>
              <w:t>，主要</w:t>
            </w:r>
            <w:r>
              <w:rPr>
                <w:rFonts w:hint="eastAsia" w:ascii="KaiTi" w:hAnsi="KaiTi" w:eastAsia="KaiTi" w:cs="KaiTi"/>
                <w:bCs/>
                <w:color w:val="auto"/>
                <w:sz w:val="24"/>
                <w:szCs w:val="24"/>
                <w:highlight w:val="none"/>
              </w:rPr>
              <w:t>包括：</w:t>
            </w:r>
            <w:r>
              <w:rPr>
                <w:rFonts w:hint="eastAsia" w:ascii="KaiTi" w:hAnsi="KaiTi" w:eastAsia="KaiTi" w:cs="KaiTi"/>
                <w:bCs/>
                <w:color w:val="auto"/>
                <w:sz w:val="24"/>
                <w:szCs w:val="24"/>
                <w:highlight w:val="none"/>
                <w:lang w:val="en-US" w:eastAsia="zh-CN"/>
              </w:rPr>
              <w:t>房屋维护服务方案、公用设施设备维护服务方案、</w:t>
            </w:r>
            <w:r>
              <w:rPr>
                <w:rFonts w:hint="eastAsia" w:ascii="KaiTi" w:hAnsi="KaiTi" w:eastAsia="KaiTi" w:cs="KaiTi"/>
                <w:bCs/>
                <w:color w:val="auto"/>
                <w:sz w:val="24"/>
                <w:szCs w:val="24"/>
                <w:highlight w:val="none"/>
              </w:rPr>
              <w:t>绿化</w:t>
            </w:r>
            <w:r>
              <w:rPr>
                <w:rFonts w:hint="eastAsia" w:ascii="KaiTi" w:hAnsi="KaiTi" w:eastAsia="KaiTi" w:cs="KaiTi"/>
                <w:bCs/>
                <w:color w:val="auto"/>
                <w:sz w:val="24"/>
                <w:szCs w:val="24"/>
                <w:highlight w:val="none"/>
                <w:lang w:val="en-US" w:eastAsia="zh-CN"/>
              </w:rPr>
              <w:t>服务</w:t>
            </w:r>
            <w:r>
              <w:rPr>
                <w:rFonts w:hint="eastAsia" w:ascii="KaiTi" w:hAnsi="KaiTi" w:eastAsia="KaiTi" w:cs="KaiTi"/>
                <w:bCs/>
                <w:color w:val="auto"/>
                <w:sz w:val="24"/>
                <w:szCs w:val="24"/>
                <w:highlight w:val="none"/>
              </w:rPr>
              <w:t>方案</w:t>
            </w:r>
            <w:r>
              <w:rPr>
                <w:rFonts w:hint="eastAsia" w:ascii="KaiTi" w:hAnsi="KaiTi" w:eastAsia="KaiTi" w:cs="KaiTi"/>
                <w:bCs/>
                <w:color w:val="auto"/>
                <w:sz w:val="24"/>
                <w:szCs w:val="24"/>
                <w:highlight w:val="none"/>
                <w:lang w:eastAsia="zh-CN"/>
              </w:rPr>
              <w:t>、</w:t>
            </w:r>
            <w:r>
              <w:rPr>
                <w:rFonts w:hint="eastAsia" w:ascii="KaiTi" w:hAnsi="KaiTi" w:eastAsia="KaiTi" w:cs="KaiTi"/>
                <w:bCs/>
                <w:color w:val="auto"/>
                <w:sz w:val="24"/>
                <w:szCs w:val="24"/>
                <w:highlight w:val="none"/>
              </w:rPr>
              <w:t>保洁服务方案、</w:t>
            </w:r>
            <w:r>
              <w:rPr>
                <w:rFonts w:hint="eastAsia" w:ascii="KaiTi" w:hAnsi="KaiTi" w:eastAsia="KaiTi" w:cs="KaiTi"/>
                <w:bCs/>
                <w:color w:val="auto"/>
                <w:sz w:val="24"/>
                <w:szCs w:val="24"/>
                <w:highlight w:val="none"/>
                <w:lang w:val="en-US" w:eastAsia="zh-CN"/>
              </w:rPr>
              <w:t>保安</w:t>
            </w:r>
            <w:r>
              <w:rPr>
                <w:rFonts w:hint="eastAsia" w:ascii="KaiTi" w:hAnsi="KaiTi" w:eastAsia="KaiTi" w:cs="KaiTi"/>
                <w:bCs/>
                <w:color w:val="auto"/>
                <w:sz w:val="24"/>
                <w:szCs w:val="24"/>
                <w:highlight w:val="none"/>
              </w:rPr>
              <w:t>服务方案、会议服务方案</w:t>
            </w:r>
            <w:r>
              <w:rPr>
                <w:rFonts w:hint="eastAsia" w:ascii="KaiTi" w:hAnsi="KaiTi" w:eastAsia="KaiTi" w:cs="KaiTi"/>
                <w:bCs/>
                <w:color w:val="auto"/>
                <w:sz w:val="24"/>
                <w:szCs w:val="24"/>
                <w:highlight w:val="none"/>
                <w:lang w:val="en-US" w:eastAsia="zh-CN"/>
              </w:rPr>
              <w:t>等</w:t>
            </w:r>
            <w:r>
              <w:rPr>
                <w:rFonts w:hint="eastAsia" w:ascii="KaiTi" w:hAnsi="KaiTi" w:eastAsia="KaiTi" w:cs="KaiTi"/>
                <w:bCs/>
                <w:color w:val="auto"/>
                <w:sz w:val="24"/>
                <w:szCs w:val="24"/>
                <w:highlight w:val="none"/>
              </w:rPr>
              <w:t>。</w:t>
            </w:r>
          </w:p>
        </w:tc>
      </w:tr>
      <w:tr w14:paraId="13F02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restart"/>
            <w:noWrap w:val="0"/>
            <w:vAlign w:val="center"/>
          </w:tcPr>
          <w:p w14:paraId="42CD56C9">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r>
              <w:rPr>
                <w:rFonts w:hint="eastAsia" w:ascii="KaiTi" w:hAnsi="KaiTi" w:eastAsia="KaiTi" w:cs="KaiTi"/>
                <w:sz w:val="24"/>
                <w:szCs w:val="24"/>
                <w:highlight w:val="none"/>
                <w:lang w:val="en-US" w:eastAsia="zh-CN"/>
              </w:rPr>
              <w:t>10</w:t>
            </w:r>
          </w:p>
        </w:tc>
        <w:tc>
          <w:tcPr>
            <w:tcW w:w="3297" w:type="dxa"/>
            <w:vMerge w:val="restart"/>
            <w:noWrap w:val="0"/>
            <w:vAlign w:val="center"/>
          </w:tcPr>
          <w:p w14:paraId="7E242D4F">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eastAsia" w:ascii="KaiTi" w:hAnsi="KaiTi" w:eastAsia="KaiTi" w:cs="KaiTi"/>
                <w:sz w:val="24"/>
                <w:szCs w:val="24"/>
                <w:highlight w:val="none"/>
                <w:lang w:val="en-US" w:eastAsia="zh-CN"/>
              </w:rPr>
            </w:pPr>
            <w:r>
              <w:rPr>
                <w:rFonts w:hint="eastAsia" w:ascii="KaiTi" w:hAnsi="KaiTi" w:eastAsia="KaiTi" w:cs="KaiTi"/>
                <w:sz w:val="24"/>
                <w:szCs w:val="24"/>
                <w:highlight w:val="none"/>
                <w:lang w:val="en-US" w:eastAsia="zh-CN"/>
              </w:rPr>
              <w:t>信报服务</w:t>
            </w:r>
          </w:p>
        </w:tc>
        <w:tc>
          <w:tcPr>
            <w:tcW w:w="10016" w:type="dxa"/>
            <w:noWrap w:val="0"/>
            <w:vAlign w:val="center"/>
          </w:tcPr>
          <w:p w14:paraId="0036769D">
            <w:pPr>
              <w:keepNext w:val="0"/>
              <w:keepLines w:val="0"/>
              <w:pageBreakBefore w:val="0"/>
              <w:widowControl/>
              <w:kinsoku/>
              <w:wordWrap/>
              <w:overflowPunct/>
              <w:topLinePunct w:val="0"/>
              <w:autoSpaceDE/>
              <w:autoSpaceDN/>
              <w:bidi w:val="0"/>
              <w:adjustRightInd/>
              <w:snapToGrid w:val="0"/>
              <w:spacing w:line="300" w:lineRule="auto"/>
              <w:ind w:left="0" w:leftChars="0" w:firstLine="240" w:firstLineChars="100"/>
              <w:jc w:val="left"/>
              <w:textAlignment w:val="auto"/>
              <w:rPr>
                <w:rFonts w:hint="eastAsia" w:ascii="KaiTi" w:hAnsi="KaiTi" w:eastAsia="KaiTi" w:cs="KaiTi"/>
                <w:b w:val="0"/>
                <w:bCs w:val="0"/>
                <w:color w:val="auto"/>
                <w:kern w:val="0"/>
                <w:sz w:val="24"/>
                <w:szCs w:val="24"/>
                <w:highlight w:val="none"/>
                <w:lang w:val="en-US" w:eastAsia="zh-CN" w:bidi="ar-SA"/>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（1）对邮件、包裹和挂号信等进行正确分理、安全检查和防疫卫生检查。</w:t>
            </w:r>
          </w:p>
        </w:tc>
      </w:tr>
      <w:tr w14:paraId="44DAA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14:paraId="5C275E73">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p>
        </w:tc>
        <w:tc>
          <w:tcPr>
            <w:tcW w:w="3297" w:type="dxa"/>
            <w:vMerge w:val="continue"/>
            <w:noWrap w:val="0"/>
            <w:vAlign w:val="center"/>
          </w:tcPr>
          <w:p w14:paraId="06D2C6C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eastAsia" w:ascii="KaiTi" w:hAnsi="KaiTi" w:eastAsia="KaiTi" w:cs="KaiTi"/>
                <w:sz w:val="24"/>
                <w:szCs w:val="24"/>
                <w:highlight w:val="none"/>
                <w:lang w:val="en-US" w:eastAsia="zh-CN"/>
              </w:rPr>
            </w:pPr>
          </w:p>
        </w:tc>
        <w:tc>
          <w:tcPr>
            <w:tcW w:w="10016" w:type="dxa"/>
            <w:noWrap w:val="0"/>
            <w:vAlign w:val="center"/>
          </w:tcPr>
          <w:p w14:paraId="2D51E81A">
            <w:pPr>
              <w:keepNext w:val="0"/>
              <w:keepLines w:val="0"/>
              <w:pageBreakBefore w:val="0"/>
              <w:widowControl/>
              <w:kinsoku/>
              <w:wordWrap/>
              <w:overflowPunct/>
              <w:topLinePunct w:val="0"/>
              <w:autoSpaceDE/>
              <w:autoSpaceDN/>
              <w:bidi w:val="0"/>
              <w:adjustRightInd/>
              <w:snapToGrid w:val="0"/>
              <w:spacing w:line="300" w:lineRule="auto"/>
              <w:ind w:left="0" w:leftChars="0" w:firstLine="240" w:firstLineChars="100"/>
              <w:jc w:val="left"/>
              <w:textAlignment w:val="auto"/>
              <w:rPr>
                <w:rFonts w:hint="eastAsia" w:ascii="KaiTi" w:hAnsi="KaiTi" w:eastAsia="KaiTi" w:cs="KaiTi"/>
                <w:b w:val="0"/>
                <w:bCs w:val="0"/>
                <w:color w:val="auto"/>
                <w:kern w:val="0"/>
                <w:sz w:val="24"/>
                <w:szCs w:val="24"/>
                <w:highlight w:val="none"/>
                <w:lang w:val="en-US" w:eastAsia="zh-CN" w:bidi="ar-SA"/>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（2）及时投送或通知收件人领取。</w:t>
            </w:r>
          </w:p>
        </w:tc>
      </w:tr>
      <w:tr w14:paraId="55E14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14:paraId="4DAC0546">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p>
        </w:tc>
        <w:tc>
          <w:tcPr>
            <w:tcW w:w="3297" w:type="dxa"/>
            <w:vMerge w:val="continue"/>
            <w:noWrap w:val="0"/>
            <w:vAlign w:val="center"/>
          </w:tcPr>
          <w:p w14:paraId="0D9831D9">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eastAsia" w:ascii="KaiTi" w:hAnsi="KaiTi" w:eastAsia="KaiTi" w:cs="KaiTi"/>
                <w:sz w:val="24"/>
                <w:szCs w:val="24"/>
                <w:highlight w:val="none"/>
                <w:lang w:val="en-US" w:eastAsia="zh-CN"/>
              </w:rPr>
            </w:pPr>
          </w:p>
        </w:tc>
        <w:tc>
          <w:tcPr>
            <w:tcW w:w="10016" w:type="dxa"/>
            <w:noWrap w:val="0"/>
            <w:vAlign w:val="center"/>
          </w:tcPr>
          <w:p w14:paraId="0A64F9A6">
            <w:pPr>
              <w:keepNext w:val="0"/>
              <w:keepLines w:val="0"/>
              <w:pageBreakBefore w:val="0"/>
              <w:widowControl/>
              <w:kinsoku/>
              <w:wordWrap/>
              <w:overflowPunct/>
              <w:topLinePunct w:val="0"/>
              <w:autoSpaceDE/>
              <w:autoSpaceDN/>
              <w:bidi w:val="0"/>
              <w:adjustRightInd/>
              <w:snapToGrid w:val="0"/>
              <w:spacing w:line="300" w:lineRule="auto"/>
              <w:ind w:left="0" w:leftChars="0" w:firstLine="240" w:firstLineChars="100"/>
              <w:jc w:val="left"/>
              <w:textAlignment w:val="auto"/>
              <w:rPr>
                <w:rFonts w:hint="eastAsia" w:ascii="KaiTi" w:hAnsi="KaiTi" w:eastAsia="KaiTi" w:cs="KaiTi"/>
                <w:b w:val="0"/>
                <w:bCs w:val="0"/>
                <w:color w:val="auto"/>
                <w:kern w:val="0"/>
                <w:sz w:val="24"/>
                <w:szCs w:val="24"/>
                <w:highlight w:val="none"/>
                <w:lang w:val="en-US" w:eastAsia="zh-CN" w:bidi="ar-SA"/>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（3）</w:t>
            </w:r>
            <w:r>
              <w:rPr>
                <w:rFonts w:hint="eastAsia" w:ascii="KaiTi" w:hAnsi="KaiTi" w:eastAsia="KaiTi" w:cs="KaiTi"/>
                <w:color w:val="auto"/>
                <w:sz w:val="24"/>
                <w:szCs w:val="24"/>
                <w:highlight w:val="none"/>
                <w:u w:val="none"/>
              </w:rPr>
              <w:t>大件物品出入</w:t>
            </w:r>
            <w:r>
              <w:rPr>
                <w:rFonts w:hint="eastAsia" w:ascii="KaiTi" w:hAnsi="KaiTi" w:eastAsia="KaiTi" w:cs="KaiTi"/>
                <w:color w:val="auto"/>
                <w:sz w:val="24"/>
                <w:szCs w:val="24"/>
                <w:highlight w:val="none"/>
                <w:u w:val="none"/>
                <w:lang w:val="en-US" w:eastAsia="zh-CN"/>
              </w:rPr>
              <w:t>向采购人报告，待采购人确认无误后放行</w:t>
            </w:r>
            <w:r>
              <w:rPr>
                <w:rFonts w:hint="eastAsia" w:ascii="KaiTi" w:hAnsi="KaiTi" w:eastAsia="KaiTi" w:cs="KaiTi"/>
                <w:color w:val="auto"/>
                <w:sz w:val="24"/>
                <w:szCs w:val="24"/>
                <w:highlight w:val="none"/>
                <w:u w:val="none"/>
                <w:lang w:eastAsia="zh-CN"/>
              </w:rPr>
              <w:t>。</w:t>
            </w:r>
          </w:p>
        </w:tc>
      </w:tr>
      <w:tr w14:paraId="04E1C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restart"/>
            <w:noWrap w:val="0"/>
            <w:vAlign w:val="center"/>
          </w:tcPr>
          <w:p w14:paraId="4104A0E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r>
              <w:rPr>
                <w:rFonts w:hint="eastAsia" w:ascii="KaiTi" w:hAnsi="KaiTi" w:eastAsia="KaiTi" w:cs="KaiTi"/>
                <w:sz w:val="24"/>
                <w:szCs w:val="24"/>
                <w:highlight w:val="none"/>
                <w:lang w:val="en-US" w:eastAsia="zh-CN"/>
              </w:rPr>
              <w:t>11</w:t>
            </w:r>
          </w:p>
        </w:tc>
        <w:tc>
          <w:tcPr>
            <w:tcW w:w="3297" w:type="dxa"/>
            <w:vMerge w:val="restart"/>
            <w:noWrap w:val="0"/>
            <w:vAlign w:val="center"/>
          </w:tcPr>
          <w:p w14:paraId="6A64BC9B">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eastAsia" w:ascii="KaiTi" w:hAnsi="KaiTi" w:eastAsia="KaiTi" w:cs="KaiTi"/>
                <w:sz w:val="24"/>
                <w:szCs w:val="24"/>
                <w:highlight w:val="none"/>
                <w:lang w:val="en-US" w:eastAsia="zh-CN"/>
              </w:rPr>
            </w:pPr>
            <w:r>
              <w:rPr>
                <w:rFonts w:hint="eastAsia" w:ascii="KaiTi" w:hAnsi="KaiTi" w:eastAsia="KaiTi" w:cs="KaiTi"/>
                <w:sz w:val="24"/>
                <w:szCs w:val="24"/>
                <w:highlight w:val="none"/>
                <w:lang w:val="en-US" w:eastAsia="zh-CN"/>
              </w:rPr>
              <w:t>服务热线及紧急维修</w:t>
            </w:r>
          </w:p>
        </w:tc>
        <w:tc>
          <w:tcPr>
            <w:tcW w:w="10016" w:type="dxa"/>
            <w:noWrap w:val="0"/>
            <w:vAlign w:val="center"/>
          </w:tcPr>
          <w:p w14:paraId="44B68A43">
            <w:pPr>
              <w:keepNext w:val="0"/>
              <w:keepLines w:val="0"/>
              <w:pageBreakBefore w:val="0"/>
              <w:widowControl/>
              <w:kinsoku/>
              <w:wordWrap/>
              <w:overflowPunct/>
              <w:topLinePunct w:val="0"/>
              <w:autoSpaceDE/>
              <w:autoSpaceDN/>
              <w:bidi w:val="0"/>
              <w:adjustRightInd/>
              <w:snapToGrid w:val="0"/>
              <w:spacing w:line="300" w:lineRule="auto"/>
              <w:ind w:left="0" w:leftChars="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（1）设置24小时报修服务热线。</w:t>
            </w:r>
          </w:p>
        </w:tc>
      </w:tr>
      <w:tr w14:paraId="0BB0C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14:paraId="3FBF6613">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p>
        </w:tc>
        <w:tc>
          <w:tcPr>
            <w:tcW w:w="3297" w:type="dxa"/>
            <w:vMerge w:val="continue"/>
            <w:noWrap w:val="0"/>
            <w:vAlign w:val="center"/>
          </w:tcPr>
          <w:p w14:paraId="20F7699F">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eastAsia" w:ascii="KaiTi" w:hAnsi="KaiTi" w:eastAsia="KaiTi" w:cs="KaiTi"/>
                <w:sz w:val="24"/>
                <w:szCs w:val="24"/>
                <w:highlight w:val="none"/>
                <w:lang w:val="en-US" w:eastAsia="zh-CN"/>
              </w:rPr>
            </w:pPr>
          </w:p>
        </w:tc>
        <w:tc>
          <w:tcPr>
            <w:tcW w:w="10016" w:type="dxa"/>
            <w:noWrap w:val="0"/>
            <w:vAlign w:val="center"/>
          </w:tcPr>
          <w:p w14:paraId="776070EF">
            <w:pPr>
              <w:keepNext w:val="0"/>
              <w:keepLines w:val="0"/>
              <w:pageBreakBefore w:val="0"/>
              <w:widowControl/>
              <w:kinsoku/>
              <w:wordWrap/>
              <w:overflowPunct/>
              <w:topLinePunct w:val="0"/>
              <w:autoSpaceDE/>
              <w:autoSpaceDN/>
              <w:bidi w:val="0"/>
              <w:adjustRightInd/>
              <w:snapToGrid w:val="0"/>
              <w:spacing w:line="300" w:lineRule="auto"/>
              <w:ind w:left="0" w:leftChars="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（2）</w:t>
            </w:r>
            <w:r>
              <w:rPr>
                <w:rFonts w:hint="eastAsia" w:ascii="KaiTi" w:hAnsi="KaiTi" w:eastAsia="KaiTi" w:cs="KaiTi"/>
                <w:color w:val="auto"/>
                <w:sz w:val="24"/>
                <w:szCs w:val="24"/>
                <w:highlight w:val="none"/>
                <w:u w:val="none"/>
                <w:lang w:val="en-US" w:eastAsia="zh-CN"/>
              </w:rPr>
              <w:t>紧急维修应当15分钟内到达现场，不间断维修直至修复。</w:t>
            </w:r>
          </w:p>
        </w:tc>
      </w:tr>
    </w:tbl>
    <w:p w14:paraId="50873E16">
      <w:pPr>
        <w:pStyle w:val="3"/>
        <w:bidi w:val="0"/>
        <w:rPr>
          <w:rFonts w:hint="eastAsia" w:ascii="KaiTi" w:hAnsi="KaiTi" w:eastAsia="KaiTi" w:cs="KaiTi"/>
          <w:sz w:val="24"/>
          <w:szCs w:val="24"/>
          <w:highlight w:val="none"/>
          <w:lang w:val="en-US" w:eastAsia="zh-CN"/>
        </w:rPr>
      </w:pPr>
    </w:p>
    <w:p w14:paraId="0388B29B">
      <w:pPr>
        <w:pStyle w:val="3"/>
        <w:bidi w:val="0"/>
        <w:rPr>
          <w:rFonts w:hint="eastAsia" w:ascii="KaiTi" w:hAnsi="KaiTi" w:eastAsia="KaiTi" w:cs="KaiTi"/>
          <w:sz w:val="24"/>
          <w:szCs w:val="24"/>
          <w:highlight w:val="none"/>
          <w:lang w:val="en-US" w:eastAsia="zh-CN"/>
        </w:rPr>
      </w:pPr>
      <w:r>
        <w:rPr>
          <w:rFonts w:hint="eastAsia" w:ascii="KaiTi" w:hAnsi="KaiTi" w:eastAsia="KaiTi" w:cs="KaiTi"/>
          <w:sz w:val="24"/>
          <w:szCs w:val="24"/>
          <w:highlight w:val="none"/>
          <w:lang w:val="en-US" w:eastAsia="zh-CN"/>
        </w:rPr>
        <w:t>3.2房屋维护服务</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943"/>
        <w:gridCol w:w="5853"/>
      </w:tblGrid>
      <w:tr w14:paraId="076A7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1" w:type="dxa"/>
            <w:noWrap w:val="0"/>
            <w:vAlign w:val="center"/>
          </w:tcPr>
          <w:p w14:paraId="162C0DB0">
            <w:pPr>
              <w:pageBreakBefore w:val="0"/>
              <w:widowControl/>
              <w:kinsoku/>
              <w:wordWrap/>
              <w:overflowPunct/>
              <w:topLinePunct w:val="0"/>
              <w:bidi w:val="0"/>
              <w:snapToGrid w:val="0"/>
              <w:spacing w:line="300" w:lineRule="auto"/>
              <w:ind w:left="0"/>
              <w:jc w:val="center"/>
              <w:rPr>
                <w:rFonts w:hint="eastAsia" w:ascii="KaiTi" w:hAnsi="KaiTi" w:eastAsia="KaiTi" w:cs="KaiTi"/>
                <w:b/>
                <w:bCs/>
                <w:color w:val="auto"/>
                <w:kern w:val="0"/>
                <w:sz w:val="24"/>
                <w:szCs w:val="24"/>
                <w:highlight w:val="none"/>
                <w:lang w:val="en-US" w:eastAsia="zh-CN"/>
              </w:rPr>
            </w:pPr>
            <w:r>
              <w:rPr>
                <w:rFonts w:hint="eastAsia" w:ascii="KaiTi" w:hAnsi="KaiTi" w:eastAsia="KaiTi" w:cs="KaiTi"/>
                <w:b/>
                <w:bCs/>
                <w:color w:val="auto"/>
                <w:kern w:val="0"/>
                <w:sz w:val="24"/>
                <w:szCs w:val="24"/>
                <w:highlight w:val="none"/>
                <w:lang w:val="en-US" w:eastAsia="zh-CN"/>
              </w:rPr>
              <w:t>序号</w:t>
            </w:r>
          </w:p>
        </w:tc>
        <w:tc>
          <w:tcPr>
            <w:tcW w:w="3319" w:type="dxa"/>
            <w:noWrap w:val="0"/>
            <w:vAlign w:val="center"/>
          </w:tcPr>
          <w:p w14:paraId="4E5C3F85">
            <w:pPr>
              <w:pageBreakBefore w:val="0"/>
              <w:widowControl/>
              <w:kinsoku/>
              <w:wordWrap/>
              <w:overflowPunct/>
              <w:topLinePunct w:val="0"/>
              <w:bidi w:val="0"/>
              <w:snapToGrid w:val="0"/>
              <w:spacing w:line="300" w:lineRule="auto"/>
              <w:ind w:left="0"/>
              <w:jc w:val="center"/>
              <w:rPr>
                <w:rFonts w:hint="eastAsia" w:ascii="KaiTi" w:hAnsi="KaiTi" w:eastAsia="KaiTi" w:cs="KaiTi"/>
                <w:b/>
                <w:bCs/>
                <w:color w:val="auto"/>
                <w:kern w:val="0"/>
                <w:sz w:val="24"/>
                <w:szCs w:val="24"/>
                <w:highlight w:val="none"/>
              </w:rPr>
            </w:pPr>
            <w:r>
              <w:rPr>
                <w:rFonts w:hint="eastAsia" w:ascii="KaiTi" w:hAnsi="KaiTi" w:eastAsia="KaiTi" w:cs="KaiTi"/>
                <w:b/>
                <w:bCs/>
                <w:color w:val="auto"/>
                <w:kern w:val="0"/>
                <w:sz w:val="24"/>
                <w:szCs w:val="24"/>
                <w:highlight w:val="none"/>
              </w:rPr>
              <w:t>服务内容</w:t>
            </w:r>
          </w:p>
        </w:tc>
        <w:tc>
          <w:tcPr>
            <w:tcW w:w="10000" w:type="dxa"/>
            <w:noWrap w:val="0"/>
            <w:vAlign w:val="center"/>
          </w:tcPr>
          <w:p w14:paraId="76047391">
            <w:pPr>
              <w:pageBreakBefore w:val="0"/>
              <w:widowControl/>
              <w:kinsoku/>
              <w:wordWrap/>
              <w:overflowPunct/>
              <w:topLinePunct w:val="0"/>
              <w:bidi w:val="0"/>
              <w:snapToGrid w:val="0"/>
              <w:spacing w:line="300" w:lineRule="auto"/>
              <w:ind w:left="0"/>
              <w:jc w:val="center"/>
              <w:rPr>
                <w:rFonts w:hint="eastAsia" w:ascii="KaiTi" w:hAnsi="KaiTi" w:eastAsia="KaiTi" w:cs="KaiTi"/>
                <w:b/>
                <w:bCs/>
                <w:color w:val="auto"/>
                <w:kern w:val="0"/>
                <w:sz w:val="24"/>
                <w:szCs w:val="24"/>
                <w:highlight w:val="none"/>
                <w:lang w:val="en-US" w:eastAsia="zh-CN"/>
              </w:rPr>
            </w:pPr>
            <w:r>
              <w:rPr>
                <w:rFonts w:hint="eastAsia" w:ascii="KaiTi" w:hAnsi="KaiTi" w:eastAsia="KaiTi" w:cs="KaiTi"/>
                <w:b/>
                <w:bCs/>
                <w:color w:val="auto"/>
                <w:kern w:val="0"/>
                <w:sz w:val="24"/>
                <w:szCs w:val="24"/>
                <w:highlight w:val="none"/>
                <w:lang w:val="en-US" w:eastAsia="zh-CN"/>
              </w:rPr>
              <w:t>服务标准</w:t>
            </w:r>
          </w:p>
        </w:tc>
      </w:tr>
      <w:tr w14:paraId="2EB91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1" w:type="dxa"/>
            <w:vMerge w:val="restart"/>
            <w:noWrap w:val="0"/>
            <w:vAlign w:val="center"/>
          </w:tcPr>
          <w:p w14:paraId="3DE30E7A">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r>
              <w:rPr>
                <w:rFonts w:hint="eastAsia" w:ascii="KaiTi" w:hAnsi="KaiTi" w:eastAsia="KaiTi" w:cs="KaiTi"/>
                <w:sz w:val="24"/>
                <w:szCs w:val="24"/>
                <w:highlight w:val="none"/>
                <w:lang w:val="en-US" w:eastAsia="zh-CN"/>
              </w:rPr>
              <w:t>1</w:t>
            </w:r>
          </w:p>
        </w:tc>
        <w:tc>
          <w:tcPr>
            <w:tcW w:w="3319" w:type="dxa"/>
            <w:vMerge w:val="restart"/>
            <w:noWrap w:val="0"/>
            <w:vAlign w:val="center"/>
          </w:tcPr>
          <w:p w14:paraId="20D448CE">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rPr>
            </w:pPr>
            <w:r>
              <w:rPr>
                <w:rFonts w:hint="eastAsia" w:ascii="KaiTi" w:hAnsi="KaiTi" w:eastAsia="KaiTi" w:cs="KaiTi"/>
                <w:b w:val="0"/>
                <w:bCs w:val="0"/>
                <w:color w:val="auto"/>
                <w:sz w:val="24"/>
                <w:szCs w:val="24"/>
              </w:rPr>
              <w:t>主体结构、围护结构、部品部件</w:t>
            </w:r>
          </w:p>
        </w:tc>
        <w:tc>
          <w:tcPr>
            <w:tcW w:w="10000" w:type="dxa"/>
            <w:noWrap w:val="0"/>
            <w:vAlign w:val="center"/>
          </w:tcPr>
          <w:p w14:paraId="4F45771A">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（1）每季度至少开展1次房屋结构安全巡视，发现外观有变形、开裂等现象，及时建议采购人申请房屋安全鉴定，并采取必要的避险和防护措施。</w:t>
            </w:r>
          </w:p>
        </w:tc>
      </w:tr>
      <w:tr w14:paraId="49619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1" w:type="dxa"/>
            <w:vMerge w:val="continue"/>
            <w:noWrap w:val="0"/>
            <w:vAlign w:val="center"/>
          </w:tcPr>
          <w:p w14:paraId="7C0D1B0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p>
        </w:tc>
        <w:tc>
          <w:tcPr>
            <w:tcW w:w="3319" w:type="dxa"/>
            <w:vMerge w:val="continue"/>
            <w:noWrap w:val="0"/>
            <w:vAlign w:val="center"/>
          </w:tcPr>
          <w:p w14:paraId="37D19114">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lang w:val="en-US" w:eastAsia="zh-CN"/>
              </w:rPr>
            </w:pPr>
          </w:p>
        </w:tc>
        <w:tc>
          <w:tcPr>
            <w:tcW w:w="10000" w:type="dxa"/>
            <w:noWrap w:val="0"/>
            <w:vAlign w:val="center"/>
          </w:tcPr>
          <w:p w14:paraId="25C072EC">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（2）每季度至少开展1次外墙贴饰面、幕墙玻璃、雨篷、散水、空调室外机支撑构件等检查，发现破损，及时向采购人报告，按采购人要求出具维修方案，待采购人同意后按维修方案实施维修。</w:t>
            </w:r>
          </w:p>
        </w:tc>
      </w:tr>
      <w:tr w14:paraId="6764D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1" w:type="dxa"/>
            <w:vMerge w:val="continue"/>
            <w:noWrap w:val="0"/>
            <w:vAlign w:val="center"/>
          </w:tcPr>
          <w:p w14:paraId="0A3EC6B8">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p>
        </w:tc>
        <w:tc>
          <w:tcPr>
            <w:tcW w:w="3319" w:type="dxa"/>
            <w:vMerge w:val="continue"/>
            <w:noWrap w:val="0"/>
            <w:vAlign w:val="center"/>
          </w:tcPr>
          <w:p w14:paraId="0117A59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rPr>
            </w:pPr>
          </w:p>
        </w:tc>
        <w:tc>
          <w:tcPr>
            <w:tcW w:w="10000" w:type="dxa"/>
            <w:noWrap w:val="0"/>
            <w:vAlign w:val="center"/>
          </w:tcPr>
          <w:p w14:paraId="6B0B4B24">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（3）每半月至少开展1次公用部位的门、窗、楼梯、通风道、室内地面、墙面、吊顶和室外屋面等巡查，发现破损，及时向采购人报告，按采购人要求出具维修方案，待采购人同意后按维修方案实施维修。</w:t>
            </w:r>
          </w:p>
        </w:tc>
      </w:tr>
      <w:tr w14:paraId="7C8A4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1" w:type="dxa"/>
            <w:vMerge w:val="continue"/>
            <w:noWrap w:val="0"/>
            <w:vAlign w:val="center"/>
          </w:tcPr>
          <w:p w14:paraId="7524DAF9">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p>
        </w:tc>
        <w:tc>
          <w:tcPr>
            <w:tcW w:w="3319" w:type="dxa"/>
            <w:vMerge w:val="continue"/>
            <w:noWrap w:val="0"/>
            <w:vAlign w:val="center"/>
          </w:tcPr>
          <w:p w14:paraId="13BA5EB8">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rPr>
            </w:pPr>
          </w:p>
        </w:tc>
        <w:tc>
          <w:tcPr>
            <w:tcW w:w="10000" w:type="dxa"/>
            <w:noWrap w:val="0"/>
            <w:vAlign w:val="center"/>
          </w:tcPr>
          <w:p w14:paraId="7B37BF6D">
            <w:pPr>
              <w:keepNext w:val="0"/>
              <w:keepLines w:val="0"/>
              <w:pageBreakBefore w:val="0"/>
              <w:widowControl/>
              <w:kinsoku/>
              <w:wordWrap/>
              <w:overflowPunct/>
              <w:topLinePunct w:val="0"/>
              <w:autoSpaceDE/>
              <w:autoSpaceDN/>
              <w:bidi w:val="0"/>
              <w:adjustRightInd/>
              <w:snapToGrid w:val="0"/>
              <w:spacing w:line="300" w:lineRule="auto"/>
              <w:ind w:left="0" w:leftChars="0" w:firstLine="240" w:firstLineChars="100"/>
              <w:jc w:val="left"/>
              <w:textAlignment w:val="auto"/>
              <w:rPr>
                <w:rFonts w:hint="eastAsia" w:ascii="KaiTi" w:hAnsi="KaiTi" w:eastAsia="KaiTi" w:cs="KaiTi"/>
                <w:color w:val="auto"/>
                <w:kern w:val="2"/>
                <w:sz w:val="24"/>
                <w:szCs w:val="24"/>
                <w:highlight w:val="none"/>
                <w:u w:val="none"/>
                <w:lang w:val="en-US" w:eastAsia="zh-CN" w:bidi="ar-SA"/>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（4）每年强降雨天气前后、雨雪季节检查屋面防水和雨落管等，发现破损，及时向采购人报告，按采购人要求出具维修方案，待采购人同意后按维修方案实施维修。</w:t>
            </w:r>
          </w:p>
        </w:tc>
      </w:tr>
      <w:tr w14:paraId="0741E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1" w:type="dxa"/>
            <w:vMerge w:val="continue"/>
            <w:noWrap w:val="0"/>
            <w:vAlign w:val="center"/>
          </w:tcPr>
          <w:p w14:paraId="198A892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p>
        </w:tc>
        <w:tc>
          <w:tcPr>
            <w:tcW w:w="3319" w:type="dxa"/>
            <w:vMerge w:val="continue"/>
            <w:noWrap w:val="0"/>
            <w:vAlign w:val="center"/>
          </w:tcPr>
          <w:p w14:paraId="5F3205B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rPr>
            </w:pPr>
          </w:p>
        </w:tc>
        <w:tc>
          <w:tcPr>
            <w:tcW w:w="10000" w:type="dxa"/>
            <w:noWrap w:val="0"/>
            <w:vAlign w:val="center"/>
          </w:tcPr>
          <w:p w14:paraId="2CC1FCCC">
            <w:pPr>
              <w:keepNext w:val="0"/>
              <w:keepLines w:val="0"/>
              <w:pageBreakBefore w:val="0"/>
              <w:widowControl/>
              <w:kinsoku/>
              <w:wordWrap/>
              <w:overflowPunct/>
              <w:topLinePunct w:val="0"/>
              <w:autoSpaceDE/>
              <w:autoSpaceDN/>
              <w:bidi w:val="0"/>
              <w:adjustRightInd/>
              <w:snapToGrid w:val="0"/>
              <w:spacing w:line="300" w:lineRule="auto"/>
              <w:ind w:left="0" w:leftChars="0" w:firstLine="240" w:firstLineChars="100"/>
              <w:jc w:val="left"/>
              <w:textAlignment w:val="auto"/>
              <w:rPr>
                <w:rFonts w:hint="eastAsia" w:ascii="KaiTi" w:hAnsi="KaiTi" w:eastAsia="KaiTi" w:cs="KaiTi"/>
                <w:color w:val="auto"/>
                <w:kern w:val="2"/>
                <w:sz w:val="24"/>
                <w:szCs w:val="24"/>
                <w:highlight w:val="none"/>
                <w:u w:val="none"/>
                <w:lang w:val="en-US" w:eastAsia="zh-CN" w:bidi="ar-SA"/>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（5）</w:t>
            </w:r>
            <w:r>
              <w:rPr>
                <w:rFonts w:hint="eastAsia" w:ascii="KaiTi" w:hAnsi="KaiTi" w:eastAsia="KaiTi" w:cs="KaiTi"/>
                <w:color w:val="auto"/>
                <w:sz w:val="24"/>
                <w:szCs w:val="24"/>
                <w:highlight w:val="none"/>
                <w:u w:val="none"/>
                <w:lang w:val="en-US" w:eastAsia="zh-CN"/>
              </w:rPr>
              <w:t>办公楼外观完好，建筑装饰面无脱落、无破损、无污渍，玻璃幕墙清洁明亮、无破损。</w:t>
            </w:r>
          </w:p>
        </w:tc>
      </w:tr>
      <w:tr w14:paraId="2B36B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1" w:type="dxa"/>
            <w:vMerge w:val="continue"/>
            <w:noWrap w:val="0"/>
            <w:vAlign w:val="center"/>
          </w:tcPr>
          <w:p w14:paraId="0A9A6058">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p>
        </w:tc>
        <w:tc>
          <w:tcPr>
            <w:tcW w:w="3319" w:type="dxa"/>
            <w:vMerge w:val="continue"/>
            <w:noWrap w:val="0"/>
            <w:vAlign w:val="center"/>
          </w:tcPr>
          <w:p w14:paraId="70D3881A">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rPr>
            </w:pPr>
          </w:p>
        </w:tc>
        <w:tc>
          <w:tcPr>
            <w:tcW w:w="10000" w:type="dxa"/>
            <w:noWrap w:val="0"/>
            <w:vAlign w:val="center"/>
          </w:tcPr>
          <w:p w14:paraId="482267E2">
            <w:pPr>
              <w:keepNext w:val="0"/>
              <w:keepLines w:val="0"/>
              <w:pageBreakBefore w:val="0"/>
              <w:widowControl/>
              <w:kinsoku/>
              <w:wordWrap/>
              <w:overflowPunct/>
              <w:topLinePunct w:val="0"/>
              <w:autoSpaceDE/>
              <w:autoSpaceDN/>
              <w:bidi w:val="0"/>
              <w:adjustRightInd/>
              <w:snapToGrid w:val="0"/>
              <w:spacing w:line="300" w:lineRule="auto"/>
              <w:ind w:left="0" w:leftChars="0" w:firstLine="240" w:firstLineChars="100"/>
              <w:jc w:val="left"/>
              <w:textAlignment w:val="auto"/>
              <w:rPr>
                <w:rFonts w:hint="eastAsia" w:ascii="KaiTi" w:hAnsi="KaiTi" w:eastAsia="KaiTi" w:cs="KaiTi"/>
                <w:color w:val="auto"/>
                <w:kern w:val="2"/>
                <w:sz w:val="24"/>
                <w:szCs w:val="24"/>
                <w:highlight w:val="none"/>
                <w:u w:val="none"/>
                <w:lang w:val="en-US" w:eastAsia="zh-CN" w:bidi="ar-SA"/>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（6）</w:t>
            </w:r>
            <w:r>
              <w:rPr>
                <w:rFonts w:hint="eastAsia" w:ascii="KaiTi" w:hAnsi="KaiTi" w:eastAsia="KaiTi" w:cs="KaiTi"/>
                <w:color w:val="auto"/>
                <w:sz w:val="24"/>
                <w:szCs w:val="24"/>
                <w:highlight w:val="none"/>
                <w:u w:val="none"/>
                <w:lang w:val="en-US" w:eastAsia="zh-CN"/>
              </w:rPr>
              <w:t>通道、楼梯、门窗等设施的完好和正常使用。</w:t>
            </w:r>
          </w:p>
        </w:tc>
      </w:tr>
      <w:tr w14:paraId="74C50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1" w:type="dxa"/>
            <w:vMerge w:val="restart"/>
            <w:noWrap w:val="0"/>
            <w:vAlign w:val="center"/>
          </w:tcPr>
          <w:p w14:paraId="116E538C">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r>
              <w:rPr>
                <w:rFonts w:hint="eastAsia" w:ascii="KaiTi" w:hAnsi="KaiTi" w:eastAsia="KaiTi" w:cs="KaiTi"/>
                <w:sz w:val="24"/>
                <w:szCs w:val="24"/>
                <w:highlight w:val="none"/>
                <w:lang w:val="en-US" w:eastAsia="zh-CN"/>
              </w:rPr>
              <w:t>2</w:t>
            </w:r>
          </w:p>
        </w:tc>
        <w:tc>
          <w:tcPr>
            <w:tcW w:w="3319" w:type="dxa"/>
            <w:vMerge w:val="restart"/>
            <w:noWrap w:val="0"/>
            <w:vAlign w:val="center"/>
          </w:tcPr>
          <w:p w14:paraId="3A10C6CF">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lang w:val="en-US"/>
              </w:rPr>
            </w:pPr>
            <w:r>
              <w:rPr>
                <w:rFonts w:hint="eastAsia" w:ascii="KaiTi" w:hAnsi="KaiTi" w:eastAsia="KaiTi" w:cs="KaiTi"/>
                <w:sz w:val="24"/>
                <w:szCs w:val="24"/>
                <w:highlight w:val="none"/>
                <w:lang w:val="en-US" w:eastAsia="zh-CN"/>
              </w:rPr>
              <w:t>其他设施</w:t>
            </w:r>
          </w:p>
        </w:tc>
        <w:tc>
          <w:tcPr>
            <w:tcW w:w="10000" w:type="dxa"/>
            <w:noWrap w:val="0"/>
            <w:vAlign w:val="center"/>
          </w:tcPr>
          <w:p w14:paraId="57711247">
            <w:pPr>
              <w:keepNext w:val="0"/>
              <w:keepLines w:val="0"/>
              <w:pageBreakBefore w:val="0"/>
              <w:widowControl/>
              <w:kinsoku/>
              <w:wordWrap/>
              <w:overflowPunct/>
              <w:topLinePunct w:val="0"/>
              <w:autoSpaceDE/>
              <w:autoSpaceDN/>
              <w:bidi w:val="0"/>
              <w:adjustRightInd/>
              <w:snapToGrid w:val="0"/>
              <w:spacing w:line="300" w:lineRule="auto"/>
              <w:ind w:left="0" w:leftChars="0" w:firstLine="240" w:firstLineChars="100"/>
              <w:jc w:val="left"/>
              <w:textAlignment w:val="auto"/>
              <w:rPr>
                <w:rFonts w:hint="eastAsia" w:ascii="KaiTi" w:hAnsi="KaiTi" w:eastAsia="KaiTi" w:cs="KaiTi"/>
                <w:color w:val="auto"/>
                <w:kern w:val="2"/>
                <w:sz w:val="24"/>
                <w:szCs w:val="24"/>
                <w:highlight w:val="none"/>
                <w:u w:val="none"/>
                <w:lang w:val="en-US" w:eastAsia="zh-CN" w:bidi="ar-SA"/>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1）每半月至少开展1次大门、围墙、道路、场地、管井、沟渠等巡查，每半月至少检查1次雨污水管井、化粪池等巡查，发现破损，及时向采购人报告，按采购人要求出具维修方案，待采购人同意后按维修方案实施维修。</w:t>
            </w:r>
          </w:p>
        </w:tc>
      </w:tr>
      <w:tr w14:paraId="269D5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1" w:type="dxa"/>
            <w:vMerge w:val="continue"/>
            <w:noWrap w:val="0"/>
            <w:vAlign w:val="center"/>
          </w:tcPr>
          <w:p w14:paraId="451B9DAB">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p>
        </w:tc>
        <w:tc>
          <w:tcPr>
            <w:tcW w:w="3319" w:type="dxa"/>
            <w:vMerge w:val="continue"/>
            <w:noWrap w:val="0"/>
            <w:vAlign w:val="center"/>
          </w:tcPr>
          <w:p w14:paraId="292CA89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lang w:val="en-US" w:eastAsia="zh-CN"/>
              </w:rPr>
            </w:pPr>
          </w:p>
        </w:tc>
        <w:tc>
          <w:tcPr>
            <w:tcW w:w="10000" w:type="dxa"/>
            <w:noWrap w:val="0"/>
            <w:vAlign w:val="center"/>
          </w:tcPr>
          <w:p w14:paraId="0D3A910D">
            <w:pPr>
              <w:keepNext w:val="0"/>
              <w:keepLines w:val="0"/>
              <w:pageBreakBefore w:val="0"/>
              <w:widowControl/>
              <w:kinsoku/>
              <w:wordWrap/>
              <w:overflowPunct/>
              <w:topLinePunct w:val="0"/>
              <w:autoSpaceDE/>
              <w:autoSpaceDN/>
              <w:bidi w:val="0"/>
              <w:adjustRightInd/>
              <w:snapToGrid w:val="0"/>
              <w:spacing w:line="300" w:lineRule="auto"/>
              <w:ind w:left="0" w:leftChars="0" w:firstLine="240" w:firstLineChars="100"/>
              <w:jc w:val="left"/>
              <w:textAlignment w:val="auto"/>
              <w:rPr>
                <w:rFonts w:hint="eastAsia" w:ascii="KaiTi" w:hAnsi="KaiTi" w:eastAsia="KaiTi" w:cs="KaiTi"/>
                <w:color w:val="auto"/>
                <w:kern w:val="2"/>
                <w:sz w:val="24"/>
                <w:szCs w:val="24"/>
                <w:highlight w:val="none"/>
                <w:u w:val="none"/>
                <w:lang w:val="en-US" w:eastAsia="zh-CN" w:bidi="ar-SA"/>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（2）每年至少开展1次防雷装置检测，发现失效，及时向采购人报告，按采购人要求出具维修方案，待采购人同意后按维修方案实施维修。</w:t>
            </w:r>
          </w:p>
        </w:tc>
      </w:tr>
      <w:tr w14:paraId="0936B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1" w:type="dxa"/>
            <w:vMerge w:val="continue"/>
            <w:noWrap w:val="0"/>
            <w:vAlign w:val="center"/>
          </w:tcPr>
          <w:p w14:paraId="1C7E020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p>
        </w:tc>
        <w:tc>
          <w:tcPr>
            <w:tcW w:w="3319" w:type="dxa"/>
            <w:vMerge w:val="continue"/>
            <w:noWrap w:val="0"/>
            <w:vAlign w:val="center"/>
          </w:tcPr>
          <w:p w14:paraId="69F7B5E1">
            <w:pPr>
              <w:keepNext w:val="0"/>
              <w:keepLines w:val="0"/>
              <w:pageBreakBefore w:val="0"/>
              <w:widowControl/>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lang w:val="en-US" w:eastAsia="zh-CN"/>
              </w:rPr>
            </w:pPr>
          </w:p>
        </w:tc>
        <w:tc>
          <w:tcPr>
            <w:tcW w:w="10000" w:type="dxa"/>
            <w:noWrap w:val="0"/>
            <w:vAlign w:val="center"/>
          </w:tcPr>
          <w:p w14:paraId="4D264178">
            <w:pPr>
              <w:keepNext w:val="0"/>
              <w:keepLines w:val="0"/>
              <w:pageBreakBefore w:val="0"/>
              <w:widowControl/>
              <w:kinsoku/>
              <w:wordWrap/>
              <w:overflowPunct/>
              <w:topLinePunct w:val="0"/>
              <w:autoSpaceDE/>
              <w:autoSpaceDN/>
              <w:bidi w:val="0"/>
              <w:adjustRightInd/>
              <w:snapToGrid w:val="0"/>
              <w:spacing w:line="300" w:lineRule="auto"/>
              <w:ind w:left="0" w:leftChars="0" w:firstLine="240" w:firstLineChars="100"/>
              <w:jc w:val="left"/>
              <w:textAlignment w:val="auto"/>
              <w:rPr>
                <w:rFonts w:hint="eastAsia" w:ascii="KaiTi" w:hAnsi="KaiTi" w:eastAsia="KaiTi" w:cs="KaiTi"/>
                <w:color w:val="auto"/>
                <w:kern w:val="2"/>
                <w:sz w:val="24"/>
                <w:szCs w:val="24"/>
                <w:highlight w:val="none"/>
                <w:u w:val="none"/>
                <w:lang w:val="en-US" w:eastAsia="zh-CN" w:bidi="ar-SA"/>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（3）</w:t>
            </w:r>
            <w:r>
              <w:rPr>
                <w:rFonts w:hint="eastAsia" w:ascii="KaiTi" w:hAnsi="KaiTi" w:eastAsia="KaiTi" w:cs="KaiTi"/>
                <w:color w:val="auto"/>
                <w:sz w:val="24"/>
                <w:szCs w:val="24"/>
                <w:highlight w:val="none"/>
                <w:u w:val="none"/>
                <w:lang w:val="en-US" w:eastAsia="zh-CN"/>
              </w:rPr>
              <w:t>路面状态良好，地漏通畅不堵塞。</w:t>
            </w:r>
          </w:p>
        </w:tc>
      </w:tr>
      <w:tr w14:paraId="452AB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1" w:type="dxa"/>
            <w:vMerge w:val="continue"/>
            <w:noWrap w:val="0"/>
            <w:vAlign w:val="center"/>
          </w:tcPr>
          <w:p w14:paraId="1B3B299B">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p>
        </w:tc>
        <w:tc>
          <w:tcPr>
            <w:tcW w:w="3319" w:type="dxa"/>
            <w:vMerge w:val="continue"/>
            <w:noWrap w:val="0"/>
            <w:vAlign w:val="center"/>
          </w:tcPr>
          <w:p w14:paraId="78B08CCE">
            <w:pPr>
              <w:keepNext w:val="0"/>
              <w:keepLines w:val="0"/>
              <w:pageBreakBefore w:val="0"/>
              <w:widowControl/>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lang w:val="en-US" w:eastAsia="zh-CN"/>
              </w:rPr>
            </w:pPr>
          </w:p>
        </w:tc>
        <w:tc>
          <w:tcPr>
            <w:tcW w:w="10000" w:type="dxa"/>
            <w:noWrap w:val="0"/>
            <w:vAlign w:val="center"/>
          </w:tcPr>
          <w:p w14:paraId="19E0317A">
            <w:pPr>
              <w:keepNext w:val="0"/>
              <w:keepLines w:val="0"/>
              <w:pageBreakBefore w:val="0"/>
              <w:widowControl/>
              <w:kinsoku/>
              <w:wordWrap/>
              <w:overflowPunct/>
              <w:topLinePunct w:val="0"/>
              <w:autoSpaceDE/>
              <w:autoSpaceDN/>
              <w:bidi w:val="0"/>
              <w:adjustRightInd/>
              <w:snapToGrid w:val="0"/>
              <w:spacing w:line="300" w:lineRule="auto"/>
              <w:ind w:left="0" w:leftChars="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（4）接到采购人家具报修服务后，及时通知家具供货商对保修期内的家具进行维修，及时对保修期外的家具进行维修。</w:t>
            </w:r>
          </w:p>
        </w:tc>
      </w:tr>
      <w:tr w14:paraId="1F072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1" w:type="dxa"/>
            <w:vMerge w:val="restart"/>
            <w:noWrap w:val="0"/>
            <w:vAlign w:val="center"/>
          </w:tcPr>
          <w:p w14:paraId="0715A434">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r>
              <w:rPr>
                <w:rFonts w:hint="eastAsia" w:ascii="KaiTi" w:hAnsi="KaiTi" w:eastAsia="KaiTi" w:cs="KaiTi"/>
                <w:sz w:val="24"/>
                <w:szCs w:val="24"/>
                <w:highlight w:val="none"/>
                <w:lang w:val="en-US" w:eastAsia="zh-CN"/>
              </w:rPr>
              <w:t>3</w:t>
            </w:r>
          </w:p>
        </w:tc>
        <w:tc>
          <w:tcPr>
            <w:tcW w:w="3319" w:type="dxa"/>
            <w:vMerge w:val="restart"/>
            <w:noWrap w:val="0"/>
            <w:vAlign w:val="center"/>
          </w:tcPr>
          <w:p w14:paraId="47D17B3D">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lang w:val="en-US" w:eastAsia="zh-CN"/>
              </w:rPr>
            </w:pPr>
            <w:r>
              <w:rPr>
                <w:rFonts w:hint="eastAsia" w:ascii="KaiTi" w:hAnsi="KaiTi" w:eastAsia="KaiTi" w:cs="KaiTi"/>
                <w:sz w:val="24"/>
                <w:szCs w:val="24"/>
                <w:highlight w:val="none"/>
              </w:rPr>
              <w:t>装饰装修</w:t>
            </w:r>
            <w:r>
              <w:rPr>
                <w:rFonts w:hint="eastAsia" w:ascii="KaiTi" w:hAnsi="KaiTi" w:eastAsia="KaiTi" w:cs="KaiTi"/>
                <w:sz w:val="24"/>
                <w:szCs w:val="24"/>
                <w:highlight w:val="none"/>
                <w:lang w:val="en-US" w:eastAsia="zh-CN"/>
              </w:rPr>
              <w:t>监督</w:t>
            </w:r>
            <w:r>
              <w:rPr>
                <w:rFonts w:hint="eastAsia" w:ascii="KaiTi" w:hAnsi="KaiTi" w:eastAsia="KaiTi" w:cs="KaiTi"/>
                <w:sz w:val="24"/>
                <w:szCs w:val="24"/>
                <w:highlight w:val="none"/>
              </w:rPr>
              <w:t>管理</w:t>
            </w:r>
          </w:p>
        </w:tc>
        <w:tc>
          <w:tcPr>
            <w:tcW w:w="10000" w:type="dxa"/>
            <w:noWrap w:val="0"/>
            <w:vAlign w:val="center"/>
          </w:tcPr>
          <w:p w14:paraId="4CE6A372">
            <w:pPr>
              <w:keepNext w:val="0"/>
              <w:keepLines w:val="0"/>
              <w:pageBreakBefore w:val="0"/>
              <w:widowControl/>
              <w:kinsoku/>
              <w:wordWrap/>
              <w:overflowPunct/>
              <w:topLinePunct w:val="0"/>
              <w:autoSpaceDE/>
              <w:autoSpaceDN/>
              <w:bidi w:val="0"/>
              <w:adjustRightInd/>
              <w:snapToGrid w:val="0"/>
              <w:spacing w:line="300" w:lineRule="auto"/>
              <w:ind w:left="0" w:leftChars="0" w:firstLine="240" w:firstLineChars="100"/>
              <w:jc w:val="left"/>
              <w:textAlignment w:val="auto"/>
              <w:rPr>
                <w:rFonts w:hint="eastAsia" w:ascii="KaiTi" w:hAnsi="KaiTi" w:eastAsia="KaiTi" w:cs="KaiTi"/>
                <w:color w:val="auto"/>
                <w:kern w:val="2"/>
                <w:sz w:val="24"/>
                <w:szCs w:val="24"/>
                <w:highlight w:val="none"/>
                <w:u w:val="none"/>
                <w:lang w:val="en-US" w:eastAsia="zh-CN" w:bidi="ar-SA"/>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（1）装饰装修前，供应商应当与采购人或采购人委托的装修企业签订装饰装修管理服务协议，告知装饰装修须知，并对装饰装修过程进行管理服务。</w:t>
            </w:r>
          </w:p>
        </w:tc>
      </w:tr>
      <w:tr w14:paraId="70EA1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1" w:type="dxa"/>
            <w:vMerge w:val="continue"/>
            <w:noWrap w:val="0"/>
            <w:vAlign w:val="center"/>
          </w:tcPr>
          <w:p w14:paraId="2E709164">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p>
        </w:tc>
        <w:tc>
          <w:tcPr>
            <w:tcW w:w="3319" w:type="dxa"/>
            <w:vMerge w:val="continue"/>
            <w:noWrap w:val="0"/>
            <w:vAlign w:val="center"/>
          </w:tcPr>
          <w:p w14:paraId="5053619F">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lang w:val="en-US" w:eastAsia="zh-CN"/>
              </w:rPr>
            </w:pPr>
          </w:p>
        </w:tc>
        <w:tc>
          <w:tcPr>
            <w:tcW w:w="10000" w:type="dxa"/>
            <w:noWrap w:val="0"/>
            <w:vAlign w:val="center"/>
          </w:tcPr>
          <w:p w14:paraId="2EB95457">
            <w:pPr>
              <w:keepNext w:val="0"/>
              <w:keepLines w:val="0"/>
              <w:pageBreakBefore w:val="0"/>
              <w:widowControl/>
              <w:kinsoku/>
              <w:wordWrap/>
              <w:overflowPunct/>
              <w:topLinePunct w:val="0"/>
              <w:autoSpaceDE/>
              <w:autoSpaceDN/>
              <w:bidi w:val="0"/>
              <w:adjustRightInd/>
              <w:snapToGrid w:val="0"/>
              <w:spacing w:line="300" w:lineRule="auto"/>
              <w:ind w:left="0" w:leftChars="0" w:firstLine="240" w:firstLineChars="100"/>
              <w:jc w:val="left"/>
              <w:textAlignment w:val="auto"/>
              <w:rPr>
                <w:rFonts w:hint="eastAsia" w:ascii="KaiTi" w:hAnsi="KaiTi" w:eastAsia="KaiTi" w:cs="KaiTi"/>
                <w:color w:val="auto"/>
                <w:kern w:val="2"/>
                <w:sz w:val="24"/>
                <w:szCs w:val="24"/>
                <w:highlight w:val="none"/>
                <w:u w:val="none"/>
                <w:lang w:val="en-US" w:eastAsia="zh-CN" w:bidi="ar-SA"/>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（2）根据协议内容，做好装修垃圾临时堆放、清运等</w:t>
            </w:r>
            <w:r>
              <w:rPr>
                <w:rFonts w:hint="eastAsia" w:ascii="KaiTi" w:hAnsi="KaiTi" w:eastAsia="KaiTi" w:cs="KaiTi"/>
                <w:sz w:val="24"/>
                <w:szCs w:val="24"/>
                <w:highlight w:val="none"/>
                <w:lang w:eastAsia="zh-CN"/>
              </w:rPr>
              <w:t>。</w:t>
            </w:r>
          </w:p>
        </w:tc>
      </w:tr>
      <w:tr w14:paraId="25639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1" w:type="dxa"/>
            <w:vMerge w:val="continue"/>
            <w:noWrap w:val="0"/>
            <w:vAlign w:val="center"/>
          </w:tcPr>
          <w:p w14:paraId="521E1CE7">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p>
        </w:tc>
        <w:tc>
          <w:tcPr>
            <w:tcW w:w="3319" w:type="dxa"/>
            <w:vMerge w:val="continue"/>
            <w:noWrap w:val="0"/>
            <w:vAlign w:val="center"/>
          </w:tcPr>
          <w:p w14:paraId="60AEBF69">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lang w:val="en-US" w:eastAsia="zh-CN"/>
              </w:rPr>
            </w:pPr>
          </w:p>
        </w:tc>
        <w:tc>
          <w:tcPr>
            <w:tcW w:w="10000" w:type="dxa"/>
            <w:noWrap w:val="0"/>
            <w:vAlign w:val="center"/>
          </w:tcPr>
          <w:p w14:paraId="123CA95B">
            <w:pPr>
              <w:keepNext w:val="0"/>
              <w:keepLines w:val="0"/>
              <w:pageBreakBefore w:val="0"/>
              <w:widowControl/>
              <w:kinsoku/>
              <w:wordWrap/>
              <w:overflowPunct/>
              <w:topLinePunct w:val="0"/>
              <w:autoSpaceDE/>
              <w:autoSpaceDN/>
              <w:bidi w:val="0"/>
              <w:adjustRightInd/>
              <w:snapToGrid w:val="0"/>
              <w:spacing w:line="300" w:lineRule="auto"/>
              <w:ind w:left="0" w:leftChars="0" w:firstLine="240" w:firstLineChars="100"/>
              <w:jc w:val="left"/>
              <w:textAlignment w:val="auto"/>
              <w:rPr>
                <w:rFonts w:hint="eastAsia" w:ascii="KaiTi" w:hAnsi="KaiTi" w:eastAsia="KaiTi" w:cs="KaiTi"/>
                <w:color w:val="auto"/>
                <w:kern w:val="2"/>
                <w:sz w:val="24"/>
                <w:szCs w:val="24"/>
                <w:highlight w:val="none"/>
                <w:u w:val="none"/>
                <w:lang w:val="en-US" w:eastAsia="zh-CN" w:bidi="ar-SA"/>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（3）</w:t>
            </w:r>
            <w:r>
              <w:rPr>
                <w:rFonts w:hint="eastAsia" w:ascii="KaiTi" w:hAnsi="KaiTi" w:eastAsia="KaiTi" w:cs="KaiTi"/>
                <w:color w:val="auto"/>
                <w:sz w:val="24"/>
                <w:szCs w:val="24"/>
                <w:highlight w:val="none"/>
                <w:u w:val="none"/>
                <w:lang w:val="en-US" w:eastAsia="zh-CN"/>
              </w:rPr>
              <w:t>受</w:t>
            </w:r>
            <w:r>
              <w:rPr>
                <w:rFonts w:hint="eastAsia" w:ascii="KaiTi" w:hAnsi="KaiTi" w:eastAsia="KaiTi" w:cs="KaiTi"/>
                <w:b w:val="0"/>
                <w:bCs w:val="0"/>
                <w:color w:val="auto"/>
                <w:kern w:val="0"/>
                <w:sz w:val="24"/>
                <w:szCs w:val="24"/>
                <w:highlight w:val="none"/>
                <w:lang w:val="en-US" w:eastAsia="zh-CN"/>
              </w:rPr>
              <w:t>采购人</w:t>
            </w:r>
            <w:r>
              <w:rPr>
                <w:rFonts w:hint="eastAsia" w:ascii="KaiTi" w:hAnsi="KaiTi" w:eastAsia="KaiTi" w:cs="KaiTi"/>
                <w:color w:val="auto"/>
                <w:sz w:val="24"/>
                <w:szCs w:val="24"/>
                <w:highlight w:val="none"/>
                <w:u w:val="none"/>
                <w:lang w:val="en-US" w:eastAsia="zh-CN"/>
              </w:rPr>
              <w:t>委托对房屋内装修进行严格的监督管理，发现问题及时上报，确保不因装修而危及大楼结构安全、人身安全和影响正常办公秩序。</w:t>
            </w:r>
          </w:p>
        </w:tc>
      </w:tr>
      <w:tr w14:paraId="59626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1" w:type="dxa"/>
            <w:vMerge w:val="restart"/>
            <w:noWrap w:val="0"/>
            <w:vAlign w:val="center"/>
          </w:tcPr>
          <w:p w14:paraId="6C594AC6">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r>
              <w:rPr>
                <w:rFonts w:hint="eastAsia" w:ascii="KaiTi" w:hAnsi="KaiTi" w:eastAsia="KaiTi" w:cs="KaiTi"/>
                <w:sz w:val="24"/>
                <w:szCs w:val="24"/>
                <w:highlight w:val="none"/>
                <w:lang w:val="en-US" w:eastAsia="zh-CN"/>
              </w:rPr>
              <w:t>4</w:t>
            </w:r>
          </w:p>
        </w:tc>
        <w:tc>
          <w:tcPr>
            <w:tcW w:w="3319" w:type="dxa"/>
            <w:vMerge w:val="restart"/>
            <w:noWrap w:val="0"/>
            <w:vAlign w:val="center"/>
          </w:tcPr>
          <w:p w14:paraId="503F6317">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rPr>
            </w:pPr>
            <w:r>
              <w:rPr>
                <w:rFonts w:hint="eastAsia" w:ascii="KaiTi" w:hAnsi="KaiTi" w:eastAsia="KaiTi" w:cs="KaiTi"/>
                <w:sz w:val="24"/>
                <w:szCs w:val="24"/>
                <w:highlight w:val="none"/>
              </w:rPr>
              <w:t>标识标牌</w:t>
            </w:r>
          </w:p>
        </w:tc>
        <w:tc>
          <w:tcPr>
            <w:tcW w:w="10000" w:type="dxa"/>
            <w:noWrap w:val="0"/>
            <w:vAlign w:val="center"/>
          </w:tcPr>
          <w:p w14:paraId="64710C20">
            <w:pPr>
              <w:keepNext w:val="0"/>
              <w:keepLines w:val="0"/>
              <w:pageBreakBefore w:val="0"/>
              <w:widowControl/>
              <w:kinsoku/>
              <w:wordWrap/>
              <w:overflowPunct/>
              <w:topLinePunct w:val="0"/>
              <w:autoSpaceDE/>
              <w:autoSpaceDN/>
              <w:bidi w:val="0"/>
              <w:adjustRightInd/>
              <w:snapToGrid w:val="0"/>
              <w:spacing w:line="300" w:lineRule="auto"/>
              <w:ind w:left="0" w:leftChars="0" w:firstLine="240" w:firstLineChars="100"/>
              <w:jc w:val="left"/>
              <w:textAlignment w:val="auto"/>
              <w:rPr>
                <w:rFonts w:hint="eastAsia" w:ascii="KaiTi" w:hAnsi="KaiTi" w:eastAsia="KaiTi" w:cs="KaiTi"/>
                <w:color w:val="auto"/>
                <w:kern w:val="2"/>
                <w:sz w:val="24"/>
                <w:szCs w:val="24"/>
                <w:highlight w:val="none"/>
                <w:u w:val="none"/>
                <w:lang w:val="en-US" w:eastAsia="zh-CN" w:bidi="ar-SA"/>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（1）标识标牌符合《</w:t>
            </w:r>
            <w:r>
              <w:rPr>
                <w:rFonts w:hint="eastAsia" w:ascii="KaiTi" w:hAnsi="KaiTi" w:eastAsia="KaiTi" w:cs="KaiTi"/>
                <w:color w:val="auto"/>
                <w:kern w:val="0"/>
                <w:sz w:val="24"/>
                <w:szCs w:val="24"/>
                <w:highlight w:val="none"/>
              </w:rPr>
              <w:t>公共信息图形符号 第1部分：通用符号</w:t>
            </w:r>
            <w:r>
              <w:rPr>
                <w:rFonts w:hint="eastAsia" w:ascii="KaiTi" w:hAnsi="KaiTi" w:eastAsia="KaiTi" w:cs="KaiTi"/>
                <w:b w:val="0"/>
                <w:bCs w:val="0"/>
                <w:color w:val="auto"/>
                <w:kern w:val="0"/>
                <w:sz w:val="24"/>
                <w:szCs w:val="24"/>
                <w:highlight w:val="none"/>
                <w:lang w:val="en-US" w:eastAsia="zh-CN"/>
              </w:rPr>
              <w:t>》（</w:t>
            </w:r>
            <w:r>
              <w:rPr>
                <w:rFonts w:hint="eastAsia" w:ascii="KaiTi" w:hAnsi="KaiTi" w:eastAsia="KaiTi" w:cs="KaiTi"/>
                <w:color w:val="auto"/>
                <w:kern w:val="0"/>
                <w:sz w:val="24"/>
                <w:szCs w:val="24"/>
                <w:highlight w:val="none"/>
              </w:rPr>
              <w:t>GB/T 10001.1</w:t>
            </w:r>
            <w:r>
              <w:rPr>
                <w:rFonts w:hint="eastAsia" w:ascii="KaiTi" w:hAnsi="KaiTi" w:eastAsia="KaiTi" w:cs="KaiTi"/>
                <w:b w:val="0"/>
                <w:bCs w:val="0"/>
                <w:color w:val="auto"/>
                <w:kern w:val="0"/>
                <w:sz w:val="24"/>
                <w:szCs w:val="24"/>
                <w:highlight w:val="none"/>
                <w:lang w:val="en-US" w:eastAsia="zh-CN"/>
              </w:rPr>
              <w:t>）的相关要求，消防与安全标识符合《</w:t>
            </w:r>
            <w:r>
              <w:rPr>
                <w:rFonts w:hint="eastAsia" w:ascii="KaiTi" w:hAnsi="KaiTi" w:eastAsia="KaiTi" w:cs="KaiTi"/>
                <w:color w:val="auto"/>
                <w:kern w:val="0"/>
                <w:sz w:val="24"/>
                <w:szCs w:val="24"/>
                <w:highlight w:val="none"/>
              </w:rPr>
              <w:t>安全标志及其使用导则</w:t>
            </w:r>
            <w:r>
              <w:rPr>
                <w:rFonts w:hint="eastAsia" w:ascii="KaiTi" w:hAnsi="KaiTi" w:eastAsia="KaiTi" w:cs="KaiTi"/>
                <w:b w:val="0"/>
                <w:bCs w:val="0"/>
                <w:color w:val="auto"/>
                <w:kern w:val="0"/>
                <w:sz w:val="24"/>
                <w:szCs w:val="24"/>
                <w:highlight w:val="none"/>
                <w:lang w:val="en-US" w:eastAsia="zh-CN"/>
              </w:rPr>
              <w:t>》（GB2894）、《消防安全标志　第1部分：标志》（GB13495.1）的相关要求。</w:t>
            </w:r>
          </w:p>
        </w:tc>
      </w:tr>
      <w:tr w14:paraId="1E8E1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1" w:type="dxa"/>
            <w:vMerge w:val="continue"/>
            <w:noWrap w:val="0"/>
            <w:vAlign w:val="center"/>
          </w:tcPr>
          <w:p w14:paraId="2F5D4F1E">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p>
        </w:tc>
        <w:tc>
          <w:tcPr>
            <w:tcW w:w="3319" w:type="dxa"/>
            <w:vMerge w:val="continue"/>
            <w:noWrap w:val="0"/>
            <w:vAlign w:val="center"/>
          </w:tcPr>
          <w:p w14:paraId="4DE757E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rPr>
            </w:pPr>
          </w:p>
        </w:tc>
        <w:tc>
          <w:tcPr>
            <w:tcW w:w="10000" w:type="dxa"/>
            <w:noWrap w:val="0"/>
            <w:vAlign w:val="center"/>
          </w:tcPr>
          <w:p w14:paraId="35F487AA">
            <w:pPr>
              <w:keepNext w:val="0"/>
              <w:keepLines w:val="0"/>
              <w:pageBreakBefore w:val="0"/>
              <w:widowControl/>
              <w:kinsoku/>
              <w:wordWrap/>
              <w:overflowPunct/>
              <w:topLinePunct w:val="0"/>
              <w:autoSpaceDE/>
              <w:autoSpaceDN/>
              <w:bidi w:val="0"/>
              <w:adjustRightInd/>
              <w:snapToGrid w:val="0"/>
              <w:spacing w:line="300" w:lineRule="auto"/>
              <w:ind w:left="0" w:leftChars="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（2）每月至少检查1次标识标牌和消防与安全标识。应当规范清晰、路线指引正确、安装稳固。</w:t>
            </w:r>
          </w:p>
        </w:tc>
      </w:tr>
    </w:tbl>
    <w:p w14:paraId="7CF742B5">
      <w:pPr>
        <w:pStyle w:val="3"/>
        <w:bidi w:val="0"/>
        <w:rPr>
          <w:rFonts w:hint="eastAsia" w:ascii="KaiTi" w:hAnsi="KaiTi" w:eastAsia="KaiTi" w:cs="KaiTi"/>
          <w:sz w:val="24"/>
          <w:szCs w:val="24"/>
          <w:highlight w:val="none"/>
          <w:lang w:val="en-US" w:eastAsia="zh-CN"/>
        </w:rPr>
      </w:pPr>
    </w:p>
    <w:p w14:paraId="2A945C42">
      <w:pPr>
        <w:pStyle w:val="3"/>
        <w:bidi w:val="0"/>
        <w:rPr>
          <w:rFonts w:hint="eastAsia" w:ascii="KaiTi" w:hAnsi="KaiTi" w:eastAsia="KaiTi" w:cs="KaiTi"/>
          <w:sz w:val="24"/>
          <w:szCs w:val="24"/>
          <w:highlight w:val="none"/>
          <w:lang w:val="en-US" w:eastAsia="zh-CN"/>
        </w:rPr>
      </w:pPr>
      <w:r>
        <w:rPr>
          <w:rFonts w:hint="eastAsia" w:ascii="KaiTi" w:hAnsi="KaiTi" w:eastAsia="KaiTi" w:cs="KaiTi"/>
          <w:sz w:val="24"/>
          <w:szCs w:val="24"/>
          <w:highlight w:val="none"/>
          <w:lang w:val="en-US" w:eastAsia="zh-CN"/>
        </w:rPr>
        <w:t>3.3公用设施设备维护服务</w:t>
      </w:r>
    </w:p>
    <w:tbl>
      <w:tblPr>
        <w:tblStyle w:val="7"/>
        <w:tblW w:w="501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1959"/>
        <w:gridCol w:w="5865"/>
      </w:tblGrid>
      <w:tr w14:paraId="70175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noWrap w:val="0"/>
            <w:vAlign w:val="center"/>
          </w:tcPr>
          <w:p w14:paraId="754BDB06">
            <w:pPr>
              <w:pageBreakBefore w:val="0"/>
              <w:widowControl/>
              <w:kinsoku/>
              <w:wordWrap/>
              <w:overflowPunct/>
              <w:topLinePunct w:val="0"/>
              <w:bidi w:val="0"/>
              <w:snapToGrid w:val="0"/>
              <w:spacing w:line="300" w:lineRule="auto"/>
              <w:ind w:left="0"/>
              <w:jc w:val="center"/>
              <w:rPr>
                <w:rFonts w:hint="eastAsia" w:ascii="KaiTi" w:hAnsi="KaiTi" w:eastAsia="KaiTi" w:cs="KaiTi"/>
                <w:b/>
                <w:bCs/>
                <w:color w:val="auto"/>
                <w:kern w:val="0"/>
                <w:sz w:val="24"/>
                <w:szCs w:val="24"/>
                <w:highlight w:val="none"/>
                <w:lang w:val="en-US" w:eastAsia="zh-CN"/>
              </w:rPr>
            </w:pPr>
            <w:r>
              <w:rPr>
                <w:rFonts w:hint="eastAsia" w:ascii="KaiTi" w:hAnsi="KaiTi" w:eastAsia="KaiTi" w:cs="KaiTi"/>
                <w:b/>
                <w:bCs/>
                <w:color w:val="auto"/>
                <w:kern w:val="0"/>
                <w:sz w:val="24"/>
                <w:szCs w:val="24"/>
                <w:highlight w:val="none"/>
                <w:lang w:val="en-US" w:eastAsia="zh-CN"/>
              </w:rPr>
              <w:t>序号</w:t>
            </w:r>
          </w:p>
        </w:tc>
        <w:tc>
          <w:tcPr>
            <w:tcW w:w="3348" w:type="dxa"/>
            <w:noWrap w:val="0"/>
            <w:vAlign w:val="center"/>
          </w:tcPr>
          <w:p w14:paraId="712C5354">
            <w:pPr>
              <w:pageBreakBefore w:val="0"/>
              <w:widowControl/>
              <w:kinsoku/>
              <w:wordWrap/>
              <w:overflowPunct/>
              <w:topLinePunct w:val="0"/>
              <w:bidi w:val="0"/>
              <w:snapToGrid w:val="0"/>
              <w:spacing w:line="300" w:lineRule="auto"/>
              <w:ind w:left="0"/>
              <w:jc w:val="center"/>
              <w:rPr>
                <w:rFonts w:hint="eastAsia" w:ascii="KaiTi" w:hAnsi="KaiTi" w:eastAsia="KaiTi" w:cs="KaiTi"/>
                <w:b/>
                <w:bCs/>
                <w:color w:val="auto"/>
                <w:kern w:val="0"/>
                <w:sz w:val="24"/>
                <w:szCs w:val="24"/>
                <w:highlight w:val="none"/>
              </w:rPr>
            </w:pPr>
            <w:r>
              <w:rPr>
                <w:rFonts w:hint="eastAsia" w:ascii="KaiTi" w:hAnsi="KaiTi" w:eastAsia="KaiTi" w:cs="KaiTi"/>
                <w:b/>
                <w:bCs/>
                <w:color w:val="auto"/>
                <w:kern w:val="0"/>
                <w:sz w:val="24"/>
                <w:szCs w:val="24"/>
                <w:highlight w:val="none"/>
              </w:rPr>
              <w:t>服务内容</w:t>
            </w:r>
          </w:p>
        </w:tc>
        <w:tc>
          <w:tcPr>
            <w:tcW w:w="10020" w:type="dxa"/>
            <w:noWrap w:val="0"/>
            <w:vAlign w:val="center"/>
          </w:tcPr>
          <w:p w14:paraId="542DFA8C">
            <w:pPr>
              <w:pageBreakBefore w:val="0"/>
              <w:widowControl/>
              <w:kinsoku/>
              <w:wordWrap/>
              <w:overflowPunct/>
              <w:topLinePunct w:val="0"/>
              <w:bidi w:val="0"/>
              <w:snapToGrid w:val="0"/>
              <w:spacing w:line="300" w:lineRule="auto"/>
              <w:ind w:left="0"/>
              <w:jc w:val="center"/>
              <w:rPr>
                <w:rFonts w:hint="eastAsia" w:ascii="KaiTi" w:hAnsi="KaiTi" w:eastAsia="KaiTi" w:cs="KaiTi"/>
                <w:b/>
                <w:bCs/>
                <w:color w:val="auto"/>
                <w:kern w:val="0"/>
                <w:sz w:val="24"/>
                <w:szCs w:val="24"/>
                <w:highlight w:val="none"/>
                <w:lang w:val="en-US" w:eastAsia="zh-CN"/>
              </w:rPr>
            </w:pPr>
            <w:r>
              <w:rPr>
                <w:rFonts w:hint="eastAsia" w:ascii="KaiTi" w:hAnsi="KaiTi" w:eastAsia="KaiTi" w:cs="KaiTi"/>
                <w:b/>
                <w:bCs/>
                <w:color w:val="auto"/>
                <w:kern w:val="0"/>
                <w:sz w:val="24"/>
                <w:szCs w:val="24"/>
                <w:highlight w:val="none"/>
                <w:lang w:val="en-US" w:eastAsia="zh-CN"/>
              </w:rPr>
              <w:t>服务标准</w:t>
            </w:r>
          </w:p>
        </w:tc>
      </w:tr>
      <w:tr w14:paraId="3970F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restart"/>
            <w:noWrap w:val="0"/>
            <w:vAlign w:val="center"/>
          </w:tcPr>
          <w:p w14:paraId="0D85AA16">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r>
              <w:rPr>
                <w:rFonts w:hint="eastAsia" w:ascii="KaiTi" w:hAnsi="KaiTi" w:eastAsia="KaiTi" w:cs="KaiTi"/>
                <w:sz w:val="24"/>
                <w:szCs w:val="24"/>
                <w:highlight w:val="none"/>
                <w:lang w:val="en-US" w:eastAsia="zh-CN"/>
              </w:rPr>
              <w:t>1</w:t>
            </w:r>
          </w:p>
        </w:tc>
        <w:tc>
          <w:tcPr>
            <w:tcW w:w="3348" w:type="dxa"/>
            <w:vMerge w:val="restart"/>
            <w:noWrap w:val="0"/>
            <w:vAlign w:val="center"/>
          </w:tcPr>
          <w:p w14:paraId="407932A4">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rPr>
            </w:pPr>
            <w:r>
              <w:rPr>
                <w:rFonts w:hint="eastAsia" w:ascii="KaiTi" w:hAnsi="KaiTi" w:eastAsia="KaiTi" w:cs="KaiTi"/>
                <w:sz w:val="24"/>
                <w:szCs w:val="24"/>
                <w:highlight w:val="none"/>
                <w:lang w:val="en-US" w:eastAsia="zh-CN"/>
              </w:rPr>
              <w:t>基本要求</w:t>
            </w:r>
          </w:p>
        </w:tc>
        <w:tc>
          <w:tcPr>
            <w:tcW w:w="10020" w:type="dxa"/>
            <w:noWrap w:val="0"/>
            <w:vAlign w:val="center"/>
          </w:tcPr>
          <w:p w14:paraId="6A4B2C21">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（1）重大节假日及恶劣天气前后，组织系统巡检1次。</w:t>
            </w:r>
          </w:p>
        </w:tc>
      </w:tr>
      <w:tr w14:paraId="63F14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14:paraId="4462471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p>
        </w:tc>
        <w:tc>
          <w:tcPr>
            <w:tcW w:w="3348" w:type="dxa"/>
            <w:vMerge w:val="continue"/>
            <w:noWrap w:val="0"/>
            <w:vAlign w:val="center"/>
          </w:tcPr>
          <w:p w14:paraId="56D0AFA6">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lang w:val="en-US" w:eastAsia="zh-CN"/>
              </w:rPr>
            </w:pPr>
          </w:p>
        </w:tc>
        <w:tc>
          <w:tcPr>
            <w:tcW w:w="10020" w:type="dxa"/>
            <w:noWrap w:val="0"/>
            <w:vAlign w:val="center"/>
          </w:tcPr>
          <w:p w14:paraId="260A53AD">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（2）具备设施设备安全、稳定运行的环境和场所（含有限空间），温湿度、照度、粉尘和烟雾浓度等符合相关安全规范。</w:t>
            </w:r>
          </w:p>
        </w:tc>
      </w:tr>
      <w:tr w14:paraId="0E218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2" w:type="dxa"/>
            <w:vMerge w:val="restart"/>
            <w:noWrap w:val="0"/>
            <w:vAlign w:val="center"/>
          </w:tcPr>
          <w:p w14:paraId="5F7E7F69">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r>
              <w:rPr>
                <w:rFonts w:hint="eastAsia" w:ascii="KaiTi" w:hAnsi="KaiTi" w:eastAsia="KaiTi" w:cs="KaiTi"/>
                <w:sz w:val="24"/>
                <w:szCs w:val="24"/>
                <w:highlight w:val="none"/>
                <w:lang w:val="en-US" w:eastAsia="zh-CN"/>
              </w:rPr>
              <w:t>2</w:t>
            </w:r>
          </w:p>
        </w:tc>
        <w:tc>
          <w:tcPr>
            <w:tcW w:w="3348" w:type="dxa"/>
            <w:vMerge w:val="restart"/>
            <w:noWrap w:val="0"/>
            <w:vAlign w:val="center"/>
          </w:tcPr>
          <w:p w14:paraId="1BF95437">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rPr>
            </w:pPr>
            <w:r>
              <w:rPr>
                <w:rFonts w:hint="eastAsia" w:ascii="KaiTi" w:hAnsi="KaiTi" w:eastAsia="KaiTi" w:cs="KaiTi"/>
                <w:sz w:val="24"/>
                <w:szCs w:val="24"/>
                <w:highlight w:val="none"/>
              </w:rPr>
              <w:t>设备机房</w:t>
            </w:r>
          </w:p>
        </w:tc>
        <w:tc>
          <w:tcPr>
            <w:tcW w:w="10020" w:type="dxa"/>
            <w:noWrap w:val="0"/>
            <w:vAlign w:val="center"/>
          </w:tcPr>
          <w:p w14:paraId="7ED6CA5F">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1）设备机房门口有机房类别及安全标志。落实各类机房责任人、督查人，且设备系统图、应急预案流程图、管理制度、特种作业人员资格证书等上墙文件或证书符合各设备机房国家标准规范要求，机房巡视及外来人员记录清晰完整，标识统一。</w:t>
            </w:r>
          </w:p>
        </w:tc>
      </w:tr>
      <w:tr w14:paraId="51DE9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242" w:type="dxa"/>
            <w:vMerge w:val="continue"/>
            <w:noWrap w:val="0"/>
            <w:vAlign w:val="center"/>
          </w:tcPr>
          <w:p w14:paraId="7924ED88">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p>
        </w:tc>
        <w:tc>
          <w:tcPr>
            <w:tcW w:w="3348" w:type="dxa"/>
            <w:vMerge w:val="continue"/>
            <w:noWrap w:val="0"/>
            <w:vAlign w:val="center"/>
          </w:tcPr>
          <w:p w14:paraId="0A23549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rPr>
            </w:pPr>
          </w:p>
        </w:tc>
        <w:tc>
          <w:tcPr>
            <w:tcW w:w="10020" w:type="dxa"/>
            <w:noWrap w:val="0"/>
            <w:vAlign w:val="center"/>
          </w:tcPr>
          <w:p w14:paraId="2C00F0B7">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（2）设备机房门窗、锁具应当完好、有效。</w:t>
            </w:r>
          </w:p>
        </w:tc>
      </w:tr>
      <w:tr w14:paraId="35240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242" w:type="dxa"/>
            <w:vMerge w:val="continue"/>
            <w:noWrap w:val="0"/>
            <w:vAlign w:val="center"/>
          </w:tcPr>
          <w:p w14:paraId="5BEFAFB7">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p>
        </w:tc>
        <w:tc>
          <w:tcPr>
            <w:tcW w:w="3348" w:type="dxa"/>
            <w:vMerge w:val="continue"/>
            <w:noWrap w:val="0"/>
            <w:vAlign w:val="center"/>
          </w:tcPr>
          <w:p w14:paraId="5F2A80F9">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rPr>
            </w:pPr>
          </w:p>
        </w:tc>
        <w:tc>
          <w:tcPr>
            <w:tcW w:w="10020" w:type="dxa"/>
            <w:noWrap w:val="0"/>
            <w:vAlign w:val="center"/>
          </w:tcPr>
          <w:p w14:paraId="63DC7900">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（3）每半月至少开展1次清洁，整洁有序、无杂物、无积尘、无鼠、无虫害，温湿度符合设备运行要求。</w:t>
            </w:r>
          </w:p>
        </w:tc>
      </w:tr>
      <w:tr w14:paraId="0F694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242" w:type="dxa"/>
            <w:vMerge w:val="continue"/>
            <w:noWrap w:val="0"/>
            <w:vAlign w:val="center"/>
          </w:tcPr>
          <w:p w14:paraId="00BFA24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p>
        </w:tc>
        <w:tc>
          <w:tcPr>
            <w:tcW w:w="3348" w:type="dxa"/>
            <w:vMerge w:val="continue"/>
            <w:noWrap w:val="0"/>
            <w:vAlign w:val="center"/>
          </w:tcPr>
          <w:p w14:paraId="355B2E5B">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rPr>
            </w:pPr>
          </w:p>
        </w:tc>
        <w:tc>
          <w:tcPr>
            <w:tcW w:w="10020" w:type="dxa"/>
            <w:noWrap w:val="0"/>
            <w:vAlign w:val="center"/>
          </w:tcPr>
          <w:p w14:paraId="2141BE02">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（4）按各设备机房国家标准规范规定维护/保管消防、通风、应急照明，防止小动物进入。</w:t>
            </w:r>
          </w:p>
        </w:tc>
      </w:tr>
      <w:tr w14:paraId="4C9B5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242" w:type="dxa"/>
            <w:vMerge w:val="continue"/>
            <w:noWrap w:val="0"/>
            <w:vAlign w:val="center"/>
          </w:tcPr>
          <w:p w14:paraId="01B31CD4">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p>
        </w:tc>
        <w:tc>
          <w:tcPr>
            <w:tcW w:w="3348" w:type="dxa"/>
            <w:vMerge w:val="continue"/>
            <w:noWrap w:val="0"/>
            <w:vAlign w:val="center"/>
          </w:tcPr>
          <w:p w14:paraId="23574E4E">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rPr>
            </w:pPr>
          </w:p>
        </w:tc>
        <w:tc>
          <w:tcPr>
            <w:tcW w:w="10020" w:type="dxa"/>
            <w:noWrap w:val="0"/>
            <w:vAlign w:val="center"/>
          </w:tcPr>
          <w:p w14:paraId="0107AB9C">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（5）安全防护用具配置齐全，检验合格。</w:t>
            </w:r>
          </w:p>
        </w:tc>
      </w:tr>
      <w:tr w14:paraId="417EC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242" w:type="dxa"/>
            <w:vMerge w:val="continue"/>
            <w:noWrap w:val="0"/>
            <w:vAlign w:val="center"/>
          </w:tcPr>
          <w:p w14:paraId="2E52C34E">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p>
        </w:tc>
        <w:tc>
          <w:tcPr>
            <w:tcW w:w="3348" w:type="dxa"/>
            <w:vMerge w:val="continue"/>
            <w:noWrap w:val="0"/>
            <w:vAlign w:val="center"/>
          </w:tcPr>
          <w:p w14:paraId="64BA2E44">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rPr>
            </w:pPr>
          </w:p>
        </w:tc>
        <w:tc>
          <w:tcPr>
            <w:tcW w:w="10020" w:type="dxa"/>
            <w:noWrap w:val="0"/>
            <w:vAlign w:val="center"/>
          </w:tcPr>
          <w:p w14:paraId="627852FE">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（6）应急设施设备用品应当齐全、完备，可随时启用。</w:t>
            </w:r>
          </w:p>
        </w:tc>
      </w:tr>
      <w:tr w14:paraId="1934F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restart"/>
            <w:noWrap w:val="0"/>
            <w:vAlign w:val="center"/>
          </w:tcPr>
          <w:p w14:paraId="7308561B">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r>
              <w:rPr>
                <w:rFonts w:hint="eastAsia" w:ascii="KaiTi" w:hAnsi="KaiTi" w:eastAsia="KaiTi" w:cs="KaiTi"/>
                <w:sz w:val="24"/>
                <w:szCs w:val="24"/>
                <w:highlight w:val="none"/>
                <w:lang w:val="en-US" w:eastAsia="zh-CN"/>
              </w:rPr>
              <w:t>3</w:t>
            </w:r>
          </w:p>
        </w:tc>
        <w:tc>
          <w:tcPr>
            <w:tcW w:w="3348" w:type="dxa"/>
            <w:vMerge w:val="restart"/>
            <w:noWrap w:val="0"/>
            <w:vAlign w:val="center"/>
          </w:tcPr>
          <w:p w14:paraId="7F7775D7">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lang w:eastAsia="zh-CN"/>
              </w:rPr>
            </w:pPr>
            <w:r>
              <w:rPr>
                <w:rFonts w:hint="eastAsia" w:ascii="KaiTi" w:hAnsi="KaiTi" w:eastAsia="KaiTi" w:cs="KaiTi"/>
                <w:sz w:val="24"/>
                <w:szCs w:val="24"/>
                <w:highlight w:val="none"/>
              </w:rPr>
              <w:t>给排水系统</w:t>
            </w:r>
          </w:p>
        </w:tc>
        <w:tc>
          <w:tcPr>
            <w:tcW w:w="10020" w:type="dxa"/>
            <w:noWrap w:val="0"/>
            <w:vAlign w:val="center"/>
          </w:tcPr>
          <w:p w14:paraId="55AB27E0">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（1）生活饮用水卫生符合《</w:t>
            </w:r>
            <w:r>
              <w:rPr>
                <w:rFonts w:hint="eastAsia" w:ascii="KaiTi" w:hAnsi="KaiTi" w:eastAsia="KaiTi" w:cs="KaiTi"/>
                <w:color w:val="auto"/>
                <w:kern w:val="0"/>
                <w:sz w:val="24"/>
                <w:szCs w:val="24"/>
                <w:highlight w:val="none"/>
              </w:rPr>
              <w:t>生活饮用水卫生标准</w:t>
            </w:r>
            <w:r>
              <w:rPr>
                <w:rFonts w:hint="eastAsia" w:ascii="KaiTi" w:hAnsi="KaiTi" w:eastAsia="KaiTi" w:cs="KaiTi"/>
                <w:b w:val="0"/>
                <w:bCs w:val="0"/>
                <w:color w:val="auto"/>
                <w:kern w:val="0"/>
                <w:sz w:val="24"/>
                <w:szCs w:val="24"/>
                <w:highlight w:val="none"/>
                <w:lang w:val="en-US" w:eastAsia="zh-CN"/>
              </w:rPr>
              <w:t>》（GB5749）的相关要求。</w:t>
            </w:r>
          </w:p>
        </w:tc>
      </w:tr>
      <w:tr w14:paraId="2413C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14:paraId="2D7CA0AB">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p>
        </w:tc>
        <w:tc>
          <w:tcPr>
            <w:tcW w:w="3348" w:type="dxa"/>
            <w:vMerge w:val="continue"/>
            <w:noWrap w:val="0"/>
            <w:vAlign w:val="center"/>
          </w:tcPr>
          <w:p w14:paraId="74F0FF2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rPr>
            </w:pPr>
          </w:p>
        </w:tc>
        <w:tc>
          <w:tcPr>
            <w:tcW w:w="10020" w:type="dxa"/>
            <w:noWrap w:val="0"/>
            <w:vAlign w:val="center"/>
          </w:tcPr>
          <w:p w14:paraId="14CBD95A">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（2）二次供水卫生符合《二次供水设施卫生规范》（GB17051）的相关要求。</w:t>
            </w:r>
          </w:p>
        </w:tc>
      </w:tr>
      <w:tr w14:paraId="50733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14:paraId="31147CCB">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p>
        </w:tc>
        <w:tc>
          <w:tcPr>
            <w:tcW w:w="3348" w:type="dxa"/>
            <w:vMerge w:val="continue"/>
            <w:noWrap w:val="0"/>
            <w:vAlign w:val="center"/>
          </w:tcPr>
          <w:p w14:paraId="173C4EA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rPr>
            </w:pPr>
          </w:p>
        </w:tc>
        <w:tc>
          <w:tcPr>
            <w:tcW w:w="10020" w:type="dxa"/>
            <w:noWrap w:val="0"/>
            <w:vAlign w:val="center"/>
          </w:tcPr>
          <w:p w14:paraId="389ADF2A">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（3）设施设备、阀门、管道等运行正常，无跑、冒、滴、漏现象。</w:t>
            </w:r>
          </w:p>
        </w:tc>
      </w:tr>
      <w:tr w14:paraId="47EBE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14:paraId="3B1B951B">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p>
        </w:tc>
        <w:tc>
          <w:tcPr>
            <w:tcW w:w="3348" w:type="dxa"/>
            <w:vMerge w:val="continue"/>
            <w:noWrap w:val="0"/>
            <w:vAlign w:val="center"/>
          </w:tcPr>
          <w:p w14:paraId="1D88528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rPr>
            </w:pPr>
          </w:p>
        </w:tc>
        <w:tc>
          <w:tcPr>
            <w:tcW w:w="10020" w:type="dxa"/>
            <w:noWrap w:val="0"/>
            <w:vAlign w:val="center"/>
          </w:tcPr>
          <w:p w14:paraId="105E7F44">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（4）有水泵房、水箱间的，每日至少巡视1次。每年至少养护1次水泵。</w:t>
            </w:r>
          </w:p>
        </w:tc>
      </w:tr>
      <w:tr w14:paraId="1DA8F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14:paraId="0B9D8B29">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p>
        </w:tc>
        <w:tc>
          <w:tcPr>
            <w:tcW w:w="3348" w:type="dxa"/>
            <w:vMerge w:val="continue"/>
            <w:noWrap w:val="0"/>
            <w:vAlign w:val="center"/>
          </w:tcPr>
          <w:p w14:paraId="1E4CE137">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rPr>
            </w:pPr>
          </w:p>
        </w:tc>
        <w:tc>
          <w:tcPr>
            <w:tcW w:w="10020" w:type="dxa"/>
            <w:noWrap w:val="0"/>
            <w:vAlign w:val="center"/>
          </w:tcPr>
          <w:p w14:paraId="77C23964">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（5）遇供水单位限水、停水，按规定时间通知采购人。</w:t>
            </w:r>
          </w:p>
        </w:tc>
      </w:tr>
      <w:tr w14:paraId="6D3A5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14:paraId="1BE4D473">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p>
        </w:tc>
        <w:tc>
          <w:tcPr>
            <w:tcW w:w="3348" w:type="dxa"/>
            <w:vMerge w:val="continue"/>
            <w:noWrap w:val="0"/>
            <w:vAlign w:val="center"/>
          </w:tcPr>
          <w:p w14:paraId="685FE45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rPr>
            </w:pPr>
          </w:p>
        </w:tc>
        <w:tc>
          <w:tcPr>
            <w:tcW w:w="10020" w:type="dxa"/>
            <w:noWrap w:val="0"/>
            <w:vAlign w:val="center"/>
          </w:tcPr>
          <w:p w14:paraId="41CF8827">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（6）每季度至少开展1次对排水管进行疏通、清污，保证室内外排水系统通畅。</w:t>
            </w:r>
          </w:p>
        </w:tc>
      </w:tr>
      <w:tr w14:paraId="52772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restart"/>
            <w:noWrap w:val="0"/>
            <w:vAlign w:val="center"/>
          </w:tcPr>
          <w:p w14:paraId="74C67D46">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r>
              <w:rPr>
                <w:rFonts w:hint="eastAsia" w:ascii="KaiTi" w:hAnsi="KaiTi" w:eastAsia="KaiTi" w:cs="KaiTi"/>
                <w:sz w:val="24"/>
                <w:szCs w:val="24"/>
                <w:highlight w:val="none"/>
                <w:lang w:val="en-US" w:eastAsia="zh-CN"/>
              </w:rPr>
              <w:t>4</w:t>
            </w:r>
          </w:p>
        </w:tc>
        <w:tc>
          <w:tcPr>
            <w:tcW w:w="3348" w:type="dxa"/>
            <w:vMerge w:val="restart"/>
            <w:noWrap w:val="0"/>
            <w:vAlign w:val="center"/>
          </w:tcPr>
          <w:p w14:paraId="0B11582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lang w:val="en-US" w:eastAsia="zh-CN"/>
              </w:rPr>
            </w:pPr>
            <w:r>
              <w:rPr>
                <w:rFonts w:hint="eastAsia" w:ascii="KaiTi" w:hAnsi="KaiTi" w:eastAsia="KaiTi" w:cs="KaiTi"/>
                <w:sz w:val="24"/>
                <w:szCs w:val="24"/>
                <w:highlight w:val="none"/>
                <w:lang w:val="en-US" w:eastAsia="zh-CN"/>
              </w:rPr>
              <w:t>电梯系统</w:t>
            </w:r>
          </w:p>
        </w:tc>
        <w:tc>
          <w:tcPr>
            <w:tcW w:w="10020" w:type="dxa"/>
            <w:noWrap w:val="0"/>
            <w:vAlign w:val="center"/>
          </w:tcPr>
          <w:p w14:paraId="0F61F704">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（1）电梯运行平稳、无异响、平层、开关正常。每周至少开展2次电梯的安全状况检查。</w:t>
            </w:r>
          </w:p>
        </w:tc>
      </w:tr>
      <w:tr w14:paraId="30380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14:paraId="4AE64F2C">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p>
        </w:tc>
        <w:tc>
          <w:tcPr>
            <w:tcW w:w="3348" w:type="dxa"/>
            <w:vMerge w:val="continue"/>
            <w:noWrap w:val="0"/>
            <w:vAlign w:val="center"/>
          </w:tcPr>
          <w:p w14:paraId="164F3BB6">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lang w:val="en-US" w:eastAsia="zh-CN"/>
              </w:rPr>
            </w:pPr>
          </w:p>
        </w:tc>
        <w:tc>
          <w:tcPr>
            <w:tcW w:w="10020" w:type="dxa"/>
            <w:noWrap w:val="0"/>
            <w:vAlign w:val="center"/>
          </w:tcPr>
          <w:p w14:paraId="37EFC5E9">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（2）电梯准用证、年检合格证等证件齐全。相关证件、紧急救援电话和乘客注意事项置于轿厢醒目位置。</w:t>
            </w:r>
          </w:p>
        </w:tc>
      </w:tr>
      <w:tr w14:paraId="755CA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14:paraId="2DBB9949">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p>
        </w:tc>
        <w:tc>
          <w:tcPr>
            <w:tcW w:w="3348" w:type="dxa"/>
            <w:vMerge w:val="continue"/>
            <w:noWrap w:val="0"/>
            <w:vAlign w:val="center"/>
          </w:tcPr>
          <w:p w14:paraId="1321CDCA">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lang w:val="en-US" w:eastAsia="zh-CN"/>
              </w:rPr>
            </w:pPr>
          </w:p>
        </w:tc>
        <w:tc>
          <w:tcPr>
            <w:tcW w:w="10020" w:type="dxa"/>
            <w:noWrap w:val="0"/>
            <w:vAlign w:val="center"/>
          </w:tcPr>
          <w:p w14:paraId="139B91CB">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（3）每年至少开展1次对电梯的全面检测，并出具检测报告，核发电梯使用标志。</w:t>
            </w:r>
          </w:p>
        </w:tc>
      </w:tr>
      <w:tr w14:paraId="37C25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14:paraId="20F5ECC9">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p>
        </w:tc>
        <w:tc>
          <w:tcPr>
            <w:tcW w:w="3348" w:type="dxa"/>
            <w:vMerge w:val="continue"/>
            <w:noWrap w:val="0"/>
            <w:vAlign w:val="center"/>
          </w:tcPr>
          <w:p w14:paraId="258D4967">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lang w:val="en-US" w:eastAsia="zh-CN"/>
              </w:rPr>
            </w:pPr>
          </w:p>
        </w:tc>
        <w:tc>
          <w:tcPr>
            <w:tcW w:w="10020" w:type="dxa"/>
            <w:noWrap w:val="0"/>
            <w:vAlign w:val="center"/>
          </w:tcPr>
          <w:p w14:paraId="591079BE">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（4）电梯维保应当符合《电梯维护保养规则》（TSG T5002）的有关要求。</w:t>
            </w:r>
          </w:p>
        </w:tc>
      </w:tr>
      <w:tr w14:paraId="4DF72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14:paraId="7F04E95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p>
        </w:tc>
        <w:tc>
          <w:tcPr>
            <w:tcW w:w="3348" w:type="dxa"/>
            <w:vMerge w:val="continue"/>
            <w:noWrap w:val="0"/>
            <w:vAlign w:val="center"/>
          </w:tcPr>
          <w:p w14:paraId="5E9FA90F">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lang w:val="en-US" w:eastAsia="zh-CN"/>
              </w:rPr>
            </w:pPr>
          </w:p>
        </w:tc>
        <w:tc>
          <w:tcPr>
            <w:tcW w:w="10020" w:type="dxa"/>
            <w:noWrap w:val="0"/>
            <w:vAlign w:val="center"/>
          </w:tcPr>
          <w:p w14:paraId="242E8B59">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（5）电梯使用应当符合《特种设备使用管理规则》（TSG 08）的有关要求。</w:t>
            </w:r>
          </w:p>
        </w:tc>
      </w:tr>
      <w:tr w14:paraId="667F4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14:paraId="706A821C">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p>
        </w:tc>
        <w:tc>
          <w:tcPr>
            <w:tcW w:w="3348" w:type="dxa"/>
            <w:vMerge w:val="continue"/>
            <w:noWrap w:val="0"/>
            <w:vAlign w:val="center"/>
          </w:tcPr>
          <w:p w14:paraId="623E3206">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lang w:val="en-US" w:eastAsia="zh-CN"/>
              </w:rPr>
            </w:pPr>
          </w:p>
        </w:tc>
        <w:tc>
          <w:tcPr>
            <w:tcW w:w="10020" w:type="dxa"/>
            <w:noWrap w:val="0"/>
            <w:vAlign w:val="center"/>
          </w:tcPr>
          <w:p w14:paraId="0FF351A3">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（6）有电梯突发事件或事故的应急措施与救援预案，每年至少开展演练1次。电梯出现故障，物业服务人员10分钟内到场应急处理，维保专业人员30分钟内到场应急处理。</w:t>
            </w:r>
          </w:p>
        </w:tc>
      </w:tr>
      <w:tr w14:paraId="258DB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14:paraId="1576A7BE">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p>
        </w:tc>
        <w:tc>
          <w:tcPr>
            <w:tcW w:w="3348" w:type="dxa"/>
            <w:vMerge w:val="continue"/>
            <w:noWrap w:val="0"/>
            <w:vAlign w:val="center"/>
          </w:tcPr>
          <w:p w14:paraId="3AC5CD0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lang w:val="en-US" w:eastAsia="zh-CN"/>
              </w:rPr>
            </w:pPr>
          </w:p>
        </w:tc>
        <w:tc>
          <w:tcPr>
            <w:tcW w:w="10020" w:type="dxa"/>
            <w:noWrap w:val="0"/>
            <w:vAlign w:val="center"/>
          </w:tcPr>
          <w:p w14:paraId="4897A120">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（7）到场进行救助和排除故障。电梯紧急电话保持畅通。</w:t>
            </w:r>
          </w:p>
        </w:tc>
      </w:tr>
      <w:tr w14:paraId="6929C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14:paraId="2388380C">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p>
        </w:tc>
        <w:tc>
          <w:tcPr>
            <w:tcW w:w="3348" w:type="dxa"/>
            <w:vMerge w:val="continue"/>
            <w:noWrap w:val="0"/>
            <w:vAlign w:val="center"/>
          </w:tcPr>
          <w:p w14:paraId="38571B4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lang w:val="en-US" w:eastAsia="zh-CN"/>
              </w:rPr>
            </w:pPr>
          </w:p>
        </w:tc>
        <w:tc>
          <w:tcPr>
            <w:tcW w:w="10020" w:type="dxa"/>
            <w:noWrap w:val="0"/>
            <w:vAlign w:val="center"/>
          </w:tcPr>
          <w:p w14:paraId="7AFB86BD">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（8）电梯维修、保养时在现场设置提示标识和防护围栏。</w:t>
            </w:r>
          </w:p>
        </w:tc>
      </w:tr>
      <w:tr w14:paraId="243F0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14:paraId="639C2A4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p>
        </w:tc>
        <w:tc>
          <w:tcPr>
            <w:tcW w:w="3348" w:type="dxa"/>
            <w:vMerge w:val="continue"/>
            <w:noWrap w:val="0"/>
            <w:vAlign w:val="center"/>
          </w:tcPr>
          <w:p w14:paraId="1D52FFA7">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lang w:val="en-US" w:eastAsia="zh-CN"/>
              </w:rPr>
            </w:pPr>
          </w:p>
        </w:tc>
        <w:tc>
          <w:tcPr>
            <w:tcW w:w="10020" w:type="dxa"/>
            <w:noWrap w:val="0"/>
            <w:vAlign w:val="center"/>
          </w:tcPr>
          <w:p w14:paraId="11AF19EA">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（9）根据采购人需求，合理设置电梯开启的数量、时间。</w:t>
            </w:r>
          </w:p>
        </w:tc>
      </w:tr>
      <w:tr w14:paraId="3198B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14:paraId="5BB31F6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p>
        </w:tc>
        <w:tc>
          <w:tcPr>
            <w:tcW w:w="3348" w:type="dxa"/>
            <w:vMerge w:val="continue"/>
            <w:noWrap w:val="0"/>
            <w:vAlign w:val="center"/>
          </w:tcPr>
          <w:p w14:paraId="45F5E6BE">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lang w:val="en-US" w:eastAsia="zh-CN"/>
              </w:rPr>
            </w:pPr>
          </w:p>
        </w:tc>
        <w:tc>
          <w:tcPr>
            <w:tcW w:w="10020" w:type="dxa"/>
            <w:noWrap w:val="0"/>
            <w:vAlign w:val="center"/>
          </w:tcPr>
          <w:p w14:paraId="7731DB81">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A3"/>
            </w:r>
            <w:r>
              <w:rPr>
                <w:rFonts w:hint="eastAsia" w:ascii="KaiTi" w:hAnsi="KaiTi" w:eastAsia="KaiTi" w:cs="KaiTi"/>
                <w:b w:val="0"/>
                <w:bCs w:val="0"/>
                <w:color w:val="auto"/>
                <w:kern w:val="0"/>
                <w:sz w:val="24"/>
                <w:szCs w:val="24"/>
                <w:highlight w:val="none"/>
                <w:lang w:val="en-US" w:eastAsia="zh-CN"/>
              </w:rPr>
              <w:t xml:space="preserve"> （10）......</w:t>
            </w:r>
          </w:p>
        </w:tc>
      </w:tr>
      <w:tr w14:paraId="22080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restart"/>
            <w:noWrap w:val="0"/>
            <w:vAlign w:val="center"/>
          </w:tcPr>
          <w:p w14:paraId="22BDCB6C">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r>
              <w:rPr>
                <w:rFonts w:hint="eastAsia" w:ascii="KaiTi" w:hAnsi="KaiTi" w:eastAsia="KaiTi" w:cs="KaiTi"/>
                <w:sz w:val="24"/>
                <w:szCs w:val="24"/>
                <w:highlight w:val="none"/>
                <w:lang w:val="en-US" w:eastAsia="zh-CN"/>
              </w:rPr>
              <w:t>5</w:t>
            </w:r>
          </w:p>
        </w:tc>
        <w:tc>
          <w:tcPr>
            <w:tcW w:w="3348" w:type="dxa"/>
            <w:vMerge w:val="restart"/>
            <w:noWrap w:val="0"/>
            <w:vAlign w:val="center"/>
          </w:tcPr>
          <w:p w14:paraId="108B31B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rPr>
            </w:pPr>
            <w:r>
              <w:rPr>
                <w:rFonts w:hint="eastAsia" w:ascii="KaiTi" w:hAnsi="KaiTi" w:eastAsia="KaiTi" w:cs="KaiTi"/>
                <w:sz w:val="24"/>
                <w:szCs w:val="24"/>
                <w:highlight w:val="none"/>
                <w:lang w:val="en-US" w:eastAsia="zh-CN"/>
              </w:rPr>
              <w:t>空调</w:t>
            </w:r>
            <w:r>
              <w:rPr>
                <w:rFonts w:hint="eastAsia" w:ascii="KaiTi" w:hAnsi="KaiTi" w:eastAsia="KaiTi" w:cs="KaiTi"/>
                <w:sz w:val="24"/>
                <w:szCs w:val="24"/>
                <w:highlight w:val="none"/>
              </w:rPr>
              <w:t>系统</w:t>
            </w:r>
          </w:p>
        </w:tc>
        <w:tc>
          <w:tcPr>
            <w:tcW w:w="10020" w:type="dxa"/>
            <w:noWrap w:val="0"/>
            <w:vAlign w:val="center"/>
          </w:tcPr>
          <w:p w14:paraId="5F30DB17">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color w:val="auto"/>
                <w:sz w:val="24"/>
                <w:szCs w:val="24"/>
                <w:highlight w:val="none"/>
                <w:u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（1）空调通风系统运行管理符合《空调通风系统运行管理标准》（GB50365）的相关要求。</w:t>
            </w:r>
          </w:p>
        </w:tc>
      </w:tr>
      <w:tr w14:paraId="5AD2E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14:paraId="4FA857F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p>
        </w:tc>
        <w:tc>
          <w:tcPr>
            <w:tcW w:w="3348" w:type="dxa"/>
            <w:vMerge w:val="continue"/>
            <w:noWrap w:val="0"/>
            <w:vAlign w:val="center"/>
          </w:tcPr>
          <w:p w14:paraId="2567CF9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lang w:val="en-US" w:eastAsia="zh-CN"/>
              </w:rPr>
            </w:pPr>
          </w:p>
        </w:tc>
        <w:tc>
          <w:tcPr>
            <w:tcW w:w="10020" w:type="dxa"/>
            <w:noWrap w:val="0"/>
            <w:vAlign w:val="center"/>
          </w:tcPr>
          <w:p w14:paraId="776AC046">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color w:val="auto"/>
                <w:sz w:val="24"/>
                <w:szCs w:val="24"/>
                <w:highlight w:val="none"/>
                <w:u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（2）办公楼内温湿度、空气质量等符合《室内空气质量标准》（GB/T18883）的相关要求。</w:t>
            </w:r>
          </w:p>
        </w:tc>
      </w:tr>
      <w:tr w14:paraId="7BFD2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14:paraId="5C3EE1F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p>
        </w:tc>
        <w:tc>
          <w:tcPr>
            <w:tcW w:w="3348" w:type="dxa"/>
            <w:vMerge w:val="continue"/>
            <w:noWrap w:val="0"/>
            <w:vAlign w:val="center"/>
          </w:tcPr>
          <w:p w14:paraId="70E98FC7">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lang w:val="en-US" w:eastAsia="zh-CN"/>
              </w:rPr>
            </w:pPr>
          </w:p>
        </w:tc>
        <w:tc>
          <w:tcPr>
            <w:tcW w:w="10020" w:type="dxa"/>
            <w:noWrap w:val="0"/>
            <w:vAlign w:val="center"/>
          </w:tcPr>
          <w:p w14:paraId="78736128">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color w:val="auto"/>
                <w:sz w:val="24"/>
                <w:szCs w:val="24"/>
                <w:highlight w:val="none"/>
                <w:u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（3）定期维保并做好记录，保证空调设施设备处于良好状态。</w:t>
            </w:r>
          </w:p>
        </w:tc>
      </w:tr>
      <w:tr w14:paraId="2A820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14:paraId="5B6926F7">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p>
        </w:tc>
        <w:tc>
          <w:tcPr>
            <w:tcW w:w="3348" w:type="dxa"/>
            <w:vMerge w:val="continue"/>
            <w:noWrap w:val="0"/>
            <w:vAlign w:val="center"/>
          </w:tcPr>
          <w:p w14:paraId="738DB9C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lang w:val="en-US" w:eastAsia="zh-CN"/>
              </w:rPr>
            </w:pPr>
          </w:p>
        </w:tc>
        <w:tc>
          <w:tcPr>
            <w:tcW w:w="10020" w:type="dxa"/>
            <w:noWrap w:val="0"/>
            <w:vAlign w:val="center"/>
          </w:tcPr>
          <w:p w14:paraId="505CF8F0">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color w:val="auto"/>
                <w:sz w:val="24"/>
                <w:szCs w:val="24"/>
                <w:highlight w:val="none"/>
                <w:u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（4）中央空调运行前对冷水机组、循环水泵、冷却塔、风机等设施设备进行系统检查，运行期间每日至少开展1次运行情况巡查。</w:t>
            </w:r>
          </w:p>
        </w:tc>
      </w:tr>
      <w:tr w14:paraId="485D0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14:paraId="310D9137">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p>
        </w:tc>
        <w:tc>
          <w:tcPr>
            <w:tcW w:w="3348" w:type="dxa"/>
            <w:vMerge w:val="continue"/>
            <w:noWrap w:val="0"/>
            <w:vAlign w:val="center"/>
          </w:tcPr>
          <w:p w14:paraId="1A46E61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lang w:val="en-US" w:eastAsia="zh-CN"/>
              </w:rPr>
            </w:pPr>
          </w:p>
        </w:tc>
        <w:tc>
          <w:tcPr>
            <w:tcW w:w="10020" w:type="dxa"/>
            <w:noWrap w:val="0"/>
            <w:vAlign w:val="center"/>
          </w:tcPr>
          <w:p w14:paraId="2EF77EA9">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color w:val="auto"/>
                <w:sz w:val="24"/>
                <w:szCs w:val="24"/>
                <w:highlight w:val="none"/>
                <w:u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（5）每半年至少开展1次管道、阀门检查并除锈。</w:t>
            </w:r>
          </w:p>
        </w:tc>
      </w:tr>
      <w:tr w14:paraId="1E171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14:paraId="5831ADCA">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p>
        </w:tc>
        <w:tc>
          <w:tcPr>
            <w:tcW w:w="3348" w:type="dxa"/>
            <w:vMerge w:val="continue"/>
            <w:noWrap w:val="0"/>
            <w:vAlign w:val="center"/>
          </w:tcPr>
          <w:p w14:paraId="5307E35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lang w:val="en-US" w:eastAsia="zh-CN"/>
              </w:rPr>
            </w:pPr>
          </w:p>
        </w:tc>
        <w:tc>
          <w:tcPr>
            <w:tcW w:w="10020" w:type="dxa"/>
            <w:noWrap w:val="0"/>
            <w:vAlign w:val="center"/>
          </w:tcPr>
          <w:p w14:paraId="6B299775">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color w:val="auto"/>
                <w:sz w:val="24"/>
                <w:szCs w:val="24"/>
                <w:highlight w:val="none"/>
                <w:u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（6）每年至少开展1次系统整体性维修养护，检验1次压力容器、仪表及冷却塔噪声。</w:t>
            </w:r>
          </w:p>
        </w:tc>
      </w:tr>
      <w:tr w14:paraId="2E243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14:paraId="1869E73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p>
        </w:tc>
        <w:tc>
          <w:tcPr>
            <w:tcW w:w="3348" w:type="dxa"/>
            <w:vMerge w:val="continue"/>
            <w:noWrap w:val="0"/>
            <w:vAlign w:val="center"/>
          </w:tcPr>
          <w:p w14:paraId="39ED92BB">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lang w:val="en-US" w:eastAsia="zh-CN"/>
              </w:rPr>
            </w:pPr>
          </w:p>
        </w:tc>
        <w:tc>
          <w:tcPr>
            <w:tcW w:w="10020" w:type="dxa"/>
            <w:noWrap w:val="0"/>
            <w:vAlign w:val="center"/>
          </w:tcPr>
          <w:p w14:paraId="33AC4E21">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color w:val="auto"/>
                <w:sz w:val="24"/>
                <w:szCs w:val="24"/>
                <w:highlight w:val="none"/>
                <w:u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（7）每年至少开展1次新风机、空气处理机滤网等清洗消毒；每2年至少开展1次风管清洗消毒。</w:t>
            </w:r>
          </w:p>
        </w:tc>
      </w:tr>
      <w:tr w14:paraId="1095B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14:paraId="1339683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p>
        </w:tc>
        <w:tc>
          <w:tcPr>
            <w:tcW w:w="3348" w:type="dxa"/>
            <w:vMerge w:val="continue"/>
            <w:noWrap w:val="0"/>
            <w:vAlign w:val="center"/>
          </w:tcPr>
          <w:p w14:paraId="29A75A6B">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lang w:val="en-US" w:eastAsia="zh-CN"/>
              </w:rPr>
            </w:pPr>
          </w:p>
        </w:tc>
        <w:tc>
          <w:tcPr>
            <w:tcW w:w="10020" w:type="dxa"/>
            <w:noWrap w:val="0"/>
            <w:vAlign w:val="center"/>
          </w:tcPr>
          <w:p w14:paraId="7A1964D5">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color w:val="auto"/>
                <w:sz w:val="24"/>
                <w:szCs w:val="24"/>
                <w:highlight w:val="none"/>
                <w:u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（8）每年至少开展1次分体式空调主机（含空调过滤网）和室外机清洁。每月至少开展1次挂机和室外支架稳固性巡查。</w:t>
            </w:r>
          </w:p>
        </w:tc>
      </w:tr>
      <w:tr w14:paraId="4E625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14:paraId="3B2EBB36">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p>
        </w:tc>
        <w:tc>
          <w:tcPr>
            <w:tcW w:w="3348" w:type="dxa"/>
            <w:vMerge w:val="continue"/>
            <w:noWrap w:val="0"/>
            <w:vAlign w:val="center"/>
          </w:tcPr>
          <w:p w14:paraId="7C6D401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lang w:val="en-US" w:eastAsia="zh-CN"/>
              </w:rPr>
            </w:pPr>
          </w:p>
        </w:tc>
        <w:tc>
          <w:tcPr>
            <w:tcW w:w="10020" w:type="dxa"/>
            <w:noWrap w:val="0"/>
            <w:vAlign w:val="center"/>
          </w:tcPr>
          <w:p w14:paraId="5304A675">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color w:val="auto"/>
                <w:sz w:val="24"/>
                <w:szCs w:val="24"/>
                <w:highlight w:val="none"/>
                <w:u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（9）制冷、供暖系统温度设定及启用时间符合节能要求。</w:t>
            </w:r>
          </w:p>
        </w:tc>
      </w:tr>
      <w:tr w14:paraId="27B30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14:paraId="38CD9C1D">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p>
        </w:tc>
        <w:tc>
          <w:tcPr>
            <w:tcW w:w="3348" w:type="dxa"/>
            <w:vMerge w:val="continue"/>
            <w:noWrap w:val="0"/>
            <w:vAlign w:val="center"/>
          </w:tcPr>
          <w:p w14:paraId="06CD348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rPr>
            </w:pPr>
          </w:p>
        </w:tc>
        <w:tc>
          <w:tcPr>
            <w:tcW w:w="10020" w:type="dxa"/>
            <w:noWrap w:val="0"/>
            <w:vAlign w:val="center"/>
          </w:tcPr>
          <w:p w14:paraId="7F934A33">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（10）</w:t>
            </w:r>
            <w:r>
              <w:rPr>
                <w:rFonts w:hint="eastAsia" w:ascii="KaiTi" w:hAnsi="KaiTi" w:eastAsia="KaiTi" w:cs="KaiTi"/>
                <w:color w:val="auto"/>
                <w:sz w:val="24"/>
                <w:szCs w:val="24"/>
                <w:highlight w:val="none"/>
                <w:u w:val="none"/>
                <w:lang w:val="en-US" w:eastAsia="zh-CN"/>
              </w:rPr>
              <w:t>发现故障或损坏应当在30分钟内到场，紧急维修应当在15分钟内到达现场，在12小时内维修完毕。</w:t>
            </w:r>
          </w:p>
        </w:tc>
      </w:tr>
      <w:tr w14:paraId="092FC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restart"/>
            <w:noWrap w:val="0"/>
            <w:vAlign w:val="center"/>
          </w:tcPr>
          <w:p w14:paraId="29389C9A">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r>
              <w:rPr>
                <w:rFonts w:hint="eastAsia" w:ascii="KaiTi" w:hAnsi="KaiTi" w:eastAsia="KaiTi" w:cs="KaiTi"/>
                <w:sz w:val="24"/>
                <w:szCs w:val="24"/>
                <w:highlight w:val="none"/>
                <w:lang w:val="en-US" w:eastAsia="zh-CN"/>
              </w:rPr>
              <w:t>6</w:t>
            </w:r>
          </w:p>
        </w:tc>
        <w:tc>
          <w:tcPr>
            <w:tcW w:w="3348" w:type="dxa"/>
            <w:vMerge w:val="restart"/>
            <w:noWrap w:val="0"/>
            <w:vAlign w:val="center"/>
          </w:tcPr>
          <w:p w14:paraId="24BD320F">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rPr>
            </w:pPr>
            <w:r>
              <w:rPr>
                <w:rFonts w:hint="eastAsia" w:ascii="KaiTi" w:hAnsi="KaiTi" w:eastAsia="KaiTi" w:cs="KaiTi"/>
                <w:sz w:val="24"/>
                <w:szCs w:val="24"/>
                <w:highlight w:val="none"/>
                <w:lang w:val="en-US" w:eastAsia="zh-CN"/>
              </w:rPr>
              <w:t>消防</w:t>
            </w:r>
            <w:r>
              <w:rPr>
                <w:rFonts w:hint="eastAsia" w:ascii="KaiTi" w:hAnsi="KaiTi" w:eastAsia="KaiTi" w:cs="KaiTi"/>
                <w:sz w:val="24"/>
                <w:szCs w:val="24"/>
                <w:highlight w:val="none"/>
              </w:rPr>
              <w:t>系统</w:t>
            </w:r>
          </w:p>
        </w:tc>
        <w:tc>
          <w:tcPr>
            <w:tcW w:w="10020" w:type="dxa"/>
            <w:noWrap w:val="0"/>
            <w:vAlign w:val="center"/>
          </w:tcPr>
          <w:p w14:paraId="1DAA44C5">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（1）消防设施的维护管理符合《建筑消防设施的维护管理》（GB25201）的相关要求。</w:t>
            </w:r>
          </w:p>
        </w:tc>
      </w:tr>
      <w:tr w14:paraId="43D12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14:paraId="70410CC3">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p>
        </w:tc>
        <w:tc>
          <w:tcPr>
            <w:tcW w:w="3348" w:type="dxa"/>
            <w:vMerge w:val="continue"/>
            <w:noWrap w:val="0"/>
            <w:vAlign w:val="center"/>
          </w:tcPr>
          <w:p w14:paraId="7FD8271F">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lang w:val="en-US" w:eastAsia="zh-CN"/>
              </w:rPr>
            </w:pPr>
          </w:p>
        </w:tc>
        <w:tc>
          <w:tcPr>
            <w:tcW w:w="10020" w:type="dxa"/>
            <w:noWrap w:val="0"/>
            <w:vAlign w:val="center"/>
          </w:tcPr>
          <w:p w14:paraId="66044DB7">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（2）消防设备检测符合《建筑消防设施检测技术规程》（GA503或XF503）的相关要求。</w:t>
            </w:r>
          </w:p>
        </w:tc>
      </w:tr>
      <w:tr w14:paraId="7074D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14:paraId="76B8157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p>
        </w:tc>
        <w:tc>
          <w:tcPr>
            <w:tcW w:w="3348" w:type="dxa"/>
            <w:vMerge w:val="continue"/>
            <w:noWrap w:val="0"/>
            <w:vAlign w:val="center"/>
          </w:tcPr>
          <w:p w14:paraId="4C8B4657">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lang w:val="en-US" w:eastAsia="zh-CN"/>
              </w:rPr>
            </w:pPr>
          </w:p>
        </w:tc>
        <w:tc>
          <w:tcPr>
            <w:tcW w:w="10020" w:type="dxa"/>
            <w:noWrap w:val="0"/>
            <w:vAlign w:val="center"/>
          </w:tcPr>
          <w:p w14:paraId="1112A231">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（3）消防设施平面图、火警疏散示意图、防火分区图等按幢设置在楼层醒目位置。</w:t>
            </w:r>
          </w:p>
        </w:tc>
      </w:tr>
      <w:tr w14:paraId="78F0D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14:paraId="566861F4">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p>
        </w:tc>
        <w:tc>
          <w:tcPr>
            <w:tcW w:w="3348" w:type="dxa"/>
            <w:vMerge w:val="continue"/>
            <w:noWrap w:val="0"/>
            <w:vAlign w:val="center"/>
          </w:tcPr>
          <w:p w14:paraId="4050564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lang w:val="en-US" w:eastAsia="zh-CN"/>
              </w:rPr>
            </w:pPr>
          </w:p>
        </w:tc>
        <w:tc>
          <w:tcPr>
            <w:tcW w:w="10020" w:type="dxa"/>
            <w:noWrap w:val="0"/>
            <w:vAlign w:val="center"/>
          </w:tcPr>
          <w:p w14:paraId="06BCF578">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（4）消防系统各设施设备使用说明清晰，宜图文结合。</w:t>
            </w:r>
          </w:p>
        </w:tc>
      </w:tr>
      <w:tr w14:paraId="0F793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14:paraId="45F93B0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p>
        </w:tc>
        <w:tc>
          <w:tcPr>
            <w:tcW w:w="3348" w:type="dxa"/>
            <w:vMerge w:val="continue"/>
            <w:noWrap w:val="0"/>
            <w:vAlign w:val="center"/>
          </w:tcPr>
          <w:p w14:paraId="54B02553">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lang w:val="en-US" w:eastAsia="zh-CN"/>
              </w:rPr>
            </w:pPr>
          </w:p>
        </w:tc>
        <w:tc>
          <w:tcPr>
            <w:tcW w:w="10020" w:type="dxa"/>
            <w:noWrap w:val="0"/>
            <w:vAlign w:val="center"/>
          </w:tcPr>
          <w:p w14:paraId="0074C607">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（5）自动喷水灭火系统启动正常。</w:t>
            </w:r>
          </w:p>
        </w:tc>
      </w:tr>
      <w:tr w14:paraId="59965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14:paraId="13E0A73B">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p>
        </w:tc>
        <w:tc>
          <w:tcPr>
            <w:tcW w:w="3348" w:type="dxa"/>
            <w:vMerge w:val="continue"/>
            <w:noWrap w:val="0"/>
            <w:vAlign w:val="center"/>
          </w:tcPr>
          <w:p w14:paraId="0255C72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lang w:val="en-US" w:eastAsia="zh-CN"/>
              </w:rPr>
            </w:pPr>
          </w:p>
        </w:tc>
        <w:tc>
          <w:tcPr>
            <w:tcW w:w="10020" w:type="dxa"/>
            <w:noWrap w:val="0"/>
            <w:vAlign w:val="center"/>
          </w:tcPr>
          <w:p w14:paraId="3BF001BA">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（6）消火栓箱、防火门、灭火器、消防水泵、红外线报警器、应急照明、安全疏散等系统运行正常。</w:t>
            </w:r>
          </w:p>
        </w:tc>
      </w:tr>
      <w:tr w14:paraId="10BFF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14:paraId="2921F5B9">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p>
        </w:tc>
        <w:tc>
          <w:tcPr>
            <w:tcW w:w="3348" w:type="dxa"/>
            <w:vMerge w:val="continue"/>
            <w:noWrap w:val="0"/>
            <w:vAlign w:val="center"/>
          </w:tcPr>
          <w:p w14:paraId="17A51BF4">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lang w:val="en-US" w:eastAsia="zh-CN"/>
              </w:rPr>
            </w:pPr>
          </w:p>
        </w:tc>
        <w:tc>
          <w:tcPr>
            <w:tcW w:w="10020" w:type="dxa"/>
            <w:noWrap w:val="0"/>
            <w:vAlign w:val="center"/>
          </w:tcPr>
          <w:p w14:paraId="49AAD4F1">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（7）消防监控系统运行良好，自动和手动报警设施启动正常。</w:t>
            </w:r>
          </w:p>
        </w:tc>
      </w:tr>
      <w:tr w14:paraId="7C6B0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14:paraId="5831F1DD">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p>
        </w:tc>
        <w:tc>
          <w:tcPr>
            <w:tcW w:w="3348" w:type="dxa"/>
            <w:vMerge w:val="continue"/>
            <w:noWrap w:val="0"/>
            <w:vAlign w:val="center"/>
          </w:tcPr>
          <w:p w14:paraId="20CA83C7">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rPr>
            </w:pPr>
          </w:p>
        </w:tc>
        <w:tc>
          <w:tcPr>
            <w:tcW w:w="10020" w:type="dxa"/>
            <w:noWrap w:val="0"/>
            <w:vAlign w:val="center"/>
          </w:tcPr>
          <w:p w14:paraId="7B567687">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（8）正压送风、防排烟系统运行正常。</w:t>
            </w:r>
          </w:p>
        </w:tc>
      </w:tr>
      <w:tr w14:paraId="75CC5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restart"/>
            <w:noWrap w:val="0"/>
            <w:vAlign w:val="center"/>
          </w:tcPr>
          <w:p w14:paraId="32B273E3">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r>
              <w:rPr>
                <w:rFonts w:hint="eastAsia" w:ascii="KaiTi" w:hAnsi="KaiTi" w:eastAsia="KaiTi" w:cs="KaiTi"/>
                <w:sz w:val="24"/>
                <w:szCs w:val="24"/>
                <w:highlight w:val="none"/>
                <w:lang w:val="en-US" w:eastAsia="zh-CN"/>
              </w:rPr>
              <w:t>7</w:t>
            </w:r>
          </w:p>
        </w:tc>
        <w:tc>
          <w:tcPr>
            <w:tcW w:w="3348" w:type="dxa"/>
            <w:vMerge w:val="restart"/>
            <w:noWrap w:val="0"/>
            <w:vAlign w:val="center"/>
          </w:tcPr>
          <w:p w14:paraId="4F8F4A7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rPr>
            </w:pPr>
            <w:r>
              <w:rPr>
                <w:rFonts w:hint="eastAsia" w:ascii="KaiTi" w:hAnsi="KaiTi" w:eastAsia="KaiTi" w:cs="KaiTi"/>
                <w:sz w:val="24"/>
                <w:szCs w:val="24"/>
                <w:highlight w:val="none"/>
              </w:rPr>
              <w:t>供</w:t>
            </w:r>
            <w:r>
              <w:rPr>
                <w:rFonts w:hint="eastAsia" w:ascii="KaiTi" w:hAnsi="KaiTi" w:eastAsia="KaiTi" w:cs="KaiTi"/>
                <w:sz w:val="24"/>
                <w:szCs w:val="24"/>
                <w:highlight w:val="none"/>
                <w:lang w:val="en-US" w:eastAsia="zh-CN"/>
              </w:rPr>
              <w:t>配电</w:t>
            </w:r>
            <w:r>
              <w:rPr>
                <w:rFonts w:hint="eastAsia" w:ascii="KaiTi" w:hAnsi="KaiTi" w:eastAsia="KaiTi" w:cs="KaiTi"/>
                <w:sz w:val="24"/>
                <w:szCs w:val="24"/>
                <w:highlight w:val="none"/>
              </w:rPr>
              <w:t>系统</w:t>
            </w:r>
          </w:p>
        </w:tc>
        <w:tc>
          <w:tcPr>
            <w:tcW w:w="10020" w:type="dxa"/>
            <w:noWrap w:val="0"/>
            <w:vAlign w:val="center"/>
          </w:tcPr>
          <w:p w14:paraId="383B4306">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（1）建立24小时运行值班监控制度。</w:t>
            </w:r>
          </w:p>
        </w:tc>
      </w:tr>
      <w:tr w14:paraId="1FD92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14:paraId="74F2CDAE">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rPr>
            </w:pPr>
          </w:p>
        </w:tc>
        <w:tc>
          <w:tcPr>
            <w:tcW w:w="3348" w:type="dxa"/>
            <w:vMerge w:val="continue"/>
            <w:noWrap w:val="0"/>
            <w:vAlign w:val="center"/>
          </w:tcPr>
          <w:p w14:paraId="72A92B2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rPr>
            </w:pPr>
          </w:p>
        </w:tc>
        <w:tc>
          <w:tcPr>
            <w:tcW w:w="10020" w:type="dxa"/>
            <w:noWrap w:val="0"/>
            <w:vAlign w:val="center"/>
          </w:tcPr>
          <w:p w14:paraId="468AF513">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（2）对供电范围内的电气设备定期巡视维护，加强高低压配电柜、配电箱、控制柜及线路等重点部位监测。</w:t>
            </w:r>
          </w:p>
        </w:tc>
      </w:tr>
      <w:tr w14:paraId="5EBA7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14:paraId="2779153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rPr>
            </w:pPr>
          </w:p>
        </w:tc>
        <w:tc>
          <w:tcPr>
            <w:tcW w:w="3348" w:type="dxa"/>
            <w:vMerge w:val="continue"/>
            <w:noWrap w:val="0"/>
            <w:vAlign w:val="center"/>
          </w:tcPr>
          <w:p w14:paraId="1653EA4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rPr>
            </w:pPr>
          </w:p>
        </w:tc>
        <w:tc>
          <w:tcPr>
            <w:tcW w:w="10020" w:type="dxa"/>
            <w:noWrap w:val="0"/>
            <w:vAlign w:val="center"/>
          </w:tcPr>
          <w:p w14:paraId="689638CB">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（3）公共使用的照明、指示灯具线路、开关、接地等保持完好，确保用电安全。</w:t>
            </w:r>
          </w:p>
        </w:tc>
      </w:tr>
      <w:tr w14:paraId="4EA73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14:paraId="6B2C12E4">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rPr>
            </w:pPr>
          </w:p>
        </w:tc>
        <w:tc>
          <w:tcPr>
            <w:tcW w:w="3348" w:type="dxa"/>
            <w:vMerge w:val="continue"/>
            <w:noWrap w:val="0"/>
            <w:vAlign w:val="center"/>
          </w:tcPr>
          <w:p w14:paraId="02E2AC3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rPr>
            </w:pPr>
          </w:p>
        </w:tc>
        <w:tc>
          <w:tcPr>
            <w:tcW w:w="10020" w:type="dxa"/>
            <w:noWrap w:val="0"/>
            <w:vAlign w:val="center"/>
          </w:tcPr>
          <w:p w14:paraId="1ED967FC">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（4）核心部位用电建立高可控用电保障和配备应急发电设备，定期维护应急发电设备。</w:t>
            </w:r>
          </w:p>
        </w:tc>
      </w:tr>
      <w:tr w14:paraId="12432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14:paraId="46A65B88">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rPr>
            </w:pPr>
          </w:p>
        </w:tc>
        <w:tc>
          <w:tcPr>
            <w:tcW w:w="3348" w:type="dxa"/>
            <w:vMerge w:val="continue"/>
            <w:noWrap w:val="0"/>
            <w:vAlign w:val="center"/>
          </w:tcPr>
          <w:p w14:paraId="6C0C0753">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rPr>
            </w:pPr>
          </w:p>
        </w:tc>
        <w:tc>
          <w:tcPr>
            <w:tcW w:w="10020" w:type="dxa"/>
            <w:noWrap w:val="0"/>
            <w:vAlign w:val="center"/>
          </w:tcPr>
          <w:p w14:paraId="50C55FB9">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（5）发生非计划性停电的，应当在事件发生后及时通知采购人，快速恢复或启用应急电源，并做好应急事件上报及处理工作。</w:t>
            </w:r>
          </w:p>
        </w:tc>
      </w:tr>
      <w:tr w14:paraId="7E871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14:paraId="7C8D319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rPr>
            </w:pPr>
          </w:p>
        </w:tc>
        <w:tc>
          <w:tcPr>
            <w:tcW w:w="3348" w:type="dxa"/>
            <w:vMerge w:val="continue"/>
            <w:noWrap w:val="0"/>
            <w:vAlign w:val="center"/>
          </w:tcPr>
          <w:p w14:paraId="17FE975C">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rPr>
            </w:pPr>
          </w:p>
        </w:tc>
        <w:tc>
          <w:tcPr>
            <w:tcW w:w="10020" w:type="dxa"/>
            <w:noWrap w:val="0"/>
            <w:vAlign w:val="center"/>
          </w:tcPr>
          <w:p w14:paraId="55E36BC0">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（6）复杂故障涉及供电部门维修处置的及时与供电部门联系，并向采购人报告。</w:t>
            </w:r>
          </w:p>
        </w:tc>
      </w:tr>
      <w:tr w14:paraId="63895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restart"/>
            <w:noWrap w:val="0"/>
            <w:vAlign w:val="center"/>
          </w:tcPr>
          <w:p w14:paraId="50CAC056">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r>
              <w:rPr>
                <w:rFonts w:hint="eastAsia" w:ascii="KaiTi" w:hAnsi="KaiTi" w:eastAsia="KaiTi" w:cs="KaiTi"/>
                <w:sz w:val="24"/>
                <w:szCs w:val="24"/>
                <w:highlight w:val="none"/>
                <w:lang w:val="en-US" w:eastAsia="zh-CN"/>
              </w:rPr>
              <w:t>8</w:t>
            </w:r>
          </w:p>
        </w:tc>
        <w:tc>
          <w:tcPr>
            <w:tcW w:w="3348" w:type="dxa"/>
            <w:vMerge w:val="restart"/>
            <w:noWrap w:val="0"/>
            <w:vAlign w:val="center"/>
          </w:tcPr>
          <w:p w14:paraId="7945B3D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rPr>
            </w:pPr>
            <w:r>
              <w:rPr>
                <w:rFonts w:hint="eastAsia" w:ascii="KaiTi" w:hAnsi="KaiTi" w:eastAsia="KaiTi" w:cs="KaiTi"/>
                <w:sz w:val="24"/>
                <w:szCs w:val="24"/>
                <w:highlight w:val="none"/>
              </w:rPr>
              <w:t>弱电系统</w:t>
            </w:r>
          </w:p>
        </w:tc>
        <w:tc>
          <w:tcPr>
            <w:tcW w:w="10020" w:type="dxa"/>
            <w:noWrap w:val="0"/>
            <w:vAlign w:val="center"/>
          </w:tcPr>
          <w:p w14:paraId="325CD119">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（1）安全防范系统维护保养符合《安全防范系统维护保养规范》（</w:t>
            </w:r>
            <w:r>
              <w:rPr>
                <w:rFonts w:hint="eastAsia" w:ascii="KaiTi" w:hAnsi="KaiTi" w:eastAsia="KaiTi" w:cs="KaiTi"/>
                <w:color w:val="auto"/>
                <w:kern w:val="0"/>
                <w:sz w:val="24"/>
                <w:szCs w:val="24"/>
                <w:highlight w:val="none"/>
              </w:rPr>
              <w:t>GA/T 1081</w:t>
            </w:r>
            <w:r>
              <w:rPr>
                <w:rFonts w:hint="eastAsia" w:ascii="KaiTi" w:hAnsi="KaiTi" w:eastAsia="KaiTi" w:cs="KaiTi"/>
                <w:b w:val="0"/>
                <w:bCs w:val="0"/>
                <w:color w:val="auto"/>
                <w:kern w:val="0"/>
                <w:sz w:val="24"/>
                <w:szCs w:val="24"/>
                <w:highlight w:val="none"/>
                <w:lang w:val="en-US" w:eastAsia="zh-CN"/>
              </w:rPr>
              <w:t>）的相关要求。</w:t>
            </w:r>
          </w:p>
        </w:tc>
      </w:tr>
      <w:tr w14:paraId="2D384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14:paraId="5719A32E">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p>
        </w:tc>
        <w:tc>
          <w:tcPr>
            <w:tcW w:w="3348" w:type="dxa"/>
            <w:vMerge w:val="continue"/>
            <w:noWrap w:val="0"/>
            <w:vAlign w:val="center"/>
          </w:tcPr>
          <w:p w14:paraId="41729809">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rPr>
            </w:pPr>
          </w:p>
        </w:tc>
        <w:tc>
          <w:tcPr>
            <w:tcW w:w="10020" w:type="dxa"/>
            <w:noWrap w:val="0"/>
            <w:vAlign w:val="center"/>
          </w:tcPr>
          <w:p w14:paraId="41C71D5A">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（2）保持监控系统、门禁系统、安全防范系统等运行正常，有故障及时排除。</w:t>
            </w:r>
          </w:p>
        </w:tc>
      </w:tr>
      <w:tr w14:paraId="09CDF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restart"/>
            <w:noWrap w:val="0"/>
            <w:vAlign w:val="center"/>
          </w:tcPr>
          <w:p w14:paraId="14667EDA">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r>
              <w:rPr>
                <w:rFonts w:hint="eastAsia" w:ascii="KaiTi" w:hAnsi="KaiTi" w:eastAsia="KaiTi" w:cs="KaiTi"/>
                <w:sz w:val="24"/>
                <w:szCs w:val="24"/>
                <w:highlight w:val="none"/>
                <w:lang w:val="en-US" w:eastAsia="zh-CN"/>
              </w:rPr>
              <w:t>9</w:t>
            </w:r>
          </w:p>
        </w:tc>
        <w:tc>
          <w:tcPr>
            <w:tcW w:w="3348" w:type="dxa"/>
            <w:vMerge w:val="restart"/>
            <w:noWrap w:val="0"/>
            <w:vAlign w:val="center"/>
          </w:tcPr>
          <w:p w14:paraId="35E712A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rPr>
            </w:pPr>
            <w:r>
              <w:rPr>
                <w:rFonts w:hint="eastAsia" w:ascii="KaiTi" w:hAnsi="KaiTi" w:eastAsia="KaiTi" w:cs="KaiTi"/>
                <w:sz w:val="24"/>
                <w:szCs w:val="24"/>
                <w:highlight w:val="none"/>
                <w:lang w:val="en-US" w:eastAsia="zh-CN"/>
              </w:rPr>
              <w:t>照明</w:t>
            </w:r>
            <w:r>
              <w:rPr>
                <w:rFonts w:hint="eastAsia" w:ascii="KaiTi" w:hAnsi="KaiTi" w:eastAsia="KaiTi" w:cs="KaiTi"/>
                <w:sz w:val="24"/>
                <w:szCs w:val="24"/>
                <w:highlight w:val="none"/>
              </w:rPr>
              <w:t>系统</w:t>
            </w:r>
          </w:p>
        </w:tc>
        <w:tc>
          <w:tcPr>
            <w:tcW w:w="10020" w:type="dxa"/>
            <w:noWrap w:val="0"/>
            <w:vAlign w:val="center"/>
          </w:tcPr>
          <w:p w14:paraId="79D00C5E">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（1）外观整洁无缺损、无松落。</w:t>
            </w:r>
          </w:p>
        </w:tc>
      </w:tr>
      <w:tr w14:paraId="272C5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14:paraId="7A7B930D">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p>
        </w:tc>
        <w:tc>
          <w:tcPr>
            <w:tcW w:w="3348" w:type="dxa"/>
            <w:vMerge w:val="continue"/>
            <w:noWrap w:val="0"/>
            <w:vAlign w:val="center"/>
          </w:tcPr>
          <w:p w14:paraId="4C642F19">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lang w:val="en-US" w:eastAsia="zh-CN"/>
              </w:rPr>
            </w:pPr>
          </w:p>
        </w:tc>
        <w:tc>
          <w:tcPr>
            <w:tcW w:w="10020" w:type="dxa"/>
            <w:noWrap w:val="0"/>
            <w:vAlign w:val="center"/>
          </w:tcPr>
          <w:p w14:paraId="39765A60">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（2）更换的照明灯具应当选用节能环保产品，亮度与更换前保持一致。</w:t>
            </w:r>
          </w:p>
        </w:tc>
      </w:tr>
      <w:tr w14:paraId="4A073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14:paraId="0DEF3C06">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p>
        </w:tc>
        <w:tc>
          <w:tcPr>
            <w:tcW w:w="3348" w:type="dxa"/>
            <w:vMerge w:val="continue"/>
            <w:noWrap w:val="0"/>
            <w:vAlign w:val="center"/>
          </w:tcPr>
          <w:p w14:paraId="7F5025C9">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rPr>
            </w:pPr>
          </w:p>
        </w:tc>
        <w:tc>
          <w:tcPr>
            <w:tcW w:w="10020" w:type="dxa"/>
            <w:noWrap w:val="0"/>
            <w:vAlign w:val="center"/>
          </w:tcPr>
          <w:p w14:paraId="52DD5BAF">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（3）每周至少开展1次公共区域照明设备巡视。</w:t>
            </w:r>
          </w:p>
        </w:tc>
      </w:tr>
      <w:tr w14:paraId="6AD3D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restart"/>
            <w:noWrap w:val="0"/>
            <w:vAlign w:val="center"/>
          </w:tcPr>
          <w:p w14:paraId="09214A9E">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r>
              <w:rPr>
                <w:rFonts w:hint="eastAsia" w:ascii="KaiTi" w:hAnsi="KaiTi" w:eastAsia="KaiTi" w:cs="KaiTi"/>
                <w:sz w:val="24"/>
                <w:szCs w:val="24"/>
                <w:highlight w:val="none"/>
                <w:lang w:val="en-US" w:eastAsia="zh-CN"/>
              </w:rPr>
              <w:t>10</w:t>
            </w:r>
          </w:p>
        </w:tc>
        <w:tc>
          <w:tcPr>
            <w:tcW w:w="3348" w:type="dxa"/>
            <w:vMerge w:val="restart"/>
            <w:noWrap w:val="0"/>
            <w:vAlign w:val="center"/>
          </w:tcPr>
          <w:p w14:paraId="28F453B7">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rPr>
            </w:pPr>
            <w:r>
              <w:rPr>
                <w:rFonts w:hint="eastAsia" w:ascii="KaiTi" w:hAnsi="KaiTi" w:eastAsia="KaiTi" w:cs="KaiTi"/>
                <w:sz w:val="24"/>
                <w:szCs w:val="24"/>
                <w:highlight w:val="none"/>
              </w:rPr>
              <w:t>锅炉设备/热力站</w:t>
            </w:r>
          </w:p>
        </w:tc>
        <w:tc>
          <w:tcPr>
            <w:tcW w:w="10020" w:type="dxa"/>
            <w:noWrap w:val="0"/>
            <w:vAlign w:val="center"/>
          </w:tcPr>
          <w:p w14:paraId="0B7E9FB0">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（1）建立24小时值班监控制度。</w:t>
            </w:r>
          </w:p>
        </w:tc>
      </w:tr>
      <w:tr w14:paraId="5602D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14:paraId="211CDB67">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p>
        </w:tc>
        <w:tc>
          <w:tcPr>
            <w:tcW w:w="3348" w:type="dxa"/>
            <w:vMerge w:val="continue"/>
            <w:noWrap w:val="0"/>
            <w:vAlign w:val="center"/>
          </w:tcPr>
          <w:p w14:paraId="37EBDE0D">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rPr>
            </w:pPr>
          </w:p>
        </w:tc>
        <w:tc>
          <w:tcPr>
            <w:tcW w:w="10020" w:type="dxa"/>
            <w:noWrap w:val="0"/>
            <w:vAlign w:val="center"/>
          </w:tcPr>
          <w:p w14:paraId="3BAB385C">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（2）每年至少开展1次锅炉设备的全面检查。</w:t>
            </w:r>
          </w:p>
        </w:tc>
      </w:tr>
      <w:tr w14:paraId="123FD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14:paraId="69015CD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p>
        </w:tc>
        <w:tc>
          <w:tcPr>
            <w:tcW w:w="3348" w:type="dxa"/>
            <w:vMerge w:val="continue"/>
            <w:noWrap w:val="0"/>
            <w:vAlign w:val="center"/>
          </w:tcPr>
          <w:p w14:paraId="189E4E2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rPr>
            </w:pPr>
          </w:p>
        </w:tc>
        <w:tc>
          <w:tcPr>
            <w:tcW w:w="10020" w:type="dxa"/>
            <w:noWrap w:val="0"/>
            <w:vAlign w:val="center"/>
          </w:tcPr>
          <w:p w14:paraId="66B23B5A">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（3）每年至少开展1次锅炉设备及其辅助设备检测，确保各类设备、仪器仪表、水管线路运行正常。</w:t>
            </w:r>
          </w:p>
        </w:tc>
      </w:tr>
      <w:tr w14:paraId="363B4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14:paraId="632B4408">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p>
        </w:tc>
        <w:tc>
          <w:tcPr>
            <w:tcW w:w="3348" w:type="dxa"/>
            <w:vMerge w:val="continue"/>
            <w:noWrap w:val="0"/>
            <w:vAlign w:val="center"/>
          </w:tcPr>
          <w:p w14:paraId="6E0B15B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rPr>
            </w:pPr>
          </w:p>
        </w:tc>
        <w:tc>
          <w:tcPr>
            <w:tcW w:w="10020" w:type="dxa"/>
            <w:noWrap w:val="0"/>
            <w:vAlign w:val="center"/>
          </w:tcPr>
          <w:p w14:paraId="7DAF41A0">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（4）每年至少开展1次锅炉水质检测，确保水质合格。</w:t>
            </w:r>
          </w:p>
        </w:tc>
      </w:tr>
      <w:tr w14:paraId="2BDB6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14:paraId="43148EE8">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p>
        </w:tc>
        <w:tc>
          <w:tcPr>
            <w:tcW w:w="3348" w:type="dxa"/>
            <w:vMerge w:val="continue"/>
            <w:noWrap w:val="0"/>
            <w:vAlign w:val="center"/>
          </w:tcPr>
          <w:p w14:paraId="71C108F9">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rPr>
            </w:pPr>
          </w:p>
        </w:tc>
        <w:tc>
          <w:tcPr>
            <w:tcW w:w="10020" w:type="dxa"/>
            <w:noWrap w:val="0"/>
            <w:vAlign w:val="center"/>
          </w:tcPr>
          <w:p w14:paraId="756A9435">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A3"/>
            </w:r>
            <w:r>
              <w:rPr>
                <w:rFonts w:hint="eastAsia" w:ascii="KaiTi" w:hAnsi="KaiTi" w:eastAsia="KaiTi" w:cs="KaiTi"/>
                <w:b w:val="0"/>
                <w:bCs w:val="0"/>
                <w:color w:val="auto"/>
                <w:kern w:val="0"/>
                <w:sz w:val="24"/>
                <w:szCs w:val="24"/>
                <w:highlight w:val="none"/>
                <w:lang w:val="en-US" w:eastAsia="zh-CN"/>
              </w:rPr>
              <w:t xml:space="preserve"> （5）按锅炉厂家制定的检修规程对锅炉进行检修。</w:t>
            </w:r>
          </w:p>
        </w:tc>
      </w:tr>
      <w:tr w14:paraId="779AD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14:paraId="4DB5D734">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p>
        </w:tc>
        <w:tc>
          <w:tcPr>
            <w:tcW w:w="3348" w:type="dxa"/>
            <w:vMerge w:val="continue"/>
            <w:noWrap w:val="0"/>
            <w:vAlign w:val="center"/>
          </w:tcPr>
          <w:p w14:paraId="35137C83">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rPr>
            </w:pPr>
          </w:p>
        </w:tc>
        <w:tc>
          <w:tcPr>
            <w:tcW w:w="10020" w:type="dxa"/>
            <w:noWrap w:val="0"/>
            <w:vAlign w:val="center"/>
          </w:tcPr>
          <w:p w14:paraId="1AF40889">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A3"/>
            </w:r>
            <w:r>
              <w:rPr>
                <w:rFonts w:hint="eastAsia" w:ascii="KaiTi" w:hAnsi="KaiTi" w:eastAsia="KaiTi" w:cs="KaiTi"/>
                <w:b w:val="0"/>
                <w:bCs w:val="0"/>
                <w:color w:val="auto"/>
                <w:kern w:val="0"/>
                <w:sz w:val="24"/>
                <w:szCs w:val="24"/>
                <w:highlight w:val="none"/>
                <w:lang w:val="en-US" w:eastAsia="zh-CN"/>
              </w:rPr>
              <w:t xml:space="preserve"> （6）......</w:t>
            </w:r>
          </w:p>
        </w:tc>
      </w:tr>
      <w:tr w14:paraId="2DE6D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restart"/>
            <w:noWrap w:val="0"/>
            <w:vAlign w:val="center"/>
          </w:tcPr>
          <w:p w14:paraId="5BD02E9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r>
              <w:rPr>
                <w:rFonts w:hint="eastAsia" w:ascii="KaiTi" w:hAnsi="KaiTi" w:eastAsia="KaiTi" w:cs="KaiTi"/>
                <w:sz w:val="24"/>
                <w:szCs w:val="24"/>
                <w:highlight w:val="none"/>
                <w:lang w:val="en-US" w:eastAsia="zh-CN"/>
              </w:rPr>
              <w:t>11</w:t>
            </w:r>
          </w:p>
        </w:tc>
        <w:tc>
          <w:tcPr>
            <w:tcW w:w="3348" w:type="dxa"/>
            <w:vMerge w:val="restart"/>
            <w:noWrap w:val="0"/>
            <w:vAlign w:val="center"/>
          </w:tcPr>
          <w:p w14:paraId="54C38013">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lang w:val="en-US" w:eastAsia="zh-CN"/>
              </w:rPr>
            </w:pPr>
            <w:r>
              <w:rPr>
                <w:rFonts w:hint="eastAsia" w:ascii="KaiTi" w:hAnsi="KaiTi" w:eastAsia="KaiTi" w:cs="KaiTi"/>
                <w:sz w:val="24"/>
                <w:szCs w:val="24"/>
                <w:highlight w:val="none"/>
                <w:lang w:val="en-US" w:eastAsia="zh-CN"/>
              </w:rPr>
              <w:t>采暖系统</w:t>
            </w:r>
          </w:p>
        </w:tc>
        <w:tc>
          <w:tcPr>
            <w:tcW w:w="10020" w:type="dxa"/>
            <w:noWrap w:val="0"/>
            <w:vAlign w:val="center"/>
          </w:tcPr>
          <w:p w14:paraId="7A502C28">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（1）定期检查供暖管道、阀门运行情况，确保正常无隐患。</w:t>
            </w:r>
          </w:p>
        </w:tc>
      </w:tr>
      <w:tr w14:paraId="609E5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14:paraId="3FCF536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p>
        </w:tc>
        <w:tc>
          <w:tcPr>
            <w:tcW w:w="3348" w:type="dxa"/>
            <w:vMerge w:val="continue"/>
            <w:noWrap w:val="0"/>
            <w:vAlign w:val="center"/>
          </w:tcPr>
          <w:p w14:paraId="56F58578">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rPr>
            </w:pPr>
          </w:p>
        </w:tc>
        <w:tc>
          <w:tcPr>
            <w:tcW w:w="10020" w:type="dxa"/>
            <w:noWrap w:val="0"/>
            <w:vAlign w:val="center"/>
          </w:tcPr>
          <w:p w14:paraId="667548F8">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（2）负责暖气片、阀门龙头等新装布置及旧装拆除、日常维修更换及管线的跑、冒、滴、漏的维修。</w:t>
            </w:r>
          </w:p>
        </w:tc>
      </w:tr>
      <w:tr w14:paraId="440C3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14:paraId="683B6FA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p>
        </w:tc>
        <w:tc>
          <w:tcPr>
            <w:tcW w:w="3348" w:type="dxa"/>
            <w:vMerge w:val="continue"/>
            <w:noWrap w:val="0"/>
            <w:vAlign w:val="center"/>
          </w:tcPr>
          <w:p w14:paraId="1AF311AF">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lang w:val="en-US" w:eastAsia="zh-CN"/>
              </w:rPr>
            </w:pPr>
          </w:p>
        </w:tc>
        <w:tc>
          <w:tcPr>
            <w:tcW w:w="10020" w:type="dxa"/>
            <w:noWrap w:val="0"/>
            <w:vAlign w:val="center"/>
          </w:tcPr>
          <w:p w14:paraId="46ADDEA0">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（3）做好供暖前检查等相关准备工作。</w:t>
            </w:r>
          </w:p>
        </w:tc>
      </w:tr>
      <w:tr w14:paraId="0A1F5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14:paraId="17BAD394">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p>
        </w:tc>
        <w:tc>
          <w:tcPr>
            <w:tcW w:w="3348" w:type="dxa"/>
            <w:vMerge w:val="continue"/>
            <w:noWrap w:val="0"/>
            <w:vAlign w:val="center"/>
          </w:tcPr>
          <w:p w14:paraId="436C230A">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rPr>
            </w:pPr>
          </w:p>
        </w:tc>
        <w:tc>
          <w:tcPr>
            <w:tcW w:w="10020" w:type="dxa"/>
            <w:noWrap w:val="0"/>
            <w:vAlign w:val="center"/>
          </w:tcPr>
          <w:p w14:paraId="753586A4">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（4）暖气片上水前，提前通知采购人。</w:t>
            </w:r>
          </w:p>
        </w:tc>
      </w:tr>
      <w:tr w14:paraId="104F9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14:paraId="68CB55F3">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p>
        </w:tc>
        <w:tc>
          <w:tcPr>
            <w:tcW w:w="3348" w:type="dxa"/>
            <w:vMerge w:val="continue"/>
            <w:noWrap w:val="0"/>
            <w:vAlign w:val="center"/>
          </w:tcPr>
          <w:p w14:paraId="0C524A26">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rPr>
            </w:pPr>
          </w:p>
        </w:tc>
        <w:tc>
          <w:tcPr>
            <w:tcW w:w="10020" w:type="dxa"/>
            <w:noWrap w:val="0"/>
            <w:vAlign w:val="center"/>
          </w:tcPr>
          <w:p w14:paraId="731B0CC8">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（5）供暖期间做好日常检查、维护、抢修、登记上报等工作。</w:t>
            </w:r>
          </w:p>
        </w:tc>
      </w:tr>
      <w:tr w14:paraId="1BBD6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14:paraId="76F639FF">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p>
        </w:tc>
        <w:tc>
          <w:tcPr>
            <w:tcW w:w="3348" w:type="dxa"/>
            <w:vMerge w:val="continue"/>
            <w:noWrap w:val="0"/>
            <w:vAlign w:val="center"/>
          </w:tcPr>
          <w:p w14:paraId="6D89273F">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rPr>
            </w:pPr>
          </w:p>
        </w:tc>
        <w:tc>
          <w:tcPr>
            <w:tcW w:w="10020" w:type="dxa"/>
            <w:noWrap w:val="0"/>
            <w:vAlign w:val="center"/>
          </w:tcPr>
          <w:p w14:paraId="44F257E1">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（6）根据天气情况适时调节供暖设备运行工况，节约能源。</w:t>
            </w:r>
          </w:p>
        </w:tc>
      </w:tr>
    </w:tbl>
    <w:p w14:paraId="79813AF1">
      <w:pPr>
        <w:pStyle w:val="4"/>
        <w:rPr>
          <w:rFonts w:hint="eastAsia" w:ascii="KaiTi" w:hAnsi="KaiTi" w:eastAsia="KaiTi" w:cs="KaiTi"/>
          <w:b w:val="0"/>
          <w:bCs w:val="0"/>
          <w:sz w:val="24"/>
          <w:szCs w:val="24"/>
          <w:highlight w:val="none"/>
        </w:rPr>
      </w:pPr>
      <w:r>
        <w:rPr>
          <w:rFonts w:hint="eastAsia" w:ascii="KaiTi" w:hAnsi="KaiTi" w:eastAsia="KaiTi" w:cs="KaiTi"/>
          <w:sz w:val="24"/>
          <w:szCs w:val="24"/>
          <w:highlight w:val="none"/>
          <w:lang w:val="en-US" w:eastAsia="zh-CN"/>
        </w:rPr>
        <w:t>注：电梯系统、锅炉设备等设施设备的安装改造维修应当由具备相应资质的供应商完成，如供应商自身不具备，可进行分包由具有相应资质的单位完成。</w:t>
      </w:r>
      <w:r>
        <w:rPr>
          <w:rFonts w:hint="eastAsia" w:ascii="KaiTi" w:hAnsi="KaiTi" w:eastAsia="KaiTi" w:cs="KaiTi"/>
          <w:b w:val="0"/>
          <w:bCs w:val="0"/>
          <w:sz w:val="24"/>
          <w:szCs w:val="24"/>
          <w:highlight w:val="none"/>
        </w:rPr>
        <w:t>服务标准涉及的国家标准有更新的，执行国家最新标准。</w:t>
      </w:r>
    </w:p>
    <w:p w14:paraId="541A7B9E">
      <w:pPr>
        <w:keepNext w:val="0"/>
        <w:keepLines w:val="0"/>
        <w:pageBreakBefore w:val="0"/>
        <w:widowControl w:val="0"/>
        <w:kinsoku/>
        <w:wordWrap/>
        <w:overflowPunct/>
        <w:topLinePunct w:val="0"/>
        <w:autoSpaceDE/>
        <w:autoSpaceDN/>
        <w:bidi w:val="0"/>
        <w:adjustRightInd/>
        <w:snapToGrid w:val="0"/>
        <w:ind w:firstLine="480" w:firstLineChars="200"/>
        <w:textAlignment w:val="auto"/>
        <w:rPr>
          <w:rFonts w:hint="eastAsia" w:ascii="KaiTi" w:hAnsi="KaiTi" w:eastAsia="KaiTi" w:cs="KaiTi"/>
          <w:sz w:val="24"/>
          <w:szCs w:val="24"/>
          <w:highlight w:val="none"/>
          <w:lang w:val="en-US" w:eastAsia="zh-CN"/>
        </w:rPr>
      </w:pPr>
    </w:p>
    <w:p w14:paraId="2197B22C">
      <w:pPr>
        <w:pStyle w:val="3"/>
        <w:bidi w:val="0"/>
        <w:rPr>
          <w:rFonts w:hint="eastAsia" w:ascii="KaiTi" w:hAnsi="KaiTi" w:eastAsia="KaiTi" w:cs="KaiTi"/>
          <w:sz w:val="24"/>
          <w:szCs w:val="24"/>
          <w:highlight w:val="none"/>
          <w:lang w:val="en-US" w:eastAsia="zh-CN"/>
        </w:rPr>
      </w:pPr>
    </w:p>
    <w:p w14:paraId="45A3CE42">
      <w:pPr>
        <w:pStyle w:val="3"/>
        <w:bidi w:val="0"/>
        <w:rPr>
          <w:rFonts w:hint="eastAsia" w:ascii="KaiTi" w:hAnsi="KaiTi" w:eastAsia="KaiTi" w:cs="KaiTi"/>
          <w:sz w:val="24"/>
          <w:szCs w:val="24"/>
          <w:highlight w:val="none"/>
          <w:lang w:val="en-US" w:eastAsia="zh-CN"/>
        </w:rPr>
      </w:pPr>
      <w:r>
        <w:rPr>
          <w:rFonts w:hint="eastAsia" w:ascii="KaiTi" w:hAnsi="KaiTi" w:eastAsia="KaiTi" w:cs="KaiTi"/>
          <w:sz w:val="24"/>
          <w:szCs w:val="24"/>
          <w:highlight w:val="none"/>
          <w:lang w:val="en-US" w:eastAsia="zh-CN"/>
        </w:rPr>
        <w:t>3.4保洁服务</w:t>
      </w:r>
    </w:p>
    <w:tbl>
      <w:tblPr>
        <w:tblStyle w:val="7"/>
        <w:tblW w:w="500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1974"/>
        <w:gridCol w:w="5840"/>
      </w:tblGrid>
      <w:tr w14:paraId="1C6BF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noWrap w:val="0"/>
            <w:vAlign w:val="center"/>
          </w:tcPr>
          <w:p w14:paraId="7B360AE6">
            <w:pPr>
              <w:pageBreakBefore w:val="0"/>
              <w:widowControl/>
              <w:kinsoku/>
              <w:wordWrap/>
              <w:overflowPunct/>
              <w:topLinePunct w:val="0"/>
              <w:bidi w:val="0"/>
              <w:snapToGrid w:val="0"/>
              <w:spacing w:line="300" w:lineRule="auto"/>
              <w:ind w:left="0"/>
              <w:jc w:val="center"/>
              <w:rPr>
                <w:rFonts w:hint="eastAsia" w:ascii="KaiTi" w:hAnsi="KaiTi" w:eastAsia="KaiTi" w:cs="KaiTi"/>
                <w:b/>
                <w:bCs/>
                <w:color w:val="auto"/>
                <w:kern w:val="0"/>
                <w:sz w:val="24"/>
                <w:szCs w:val="24"/>
                <w:highlight w:val="none"/>
                <w:lang w:val="en-US" w:eastAsia="zh-CN"/>
              </w:rPr>
            </w:pPr>
            <w:r>
              <w:rPr>
                <w:rFonts w:hint="eastAsia" w:ascii="KaiTi" w:hAnsi="KaiTi" w:eastAsia="KaiTi" w:cs="KaiTi"/>
                <w:b/>
                <w:bCs/>
                <w:color w:val="auto"/>
                <w:kern w:val="0"/>
                <w:sz w:val="24"/>
                <w:szCs w:val="24"/>
                <w:highlight w:val="none"/>
                <w:lang w:val="en-US" w:eastAsia="zh-CN"/>
              </w:rPr>
              <w:t>序号</w:t>
            </w:r>
          </w:p>
        </w:tc>
        <w:tc>
          <w:tcPr>
            <w:tcW w:w="3372" w:type="dxa"/>
            <w:noWrap w:val="0"/>
            <w:vAlign w:val="center"/>
          </w:tcPr>
          <w:p w14:paraId="38D3DAF9">
            <w:pPr>
              <w:pageBreakBefore w:val="0"/>
              <w:widowControl/>
              <w:kinsoku/>
              <w:wordWrap/>
              <w:overflowPunct/>
              <w:topLinePunct w:val="0"/>
              <w:bidi w:val="0"/>
              <w:snapToGrid w:val="0"/>
              <w:spacing w:line="300" w:lineRule="auto"/>
              <w:ind w:left="0"/>
              <w:jc w:val="center"/>
              <w:rPr>
                <w:rFonts w:hint="eastAsia" w:ascii="KaiTi" w:hAnsi="KaiTi" w:eastAsia="KaiTi" w:cs="KaiTi"/>
                <w:b/>
                <w:bCs/>
                <w:color w:val="auto"/>
                <w:kern w:val="0"/>
                <w:sz w:val="24"/>
                <w:szCs w:val="24"/>
                <w:highlight w:val="none"/>
              </w:rPr>
            </w:pPr>
            <w:r>
              <w:rPr>
                <w:rFonts w:hint="eastAsia" w:ascii="KaiTi" w:hAnsi="KaiTi" w:eastAsia="KaiTi" w:cs="KaiTi"/>
                <w:b/>
                <w:bCs/>
                <w:color w:val="auto"/>
                <w:kern w:val="0"/>
                <w:sz w:val="24"/>
                <w:szCs w:val="24"/>
                <w:highlight w:val="none"/>
              </w:rPr>
              <w:t>服务内容</w:t>
            </w:r>
          </w:p>
        </w:tc>
        <w:tc>
          <w:tcPr>
            <w:tcW w:w="9978" w:type="dxa"/>
            <w:noWrap w:val="0"/>
            <w:vAlign w:val="center"/>
          </w:tcPr>
          <w:p w14:paraId="1AE33D5D">
            <w:pPr>
              <w:pageBreakBefore w:val="0"/>
              <w:widowControl/>
              <w:kinsoku/>
              <w:wordWrap/>
              <w:overflowPunct/>
              <w:topLinePunct w:val="0"/>
              <w:bidi w:val="0"/>
              <w:snapToGrid w:val="0"/>
              <w:spacing w:line="300" w:lineRule="auto"/>
              <w:ind w:left="0"/>
              <w:jc w:val="center"/>
              <w:rPr>
                <w:rFonts w:hint="eastAsia" w:ascii="KaiTi" w:hAnsi="KaiTi" w:eastAsia="KaiTi" w:cs="KaiTi"/>
                <w:b/>
                <w:bCs/>
                <w:color w:val="auto"/>
                <w:kern w:val="0"/>
                <w:sz w:val="24"/>
                <w:szCs w:val="24"/>
                <w:highlight w:val="none"/>
                <w:lang w:val="en-US" w:eastAsia="zh-CN"/>
              </w:rPr>
            </w:pPr>
            <w:r>
              <w:rPr>
                <w:rFonts w:hint="eastAsia" w:ascii="KaiTi" w:hAnsi="KaiTi" w:eastAsia="KaiTi" w:cs="KaiTi"/>
                <w:b/>
                <w:bCs/>
                <w:color w:val="auto"/>
                <w:kern w:val="0"/>
                <w:sz w:val="24"/>
                <w:szCs w:val="24"/>
                <w:highlight w:val="none"/>
                <w:lang w:val="en-US" w:eastAsia="zh-CN"/>
              </w:rPr>
              <w:t>服务标准</w:t>
            </w:r>
          </w:p>
        </w:tc>
      </w:tr>
      <w:tr w14:paraId="487D0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restart"/>
            <w:noWrap w:val="0"/>
            <w:vAlign w:val="center"/>
          </w:tcPr>
          <w:p w14:paraId="452FC1A6">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r>
              <w:rPr>
                <w:rFonts w:hint="eastAsia" w:ascii="KaiTi" w:hAnsi="KaiTi" w:eastAsia="KaiTi" w:cs="KaiTi"/>
                <w:sz w:val="24"/>
                <w:szCs w:val="24"/>
                <w:highlight w:val="none"/>
                <w:lang w:val="en-US" w:eastAsia="zh-CN"/>
              </w:rPr>
              <w:t>1</w:t>
            </w:r>
          </w:p>
        </w:tc>
        <w:tc>
          <w:tcPr>
            <w:tcW w:w="3372" w:type="dxa"/>
            <w:vMerge w:val="restart"/>
            <w:noWrap w:val="0"/>
            <w:vAlign w:val="center"/>
          </w:tcPr>
          <w:p w14:paraId="33E004BD">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rPr>
            </w:pPr>
            <w:r>
              <w:rPr>
                <w:rFonts w:hint="eastAsia" w:ascii="KaiTi" w:hAnsi="KaiTi" w:eastAsia="KaiTi" w:cs="KaiTi"/>
                <w:sz w:val="24"/>
                <w:szCs w:val="24"/>
                <w:highlight w:val="none"/>
                <w:lang w:val="en-US" w:eastAsia="zh-CN"/>
              </w:rPr>
              <w:t>基本要求</w:t>
            </w:r>
          </w:p>
        </w:tc>
        <w:tc>
          <w:tcPr>
            <w:tcW w:w="9978" w:type="dxa"/>
            <w:noWrap w:val="0"/>
            <w:vAlign w:val="center"/>
          </w:tcPr>
          <w:p w14:paraId="599D2EFB">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（1）建立保洁服务的工作制度及工作计划，并按照执行。</w:t>
            </w:r>
          </w:p>
        </w:tc>
      </w:tr>
      <w:tr w14:paraId="39918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continue"/>
            <w:noWrap w:val="0"/>
            <w:vAlign w:val="center"/>
          </w:tcPr>
          <w:p w14:paraId="3EBB5FA6">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p>
        </w:tc>
        <w:tc>
          <w:tcPr>
            <w:tcW w:w="3372" w:type="dxa"/>
            <w:vMerge w:val="continue"/>
            <w:noWrap w:val="0"/>
            <w:vAlign w:val="center"/>
          </w:tcPr>
          <w:p w14:paraId="655EA579">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lang w:val="en-US" w:eastAsia="zh-CN"/>
              </w:rPr>
            </w:pPr>
          </w:p>
        </w:tc>
        <w:tc>
          <w:tcPr>
            <w:tcW w:w="9978" w:type="dxa"/>
            <w:noWrap w:val="0"/>
            <w:vAlign w:val="center"/>
          </w:tcPr>
          <w:p w14:paraId="6968B23B">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（2）做好保洁服务工作记录，记录填写规范、保存完好。</w:t>
            </w:r>
          </w:p>
        </w:tc>
      </w:tr>
      <w:tr w14:paraId="3F486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continue"/>
            <w:noWrap w:val="0"/>
            <w:vAlign w:val="center"/>
          </w:tcPr>
          <w:p w14:paraId="62AE8DCD">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p>
        </w:tc>
        <w:tc>
          <w:tcPr>
            <w:tcW w:w="3372" w:type="dxa"/>
            <w:vMerge w:val="continue"/>
            <w:noWrap w:val="0"/>
            <w:vAlign w:val="center"/>
          </w:tcPr>
          <w:p w14:paraId="08800D76">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lang w:val="en-US" w:eastAsia="zh-CN"/>
              </w:rPr>
            </w:pPr>
          </w:p>
        </w:tc>
        <w:tc>
          <w:tcPr>
            <w:tcW w:w="9978" w:type="dxa"/>
            <w:noWrap w:val="0"/>
            <w:vAlign w:val="center"/>
          </w:tcPr>
          <w:p w14:paraId="7C9B6458">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（3）作业时采取安全防护措施，防止对作业人员或他人造成伤害。相关耗材的环保、安全性等应当符合国家相关规定要求。</w:t>
            </w:r>
          </w:p>
        </w:tc>
      </w:tr>
      <w:tr w14:paraId="693D1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continue"/>
            <w:noWrap w:val="0"/>
            <w:vAlign w:val="center"/>
          </w:tcPr>
          <w:p w14:paraId="3B4C5948">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p>
        </w:tc>
        <w:tc>
          <w:tcPr>
            <w:tcW w:w="3372" w:type="dxa"/>
            <w:vMerge w:val="continue"/>
            <w:noWrap w:val="0"/>
            <w:vAlign w:val="center"/>
          </w:tcPr>
          <w:p w14:paraId="20AF4A4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rPr>
            </w:pPr>
          </w:p>
        </w:tc>
        <w:tc>
          <w:tcPr>
            <w:tcW w:w="9978" w:type="dxa"/>
            <w:noWrap w:val="0"/>
            <w:vAlign w:val="center"/>
          </w:tcPr>
          <w:p w14:paraId="6C539594">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（4）进入保密区域时，有采购人相关人员全程在场。</w:t>
            </w:r>
          </w:p>
        </w:tc>
      </w:tr>
      <w:tr w14:paraId="5973B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219" w:type="dxa"/>
            <w:vMerge w:val="restart"/>
            <w:noWrap w:val="0"/>
            <w:vAlign w:val="center"/>
          </w:tcPr>
          <w:p w14:paraId="0509EB58">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r>
              <w:rPr>
                <w:rFonts w:hint="eastAsia" w:ascii="KaiTi" w:hAnsi="KaiTi" w:eastAsia="KaiTi" w:cs="KaiTi"/>
                <w:sz w:val="24"/>
                <w:szCs w:val="24"/>
                <w:highlight w:val="none"/>
                <w:lang w:val="en-US" w:eastAsia="zh-CN"/>
              </w:rPr>
              <w:t>2</w:t>
            </w:r>
          </w:p>
        </w:tc>
        <w:tc>
          <w:tcPr>
            <w:tcW w:w="3372" w:type="dxa"/>
            <w:vMerge w:val="restart"/>
            <w:noWrap w:val="0"/>
            <w:vAlign w:val="center"/>
          </w:tcPr>
          <w:p w14:paraId="443EF38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rPr>
            </w:pPr>
            <w:r>
              <w:rPr>
                <w:rFonts w:hint="eastAsia" w:ascii="KaiTi" w:hAnsi="KaiTi" w:eastAsia="KaiTi" w:cs="KaiTi"/>
                <w:sz w:val="24"/>
                <w:szCs w:val="24"/>
                <w:highlight w:val="none"/>
              </w:rPr>
              <w:t>办公用房区域保洁</w:t>
            </w:r>
          </w:p>
        </w:tc>
        <w:tc>
          <w:tcPr>
            <w:tcW w:w="9978" w:type="dxa"/>
            <w:noWrap w:val="0"/>
            <w:vAlign w:val="center"/>
          </w:tcPr>
          <w:p w14:paraId="51CC021D">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（1）大厅、楼内公共通道：</w:t>
            </w:r>
          </w:p>
          <w:p w14:paraId="204A4070">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t xml:space="preserve"> ①公共通道保持干净，无异味、无杂物、无积水，每日至少开展1次清洁作业。</w:t>
            </w:r>
          </w:p>
          <w:p w14:paraId="79918031">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t xml:space="preserve"> ②门窗玻璃干净无尘，透光性好，每周至少开展1次清洁作业。</w:t>
            </w:r>
          </w:p>
          <w:p w14:paraId="14B76597">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color w:val="auto"/>
                <w:sz w:val="24"/>
                <w:szCs w:val="24"/>
                <w:highlight w:val="none"/>
                <w:u w:val="none"/>
                <w:lang w:val="en-US" w:eastAsia="zh-CN"/>
              </w:rPr>
            </w:pPr>
            <w:r>
              <w:rPr>
                <w:rFonts w:hint="eastAsia" w:ascii="KaiTi" w:hAnsi="KaiTi" w:eastAsia="KaiTi" w:cs="KaiTi"/>
                <w:b w:val="0"/>
                <w:bCs w:val="0"/>
                <w:color w:val="auto"/>
                <w:kern w:val="0"/>
                <w:sz w:val="24"/>
                <w:szCs w:val="24"/>
                <w:highlight w:val="none"/>
                <w:lang w:val="en-US" w:eastAsia="zh-CN"/>
              </w:rPr>
              <w:t xml:space="preserve"> ③指示牌干净，无污渍，每日至少开展1次清洁作业。</w:t>
            </w:r>
          </w:p>
        </w:tc>
      </w:tr>
      <w:tr w14:paraId="12668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1219" w:type="dxa"/>
            <w:vMerge w:val="continue"/>
            <w:noWrap w:val="0"/>
            <w:vAlign w:val="center"/>
          </w:tcPr>
          <w:p w14:paraId="43621228">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p>
        </w:tc>
        <w:tc>
          <w:tcPr>
            <w:tcW w:w="3372" w:type="dxa"/>
            <w:vMerge w:val="continue"/>
            <w:noWrap w:val="0"/>
            <w:vAlign w:val="center"/>
          </w:tcPr>
          <w:p w14:paraId="471E840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rPr>
            </w:pPr>
          </w:p>
        </w:tc>
        <w:tc>
          <w:tcPr>
            <w:tcW w:w="9978" w:type="dxa"/>
            <w:noWrap w:val="0"/>
            <w:vAlign w:val="center"/>
          </w:tcPr>
          <w:p w14:paraId="1809C26B">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（2）电器、消防等设施设备：</w:t>
            </w:r>
          </w:p>
          <w:p w14:paraId="5F874B6B">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t xml:space="preserve"> ①配电箱、设备机房、会议室音视频设备、消防栓及开关插座等保持表面干净，无尘无污迹，每月至少开展1次清洁作业。</w:t>
            </w:r>
          </w:p>
          <w:p w14:paraId="4C130940">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color w:val="auto"/>
                <w:sz w:val="24"/>
                <w:szCs w:val="24"/>
                <w:highlight w:val="none"/>
                <w:u w:val="none"/>
                <w:lang w:val="en-US" w:eastAsia="zh-CN"/>
              </w:rPr>
            </w:pPr>
            <w:r>
              <w:rPr>
                <w:rFonts w:hint="eastAsia" w:ascii="KaiTi" w:hAnsi="KaiTi" w:eastAsia="KaiTi" w:cs="KaiTi"/>
                <w:b w:val="0"/>
                <w:bCs w:val="0"/>
                <w:color w:val="auto"/>
                <w:kern w:val="0"/>
                <w:sz w:val="24"/>
                <w:szCs w:val="24"/>
                <w:highlight w:val="none"/>
                <w:lang w:val="en-US" w:eastAsia="zh-CN"/>
              </w:rPr>
              <w:t xml:space="preserve"> ②监控摄像头、门禁系统等表面光亮，无尘、无斑点，每月至少开展1次清洁作业。</w:t>
            </w:r>
          </w:p>
        </w:tc>
      </w:tr>
      <w:tr w14:paraId="7CEBC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continue"/>
            <w:noWrap w:val="0"/>
            <w:vAlign w:val="center"/>
          </w:tcPr>
          <w:p w14:paraId="76A92618">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p>
        </w:tc>
        <w:tc>
          <w:tcPr>
            <w:tcW w:w="3372" w:type="dxa"/>
            <w:vMerge w:val="continue"/>
            <w:noWrap w:val="0"/>
            <w:vAlign w:val="center"/>
          </w:tcPr>
          <w:p w14:paraId="76DE2256">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rPr>
            </w:pPr>
          </w:p>
        </w:tc>
        <w:tc>
          <w:tcPr>
            <w:tcW w:w="9978" w:type="dxa"/>
            <w:noWrap w:val="0"/>
            <w:vAlign w:val="center"/>
          </w:tcPr>
          <w:p w14:paraId="1618C49B">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color w:val="auto"/>
                <w:sz w:val="24"/>
                <w:szCs w:val="24"/>
                <w:highlight w:val="none"/>
                <w:u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（3）楼梯及楼梯间保持干净、无异味、无杂物、无积水，每日至少开展1次清洁作业。</w:t>
            </w:r>
          </w:p>
        </w:tc>
      </w:tr>
      <w:tr w14:paraId="560BD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continue"/>
            <w:noWrap w:val="0"/>
            <w:vAlign w:val="center"/>
          </w:tcPr>
          <w:p w14:paraId="377BC01A">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p>
        </w:tc>
        <w:tc>
          <w:tcPr>
            <w:tcW w:w="3372" w:type="dxa"/>
            <w:vMerge w:val="continue"/>
            <w:noWrap w:val="0"/>
            <w:vAlign w:val="center"/>
          </w:tcPr>
          <w:p w14:paraId="6CA9A96F">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rPr>
            </w:pPr>
          </w:p>
        </w:tc>
        <w:tc>
          <w:tcPr>
            <w:tcW w:w="9978" w:type="dxa"/>
            <w:noWrap w:val="0"/>
            <w:vAlign w:val="center"/>
          </w:tcPr>
          <w:p w14:paraId="0C3F5156">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color w:val="auto"/>
                <w:sz w:val="24"/>
                <w:szCs w:val="24"/>
                <w:highlight w:val="none"/>
                <w:u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（4）开水间保持干净、无异味、无杂物、无积水，每日至少开展1次清洁作业。</w:t>
            </w:r>
          </w:p>
        </w:tc>
      </w:tr>
      <w:tr w14:paraId="767FA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continue"/>
            <w:noWrap w:val="0"/>
            <w:vAlign w:val="center"/>
          </w:tcPr>
          <w:p w14:paraId="5986E96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p>
        </w:tc>
        <w:tc>
          <w:tcPr>
            <w:tcW w:w="3372" w:type="dxa"/>
            <w:vMerge w:val="continue"/>
            <w:noWrap w:val="0"/>
            <w:vAlign w:val="center"/>
          </w:tcPr>
          <w:p w14:paraId="71922D97">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rPr>
            </w:pPr>
          </w:p>
        </w:tc>
        <w:tc>
          <w:tcPr>
            <w:tcW w:w="9978" w:type="dxa"/>
            <w:noWrap w:val="0"/>
            <w:vAlign w:val="center"/>
          </w:tcPr>
          <w:p w14:paraId="11DFBE70">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（5）作业工具间：</w:t>
            </w:r>
          </w:p>
          <w:p w14:paraId="5F5195F8">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t xml:space="preserve"> ①保持干净，无异味、无杂物、无积水，每日至少开展1次清洁作业。</w:t>
            </w:r>
          </w:p>
          <w:p w14:paraId="11EAC0BF">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color w:val="auto"/>
                <w:sz w:val="24"/>
                <w:szCs w:val="24"/>
                <w:highlight w:val="none"/>
                <w:u w:val="none"/>
                <w:lang w:val="en-US" w:eastAsia="zh-CN"/>
              </w:rPr>
            </w:pPr>
            <w:r>
              <w:rPr>
                <w:rFonts w:hint="eastAsia" w:ascii="KaiTi" w:hAnsi="KaiTi" w:eastAsia="KaiTi" w:cs="KaiTi"/>
                <w:b w:val="0"/>
                <w:bCs w:val="0"/>
                <w:color w:val="auto"/>
                <w:kern w:val="0"/>
                <w:sz w:val="24"/>
                <w:szCs w:val="24"/>
                <w:highlight w:val="none"/>
                <w:lang w:val="en-US" w:eastAsia="zh-CN"/>
              </w:rPr>
              <w:t xml:space="preserve"> ②作业工具摆放整齐有序，表面干净无渍，每日消毒。</w:t>
            </w:r>
          </w:p>
        </w:tc>
      </w:tr>
      <w:tr w14:paraId="2CBD6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1219" w:type="dxa"/>
            <w:vMerge w:val="continue"/>
            <w:noWrap w:val="0"/>
            <w:vAlign w:val="center"/>
          </w:tcPr>
          <w:p w14:paraId="72104A1D">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p>
        </w:tc>
        <w:tc>
          <w:tcPr>
            <w:tcW w:w="3372" w:type="dxa"/>
            <w:vMerge w:val="continue"/>
            <w:noWrap w:val="0"/>
            <w:vAlign w:val="center"/>
          </w:tcPr>
          <w:p w14:paraId="1CE34E99">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rPr>
            </w:pPr>
          </w:p>
        </w:tc>
        <w:tc>
          <w:tcPr>
            <w:tcW w:w="9978" w:type="dxa"/>
            <w:noWrap w:val="0"/>
            <w:vAlign w:val="center"/>
          </w:tcPr>
          <w:p w14:paraId="0AC16FEB">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（6）公共卫生间：</w:t>
            </w:r>
          </w:p>
          <w:p w14:paraId="61D3FFA1">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t xml:space="preserve"> ①保持干净，无异味，垃圾无溢出，每日至少开展1次清洁作业。</w:t>
            </w:r>
          </w:p>
          <w:p w14:paraId="04645C45">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color w:val="auto"/>
                <w:sz w:val="24"/>
                <w:szCs w:val="24"/>
                <w:highlight w:val="none"/>
                <w:u w:val="none"/>
                <w:lang w:val="en-US" w:eastAsia="zh-CN"/>
              </w:rPr>
            </w:pPr>
            <w:r>
              <w:rPr>
                <w:rFonts w:hint="eastAsia" w:ascii="KaiTi" w:hAnsi="KaiTi" w:eastAsia="KaiTi" w:cs="KaiTi"/>
                <w:b w:val="0"/>
                <w:bCs w:val="0"/>
                <w:color w:val="auto"/>
                <w:kern w:val="0"/>
                <w:sz w:val="24"/>
                <w:szCs w:val="24"/>
                <w:highlight w:val="none"/>
                <w:lang w:val="en-US" w:eastAsia="zh-CN"/>
              </w:rPr>
              <w:t xml:space="preserve"> ②及时补充厕纸等必要用品。</w:t>
            </w:r>
          </w:p>
        </w:tc>
      </w:tr>
      <w:tr w14:paraId="12C26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1219" w:type="dxa"/>
            <w:vMerge w:val="continue"/>
            <w:noWrap w:val="0"/>
            <w:vAlign w:val="center"/>
          </w:tcPr>
          <w:p w14:paraId="1CB1A466">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p>
        </w:tc>
        <w:tc>
          <w:tcPr>
            <w:tcW w:w="3372" w:type="dxa"/>
            <w:vMerge w:val="continue"/>
            <w:noWrap w:val="0"/>
            <w:vAlign w:val="center"/>
          </w:tcPr>
          <w:p w14:paraId="5FFBE0A3">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rPr>
            </w:pPr>
          </w:p>
        </w:tc>
        <w:tc>
          <w:tcPr>
            <w:tcW w:w="9978" w:type="dxa"/>
            <w:noWrap w:val="0"/>
            <w:vAlign w:val="center"/>
          </w:tcPr>
          <w:p w14:paraId="1D57C0B6">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（7）电梯轿厢：</w:t>
            </w:r>
          </w:p>
          <w:p w14:paraId="107AC007">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315" w:firstLine="0" w:firstLineChars="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t>①保持干净，无污渍、无粘贴物、无异味，每日至少开展1次清洁作业。</w:t>
            </w:r>
          </w:p>
          <w:p w14:paraId="605707C8">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315" w:firstLine="0" w:firstLineChars="0"/>
              <w:jc w:val="left"/>
              <w:textAlignment w:val="auto"/>
              <w:rPr>
                <w:rFonts w:hint="eastAsia" w:ascii="KaiTi" w:hAnsi="KaiTi" w:eastAsia="KaiTi" w:cs="KaiTi"/>
                <w:color w:val="auto"/>
                <w:sz w:val="24"/>
                <w:szCs w:val="24"/>
                <w:highlight w:val="none"/>
                <w:u w:val="none"/>
                <w:lang w:val="en-US" w:eastAsia="zh-CN"/>
              </w:rPr>
            </w:pPr>
            <w:r>
              <w:rPr>
                <w:rFonts w:hint="eastAsia" w:ascii="KaiTi" w:hAnsi="KaiTi" w:eastAsia="KaiTi" w:cs="KaiTi"/>
                <w:b w:val="0"/>
                <w:bCs w:val="0"/>
                <w:color w:val="auto"/>
                <w:kern w:val="0"/>
                <w:sz w:val="24"/>
                <w:szCs w:val="24"/>
                <w:highlight w:val="none"/>
                <w:lang w:val="en-US" w:eastAsia="zh-CN"/>
              </w:rPr>
              <w:t>②灯具、操作指示板明亮。</w:t>
            </w:r>
          </w:p>
        </w:tc>
      </w:tr>
      <w:tr w14:paraId="042B8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continue"/>
            <w:noWrap w:val="0"/>
            <w:vAlign w:val="center"/>
          </w:tcPr>
          <w:p w14:paraId="2E7D272D">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p>
        </w:tc>
        <w:tc>
          <w:tcPr>
            <w:tcW w:w="3372" w:type="dxa"/>
            <w:vMerge w:val="continue"/>
            <w:noWrap w:val="0"/>
            <w:vAlign w:val="center"/>
          </w:tcPr>
          <w:p w14:paraId="3FCEDF7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rPr>
            </w:pPr>
          </w:p>
        </w:tc>
        <w:tc>
          <w:tcPr>
            <w:tcW w:w="9978" w:type="dxa"/>
            <w:noWrap w:val="0"/>
            <w:vAlign w:val="center"/>
          </w:tcPr>
          <w:p w14:paraId="559DC691">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color w:val="auto"/>
                <w:sz w:val="24"/>
                <w:szCs w:val="24"/>
                <w:highlight w:val="none"/>
                <w:u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（8）平台、屋顶、天沟保持干净，有杂物及时清扫，每月至少开展1次清洁作业。</w:t>
            </w:r>
          </w:p>
        </w:tc>
      </w:tr>
      <w:tr w14:paraId="6C6C5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continue"/>
            <w:noWrap w:val="0"/>
            <w:vAlign w:val="center"/>
          </w:tcPr>
          <w:p w14:paraId="1793C784">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p>
        </w:tc>
        <w:tc>
          <w:tcPr>
            <w:tcW w:w="3372" w:type="dxa"/>
            <w:vMerge w:val="continue"/>
            <w:noWrap w:val="0"/>
            <w:vAlign w:val="center"/>
          </w:tcPr>
          <w:p w14:paraId="53E0645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rPr>
            </w:pPr>
          </w:p>
        </w:tc>
        <w:tc>
          <w:tcPr>
            <w:tcW w:w="9978" w:type="dxa"/>
            <w:noWrap w:val="0"/>
            <w:vAlign w:val="center"/>
          </w:tcPr>
          <w:p w14:paraId="5C69010E">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color w:val="auto"/>
                <w:sz w:val="24"/>
                <w:szCs w:val="24"/>
                <w:highlight w:val="none"/>
                <w:u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（9）</w:t>
            </w:r>
            <w:r>
              <w:rPr>
                <w:rFonts w:hint="eastAsia" w:ascii="KaiTi" w:hAnsi="KaiTi" w:eastAsia="KaiTi" w:cs="KaiTi"/>
                <w:color w:val="auto"/>
                <w:sz w:val="24"/>
                <w:szCs w:val="24"/>
                <w:highlight w:val="none"/>
                <w:u w:val="none"/>
                <w:lang w:val="en-US" w:eastAsia="zh-CN"/>
              </w:rPr>
              <w:t>石材地面、内墙做好养护工作</w:t>
            </w:r>
            <w:r>
              <w:rPr>
                <w:rFonts w:hint="eastAsia" w:ascii="KaiTi" w:hAnsi="KaiTi" w:eastAsia="KaiTi" w:cs="KaiTi"/>
                <w:b w:val="0"/>
                <w:bCs w:val="0"/>
                <w:color w:val="auto"/>
                <w:kern w:val="0"/>
                <w:sz w:val="24"/>
                <w:szCs w:val="24"/>
                <w:highlight w:val="none"/>
                <w:lang w:val="en-US" w:eastAsia="zh-CN"/>
              </w:rPr>
              <w:t>，每季度开展1次清洁作业。（各类材质地面、内墙服务管理标准详见3.4.1）</w:t>
            </w:r>
          </w:p>
        </w:tc>
      </w:tr>
      <w:tr w14:paraId="7AFCE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219" w:type="dxa"/>
            <w:vMerge w:val="continue"/>
            <w:noWrap w:val="0"/>
            <w:vAlign w:val="center"/>
          </w:tcPr>
          <w:p w14:paraId="2489437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p>
        </w:tc>
        <w:tc>
          <w:tcPr>
            <w:tcW w:w="3372" w:type="dxa"/>
            <w:vMerge w:val="continue"/>
            <w:noWrap w:val="0"/>
            <w:vAlign w:val="center"/>
          </w:tcPr>
          <w:p w14:paraId="1CE679C4">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rPr>
            </w:pPr>
          </w:p>
        </w:tc>
        <w:tc>
          <w:tcPr>
            <w:tcW w:w="9978" w:type="dxa"/>
            <w:noWrap w:val="0"/>
            <w:vAlign w:val="center"/>
          </w:tcPr>
          <w:p w14:paraId="00F29262">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color w:val="auto"/>
                <w:sz w:val="24"/>
                <w:szCs w:val="24"/>
                <w:highlight w:val="none"/>
                <w:u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（10）</w:t>
            </w:r>
            <w:r>
              <w:rPr>
                <w:rFonts w:hint="eastAsia" w:ascii="KaiTi" w:hAnsi="KaiTi" w:eastAsia="KaiTi" w:cs="KaiTi"/>
                <w:color w:val="auto"/>
                <w:sz w:val="24"/>
                <w:szCs w:val="24"/>
                <w:highlight w:val="none"/>
                <w:u w:val="none"/>
                <w:lang w:val="en-US" w:eastAsia="zh-CN"/>
              </w:rPr>
              <w:t>地毯干净、无油渍、无污渍、无褪色</w:t>
            </w:r>
            <w:r>
              <w:rPr>
                <w:rFonts w:hint="eastAsia" w:ascii="KaiTi" w:hAnsi="KaiTi" w:eastAsia="KaiTi" w:cs="KaiTi"/>
                <w:b w:val="0"/>
                <w:bCs w:val="0"/>
                <w:color w:val="auto"/>
                <w:kern w:val="0"/>
                <w:sz w:val="24"/>
                <w:szCs w:val="24"/>
                <w:highlight w:val="none"/>
                <w:lang w:val="en-US" w:eastAsia="zh-CN"/>
              </w:rPr>
              <w:t>，每月至少开展1次清洁作业。</w:t>
            </w:r>
          </w:p>
        </w:tc>
      </w:tr>
      <w:tr w14:paraId="17265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restart"/>
            <w:noWrap w:val="0"/>
            <w:vAlign w:val="center"/>
          </w:tcPr>
          <w:p w14:paraId="0F1823A9">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r>
              <w:rPr>
                <w:rFonts w:hint="eastAsia" w:ascii="KaiTi" w:hAnsi="KaiTi" w:eastAsia="KaiTi" w:cs="KaiTi"/>
                <w:sz w:val="24"/>
                <w:szCs w:val="24"/>
                <w:highlight w:val="none"/>
                <w:lang w:val="en-US" w:eastAsia="zh-CN"/>
              </w:rPr>
              <w:t>3</w:t>
            </w:r>
          </w:p>
        </w:tc>
        <w:tc>
          <w:tcPr>
            <w:tcW w:w="3372" w:type="dxa"/>
            <w:vMerge w:val="restart"/>
            <w:noWrap w:val="0"/>
            <w:vAlign w:val="center"/>
          </w:tcPr>
          <w:p w14:paraId="17E1485D">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rPr>
            </w:pPr>
            <w:r>
              <w:rPr>
                <w:rFonts w:hint="eastAsia" w:ascii="KaiTi" w:hAnsi="KaiTi" w:eastAsia="KaiTi" w:cs="KaiTi"/>
                <w:sz w:val="24"/>
                <w:szCs w:val="24"/>
                <w:highlight w:val="none"/>
              </w:rPr>
              <w:t>公共场地区域保洁</w:t>
            </w:r>
          </w:p>
        </w:tc>
        <w:tc>
          <w:tcPr>
            <w:tcW w:w="9978" w:type="dxa"/>
            <w:noWrap w:val="0"/>
            <w:vAlign w:val="center"/>
          </w:tcPr>
          <w:p w14:paraId="1F749D15">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sz w:val="24"/>
                <w:szCs w:val="24"/>
                <w:highlight w:val="none"/>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（1）每日清扫道路地面、停车场等公共区域2次，保持干净、无杂物、无积水。</w:t>
            </w:r>
          </w:p>
        </w:tc>
      </w:tr>
      <w:tr w14:paraId="10CA0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continue"/>
            <w:noWrap w:val="0"/>
            <w:vAlign w:val="center"/>
          </w:tcPr>
          <w:p w14:paraId="6904F3A3">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rPr>
            </w:pPr>
          </w:p>
        </w:tc>
        <w:tc>
          <w:tcPr>
            <w:tcW w:w="3372" w:type="dxa"/>
            <w:vMerge w:val="continue"/>
            <w:noWrap w:val="0"/>
            <w:vAlign w:val="center"/>
          </w:tcPr>
          <w:p w14:paraId="69E7FB2F">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rPr>
            </w:pPr>
          </w:p>
        </w:tc>
        <w:tc>
          <w:tcPr>
            <w:tcW w:w="9978" w:type="dxa"/>
            <w:noWrap w:val="0"/>
            <w:vAlign w:val="center"/>
          </w:tcPr>
          <w:p w14:paraId="1924758A">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sz w:val="24"/>
                <w:szCs w:val="24"/>
                <w:highlight w:val="none"/>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（2）雪、冰冻等恶劣天气时及时清扫积水、积雪，并采取安全防护措施。</w:t>
            </w:r>
          </w:p>
        </w:tc>
      </w:tr>
      <w:tr w14:paraId="2B6EC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continue"/>
            <w:noWrap w:val="0"/>
            <w:vAlign w:val="center"/>
          </w:tcPr>
          <w:p w14:paraId="365662A3">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rPr>
            </w:pPr>
          </w:p>
        </w:tc>
        <w:tc>
          <w:tcPr>
            <w:tcW w:w="3372" w:type="dxa"/>
            <w:vMerge w:val="continue"/>
            <w:noWrap w:val="0"/>
            <w:vAlign w:val="center"/>
          </w:tcPr>
          <w:p w14:paraId="6368468D">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rPr>
            </w:pPr>
          </w:p>
        </w:tc>
        <w:tc>
          <w:tcPr>
            <w:tcW w:w="9978" w:type="dxa"/>
            <w:noWrap w:val="0"/>
            <w:vAlign w:val="center"/>
          </w:tcPr>
          <w:p w14:paraId="5173EC4A">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sz w:val="24"/>
                <w:szCs w:val="24"/>
                <w:highlight w:val="none"/>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（3）各种路标、宣传栏等保持干净，每月至少开展1次清洁作业。</w:t>
            </w:r>
          </w:p>
        </w:tc>
      </w:tr>
      <w:tr w14:paraId="239E5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continue"/>
            <w:noWrap w:val="0"/>
            <w:vAlign w:val="center"/>
          </w:tcPr>
          <w:p w14:paraId="3EAB0EA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rPr>
            </w:pPr>
          </w:p>
        </w:tc>
        <w:tc>
          <w:tcPr>
            <w:tcW w:w="3372" w:type="dxa"/>
            <w:vMerge w:val="continue"/>
            <w:noWrap w:val="0"/>
            <w:vAlign w:val="center"/>
          </w:tcPr>
          <w:p w14:paraId="0506EFD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rPr>
            </w:pPr>
          </w:p>
        </w:tc>
        <w:tc>
          <w:tcPr>
            <w:tcW w:w="9978" w:type="dxa"/>
            <w:noWrap w:val="0"/>
            <w:vAlign w:val="center"/>
          </w:tcPr>
          <w:p w14:paraId="250C957E">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sz w:val="24"/>
                <w:szCs w:val="24"/>
                <w:highlight w:val="none"/>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（4）清洁室外照明设备，每月至少开展1次清洁作业。</w:t>
            </w:r>
          </w:p>
        </w:tc>
      </w:tr>
      <w:tr w14:paraId="5BDEE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continue"/>
            <w:noWrap w:val="0"/>
            <w:vAlign w:val="center"/>
          </w:tcPr>
          <w:p w14:paraId="4B674EC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rPr>
            </w:pPr>
          </w:p>
        </w:tc>
        <w:tc>
          <w:tcPr>
            <w:tcW w:w="3372" w:type="dxa"/>
            <w:vMerge w:val="continue"/>
            <w:noWrap w:val="0"/>
            <w:vAlign w:val="center"/>
          </w:tcPr>
          <w:p w14:paraId="2FECF0E3">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rPr>
            </w:pPr>
          </w:p>
        </w:tc>
        <w:tc>
          <w:tcPr>
            <w:tcW w:w="9978" w:type="dxa"/>
            <w:noWrap w:val="0"/>
            <w:vAlign w:val="center"/>
          </w:tcPr>
          <w:p w14:paraId="3E94C972">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sz w:val="24"/>
                <w:szCs w:val="24"/>
                <w:highlight w:val="none"/>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（5）绿地内无杂物、无改变用途和破坏、践踏、占用现象，每天至少开展1次巡查。</w:t>
            </w:r>
          </w:p>
        </w:tc>
      </w:tr>
      <w:tr w14:paraId="296AA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219" w:type="dxa"/>
            <w:vMerge w:val="continue"/>
            <w:noWrap w:val="0"/>
            <w:vAlign w:val="center"/>
          </w:tcPr>
          <w:p w14:paraId="3C375647">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rPr>
            </w:pPr>
          </w:p>
        </w:tc>
        <w:tc>
          <w:tcPr>
            <w:tcW w:w="3372" w:type="dxa"/>
            <w:vMerge w:val="continue"/>
            <w:noWrap w:val="0"/>
            <w:vAlign w:val="center"/>
          </w:tcPr>
          <w:p w14:paraId="37A28F6D">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rPr>
            </w:pPr>
          </w:p>
        </w:tc>
        <w:tc>
          <w:tcPr>
            <w:tcW w:w="9978" w:type="dxa"/>
            <w:noWrap w:val="0"/>
            <w:vAlign w:val="center"/>
          </w:tcPr>
          <w:p w14:paraId="6D75943B">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（6）</w:t>
            </w:r>
            <w:r>
              <w:rPr>
                <w:rFonts w:hint="eastAsia" w:ascii="KaiTi" w:hAnsi="KaiTi" w:eastAsia="KaiTi" w:cs="KaiTi"/>
                <w:sz w:val="24"/>
                <w:szCs w:val="24"/>
                <w:highlight w:val="none"/>
              </w:rPr>
              <w:t>办公区外立面</w:t>
            </w:r>
            <w:r>
              <w:rPr>
                <w:rFonts w:hint="eastAsia" w:ascii="KaiTi" w:hAnsi="KaiTi" w:eastAsia="KaiTi" w:cs="KaiTi"/>
                <w:color w:val="auto"/>
                <w:sz w:val="24"/>
                <w:szCs w:val="24"/>
                <w:highlight w:val="none"/>
                <w:u w:val="none"/>
                <w:lang w:val="en-US" w:eastAsia="zh-CN"/>
              </w:rPr>
              <w:t>定期</w:t>
            </w:r>
            <w:r>
              <w:rPr>
                <w:rFonts w:hint="eastAsia" w:ascii="KaiTi" w:hAnsi="KaiTi" w:eastAsia="KaiTi" w:cs="KaiTi"/>
                <w:sz w:val="24"/>
                <w:szCs w:val="24"/>
                <w:highlight w:val="none"/>
              </w:rPr>
              <w:t>清洗、</w:t>
            </w:r>
            <w:r>
              <w:rPr>
                <w:rFonts w:hint="eastAsia" w:ascii="KaiTi" w:hAnsi="KaiTi" w:eastAsia="KaiTi" w:cs="KaiTi"/>
                <w:sz w:val="24"/>
                <w:szCs w:val="24"/>
                <w:highlight w:val="none"/>
                <w:lang w:val="en-US" w:eastAsia="zh-CN"/>
              </w:rPr>
              <w:t>2米以上</w:t>
            </w:r>
            <w:r>
              <w:rPr>
                <w:rFonts w:hint="eastAsia" w:ascii="KaiTi" w:hAnsi="KaiTi" w:eastAsia="KaiTi" w:cs="KaiTi"/>
                <w:sz w:val="24"/>
                <w:szCs w:val="24"/>
                <w:highlight w:val="none"/>
              </w:rPr>
              <w:t>外窗玻璃擦拭</w:t>
            </w:r>
            <w:r>
              <w:rPr>
                <w:rFonts w:hint="eastAsia" w:ascii="KaiTi" w:hAnsi="KaiTi" w:eastAsia="KaiTi" w:cs="KaiTi"/>
                <w:sz w:val="24"/>
                <w:szCs w:val="24"/>
                <w:highlight w:val="none"/>
                <w:lang w:eastAsia="zh-CN"/>
              </w:rPr>
              <w:t>，</w:t>
            </w:r>
            <w:r>
              <w:rPr>
                <w:rFonts w:hint="eastAsia" w:ascii="KaiTi" w:hAnsi="KaiTi" w:eastAsia="KaiTi" w:cs="KaiTi"/>
                <w:sz w:val="24"/>
                <w:szCs w:val="24"/>
                <w:highlight w:val="none"/>
                <w:lang w:val="en-US" w:eastAsia="zh-CN"/>
              </w:rPr>
              <w:t>每年</w:t>
            </w:r>
            <w:r>
              <w:rPr>
                <w:rFonts w:hint="eastAsia" w:ascii="KaiTi" w:hAnsi="KaiTi" w:eastAsia="KaiTi" w:cs="KaiTi"/>
                <w:b w:val="0"/>
                <w:bCs w:val="0"/>
                <w:color w:val="auto"/>
                <w:kern w:val="0"/>
                <w:sz w:val="24"/>
                <w:szCs w:val="24"/>
                <w:highlight w:val="none"/>
                <w:lang w:val="en-US" w:eastAsia="zh-CN"/>
              </w:rPr>
              <w:t>至少开展</w:t>
            </w:r>
            <w:r>
              <w:rPr>
                <w:rFonts w:hint="eastAsia" w:ascii="KaiTi" w:hAnsi="KaiTi" w:eastAsia="KaiTi" w:cs="KaiTi"/>
                <w:sz w:val="24"/>
                <w:szCs w:val="24"/>
                <w:highlight w:val="none"/>
                <w:lang w:val="en-US" w:eastAsia="zh-CN"/>
              </w:rPr>
              <w:t>1次清洗。</w:t>
            </w:r>
            <w:r>
              <w:rPr>
                <w:rFonts w:hint="eastAsia" w:ascii="KaiTi" w:hAnsi="KaiTi" w:eastAsia="KaiTi" w:cs="KaiTi"/>
                <w:b w:val="0"/>
                <w:bCs w:val="0"/>
                <w:color w:val="auto"/>
                <w:kern w:val="0"/>
                <w:sz w:val="24"/>
                <w:szCs w:val="24"/>
                <w:highlight w:val="none"/>
                <w:lang w:val="en-US" w:eastAsia="zh-CN"/>
              </w:rPr>
              <w:t>（各类材质外立面服务标准详见3.4.1）</w:t>
            </w:r>
          </w:p>
        </w:tc>
      </w:tr>
      <w:tr w14:paraId="0FCA8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restart"/>
            <w:noWrap w:val="0"/>
            <w:vAlign w:val="center"/>
          </w:tcPr>
          <w:p w14:paraId="2A4EE51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r>
              <w:rPr>
                <w:rFonts w:hint="eastAsia" w:ascii="KaiTi" w:hAnsi="KaiTi" w:eastAsia="KaiTi" w:cs="KaiTi"/>
                <w:sz w:val="24"/>
                <w:szCs w:val="24"/>
                <w:highlight w:val="none"/>
                <w:lang w:val="en-US" w:eastAsia="zh-CN"/>
              </w:rPr>
              <w:t>4</w:t>
            </w:r>
          </w:p>
        </w:tc>
        <w:tc>
          <w:tcPr>
            <w:tcW w:w="3372" w:type="dxa"/>
            <w:vMerge w:val="restart"/>
            <w:noWrap w:val="0"/>
            <w:vAlign w:val="center"/>
          </w:tcPr>
          <w:p w14:paraId="74055C6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rPr>
            </w:pPr>
            <w:r>
              <w:rPr>
                <w:rFonts w:hint="eastAsia" w:ascii="KaiTi" w:hAnsi="KaiTi" w:eastAsia="KaiTi" w:cs="KaiTi"/>
                <w:sz w:val="24"/>
                <w:szCs w:val="24"/>
                <w:highlight w:val="none"/>
              </w:rPr>
              <w:t>垃圾处理</w:t>
            </w:r>
          </w:p>
        </w:tc>
        <w:tc>
          <w:tcPr>
            <w:tcW w:w="9978" w:type="dxa"/>
            <w:noWrap w:val="0"/>
            <w:vAlign w:val="center"/>
          </w:tcPr>
          <w:p w14:paraId="664E7770">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color w:val="auto"/>
                <w:sz w:val="24"/>
                <w:szCs w:val="24"/>
                <w:highlight w:val="none"/>
                <w:u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（1）在指定位置摆放分类垃圾桶，并在显著处张贴垃圾分类标识。分类垃圾桶和垃圾分类标识根据所在城市的要求设置。</w:t>
            </w:r>
          </w:p>
        </w:tc>
      </w:tr>
      <w:tr w14:paraId="71626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continue"/>
            <w:noWrap w:val="0"/>
            <w:vAlign w:val="center"/>
          </w:tcPr>
          <w:p w14:paraId="4288E4D9">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p>
        </w:tc>
        <w:tc>
          <w:tcPr>
            <w:tcW w:w="3372" w:type="dxa"/>
            <w:vMerge w:val="continue"/>
            <w:noWrap w:val="0"/>
            <w:vAlign w:val="center"/>
          </w:tcPr>
          <w:p w14:paraId="4AD56D1A">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rPr>
            </w:pPr>
          </w:p>
        </w:tc>
        <w:tc>
          <w:tcPr>
            <w:tcW w:w="9978" w:type="dxa"/>
            <w:noWrap w:val="0"/>
            <w:vAlign w:val="center"/>
          </w:tcPr>
          <w:p w14:paraId="657FE8A9">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color w:val="auto"/>
                <w:sz w:val="24"/>
                <w:szCs w:val="24"/>
                <w:highlight w:val="none"/>
                <w:u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（2）桶身表面干净无污渍，每日开展至少1次清洁作业。</w:t>
            </w:r>
          </w:p>
        </w:tc>
      </w:tr>
      <w:tr w14:paraId="77892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continue"/>
            <w:noWrap w:val="0"/>
            <w:vAlign w:val="center"/>
          </w:tcPr>
          <w:p w14:paraId="7071A4B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p>
        </w:tc>
        <w:tc>
          <w:tcPr>
            <w:tcW w:w="3372" w:type="dxa"/>
            <w:vMerge w:val="continue"/>
            <w:noWrap w:val="0"/>
            <w:vAlign w:val="center"/>
          </w:tcPr>
          <w:p w14:paraId="3AA6B95D">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rPr>
            </w:pPr>
          </w:p>
        </w:tc>
        <w:tc>
          <w:tcPr>
            <w:tcW w:w="9978" w:type="dxa"/>
            <w:noWrap w:val="0"/>
            <w:vAlign w:val="center"/>
          </w:tcPr>
          <w:p w14:paraId="03B4F081">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color w:val="auto"/>
                <w:sz w:val="24"/>
                <w:szCs w:val="24"/>
                <w:highlight w:val="none"/>
                <w:u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（3）垃圾中转房保持整洁，无明显异味，每日至少开展1次清洁作业。</w:t>
            </w:r>
          </w:p>
        </w:tc>
      </w:tr>
      <w:tr w14:paraId="7CED4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continue"/>
            <w:noWrap w:val="0"/>
            <w:vAlign w:val="center"/>
          </w:tcPr>
          <w:p w14:paraId="21CBA65B">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p>
        </w:tc>
        <w:tc>
          <w:tcPr>
            <w:tcW w:w="3372" w:type="dxa"/>
            <w:vMerge w:val="continue"/>
            <w:noWrap w:val="0"/>
            <w:vAlign w:val="center"/>
          </w:tcPr>
          <w:p w14:paraId="0FC206F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rPr>
            </w:pPr>
          </w:p>
        </w:tc>
        <w:tc>
          <w:tcPr>
            <w:tcW w:w="9978" w:type="dxa"/>
            <w:noWrap w:val="0"/>
            <w:vAlign w:val="center"/>
          </w:tcPr>
          <w:p w14:paraId="4C1C8571">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color w:val="auto"/>
                <w:sz w:val="24"/>
                <w:szCs w:val="24"/>
                <w:highlight w:val="none"/>
                <w:u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（4）化粪池清掏，无明显异味，每半年至少开展1次清洁作业。</w:t>
            </w:r>
          </w:p>
        </w:tc>
      </w:tr>
      <w:tr w14:paraId="2A3B1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continue"/>
            <w:noWrap w:val="0"/>
            <w:vAlign w:val="center"/>
          </w:tcPr>
          <w:p w14:paraId="336343C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p>
        </w:tc>
        <w:tc>
          <w:tcPr>
            <w:tcW w:w="3372" w:type="dxa"/>
            <w:vMerge w:val="continue"/>
            <w:noWrap w:val="0"/>
            <w:vAlign w:val="center"/>
          </w:tcPr>
          <w:p w14:paraId="3EECA12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rPr>
            </w:pPr>
          </w:p>
        </w:tc>
        <w:tc>
          <w:tcPr>
            <w:tcW w:w="9978" w:type="dxa"/>
            <w:noWrap w:val="0"/>
            <w:vAlign w:val="center"/>
          </w:tcPr>
          <w:p w14:paraId="65614372">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color w:val="auto"/>
                <w:sz w:val="24"/>
                <w:szCs w:val="24"/>
                <w:highlight w:val="none"/>
                <w:u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（5）</w:t>
            </w:r>
            <w:r>
              <w:rPr>
                <w:rFonts w:hint="eastAsia" w:ascii="KaiTi" w:hAnsi="KaiTi" w:eastAsia="KaiTi" w:cs="KaiTi"/>
                <w:color w:val="auto"/>
                <w:sz w:val="24"/>
                <w:szCs w:val="24"/>
                <w:highlight w:val="none"/>
                <w:u w:val="none"/>
                <w:lang w:val="en-US" w:eastAsia="zh-CN"/>
              </w:rPr>
              <w:t>每个工作日内要对楼层产生的垃圾，进行清理分类，并运至垃圾集中堆放点。</w:t>
            </w:r>
          </w:p>
        </w:tc>
      </w:tr>
      <w:tr w14:paraId="40528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continue"/>
            <w:noWrap w:val="0"/>
            <w:vAlign w:val="center"/>
          </w:tcPr>
          <w:p w14:paraId="5A99702D">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p>
        </w:tc>
        <w:tc>
          <w:tcPr>
            <w:tcW w:w="3372" w:type="dxa"/>
            <w:vMerge w:val="continue"/>
            <w:noWrap w:val="0"/>
            <w:vAlign w:val="center"/>
          </w:tcPr>
          <w:p w14:paraId="4775664E">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rPr>
            </w:pPr>
          </w:p>
        </w:tc>
        <w:tc>
          <w:tcPr>
            <w:tcW w:w="9978" w:type="dxa"/>
            <w:noWrap w:val="0"/>
            <w:vAlign w:val="center"/>
          </w:tcPr>
          <w:p w14:paraId="33D62321">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color w:val="auto"/>
                <w:sz w:val="24"/>
                <w:szCs w:val="24"/>
                <w:highlight w:val="none"/>
                <w:u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（6）垃圾装袋，日产日清。</w:t>
            </w:r>
          </w:p>
        </w:tc>
      </w:tr>
      <w:tr w14:paraId="57C31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continue"/>
            <w:noWrap w:val="0"/>
            <w:vAlign w:val="center"/>
          </w:tcPr>
          <w:p w14:paraId="2F4BED7A">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p>
        </w:tc>
        <w:tc>
          <w:tcPr>
            <w:tcW w:w="3372" w:type="dxa"/>
            <w:vMerge w:val="continue"/>
            <w:noWrap w:val="0"/>
            <w:vAlign w:val="center"/>
          </w:tcPr>
          <w:p w14:paraId="5997B3A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rPr>
            </w:pPr>
          </w:p>
        </w:tc>
        <w:tc>
          <w:tcPr>
            <w:tcW w:w="9978" w:type="dxa"/>
            <w:noWrap w:val="0"/>
            <w:vAlign w:val="center"/>
          </w:tcPr>
          <w:p w14:paraId="709ED45C">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color w:val="auto"/>
                <w:sz w:val="24"/>
                <w:szCs w:val="24"/>
                <w:highlight w:val="none"/>
                <w:u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（7）建立垃圾清运台账，交由规范的渠道回收处理。</w:t>
            </w:r>
          </w:p>
        </w:tc>
      </w:tr>
      <w:tr w14:paraId="2A255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continue"/>
            <w:noWrap w:val="0"/>
            <w:vAlign w:val="center"/>
          </w:tcPr>
          <w:p w14:paraId="76A4FD33">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p>
        </w:tc>
        <w:tc>
          <w:tcPr>
            <w:tcW w:w="3372" w:type="dxa"/>
            <w:vMerge w:val="continue"/>
            <w:noWrap w:val="0"/>
            <w:vAlign w:val="center"/>
          </w:tcPr>
          <w:p w14:paraId="09E2B71E">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rPr>
            </w:pPr>
          </w:p>
        </w:tc>
        <w:tc>
          <w:tcPr>
            <w:tcW w:w="9978" w:type="dxa"/>
            <w:noWrap w:val="0"/>
            <w:vAlign w:val="center"/>
          </w:tcPr>
          <w:p w14:paraId="5C604405">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color w:val="auto"/>
                <w:sz w:val="24"/>
                <w:szCs w:val="24"/>
                <w:highlight w:val="none"/>
                <w:u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（8）</w:t>
            </w:r>
            <w:r>
              <w:rPr>
                <w:rFonts w:hint="eastAsia" w:ascii="KaiTi" w:hAnsi="KaiTi" w:eastAsia="KaiTi" w:cs="KaiTi"/>
                <w:color w:val="auto"/>
                <w:sz w:val="24"/>
                <w:szCs w:val="24"/>
                <w:highlight w:val="none"/>
                <w:u w:val="none"/>
                <w:lang w:val="en-US" w:eastAsia="zh-CN"/>
              </w:rPr>
              <w:t>做好垃圾分类管理的宣传工作，督促并引导全员参与垃圾分类投放。</w:t>
            </w:r>
          </w:p>
        </w:tc>
      </w:tr>
      <w:tr w14:paraId="4F4A4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219" w:type="dxa"/>
            <w:vMerge w:val="continue"/>
            <w:noWrap w:val="0"/>
            <w:vAlign w:val="center"/>
          </w:tcPr>
          <w:p w14:paraId="5BBD8FC4">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p>
        </w:tc>
        <w:tc>
          <w:tcPr>
            <w:tcW w:w="3372" w:type="dxa"/>
            <w:vMerge w:val="continue"/>
            <w:noWrap w:val="0"/>
            <w:vAlign w:val="center"/>
          </w:tcPr>
          <w:p w14:paraId="3CE006F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rPr>
            </w:pPr>
          </w:p>
        </w:tc>
        <w:tc>
          <w:tcPr>
            <w:tcW w:w="9978" w:type="dxa"/>
            <w:noWrap w:val="0"/>
            <w:vAlign w:val="center"/>
          </w:tcPr>
          <w:p w14:paraId="1121A6BF">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（9）</w:t>
            </w:r>
            <w:r>
              <w:rPr>
                <w:rFonts w:hint="eastAsia" w:ascii="KaiTi" w:hAnsi="KaiTi" w:eastAsia="KaiTi" w:cs="KaiTi"/>
                <w:color w:val="auto"/>
                <w:sz w:val="24"/>
                <w:szCs w:val="24"/>
                <w:highlight w:val="none"/>
                <w:u w:val="none"/>
                <w:lang w:val="en-US" w:eastAsia="zh-CN"/>
              </w:rPr>
              <w:t>垃圾分类投放管理工作的执行标准，按</w:t>
            </w:r>
            <w:r>
              <w:rPr>
                <w:rFonts w:hint="eastAsia" w:ascii="KaiTi" w:hAnsi="KaiTi" w:eastAsia="KaiTi" w:cs="KaiTi"/>
                <w:b w:val="0"/>
                <w:bCs w:val="0"/>
                <w:color w:val="auto"/>
                <w:kern w:val="0"/>
                <w:sz w:val="24"/>
                <w:szCs w:val="24"/>
                <w:highlight w:val="none"/>
                <w:lang w:val="en-US" w:eastAsia="zh-CN"/>
              </w:rPr>
              <w:t>所在城市</w:t>
            </w:r>
            <w:r>
              <w:rPr>
                <w:rFonts w:hint="eastAsia" w:ascii="KaiTi" w:hAnsi="KaiTi" w:eastAsia="KaiTi" w:cs="KaiTi"/>
                <w:color w:val="auto"/>
                <w:sz w:val="24"/>
                <w:szCs w:val="24"/>
                <w:highlight w:val="none"/>
                <w:u w:val="none"/>
                <w:lang w:val="en-US" w:eastAsia="zh-CN"/>
              </w:rPr>
              <w:t>的要求执行。</w:t>
            </w:r>
          </w:p>
        </w:tc>
      </w:tr>
      <w:tr w14:paraId="49132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219" w:type="dxa"/>
            <w:vMerge w:val="restart"/>
            <w:noWrap w:val="0"/>
            <w:vAlign w:val="center"/>
          </w:tcPr>
          <w:p w14:paraId="4246D5C4">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r>
              <w:rPr>
                <w:rFonts w:hint="eastAsia" w:ascii="KaiTi" w:hAnsi="KaiTi" w:eastAsia="KaiTi" w:cs="KaiTi"/>
                <w:sz w:val="24"/>
                <w:szCs w:val="24"/>
                <w:highlight w:val="none"/>
                <w:lang w:val="en-US" w:eastAsia="zh-CN"/>
              </w:rPr>
              <w:t>5</w:t>
            </w:r>
          </w:p>
        </w:tc>
        <w:tc>
          <w:tcPr>
            <w:tcW w:w="3372" w:type="dxa"/>
            <w:vMerge w:val="restart"/>
            <w:noWrap w:val="0"/>
            <w:vAlign w:val="center"/>
          </w:tcPr>
          <w:p w14:paraId="5823761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rPr>
            </w:pPr>
            <w:r>
              <w:rPr>
                <w:rFonts w:hint="eastAsia" w:ascii="KaiTi" w:hAnsi="KaiTi" w:eastAsia="KaiTi" w:cs="KaiTi"/>
                <w:sz w:val="24"/>
                <w:szCs w:val="24"/>
                <w:highlight w:val="none"/>
              </w:rPr>
              <w:t>卫生消毒</w:t>
            </w:r>
          </w:p>
        </w:tc>
        <w:tc>
          <w:tcPr>
            <w:tcW w:w="9978" w:type="dxa"/>
            <w:noWrap w:val="0"/>
            <w:vAlign w:val="center"/>
          </w:tcPr>
          <w:p w14:paraId="471111B5">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（1）办公用房区域、公共场所区域和周围环境预防性卫生消毒，</w:t>
            </w:r>
            <w:r>
              <w:rPr>
                <w:rFonts w:hint="eastAsia" w:ascii="KaiTi" w:hAnsi="KaiTi" w:eastAsia="KaiTi" w:cs="KaiTi"/>
                <w:color w:val="auto"/>
                <w:sz w:val="24"/>
                <w:szCs w:val="24"/>
                <w:highlight w:val="none"/>
                <w:u w:val="none"/>
                <w:lang w:val="en-US" w:eastAsia="zh-CN"/>
              </w:rPr>
              <w:t>消毒后及时通风，每周</w:t>
            </w:r>
            <w:r>
              <w:rPr>
                <w:rFonts w:hint="eastAsia" w:ascii="KaiTi" w:hAnsi="KaiTi" w:eastAsia="KaiTi" w:cs="KaiTi"/>
                <w:b w:val="0"/>
                <w:bCs w:val="0"/>
                <w:color w:val="auto"/>
                <w:kern w:val="0"/>
                <w:sz w:val="24"/>
                <w:szCs w:val="24"/>
                <w:highlight w:val="none"/>
                <w:lang w:val="en-US" w:eastAsia="zh-CN"/>
              </w:rPr>
              <w:t>至少开展</w:t>
            </w:r>
            <w:r>
              <w:rPr>
                <w:rFonts w:hint="eastAsia" w:ascii="KaiTi" w:hAnsi="KaiTi" w:eastAsia="KaiTi" w:cs="KaiTi"/>
                <w:color w:val="auto"/>
                <w:sz w:val="24"/>
                <w:szCs w:val="24"/>
                <w:highlight w:val="none"/>
                <w:u w:val="none"/>
                <w:lang w:val="en-US" w:eastAsia="zh-CN"/>
              </w:rPr>
              <w:t>1次作业。</w:t>
            </w:r>
          </w:p>
        </w:tc>
      </w:tr>
      <w:tr w14:paraId="23920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19" w:type="dxa"/>
            <w:vMerge w:val="continue"/>
            <w:noWrap w:val="0"/>
            <w:vAlign w:val="center"/>
          </w:tcPr>
          <w:p w14:paraId="11961E7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p>
        </w:tc>
        <w:tc>
          <w:tcPr>
            <w:tcW w:w="3372" w:type="dxa"/>
            <w:vMerge w:val="continue"/>
            <w:noWrap w:val="0"/>
            <w:vAlign w:val="center"/>
          </w:tcPr>
          <w:p w14:paraId="61265BF7">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rPr>
            </w:pPr>
          </w:p>
        </w:tc>
        <w:tc>
          <w:tcPr>
            <w:tcW w:w="9978" w:type="dxa"/>
            <w:noWrap w:val="0"/>
            <w:vAlign w:val="center"/>
          </w:tcPr>
          <w:p w14:paraId="68543CEB">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（2）采取综合措施消灭老鼠、蟑螂，控制室内外蚊虫孳生，达到基本无蝇</w:t>
            </w:r>
            <w:r>
              <w:rPr>
                <w:rFonts w:hint="eastAsia" w:ascii="KaiTi" w:hAnsi="KaiTi" w:eastAsia="KaiTi" w:cs="KaiTi"/>
                <w:color w:val="auto"/>
                <w:sz w:val="24"/>
                <w:szCs w:val="24"/>
                <w:highlight w:val="none"/>
                <w:u w:val="none"/>
                <w:lang w:val="en-US" w:eastAsia="zh-CN"/>
              </w:rPr>
              <w:t>，每季度</w:t>
            </w:r>
            <w:r>
              <w:rPr>
                <w:rFonts w:hint="eastAsia" w:ascii="KaiTi" w:hAnsi="KaiTi" w:eastAsia="KaiTi" w:cs="KaiTi"/>
                <w:b w:val="0"/>
                <w:bCs w:val="0"/>
                <w:color w:val="auto"/>
                <w:kern w:val="0"/>
                <w:sz w:val="24"/>
                <w:szCs w:val="24"/>
                <w:highlight w:val="none"/>
                <w:lang w:val="en-US" w:eastAsia="zh-CN"/>
              </w:rPr>
              <w:t>至少开展</w:t>
            </w:r>
            <w:r>
              <w:rPr>
                <w:rFonts w:hint="eastAsia" w:ascii="KaiTi" w:hAnsi="KaiTi" w:eastAsia="KaiTi" w:cs="KaiTi"/>
                <w:color w:val="auto"/>
                <w:sz w:val="24"/>
                <w:szCs w:val="24"/>
                <w:highlight w:val="none"/>
                <w:u w:val="none"/>
                <w:lang w:val="en-US" w:eastAsia="zh-CN"/>
              </w:rPr>
              <w:t>1次作业。</w:t>
            </w:r>
          </w:p>
        </w:tc>
      </w:tr>
      <w:tr w14:paraId="1E63C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219" w:type="dxa"/>
            <w:vMerge w:val="continue"/>
            <w:noWrap w:val="0"/>
            <w:vAlign w:val="center"/>
          </w:tcPr>
          <w:p w14:paraId="3E1185E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p>
        </w:tc>
        <w:tc>
          <w:tcPr>
            <w:tcW w:w="3372" w:type="dxa"/>
            <w:vMerge w:val="continue"/>
            <w:noWrap w:val="0"/>
            <w:vAlign w:val="center"/>
          </w:tcPr>
          <w:p w14:paraId="0D936E0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rPr>
            </w:pPr>
          </w:p>
        </w:tc>
        <w:tc>
          <w:tcPr>
            <w:tcW w:w="9978" w:type="dxa"/>
            <w:noWrap w:val="0"/>
            <w:vAlign w:val="center"/>
          </w:tcPr>
          <w:p w14:paraId="7AA4D6D3">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（3）发生公共卫生事件时，邀请专业单位开展消毒、检测等工作。</w:t>
            </w:r>
          </w:p>
        </w:tc>
      </w:tr>
    </w:tbl>
    <w:p w14:paraId="0EA28E4E">
      <w:pPr>
        <w:pStyle w:val="3"/>
        <w:bidi w:val="0"/>
        <w:rPr>
          <w:rFonts w:hint="eastAsia" w:ascii="KaiTi" w:hAnsi="KaiTi" w:eastAsia="KaiTi" w:cs="KaiTi"/>
          <w:sz w:val="24"/>
          <w:szCs w:val="24"/>
          <w:highlight w:val="none"/>
          <w:lang w:val="en-US" w:eastAsia="zh-CN"/>
        </w:rPr>
      </w:pPr>
    </w:p>
    <w:p w14:paraId="7FA33076">
      <w:pPr>
        <w:pStyle w:val="3"/>
        <w:bidi w:val="0"/>
        <w:rPr>
          <w:rFonts w:hint="eastAsia" w:ascii="KaiTi" w:hAnsi="KaiTi" w:eastAsia="KaiTi" w:cs="KaiTi"/>
          <w:sz w:val="24"/>
          <w:szCs w:val="24"/>
          <w:highlight w:val="none"/>
          <w:lang w:val="en-US" w:eastAsia="zh-CN"/>
        </w:rPr>
      </w:pPr>
      <w:r>
        <w:rPr>
          <w:rFonts w:hint="eastAsia" w:ascii="KaiTi" w:hAnsi="KaiTi" w:eastAsia="KaiTi" w:cs="KaiTi"/>
          <w:sz w:val="24"/>
          <w:szCs w:val="24"/>
          <w:highlight w:val="none"/>
          <w:lang w:val="en-US" w:eastAsia="zh-CN"/>
        </w:rPr>
        <w:t>3.4.1具体清洁要求</w:t>
      </w:r>
    </w:p>
    <w:tbl>
      <w:tblPr>
        <w:tblStyle w:val="7"/>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926"/>
        <w:gridCol w:w="5740"/>
      </w:tblGrid>
      <w:tr w14:paraId="1367B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8" w:type="dxa"/>
            <w:noWrap w:val="0"/>
            <w:vAlign w:val="center"/>
          </w:tcPr>
          <w:p w14:paraId="2F5D1A9F">
            <w:pPr>
              <w:jc w:val="center"/>
              <w:rPr>
                <w:rFonts w:hint="eastAsia" w:ascii="KaiTi" w:hAnsi="KaiTi" w:eastAsia="KaiTi" w:cs="KaiTi"/>
                <w:b/>
                <w:bCs/>
                <w:sz w:val="24"/>
                <w:szCs w:val="24"/>
                <w:highlight w:val="none"/>
                <w:vertAlign w:val="baseline"/>
                <w:lang w:val="en-US" w:eastAsia="zh-CN"/>
              </w:rPr>
            </w:pPr>
            <w:r>
              <w:rPr>
                <w:rFonts w:hint="eastAsia" w:ascii="KaiTi" w:hAnsi="KaiTi" w:eastAsia="KaiTi" w:cs="KaiTi"/>
                <w:b/>
                <w:bCs/>
                <w:sz w:val="24"/>
                <w:szCs w:val="24"/>
                <w:highlight w:val="none"/>
                <w:vertAlign w:val="baseline"/>
                <w:lang w:val="en-US" w:eastAsia="zh-CN"/>
              </w:rPr>
              <w:t>序号</w:t>
            </w:r>
          </w:p>
        </w:tc>
        <w:tc>
          <w:tcPr>
            <w:tcW w:w="3368" w:type="dxa"/>
            <w:noWrap w:val="0"/>
            <w:vAlign w:val="center"/>
          </w:tcPr>
          <w:p w14:paraId="59443D66">
            <w:pPr>
              <w:jc w:val="center"/>
              <w:rPr>
                <w:rFonts w:hint="eastAsia" w:ascii="KaiTi" w:hAnsi="KaiTi" w:eastAsia="KaiTi" w:cs="KaiTi"/>
                <w:b/>
                <w:bCs/>
                <w:sz w:val="24"/>
                <w:szCs w:val="24"/>
                <w:highlight w:val="none"/>
                <w:vertAlign w:val="baseline"/>
                <w:lang w:val="en-US" w:eastAsia="zh-CN"/>
              </w:rPr>
            </w:pPr>
            <w:r>
              <w:rPr>
                <w:rFonts w:hint="eastAsia" w:ascii="KaiTi" w:hAnsi="KaiTi" w:eastAsia="KaiTi" w:cs="KaiTi"/>
                <w:b/>
                <w:bCs/>
                <w:sz w:val="24"/>
                <w:szCs w:val="24"/>
                <w:highlight w:val="none"/>
                <w:vertAlign w:val="baseline"/>
                <w:lang w:val="en-US" w:eastAsia="zh-CN"/>
              </w:rPr>
              <w:t>材质</w:t>
            </w:r>
          </w:p>
        </w:tc>
        <w:tc>
          <w:tcPr>
            <w:tcW w:w="9947" w:type="dxa"/>
            <w:noWrap w:val="0"/>
            <w:vAlign w:val="center"/>
          </w:tcPr>
          <w:p w14:paraId="5D0668A3">
            <w:pPr>
              <w:jc w:val="center"/>
              <w:rPr>
                <w:rFonts w:hint="eastAsia" w:ascii="KaiTi" w:hAnsi="KaiTi" w:eastAsia="KaiTi" w:cs="KaiTi"/>
                <w:b/>
                <w:bCs/>
                <w:sz w:val="24"/>
                <w:szCs w:val="24"/>
                <w:highlight w:val="none"/>
                <w:vertAlign w:val="baseline"/>
                <w:lang w:val="en-US" w:eastAsia="zh-CN"/>
              </w:rPr>
            </w:pPr>
            <w:r>
              <w:rPr>
                <w:rFonts w:hint="eastAsia" w:ascii="KaiTi" w:hAnsi="KaiTi" w:eastAsia="KaiTi" w:cs="KaiTi"/>
                <w:b/>
                <w:bCs/>
                <w:sz w:val="24"/>
                <w:szCs w:val="24"/>
                <w:highlight w:val="none"/>
                <w:vertAlign w:val="baseline"/>
                <w:lang w:val="en-US" w:eastAsia="zh-CN"/>
              </w:rPr>
              <w:t>清洁要求</w:t>
            </w:r>
          </w:p>
        </w:tc>
      </w:tr>
      <w:tr w14:paraId="5B54C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8" w:type="dxa"/>
            <w:vMerge w:val="restart"/>
            <w:noWrap w:val="0"/>
            <w:vAlign w:val="center"/>
          </w:tcPr>
          <w:p w14:paraId="189E688B">
            <w:pPr>
              <w:jc w:val="center"/>
              <w:rPr>
                <w:rFonts w:hint="eastAsia" w:ascii="KaiTi" w:hAnsi="KaiTi" w:eastAsia="KaiTi" w:cs="KaiTi"/>
                <w:sz w:val="24"/>
                <w:szCs w:val="24"/>
                <w:highlight w:val="none"/>
                <w:vertAlign w:val="baseline"/>
                <w:lang w:val="en-US" w:eastAsia="zh-CN"/>
              </w:rPr>
            </w:pPr>
            <w:r>
              <w:rPr>
                <w:rFonts w:hint="eastAsia" w:ascii="KaiTi" w:hAnsi="KaiTi" w:eastAsia="KaiTi" w:cs="KaiTi"/>
                <w:sz w:val="24"/>
                <w:szCs w:val="24"/>
                <w:highlight w:val="none"/>
                <w:vertAlign w:val="baseline"/>
                <w:lang w:val="en-US" w:eastAsia="zh-CN"/>
              </w:rPr>
              <w:t>1</w:t>
            </w:r>
          </w:p>
        </w:tc>
        <w:tc>
          <w:tcPr>
            <w:tcW w:w="3368" w:type="dxa"/>
            <w:vMerge w:val="restart"/>
            <w:noWrap w:val="0"/>
            <w:vAlign w:val="center"/>
          </w:tcPr>
          <w:p w14:paraId="0BAC8DA8">
            <w:pPr>
              <w:jc w:val="both"/>
              <w:rPr>
                <w:rFonts w:hint="eastAsia" w:ascii="KaiTi" w:hAnsi="KaiTi" w:eastAsia="KaiTi" w:cs="KaiTi"/>
                <w:sz w:val="24"/>
                <w:szCs w:val="24"/>
                <w:highlight w:val="none"/>
                <w:vertAlign w:val="baseline"/>
                <w:lang w:val="en-US" w:eastAsia="zh-CN"/>
              </w:rPr>
            </w:pPr>
            <w:r>
              <w:rPr>
                <w:rFonts w:hint="eastAsia" w:ascii="KaiTi" w:hAnsi="KaiTi" w:eastAsia="KaiTi" w:cs="KaiTi"/>
                <w:sz w:val="24"/>
                <w:szCs w:val="24"/>
                <w:highlight w:val="none"/>
                <w:vertAlign w:val="baseline"/>
                <w:lang w:val="en-US" w:eastAsia="zh-CN"/>
              </w:rPr>
              <w:t>环氧地坪地面</w:t>
            </w:r>
          </w:p>
        </w:tc>
        <w:tc>
          <w:tcPr>
            <w:tcW w:w="9947" w:type="dxa"/>
            <w:noWrap w:val="0"/>
            <w:vAlign w:val="center"/>
          </w:tcPr>
          <w:p w14:paraId="22EA2AB9">
            <w:pPr>
              <w:ind w:firstLine="240" w:firstLineChars="100"/>
              <w:jc w:val="both"/>
              <w:rPr>
                <w:rFonts w:hint="eastAsia" w:ascii="KaiTi" w:hAnsi="KaiTi" w:eastAsia="KaiTi" w:cs="KaiTi"/>
                <w:sz w:val="24"/>
                <w:szCs w:val="24"/>
                <w:highlight w:val="none"/>
                <w:vertAlign w:val="baseli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（1）</w:t>
            </w:r>
            <w:r>
              <w:rPr>
                <w:rFonts w:hint="eastAsia" w:ascii="KaiTi" w:hAnsi="KaiTi" w:eastAsia="KaiTi" w:cs="KaiTi"/>
                <w:sz w:val="24"/>
                <w:szCs w:val="24"/>
                <w:highlight w:val="none"/>
                <w:vertAlign w:val="baseline"/>
                <w:lang w:val="en-US" w:eastAsia="zh-CN"/>
              </w:rPr>
              <w:t>清理垃圾：清理地面上的垃圾和杂物。</w:t>
            </w:r>
          </w:p>
        </w:tc>
      </w:tr>
      <w:tr w14:paraId="50553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8" w:type="dxa"/>
            <w:vMerge w:val="continue"/>
            <w:noWrap w:val="0"/>
            <w:vAlign w:val="center"/>
          </w:tcPr>
          <w:p w14:paraId="20E564BF">
            <w:pPr>
              <w:jc w:val="center"/>
              <w:rPr>
                <w:rFonts w:hint="eastAsia" w:ascii="KaiTi" w:hAnsi="KaiTi" w:eastAsia="KaiTi" w:cs="KaiTi"/>
                <w:sz w:val="24"/>
                <w:szCs w:val="24"/>
                <w:highlight w:val="none"/>
                <w:vertAlign w:val="baseline"/>
                <w:lang w:val="en-US" w:eastAsia="zh-CN"/>
              </w:rPr>
            </w:pPr>
          </w:p>
        </w:tc>
        <w:tc>
          <w:tcPr>
            <w:tcW w:w="3368" w:type="dxa"/>
            <w:vMerge w:val="continue"/>
            <w:noWrap w:val="0"/>
            <w:vAlign w:val="center"/>
          </w:tcPr>
          <w:p w14:paraId="7119DF6E">
            <w:pPr>
              <w:jc w:val="both"/>
              <w:rPr>
                <w:rFonts w:hint="eastAsia" w:ascii="KaiTi" w:hAnsi="KaiTi" w:eastAsia="KaiTi" w:cs="KaiTi"/>
                <w:sz w:val="24"/>
                <w:szCs w:val="24"/>
                <w:highlight w:val="none"/>
                <w:vertAlign w:val="baseline"/>
                <w:lang w:val="en-US" w:eastAsia="zh-CN"/>
              </w:rPr>
            </w:pPr>
          </w:p>
        </w:tc>
        <w:tc>
          <w:tcPr>
            <w:tcW w:w="9947" w:type="dxa"/>
            <w:noWrap w:val="0"/>
            <w:vAlign w:val="center"/>
          </w:tcPr>
          <w:p w14:paraId="70BAFB0A">
            <w:pPr>
              <w:ind w:firstLine="240" w:firstLineChars="100"/>
              <w:jc w:val="both"/>
              <w:rPr>
                <w:rFonts w:hint="eastAsia" w:ascii="KaiTi" w:hAnsi="KaiTi" w:eastAsia="KaiTi" w:cs="KaiTi"/>
                <w:sz w:val="24"/>
                <w:szCs w:val="24"/>
                <w:highlight w:val="none"/>
                <w:vertAlign w:val="baseli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（2）</w:t>
            </w:r>
            <w:r>
              <w:rPr>
                <w:rFonts w:hint="eastAsia" w:ascii="KaiTi" w:hAnsi="KaiTi" w:eastAsia="KaiTi" w:cs="KaiTi"/>
                <w:sz w:val="24"/>
                <w:szCs w:val="24"/>
                <w:highlight w:val="none"/>
                <w:vertAlign w:val="baseline"/>
                <w:lang w:val="en-US" w:eastAsia="zh-CN"/>
              </w:rPr>
              <w:t>清洗地面：用专业的清洁剂或去污剂清洗地面。清洁剂和去污剂的选取要根据污垢的性质而定。环氧地坪一般使用弱酸性或弱碱性的清洁剂，避免使用酸性或碱性强的清洁剂。</w:t>
            </w:r>
          </w:p>
        </w:tc>
      </w:tr>
      <w:tr w14:paraId="67EAD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8" w:type="dxa"/>
            <w:vMerge w:val="continue"/>
            <w:noWrap w:val="0"/>
            <w:vAlign w:val="center"/>
          </w:tcPr>
          <w:p w14:paraId="1D9DFBA3">
            <w:pPr>
              <w:jc w:val="center"/>
              <w:rPr>
                <w:rFonts w:hint="eastAsia" w:ascii="KaiTi" w:hAnsi="KaiTi" w:eastAsia="KaiTi" w:cs="KaiTi"/>
                <w:sz w:val="24"/>
                <w:szCs w:val="24"/>
                <w:highlight w:val="none"/>
                <w:vertAlign w:val="baseline"/>
                <w:lang w:val="en-US" w:eastAsia="zh-CN"/>
              </w:rPr>
            </w:pPr>
          </w:p>
        </w:tc>
        <w:tc>
          <w:tcPr>
            <w:tcW w:w="3368" w:type="dxa"/>
            <w:vMerge w:val="continue"/>
            <w:noWrap w:val="0"/>
            <w:vAlign w:val="center"/>
          </w:tcPr>
          <w:p w14:paraId="1D0F9648">
            <w:pPr>
              <w:jc w:val="both"/>
              <w:rPr>
                <w:rFonts w:hint="eastAsia" w:ascii="KaiTi" w:hAnsi="KaiTi" w:eastAsia="KaiTi" w:cs="KaiTi"/>
                <w:sz w:val="24"/>
                <w:szCs w:val="24"/>
                <w:highlight w:val="none"/>
                <w:vertAlign w:val="baseline"/>
                <w:lang w:val="en-US" w:eastAsia="zh-CN"/>
              </w:rPr>
            </w:pPr>
          </w:p>
        </w:tc>
        <w:tc>
          <w:tcPr>
            <w:tcW w:w="9947" w:type="dxa"/>
            <w:noWrap w:val="0"/>
            <w:vAlign w:val="center"/>
          </w:tcPr>
          <w:p w14:paraId="2CE90A84">
            <w:pPr>
              <w:ind w:firstLine="240" w:firstLineChars="100"/>
              <w:jc w:val="both"/>
              <w:rPr>
                <w:rFonts w:hint="eastAsia" w:ascii="KaiTi" w:hAnsi="KaiTi" w:eastAsia="KaiTi" w:cs="KaiTi"/>
                <w:sz w:val="24"/>
                <w:szCs w:val="24"/>
                <w:highlight w:val="none"/>
                <w:vertAlign w:val="baseline"/>
                <w:lang w:val="en-US" w:eastAsia="zh-CN"/>
              </w:rPr>
            </w:pPr>
            <w:r>
              <w:rPr>
                <w:rFonts w:hint="eastAsia" w:ascii="KaiTi" w:hAnsi="KaiTi" w:eastAsia="KaiTi" w:cs="KaiTi"/>
                <w:b w:val="0"/>
                <w:bCs w:val="0"/>
                <w:color w:val="auto"/>
                <w:kern w:val="0"/>
                <w:sz w:val="24"/>
                <w:szCs w:val="24"/>
                <w:highlight w:val="none"/>
                <w:lang w:val="en-US" w:eastAsia="zh-CN"/>
              </w:rPr>
              <w:sym w:font="Wingdings 2" w:char="00A3"/>
            </w:r>
            <w:r>
              <w:rPr>
                <w:rFonts w:hint="eastAsia" w:ascii="KaiTi" w:hAnsi="KaiTi" w:eastAsia="KaiTi" w:cs="KaiTi"/>
                <w:b w:val="0"/>
                <w:bCs w:val="0"/>
                <w:color w:val="auto"/>
                <w:kern w:val="0"/>
                <w:sz w:val="24"/>
                <w:szCs w:val="24"/>
                <w:highlight w:val="none"/>
                <w:lang w:val="en-US" w:eastAsia="zh-CN"/>
              </w:rPr>
              <w:t xml:space="preserve"> （3）</w:t>
            </w:r>
            <w:r>
              <w:rPr>
                <w:rFonts w:hint="eastAsia" w:ascii="KaiTi" w:hAnsi="KaiTi" w:eastAsia="KaiTi" w:cs="KaiTi"/>
                <w:sz w:val="24"/>
                <w:szCs w:val="24"/>
                <w:highlight w:val="none"/>
                <w:vertAlign w:val="baseline"/>
                <w:lang w:val="en-US" w:eastAsia="zh-CN"/>
              </w:rPr>
              <w:t>滚刷或颗粒机进行深层清洗：对于顽固沉积物，需要使用滚刷或颗粒机进行深层清洗。</w:t>
            </w:r>
          </w:p>
        </w:tc>
      </w:tr>
      <w:tr w14:paraId="222BC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8" w:type="dxa"/>
            <w:vMerge w:val="continue"/>
            <w:noWrap w:val="0"/>
            <w:vAlign w:val="center"/>
          </w:tcPr>
          <w:p w14:paraId="5CADCCB2">
            <w:pPr>
              <w:jc w:val="center"/>
              <w:rPr>
                <w:rFonts w:hint="eastAsia" w:ascii="KaiTi" w:hAnsi="KaiTi" w:eastAsia="KaiTi" w:cs="KaiTi"/>
                <w:sz w:val="24"/>
                <w:szCs w:val="24"/>
                <w:highlight w:val="none"/>
                <w:vertAlign w:val="baseline"/>
                <w:lang w:val="en-US" w:eastAsia="zh-CN"/>
              </w:rPr>
            </w:pPr>
          </w:p>
        </w:tc>
        <w:tc>
          <w:tcPr>
            <w:tcW w:w="3368" w:type="dxa"/>
            <w:vMerge w:val="continue"/>
            <w:noWrap w:val="0"/>
            <w:vAlign w:val="center"/>
          </w:tcPr>
          <w:p w14:paraId="752FF1BE">
            <w:pPr>
              <w:jc w:val="both"/>
              <w:rPr>
                <w:rFonts w:hint="eastAsia" w:ascii="KaiTi" w:hAnsi="KaiTi" w:eastAsia="KaiTi" w:cs="KaiTi"/>
                <w:sz w:val="24"/>
                <w:szCs w:val="24"/>
                <w:highlight w:val="none"/>
                <w:vertAlign w:val="baseline"/>
                <w:lang w:val="en-US" w:eastAsia="zh-CN"/>
              </w:rPr>
            </w:pPr>
          </w:p>
        </w:tc>
        <w:tc>
          <w:tcPr>
            <w:tcW w:w="9947" w:type="dxa"/>
            <w:noWrap w:val="0"/>
            <w:vAlign w:val="center"/>
          </w:tcPr>
          <w:p w14:paraId="784F5803">
            <w:pPr>
              <w:ind w:firstLine="240" w:firstLineChars="100"/>
              <w:jc w:val="both"/>
              <w:rPr>
                <w:rFonts w:hint="eastAsia" w:ascii="KaiTi" w:hAnsi="KaiTi" w:eastAsia="KaiTi" w:cs="KaiTi"/>
                <w:sz w:val="24"/>
                <w:szCs w:val="24"/>
                <w:highlight w:val="none"/>
                <w:vertAlign w:val="baseline"/>
                <w:lang w:val="en-US" w:eastAsia="zh-CN"/>
              </w:rPr>
            </w:pPr>
            <w:r>
              <w:rPr>
                <w:rFonts w:hint="eastAsia" w:ascii="KaiTi" w:hAnsi="KaiTi" w:eastAsia="KaiTi" w:cs="KaiTi"/>
                <w:b w:val="0"/>
                <w:bCs w:val="0"/>
                <w:color w:val="auto"/>
                <w:kern w:val="0"/>
                <w:sz w:val="24"/>
                <w:szCs w:val="24"/>
                <w:highlight w:val="none"/>
                <w:lang w:val="en-US" w:eastAsia="zh-CN"/>
              </w:rPr>
              <w:sym w:font="Wingdings 2" w:char="00A3"/>
            </w:r>
            <w:r>
              <w:rPr>
                <w:rFonts w:hint="eastAsia" w:ascii="KaiTi" w:hAnsi="KaiTi" w:eastAsia="KaiTi" w:cs="KaiTi"/>
                <w:b w:val="0"/>
                <w:bCs w:val="0"/>
                <w:color w:val="auto"/>
                <w:kern w:val="0"/>
                <w:sz w:val="24"/>
                <w:szCs w:val="24"/>
                <w:highlight w:val="none"/>
                <w:lang w:val="en-US" w:eastAsia="zh-CN"/>
              </w:rPr>
              <w:t xml:space="preserve"> （4）</w:t>
            </w:r>
            <w:r>
              <w:rPr>
                <w:rFonts w:hint="eastAsia" w:ascii="KaiTi" w:hAnsi="KaiTi" w:eastAsia="KaiTi" w:cs="KaiTi"/>
                <w:sz w:val="24"/>
                <w:szCs w:val="24"/>
                <w:highlight w:val="none"/>
                <w:vertAlign w:val="baseline"/>
                <w:lang w:val="en-US" w:eastAsia="zh-CN"/>
              </w:rPr>
              <w:t>浸泡：将清洁剂或去污剂浸泡在环氧地坪上，加强去除污渍的效果。</w:t>
            </w:r>
          </w:p>
        </w:tc>
      </w:tr>
      <w:tr w14:paraId="6022E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8" w:type="dxa"/>
            <w:vMerge w:val="continue"/>
            <w:noWrap w:val="0"/>
            <w:vAlign w:val="center"/>
          </w:tcPr>
          <w:p w14:paraId="4422B120">
            <w:pPr>
              <w:jc w:val="center"/>
              <w:rPr>
                <w:rFonts w:hint="eastAsia" w:ascii="KaiTi" w:hAnsi="KaiTi" w:eastAsia="KaiTi" w:cs="KaiTi"/>
                <w:sz w:val="24"/>
                <w:szCs w:val="24"/>
                <w:highlight w:val="none"/>
                <w:vertAlign w:val="baseline"/>
                <w:lang w:val="en-US" w:eastAsia="zh-CN"/>
              </w:rPr>
            </w:pPr>
          </w:p>
        </w:tc>
        <w:tc>
          <w:tcPr>
            <w:tcW w:w="3368" w:type="dxa"/>
            <w:vMerge w:val="continue"/>
            <w:noWrap w:val="0"/>
            <w:vAlign w:val="center"/>
          </w:tcPr>
          <w:p w14:paraId="12C8418E">
            <w:pPr>
              <w:jc w:val="both"/>
              <w:rPr>
                <w:rFonts w:hint="eastAsia" w:ascii="KaiTi" w:hAnsi="KaiTi" w:eastAsia="KaiTi" w:cs="KaiTi"/>
                <w:sz w:val="24"/>
                <w:szCs w:val="24"/>
                <w:highlight w:val="none"/>
                <w:vertAlign w:val="baseline"/>
                <w:lang w:val="en-US" w:eastAsia="zh-CN"/>
              </w:rPr>
            </w:pPr>
          </w:p>
        </w:tc>
        <w:tc>
          <w:tcPr>
            <w:tcW w:w="9947" w:type="dxa"/>
            <w:noWrap w:val="0"/>
            <w:vAlign w:val="center"/>
          </w:tcPr>
          <w:p w14:paraId="54E4B741">
            <w:pPr>
              <w:ind w:firstLine="240" w:firstLineChars="100"/>
              <w:jc w:val="both"/>
              <w:rPr>
                <w:rFonts w:hint="eastAsia" w:ascii="KaiTi" w:hAnsi="KaiTi" w:eastAsia="KaiTi" w:cs="KaiTi"/>
                <w:sz w:val="24"/>
                <w:szCs w:val="24"/>
                <w:highlight w:val="none"/>
                <w:vertAlign w:val="baseli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（5）</w:t>
            </w:r>
            <w:r>
              <w:rPr>
                <w:rFonts w:hint="eastAsia" w:ascii="KaiTi" w:hAnsi="KaiTi" w:eastAsia="KaiTi" w:cs="KaiTi"/>
                <w:sz w:val="24"/>
                <w:szCs w:val="24"/>
                <w:highlight w:val="none"/>
                <w:vertAlign w:val="baseline"/>
                <w:lang w:val="en-US" w:eastAsia="zh-CN"/>
              </w:rPr>
              <w:t>冲洗：用清水将地面冲洗干净，以去除残留的清洁剂或去污剂。</w:t>
            </w:r>
          </w:p>
        </w:tc>
      </w:tr>
      <w:tr w14:paraId="1DBB4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8" w:type="dxa"/>
            <w:vMerge w:val="restart"/>
            <w:noWrap w:val="0"/>
            <w:vAlign w:val="center"/>
          </w:tcPr>
          <w:p w14:paraId="28249291">
            <w:pPr>
              <w:jc w:val="center"/>
              <w:rPr>
                <w:rFonts w:hint="eastAsia" w:ascii="KaiTi" w:hAnsi="KaiTi" w:eastAsia="KaiTi" w:cs="KaiTi"/>
                <w:sz w:val="24"/>
                <w:szCs w:val="24"/>
                <w:highlight w:val="none"/>
                <w:vertAlign w:val="baseline"/>
                <w:lang w:val="en-US" w:eastAsia="zh-CN"/>
              </w:rPr>
            </w:pPr>
            <w:r>
              <w:rPr>
                <w:rFonts w:hint="eastAsia" w:ascii="KaiTi" w:hAnsi="KaiTi" w:eastAsia="KaiTi" w:cs="KaiTi"/>
                <w:sz w:val="24"/>
                <w:szCs w:val="24"/>
                <w:highlight w:val="none"/>
                <w:vertAlign w:val="baseline"/>
                <w:lang w:val="en-US" w:eastAsia="zh-CN"/>
              </w:rPr>
              <w:t>2</w:t>
            </w:r>
          </w:p>
        </w:tc>
        <w:tc>
          <w:tcPr>
            <w:tcW w:w="3368" w:type="dxa"/>
            <w:vMerge w:val="restart"/>
            <w:noWrap w:val="0"/>
            <w:vAlign w:val="center"/>
          </w:tcPr>
          <w:p w14:paraId="2445E999">
            <w:pPr>
              <w:jc w:val="both"/>
              <w:rPr>
                <w:rFonts w:hint="eastAsia" w:ascii="KaiTi" w:hAnsi="KaiTi" w:eastAsia="KaiTi" w:cs="KaiTi"/>
                <w:sz w:val="24"/>
                <w:szCs w:val="24"/>
                <w:highlight w:val="none"/>
                <w:vertAlign w:val="baseline"/>
                <w:lang w:val="en-US" w:eastAsia="zh-CN"/>
              </w:rPr>
            </w:pPr>
            <w:r>
              <w:rPr>
                <w:rFonts w:hint="eastAsia" w:ascii="KaiTi" w:hAnsi="KaiTi" w:eastAsia="KaiTi" w:cs="KaiTi"/>
                <w:sz w:val="24"/>
                <w:szCs w:val="24"/>
                <w:highlight w:val="none"/>
                <w:vertAlign w:val="baseline"/>
                <w:lang w:val="en-US" w:eastAsia="zh-CN"/>
              </w:rPr>
              <w:t>耐磨漆地面</w:t>
            </w:r>
          </w:p>
        </w:tc>
        <w:tc>
          <w:tcPr>
            <w:tcW w:w="9947" w:type="dxa"/>
            <w:noWrap w:val="0"/>
            <w:vAlign w:val="center"/>
          </w:tcPr>
          <w:p w14:paraId="40C68530">
            <w:pPr>
              <w:ind w:firstLine="240" w:firstLineChars="100"/>
              <w:jc w:val="both"/>
              <w:rPr>
                <w:rFonts w:hint="eastAsia" w:ascii="KaiTi" w:hAnsi="KaiTi" w:eastAsia="KaiTi" w:cs="KaiTi"/>
                <w:sz w:val="24"/>
                <w:szCs w:val="24"/>
                <w:highlight w:val="none"/>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（1）</w:t>
            </w:r>
            <w:r>
              <w:rPr>
                <w:rFonts w:hint="eastAsia" w:ascii="KaiTi" w:hAnsi="KaiTi" w:eastAsia="KaiTi" w:cs="KaiTi"/>
                <w:sz w:val="24"/>
                <w:szCs w:val="24"/>
                <w:highlight w:val="none"/>
              </w:rPr>
              <w:t>日常清洁：使用软质拖把或地板清洁机，配合清水和中性清洁剂进行清洁。避免使用酸性或碱性清洁剂，以免损坏地面表面。定期清理地面上的污渍和杂物，保持地面干净整洁。</w:t>
            </w:r>
          </w:p>
        </w:tc>
      </w:tr>
      <w:tr w14:paraId="27990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8" w:type="dxa"/>
            <w:vMerge w:val="continue"/>
            <w:noWrap w:val="0"/>
            <w:vAlign w:val="center"/>
          </w:tcPr>
          <w:p w14:paraId="3375100B">
            <w:pPr>
              <w:jc w:val="center"/>
              <w:rPr>
                <w:rFonts w:hint="eastAsia" w:ascii="KaiTi" w:hAnsi="KaiTi" w:eastAsia="KaiTi" w:cs="KaiTi"/>
                <w:sz w:val="24"/>
                <w:szCs w:val="24"/>
                <w:highlight w:val="none"/>
                <w:vertAlign w:val="baseline"/>
                <w:lang w:val="en-US" w:eastAsia="zh-CN"/>
              </w:rPr>
            </w:pPr>
          </w:p>
        </w:tc>
        <w:tc>
          <w:tcPr>
            <w:tcW w:w="3368" w:type="dxa"/>
            <w:vMerge w:val="continue"/>
            <w:noWrap w:val="0"/>
            <w:vAlign w:val="center"/>
          </w:tcPr>
          <w:p w14:paraId="23552638">
            <w:pPr>
              <w:jc w:val="both"/>
              <w:rPr>
                <w:rFonts w:hint="eastAsia" w:ascii="KaiTi" w:hAnsi="KaiTi" w:eastAsia="KaiTi" w:cs="KaiTi"/>
                <w:sz w:val="24"/>
                <w:szCs w:val="24"/>
                <w:highlight w:val="none"/>
                <w:vertAlign w:val="baseline"/>
                <w:lang w:val="en-US" w:eastAsia="zh-CN"/>
              </w:rPr>
            </w:pPr>
          </w:p>
        </w:tc>
        <w:tc>
          <w:tcPr>
            <w:tcW w:w="9947" w:type="dxa"/>
            <w:noWrap w:val="0"/>
            <w:vAlign w:val="center"/>
          </w:tcPr>
          <w:p w14:paraId="432D15E8">
            <w:pPr>
              <w:ind w:firstLine="240" w:firstLineChars="100"/>
              <w:jc w:val="both"/>
              <w:rPr>
                <w:rFonts w:hint="eastAsia" w:ascii="KaiTi" w:hAnsi="KaiTi" w:eastAsia="KaiTi" w:cs="KaiTi"/>
                <w:sz w:val="24"/>
                <w:szCs w:val="24"/>
                <w:highlight w:val="none"/>
                <w:vertAlign w:val="baseline"/>
                <w:lang w:val="en-US" w:eastAsia="zh-CN"/>
              </w:rPr>
            </w:pPr>
            <w:r>
              <w:rPr>
                <w:rFonts w:hint="eastAsia" w:ascii="KaiTi" w:hAnsi="KaiTi" w:eastAsia="KaiTi" w:cs="KaiTi"/>
                <w:b w:val="0"/>
                <w:bCs w:val="0"/>
                <w:color w:val="auto"/>
                <w:kern w:val="0"/>
                <w:sz w:val="24"/>
                <w:szCs w:val="24"/>
                <w:highlight w:val="none"/>
                <w:lang w:val="en-US" w:eastAsia="zh-CN"/>
              </w:rPr>
              <w:sym w:font="Wingdings 2" w:char="00A3"/>
            </w:r>
            <w:r>
              <w:rPr>
                <w:rFonts w:hint="eastAsia" w:ascii="KaiTi" w:hAnsi="KaiTi" w:eastAsia="KaiTi" w:cs="KaiTi"/>
                <w:b w:val="0"/>
                <w:bCs w:val="0"/>
                <w:color w:val="auto"/>
                <w:kern w:val="0"/>
                <w:sz w:val="24"/>
                <w:szCs w:val="24"/>
                <w:highlight w:val="none"/>
                <w:lang w:val="en-US" w:eastAsia="zh-CN"/>
              </w:rPr>
              <w:t xml:space="preserve"> （2）</w:t>
            </w:r>
            <w:r>
              <w:rPr>
                <w:rFonts w:hint="eastAsia" w:ascii="KaiTi" w:hAnsi="KaiTi" w:eastAsia="KaiTi" w:cs="KaiTi"/>
                <w:sz w:val="24"/>
                <w:szCs w:val="24"/>
                <w:highlight w:val="none"/>
              </w:rPr>
              <w:t>打蜡：为了增加耐磨地面的光亮度和耐磨性，可以进行打蜡处理。使用适合聚氨酯地面的蜡进行均匀涂抹，待蜡干燥后使用抛光机或拖把清理地面，使其变得光滑而有光泽。</w:t>
            </w:r>
          </w:p>
        </w:tc>
      </w:tr>
      <w:tr w14:paraId="19FAA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8" w:type="dxa"/>
            <w:vMerge w:val="restart"/>
            <w:noWrap w:val="0"/>
            <w:vAlign w:val="center"/>
          </w:tcPr>
          <w:p w14:paraId="30261FDE">
            <w:pPr>
              <w:jc w:val="center"/>
              <w:rPr>
                <w:rFonts w:hint="eastAsia" w:ascii="KaiTi" w:hAnsi="KaiTi" w:eastAsia="KaiTi" w:cs="KaiTi"/>
                <w:sz w:val="24"/>
                <w:szCs w:val="24"/>
                <w:highlight w:val="none"/>
                <w:vertAlign w:val="baseline"/>
                <w:lang w:val="en-US" w:eastAsia="zh-CN"/>
              </w:rPr>
            </w:pPr>
            <w:r>
              <w:rPr>
                <w:rFonts w:hint="eastAsia" w:ascii="KaiTi" w:hAnsi="KaiTi" w:eastAsia="KaiTi" w:cs="KaiTi"/>
                <w:sz w:val="24"/>
                <w:szCs w:val="24"/>
                <w:highlight w:val="none"/>
                <w:vertAlign w:val="baseline"/>
                <w:lang w:val="en-US" w:eastAsia="zh-CN"/>
              </w:rPr>
              <w:t>3</w:t>
            </w:r>
          </w:p>
        </w:tc>
        <w:tc>
          <w:tcPr>
            <w:tcW w:w="3368" w:type="dxa"/>
            <w:vMerge w:val="restart"/>
            <w:noWrap w:val="0"/>
            <w:vAlign w:val="center"/>
          </w:tcPr>
          <w:p w14:paraId="46EF0936">
            <w:pPr>
              <w:jc w:val="both"/>
              <w:rPr>
                <w:rFonts w:hint="eastAsia" w:ascii="KaiTi" w:hAnsi="KaiTi" w:eastAsia="KaiTi" w:cs="KaiTi"/>
                <w:sz w:val="24"/>
                <w:szCs w:val="24"/>
                <w:highlight w:val="none"/>
                <w:vertAlign w:val="baseline"/>
                <w:lang w:val="en-US" w:eastAsia="zh-CN"/>
              </w:rPr>
            </w:pPr>
            <w:r>
              <w:rPr>
                <w:rFonts w:hint="eastAsia" w:ascii="KaiTi" w:hAnsi="KaiTi" w:eastAsia="KaiTi" w:cs="KaiTi"/>
                <w:sz w:val="24"/>
                <w:szCs w:val="24"/>
                <w:highlight w:val="none"/>
                <w:vertAlign w:val="baseline"/>
                <w:lang w:val="en-US" w:eastAsia="zh-CN"/>
              </w:rPr>
              <w:t>瓷砖地面</w:t>
            </w:r>
          </w:p>
        </w:tc>
        <w:tc>
          <w:tcPr>
            <w:tcW w:w="9947" w:type="dxa"/>
            <w:noWrap w:val="0"/>
            <w:vAlign w:val="center"/>
          </w:tcPr>
          <w:p w14:paraId="49635E1A">
            <w:pPr>
              <w:ind w:firstLine="240" w:firstLineChars="100"/>
              <w:jc w:val="both"/>
              <w:rPr>
                <w:rFonts w:hint="eastAsia" w:ascii="KaiTi" w:hAnsi="KaiTi" w:eastAsia="KaiTi" w:cs="KaiTi"/>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（1）</w:t>
            </w:r>
            <w:r>
              <w:rPr>
                <w:rFonts w:hint="eastAsia" w:ascii="KaiTi" w:hAnsi="KaiTi" w:eastAsia="KaiTi" w:cs="KaiTi"/>
                <w:sz w:val="24"/>
                <w:szCs w:val="24"/>
                <w:highlight w:val="none"/>
              </w:rPr>
              <w:t>日常清洁：</w:t>
            </w:r>
            <w:r>
              <w:rPr>
                <w:rFonts w:hint="eastAsia" w:ascii="KaiTi" w:hAnsi="KaiTi" w:eastAsia="KaiTi" w:cs="KaiTi"/>
                <w:sz w:val="24"/>
                <w:szCs w:val="24"/>
                <w:highlight w:val="none"/>
                <w:lang w:val="en-US" w:eastAsia="zh-CN"/>
              </w:rPr>
              <w:t>推尘，保持地面干净无杂物。</w:t>
            </w:r>
          </w:p>
        </w:tc>
      </w:tr>
      <w:tr w14:paraId="64E18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8" w:type="dxa"/>
            <w:vMerge w:val="continue"/>
            <w:noWrap w:val="0"/>
            <w:vAlign w:val="center"/>
          </w:tcPr>
          <w:p w14:paraId="3F802B3B">
            <w:pPr>
              <w:jc w:val="center"/>
              <w:rPr>
                <w:rFonts w:hint="eastAsia" w:ascii="KaiTi" w:hAnsi="KaiTi" w:eastAsia="KaiTi" w:cs="KaiTi"/>
                <w:sz w:val="24"/>
                <w:szCs w:val="24"/>
                <w:highlight w:val="none"/>
                <w:vertAlign w:val="baseline"/>
                <w:lang w:val="en-US" w:eastAsia="zh-CN"/>
              </w:rPr>
            </w:pPr>
          </w:p>
        </w:tc>
        <w:tc>
          <w:tcPr>
            <w:tcW w:w="3368" w:type="dxa"/>
            <w:vMerge w:val="continue"/>
            <w:noWrap w:val="0"/>
            <w:vAlign w:val="center"/>
          </w:tcPr>
          <w:p w14:paraId="33C81AE3">
            <w:pPr>
              <w:jc w:val="both"/>
              <w:rPr>
                <w:rFonts w:hint="eastAsia" w:ascii="KaiTi" w:hAnsi="KaiTi" w:eastAsia="KaiTi" w:cs="KaiTi"/>
                <w:sz w:val="24"/>
                <w:szCs w:val="24"/>
                <w:highlight w:val="none"/>
                <w:vertAlign w:val="baseline"/>
                <w:lang w:val="en-US" w:eastAsia="zh-CN"/>
              </w:rPr>
            </w:pPr>
          </w:p>
        </w:tc>
        <w:tc>
          <w:tcPr>
            <w:tcW w:w="9947" w:type="dxa"/>
            <w:noWrap w:val="0"/>
            <w:vAlign w:val="center"/>
          </w:tcPr>
          <w:p w14:paraId="570202AC">
            <w:pPr>
              <w:ind w:firstLine="240" w:firstLineChars="100"/>
              <w:jc w:val="both"/>
              <w:rPr>
                <w:rFonts w:hint="eastAsia" w:ascii="KaiTi" w:hAnsi="KaiTi" w:eastAsia="KaiTi" w:cs="KaiTi"/>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（2）</w:t>
            </w:r>
            <w:r>
              <w:rPr>
                <w:rFonts w:hint="eastAsia" w:ascii="KaiTi" w:hAnsi="KaiTi" w:eastAsia="KaiTi" w:cs="KaiTi"/>
                <w:sz w:val="24"/>
                <w:szCs w:val="24"/>
                <w:highlight w:val="none"/>
                <w:lang w:val="en-US" w:eastAsia="zh-CN"/>
              </w:rPr>
              <w:t>深度清洁：使用洗洁精或肥皂水清理。</w:t>
            </w:r>
          </w:p>
        </w:tc>
      </w:tr>
      <w:tr w14:paraId="60F5C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8" w:type="dxa"/>
            <w:vMerge w:val="restart"/>
            <w:noWrap w:val="0"/>
            <w:vAlign w:val="center"/>
          </w:tcPr>
          <w:p w14:paraId="28C14A07">
            <w:pPr>
              <w:jc w:val="center"/>
              <w:rPr>
                <w:rFonts w:hint="eastAsia" w:ascii="KaiTi" w:hAnsi="KaiTi" w:eastAsia="KaiTi" w:cs="KaiTi"/>
                <w:sz w:val="24"/>
                <w:szCs w:val="24"/>
                <w:highlight w:val="none"/>
                <w:vertAlign w:val="baseline"/>
                <w:lang w:val="en-US" w:eastAsia="zh-CN"/>
              </w:rPr>
            </w:pPr>
            <w:r>
              <w:rPr>
                <w:rFonts w:hint="eastAsia" w:ascii="KaiTi" w:hAnsi="KaiTi" w:eastAsia="KaiTi" w:cs="KaiTi"/>
                <w:sz w:val="24"/>
                <w:szCs w:val="24"/>
                <w:highlight w:val="none"/>
                <w:vertAlign w:val="baseline"/>
                <w:lang w:val="en-US" w:eastAsia="zh-CN"/>
              </w:rPr>
              <w:t>4</w:t>
            </w:r>
          </w:p>
        </w:tc>
        <w:tc>
          <w:tcPr>
            <w:tcW w:w="3368" w:type="dxa"/>
            <w:vMerge w:val="restart"/>
            <w:noWrap w:val="0"/>
            <w:vAlign w:val="center"/>
          </w:tcPr>
          <w:p w14:paraId="06EBCC71">
            <w:pPr>
              <w:jc w:val="both"/>
              <w:rPr>
                <w:rFonts w:hint="eastAsia" w:ascii="KaiTi" w:hAnsi="KaiTi" w:eastAsia="KaiTi" w:cs="KaiTi"/>
                <w:sz w:val="24"/>
                <w:szCs w:val="24"/>
                <w:highlight w:val="none"/>
                <w:vertAlign w:val="baseline"/>
                <w:lang w:val="en-US" w:eastAsia="zh-CN"/>
              </w:rPr>
            </w:pPr>
            <w:r>
              <w:rPr>
                <w:rFonts w:hint="eastAsia" w:ascii="KaiTi" w:hAnsi="KaiTi" w:eastAsia="KaiTi" w:cs="KaiTi"/>
                <w:sz w:val="24"/>
                <w:szCs w:val="24"/>
                <w:highlight w:val="none"/>
                <w:vertAlign w:val="baseline"/>
                <w:lang w:val="en-US" w:eastAsia="zh-CN"/>
              </w:rPr>
              <w:t>石材地面</w:t>
            </w:r>
          </w:p>
        </w:tc>
        <w:tc>
          <w:tcPr>
            <w:tcW w:w="9947" w:type="dxa"/>
            <w:noWrap w:val="0"/>
            <w:vAlign w:val="center"/>
          </w:tcPr>
          <w:p w14:paraId="28EAFB36">
            <w:pPr>
              <w:ind w:firstLine="240" w:firstLineChars="100"/>
              <w:jc w:val="both"/>
              <w:rPr>
                <w:rFonts w:hint="eastAsia" w:ascii="KaiTi" w:hAnsi="KaiTi" w:eastAsia="KaiTi" w:cs="KaiTi"/>
                <w:sz w:val="24"/>
                <w:szCs w:val="24"/>
                <w:highlight w:val="none"/>
                <w:vertAlign w:val="baseli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（1）</w:t>
            </w:r>
            <w:r>
              <w:rPr>
                <w:rFonts w:hint="eastAsia" w:ascii="KaiTi" w:hAnsi="KaiTi" w:eastAsia="KaiTi" w:cs="KaiTi"/>
                <w:sz w:val="24"/>
                <w:szCs w:val="24"/>
                <w:highlight w:val="none"/>
              </w:rPr>
              <w:t>日常清洁：</w:t>
            </w:r>
            <w:r>
              <w:rPr>
                <w:rFonts w:hint="eastAsia" w:ascii="KaiTi" w:hAnsi="KaiTi" w:eastAsia="KaiTi" w:cs="KaiTi"/>
                <w:sz w:val="24"/>
                <w:szCs w:val="24"/>
                <w:highlight w:val="none"/>
                <w:lang w:val="en-US" w:eastAsia="zh-CN"/>
              </w:rPr>
              <w:t>推尘，保持地面干净无杂物。</w:t>
            </w:r>
            <w:r>
              <w:rPr>
                <w:rFonts w:hint="eastAsia" w:ascii="KaiTi" w:hAnsi="KaiTi" w:eastAsia="KaiTi" w:cs="KaiTi"/>
                <w:sz w:val="24"/>
                <w:szCs w:val="24"/>
                <w:highlight w:val="none"/>
                <w:vertAlign w:val="baseline"/>
                <w:lang w:val="en-US" w:eastAsia="zh-CN"/>
              </w:rPr>
              <w:t>。</w:t>
            </w:r>
          </w:p>
        </w:tc>
      </w:tr>
      <w:tr w14:paraId="574C1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8" w:type="dxa"/>
            <w:vMerge w:val="continue"/>
            <w:noWrap w:val="0"/>
            <w:vAlign w:val="center"/>
          </w:tcPr>
          <w:p w14:paraId="7736F345">
            <w:pPr>
              <w:jc w:val="center"/>
              <w:rPr>
                <w:rFonts w:hint="eastAsia" w:ascii="KaiTi" w:hAnsi="KaiTi" w:eastAsia="KaiTi" w:cs="KaiTi"/>
                <w:sz w:val="24"/>
                <w:szCs w:val="24"/>
                <w:highlight w:val="none"/>
                <w:vertAlign w:val="baseline"/>
                <w:lang w:val="en-US" w:eastAsia="zh-CN"/>
              </w:rPr>
            </w:pPr>
          </w:p>
        </w:tc>
        <w:tc>
          <w:tcPr>
            <w:tcW w:w="3368" w:type="dxa"/>
            <w:vMerge w:val="continue"/>
            <w:noWrap w:val="0"/>
            <w:vAlign w:val="center"/>
          </w:tcPr>
          <w:p w14:paraId="73AAE47A">
            <w:pPr>
              <w:jc w:val="both"/>
              <w:rPr>
                <w:rFonts w:hint="eastAsia" w:ascii="KaiTi" w:hAnsi="KaiTi" w:eastAsia="KaiTi" w:cs="KaiTi"/>
                <w:sz w:val="24"/>
                <w:szCs w:val="24"/>
                <w:highlight w:val="none"/>
                <w:vertAlign w:val="baseline"/>
                <w:lang w:val="en-US" w:eastAsia="zh-CN"/>
              </w:rPr>
            </w:pPr>
          </w:p>
        </w:tc>
        <w:tc>
          <w:tcPr>
            <w:tcW w:w="9947" w:type="dxa"/>
            <w:noWrap w:val="0"/>
            <w:vAlign w:val="center"/>
          </w:tcPr>
          <w:p w14:paraId="6D47BBED">
            <w:pPr>
              <w:ind w:firstLine="240" w:firstLineChars="100"/>
              <w:jc w:val="both"/>
              <w:rPr>
                <w:rFonts w:hint="eastAsia" w:ascii="KaiTi" w:hAnsi="KaiTi" w:eastAsia="KaiTi" w:cs="KaiTi"/>
                <w:sz w:val="24"/>
                <w:szCs w:val="24"/>
                <w:highlight w:val="none"/>
                <w:vertAlign w:val="baseline"/>
                <w:lang w:val="en-US" w:eastAsia="zh-CN"/>
              </w:rPr>
            </w:pPr>
            <w:r>
              <w:rPr>
                <w:rFonts w:hint="eastAsia" w:ascii="KaiTi" w:hAnsi="KaiTi" w:eastAsia="KaiTi" w:cs="KaiTi"/>
                <w:b w:val="0"/>
                <w:bCs w:val="0"/>
                <w:color w:val="auto"/>
                <w:kern w:val="0"/>
                <w:sz w:val="24"/>
                <w:szCs w:val="24"/>
                <w:highlight w:val="none"/>
                <w:lang w:val="en-US" w:eastAsia="zh-CN"/>
              </w:rPr>
              <w:sym w:font="Wingdings 2" w:char="00A3"/>
            </w:r>
            <w:r>
              <w:rPr>
                <w:rFonts w:hint="eastAsia" w:ascii="KaiTi" w:hAnsi="KaiTi" w:eastAsia="KaiTi" w:cs="KaiTi"/>
                <w:b w:val="0"/>
                <w:bCs w:val="0"/>
                <w:color w:val="auto"/>
                <w:kern w:val="0"/>
                <w:sz w:val="24"/>
                <w:szCs w:val="24"/>
                <w:highlight w:val="none"/>
                <w:lang w:val="en-US" w:eastAsia="zh-CN"/>
              </w:rPr>
              <w:t xml:space="preserve"> （2）启动晶面机，使用中性清洁剂清洁，避免使用强酸或强碱清洁剂，定期进行基础维护。</w:t>
            </w:r>
          </w:p>
        </w:tc>
      </w:tr>
      <w:tr w14:paraId="3E74F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8" w:type="dxa"/>
            <w:vMerge w:val="restart"/>
            <w:noWrap w:val="0"/>
            <w:vAlign w:val="center"/>
          </w:tcPr>
          <w:p w14:paraId="3EBD10C9">
            <w:pPr>
              <w:jc w:val="center"/>
              <w:rPr>
                <w:rFonts w:hint="eastAsia" w:ascii="KaiTi" w:hAnsi="KaiTi" w:eastAsia="KaiTi" w:cs="KaiTi"/>
                <w:sz w:val="24"/>
                <w:szCs w:val="24"/>
                <w:highlight w:val="none"/>
                <w:vertAlign w:val="baseline"/>
                <w:lang w:val="en-US" w:eastAsia="zh-CN"/>
              </w:rPr>
            </w:pPr>
            <w:r>
              <w:rPr>
                <w:rFonts w:hint="eastAsia" w:ascii="KaiTi" w:hAnsi="KaiTi" w:eastAsia="KaiTi" w:cs="KaiTi"/>
                <w:sz w:val="24"/>
                <w:szCs w:val="24"/>
                <w:highlight w:val="none"/>
                <w:vertAlign w:val="baseline"/>
                <w:lang w:val="en-US" w:eastAsia="zh-CN"/>
              </w:rPr>
              <w:t>5</w:t>
            </w:r>
          </w:p>
        </w:tc>
        <w:tc>
          <w:tcPr>
            <w:tcW w:w="3368" w:type="dxa"/>
            <w:vMerge w:val="restart"/>
            <w:noWrap w:val="0"/>
            <w:vAlign w:val="center"/>
          </w:tcPr>
          <w:p w14:paraId="60FBBD63">
            <w:pPr>
              <w:jc w:val="both"/>
              <w:rPr>
                <w:rFonts w:hint="eastAsia" w:ascii="KaiTi" w:hAnsi="KaiTi" w:eastAsia="KaiTi" w:cs="KaiTi"/>
                <w:sz w:val="24"/>
                <w:szCs w:val="24"/>
                <w:highlight w:val="none"/>
                <w:vertAlign w:val="baseline"/>
                <w:lang w:val="en-US" w:eastAsia="zh-CN"/>
              </w:rPr>
            </w:pPr>
            <w:r>
              <w:rPr>
                <w:rFonts w:hint="eastAsia" w:ascii="KaiTi" w:hAnsi="KaiTi" w:eastAsia="KaiTi" w:cs="KaiTi"/>
                <w:sz w:val="24"/>
                <w:szCs w:val="24"/>
                <w:highlight w:val="none"/>
                <w:vertAlign w:val="baseline"/>
                <w:lang w:val="en-US" w:eastAsia="zh-CN"/>
              </w:rPr>
              <w:t>水磨石地面</w:t>
            </w:r>
          </w:p>
        </w:tc>
        <w:tc>
          <w:tcPr>
            <w:tcW w:w="9947" w:type="dxa"/>
            <w:noWrap w:val="0"/>
            <w:vAlign w:val="center"/>
          </w:tcPr>
          <w:p w14:paraId="46F15CB7">
            <w:pPr>
              <w:ind w:firstLine="240" w:firstLineChars="100"/>
              <w:jc w:val="both"/>
              <w:rPr>
                <w:rFonts w:hint="eastAsia" w:ascii="KaiTi" w:hAnsi="KaiTi" w:eastAsia="KaiTi" w:cs="KaiTi"/>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（1）</w:t>
            </w:r>
            <w:r>
              <w:rPr>
                <w:rFonts w:hint="eastAsia" w:ascii="KaiTi" w:hAnsi="KaiTi" w:eastAsia="KaiTi" w:cs="KaiTi"/>
                <w:sz w:val="24"/>
                <w:szCs w:val="24"/>
                <w:highlight w:val="none"/>
              </w:rPr>
              <w:t>日常清洁：</w:t>
            </w:r>
            <w:r>
              <w:rPr>
                <w:rFonts w:hint="eastAsia" w:ascii="KaiTi" w:hAnsi="KaiTi" w:eastAsia="KaiTi" w:cs="KaiTi"/>
                <w:sz w:val="24"/>
                <w:szCs w:val="24"/>
                <w:highlight w:val="none"/>
                <w:lang w:val="en-US" w:eastAsia="zh-CN"/>
              </w:rPr>
              <w:t>推尘，保持地面干净无杂物。</w:t>
            </w:r>
          </w:p>
        </w:tc>
      </w:tr>
      <w:tr w14:paraId="32828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8" w:type="dxa"/>
            <w:vMerge w:val="continue"/>
            <w:noWrap w:val="0"/>
            <w:vAlign w:val="center"/>
          </w:tcPr>
          <w:p w14:paraId="1ED1C468">
            <w:pPr>
              <w:jc w:val="center"/>
              <w:rPr>
                <w:rFonts w:hint="eastAsia" w:ascii="KaiTi" w:hAnsi="KaiTi" w:eastAsia="KaiTi" w:cs="KaiTi"/>
                <w:sz w:val="24"/>
                <w:szCs w:val="24"/>
                <w:highlight w:val="none"/>
                <w:vertAlign w:val="baseline"/>
                <w:lang w:val="en-US" w:eastAsia="zh-CN"/>
              </w:rPr>
            </w:pPr>
          </w:p>
        </w:tc>
        <w:tc>
          <w:tcPr>
            <w:tcW w:w="3368" w:type="dxa"/>
            <w:vMerge w:val="continue"/>
            <w:noWrap w:val="0"/>
            <w:vAlign w:val="center"/>
          </w:tcPr>
          <w:p w14:paraId="613AF9B4">
            <w:pPr>
              <w:jc w:val="both"/>
              <w:rPr>
                <w:rFonts w:hint="eastAsia" w:ascii="KaiTi" w:hAnsi="KaiTi" w:eastAsia="KaiTi" w:cs="KaiTi"/>
                <w:sz w:val="24"/>
                <w:szCs w:val="24"/>
                <w:highlight w:val="none"/>
                <w:vertAlign w:val="baseline"/>
                <w:lang w:val="en-US" w:eastAsia="zh-CN"/>
              </w:rPr>
            </w:pPr>
          </w:p>
        </w:tc>
        <w:tc>
          <w:tcPr>
            <w:tcW w:w="9947" w:type="dxa"/>
            <w:noWrap w:val="0"/>
            <w:vAlign w:val="center"/>
          </w:tcPr>
          <w:p w14:paraId="34494E12">
            <w:pPr>
              <w:ind w:firstLine="240" w:firstLineChars="100"/>
              <w:jc w:val="both"/>
              <w:rPr>
                <w:rFonts w:hint="eastAsia" w:ascii="KaiTi" w:hAnsi="KaiTi" w:eastAsia="KaiTi" w:cs="KaiTi"/>
                <w:sz w:val="24"/>
                <w:szCs w:val="24"/>
                <w:highlight w:val="none"/>
                <w:vertAlign w:val="baseli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（2）</w:t>
            </w:r>
            <w:r>
              <w:rPr>
                <w:rFonts w:hint="eastAsia" w:ascii="KaiTi" w:hAnsi="KaiTi" w:eastAsia="KaiTi" w:cs="KaiTi"/>
                <w:sz w:val="24"/>
                <w:szCs w:val="24"/>
                <w:highlight w:val="none"/>
                <w:lang w:val="en-US" w:eastAsia="zh-CN"/>
              </w:rPr>
              <w:t>深度清洁：使用洗洁精或肥皂水清理。</w:t>
            </w:r>
          </w:p>
        </w:tc>
      </w:tr>
      <w:tr w14:paraId="13E40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8" w:type="dxa"/>
            <w:vMerge w:val="restart"/>
            <w:noWrap w:val="0"/>
            <w:vAlign w:val="center"/>
          </w:tcPr>
          <w:p w14:paraId="6D41E3E9">
            <w:pPr>
              <w:jc w:val="center"/>
              <w:rPr>
                <w:rFonts w:hint="eastAsia" w:ascii="KaiTi" w:hAnsi="KaiTi" w:eastAsia="KaiTi" w:cs="KaiTi"/>
                <w:sz w:val="24"/>
                <w:szCs w:val="24"/>
                <w:highlight w:val="none"/>
                <w:vertAlign w:val="baseline"/>
                <w:lang w:val="en-US" w:eastAsia="zh-CN"/>
              </w:rPr>
            </w:pPr>
            <w:r>
              <w:rPr>
                <w:rFonts w:hint="eastAsia" w:ascii="KaiTi" w:hAnsi="KaiTi" w:eastAsia="KaiTi" w:cs="KaiTi"/>
                <w:sz w:val="24"/>
                <w:szCs w:val="24"/>
                <w:highlight w:val="none"/>
                <w:vertAlign w:val="baseline"/>
                <w:lang w:val="en-US" w:eastAsia="zh-CN"/>
              </w:rPr>
              <w:t>6</w:t>
            </w:r>
          </w:p>
        </w:tc>
        <w:tc>
          <w:tcPr>
            <w:tcW w:w="3368" w:type="dxa"/>
            <w:vMerge w:val="restart"/>
            <w:noWrap w:val="0"/>
            <w:vAlign w:val="center"/>
          </w:tcPr>
          <w:p w14:paraId="4DB7C2FD">
            <w:pPr>
              <w:jc w:val="both"/>
              <w:rPr>
                <w:rFonts w:hint="eastAsia" w:ascii="KaiTi" w:hAnsi="KaiTi" w:eastAsia="KaiTi" w:cs="KaiTi"/>
                <w:sz w:val="24"/>
                <w:szCs w:val="24"/>
                <w:highlight w:val="none"/>
                <w:vertAlign w:val="baseline"/>
                <w:lang w:val="en-US" w:eastAsia="zh-CN"/>
              </w:rPr>
            </w:pPr>
            <w:r>
              <w:rPr>
                <w:rFonts w:hint="eastAsia" w:ascii="KaiTi" w:hAnsi="KaiTi" w:eastAsia="KaiTi" w:cs="KaiTi"/>
                <w:sz w:val="24"/>
                <w:szCs w:val="24"/>
                <w:highlight w:val="none"/>
                <w:vertAlign w:val="baseline"/>
                <w:lang w:val="en-US" w:eastAsia="zh-CN"/>
              </w:rPr>
              <w:t>地胶板地面</w:t>
            </w:r>
          </w:p>
        </w:tc>
        <w:tc>
          <w:tcPr>
            <w:tcW w:w="9947" w:type="dxa"/>
            <w:noWrap w:val="0"/>
            <w:vAlign w:val="center"/>
          </w:tcPr>
          <w:p w14:paraId="0B52AFE0">
            <w:pPr>
              <w:ind w:firstLine="240" w:firstLineChars="100"/>
              <w:jc w:val="both"/>
              <w:rPr>
                <w:rFonts w:hint="eastAsia" w:ascii="KaiTi" w:hAnsi="KaiTi" w:eastAsia="KaiTi" w:cs="KaiTi"/>
                <w:sz w:val="24"/>
                <w:szCs w:val="24"/>
                <w:highlight w:val="none"/>
                <w:vertAlign w:val="baseli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（1）</w:t>
            </w:r>
            <w:r>
              <w:rPr>
                <w:rFonts w:hint="eastAsia" w:ascii="KaiTi" w:hAnsi="KaiTi" w:eastAsia="KaiTi" w:cs="KaiTi"/>
                <w:sz w:val="24"/>
                <w:szCs w:val="24"/>
                <w:highlight w:val="none"/>
                <w:vertAlign w:val="baseline"/>
                <w:lang w:val="en-US" w:eastAsia="zh-CN"/>
              </w:rPr>
              <w:t>定期保养。使用中性清洁剂清洁，避免使用强酸或强碱清洁剂，定期进行基础维护。</w:t>
            </w:r>
          </w:p>
        </w:tc>
      </w:tr>
      <w:tr w14:paraId="3EAE6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8" w:type="dxa"/>
            <w:vMerge w:val="continue"/>
            <w:noWrap w:val="0"/>
            <w:vAlign w:val="center"/>
          </w:tcPr>
          <w:p w14:paraId="1201B0A8">
            <w:pPr>
              <w:jc w:val="center"/>
              <w:rPr>
                <w:rFonts w:hint="eastAsia" w:ascii="KaiTi" w:hAnsi="KaiTi" w:eastAsia="KaiTi" w:cs="KaiTi"/>
                <w:sz w:val="24"/>
                <w:szCs w:val="24"/>
                <w:highlight w:val="none"/>
                <w:vertAlign w:val="baseline"/>
                <w:lang w:val="en-US" w:eastAsia="zh-CN"/>
              </w:rPr>
            </w:pPr>
          </w:p>
        </w:tc>
        <w:tc>
          <w:tcPr>
            <w:tcW w:w="3368" w:type="dxa"/>
            <w:vMerge w:val="continue"/>
            <w:noWrap w:val="0"/>
            <w:vAlign w:val="center"/>
          </w:tcPr>
          <w:p w14:paraId="5740E028">
            <w:pPr>
              <w:jc w:val="both"/>
              <w:rPr>
                <w:rFonts w:hint="eastAsia" w:ascii="KaiTi" w:hAnsi="KaiTi" w:eastAsia="KaiTi" w:cs="KaiTi"/>
                <w:sz w:val="24"/>
                <w:szCs w:val="24"/>
                <w:highlight w:val="none"/>
                <w:vertAlign w:val="baseline"/>
                <w:lang w:val="en-US" w:eastAsia="zh-CN"/>
              </w:rPr>
            </w:pPr>
          </w:p>
        </w:tc>
        <w:tc>
          <w:tcPr>
            <w:tcW w:w="9947" w:type="dxa"/>
            <w:noWrap w:val="0"/>
            <w:vAlign w:val="center"/>
          </w:tcPr>
          <w:p w14:paraId="56D662DA">
            <w:pPr>
              <w:ind w:firstLine="240" w:firstLineChars="100"/>
              <w:jc w:val="both"/>
              <w:rPr>
                <w:rFonts w:hint="eastAsia" w:ascii="KaiTi" w:hAnsi="KaiTi" w:eastAsia="KaiTi" w:cs="KaiTi"/>
                <w:sz w:val="24"/>
                <w:szCs w:val="24"/>
                <w:highlight w:val="none"/>
                <w:vertAlign w:val="baseli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（2）</w:t>
            </w:r>
            <w:r>
              <w:rPr>
                <w:rFonts w:hint="eastAsia" w:ascii="KaiTi" w:hAnsi="KaiTi" w:eastAsia="KaiTi" w:cs="KaiTi"/>
                <w:sz w:val="24"/>
                <w:szCs w:val="24"/>
                <w:highlight w:val="none"/>
                <w:vertAlign w:val="baseline"/>
                <w:lang w:val="en-US" w:eastAsia="zh-CN"/>
              </w:rPr>
              <w:t>日常维护。使用湿润的拖把清洁，污染严重时局部清洁。</w:t>
            </w:r>
          </w:p>
        </w:tc>
      </w:tr>
      <w:tr w14:paraId="5116A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8" w:type="dxa"/>
            <w:vMerge w:val="restart"/>
            <w:noWrap w:val="0"/>
            <w:vAlign w:val="center"/>
          </w:tcPr>
          <w:p w14:paraId="22B59C0A">
            <w:pPr>
              <w:jc w:val="center"/>
              <w:rPr>
                <w:rFonts w:hint="eastAsia" w:ascii="KaiTi" w:hAnsi="KaiTi" w:eastAsia="KaiTi" w:cs="KaiTi"/>
                <w:sz w:val="24"/>
                <w:szCs w:val="24"/>
                <w:highlight w:val="none"/>
                <w:vertAlign w:val="baseline"/>
                <w:lang w:val="en-US" w:eastAsia="zh-CN"/>
              </w:rPr>
            </w:pPr>
            <w:r>
              <w:rPr>
                <w:rFonts w:hint="eastAsia" w:ascii="KaiTi" w:hAnsi="KaiTi" w:eastAsia="KaiTi" w:cs="KaiTi"/>
                <w:sz w:val="24"/>
                <w:szCs w:val="24"/>
                <w:highlight w:val="none"/>
                <w:vertAlign w:val="baseline"/>
                <w:lang w:val="en-US" w:eastAsia="zh-CN"/>
              </w:rPr>
              <w:t>7</w:t>
            </w:r>
          </w:p>
        </w:tc>
        <w:tc>
          <w:tcPr>
            <w:tcW w:w="3368" w:type="dxa"/>
            <w:vMerge w:val="restart"/>
            <w:noWrap w:val="0"/>
            <w:vAlign w:val="center"/>
          </w:tcPr>
          <w:p w14:paraId="47B53B32">
            <w:pPr>
              <w:jc w:val="both"/>
              <w:rPr>
                <w:rFonts w:hint="eastAsia" w:ascii="KaiTi" w:hAnsi="KaiTi" w:eastAsia="KaiTi" w:cs="KaiTi"/>
                <w:sz w:val="24"/>
                <w:szCs w:val="24"/>
                <w:highlight w:val="none"/>
                <w:vertAlign w:val="baseline"/>
                <w:lang w:val="en-US" w:eastAsia="zh-CN"/>
              </w:rPr>
            </w:pPr>
            <w:r>
              <w:rPr>
                <w:rFonts w:hint="eastAsia" w:ascii="KaiTi" w:hAnsi="KaiTi" w:eastAsia="KaiTi" w:cs="KaiTi"/>
                <w:sz w:val="24"/>
                <w:szCs w:val="24"/>
                <w:highlight w:val="none"/>
                <w:vertAlign w:val="baseline"/>
                <w:lang w:val="en-US" w:eastAsia="zh-CN"/>
              </w:rPr>
              <w:t>地板地面</w:t>
            </w:r>
          </w:p>
        </w:tc>
        <w:tc>
          <w:tcPr>
            <w:tcW w:w="9947" w:type="dxa"/>
            <w:noWrap w:val="0"/>
            <w:vAlign w:val="center"/>
          </w:tcPr>
          <w:p w14:paraId="6D1B7F19">
            <w:pPr>
              <w:ind w:firstLine="240" w:firstLineChars="100"/>
              <w:jc w:val="both"/>
              <w:rPr>
                <w:rFonts w:hint="eastAsia" w:ascii="KaiTi" w:hAnsi="KaiTi" w:eastAsia="KaiTi" w:cs="KaiTi"/>
                <w:sz w:val="24"/>
                <w:szCs w:val="24"/>
                <w:highlight w:val="none"/>
                <w:vertAlign w:val="baseli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（1）</w:t>
            </w:r>
            <w:r>
              <w:rPr>
                <w:rFonts w:hint="eastAsia" w:ascii="KaiTi" w:hAnsi="KaiTi" w:eastAsia="KaiTi" w:cs="KaiTi"/>
                <w:sz w:val="24"/>
                <w:szCs w:val="24"/>
                <w:highlight w:val="none"/>
                <w:vertAlign w:val="baseline"/>
                <w:lang w:val="en-US" w:eastAsia="zh-CN"/>
              </w:rPr>
              <w:t>定期保养。使用中性清洁剂清洁，避免使用强酸或强碱清洁剂，定期进行基础维护。</w:t>
            </w:r>
          </w:p>
        </w:tc>
      </w:tr>
      <w:tr w14:paraId="74AB9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8" w:type="dxa"/>
            <w:vMerge w:val="continue"/>
            <w:noWrap w:val="0"/>
            <w:vAlign w:val="center"/>
          </w:tcPr>
          <w:p w14:paraId="036D3821">
            <w:pPr>
              <w:jc w:val="center"/>
              <w:rPr>
                <w:rFonts w:hint="eastAsia" w:ascii="KaiTi" w:hAnsi="KaiTi" w:eastAsia="KaiTi" w:cs="KaiTi"/>
                <w:sz w:val="24"/>
                <w:szCs w:val="24"/>
                <w:highlight w:val="none"/>
                <w:vertAlign w:val="baseline"/>
                <w:lang w:val="en-US" w:eastAsia="zh-CN"/>
              </w:rPr>
            </w:pPr>
          </w:p>
        </w:tc>
        <w:tc>
          <w:tcPr>
            <w:tcW w:w="3368" w:type="dxa"/>
            <w:vMerge w:val="continue"/>
            <w:noWrap w:val="0"/>
            <w:vAlign w:val="center"/>
          </w:tcPr>
          <w:p w14:paraId="2D13A720">
            <w:pPr>
              <w:jc w:val="both"/>
              <w:rPr>
                <w:rFonts w:hint="eastAsia" w:ascii="KaiTi" w:hAnsi="KaiTi" w:eastAsia="KaiTi" w:cs="KaiTi"/>
                <w:sz w:val="24"/>
                <w:szCs w:val="24"/>
                <w:highlight w:val="none"/>
                <w:vertAlign w:val="baseline"/>
                <w:lang w:val="en-US" w:eastAsia="zh-CN"/>
              </w:rPr>
            </w:pPr>
          </w:p>
        </w:tc>
        <w:tc>
          <w:tcPr>
            <w:tcW w:w="9947" w:type="dxa"/>
            <w:noWrap w:val="0"/>
            <w:vAlign w:val="center"/>
          </w:tcPr>
          <w:p w14:paraId="148A4B98">
            <w:pPr>
              <w:ind w:firstLine="240" w:firstLineChars="100"/>
              <w:jc w:val="both"/>
              <w:rPr>
                <w:rFonts w:hint="eastAsia" w:ascii="KaiTi" w:hAnsi="KaiTi" w:eastAsia="KaiTi" w:cs="KaiTi"/>
                <w:sz w:val="24"/>
                <w:szCs w:val="24"/>
                <w:highlight w:val="none"/>
                <w:vertAlign w:val="baseli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（2）</w:t>
            </w:r>
            <w:r>
              <w:rPr>
                <w:rFonts w:hint="eastAsia" w:ascii="KaiTi" w:hAnsi="KaiTi" w:eastAsia="KaiTi" w:cs="KaiTi"/>
                <w:sz w:val="24"/>
                <w:szCs w:val="24"/>
                <w:highlight w:val="none"/>
                <w:vertAlign w:val="baseline"/>
                <w:lang w:val="en-US" w:eastAsia="zh-CN"/>
              </w:rPr>
              <w:t>日常维护。使用湿润的拖把清洁，污染严重时局部清洁。</w:t>
            </w:r>
          </w:p>
        </w:tc>
      </w:tr>
      <w:tr w14:paraId="43ED7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8" w:type="dxa"/>
            <w:vMerge w:val="restart"/>
            <w:noWrap w:val="0"/>
            <w:vAlign w:val="center"/>
          </w:tcPr>
          <w:p w14:paraId="212B86FE">
            <w:pPr>
              <w:jc w:val="center"/>
              <w:rPr>
                <w:rFonts w:hint="eastAsia" w:ascii="KaiTi" w:hAnsi="KaiTi" w:eastAsia="KaiTi" w:cs="KaiTi"/>
                <w:sz w:val="24"/>
                <w:szCs w:val="24"/>
                <w:highlight w:val="none"/>
                <w:vertAlign w:val="baseline"/>
                <w:lang w:val="en-US" w:eastAsia="zh-CN"/>
              </w:rPr>
            </w:pPr>
            <w:r>
              <w:rPr>
                <w:rFonts w:hint="eastAsia" w:ascii="KaiTi" w:hAnsi="KaiTi" w:eastAsia="KaiTi" w:cs="KaiTi"/>
                <w:sz w:val="24"/>
                <w:szCs w:val="24"/>
                <w:highlight w:val="none"/>
                <w:vertAlign w:val="baseline"/>
                <w:lang w:val="en-US" w:eastAsia="zh-CN"/>
              </w:rPr>
              <w:t>8</w:t>
            </w:r>
          </w:p>
        </w:tc>
        <w:tc>
          <w:tcPr>
            <w:tcW w:w="3368" w:type="dxa"/>
            <w:vMerge w:val="restart"/>
            <w:noWrap w:val="0"/>
            <w:vAlign w:val="center"/>
          </w:tcPr>
          <w:p w14:paraId="62A547EC">
            <w:pPr>
              <w:jc w:val="both"/>
              <w:rPr>
                <w:rFonts w:hint="eastAsia" w:ascii="KaiTi" w:hAnsi="KaiTi" w:eastAsia="KaiTi" w:cs="KaiTi"/>
                <w:sz w:val="24"/>
                <w:szCs w:val="24"/>
                <w:highlight w:val="none"/>
                <w:vertAlign w:val="baseline"/>
                <w:lang w:val="en-US" w:eastAsia="zh-CN"/>
              </w:rPr>
            </w:pPr>
            <w:r>
              <w:rPr>
                <w:rFonts w:hint="eastAsia" w:ascii="KaiTi" w:hAnsi="KaiTi" w:eastAsia="KaiTi" w:cs="KaiTi"/>
                <w:sz w:val="24"/>
                <w:szCs w:val="24"/>
                <w:highlight w:val="none"/>
                <w:vertAlign w:val="baseline"/>
                <w:lang w:val="en-US" w:eastAsia="zh-CN"/>
              </w:rPr>
              <w:t>地毯地面</w:t>
            </w:r>
          </w:p>
        </w:tc>
        <w:tc>
          <w:tcPr>
            <w:tcW w:w="9947" w:type="dxa"/>
            <w:noWrap w:val="0"/>
            <w:vAlign w:val="center"/>
          </w:tcPr>
          <w:p w14:paraId="66E75D0A">
            <w:pPr>
              <w:ind w:firstLine="240" w:firstLineChars="100"/>
              <w:jc w:val="both"/>
              <w:rPr>
                <w:rFonts w:hint="eastAsia" w:ascii="KaiTi" w:hAnsi="KaiTi" w:eastAsia="KaiTi" w:cs="KaiTi"/>
                <w:sz w:val="24"/>
                <w:szCs w:val="24"/>
                <w:highlight w:val="none"/>
                <w:vertAlign w:val="baseli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（1）</w:t>
            </w:r>
            <w:r>
              <w:rPr>
                <w:rFonts w:hint="eastAsia" w:ascii="KaiTi" w:hAnsi="KaiTi" w:eastAsia="KaiTi" w:cs="KaiTi"/>
                <w:sz w:val="24"/>
                <w:szCs w:val="24"/>
                <w:highlight w:val="none"/>
                <w:vertAlign w:val="baseline"/>
                <w:lang w:val="en-US" w:eastAsia="zh-CN"/>
              </w:rPr>
              <w:t>日常用吸尘机除尘，局部脏污用湿布配中性清洁液重点清洁。</w:t>
            </w:r>
          </w:p>
        </w:tc>
      </w:tr>
      <w:tr w14:paraId="118BB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8" w:type="dxa"/>
            <w:vMerge w:val="continue"/>
            <w:noWrap w:val="0"/>
            <w:vAlign w:val="center"/>
          </w:tcPr>
          <w:p w14:paraId="3CB59119">
            <w:pPr>
              <w:jc w:val="center"/>
              <w:rPr>
                <w:rFonts w:hint="eastAsia" w:ascii="KaiTi" w:hAnsi="KaiTi" w:eastAsia="KaiTi" w:cs="KaiTi"/>
                <w:sz w:val="24"/>
                <w:szCs w:val="24"/>
                <w:highlight w:val="none"/>
                <w:vertAlign w:val="baseline"/>
                <w:lang w:val="en-US" w:eastAsia="zh-CN"/>
              </w:rPr>
            </w:pPr>
          </w:p>
        </w:tc>
        <w:tc>
          <w:tcPr>
            <w:tcW w:w="3368" w:type="dxa"/>
            <w:vMerge w:val="continue"/>
            <w:noWrap w:val="0"/>
            <w:vAlign w:val="center"/>
          </w:tcPr>
          <w:p w14:paraId="386201CD">
            <w:pPr>
              <w:jc w:val="both"/>
              <w:rPr>
                <w:rFonts w:hint="eastAsia" w:ascii="KaiTi" w:hAnsi="KaiTi" w:eastAsia="KaiTi" w:cs="KaiTi"/>
                <w:sz w:val="24"/>
                <w:szCs w:val="24"/>
                <w:highlight w:val="none"/>
                <w:vertAlign w:val="baseline"/>
                <w:lang w:val="en-US" w:eastAsia="zh-CN"/>
              </w:rPr>
            </w:pPr>
          </w:p>
        </w:tc>
        <w:tc>
          <w:tcPr>
            <w:tcW w:w="9947" w:type="dxa"/>
            <w:noWrap w:val="0"/>
            <w:vAlign w:val="center"/>
          </w:tcPr>
          <w:p w14:paraId="1393D2F7">
            <w:pPr>
              <w:ind w:firstLine="240" w:firstLineChars="100"/>
              <w:jc w:val="both"/>
              <w:rPr>
                <w:rFonts w:hint="eastAsia" w:ascii="KaiTi" w:hAnsi="KaiTi" w:eastAsia="KaiTi" w:cs="KaiTi"/>
                <w:sz w:val="24"/>
                <w:szCs w:val="24"/>
                <w:highlight w:val="none"/>
                <w:vertAlign w:val="baseli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（2）</w:t>
            </w:r>
            <w:r>
              <w:rPr>
                <w:rFonts w:hint="eastAsia" w:ascii="KaiTi" w:hAnsi="KaiTi" w:eastAsia="KaiTi" w:cs="KaiTi"/>
                <w:sz w:val="24"/>
                <w:szCs w:val="24"/>
                <w:highlight w:val="none"/>
                <w:vertAlign w:val="baseline"/>
                <w:lang w:val="en-US" w:eastAsia="zh-CN"/>
              </w:rPr>
              <w:t>用地毯清洗机进行整体清洗，除螨。</w:t>
            </w:r>
          </w:p>
        </w:tc>
      </w:tr>
      <w:tr w14:paraId="4EBCF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8" w:type="dxa"/>
            <w:noWrap w:val="0"/>
            <w:vAlign w:val="center"/>
          </w:tcPr>
          <w:p w14:paraId="707CEE54">
            <w:pPr>
              <w:jc w:val="center"/>
              <w:rPr>
                <w:rFonts w:hint="eastAsia" w:ascii="KaiTi" w:hAnsi="KaiTi" w:eastAsia="KaiTi" w:cs="KaiTi"/>
                <w:sz w:val="24"/>
                <w:szCs w:val="24"/>
                <w:highlight w:val="none"/>
                <w:vertAlign w:val="baseline"/>
                <w:lang w:val="en-US" w:eastAsia="zh-CN"/>
              </w:rPr>
            </w:pPr>
            <w:r>
              <w:rPr>
                <w:rFonts w:hint="eastAsia" w:ascii="KaiTi" w:hAnsi="KaiTi" w:eastAsia="KaiTi" w:cs="KaiTi"/>
                <w:sz w:val="24"/>
                <w:szCs w:val="24"/>
                <w:highlight w:val="none"/>
                <w:vertAlign w:val="baseline"/>
                <w:lang w:val="en-US" w:eastAsia="zh-CN"/>
              </w:rPr>
              <w:t>9</w:t>
            </w:r>
          </w:p>
        </w:tc>
        <w:tc>
          <w:tcPr>
            <w:tcW w:w="3368" w:type="dxa"/>
            <w:noWrap w:val="0"/>
            <w:vAlign w:val="center"/>
          </w:tcPr>
          <w:p w14:paraId="20D22EDF">
            <w:pPr>
              <w:jc w:val="both"/>
              <w:rPr>
                <w:rFonts w:hint="eastAsia" w:ascii="KaiTi" w:hAnsi="KaiTi" w:eastAsia="KaiTi" w:cs="KaiTi"/>
                <w:sz w:val="24"/>
                <w:szCs w:val="24"/>
                <w:highlight w:val="none"/>
                <w:vertAlign w:val="baseline"/>
                <w:lang w:val="en-US" w:eastAsia="zh-CN"/>
              </w:rPr>
            </w:pPr>
            <w:r>
              <w:rPr>
                <w:rFonts w:hint="eastAsia" w:ascii="KaiTi" w:hAnsi="KaiTi" w:eastAsia="KaiTi" w:cs="KaiTi"/>
                <w:sz w:val="24"/>
                <w:szCs w:val="24"/>
                <w:highlight w:val="none"/>
                <w:vertAlign w:val="baseline"/>
                <w:lang w:val="en-US" w:eastAsia="zh-CN"/>
              </w:rPr>
              <w:t>乳胶漆内墙</w:t>
            </w:r>
          </w:p>
        </w:tc>
        <w:tc>
          <w:tcPr>
            <w:tcW w:w="9947" w:type="dxa"/>
            <w:noWrap w:val="0"/>
            <w:vAlign w:val="center"/>
          </w:tcPr>
          <w:p w14:paraId="295E4CD6">
            <w:pPr>
              <w:ind w:firstLine="240" w:firstLineChars="100"/>
              <w:jc w:val="both"/>
              <w:rPr>
                <w:rFonts w:hint="eastAsia" w:ascii="KaiTi" w:hAnsi="KaiTi" w:eastAsia="KaiTi" w:cs="KaiTi"/>
                <w:sz w:val="24"/>
                <w:szCs w:val="24"/>
                <w:highlight w:val="none"/>
                <w:vertAlign w:val="baseli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sz w:val="24"/>
                <w:szCs w:val="24"/>
                <w:highlight w:val="none"/>
                <w:vertAlign w:val="baseline"/>
                <w:lang w:val="en-US" w:eastAsia="zh-CN"/>
              </w:rPr>
              <w:t>有污渍时用半干布擦拭。</w:t>
            </w:r>
          </w:p>
        </w:tc>
      </w:tr>
      <w:tr w14:paraId="5B1F7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8" w:type="dxa"/>
            <w:noWrap w:val="0"/>
            <w:vAlign w:val="center"/>
          </w:tcPr>
          <w:p w14:paraId="69FBCF01">
            <w:pPr>
              <w:jc w:val="center"/>
              <w:rPr>
                <w:rFonts w:hint="eastAsia" w:ascii="KaiTi" w:hAnsi="KaiTi" w:eastAsia="KaiTi" w:cs="KaiTi"/>
                <w:sz w:val="24"/>
                <w:szCs w:val="24"/>
                <w:highlight w:val="none"/>
                <w:vertAlign w:val="baseline"/>
                <w:lang w:val="en-US" w:eastAsia="zh-CN"/>
              </w:rPr>
            </w:pPr>
            <w:r>
              <w:rPr>
                <w:rFonts w:hint="eastAsia" w:ascii="KaiTi" w:hAnsi="KaiTi" w:eastAsia="KaiTi" w:cs="KaiTi"/>
                <w:sz w:val="24"/>
                <w:szCs w:val="24"/>
                <w:highlight w:val="none"/>
                <w:vertAlign w:val="baseline"/>
                <w:lang w:val="en-US" w:eastAsia="zh-CN"/>
              </w:rPr>
              <w:t>10</w:t>
            </w:r>
          </w:p>
        </w:tc>
        <w:tc>
          <w:tcPr>
            <w:tcW w:w="3368" w:type="dxa"/>
            <w:noWrap w:val="0"/>
            <w:vAlign w:val="center"/>
          </w:tcPr>
          <w:p w14:paraId="1A50AECD">
            <w:pPr>
              <w:jc w:val="both"/>
              <w:rPr>
                <w:rFonts w:hint="eastAsia" w:ascii="KaiTi" w:hAnsi="KaiTi" w:eastAsia="KaiTi" w:cs="KaiTi"/>
                <w:sz w:val="24"/>
                <w:szCs w:val="24"/>
                <w:highlight w:val="none"/>
                <w:vertAlign w:val="baseline"/>
                <w:lang w:val="en-US" w:eastAsia="zh-CN"/>
              </w:rPr>
            </w:pPr>
            <w:r>
              <w:rPr>
                <w:rFonts w:hint="eastAsia" w:ascii="KaiTi" w:hAnsi="KaiTi" w:eastAsia="KaiTi" w:cs="KaiTi"/>
                <w:sz w:val="24"/>
                <w:szCs w:val="24"/>
                <w:highlight w:val="none"/>
                <w:vertAlign w:val="baseline"/>
                <w:lang w:val="en-US" w:eastAsia="zh-CN"/>
              </w:rPr>
              <w:t>墙纸内墙</w:t>
            </w:r>
          </w:p>
        </w:tc>
        <w:tc>
          <w:tcPr>
            <w:tcW w:w="9947" w:type="dxa"/>
            <w:noWrap w:val="0"/>
            <w:vAlign w:val="center"/>
          </w:tcPr>
          <w:p w14:paraId="716D5D07">
            <w:pPr>
              <w:ind w:firstLine="240" w:firstLineChars="100"/>
              <w:jc w:val="both"/>
              <w:rPr>
                <w:rFonts w:hint="eastAsia" w:ascii="KaiTi" w:hAnsi="KaiTi" w:eastAsia="KaiTi" w:cs="KaiTi"/>
                <w:sz w:val="24"/>
                <w:szCs w:val="24"/>
                <w:highlight w:val="none"/>
                <w:vertAlign w:val="baseli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sz w:val="24"/>
                <w:szCs w:val="24"/>
                <w:highlight w:val="none"/>
                <w:vertAlign w:val="baseline"/>
                <w:lang w:val="en-US" w:eastAsia="zh-CN"/>
              </w:rPr>
              <w:t>有污渍时用半干布擦拭。</w:t>
            </w:r>
          </w:p>
        </w:tc>
      </w:tr>
      <w:tr w14:paraId="01251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8" w:type="dxa"/>
            <w:noWrap w:val="0"/>
            <w:vAlign w:val="center"/>
          </w:tcPr>
          <w:p w14:paraId="2D9401B8">
            <w:pPr>
              <w:jc w:val="center"/>
              <w:rPr>
                <w:rFonts w:hint="eastAsia" w:ascii="KaiTi" w:hAnsi="KaiTi" w:eastAsia="KaiTi" w:cs="KaiTi"/>
                <w:sz w:val="24"/>
                <w:szCs w:val="24"/>
                <w:highlight w:val="none"/>
                <w:vertAlign w:val="baseline"/>
                <w:lang w:val="en-US" w:eastAsia="zh-CN"/>
              </w:rPr>
            </w:pPr>
            <w:r>
              <w:rPr>
                <w:rFonts w:hint="eastAsia" w:ascii="KaiTi" w:hAnsi="KaiTi" w:eastAsia="KaiTi" w:cs="KaiTi"/>
                <w:sz w:val="24"/>
                <w:szCs w:val="24"/>
                <w:highlight w:val="none"/>
                <w:vertAlign w:val="baseline"/>
                <w:lang w:val="en-US" w:eastAsia="zh-CN"/>
              </w:rPr>
              <w:t>11</w:t>
            </w:r>
          </w:p>
        </w:tc>
        <w:tc>
          <w:tcPr>
            <w:tcW w:w="3368" w:type="dxa"/>
            <w:noWrap w:val="0"/>
            <w:vAlign w:val="center"/>
          </w:tcPr>
          <w:p w14:paraId="077B1F8B">
            <w:pPr>
              <w:jc w:val="both"/>
              <w:rPr>
                <w:rFonts w:hint="eastAsia" w:ascii="KaiTi" w:hAnsi="KaiTi" w:eastAsia="KaiTi" w:cs="KaiTi"/>
                <w:sz w:val="24"/>
                <w:szCs w:val="24"/>
                <w:highlight w:val="none"/>
                <w:vertAlign w:val="baseline"/>
                <w:lang w:val="en-US" w:eastAsia="zh-CN"/>
              </w:rPr>
            </w:pPr>
            <w:r>
              <w:rPr>
                <w:rFonts w:hint="eastAsia" w:ascii="KaiTi" w:hAnsi="KaiTi" w:eastAsia="KaiTi" w:cs="KaiTi"/>
                <w:sz w:val="24"/>
                <w:szCs w:val="24"/>
                <w:highlight w:val="none"/>
                <w:vertAlign w:val="baseline"/>
                <w:lang w:val="en-US" w:eastAsia="zh-CN"/>
              </w:rPr>
              <w:t>木饰面内墙</w:t>
            </w:r>
          </w:p>
        </w:tc>
        <w:tc>
          <w:tcPr>
            <w:tcW w:w="9947" w:type="dxa"/>
            <w:noWrap w:val="0"/>
            <w:vAlign w:val="center"/>
          </w:tcPr>
          <w:p w14:paraId="68787E4B">
            <w:pPr>
              <w:ind w:firstLine="240" w:firstLineChars="100"/>
              <w:jc w:val="both"/>
              <w:rPr>
                <w:rFonts w:hint="eastAsia" w:ascii="KaiTi" w:hAnsi="KaiTi" w:eastAsia="KaiTi" w:cs="KaiTi"/>
                <w:sz w:val="24"/>
                <w:szCs w:val="24"/>
                <w:highlight w:val="none"/>
                <w:vertAlign w:val="baseli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sz w:val="24"/>
                <w:szCs w:val="24"/>
                <w:highlight w:val="none"/>
                <w:vertAlign w:val="baseline"/>
                <w:lang w:val="en-US" w:eastAsia="zh-CN"/>
              </w:rPr>
              <w:t>有污渍时用中性清洁剂、半干布擦拭。</w:t>
            </w:r>
          </w:p>
        </w:tc>
      </w:tr>
      <w:tr w14:paraId="6F09D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8" w:type="dxa"/>
            <w:noWrap w:val="0"/>
            <w:vAlign w:val="center"/>
          </w:tcPr>
          <w:p w14:paraId="43780B0E">
            <w:pPr>
              <w:jc w:val="center"/>
              <w:rPr>
                <w:rFonts w:hint="eastAsia" w:ascii="KaiTi" w:hAnsi="KaiTi" w:eastAsia="KaiTi" w:cs="KaiTi"/>
                <w:sz w:val="24"/>
                <w:szCs w:val="24"/>
                <w:highlight w:val="none"/>
                <w:vertAlign w:val="baseline"/>
                <w:lang w:val="en-US" w:eastAsia="zh-CN"/>
              </w:rPr>
            </w:pPr>
            <w:r>
              <w:rPr>
                <w:rFonts w:hint="eastAsia" w:ascii="KaiTi" w:hAnsi="KaiTi" w:eastAsia="KaiTi" w:cs="KaiTi"/>
                <w:sz w:val="24"/>
                <w:szCs w:val="24"/>
                <w:highlight w:val="none"/>
                <w:vertAlign w:val="baseline"/>
                <w:lang w:val="en-US" w:eastAsia="zh-CN"/>
              </w:rPr>
              <w:t>12</w:t>
            </w:r>
          </w:p>
        </w:tc>
        <w:tc>
          <w:tcPr>
            <w:tcW w:w="3368" w:type="dxa"/>
            <w:noWrap w:val="0"/>
            <w:vAlign w:val="center"/>
          </w:tcPr>
          <w:p w14:paraId="5E9F6B97">
            <w:pPr>
              <w:jc w:val="both"/>
              <w:rPr>
                <w:rFonts w:hint="eastAsia" w:ascii="KaiTi" w:hAnsi="KaiTi" w:eastAsia="KaiTi" w:cs="KaiTi"/>
                <w:sz w:val="24"/>
                <w:szCs w:val="24"/>
                <w:highlight w:val="none"/>
                <w:vertAlign w:val="baseline"/>
                <w:lang w:val="en-US" w:eastAsia="zh-CN"/>
              </w:rPr>
            </w:pPr>
            <w:r>
              <w:rPr>
                <w:rFonts w:hint="eastAsia" w:ascii="KaiTi" w:hAnsi="KaiTi" w:eastAsia="KaiTi" w:cs="KaiTi"/>
                <w:sz w:val="24"/>
                <w:szCs w:val="24"/>
                <w:highlight w:val="none"/>
                <w:vertAlign w:val="baseline"/>
                <w:lang w:val="en-US" w:eastAsia="zh-CN"/>
              </w:rPr>
              <w:t>石材内墙</w:t>
            </w:r>
          </w:p>
        </w:tc>
        <w:tc>
          <w:tcPr>
            <w:tcW w:w="9947" w:type="dxa"/>
            <w:noWrap w:val="0"/>
            <w:vAlign w:val="center"/>
          </w:tcPr>
          <w:p w14:paraId="311FCE5D">
            <w:pPr>
              <w:ind w:firstLine="240" w:firstLineChars="100"/>
              <w:jc w:val="both"/>
              <w:rPr>
                <w:rFonts w:hint="eastAsia" w:ascii="KaiTi" w:hAnsi="KaiTi" w:eastAsia="KaiTi" w:cs="KaiTi"/>
                <w:sz w:val="24"/>
                <w:szCs w:val="24"/>
                <w:highlight w:val="none"/>
                <w:vertAlign w:val="baseli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sz w:val="24"/>
                <w:szCs w:val="24"/>
                <w:highlight w:val="none"/>
                <w:vertAlign w:val="baseline"/>
                <w:lang w:val="en-US" w:eastAsia="zh-CN"/>
              </w:rPr>
              <w:t>有污渍时用半干布擦拭。</w:t>
            </w:r>
          </w:p>
        </w:tc>
      </w:tr>
      <w:tr w14:paraId="50A1C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8" w:type="dxa"/>
            <w:noWrap w:val="0"/>
            <w:vAlign w:val="center"/>
          </w:tcPr>
          <w:p w14:paraId="4217B9BE">
            <w:pPr>
              <w:jc w:val="center"/>
              <w:rPr>
                <w:rFonts w:hint="eastAsia" w:ascii="KaiTi" w:hAnsi="KaiTi" w:eastAsia="KaiTi" w:cs="KaiTi"/>
                <w:sz w:val="24"/>
                <w:szCs w:val="24"/>
                <w:highlight w:val="none"/>
                <w:vertAlign w:val="baseline"/>
                <w:lang w:val="en-US" w:eastAsia="zh-CN"/>
              </w:rPr>
            </w:pPr>
            <w:r>
              <w:rPr>
                <w:rFonts w:hint="eastAsia" w:ascii="KaiTi" w:hAnsi="KaiTi" w:eastAsia="KaiTi" w:cs="KaiTi"/>
                <w:sz w:val="24"/>
                <w:szCs w:val="24"/>
                <w:highlight w:val="none"/>
                <w:vertAlign w:val="baseline"/>
                <w:lang w:val="en-US" w:eastAsia="zh-CN"/>
              </w:rPr>
              <w:t>13</w:t>
            </w:r>
          </w:p>
        </w:tc>
        <w:tc>
          <w:tcPr>
            <w:tcW w:w="3368" w:type="dxa"/>
            <w:noWrap w:val="0"/>
            <w:vAlign w:val="center"/>
          </w:tcPr>
          <w:p w14:paraId="7E22FBDC">
            <w:pPr>
              <w:jc w:val="both"/>
              <w:rPr>
                <w:rFonts w:hint="eastAsia" w:ascii="KaiTi" w:hAnsi="KaiTi" w:eastAsia="KaiTi" w:cs="KaiTi"/>
                <w:sz w:val="24"/>
                <w:szCs w:val="24"/>
                <w:highlight w:val="none"/>
                <w:vertAlign w:val="baseline"/>
                <w:lang w:val="en-US" w:eastAsia="zh-CN"/>
              </w:rPr>
            </w:pPr>
            <w:r>
              <w:rPr>
                <w:rFonts w:hint="eastAsia" w:ascii="KaiTi" w:hAnsi="KaiTi" w:eastAsia="KaiTi" w:cs="KaiTi"/>
                <w:sz w:val="24"/>
                <w:szCs w:val="24"/>
                <w:highlight w:val="none"/>
                <w:vertAlign w:val="baseline"/>
                <w:lang w:val="en-US" w:eastAsia="zh-CN"/>
              </w:rPr>
              <w:t>金属板内墙</w:t>
            </w:r>
          </w:p>
        </w:tc>
        <w:tc>
          <w:tcPr>
            <w:tcW w:w="9947" w:type="dxa"/>
            <w:noWrap w:val="0"/>
            <w:vAlign w:val="center"/>
          </w:tcPr>
          <w:p w14:paraId="5EDD7B91">
            <w:pPr>
              <w:ind w:firstLine="240" w:firstLineChars="100"/>
              <w:jc w:val="both"/>
              <w:rPr>
                <w:rFonts w:hint="eastAsia" w:ascii="KaiTi" w:hAnsi="KaiTi" w:eastAsia="KaiTi" w:cs="KaiTi"/>
                <w:sz w:val="24"/>
                <w:szCs w:val="24"/>
                <w:highlight w:val="none"/>
                <w:vertAlign w:val="baseli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sz w:val="24"/>
                <w:szCs w:val="24"/>
                <w:highlight w:val="none"/>
                <w:vertAlign w:val="baseline"/>
                <w:lang w:val="en-US" w:eastAsia="zh-CN"/>
              </w:rPr>
              <w:t>有污渍时用半干布擦拭。</w:t>
            </w:r>
          </w:p>
        </w:tc>
      </w:tr>
      <w:tr w14:paraId="1EA68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8" w:type="dxa"/>
            <w:noWrap w:val="0"/>
            <w:vAlign w:val="center"/>
          </w:tcPr>
          <w:p w14:paraId="0598842F">
            <w:pPr>
              <w:jc w:val="center"/>
              <w:rPr>
                <w:rFonts w:hint="eastAsia" w:ascii="KaiTi" w:hAnsi="KaiTi" w:eastAsia="KaiTi" w:cs="KaiTi"/>
                <w:sz w:val="24"/>
                <w:szCs w:val="24"/>
                <w:highlight w:val="none"/>
                <w:vertAlign w:val="baseline"/>
                <w:lang w:val="en-US" w:eastAsia="zh-CN"/>
              </w:rPr>
            </w:pPr>
            <w:r>
              <w:rPr>
                <w:rFonts w:hint="eastAsia" w:ascii="KaiTi" w:hAnsi="KaiTi" w:eastAsia="KaiTi" w:cs="KaiTi"/>
                <w:sz w:val="24"/>
                <w:szCs w:val="24"/>
                <w:highlight w:val="none"/>
                <w:vertAlign w:val="baseline"/>
                <w:lang w:val="en-US" w:eastAsia="zh-CN"/>
              </w:rPr>
              <w:t>14</w:t>
            </w:r>
          </w:p>
        </w:tc>
        <w:tc>
          <w:tcPr>
            <w:tcW w:w="3368" w:type="dxa"/>
            <w:noWrap w:val="0"/>
            <w:vAlign w:val="center"/>
          </w:tcPr>
          <w:p w14:paraId="56732151">
            <w:pPr>
              <w:jc w:val="both"/>
              <w:rPr>
                <w:rFonts w:hint="eastAsia" w:ascii="KaiTi" w:hAnsi="KaiTi" w:eastAsia="KaiTi" w:cs="KaiTi"/>
                <w:sz w:val="24"/>
                <w:szCs w:val="24"/>
                <w:highlight w:val="none"/>
                <w:vertAlign w:val="baseline"/>
                <w:lang w:val="en-US" w:eastAsia="zh-CN"/>
              </w:rPr>
            </w:pPr>
            <w:r>
              <w:rPr>
                <w:rFonts w:hint="eastAsia" w:ascii="KaiTi" w:hAnsi="KaiTi" w:eastAsia="KaiTi" w:cs="KaiTi"/>
                <w:sz w:val="24"/>
                <w:szCs w:val="24"/>
                <w:highlight w:val="none"/>
                <w:vertAlign w:val="baseline"/>
                <w:lang w:val="en-US" w:eastAsia="zh-CN"/>
              </w:rPr>
              <w:t>涂料外墙</w:t>
            </w:r>
          </w:p>
        </w:tc>
        <w:tc>
          <w:tcPr>
            <w:tcW w:w="9947" w:type="dxa"/>
            <w:noWrap w:val="0"/>
            <w:vAlign w:val="center"/>
          </w:tcPr>
          <w:p w14:paraId="2809B6C4">
            <w:pPr>
              <w:ind w:firstLine="240" w:firstLineChars="100"/>
              <w:jc w:val="both"/>
              <w:rPr>
                <w:rFonts w:hint="eastAsia" w:ascii="KaiTi" w:hAnsi="KaiTi" w:eastAsia="KaiTi" w:cs="KaiTi"/>
                <w:sz w:val="24"/>
                <w:szCs w:val="24"/>
                <w:highlight w:val="none"/>
                <w:vertAlign w:val="baseline"/>
                <w:lang w:val="en-US" w:eastAsia="zh-CN"/>
              </w:rPr>
            </w:pPr>
            <w:r>
              <w:rPr>
                <w:rFonts w:hint="eastAsia" w:ascii="KaiTi" w:hAnsi="KaiTi" w:eastAsia="KaiTi" w:cs="KaiTi"/>
                <w:b w:val="0"/>
                <w:bCs w:val="0"/>
                <w:color w:val="auto"/>
                <w:kern w:val="0"/>
                <w:sz w:val="24"/>
                <w:szCs w:val="24"/>
                <w:highlight w:val="none"/>
                <w:lang w:val="en-US" w:eastAsia="zh-CN"/>
              </w:rPr>
              <w:sym w:font="Wingdings 2" w:char="00A3"/>
            </w:r>
            <w:r>
              <w:rPr>
                <w:rFonts w:hint="eastAsia" w:ascii="KaiTi" w:hAnsi="KaiTi" w:eastAsia="KaiTi" w:cs="KaiTi"/>
                <w:sz w:val="24"/>
                <w:szCs w:val="24"/>
                <w:highlight w:val="none"/>
                <w:vertAlign w:val="baseline"/>
                <w:lang w:val="en-US" w:eastAsia="zh-CN"/>
              </w:rPr>
              <w:t>定期专业清洗。</w:t>
            </w:r>
          </w:p>
        </w:tc>
      </w:tr>
      <w:tr w14:paraId="6531B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8" w:type="dxa"/>
            <w:noWrap w:val="0"/>
            <w:vAlign w:val="center"/>
          </w:tcPr>
          <w:p w14:paraId="797A3C90">
            <w:pPr>
              <w:jc w:val="center"/>
              <w:rPr>
                <w:rFonts w:hint="eastAsia" w:ascii="KaiTi" w:hAnsi="KaiTi" w:eastAsia="KaiTi" w:cs="KaiTi"/>
                <w:sz w:val="24"/>
                <w:szCs w:val="24"/>
                <w:highlight w:val="none"/>
                <w:vertAlign w:val="baseline"/>
                <w:lang w:val="en-US" w:eastAsia="zh-CN"/>
              </w:rPr>
            </w:pPr>
            <w:r>
              <w:rPr>
                <w:rFonts w:hint="eastAsia" w:ascii="KaiTi" w:hAnsi="KaiTi" w:eastAsia="KaiTi" w:cs="KaiTi"/>
                <w:sz w:val="24"/>
                <w:szCs w:val="24"/>
                <w:highlight w:val="none"/>
                <w:vertAlign w:val="baseline"/>
                <w:lang w:val="en-US" w:eastAsia="zh-CN"/>
              </w:rPr>
              <w:t>15</w:t>
            </w:r>
          </w:p>
        </w:tc>
        <w:tc>
          <w:tcPr>
            <w:tcW w:w="3368" w:type="dxa"/>
            <w:noWrap w:val="0"/>
            <w:vAlign w:val="center"/>
          </w:tcPr>
          <w:p w14:paraId="5BC48172">
            <w:pPr>
              <w:jc w:val="both"/>
              <w:rPr>
                <w:rFonts w:hint="eastAsia" w:ascii="KaiTi" w:hAnsi="KaiTi" w:eastAsia="KaiTi" w:cs="KaiTi"/>
                <w:sz w:val="24"/>
                <w:szCs w:val="24"/>
                <w:highlight w:val="none"/>
                <w:vertAlign w:val="baseline"/>
                <w:lang w:val="en-US" w:eastAsia="zh-CN"/>
              </w:rPr>
            </w:pPr>
            <w:r>
              <w:rPr>
                <w:rFonts w:hint="eastAsia" w:ascii="KaiTi" w:hAnsi="KaiTi" w:eastAsia="KaiTi" w:cs="KaiTi"/>
                <w:sz w:val="24"/>
                <w:szCs w:val="24"/>
                <w:highlight w:val="none"/>
                <w:vertAlign w:val="baseline"/>
                <w:lang w:val="en-US" w:eastAsia="zh-CN"/>
              </w:rPr>
              <w:t>真石漆外墙</w:t>
            </w:r>
          </w:p>
        </w:tc>
        <w:tc>
          <w:tcPr>
            <w:tcW w:w="9947" w:type="dxa"/>
            <w:noWrap w:val="0"/>
            <w:vAlign w:val="center"/>
          </w:tcPr>
          <w:p w14:paraId="4D570DC1">
            <w:pPr>
              <w:ind w:firstLine="240" w:firstLineChars="100"/>
              <w:jc w:val="both"/>
              <w:rPr>
                <w:rFonts w:hint="eastAsia" w:ascii="KaiTi" w:hAnsi="KaiTi" w:eastAsia="KaiTi" w:cs="KaiTi"/>
                <w:sz w:val="24"/>
                <w:szCs w:val="24"/>
                <w:highlight w:val="none"/>
                <w:vertAlign w:val="baseline"/>
                <w:lang w:val="en-US" w:eastAsia="zh-CN"/>
              </w:rPr>
            </w:pPr>
            <w:r>
              <w:rPr>
                <w:rFonts w:hint="eastAsia" w:ascii="KaiTi" w:hAnsi="KaiTi" w:eastAsia="KaiTi" w:cs="KaiTi"/>
                <w:b w:val="0"/>
                <w:bCs w:val="0"/>
                <w:color w:val="auto"/>
                <w:kern w:val="0"/>
                <w:sz w:val="24"/>
                <w:szCs w:val="24"/>
                <w:highlight w:val="none"/>
                <w:lang w:val="en-US" w:eastAsia="zh-CN"/>
              </w:rPr>
              <w:sym w:font="Wingdings 2" w:char="00A3"/>
            </w:r>
            <w:r>
              <w:rPr>
                <w:rFonts w:hint="eastAsia" w:ascii="KaiTi" w:hAnsi="KaiTi" w:eastAsia="KaiTi" w:cs="KaiTi"/>
                <w:sz w:val="24"/>
                <w:szCs w:val="24"/>
                <w:highlight w:val="none"/>
                <w:vertAlign w:val="baseline"/>
                <w:lang w:val="en-US" w:eastAsia="zh-CN"/>
              </w:rPr>
              <w:t>定期专业清洗。</w:t>
            </w:r>
          </w:p>
        </w:tc>
      </w:tr>
      <w:tr w14:paraId="0E50D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8" w:type="dxa"/>
            <w:noWrap w:val="0"/>
            <w:vAlign w:val="center"/>
          </w:tcPr>
          <w:p w14:paraId="78AC69BF">
            <w:pPr>
              <w:jc w:val="center"/>
              <w:rPr>
                <w:rFonts w:hint="eastAsia" w:ascii="KaiTi" w:hAnsi="KaiTi" w:eastAsia="KaiTi" w:cs="KaiTi"/>
                <w:sz w:val="24"/>
                <w:szCs w:val="24"/>
                <w:highlight w:val="none"/>
                <w:vertAlign w:val="baseline"/>
                <w:lang w:val="en-US" w:eastAsia="zh-CN"/>
              </w:rPr>
            </w:pPr>
            <w:r>
              <w:rPr>
                <w:rFonts w:hint="eastAsia" w:ascii="KaiTi" w:hAnsi="KaiTi" w:eastAsia="KaiTi" w:cs="KaiTi"/>
                <w:sz w:val="24"/>
                <w:szCs w:val="24"/>
                <w:highlight w:val="none"/>
                <w:vertAlign w:val="baseline"/>
                <w:lang w:val="en-US" w:eastAsia="zh-CN"/>
              </w:rPr>
              <w:t>16</w:t>
            </w:r>
          </w:p>
        </w:tc>
        <w:tc>
          <w:tcPr>
            <w:tcW w:w="3368" w:type="dxa"/>
            <w:noWrap w:val="0"/>
            <w:vAlign w:val="center"/>
          </w:tcPr>
          <w:p w14:paraId="2AE9FE69">
            <w:pPr>
              <w:jc w:val="both"/>
              <w:rPr>
                <w:rFonts w:hint="eastAsia" w:ascii="KaiTi" w:hAnsi="KaiTi" w:eastAsia="KaiTi" w:cs="KaiTi"/>
                <w:sz w:val="24"/>
                <w:szCs w:val="24"/>
                <w:highlight w:val="none"/>
                <w:vertAlign w:val="baseline"/>
                <w:lang w:val="en-US" w:eastAsia="zh-CN"/>
              </w:rPr>
            </w:pPr>
            <w:r>
              <w:rPr>
                <w:rFonts w:hint="eastAsia" w:ascii="KaiTi" w:hAnsi="KaiTi" w:eastAsia="KaiTi" w:cs="KaiTi"/>
                <w:sz w:val="24"/>
                <w:szCs w:val="24"/>
                <w:highlight w:val="none"/>
                <w:vertAlign w:val="baseline"/>
                <w:lang w:val="en-US" w:eastAsia="zh-CN"/>
              </w:rPr>
              <w:t>瓷砖外墙</w:t>
            </w:r>
          </w:p>
        </w:tc>
        <w:tc>
          <w:tcPr>
            <w:tcW w:w="9947" w:type="dxa"/>
            <w:noWrap w:val="0"/>
            <w:vAlign w:val="center"/>
          </w:tcPr>
          <w:p w14:paraId="2AD776AE">
            <w:pPr>
              <w:ind w:firstLine="240" w:firstLineChars="100"/>
              <w:jc w:val="both"/>
              <w:rPr>
                <w:rFonts w:hint="eastAsia" w:ascii="KaiTi" w:hAnsi="KaiTi" w:eastAsia="KaiTi" w:cs="KaiTi"/>
                <w:sz w:val="24"/>
                <w:szCs w:val="24"/>
                <w:highlight w:val="none"/>
                <w:vertAlign w:val="baseline"/>
                <w:lang w:val="en-US" w:eastAsia="zh-CN"/>
              </w:rPr>
            </w:pPr>
            <w:r>
              <w:rPr>
                <w:rFonts w:hint="eastAsia" w:ascii="KaiTi" w:hAnsi="KaiTi" w:eastAsia="KaiTi" w:cs="KaiTi"/>
                <w:b w:val="0"/>
                <w:bCs w:val="0"/>
                <w:color w:val="auto"/>
                <w:kern w:val="0"/>
                <w:sz w:val="24"/>
                <w:szCs w:val="24"/>
                <w:highlight w:val="none"/>
                <w:lang w:val="en-US" w:eastAsia="zh-CN"/>
              </w:rPr>
              <w:sym w:font="Wingdings 2" w:char="00A3"/>
            </w:r>
            <w:r>
              <w:rPr>
                <w:rFonts w:hint="eastAsia" w:ascii="KaiTi" w:hAnsi="KaiTi" w:eastAsia="KaiTi" w:cs="KaiTi"/>
                <w:sz w:val="24"/>
                <w:szCs w:val="24"/>
                <w:highlight w:val="none"/>
                <w:vertAlign w:val="baseline"/>
                <w:lang w:val="en-US" w:eastAsia="zh-CN"/>
              </w:rPr>
              <w:t>定期专业清洗。</w:t>
            </w:r>
          </w:p>
        </w:tc>
      </w:tr>
      <w:tr w14:paraId="1CB56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8" w:type="dxa"/>
            <w:noWrap w:val="0"/>
            <w:vAlign w:val="center"/>
          </w:tcPr>
          <w:p w14:paraId="49E3D5E4">
            <w:pPr>
              <w:jc w:val="center"/>
              <w:rPr>
                <w:rFonts w:hint="eastAsia" w:ascii="KaiTi" w:hAnsi="KaiTi" w:eastAsia="KaiTi" w:cs="KaiTi"/>
                <w:sz w:val="24"/>
                <w:szCs w:val="24"/>
                <w:highlight w:val="none"/>
                <w:vertAlign w:val="baseline"/>
                <w:lang w:val="en-US" w:eastAsia="zh-CN"/>
              </w:rPr>
            </w:pPr>
            <w:r>
              <w:rPr>
                <w:rFonts w:hint="eastAsia" w:ascii="KaiTi" w:hAnsi="KaiTi" w:eastAsia="KaiTi" w:cs="KaiTi"/>
                <w:sz w:val="24"/>
                <w:szCs w:val="24"/>
                <w:highlight w:val="none"/>
                <w:vertAlign w:val="baseline"/>
                <w:lang w:val="en-US" w:eastAsia="zh-CN"/>
              </w:rPr>
              <w:t>17</w:t>
            </w:r>
          </w:p>
        </w:tc>
        <w:tc>
          <w:tcPr>
            <w:tcW w:w="3368" w:type="dxa"/>
            <w:noWrap w:val="0"/>
            <w:vAlign w:val="center"/>
          </w:tcPr>
          <w:p w14:paraId="7A003D69">
            <w:pPr>
              <w:jc w:val="both"/>
              <w:rPr>
                <w:rFonts w:hint="eastAsia" w:ascii="KaiTi" w:hAnsi="KaiTi" w:eastAsia="KaiTi" w:cs="KaiTi"/>
                <w:sz w:val="24"/>
                <w:szCs w:val="24"/>
                <w:highlight w:val="none"/>
                <w:vertAlign w:val="baseline"/>
                <w:lang w:val="en-US" w:eastAsia="zh-CN"/>
              </w:rPr>
            </w:pPr>
            <w:r>
              <w:rPr>
                <w:rFonts w:hint="eastAsia" w:ascii="KaiTi" w:hAnsi="KaiTi" w:eastAsia="KaiTi" w:cs="KaiTi"/>
                <w:sz w:val="24"/>
                <w:szCs w:val="24"/>
                <w:highlight w:val="none"/>
                <w:vertAlign w:val="baseline"/>
                <w:lang w:val="en-US" w:eastAsia="zh-CN"/>
              </w:rPr>
              <w:t>保温一体板外墙</w:t>
            </w:r>
          </w:p>
        </w:tc>
        <w:tc>
          <w:tcPr>
            <w:tcW w:w="9947" w:type="dxa"/>
            <w:noWrap w:val="0"/>
            <w:vAlign w:val="center"/>
          </w:tcPr>
          <w:p w14:paraId="07741D86">
            <w:pPr>
              <w:ind w:firstLine="240" w:firstLineChars="100"/>
              <w:jc w:val="both"/>
              <w:rPr>
                <w:rFonts w:hint="eastAsia" w:ascii="KaiTi" w:hAnsi="KaiTi" w:eastAsia="KaiTi" w:cs="KaiTi"/>
                <w:sz w:val="24"/>
                <w:szCs w:val="24"/>
                <w:highlight w:val="none"/>
                <w:vertAlign w:val="baseline"/>
                <w:lang w:val="en-US" w:eastAsia="zh-CN"/>
              </w:rPr>
            </w:pPr>
            <w:r>
              <w:rPr>
                <w:rFonts w:hint="eastAsia" w:ascii="KaiTi" w:hAnsi="KaiTi" w:eastAsia="KaiTi" w:cs="KaiTi"/>
                <w:b w:val="0"/>
                <w:bCs w:val="0"/>
                <w:color w:val="auto"/>
                <w:kern w:val="0"/>
                <w:sz w:val="24"/>
                <w:szCs w:val="24"/>
                <w:highlight w:val="none"/>
                <w:lang w:val="en-US" w:eastAsia="zh-CN"/>
              </w:rPr>
              <w:sym w:font="Wingdings 2" w:char="00A3"/>
            </w:r>
            <w:r>
              <w:rPr>
                <w:rFonts w:hint="eastAsia" w:ascii="KaiTi" w:hAnsi="KaiTi" w:eastAsia="KaiTi" w:cs="KaiTi"/>
                <w:sz w:val="24"/>
                <w:szCs w:val="24"/>
                <w:highlight w:val="none"/>
                <w:vertAlign w:val="baseline"/>
                <w:lang w:val="en-US" w:eastAsia="zh-CN"/>
              </w:rPr>
              <w:t>定期专业清洗。</w:t>
            </w:r>
          </w:p>
        </w:tc>
      </w:tr>
      <w:tr w14:paraId="7E8CB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8" w:type="dxa"/>
            <w:noWrap w:val="0"/>
            <w:vAlign w:val="center"/>
          </w:tcPr>
          <w:p w14:paraId="1C942442">
            <w:pPr>
              <w:jc w:val="center"/>
              <w:rPr>
                <w:rFonts w:hint="eastAsia" w:ascii="KaiTi" w:hAnsi="KaiTi" w:eastAsia="KaiTi" w:cs="KaiTi"/>
                <w:sz w:val="24"/>
                <w:szCs w:val="24"/>
                <w:highlight w:val="none"/>
                <w:vertAlign w:val="baseline"/>
                <w:lang w:val="en-US" w:eastAsia="zh-CN"/>
              </w:rPr>
            </w:pPr>
            <w:r>
              <w:rPr>
                <w:rFonts w:hint="eastAsia" w:ascii="KaiTi" w:hAnsi="KaiTi" w:eastAsia="KaiTi" w:cs="KaiTi"/>
                <w:sz w:val="24"/>
                <w:szCs w:val="24"/>
                <w:highlight w:val="none"/>
                <w:vertAlign w:val="baseline"/>
                <w:lang w:val="en-US" w:eastAsia="zh-CN"/>
              </w:rPr>
              <w:t>18</w:t>
            </w:r>
          </w:p>
        </w:tc>
        <w:tc>
          <w:tcPr>
            <w:tcW w:w="3368" w:type="dxa"/>
            <w:noWrap w:val="0"/>
            <w:vAlign w:val="center"/>
          </w:tcPr>
          <w:p w14:paraId="4D7D378F">
            <w:pPr>
              <w:jc w:val="both"/>
              <w:rPr>
                <w:rFonts w:hint="eastAsia" w:ascii="KaiTi" w:hAnsi="KaiTi" w:eastAsia="KaiTi" w:cs="KaiTi"/>
                <w:sz w:val="24"/>
                <w:szCs w:val="24"/>
                <w:highlight w:val="none"/>
                <w:vertAlign w:val="baseline"/>
                <w:lang w:val="en-US" w:eastAsia="zh-CN"/>
              </w:rPr>
            </w:pPr>
            <w:r>
              <w:rPr>
                <w:rFonts w:hint="eastAsia" w:ascii="KaiTi" w:hAnsi="KaiTi" w:eastAsia="KaiTi" w:cs="KaiTi"/>
                <w:sz w:val="24"/>
                <w:szCs w:val="24"/>
                <w:highlight w:val="none"/>
                <w:vertAlign w:val="baseline"/>
                <w:lang w:val="en-US" w:eastAsia="zh-CN"/>
              </w:rPr>
              <w:t>铝板外墙</w:t>
            </w:r>
          </w:p>
        </w:tc>
        <w:tc>
          <w:tcPr>
            <w:tcW w:w="9947" w:type="dxa"/>
            <w:noWrap w:val="0"/>
            <w:vAlign w:val="center"/>
          </w:tcPr>
          <w:p w14:paraId="62A9D929">
            <w:pPr>
              <w:ind w:firstLine="240" w:firstLineChars="100"/>
              <w:jc w:val="both"/>
              <w:rPr>
                <w:rFonts w:hint="eastAsia" w:ascii="KaiTi" w:hAnsi="KaiTi" w:eastAsia="KaiTi" w:cs="KaiTi"/>
                <w:sz w:val="24"/>
                <w:szCs w:val="24"/>
                <w:highlight w:val="none"/>
                <w:vertAlign w:val="baseline"/>
                <w:lang w:val="en-US" w:eastAsia="zh-CN"/>
              </w:rPr>
            </w:pPr>
            <w:r>
              <w:rPr>
                <w:rFonts w:hint="eastAsia" w:ascii="KaiTi" w:hAnsi="KaiTi" w:eastAsia="KaiTi" w:cs="KaiTi"/>
                <w:b w:val="0"/>
                <w:bCs w:val="0"/>
                <w:color w:val="auto"/>
                <w:kern w:val="0"/>
                <w:sz w:val="24"/>
                <w:szCs w:val="24"/>
                <w:highlight w:val="none"/>
                <w:lang w:val="en-US" w:eastAsia="zh-CN"/>
              </w:rPr>
              <w:sym w:font="Wingdings 2" w:char="00A3"/>
            </w:r>
            <w:r>
              <w:rPr>
                <w:rFonts w:hint="eastAsia" w:ascii="KaiTi" w:hAnsi="KaiTi" w:eastAsia="KaiTi" w:cs="KaiTi"/>
                <w:sz w:val="24"/>
                <w:szCs w:val="24"/>
                <w:highlight w:val="none"/>
                <w:vertAlign w:val="baseline"/>
                <w:lang w:val="en-US" w:eastAsia="zh-CN"/>
              </w:rPr>
              <w:t>定期专业清洗。</w:t>
            </w:r>
          </w:p>
        </w:tc>
      </w:tr>
      <w:tr w14:paraId="13DA9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8" w:type="dxa"/>
            <w:noWrap w:val="0"/>
            <w:vAlign w:val="center"/>
          </w:tcPr>
          <w:p w14:paraId="1D92A45D">
            <w:pPr>
              <w:jc w:val="center"/>
              <w:rPr>
                <w:rFonts w:hint="eastAsia" w:ascii="KaiTi" w:hAnsi="KaiTi" w:eastAsia="KaiTi" w:cs="KaiTi"/>
                <w:sz w:val="24"/>
                <w:szCs w:val="24"/>
                <w:highlight w:val="none"/>
                <w:vertAlign w:val="baseline"/>
                <w:lang w:val="en-US" w:eastAsia="zh-CN"/>
              </w:rPr>
            </w:pPr>
            <w:r>
              <w:rPr>
                <w:rFonts w:hint="eastAsia" w:ascii="KaiTi" w:hAnsi="KaiTi" w:eastAsia="KaiTi" w:cs="KaiTi"/>
                <w:sz w:val="24"/>
                <w:szCs w:val="24"/>
                <w:highlight w:val="none"/>
                <w:vertAlign w:val="baseline"/>
                <w:lang w:val="en-US" w:eastAsia="zh-CN"/>
              </w:rPr>
              <w:t>19</w:t>
            </w:r>
          </w:p>
        </w:tc>
        <w:tc>
          <w:tcPr>
            <w:tcW w:w="3368" w:type="dxa"/>
            <w:noWrap w:val="0"/>
            <w:vAlign w:val="center"/>
          </w:tcPr>
          <w:p w14:paraId="7364822B">
            <w:pPr>
              <w:jc w:val="both"/>
              <w:rPr>
                <w:rFonts w:hint="eastAsia" w:ascii="KaiTi" w:hAnsi="KaiTi" w:eastAsia="KaiTi" w:cs="KaiTi"/>
                <w:sz w:val="24"/>
                <w:szCs w:val="24"/>
                <w:highlight w:val="none"/>
                <w:vertAlign w:val="baseline"/>
                <w:lang w:val="en-US" w:eastAsia="zh-CN"/>
              </w:rPr>
            </w:pPr>
            <w:r>
              <w:rPr>
                <w:rFonts w:hint="eastAsia" w:ascii="KaiTi" w:hAnsi="KaiTi" w:eastAsia="KaiTi" w:cs="KaiTi"/>
                <w:sz w:val="24"/>
                <w:szCs w:val="24"/>
                <w:highlight w:val="none"/>
                <w:vertAlign w:val="baseline"/>
                <w:lang w:val="en-US" w:eastAsia="zh-CN"/>
              </w:rPr>
              <w:t>干挂石材外墙</w:t>
            </w:r>
          </w:p>
        </w:tc>
        <w:tc>
          <w:tcPr>
            <w:tcW w:w="9947" w:type="dxa"/>
            <w:noWrap w:val="0"/>
            <w:vAlign w:val="center"/>
          </w:tcPr>
          <w:p w14:paraId="4F082464">
            <w:pPr>
              <w:ind w:firstLine="240" w:firstLineChars="100"/>
              <w:jc w:val="both"/>
              <w:rPr>
                <w:rFonts w:hint="eastAsia" w:ascii="KaiTi" w:hAnsi="KaiTi" w:eastAsia="KaiTi" w:cs="KaiTi"/>
                <w:sz w:val="24"/>
                <w:szCs w:val="24"/>
                <w:highlight w:val="none"/>
                <w:vertAlign w:val="baseline"/>
                <w:lang w:val="en-US" w:eastAsia="zh-CN"/>
              </w:rPr>
            </w:pPr>
            <w:r>
              <w:rPr>
                <w:rFonts w:hint="eastAsia" w:ascii="KaiTi" w:hAnsi="KaiTi" w:eastAsia="KaiTi" w:cs="KaiTi"/>
                <w:b w:val="0"/>
                <w:bCs w:val="0"/>
                <w:color w:val="auto"/>
                <w:kern w:val="0"/>
                <w:sz w:val="24"/>
                <w:szCs w:val="24"/>
                <w:highlight w:val="none"/>
                <w:lang w:val="en-US" w:eastAsia="zh-CN"/>
              </w:rPr>
              <w:sym w:font="Wingdings 2" w:char="00A3"/>
            </w:r>
            <w:r>
              <w:rPr>
                <w:rFonts w:hint="eastAsia" w:ascii="KaiTi" w:hAnsi="KaiTi" w:eastAsia="KaiTi" w:cs="KaiTi"/>
                <w:sz w:val="24"/>
                <w:szCs w:val="24"/>
                <w:highlight w:val="none"/>
                <w:vertAlign w:val="baseline"/>
                <w:lang w:val="en-US" w:eastAsia="zh-CN"/>
              </w:rPr>
              <w:t>定期专业清洗。</w:t>
            </w:r>
          </w:p>
        </w:tc>
      </w:tr>
      <w:tr w14:paraId="68232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8" w:type="dxa"/>
            <w:noWrap w:val="0"/>
            <w:vAlign w:val="center"/>
          </w:tcPr>
          <w:p w14:paraId="4909583B">
            <w:pPr>
              <w:jc w:val="center"/>
              <w:rPr>
                <w:rFonts w:hint="eastAsia" w:ascii="KaiTi" w:hAnsi="KaiTi" w:eastAsia="KaiTi" w:cs="KaiTi"/>
                <w:sz w:val="24"/>
                <w:szCs w:val="24"/>
                <w:highlight w:val="none"/>
                <w:vertAlign w:val="baseline"/>
                <w:lang w:val="en-US" w:eastAsia="zh-CN"/>
              </w:rPr>
            </w:pPr>
            <w:r>
              <w:rPr>
                <w:rFonts w:hint="eastAsia" w:ascii="KaiTi" w:hAnsi="KaiTi" w:eastAsia="KaiTi" w:cs="KaiTi"/>
                <w:sz w:val="24"/>
                <w:szCs w:val="24"/>
                <w:highlight w:val="none"/>
                <w:vertAlign w:val="baseline"/>
                <w:lang w:val="en-US" w:eastAsia="zh-CN"/>
              </w:rPr>
              <w:t>20</w:t>
            </w:r>
          </w:p>
        </w:tc>
        <w:tc>
          <w:tcPr>
            <w:tcW w:w="3368" w:type="dxa"/>
            <w:noWrap w:val="0"/>
            <w:vAlign w:val="center"/>
          </w:tcPr>
          <w:p w14:paraId="4C0EF57B">
            <w:pPr>
              <w:jc w:val="both"/>
              <w:rPr>
                <w:rFonts w:hint="eastAsia" w:ascii="KaiTi" w:hAnsi="KaiTi" w:eastAsia="KaiTi" w:cs="KaiTi"/>
                <w:sz w:val="24"/>
                <w:szCs w:val="24"/>
                <w:highlight w:val="none"/>
                <w:vertAlign w:val="baseline"/>
                <w:lang w:val="en-US" w:eastAsia="zh-CN"/>
              </w:rPr>
            </w:pPr>
            <w:r>
              <w:rPr>
                <w:rFonts w:hint="eastAsia" w:ascii="KaiTi" w:hAnsi="KaiTi" w:eastAsia="KaiTi" w:cs="KaiTi"/>
                <w:sz w:val="24"/>
                <w:szCs w:val="24"/>
                <w:highlight w:val="none"/>
                <w:vertAlign w:val="baseline"/>
                <w:lang w:val="en-US" w:eastAsia="zh-CN"/>
              </w:rPr>
              <w:t>玻璃幕墙外墙</w:t>
            </w:r>
          </w:p>
        </w:tc>
        <w:tc>
          <w:tcPr>
            <w:tcW w:w="9947" w:type="dxa"/>
            <w:noWrap w:val="0"/>
            <w:vAlign w:val="center"/>
          </w:tcPr>
          <w:p w14:paraId="6CF9D49E">
            <w:pPr>
              <w:ind w:firstLine="240" w:firstLineChars="100"/>
              <w:jc w:val="both"/>
              <w:rPr>
                <w:rFonts w:hint="eastAsia" w:ascii="KaiTi" w:hAnsi="KaiTi" w:eastAsia="KaiTi" w:cs="KaiTi"/>
                <w:sz w:val="24"/>
                <w:szCs w:val="24"/>
                <w:highlight w:val="none"/>
                <w:vertAlign w:val="baseline"/>
                <w:lang w:val="en-US" w:eastAsia="zh-CN"/>
              </w:rPr>
            </w:pPr>
            <w:r>
              <w:rPr>
                <w:rFonts w:hint="eastAsia" w:ascii="KaiTi" w:hAnsi="KaiTi" w:eastAsia="KaiTi" w:cs="KaiTi"/>
                <w:b w:val="0"/>
                <w:bCs w:val="0"/>
                <w:color w:val="auto"/>
                <w:kern w:val="0"/>
                <w:sz w:val="24"/>
                <w:szCs w:val="24"/>
                <w:highlight w:val="none"/>
                <w:lang w:val="en-US" w:eastAsia="zh-CN"/>
              </w:rPr>
              <w:sym w:font="Wingdings 2" w:char="00A3"/>
            </w:r>
            <w:r>
              <w:rPr>
                <w:rFonts w:hint="eastAsia" w:ascii="KaiTi" w:hAnsi="KaiTi" w:eastAsia="KaiTi" w:cs="KaiTi"/>
                <w:sz w:val="24"/>
                <w:szCs w:val="24"/>
                <w:highlight w:val="none"/>
                <w:vertAlign w:val="baseline"/>
                <w:lang w:val="en-US" w:eastAsia="zh-CN"/>
              </w:rPr>
              <w:t>定期专业清洗。</w:t>
            </w:r>
          </w:p>
        </w:tc>
      </w:tr>
    </w:tbl>
    <w:p w14:paraId="4E805428">
      <w:pPr>
        <w:keepNext w:val="0"/>
        <w:keepLines w:val="0"/>
        <w:pageBreakBefore w:val="0"/>
        <w:widowControl w:val="0"/>
        <w:kinsoku/>
        <w:wordWrap/>
        <w:overflowPunct/>
        <w:topLinePunct w:val="0"/>
        <w:autoSpaceDE/>
        <w:autoSpaceDN/>
        <w:bidi w:val="0"/>
        <w:adjustRightInd/>
        <w:snapToGrid w:val="0"/>
        <w:ind w:firstLine="480" w:firstLineChars="200"/>
        <w:textAlignment w:val="auto"/>
        <w:rPr>
          <w:rFonts w:hint="eastAsia" w:ascii="KaiTi" w:hAnsi="KaiTi" w:eastAsia="KaiTi" w:cs="KaiTi"/>
          <w:sz w:val="24"/>
          <w:szCs w:val="24"/>
          <w:highlight w:val="none"/>
          <w:lang w:val="en-US" w:eastAsia="zh-CN"/>
        </w:rPr>
      </w:pPr>
      <w:r>
        <w:rPr>
          <w:rFonts w:hint="eastAsia" w:ascii="KaiTi" w:hAnsi="KaiTi" w:eastAsia="KaiTi" w:cs="KaiTi"/>
          <w:sz w:val="24"/>
          <w:szCs w:val="24"/>
          <w:highlight w:val="none"/>
          <w:lang w:val="en-US" w:eastAsia="zh-CN"/>
        </w:rPr>
        <w:t>注：根据物业用材情况选择清洁要求</w:t>
      </w:r>
    </w:p>
    <w:p w14:paraId="3C8E192D">
      <w:pPr>
        <w:bidi w:val="0"/>
        <w:rPr>
          <w:rFonts w:hint="eastAsia" w:ascii="KaiTi" w:hAnsi="KaiTi" w:eastAsia="KaiTi" w:cs="KaiTi"/>
          <w:sz w:val="24"/>
          <w:szCs w:val="24"/>
          <w:highlight w:val="none"/>
          <w:lang w:val="en-US" w:eastAsia="zh-CN"/>
        </w:rPr>
      </w:pPr>
    </w:p>
    <w:p w14:paraId="0F1833EE">
      <w:pPr>
        <w:pStyle w:val="3"/>
        <w:bidi w:val="0"/>
        <w:rPr>
          <w:rFonts w:hint="eastAsia" w:ascii="KaiTi" w:hAnsi="KaiTi" w:eastAsia="KaiTi" w:cs="KaiTi"/>
          <w:sz w:val="24"/>
          <w:szCs w:val="24"/>
          <w:highlight w:val="none"/>
          <w:lang w:val="en-US" w:eastAsia="zh-CN"/>
        </w:rPr>
      </w:pPr>
      <w:r>
        <w:rPr>
          <w:rFonts w:hint="eastAsia" w:ascii="KaiTi" w:hAnsi="KaiTi" w:eastAsia="KaiTi" w:cs="KaiTi"/>
          <w:sz w:val="24"/>
          <w:szCs w:val="24"/>
          <w:highlight w:val="none"/>
          <w:lang w:val="en-US" w:eastAsia="zh-CN"/>
        </w:rPr>
        <w:t>3.5绿化服务</w:t>
      </w:r>
    </w:p>
    <w:tbl>
      <w:tblPr>
        <w:tblStyle w:val="7"/>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972"/>
        <w:gridCol w:w="5814"/>
      </w:tblGrid>
      <w:tr w14:paraId="43D31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0" w:type="dxa"/>
            <w:noWrap w:val="0"/>
            <w:vAlign w:val="center"/>
          </w:tcPr>
          <w:p w14:paraId="08B3DAAB">
            <w:pPr>
              <w:pageBreakBefore w:val="0"/>
              <w:widowControl/>
              <w:kinsoku/>
              <w:wordWrap/>
              <w:overflowPunct/>
              <w:topLinePunct w:val="0"/>
              <w:bidi w:val="0"/>
              <w:snapToGrid w:val="0"/>
              <w:spacing w:line="300" w:lineRule="auto"/>
              <w:ind w:left="0"/>
              <w:jc w:val="center"/>
              <w:rPr>
                <w:rFonts w:hint="eastAsia" w:ascii="KaiTi" w:hAnsi="KaiTi" w:eastAsia="KaiTi" w:cs="KaiTi"/>
                <w:b/>
                <w:bCs/>
                <w:color w:val="auto"/>
                <w:kern w:val="0"/>
                <w:sz w:val="24"/>
                <w:szCs w:val="24"/>
                <w:highlight w:val="none"/>
                <w:lang w:val="en-US" w:eastAsia="zh-CN"/>
              </w:rPr>
            </w:pPr>
            <w:r>
              <w:rPr>
                <w:rFonts w:hint="eastAsia" w:ascii="KaiTi" w:hAnsi="KaiTi" w:eastAsia="KaiTi" w:cs="KaiTi"/>
                <w:b/>
                <w:bCs/>
                <w:color w:val="auto"/>
                <w:kern w:val="0"/>
                <w:sz w:val="24"/>
                <w:szCs w:val="24"/>
                <w:highlight w:val="none"/>
                <w:lang w:val="en-US" w:eastAsia="zh-CN"/>
              </w:rPr>
              <w:t>序号</w:t>
            </w:r>
          </w:p>
        </w:tc>
        <w:tc>
          <w:tcPr>
            <w:tcW w:w="3369" w:type="dxa"/>
            <w:noWrap w:val="0"/>
            <w:vAlign w:val="center"/>
          </w:tcPr>
          <w:p w14:paraId="7989F9CE">
            <w:pPr>
              <w:pageBreakBefore w:val="0"/>
              <w:widowControl/>
              <w:kinsoku/>
              <w:wordWrap/>
              <w:overflowPunct/>
              <w:topLinePunct w:val="0"/>
              <w:bidi w:val="0"/>
              <w:snapToGrid w:val="0"/>
              <w:spacing w:line="300" w:lineRule="auto"/>
              <w:ind w:left="0"/>
              <w:jc w:val="center"/>
              <w:rPr>
                <w:rFonts w:hint="eastAsia" w:ascii="KaiTi" w:hAnsi="KaiTi" w:eastAsia="KaiTi" w:cs="KaiTi"/>
                <w:b/>
                <w:bCs/>
                <w:color w:val="auto"/>
                <w:kern w:val="0"/>
                <w:sz w:val="24"/>
                <w:szCs w:val="24"/>
                <w:highlight w:val="none"/>
              </w:rPr>
            </w:pPr>
            <w:r>
              <w:rPr>
                <w:rFonts w:hint="eastAsia" w:ascii="KaiTi" w:hAnsi="KaiTi" w:eastAsia="KaiTi" w:cs="KaiTi"/>
                <w:b/>
                <w:bCs/>
                <w:color w:val="auto"/>
                <w:kern w:val="0"/>
                <w:sz w:val="24"/>
                <w:szCs w:val="24"/>
                <w:highlight w:val="none"/>
              </w:rPr>
              <w:t>服务内容</w:t>
            </w:r>
          </w:p>
        </w:tc>
        <w:tc>
          <w:tcPr>
            <w:tcW w:w="9934" w:type="dxa"/>
            <w:noWrap w:val="0"/>
            <w:vAlign w:val="center"/>
          </w:tcPr>
          <w:p w14:paraId="76D1CCDC">
            <w:pPr>
              <w:pageBreakBefore w:val="0"/>
              <w:widowControl/>
              <w:kinsoku/>
              <w:wordWrap/>
              <w:overflowPunct/>
              <w:topLinePunct w:val="0"/>
              <w:bidi w:val="0"/>
              <w:snapToGrid w:val="0"/>
              <w:spacing w:line="300" w:lineRule="auto"/>
              <w:ind w:left="0"/>
              <w:jc w:val="center"/>
              <w:rPr>
                <w:rFonts w:hint="eastAsia" w:ascii="KaiTi" w:hAnsi="KaiTi" w:eastAsia="KaiTi" w:cs="KaiTi"/>
                <w:b/>
                <w:bCs/>
                <w:color w:val="auto"/>
                <w:kern w:val="0"/>
                <w:sz w:val="24"/>
                <w:szCs w:val="24"/>
                <w:highlight w:val="none"/>
                <w:lang w:val="en-US" w:eastAsia="zh-CN"/>
              </w:rPr>
            </w:pPr>
            <w:r>
              <w:rPr>
                <w:rFonts w:hint="eastAsia" w:ascii="KaiTi" w:hAnsi="KaiTi" w:eastAsia="KaiTi" w:cs="KaiTi"/>
                <w:b/>
                <w:bCs/>
                <w:color w:val="auto"/>
                <w:kern w:val="0"/>
                <w:sz w:val="24"/>
                <w:szCs w:val="24"/>
                <w:highlight w:val="none"/>
                <w:lang w:val="en-US" w:eastAsia="zh-CN"/>
              </w:rPr>
              <w:t>服务标准</w:t>
            </w:r>
          </w:p>
        </w:tc>
      </w:tr>
      <w:tr w14:paraId="67243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0" w:type="dxa"/>
            <w:vMerge w:val="restart"/>
            <w:noWrap w:val="0"/>
            <w:vAlign w:val="center"/>
          </w:tcPr>
          <w:p w14:paraId="2487FE2A">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r>
              <w:rPr>
                <w:rFonts w:hint="eastAsia" w:ascii="KaiTi" w:hAnsi="KaiTi" w:eastAsia="KaiTi" w:cs="KaiTi"/>
                <w:sz w:val="24"/>
                <w:szCs w:val="24"/>
                <w:highlight w:val="none"/>
                <w:lang w:val="en-US" w:eastAsia="zh-CN"/>
              </w:rPr>
              <w:t>1</w:t>
            </w:r>
          </w:p>
        </w:tc>
        <w:tc>
          <w:tcPr>
            <w:tcW w:w="3369" w:type="dxa"/>
            <w:vMerge w:val="restart"/>
            <w:noWrap w:val="0"/>
            <w:vAlign w:val="center"/>
          </w:tcPr>
          <w:p w14:paraId="292CC816">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kern w:val="2"/>
                <w:sz w:val="24"/>
                <w:szCs w:val="24"/>
                <w:highlight w:val="none"/>
                <w:lang w:val="en-US" w:eastAsia="zh-CN" w:bidi="ar-SA"/>
              </w:rPr>
            </w:pPr>
            <w:r>
              <w:rPr>
                <w:rFonts w:hint="eastAsia" w:ascii="KaiTi" w:hAnsi="KaiTi" w:eastAsia="KaiTi" w:cs="KaiTi"/>
                <w:sz w:val="24"/>
                <w:szCs w:val="24"/>
                <w:highlight w:val="none"/>
                <w:lang w:val="en-US" w:eastAsia="zh-CN"/>
              </w:rPr>
              <w:t>基本要求</w:t>
            </w:r>
          </w:p>
        </w:tc>
        <w:tc>
          <w:tcPr>
            <w:tcW w:w="9934" w:type="dxa"/>
            <w:noWrap w:val="0"/>
            <w:vAlign w:val="center"/>
          </w:tcPr>
          <w:p w14:paraId="17B31A6C">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（1）制定绿化服务的工作制度及工作计划，并按照执行。</w:t>
            </w:r>
          </w:p>
        </w:tc>
      </w:tr>
      <w:tr w14:paraId="13729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0" w:type="dxa"/>
            <w:vMerge w:val="continue"/>
            <w:noWrap w:val="0"/>
            <w:vAlign w:val="center"/>
          </w:tcPr>
          <w:p w14:paraId="53DBFC2A">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p>
        </w:tc>
        <w:tc>
          <w:tcPr>
            <w:tcW w:w="3369" w:type="dxa"/>
            <w:vMerge w:val="continue"/>
            <w:noWrap w:val="0"/>
            <w:vAlign w:val="center"/>
          </w:tcPr>
          <w:p w14:paraId="2608093D">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lang w:val="en-US" w:eastAsia="zh-CN"/>
              </w:rPr>
            </w:pPr>
          </w:p>
        </w:tc>
        <w:tc>
          <w:tcPr>
            <w:tcW w:w="9934" w:type="dxa"/>
            <w:noWrap w:val="0"/>
            <w:vAlign w:val="center"/>
          </w:tcPr>
          <w:p w14:paraId="513213EB">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（2）做好绿化服务工作记录，填写规范。</w:t>
            </w:r>
          </w:p>
        </w:tc>
      </w:tr>
      <w:tr w14:paraId="2F4FB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0" w:type="dxa"/>
            <w:vMerge w:val="continue"/>
            <w:noWrap w:val="0"/>
            <w:vAlign w:val="center"/>
          </w:tcPr>
          <w:p w14:paraId="262EBFF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p>
        </w:tc>
        <w:tc>
          <w:tcPr>
            <w:tcW w:w="3369" w:type="dxa"/>
            <w:vMerge w:val="continue"/>
            <w:noWrap w:val="0"/>
            <w:vAlign w:val="center"/>
          </w:tcPr>
          <w:p w14:paraId="4148DD74">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lang w:val="en-US" w:eastAsia="zh-CN"/>
              </w:rPr>
            </w:pPr>
          </w:p>
        </w:tc>
        <w:tc>
          <w:tcPr>
            <w:tcW w:w="9934" w:type="dxa"/>
            <w:noWrap w:val="0"/>
            <w:vAlign w:val="center"/>
          </w:tcPr>
          <w:p w14:paraId="663D34EB">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（3）作业时采取安全防护措施，防止对作业人员或他人造成伤害。</w:t>
            </w:r>
          </w:p>
        </w:tc>
      </w:tr>
      <w:tr w14:paraId="77B93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0" w:type="dxa"/>
            <w:vMerge w:val="continue"/>
            <w:noWrap w:val="0"/>
            <w:vAlign w:val="center"/>
          </w:tcPr>
          <w:p w14:paraId="25FAC0BE">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p>
        </w:tc>
        <w:tc>
          <w:tcPr>
            <w:tcW w:w="3369" w:type="dxa"/>
            <w:vMerge w:val="continue"/>
            <w:noWrap w:val="0"/>
            <w:vAlign w:val="center"/>
          </w:tcPr>
          <w:p w14:paraId="087DE684">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kern w:val="2"/>
                <w:sz w:val="24"/>
                <w:szCs w:val="24"/>
                <w:highlight w:val="none"/>
                <w:lang w:val="en-US" w:eastAsia="zh-CN" w:bidi="ar-SA"/>
              </w:rPr>
            </w:pPr>
          </w:p>
        </w:tc>
        <w:tc>
          <w:tcPr>
            <w:tcW w:w="9934" w:type="dxa"/>
            <w:noWrap w:val="0"/>
            <w:vAlign w:val="center"/>
          </w:tcPr>
          <w:p w14:paraId="223C2697">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（4）相关耗材的环保、安全性应当符合规定要求。</w:t>
            </w:r>
          </w:p>
        </w:tc>
      </w:tr>
      <w:tr w14:paraId="30663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0" w:type="dxa"/>
            <w:vMerge w:val="restart"/>
            <w:noWrap w:val="0"/>
            <w:vAlign w:val="center"/>
          </w:tcPr>
          <w:p w14:paraId="4F7F810B">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r>
              <w:rPr>
                <w:rFonts w:hint="eastAsia" w:ascii="KaiTi" w:hAnsi="KaiTi" w:eastAsia="KaiTi" w:cs="KaiTi"/>
                <w:sz w:val="24"/>
                <w:szCs w:val="24"/>
                <w:highlight w:val="none"/>
                <w:lang w:val="en-US" w:eastAsia="zh-CN"/>
              </w:rPr>
              <w:t>2</w:t>
            </w:r>
          </w:p>
        </w:tc>
        <w:tc>
          <w:tcPr>
            <w:tcW w:w="3369" w:type="dxa"/>
            <w:vMerge w:val="restart"/>
            <w:noWrap w:val="0"/>
            <w:vAlign w:val="center"/>
          </w:tcPr>
          <w:p w14:paraId="60B67FDE">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kern w:val="2"/>
                <w:sz w:val="24"/>
                <w:szCs w:val="24"/>
                <w:highlight w:val="none"/>
                <w:lang w:val="en-US" w:eastAsia="zh-CN" w:bidi="ar-SA"/>
              </w:rPr>
            </w:pPr>
            <w:r>
              <w:rPr>
                <w:rFonts w:hint="eastAsia" w:ascii="KaiTi" w:hAnsi="KaiTi" w:eastAsia="KaiTi" w:cs="KaiTi"/>
                <w:sz w:val="24"/>
                <w:szCs w:val="24"/>
                <w:highlight w:val="none"/>
                <w:lang w:val="en-US" w:eastAsia="zh-CN"/>
              </w:rPr>
              <w:t>室外绿化养护</w:t>
            </w:r>
          </w:p>
        </w:tc>
        <w:tc>
          <w:tcPr>
            <w:tcW w:w="9934" w:type="dxa"/>
            <w:noWrap w:val="0"/>
            <w:vAlign w:val="center"/>
          </w:tcPr>
          <w:p w14:paraId="6DE7BDBF">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（1）</w:t>
            </w:r>
            <w:r>
              <w:rPr>
                <w:rFonts w:hint="eastAsia" w:ascii="KaiTi" w:hAnsi="KaiTi" w:eastAsia="KaiTi" w:cs="KaiTi"/>
                <w:color w:val="auto"/>
                <w:sz w:val="24"/>
                <w:szCs w:val="24"/>
                <w:highlight w:val="none"/>
                <w:u w:val="none"/>
                <w:lang w:val="en-US" w:eastAsia="zh-CN"/>
              </w:rPr>
              <w:t>根据生长环境、植物特性进行除草、灌溉、施肥、整形修剪、防治病虫害等。</w:t>
            </w:r>
          </w:p>
        </w:tc>
      </w:tr>
      <w:tr w14:paraId="29E35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0" w:type="dxa"/>
            <w:vMerge w:val="continue"/>
            <w:noWrap w:val="0"/>
            <w:vAlign w:val="center"/>
          </w:tcPr>
          <w:p w14:paraId="2B5F7508">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p>
        </w:tc>
        <w:tc>
          <w:tcPr>
            <w:tcW w:w="3369" w:type="dxa"/>
            <w:vMerge w:val="continue"/>
            <w:noWrap w:val="0"/>
            <w:vAlign w:val="center"/>
          </w:tcPr>
          <w:p w14:paraId="07E4FF04">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lang w:val="en-US" w:eastAsia="zh-CN"/>
              </w:rPr>
            </w:pPr>
          </w:p>
        </w:tc>
        <w:tc>
          <w:tcPr>
            <w:tcW w:w="9934" w:type="dxa"/>
            <w:noWrap w:val="0"/>
            <w:vAlign w:val="center"/>
          </w:tcPr>
          <w:p w14:paraId="42765BE5">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（2）枯死花草树木，必须在 15 天之内清除，需要补栽补种的花草树木及时上报给甲方。</w:t>
            </w:r>
            <w:r>
              <w:rPr>
                <w:rFonts w:hint="eastAsia" w:ascii="KaiTi" w:hAnsi="KaiTi" w:eastAsia="KaiTi" w:cs="KaiTi"/>
                <w:color w:val="auto"/>
                <w:sz w:val="24"/>
                <w:szCs w:val="24"/>
                <w:highlight w:val="none"/>
                <w:u w:val="none"/>
                <w:lang w:val="en-US" w:eastAsia="zh-CN"/>
              </w:rPr>
              <w:t>。</w:t>
            </w:r>
          </w:p>
        </w:tc>
      </w:tr>
      <w:tr w14:paraId="533A4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0" w:type="dxa"/>
            <w:vMerge w:val="continue"/>
            <w:noWrap w:val="0"/>
            <w:vAlign w:val="center"/>
          </w:tcPr>
          <w:p w14:paraId="0B84FE8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p>
        </w:tc>
        <w:tc>
          <w:tcPr>
            <w:tcW w:w="3369" w:type="dxa"/>
            <w:vMerge w:val="continue"/>
            <w:noWrap w:val="0"/>
            <w:vAlign w:val="center"/>
          </w:tcPr>
          <w:p w14:paraId="5A7CB8DA">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lang w:val="en-US" w:eastAsia="zh-CN"/>
              </w:rPr>
            </w:pPr>
          </w:p>
        </w:tc>
        <w:tc>
          <w:tcPr>
            <w:tcW w:w="9934" w:type="dxa"/>
            <w:noWrap w:val="0"/>
            <w:vAlign w:val="center"/>
          </w:tcPr>
          <w:p w14:paraId="01727DB4">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（3）定期修剪树木、花卉等，</w:t>
            </w:r>
            <w:r>
              <w:rPr>
                <w:rFonts w:hint="eastAsia" w:ascii="KaiTi" w:hAnsi="KaiTi" w:eastAsia="KaiTi" w:cs="KaiTi"/>
                <w:color w:val="auto"/>
                <w:sz w:val="24"/>
                <w:szCs w:val="24"/>
                <w:highlight w:val="none"/>
                <w:u w:val="none"/>
                <w:lang w:val="en-US" w:eastAsia="zh-CN"/>
              </w:rPr>
              <w:t>灌乔木生长正常、造型美观自然、花枝新鲜，无枯叶、无病虫、无死树缺株。</w:t>
            </w:r>
          </w:p>
        </w:tc>
      </w:tr>
      <w:tr w14:paraId="0A2EF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0" w:type="dxa"/>
            <w:vMerge w:val="continue"/>
            <w:noWrap w:val="0"/>
            <w:vAlign w:val="center"/>
          </w:tcPr>
          <w:p w14:paraId="0A44E0C9">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p>
        </w:tc>
        <w:tc>
          <w:tcPr>
            <w:tcW w:w="3369" w:type="dxa"/>
            <w:vMerge w:val="continue"/>
            <w:noWrap w:val="0"/>
            <w:vAlign w:val="center"/>
          </w:tcPr>
          <w:p w14:paraId="5971FF7C">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lang w:val="en-US" w:eastAsia="zh-CN"/>
              </w:rPr>
            </w:pPr>
          </w:p>
        </w:tc>
        <w:tc>
          <w:tcPr>
            <w:tcW w:w="9934" w:type="dxa"/>
            <w:noWrap w:val="0"/>
            <w:vAlign w:val="center"/>
          </w:tcPr>
          <w:p w14:paraId="7CCFA4AC">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（4）</w:t>
            </w:r>
            <w:r>
              <w:rPr>
                <w:rFonts w:hint="eastAsia" w:ascii="KaiTi" w:hAnsi="KaiTi" w:eastAsia="KaiTi" w:cs="KaiTi"/>
                <w:color w:val="auto"/>
                <w:sz w:val="24"/>
                <w:szCs w:val="24"/>
                <w:highlight w:val="none"/>
                <w:u w:val="none"/>
                <w:lang w:val="en-US" w:eastAsia="zh-CN"/>
              </w:rPr>
              <w:t>绿篱生长造型正常，颜色正常，修剪及时，基本无死株和干死株，有虫株率在10%以下。</w:t>
            </w:r>
          </w:p>
        </w:tc>
      </w:tr>
      <w:tr w14:paraId="46AD3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0" w:type="dxa"/>
            <w:vMerge w:val="continue"/>
            <w:noWrap w:val="0"/>
            <w:vAlign w:val="center"/>
          </w:tcPr>
          <w:p w14:paraId="2D1C8E3F">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p>
        </w:tc>
        <w:tc>
          <w:tcPr>
            <w:tcW w:w="3369" w:type="dxa"/>
            <w:vMerge w:val="continue"/>
            <w:noWrap w:val="0"/>
            <w:vAlign w:val="center"/>
          </w:tcPr>
          <w:p w14:paraId="162C963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lang w:val="en-US" w:eastAsia="zh-CN"/>
              </w:rPr>
            </w:pPr>
          </w:p>
        </w:tc>
        <w:tc>
          <w:tcPr>
            <w:tcW w:w="9934" w:type="dxa"/>
            <w:noWrap w:val="0"/>
            <w:vAlign w:val="center"/>
          </w:tcPr>
          <w:p w14:paraId="5B3025F4">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（5）</w:t>
            </w:r>
            <w:r>
              <w:rPr>
                <w:rFonts w:hint="eastAsia" w:ascii="KaiTi" w:hAnsi="KaiTi" w:eastAsia="KaiTi" w:cs="KaiTi"/>
                <w:color w:val="auto"/>
                <w:sz w:val="24"/>
                <w:szCs w:val="24"/>
                <w:highlight w:val="none"/>
                <w:u w:val="none"/>
                <w:lang w:val="en-US" w:eastAsia="zh-CN"/>
              </w:rPr>
              <w:t>清除花坛和花景的花蒂、黄叶、杂草、垃圾，做好病虫害防治。</w:t>
            </w:r>
          </w:p>
        </w:tc>
      </w:tr>
      <w:tr w14:paraId="6FD82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0" w:type="dxa"/>
            <w:vMerge w:val="continue"/>
            <w:noWrap w:val="0"/>
            <w:vAlign w:val="center"/>
          </w:tcPr>
          <w:p w14:paraId="2D64FDC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p>
        </w:tc>
        <w:tc>
          <w:tcPr>
            <w:tcW w:w="3369" w:type="dxa"/>
            <w:vMerge w:val="continue"/>
            <w:noWrap w:val="0"/>
            <w:vAlign w:val="center"/>
          </w:tcPr>
          <w:p w14:paraId="4A07C5F3">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lang w:val="en-US" w:eastAsia="zh-CN"/>
              </w:rPr>
            </w:pPr>
          </w:p>
        </w:tc>
        <w:tc>
          <w:tcPr>
            <w:tcW w:w="9934" w:type="dxa"/>
            <w:noWrap w:val="0"/>
            <w:vAlign w:val="center"/>
          </w:tcPr>
          <w:p w14:paraId="7EDE2CB0">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（6）</w:t>
            </w:r>
            <w:r>
              <w:rPr>
                <w:rFonts w:hint="eastAsia" w:ascii="KaiTi" w:hAnsi="KaiTi" w:eastAsia="KaiTi" w:cs="KaiTi"/>
                <w:color w:val="auto"/>
                <w:sz w:val="24"/>
                <w:szCs w:val="24"/>
                <w:highlight w:val="none"/>
                <w:u w:val="none"/>
                <w:lang w:val="en-US" w:eastAsia="zh-CN"/>
              </w:rPr>
              <w:t>水池水面定期清理，无枯枝落叶、水质清洁。</w:t>
            </w:r>
          </w:p>
        </w:tc>
      </w:tr>
      <w:tr w14:paraId="56CA0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0" w:type="dxa"/>
            <w:vMerge w:val="continue"/>
            <w:noWrap w:val="0"/>
            <w:vAlign w:val="center"/>
          </w:tcPr>
          <w:p w14:paraId="304891EB">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p>
        </w:tc>
        <w:tc>
          <w:tcPr>
            <w:tcW w:w="3369" w:type="dxa"/>
            <w:vMerge w:val="continue"/>
            <w:noWrap w:val="0"/>
            <w:vAlign w:val="center"/>
          </w:tcPr>
          <w:p w14:paraId="0197C98B">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lang w:val="en-US" w:eastAsia="zh-CN"/>
              </w:rPr>
            </w:pPr>
          </w:p>
        </w:tc>
        <w:tc>
          <w:tcPr>
            <w:tcW w:w="9934" w:type="dxa"/>
            <w:noWrap w:val="0"/>
            <w:vAlign w:val="center"/>
          </w:tcPr>
          <w:p w14:paraId="3F2AC9D3">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（7）根据病虫害发生规律实施综合治理，通常在病虫率高时，以药剂杀死病虫，以确保植物良好生长。产生垃圾的主要区域和路段做到日产日清。</w:t>
            </w:r>
          </w:p>
        </w:tc>
      </w:tr>
      <w:tr w14:paraId="30682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0" w:type="dxa"/>
            <w:vMerge w:val="continue"/>
            <w:noWrap w:val="0"/>
            <w:vAlign w:val="center"/>
          </w:tcPr>
          <w:p w14:paraId="5401D09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p>
        </w:tc>
        <w:tc>
          <w:tcPr>
            <w:tcW w:w="3369" w:type="dxa"/>
            <w:vMerge w:val="continue"/>
            <w:noWrap w:val="0"/>
            <w:vAlign w:val="center"/>
          </w:tcPr>
          <w:p w14:paraId="0DD762C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lang w:val="en-US" w:eastAsia="zh-CN"/>
              </w:rPr>
            </w:pPr>
          </w:p>
        </w:tc>
        <w:tc>
          <w:tcPr>
            <w:tcW w:w="9934" w:type="dxa"/>
            <w:noWrap w:val="0"/>
            <w:vAlign w:val="center"/>
          </w:tcPr>
          <w:p w14:paraId="679BC67B">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（8）雨雪、冰冻等恶劣天气来临前，专人巡查，对绿植做好预防措施，排除安全隐患。</w:t>
            </w:r>
          </w:p>
        </w:tc>
      </w:tr>
      <w:tr w14:paraId="5451F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0" w:type="dxa"/>
            <w:vMerge w:val="continue"/>
            <w:noWrap w:val="0"/>
            <w:vAlign w:val="center"/>
          </w:tcPr>
          <w:p w14:paraId="1736412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p>
        </w:tc>
        <w:tc>
          <w:tcPr>
            <w:tcW w:w="3369" w:type="dxa"/>
            <w:vMerge w:val="continue"/>
            <w:noWrap w:val="0"/>
            <w:vAlign w:val="center"/>
          </w:tcPr>
          <w:p w14:paraId="789AB37D">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kern w:val="2"/>
                <w:sz w:val="24"/>
                <w:szCs w:val="24"/>
                <w:highlight w:val="none"/>
                <w:lang w:val="en-US" w:eastAsia="zh-CN" w:bidi="ar-SA"/>
              </w:rPr>
            </w:pPr>
          </w:p>
        </w:tc>
        <w:tc>
          <w:tcPr>
            <w:tcW w:w="9934" w:type="dxa"/>
            <w:noWrap w:val="0"/>
            <w:vAlign w:val="center"/>
          </w:tcPr>
          <w:p w14:paraId="3DC8C949">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（9）恶劣天气后，及时清除倒树断枝，疏通道路，尽快恢复原状。</w:t>
            </w:r>
          </w:p>
        </w:tc>
      </w:tr>
    </w:tbl>
    <w:p w14:paraId="23A97218">
      <w:pPr>
        <w:pStyle w:val="3"/>
        <w:rPr>
          <w:rFonts w:hint="eastAsia" w:ascii="KaiTi" w:hAnsi="KaiTi" w:eastAsia="KaiTi" w:cs="KaiTi"/>
          <w:sz w:val="24"/>
          <w:szCs w:val="24"/>
          <w:highlight w:val="none"/>
        </w:rPr>
      </w:pPr>
    </w:p>
    <w:p w14:paraId="06D9652E">
      <w:pPr>
        <w:pStyle w:val="3"/>
        <w:rPr>
          <w:rFonts w:hint="eastAsia" w:ascii="KaiTi" w:hAnsi="KaiTi" w:eastAsia="KaiTi" w:cs="KaiTi"/>
          <w:b/>
          <w:bCs w:val="0"/>
          <w:i w:val="0"/>
          <w:iCs w:val="0"/>
          <w:sz w:val="24"/>
          <w:szCs w:val="24"/>
          <w:highlight w:val="none"/>
          <w:u w:val="none"/>
          <w:lang w:val="en-US" w:eastAsia="zh-CN"/>
        </w:rPr>
      </w:pPr>
      <w:r>
        <w:rPr>
          <w:rFonts w:hint="eastAsia" w:ascii="KaiTi" w:hAnsi="KaiTi" w:eastAsia="KaiTi" w:cs="KaiTi"/>
          <w:b/>
          <w:bCs w:val="0"/>
          <w:i w:val="0"/>
          <w:iCs w:val="0"/>
          <w:sz w:val="24"/>
          <w:szCs w:val="24"/>
          <w:highlight w:val="none"/>
          <w:u w:val="none"/>
          <w:lang w:val="en-US" w:eastAsia="zh-CN"/>
        </w:rPr>
        <w:t>3.6</w:t>
      </w:r>
      <w:r>
        <w:rPr>
          <w:rFonts w:hint="eastAsia" w:ascii="KaiTi" w:hAnsi="KaiTi" w:eastAsia="KaiTi" w:cs="KaiTi"/>
          <w:color w:val="auto"/>
          <w:kern w:val="2"/>
          <w:sz w:val="24"/>
          <w:szCs w:val="24"/>
          <w:highlight w:val="none"/>
          <w:u w:val="none"/>
          <w:lang w:val="en-US" w:eastAsia="zh-CN" w:bidi="ar-SA"/>
        </w:rPr>
        <w:t>保安服务</w:t>
      </w:r>
    </w:p>
    <w:tbl>
      <w:tblPr>
        <w:tblStyle w:val="7"/>
        <w:tblW w:w="49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970"/>
        <w:gridCol w:w="5785"/>
      </w:tblGrid>
      <w:tr w14:paraId="2D84F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4" w:type="dxa"/>
            <w:noWrap w:val="0"/>
            <w:vAlign w:val="center"/>
          </w:tcPr>
          <w:p w14:paraId="7B13CEB6">
            <w:pPr>
              <w:pageBreakBefore w:val="0"/>
              <w:widowControl/>
              <w:kinsoku/>
              <w:wordWrap/>
              <w:overflowPunct/>
              <w:topLinePunct w:val="0"/>
              <w:bidi w:val="0"/>
              <w:snapToGrid w:val="0"/>
              <w:spacing w:line="300" w:lineRule="auto"/>
              <w:ind w:left="0"/>
              <w:jc w:val="center"/>
              <w:rPr>
                <w:rFonts w:hint="eastAsia" w:ascii="KaiTi" w:hAnsi="KaiTi" w:eastAsia="KaiTi" w:cs="KaiTi"/>
                <w:b/>
                <w:bCs/>
                <w:color w:val="auto"/>
                <w:kern w:val="0"/>
                <w:sz w:val="24"/>
                <w:szCs w:val="24"/>
                <w:highlight w:val="none"/>
                <w:lang w:val="en-US" w:eastAsia="zh-CN"/>
              </w:rPr>
            </w:pPr>
            <w:r>
              <w:rPr>
                <w:rFonts w:hint="eastAsia" w:ascii="KaiTi" w:hAnsi="KaiTi" w:eastAsia="KaiTi" w:cs="KaiTi"/>
                <w:b/>
                <w:bCs/>
                <w:color w:val="auto"/>
                <w:kern w:val="0"/>
                <w:sz w:val="24"/>
                <w:szCs w:val="24"/>
                <w:highlight w:val="none"/>
                <w:lang w:val="en-US" w:eastAsia="zh-CN"/>
              </w:rPr>
              <w:t>序号</w:t>
            </w:r>
          </w:p>
        </w:tc>
        <w:tc>
          <w:tcPr>
            <w:tcW w:w="1970" w:type="dxa"/>
            <w:noWrap w:val="0"/>
            <w:vAlign w:val="center"/>
          </w:tcPr>
          <w:p w14:paraId="42F7890C">
            <w:pPr>
              <w:pageBreakBefore w:val="0"/>
              <w:widowControl/>
              <w:kinsoku/>
              <w:wordWrap/>
              <w:overflowPunct/>
              <w:topLinePunct w:val="0"/>
              <w:bidi w:val="0"/>
              <w:snapToGrid w:val="0"/>
              <w:spacing w:line="300" w:lineRule="auto"/>
              <w:ind w:left="0"/>
              <w:jc w:val="center"/>
              <w:rPr>
                <w:rFonts w:hint="eastAsia" w:ascii="KaiTi" w:hAnsi="KaiTi" w:eastAsia="KaiTi" w:cs="KaiTi"/>
                <w:b/>
                <w:bCs/>
                <w:color w:val="auto"/>
                <w:kern w:val="0"/>
                <w:sz w:val="24"/>
                <w:szCs w:val="24"/>
                <w:highlight w:val="none"/>
              </w:rPr>
            </w:pPr>
            <w:r>
              <w:rPr>
                <w:rFonts w:hint="eastAsia" w:ascii="KaiTi" w:hAnsi="KaiTi" w:eastAsia="KaiTi" w:cs="KaiTi"/>
                <w:b/>
                <w:bCs/>
                <w:color w:val="auto"/>
                <w:kern w:val="0"/>
                <w:sz w:val="24"/>
                <w:szCs w:val="24"/>
                <w:highlight w:val="none"/>
              </w:rPr>
              <w:t>服务内容</w:t>
            </w:r>
          </w:p>
        </w:tc>
        <w:tc>
          <w:tcPr>
            <w:tcW w:w="5787" w:type="dxa"/>
            <w:noWrap w:val="0"/>
            <w:vAlign w:val="center"/>
          </w:tcPr>
          <w:p w14:paraId="00660F45">
            <w:pPr>
              <w:pageBreakBefore w:val="0"/>
              <w:widowControl/>
              <w:kinsoku/>
              <w:wordWrap/>
              <w:overflowPunct/>
              <w:topLinePunct w:val="0"/>
              <w:bidi w:val="0"/>
              <w:snapToGrid w:val="0"/>
              <w:spacing w:line="300" w:lineRule="auto"/>
              <w:ind w:left="0"/>
              <w:jc w:val="center"/>
              <w:rPr>
                <w:rFonts w:hint="eastAsia" w:ascii="KaiTi" w:hAnsi="KaiTi" w:eastAsia="KaiTi" w:cs="KaiTi"/>
                <w:b/>
                <w:bCs/>
                <w:color w:val="auto"/>
                <w:kern w:val="0"/>
                <w:sz w:val="24"/>
                <w:szCs w:val="24"/>
                <w:highlight w:val="none"/>
                <w:lang w:val="en-US" w:eastAsia="zh-CN"/>
              </w:rPr>
            </w:pPr>
            <w:r>
              <w:rPr>
                <w:rFonts w:hint="eastAsia" w:ascii="KaiTi" w:hAnsi="KaiTi" w:eastAsia="KaiTi" w:cs="KaiTi"/>
                <w:b/>
                <w:bCs/>
                <w:color w:val="auto"/>
                <w:kern w:val="0"/>
                <w:sz w:val="24"/>
                <w:szCs w:val="24"/>
                <w:highlight w:val="none"/>
                <w:lang w:val="en-US" w:eastAsia="zh-CN"/>
              </w:rPr>
              <w:t>服务标准</w:t>
            </w:r>
          </w:p>
        </w:tc>
      </w:tr>
      <w:tr w14:paraId="18E1C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4" w:type="dxa"/>
            <w:vMerge w:val="restart"/>
            <w:noWrap w:val="0"/>
            <w:vAlign w:val="center"/>
          </w:tcPr>
          <w:p w14:paraId="29ABFB38">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r>
              <w:rPr>
                <w:rFonts w:hint="eastAsia" w:ascii="KaiTi" w:hAnsi="KaiTi" w:eastAsia="KaiTi" w:cs="KaiTi"/>
                <w:sz w:val="24"/>
                <w:szCs w:val="24"/>
                <w:highlight w:val="none"/>
                <w:lang w:val="en-US" w:eastAsia="zh-CN"/>
              </w:rPr>
              <w:t>1</w:t>
            </w:r>
          </w:p>
        </w:tc>
        <w:tc>
          <w:tcPr>
            <w:tcW w:w="1970" w:type="dxa"/>
            <w:vMerge w:val="restart"/>
            <w:noWrap w:val="0"/>
            <w:vAlign w:val="center"/>
          </w:tcPr>
          <w:p w14:paraId="37106AE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rPr>
            </w:pPr>
            <w:r>
              <w:rPr>
                <w:rFonts w:hint="eastAsia" w:ascii="KaiTi" w:hAnsi="KaiTi" w:eastAsia="KaiTi" w:cs="KaiTi"/>
                <w:sz w:val="24"/>
                <w:szCs w:val="24"/>
                <w:highlight w:val="none"/>
              </w:rPr>
              <w:t>基本要求</w:t>
            </w:r>
          </w:p>
        </w:tc>
        <w:tc>
          <w:tcPr>
            <w:tcW w:w="5787" w:type="dxa"/>
            <w:noWrap w:val="0"/>
            <w:vAlign w:val="center"/>
          </w:tcPr>
          <w:p w14:paraId="59282EC4">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（1）建立保安服务相关制度，并按照执行。</w:t>
            </w:r>
          </w:p>
        </w:tc>
      </w:tr>
      <w:tr w14:paraId="2EC43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4" w:type="dxa"/>
            <w:vMerge w:val="continue"/>
            <w:noWrap w:val="0"/>
            <w:vAlign w:val="center"/>
          </w:tcPr>
          <w:p w14:paraId="2CEEF67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p>
        </w:tc>
        <w:tc>
          <w:tcPr>
            <w:tcW w:w="1970" w:type="dxa"/>
            <w:vMerge w:val="continue"/>
            <w:noWrap w:val="0"/>
            <w:vAlign w:val="center"/>
          </w:tcPr>
          <w:p w14:paraId="73725339">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rPr>
            </w:pPr>
          </w:p>
        </w:tc>
        <w:tc>
          <w:tcPr>
            <w:tcW w:w="5787" w:type="dxa"/>
            <w:noWrap w:val="0"/>
            <w:vAlign w:val="center"/>
          </w:tcPr>
          <w:p w14:paraId="5FE7452F">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（2）对巡查、值守及异常情况等做好相关记录，填写规范，保存完好。</w:t>
            </w:r>
          </w:p>
        </w:tc>
      </w:tr>
      <w:tr w14:paraId="06F5A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4" w:type="dxa"/>
            <w:vMerge w:val="continue"/>
            <w:noWrap w:val="0"/>
            <w:vAlign w:val="center"/>
          </w:tcPr>
          <w:p w14:paraId="76129BD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p>
        </w:tc>
        <w:tc>
          <w:tcPr>
            <w:tcW w:w="1970" w:type="dxa"/>
            <w:vMerge w:val="continue"/>
            <w:noWrap w:val="0"/>
            <w:vAlign w:val="center"/>
          </w:tcPr>
          <w:p w14:paraId="28849CCA">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rPr>
            </w:pPr>
          </w:p>
        </w:tc>
        <w:tc>
          <w:tcPr>
            <w:tcW w:w="5787" w:type="dxa"/>
            <w:noWrap w:val="0"/>
            <w:vAlign w:val="center"/>
          </w:tcPr>
          <w:p w14:paraId="12A584E3">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（3）配备保安服务必要的器材。</w:t>
            </w:r>
          </w:p>
        </w:tc>
      </w:tr>
      <w:tr w14:paraId="00481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4" w:type="dxa"/>
            <w:vMerge w:val="restart"/>
            <w:noWrap w:val="0"/>
            <w:vAlign w:val="center"/>
          </w:tcPr>
          <w:p w14:paraId="6946BD2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r>
              <w:rPr>
                <w:rFonts w:hint="eastAsia" w:ascii="KaiTi" w:hAnsi="KaiTi" w:eastAsia="KaiTi" w:cs="KaiTi"/>
                <w:sz w:val="24"/>
                <w:szCs w:val="24"/>
                <w:highlight w:val="none"/>
                <w:lang w:val="en-US" w:eastAsia="zh-CN"/>
              </w:rPr>
              <w:t>2</w:t>
            </w:r>
          </w:p>
        </w:tc>
        <w:tc>
          <w:tcPr>
            <w:tcW w:w="1970" w:type="dxa"/>
            <w:vMerge w:val="restart"/>
            <w:noWrap w:val="0"/>
            <w:vAlign w:val="center"/>
          </w:tcPr>
          <w:p w14:paraId="044F3686">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lang w:eastAsia="zh-CN"/>
              </w:rPr>
            </w:pPr>
            <w:r>
              <w:rPr>
                <w:rFonts w:hint="eastAsia" w:ascii="KaiTi" w:hAnsi="KaiTi" w:eastAsia="KaiTi" w:cs="KaiTi"/>
                <w:sz w:val="24"/>
                <w:szCs w:val="24"/>
                <w:highlight w:val="none"/>
              </w:rPr>
              <w:t>出入管理</w:t>
            </w:r>
          </w:p>
        </w:tc>
        <w:tc>
          <w:tcPr>
            <w:tcW w:w="5787" w:type="dxa"/>
            <w:noWrap w:val="0"/>
            <w:vAlign w:val="center"/>
          </w:tcPr>
          <w:p w14:paraId="077702DB">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（1）校园主出入口应当实行 24小时值班制。</w:t>
            </w:r>
          </w:p>
        </w:tc>
      </w:tr>
      <w:tr w14:paraId="4B84F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4" w:type="dxa"/>
            <w:vMerge w:val="continue"/>
            <w:noWrap w:val="0"/>
            <w:vAlign w:val="center"/>
          </w:tcPr>
          <w:p w14:paraId="74A2A3FB">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p>
        </w:tc>
        <w:tc>
          <w:tcPr>
            <w:tcW w:w="1970" w:type="dxa"/>
            <w:vMerge w:val="continue"/>
            <w:noWrap w:val="0"/>
            <w:vAlign w:val="center"/>
          </w:tcPr>
          <w:p w14:paraId="4C235DA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rPr>
            </w:pPr>
          </w:p>
        </w:tc>
        <w:tc>
          <w:tcPr>
            <w:tcW w:w="5787" w:type="dxa"/>
            <w:noWrap w:val="0"/>
            <w:vAlign w:val="center"/>
          </w:tcPr>
          <w:p w14:paraId="4B8CE4D7">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（2）设置门岗。</w:t>
            </w:r>
          </w:p>
        </w:tc>
      </w:tr>
      <w:tr w14:paraId="0A4FF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4" w:type="dxa"/>
            <w:vMerge w:val="continue"/>
            <w:noWrap w:val="0"/>
            <w:vAlign w:val="center"/>
          </w:tcPr>
          <w:p w14:paraId="3EABA1A4">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p>
        </w:tc>
        <w:tc>
          <w:tcPr>
            <w:tcW w:w="1970" w:type="dxa"/>
            <w:vMerge w:val="continue"/>
            <w:noWrap w:val="0"/>
            <w:vAlign w:val="center"/>
          </w:tcPr>
          <w:p w14:paraId="4FF9129C">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rPr>
            </w:pPr>
          </w:p>
        </w:tc>
        <w:tc>
          <w:tcPr>
            <w:tcW w:w="5787" w:type="dxa"/>
            <w:noWrap w:val="0"/>
            <w:vAlign w:val="center"/>
          </w:tcPr>
          <w:p w14:paraId="5E591A2B">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（3）在出入口对外来人员及其携带大件物品、外来车辆进行询问和记录，并与相关部门取得联系，同意后方可进入。</w:t>
            </w:r>
          </w:p>
        </w:tc>
      </w:tr>
      <w:tr w14:paraId="2E2EC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4" w:type="dxa"/>
            <w:vMerge w:val="continue"/>
            <w:noWrap w:val="0"/>
            <w:vAlign w:val="center"/>
          </w:tcPr>
          <w:p w14:paraId="2F7363CA">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p>
        </w:tc>
        <w:tc>
          <w:tcPr>
            <w:tcW w:w="1970" w:type="dxa"/>
            <w:vMerge w:val="continue"/>
            <w:noWrap w:val="0"/>
            <w:vAlign w:val="center"/>
          </w:tcPr>
          <w:p w14:paraId="312C394A">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rPr>
            </w:pPr>
          </w:p>
        </w:tc>
        <w:tc>
          <w:tcPr>
            <w:tcW w:w="5787" w:type="dxa"/>
            <w:noWrap w:val="0"/>
            <w:vAlign w:val="center"/>
          </w:tcPr>
          <w:p w14:paraId="0F7B2580">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（4）大件物品搬出有相关部门开具的证明和清单，经核实后放行。</w:t>
            </w:r>
          </w:p>
        </w:tc>
      </w:tr>
      <w:tr w14:paraId="6F35F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734" w:type="dxa"/>
            <w:vMerge w:val="continue"/>
            <w:noWrap w:val="0"/>
            <w:vAlign w:val="center"/>
          </w:tcPr>
          <w:p w14:paraId="140582A9">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p>
        </w:tc>
        <w:tc>
          <w:tcPr>
            <w:tcW w:w="1970" w:type="dxa"/>
            <w:vMerge w:val="continue"/>
            <w:noWrap w:val="0"/>
            <w:vAlign w:val="center"/>
          </w:tcPr>
          <w:p w14:paraId="3876A50B">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rPr>
            </w:pPr>
          </w:p>
        </w:tc>
        <w:tc>
          <w:tcPr>
            <w:tcW w:w="5787" w:type="dxa"/>
            <w:noWrap w:val="0"/>
            <w:vAlign w:val="center"/>
          </w:tcPr>
          <w:p w14:paraId="3BDB394A">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（5）排查可疑人员，对于不出示证件、不按规定登记、不听劝阻而强行闯入者，及时劝离，必要时通知公安机关进行处理。</w:t>
            </w:r>
          </w:p>
        </w:tc>
      </w:tr>
      <w:tr w14:paraId="12AFE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4" w:type="dxa"/>
            <w:vMerge w:val="continue"/>
            <w:noWrap w:val="0"/>
            <w:vAlign w:val="center"/>
          </w:tcPr>
          <w:p w14:paraId="7A71396D">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p>
        </w:tc>
        <w:tc>
          <w:tcPr>
            <w:tcW w:w="1970" w:type="dxa"/>
            <w:vMerge w:val="continue"/>
            <w:noWrap w:val="0"/>
            <w:vAlign w:val="center"/>
          </w:tcPr>
          <w:p w14:paraId="7520E7E6">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rPr>
            </w:pPr>
          </w:p>
        </w:tc>
        <w:tc>
          <w:tcPr>
            <w:tcW w:w="5787" w:type="dxa"/>
            <w:noWrap w:val="0"/>
            <w:vAlign w:val="center"/>
          </w:tcPr>
          <w:p w14:paraId="7BADEE81">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（6）配合相关部门积极疏导上访人员，有效疏导如出入口人群集聚、车辆拥堵、货物堵塞道路等情况。</w:t>
            </w:r>
          </w:p>
        </w:tc>
      </w:tr>
      <w:tr w14:paraId="59959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4" w:type="dxa"/>
            <w:vMerge w:val="continue"/>
            <w:noWrap w:val="0"/>
            <w:vAlign w:val="center"/>
          </w:tcPr>
          <w:p w14:paraId="58B4142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p>
        </w:tc>
        <w:tc>
          <w:tcPr>
            <w:tcW w:w="1970" w:type="dxa"/>
            <w:vMerge w:val="continue"/>
            <w:noWrap w:val="0"/>
            <w:vAlign w:val="center"/>
          </w:tcPr>
          <w:p w14:paraId="4494AE5D">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rPr>
            </w:pPr>
          </w:p>
        </w:tc>
        <w:tc>
          <w:tcPr>
            <w:tcW w:w="5787" w:type="dxa"/>
            <w:noWrap w:val="0"/>
            <w:vAlign w:val="center"/>
          </w:tcPr>
          <w:p w14:paraId="4F59D24D">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7）根据物业服务合同约定，对物品进出实行安检、登记、电话确认等分类管理措施。大宗物品进出会同接收单位收件人审检，严防违禁品（包括毒品、军火弹药、管制刀具、易燃易爆品等）、限带品（包括动物、任何未经授权的专业摄影设备、无人机等）进入。</w:t>
            </w:r>
          </w:p>
        </w:tc>
      </w:tr>
      <w:tr w14:paraId="01161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4" w:type="dxa"/>
            <w:vMerge w:val="restart"/>
            <w:noWrap w:val="0"/>
            <w:vAlign w:val="center"/>
          </w:tcPr>
          <w:p w14:paraId="7DED5EC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r>
              <w:rPr>
                <w:rFonts w:hint="eastAsia" w:ascii="KaiTi" w:hAnsi="KaiTi" w:eastAsia="KaiTi" w:cs="KaiTi"/>
                <w:sz w:val="24"/>
                <w:szCs w:val="24"/>
                <w:highlight w:val="none"/>
                <w:lang w:val="en-US" w:eastAsia="zh-CN"/>
              </w:rPr>
              <w:t>3</w:t>
            </w:r>
          </w:p>
        </w:tc>
        <w:tc>
          <w:tcPr>
            <w:tcW w:w="1970" w:type="dxa"/>
            <w:vMerge w:val="restart"/>
            <w:noWrap w:val="0"/>
            <w:vAlign w:val="center"/>
          </w:tcPr>
          <w:p w14:paraId="32B7AAF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rPr>
            </w:pPr>
            <w:r>
              <w:rPr>
                <w:rFonts w:hint="eastAsia" w:ascii="KaiTi" w:hAnsi="KaiTi" w:eastAsia="KaiTi" w:cs="KaiTi"/>
                <w:sz w:val="24"/>
                <w:szCs w:val="24"/>
                <w:highlight w:val="none"/>
                <w:lang w:val="en-US" w:eastAsia="zh-CN"/>
              </w:rPr>
              <w:t>值班</w:t>
            </w:r>
            <w:r>
              <w:rPr>
                <w:rFonts w:hint="eastAsia" w:ascii="KaiTi" w:hAnsi="KaiTi" w:eastAsia="KaiTi" w:cs="KaiTi"/>
                <w:sz w:val="24"/>
                <w:szCs w:val="24"/>
                <w:highlight w:val="none"/>
              </w:rPr>
              <w:t>巡查</w:t>
            </w:r>
          </w:p>
        </w:tc>
        <w:tc>
          <w:tcPr>
            <w:tcW w:w="5787" w:type="dxa"/>
            <w:noWrap w:val="0"/>
            <w:vAlign w:val="center"/>
          </w:tcPr>
          <w:p w14:paraId="7E1D1B21">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（1）建立24小时值班巡查制度。</w:t>
            </w:r>
          </w:p>
        </w:tc>
      </w:tr>
      <w:tr w14:paraId="452D3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4" w:type="dxa"/>
            <w:vMerge w:val="continue"/>
            <w:noWrap w:val="0"/>
            <w:vAlign w:val="center"/>
          </w:tcPr>
          <w:p w14:paraId="2EC149F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p>
        </w:tc>
        <w:tc>
          <w:tcPr>
            <w:tcW w:w="1970" w:type="dxa"/>
            <w:vMerge w:val="continue"/>
            <w:noWrap w:val="0"/>
            <w:vAlign w:val="center"/>
          </w:tcPr>
          <w:p w14:paraId="440F950B">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lang w:val="en-US" w:eastAsia="zh-CN"/>
              </w:rPr>
            </w:pPr>
          </w:p>
        </w:tc>
        <w:tc>
          <w:tcPr>
            <w:tcW w:w="5787" w:type="dxa"/>
            <w:noWrap w:val="0"/>
            <w:vAlign w:val="center"/>
          </w:tcPr>
          <w:p w14:paraId="54091D16">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（2）制定巡查路线，按照指定时间和路线执行，加强重点区域、重点部位及装修区域的巡查。</w:t>
            </w:r>
          </w:p>
        </w:tc>
      </w:tr>
      <w:tr w14:paraId="7518D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4" w:type="dxa"/>
            <w:vMerge w:val="continue"/>
            <w:noWrap w:val="0"/>
            <w:vAlign w:val="center"/>
          </w:tcPr>
          <w:p w14:paraId="4F771AEF">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p>
        </w:tc>
        <w:tc>
          <w:tcPr>
            <w:tcW w:w="1970" w:type="dxa"/>
            <w:vMerge w:val="continue"/>
            <w:noWrap w:val="0"/>
            <w:vAlign w:val="center"/>
          </w:tcPr>
          <w:p w14:paraId="18CF2EE8">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lang w:val="en-US" w:eastAsia="zh-CN"/>
              </w:rPr>
            </w:pPr>
          </w:p>
        </w:tc>
        <w:tc>
          <w:tcPr>
            <w:tcW w:w="5787" w:type="dxa"/>
            <w:noWrap w:val="0"/>
            <w:vAlign w:val="center"/>
          </w:tcPr>
          <w:p w14:paraId="5A219974">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（3）巡查期间保持通信设施设备畅通，遇到异常情况立即上报并在现场采取相应措施。</w:t>
            </w:r>
          </w:p>
        </w:tc>
      </w:tr>
      <w:tr w14:paraId="7BE3A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4" w:type="dxa"/>
            <w:vMerge w:val="continue"/>
            <w:noWrap w:val="0"/>
            <w:vAlign w:val="center"/>
          </w:tcPr>
          <w:p w14:paraId="2FADBB07">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p>
        </w:tc>
        <w:tc>
          <w:tcPr>
            <w:tcW w:w="1970" w:type="dxa"/>
            <w:vMerge w:val="continue"/>
            <w:noWrap w:val="0"/>
            <w:vAlign w:val="center"/>
          </w:tcPr>
          <w:p w14:paraId="482574DB">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rPr>
            </w:pPr>
          </w:p>
        </w:tc>
        <w:tc>
          <w:tcPr>
            <w:tcW w:w="5787" w:type="dxa"/>
            <w:noWrap w:val="0"/>
            <w:vAlign w:val="center"/>
          </w:tcPr>
          <w:p w14:paraId="7A210CF8">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（4）收到监控室指令后，巡查人员及时到达指定地点并迅速采取相应措施。</w:t>
            </w:r>
          </w:p>
        </w:tc>
      </w:tr>
      <w:tr w14:paraId="67B77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4" w:type="dxa"/>
            <w:vMerge w:val="restart"/>
            <w:noWrap w:val="0"/>
            <w:vAlign w:val="center"/>
          </w:tcPr>
          <w:p w14:paraId="495F0A0F">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r>
              <w:rPr>
                <w:rFonts w:hint="eastAsia" w:ascii="KaiTi" w:hAnsi="KaiTi" w:eastAsia="KaiTi" w:cs="KaiTi"/>
                <w:sz w:val="24"/>
                <w:szCs w:val="24"/>
                <w:highlight w:val="none"/>
                <w:lang w:val="en-US" w:eastAsia="zh-CN"/>
              </w:rPr>
              <w:t>4</w:t>
            </w:r>
          </w:p>
        </w:tc>
        <w:tc>
          <w:tcPr>
            <w:tcW w:w="1970" w:type="dxa"/>
            <w:vMerge w:val="restart"/>
            <w:noWrap w:val="0"/>
            <w:vAlign w:val="center"/>
          </w:tcPr>
          <w:p w14:paraId="65CE311A">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rPr>
            </w:pPr>
            <w:r>
              <w:rPr>
                <w:rFonts w:hint="eastAsia" w:ascii="KaiTi" w:hAnsi="KaiTi" w:eastAsia="KaiTi" w:cs="KaiTi"/>
                <w:sz w:val="24"/>
                <w:szCs w:val="24"/>
                <w:highlight w:val="none"/>
              </w:rPr>
              <w:t>监控</w:t>
            </w:r>
            <w:r>
              <w:rPr>
                <w:rFonts w:hint="eastAsia" w:ascii="KaiTi" w:hAnsi="KaiTi" w:eastAsia="KaiTi" w:cs="KaiTi"/>
                <w:sz w:val="24"/>
                <w:szCs w:val="24"/>
                <w:highlight w:val="none"/>
                <w:lang w:val="en-US" w:eastAsia="zh-CN"/>
              </w:rPr>
              <w:t>值守</w:t>
            </w:r>
          </w:p>
        </w:tc>
        <w:tc>
          <w:tcPr>
            <w:tcW w:w="5787" w:type="dxa"/>
            <w:noWrap w:val="0"/>
            <w:vAlign w:val="center"/>
          </w:tcPr>
          <w:p w14:paraId="1B4F6A0A">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（1）监控室环境符合系统设备运行要求，定期进行检查和检测，确保系统功能正常。</w:t>
            </w:r>
          </w:p>
        </w:tc>
      </w:tr>
      <w:tr w14:paraId="5BF38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4" w:type="dxa"/>
            <w:vMerge w:val="continue"/>
            <w:noWrap w:val="0"/>
            <w:vAlign w:val="center"/>
          </w:tcPr>
          <w:p w14:paraId="432884D4">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p>
        </w:tc>
        <w:tc>
          <w:tcPr>
            <w:tcW w:w="1970" w:type="dxa"/>
            <w:vMerge w:val="continue"/>
            <w:noWrap w:val="0"/>
            <w:vAlign w:val="center"/>
          </w:tcPr>
          <w:p w14:paraId="2FBC6D33">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rPr>
            </w:pPr>
          </w:p>
        </w:tc>
        <w:tc>
          <w:tcPr>
            <w:tcW w:w="5787" w:type="dxa"/>
            <w:noWrap w:val="0"/>
            <w:vAlign w:val="center"/>
          </w:tcPr>
          <w:p w14:paraId="54E49BCB">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（2）监控设备24小时正常运行，监控室实行专人24小时值班制度。</w:t>
            </w:r>
          </w:p>
        </w:tc>
      </w:tr>
      <w:tr w14:paraId="7488A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4" w:type="dxa"/>
            <w:vMerge w:val="continue"/>
            <w:noWrap w:val="0"/>
            <w:vAlign w:val="center"/>
          </w:tcPr>
          <w:p w14:paraId="2A998474">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p>
        </w:tc>
        <w:tc>
          <w:tcPr>
            <w:tcW w:w="1970" w:type="dxa"/>
            <w:vMerge w:val="continue"/>
            <w:noWrap w:val="0"/>
            <w:vAlign w:val="center"/>
          </w:tcPr>
          <w:p w14:paraId="5BD178FD">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rPr>
            </w:pPr>
          </w:p>
        </w:tc>
        <w:tc>
          <w:tcPr>
            <w:tcW w:w="5787" w:type="dxa"/>
            <w:noWrap w:val="0"/>
            <w:vAlign w:val="center"/>
          </w:tcPr>
          <w:p w14:paraId="1E92B827">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（3）监控记录画面清晰，视频监控无死角、无盲区。</w:t>
            </w:r>
          </w:p>
        </w:tc>
      </w:tr>
      <w:tr w14:paraId="04E08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4" w:type="dxa"/>
            <w:vMerge w:val="continue"/>
            <w:noWrap w:val="0"/>
            <w:vAlign w:val="center"/>
          </w:tcPr>
          <w:p w14:paraId="58754446">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p>
        </w:tc>
        <w:tc>
          <w:tcPr>
            <w:tcW w:w="1970" w:type="dxa"/>
            <w:vMerge w:val="continue"/>
            <w:noWrap w:val="0"/>
            <w:vAlign w:val="center"/>
          </w:tcPr>
          <w:p w14:paraId="74632F24">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rPr>
            </w:pPr>
          </w:p>
        </w:tc>
        <w:tc>
          <w:tcPr>
            <w:tcW w:w="5787" w:type="dxa"/>
            <w:noWrap w:val="0"/>
            <w:vAlign w:val="center"/>
          </w:tcPr>
          <w:p w14:paraId="706AE70B">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（4）值班期间遵守操作规程和保密制度，做好监控记录的保存工作。</w:t>
            </w:r>
          </w:p>
        </w:tc>
      </w:tr>
      <w:tr w14:paraId="4E088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4" w:type="dxa"/>
            <w:vMerge w:val="continue"/>
            <w:noWrap w:val="0"/>
            <w:vAlign w:val="center"/>
          </w:tcPr>
          <w:p w14:paraId="3747F89F">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p>
        </w:tc>
        <w:tc>
          <w:tcPr>
            <w:tcW w:w="1970" w:type="dxa"/>
            <w:vMerge w:val="continue"/>
            <w:noWrap w:val="0"/>
            <w:vAlign w:val="center"/>
          </w:tcPr>
          <w:p w14:paraId="2FD8295B">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rPr>
            </w:pPr>
          </w:p>
        </w:tc>
        <w:tc>
          <w:tcPr>
            <w:tcW w:w="5787" w:type="dxa"/>
            <w:noWrap w:val="0"/>
            <w:vAlign w:val="center"/>
          </w:tcPr>
          <w:p w14:paraId="7242B59B">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（5）监控记录保持完整，保存时间不应少于90天。</w:t>
            </w:r>
          </w:p>
        </w:tc>
      </w:tr>
      <w:tr w14:paraId="6D5B8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734" w:type="dxa"/>
            <w:vMerge w:val="continue"/>
            <w:noWrap w:val="0"/>
            <w:vAlign w:val="center"/>
          </w:tcPr>
          <w:p w14:paraId="50A35018">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p>
        </w:tc>
        <w:tc>
          <w:tcPr>
            <w:tcW w:w="1970" w:type="dxa"/>
            <w:vMerge w:val="continue"/>
            <w:noWrap w:val="0"/>
            <w:vAlign w:val="center"/>
          </w:tcPr>
          <w:p w14:paraId="21028127">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rPr>
            </w:pPr>
          </w:p>
        </w:tc>
        <w:tc>
          <w:tcPr>
            <w:tcW w:w="5787" w:type="dxa"/>
            <w:noWrap w:val="0"/>
            <w:vAlign w:val="center"/>
          </w:tcPr>
          <w:p w14:paraId="57448085">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（6）无关人员进入监控室或查阅监控记录，经授权人批准并做好相关记录。</w:t>
            </w:r>
          </w:p>
        </w:tc>
      </w:tr>
      <w:tr w14:paraId="71568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4" w:type="dxa"/>
            <w:vMerge w:val="continue"/>
            <w:noWrap w:val="0"/>
            <w:vAlign w:val="center"/>
          </w:tcPr>
          <w:p w14:paraId="3560DB2B">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p>
        </w:tc>
        <w:tc>
          <w:tcPr>
            <w:tcW w:w="1970" w:type="dxa"/>
            <w:vMerge w:val="continue"/>
            <w:noWrap w:val="0"/>
            <w:vAlign w:val="center"/>
          </w:tcPr>
          <w:p w14:paraId="143EB61A">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rPr>
            </w:pPr>
          </w:p>
        </w:tc>
        <w:tc>
          <w:tcPr>
            <w:tcW w:w="5787" w:type="dxa"/>
            <w:noWrap w:val="0"/>
            <w:vAlign w:val="center"/>
          </w:tcPr>
          <w:p w14:paraId="50577AD1">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（7）监控室收到火情等报警信号、其他异常情况信号后，及时报警并安排其他安保人员前往现场进行处理。</w:t>
            </w:r>
          </w:p>
        </w:tc>
      </w:tr>
      <w:tr w14:paraId="48F8F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4" w:type="dxa"/>
            <w:vMerge w:val="restart"/>
            <w:noWrap w:val="0"/>
            <w:vAlign w:val="center"/>
          </w:tcPr>
          <w:p w14:paraId="6C70EDA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r>
              <w:rPr>
                <w:rFonts w:hint="eastAsia" w:ascii="KaiTi" w:hAnsi="KaiTi" w:eastAsia="KaiTi" w:cs="KaiTi"/>
                <w:sz w:val="24"/>
                <w:szCs w:val="24"/>
                <w:highlight w:val="none"/>
                <w:lang w:val="en-US" w:eastAsia="zh-CN"/>
              </w:rPr>
              <w:t>5</w:t>
            </w:r>
          </w:p>
        </w:tc>
        <w:tc>
          <w:tcPr>
            <w:tcW w:w="1970" w:type="dxa"/>
            <w:vMerge w:val="restart"/>
            <w:noWrap w:val="0"/>
            <w:vAlign w:val="center"/>
          </w:tcPr>
          <w:p w14:paraId="552E1A26">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rPr>
            </w:pPr>
            <w:r>
              <w:rPr>
                <w:rFonts w:hint="eastAsia" w:ascii="KaiTi" w:hAnsi="KaiTi" w:eastAsia="KaiTi" w:cs="KaiTi"/>
                <w:sz w:val="24"/>
                <w:szCs w:val="24"/>
                <w:highlight w:val="none"/>
              </w:rPr>
              <w:t>车辆停放</w:t>
            </w:r>
          </w:p>
        </w:tc>
        <w:tc>
          <w:tcPr>
            <w:tcW w:w="5787" w:type="dxa"/>
            <w:noWrap w:val="0"/>
            <w:vAlign w:val="center"/>
          </w:tcPr>
          <w:p w14:paraId="685EF33B">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（1）车辆行驶路线设置合理、规范，导向标志完整、清晰。</w:t>
            </w:r>
          </w:p>
        </w:tc>
      </w:tr>
      <w:tr w14:paraId="7BC6D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4" w:type="dxa"/>
            <w:vMerge w:val="continue"/>
            <w:noWrap w:val="0"/>
            <w:vAlign w:val="center"/>
          </w:tcPr>
          <w:p w14:paraId="2009F72D">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p>
        </w:tc>
        <w:tc>
          <w:tcPr>
            <w:tcW w:w="1970" w:type="dxa"/>
            <w:vMerge w:val="continue"/>
            <w:noWrap w:val="0"/>
            <w:vAlign w:val="center"/>
          </w:tcPr>
          <w:p w14:paraId="2E337414">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rPr>
            </w:pPr>
          </w:p>
        </w:tc>
        <w:tc>
          <w:tcPr>
            <w:tcW w:w="5787" w:type="dxa"/>
            <w:noWrap w:val="0"/>
            <w:vAlign w:val="center"/>
          </w:tcPr>
          <w:p w14:paraId="4DED87EE">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（2）合理规划车辆停放区域，张贴车辆引导标识，对车辆及停放区域实行规范管理。</w:t>
            </w:r>
          </w:p>
        </w:tc>
      </w:tr>
      <w:tr w14:paraId="10D04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4" w:type="dxa"/>
            <w:vMerge w:val="continue"/>
            <w:noWrap w:val="0"/>
            <w:vAlign w:val="center"/>
          </w:tcPr>
          <w:p w14:paraId="14CCFAAE">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p>
        </w:tc>
        <w:tc>
          <w:tcPr>
            <w:tcW w:w="1970" w:type="dxa"/>
            <w:vMerge w:val="continue"/>
            <w:noWrap w:val="0"/>
            <w:vAlign w:val="center"/>
          </w:tcPr>
          <w:p w14:paraId="17B2ECEC">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rPr>
            </w:pPr>
          </w:p>
        </w:tc>
        <w:tc>
          <w:tcPr>
            <w:tcW w:w="5787" w:type="dxa"/>
            <w:noWrap w:val="0"/>
            <w:vAlign w:val="center"/>
          </w:tcPr>
          <w:p w14:paraId="0F022E0B">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（3）严禁在办公楼的公用走道、楼梯间、安全出口处等公共区域停放车辆或充电。</w:t>
            </w:r>
          </w:p>
        </w:tc>
      </w:tr>
      <w:tr w14:paraId="69CBB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4" w:type="dxa"/>
            <w:vMerge w:val="continue"/>
            <w:noWrap w:val="0"/>
            <w:vAlign w:val="center"/>
          </w:tcPr>
          <w:p w14:paraId="5A9E92C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p>
        </w:tc>
        <w:tc>
          <w:tcPr>
            <w:tcW w:w="1970" w:type="dxa"/>
            <w:vMerge w:val="continue"/>
            <w:noWrap w:val="0"/>
            <w:vAlign w:val="center"/>
          </w:tcPr>
          <w:p w14:paraId="41F12753">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rPr>
            </w:pPr>
          </w:p>
        </w:tc>
        <w:tc>
          <w:tcPr>
            <w:tcW w:w="5787" w:type="dxa"/>
            <w:noWrap w:val="0"/>
            <w:vAlign w:val="center"/>
          </w:tcPr>
          <w:p w14:paraId="0658AD32">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（4）非机动车定点有序停放。</w:t>
            </w:r>
          </w:p>
        </w:tc>
      </w:tr>
      <w:tr w14:paraId="46056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4" w:type="dxa"/>
            <w:vMerge w:val="continue"/>
            <w:noWrap w:val="0"/>
            <w:vAlign w:val="center"/>
          </w:tcPr>
          <w:p w14:paraId="0E1652BB">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p>
        </w:tc>
        <w:tc>
          <w:tcPr>
            <w:tcW w:w="1970" w:type="dxa"/>
            <w:vMerge w:val="continue"/>
            <w:noWrap w:val="0"/>
            <w:vAlign w:val="center"/>
          </w:tcPr>
          <w:p w14:paraId="39F09C57">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rPr>
            </w:pPr>
          </w:p>
        </w:tc>
        <w:tc>
          <w:tcPr>
            <w:tcW w:w="5787" w:type="dxa"/>
            <w:noWrap w:val="0"/>
            <w:vAlign w:val="center"/>
          </w:tcPr>
          <w:p w14:paraId="412A62CF">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（5）发现车辆异常情况及时通知车主，并做好登记；发生交通事故、自然灾害等意外事故时及时赶赴现场疏导和协助处理，响应时间不超过3分钟。</w:t>
            </w:r>
          </w:p>
        </w:tc>
      </w:tr>
      <w:tr w14:paraId="37284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4" w:type="dxa"/>
            <w:vMerge w:val="restart"/>
            <w:noWrap w:val="0"/>
            <w:vAlign w:val="center"/>
          </w:tcPr>
          <w:p w14:paraId="5D06008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r>
              <w:rPr>
                <w:rFonts w:hint="eastAsia" w:ascii="KaiTi" w:hAnsi="KaiTi" w:eastAsia="KaiTi" w:cs="KaiTi"/>
                <w:sz w:val="24"/>
                <w:szCs w:val="24"/>
                <w:highlight w:val="none"/>
                <w:lang w:val="en-US" w:eastAsia="zh-CN"/>
              </w:rPr>
              <w:t>6</w:t>
            </w:r>
          </w:p>
        </w:tc>
        <w:tc>
          <w:tcPr>
            <w:tcW w:w="1970" w:type="dxa"/>
            <w:vMerge w:val="restart"/>
            <w:noWrap w:val="0"/>
            <w:vAlign w:val="center"/>
          </w:tcPr>
          <w:p w14:paraId="7BF76AED">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lang w:eastAsia="zh-CN"/>
              </w:rPr>
            </w:pPr>
            <w:r>
              <w:rPr>
                <w:rFonts w:hint="eastAsia" w:ascii="KaiTi" w:hAnsi="KaiTi" w:eastAsia="KaiTi" w:cs="KaiTi"/>
                <w:sz w:val="24"/>
                <w:szCs w:val="24"/>
                <w:highlight w:val="none"/>
              </w:rPr>
              <w:t>消防安全管理</w:t>
            </w:r>
          </w:p>
        </w:tc>
        <w:tc>
          <w:tcPr>
            <w:tcW w:w="5787" w:type="dxa"/>
            <w:noWrap w:val="0"/>
            <w:vAlign w:val="center"/>
          </w:tcPr>
          <w:p w14:paraId="3B9B607E">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（1）建立消防安全责任制，确定各级消防安全责任人及其职责。</w:t>
            </w:r>
          </w:p>
        </w:tc>
      </w:tr>
      <w:tr w14:paraId="406CB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4" w:type="dxa"/>
            <w:vMerge w:val="continue"/>
            <w:noWrap w:val="0"/>
            <w:vAlign w:val="center"/>
          </w:tcPr>
          <w:p w14:paraId="51B0EA87">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p>
        </w:tc>
        <w:tc>
          <w:tcPr>
            <w:tcW w:w="1970" w:type="dxa"/>
            <w:vMerge w:val="continue"/>
            <w:noWrap w:val="0"/>
            <w:vAlign w:val="center"/>
          </w:tcPr>
          <w:p w14:paraId="7081A4DD">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rPr>
            </w:pPr>
          </w:p>
        </w:tc>
        <w:tc>
          <w:tcPr>
            <w:tcW w:w="5787" w:type="dxa"/>
            <w:noWrap w:val="0"/>
            <w:vAlign w:val="center"/>
          </w:tcPr>
          <w:p w14:paraId="16C3F7E8">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（2）公共场所、楼栋内灭火器材的管理看护，楼栋内的安全巡查，协助消防火灾的扑灭、疏散及演练等。</w:t>
            </w:r>
          </w:p>
        </w:tc>
      </w:tr>
      <w:tr w14:paraId="28E25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4" w:type="dxa"/>
            <w:vMerge w:val="continue"/>
            <w:noWrap w:val="0"/>
            <w:vAlign w:val="center"/>
          </w:tcPr>
          <w:p w14:paraId="3CC336DC">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p>
        </w:tc>
        <w:tc>
          <w:tcPr>
            <w:tcW w:w="1970" w:type="dxa"/>
            <w:vMerge w:val="continue"/>
            <w:noWrap w:val="0"/>
            <w:vAlign w:val="center"/>
          </w:tcPr>
          <w:p w14:paraId="710BB96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rPr>
            </w:pPr>
          </w:p>
        </w:tc>
        <w:tc>
          <w:tcPr>
            <w:tcW w:w="5787" w:type="dxa"/>
            <w:noWrap w:val="0"/>
            <w:vAlign w:val="center"/>
          </w:tcPr>
          <w:p w14:paraId="2ED8EBAB">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（3）消火栓、应急照明、应急物资、消防及人员逃生通道、消防车通道可随时正常使用。</w:t>
            </w:r>
          </w:p>
        </w:tc>
      </w:tr>
      <w:tr w14:paraId="45FCB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4" w:type="dxa"/>
            <w:vMerge w:val="continue"/>
            <w:noWrap w:val="0"/>
            <w:vAlign w:val="center"/>
          </w:tcPr>
          <w:p w14:paraId="4DB4B748">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p>
        </w:tc>
        <w:tc>
          <w:tcPr>
            <w:tcW w:w="1970" w:type="dxa"/>
            <w:vMerge w:val="continue"/>
            <w:noWrap w:val="0"/>
            <w:vAlign w:val="center"/>
          </w:tcPr>
          <w:p w14:paraId="2BD382DC">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rPr>
            </w:pPr>
          </w:p>
        </w:tc>
        <w:tc>
          <w:tcPr>
            <w:tcW w:w="5787" w:type="dxa"/>
            <w:noWrap w:val="0"/>
            <w:vAlign w:val="center"/>
          </w:tcPr>
          <w:p w14:paraId="51A6DBC8">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（4）易燃易爆品设专区专人管理，做好相关记录。</w:t>
            </w:r>
          </w:p>
        </w:tc>
      </w:tr>
      <w:tr w14:paraId="422C8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4" w:type="dxa"/>
            <w:vMerge w:val="continue"/>
            <w:noWrap w:val="0"/>
            <w:vAlign w:val="center"/>
          </w:tcPr>
          <w:p w14:paraId="41AFDBB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p>
        </w:tc>
        <w:tc>
          <w:tcPr>
            <w:tcW w:w="1970" w:type="dxa"/>
            <w:vMerge w:val="continue"/>
            <w:noWrap w:val="0"/>
            <w:vAlign w:val="center"/>
          </w:tcPr>
          <w:p w14:paraId="4FEB8284">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rPr>
            </w:pPr>
          </w:p>
        </w:tc>
        <w:tc>
          <w:tcPr>
            <w:tcW w:w="5787" w:type="dxa"/>
            <w:noWrap w:val="0"/>
            <w:vAlign w:val="center"/>
          </w:tcPr>
          <w:p w14:paraId="56CC9BD0">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（5）定期组织消防安全宣传，每半年至少开展1次消防演练。</w:t>
            </w:r>
          </w:p>
        </w:tc>
      </w:tr>
      <w:tr w14:paraId="17244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4" w:type="dxa"/>
            <w:vMerge w:val="restart"/>
            <w:noWrap w:val="0"/>
            <w:vAlign w:val="center"/>
          </w:tcPr>
          <w:p w14:paraId="76EA71E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r>
              <w:rPr>
                <w:rFonts w:hint="eastAsia" w:ascii="KaiTi" w:hAnsi="KaiTi" w:eastAsia="KaiTi" w:cs="KaiTi"/>
                <w:sz w:val="24"/>
                <w:szCs w:val="24"/>
                <w:highlight w:val="none"/>
                <w:lang w:val="en-US" w:eastAsia="zh-CN"/>
              </w:rPr>
              <w:t>7</w:t>
            </w:r>
          </w:p>
        </w:tc>
        <w:tc>
          <w:tcPr>
            <w:tcW w:w="1970" w:type="dxa"/>
            <w:vMerge w:val="restart"/>
            <w:noWrap w:val="0"/>
            <w:vAlign w:val="center"/>
          </w:tcPr>
          <w:p w14:paraId="56C2F397">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rPr>
            </w:pPr>
            <w:r>
              <w:rPr>
                <w:rFonts w:hint="eastAsia" w:ascii="KaiTi" w:hAnsi="KaiTi" w:eastAsia="KaiTi" w:cs="KaiTi"/>
                <w:sz w:val="24"/>
                <w:szCs w:val="24"/>
                <w:highlight w:val="none"/>
              </w:rPr>
              <w:t>突发事件处理</w:t>
            </w:r>
          </w:p>
        </w:tc>
        <w:tc>
          <w:tcPr>
            <w:tcW w:w="5787" w:type="dxa"/>
            <w:noWrap w:val="0"/>
            <w:vAlign w:val="center"/>
          </w:tcPr>
          <w:p w14:paraId="28B15CA2">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（1）制定突发事件安全责任书，明确突发事件责任人及应承担的安全责任。</w:t>
            </w:r>
          </w:p>
        </w:tc>
      </w:tr>
      <w:tr w14:paraId="45DFE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4" w:type="dxa"/>
            <w:vMerge w:val="continue"/>
            <w:noWrap w:val="0"/>
            <w:vAlign w:val="center"/>
          </w:tcPr>
          <w:p w14:paraId="68B71FB9">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p>
        </w:tc>
        <w:tc>
          <w:tcPr>
            <w:tcW w:w="1970" w:type="dxa"/>
            <w:vMerge w:val="continue"/>
            <w:noWrap w:val="0"/>
            <w:vAlign w:val="center"/>
          </w:tcPr>
          <w:p w14:paraId="3A24615D">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rPr>
            </w:pPr>
          </w:p>
        </w:tc>
        <w:tc>
          <w:tcPr>
            <w:tcW w:w="5787" w:type="dxa"/>
            <w:noWrap w:val="0"/>
            <w:vAlign w:val="center"/>
          </w:tcPr>
          <w:p w14:paraId="0E337902">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（2）建立应急突发事件处置队伍，明确各自的职责。</w:t>
            </w:r>
          </w:p>
        </w:tc>
      </w:tr>
      <w:tr w14:paraId="6546D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4" w:type="dxa"/>
            <w:vMerge w:val="continue"/>
            <w:noWrap w:val="0"/>
            <w:vAlign w:val="center"/>
          </w:tcPr>
          <w:p w14:paraId="44934FEA">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p>
        </w:tc>
        <w:tc>
          <w:tcPr>
            <w:tcW w:w="1970" w:type="dxa"/>
            <w:vMerge w:val="continue"/>
            <w:noWrap w:val="0"/>
            <w:vAlign w:val="center"/>
          </w:tcPr>
          <w:p w14:paraId="7100C54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rPr>
            </w:pPr>
          </w:p>
        </w:tc>
        <w:tc>
          <w:tcPr>
            <w:tcW w:w="5787" w:type="dxa"/>
            <w:noWrap w:val="0"/>
            <w:vAlign w:val="center"/>
          </w:tcPr>
          <w:p w14:paraId="23EB362C">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（3）识别、分析各种潜在风险，针对不同风险类型制定相应解决方案，并配备应急物资。</w:t>
            </w:r>
          </w:p>
        </w:tc>
      </w:tr>
      <w:tr w14:paraId="7C647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4" w:type="dxa"/>
            <w:vMerge w:val="continue"/>
            <w:noWrap w:val="0"/>
            <w:vAlign w:val="center"/>
          </w:tcPr>
          <w:p w14:paraId="4C337FEC">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p>
        </w:tc>
        <w:tc>
          <w:tcPr>
            <w:tcW w:w="1970" w:type="dxa"/>
            <w:vMerge w:val="continue"/>
            <w:noWrap w:val="0"/>
            <w:vAlign w:val="center"/>
          </w:tcPr>
          <w:p w14:paraId="1B0F1FF9">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rPr>
            </w:pPr>
          </w:p>
        </w:tc>
        <w:tc>
          <w:tcPr>
            <w:tcW w:w="5787" w:type="dxa"/>
            <w:noWrap w:val="0"/>
            <w:vAlign w:val="center"/>
          </w:tcPr>
          <w:p w14:paraId="09AF5DDB">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（4）每半年至少开展1次突发事件应急演练，并有相应记录。</w:t>
            </w:r>
          </w:p>
        </w:tc>
      </w:tr>
      <w:tr w14:paraId="6D502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4" w:type="dxa"/>
            <w:vMerge w:val="continue"/>
            <w:noWrap w:val="0"/>
            <w:vAlign w:val="center"/>
          </w:tcPr>
          <w:p w14:paraId="1BAD43C6">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p>
        </w:tc>
        <w:tc>
          <w:tcPr>
            <w:tcW w:w="1970" w:type="dxa"/>
            <w:vMerge w:val="continue"/>
            <w:noWrap w:val="0"/>
            <w:vAlign w:val="center"/>
          </w:tcPr>
          <w:p w14:paraId="1A10D253">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rPr>
            </w:pPr>
          </w:p>
        </w:tc>
        <w:tc>
          <w:tcPr>
            <w:tcW w:w="5787" w:type="dxa"/>
            <w:noWrap w:val="0"/>
            <w:vAlign w:val="center"/>
          </w:tcPr>
          <w:p w14:paraId="19C1089D">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（5）发生意外事件时，及时采取应急措施，维护办公区域物业服务正常进行，保护人身财产安全。</w:t>
            </w:r>
          </w:p>
        </w:tc>
      </w:tr>
      <w:tr w14:paraId="74A09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4" w:type="dxa"/>
            <w:vMerge w:val="continue"/>
            <w:noWrap w:val="0"/>
            <w:vAlign w:val="center"/>
          </w:tcPr>
          <w:p w14:paraId="2B6BE9D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p>
        </w:tc>
        <w:tc>
          <w:tcPr>
            <w:tcW w:w="1970" w:type="dxa"/>
            <w:vMerge w:val="continue"/>
            <w:noWrap w:val="0"/>
            <w:vAlign w:val="center"/>
          </w:tcPr>
          <w:p w14:paraId="63FC44E6">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rPr>
            </w:pPr>
          </w:p>
        </w:tc>
        <w:tc>
          <w:tcPr>
            <w:tcW w:w="5787" w:type="dxa"/>
            <w:noWrap w:val="0"/>
            <w:vAlign w:val="center"/>
          </w:tcPr>
          <w:p w14:paraId="67323313">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（6）办公区域物业服务应急预案终止实施后，积极采取措施，在尽可能短的时间内，消除事故带来的不良影响，妥善安置和慰问受害及受影响的人员和部门。</w:t>
            </w:r>
          </w:p>
        </w:tc>
      </w:tr>
      <w:tr w14:paraId="69D67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4" w:type="dxa"/>
            <w:vMerge w:val="continue"/>
            <w:noWrap w:val="0"/>
            <w:vAlign w:val="center"/>
          </w:tcPr>
          <w:p w14:paraId="5CC6680B">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p>
        </w:tc>
        <w:tc>
          <w:tcPr>
            <w:tcW w:w="1970" w:type="dxa"/>
            <w:vMerge w:val="continue"/>
            <w:noWrap w:val="0"/>
            <w:vAlign w:val="center"/>
          </w:tcPr>
          <w:p w14:paraId="231DE4D7">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rPr>
            </w:pPr>
          </w:p>
        </w:tc>
        <w:tc>
          <w:tcPr>
            <w:tcW w:w="5787" w:type="dxa"/>
            <w:noWrap w:val="0"/>
            <w:vAlign w:val="center"/>
          </w:tcPr>
          <w:p w14:paraId="2C3F8F23">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（7）事故处理后，及时形成事故应急总结报告，完善应急救援工作方案。</w:t>
            </w:r>
          </w:p>
        </w:tc>
      </w:tr>
      <w:tr w14:paraId="589C8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4" w:type="dxa"/>
            <w:vMerge w:val="restart"/>
            <w:noWrap w:val="0"/>
            <w:vAlign w:val="center"/>
          </w:tcPr>
          <w:p w14:paraId="659F78F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r>
              <w:rPr>
                <w:rFonts w:hint="eastAsia" w:ascii="KaiTi" w:hAnsi="KaiTi" w:eastAsia="KaiTi" w:cs="KaiTi"/>
                <w:sz w:val="24"/>
                <w:szCs w:val="24"/>
                <w:highlight w:val="none"/>
                <w:lang w:val="en-US" w:eastAsia="zh-CN"/>
              </w:rPr>
              <w:t>8</w:t>
            </w:r>
          </w:p>
        </w:tc>
        <w:tc>
          <w:tcPr>
            <w:tcW w:w="1970" w:type="dxa"/>
            <w:vMerge w:val="restart"/>
            <w:noWrap w:val="0"/>
            <w:vAlign w:val="center"/>
          </w:tcPr>
          <w:p w14:paraId="08F537DB">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rPr>
            </w:pPr>
            <w:r>
              <w:rPr>
                <w:rFonts w:hint="eastAsia" w:ascii="KaiTi" w:hAnsi="KaiTi" w:eastAsia="KaiTi" w:cs="KaiTi"/>
                <w:sz w:val="24"/>
                <w:szCs w:val="24"/>
                <w:highlight w:val="none"/>
              </w:rPr>
              <w:t>大型活动秩序</w:t>
            </w:r>
          </w:p>
        </w:tc>
        <w:tc>
          <w:tcPr>
            <w:tcW w:w="5787" w:type="dxa"/>
            <w:noWrap w:val="0"/>
            <w:vAlign w:val="center"/>
          </w:tcPr>
          <w:p w14:paraId="4DA4E833">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（1）制定相应的活动秩序维护方案，合理安排人员，并对场所的安全隐患进行排查。</w:t>
            </w:r>
          </w:p>
        </w:tc>
      </w:tr>
      <w:tr w14:paraId="32FD6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4" w:type="dxa"/>
            <w:vMerge w:val="continue"/>
            <w:noWrap w:val="0"/>
            <w:vAlign w:val="center"/>
          </w:tcPr>
          <w:p w14:paraId="171CD77F">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p>
        </w:tc>
        <w:tc>
          <w:tcPr>
            <w:tcW w:w="1970" w:type="dxa"/>
            <w:vMerge w:val="continue"/>
            <w:noWrap w:val="0"/>
            <w:vAlign w:val="center"/>
          </w:tcPr>
          <w:p w14:paraId="580392A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rPr>
            </w:pPr>
          </w:p>
        </w:tc>
        <w:tc>
          <w:tcPr>
            <w:tcW w:w="5787" w:type="dxa"/>
            <w:noWrap w:val="0"/>
            <w:vAlign w:val="center"/>
          </w:tcPr>
          <w:p w14:paraId="4156E0CA">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（2）应当保障通道、出入口、停车场等区域畅通。</w:t>
            </w:r>
          </w:p>
        </w:tc>
      </w:tr>
      <w:tr w14:paraId="7F57A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4" w:type="dxa"/>
            <w:vMerge w:val="continue"/>
            <w:noWrap w:val="0"/>
            <w:vAlign w:val="center"/>
          </w:tcPr>
          <w:p w14:paraId="273EBBEB">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p>
        </w:tc>
        <w:tc>
          <w:tcPr>
            <w:tcW w:w="1970" w:type="dxa"/>
            <w:vMerge w:val="continue"/>
            <w:noWrap w:val="0"/>
            <w:vAlign w:val="center"/>
          </w:tcPr>
          <w:p w14:paraId="394C8773">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rPr>
            </w:pPr>
          </w:p>
        </w:tc>
        <w:tc>
          <w:tcPr>
            <w:tcW w:w="5787" w:type="dxa"/>
            <w:noWrap w:val="0"/>
            <w:vAlign w:val="center"/>
          </w:tcPr>
          <w:p w14:paraId="769867C6">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 xml:space="preserve"> （3）活动举办过程中，做好现场秩序的维护和突发事故的处置工作，确保活动正常进行。</w:t>
            </w:r>
          </w:p>
        </w:tc>
      </w:tr>
      <w:tr w14:paraId="42D50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4" w:type="dxa"/>
            <w:noWrap w:val="0"/>
            <w:vAlign w:val="center"/>
          </w:tcPr>
          <w:p w14:paraId="2939117A">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KaiTi" w:hAnsi="KaiTi" w:eastAsia="KaiTi" w:cs="KaiTi"/>
                <w:sz w:val="24"/>
                <w:szCs w:val="24"/>
                <w:highlight w:val="none"/>
                <w:lang w:val="en-US" w:eastAsia="zh-CN"/>
              </w:rPr>
            </w:pPr>
            <w:r>
              <w:rPr>
                <w:rFonts w:hint="eastAsia" w:ascii="KaiTi" w:hAnsi="KaiTi" w:eastAsia="KaiTi" w:cs="KaiTi"/>
                <w:sz w:val="24"/>
                <w:szCs w:val="24"/>
                <w:highlight w:val="none"/>
                <w:lang w:val="en-US" w:eastAsia="zh-CN"/>
              </w:rPr>
              <w:t>9</w:t>
            </w:r>
          </w:p>
        </w:tc>
        <w:tc>
          <w:tcPr>
            <w:tcW w:w="1970" w:type="dxa"/>
            <w:noWrap w:val="0"/>
            <w:vAlign w:val="center"/>
          </w:tcPr>
          <w:p w14:paraId="09851B77">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KaiTi" w:hAnsi="KaiTi" w:eastAsia="KaiTi" w:cs="KaiTi"/>
                <w:sz w:val="24"/>
                <w:szCs w:val="24"/>
                <w:highlight w:val="none"/>
              </w:rPr>
            </w:pPr>
            <w:r>
              <w:rPr>
                <w:rFonts w:hint="eastAsia" w:ascii="KaiTi" w:hAnsi="KaiTi" w:eastAsia="KaiTi" w:cs="KaiTi"/>
                <w:sz w:val="24"/>
                <w:szCs w:val="24"/>
                <w:highlight w:val="none"/>
              </w:rPr>
              <w:t>学生公寓物业管理服务</w:t>
            </w:r>
          </w:p>
        </w:tc>
        <w:tc>
          <w:tcPr>
            <w:tcW w:w="5787" w:type="dxa"/>
            <w:noWrap w:val="0"/>
            <w:vAlign w:val="center"/>
          </w:tcPr>
          <w:p w14:paraId="30942613">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（1）寝室人员办理住宿登记卡和床头卡，并将床头卡按要求挂在指定位置。</w:t>
            </w:r>
          </w:p>
          <w:p w14:paraId="2378EB0E">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（2）管理服务人员要挂牌服务，遵守职业道德，语言文明规范，服务热情主动，各类管理制度完善，档案资料齐全。</w:t>
            </w:r>
          </w:p>
          <w:p w14:paraId="0A5A3F96">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（3）保持公寓楼内走廊、公用部位整洁无杂物；厕所无臭味、无污垢；卫生间和走廊门窗玻璃完好无损。</w:t>
            </w:r>
          </w:p>
          <w:p w14:paraId="2E5F9CFF">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（4）公寓楼内门窗、照明、供电线路、上下水管维修合格率达90%以上。</w:t>
            </w:r>
          </w:p>
          <w:p w14:paraId="31A6CD0B">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（5）制止乱涂乱画、乱张贴、乱倒垃圾，破坏楼宇公共设施等不文明行为，并作好说服教育工作。</w:t>
            </w:r>
          </w:p>
          <w:p w14:paraId="13D17693">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（6）保证公寓楼热水器的正常使用，确保热水正常供应。</w:t>
            </w:r>
          </w:p>
          <w:p w14:paraId="65E37978">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（7）楼管人员按时开关楼门，严禁外来人员进入公寓，确保楼内财产和人身安全，严防学生打架斗殴事件发生。</w:t>
            </w:r>
          </w:p>
          <w:p w14:paraId="0BDD3665">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（8）认真积极地做好维修报修及卫生监督工作。</w:t>
            </w:r>
          </w:p>
          <w:p w14:paraId="284D3620">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（9）保持公寓楼内供水、供电设施完好；照明灯具、洗手池、各种取水阀门及水嘴、地漏等的日常管理和维修及时到位；排水管道畅通，运行正常，无事故隐患。</w:t>
            </w:r>
          </w:p>
          <w:p w14:paraId="07C27D6E">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（10）严禁私自留宿外来人员，如遇特殊情况需留宿，必须携带有关证件到公寓管理部门按规定办理手续。</w:t>
            </w:r>
          </w:p>
          <w:p w14:paraId="72DA2402">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（11）客人来访必须持有身份证、学生证、工作证等有效证件办理登记手续。</w:t>
            </w:r>
          </w:p>
          <w:p w14:paraId="1F2BD6C2">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（12）管理服务人员在巡查各楼层时，应负责对公共区域的门窗、水电设施、消防器材状况检查，发现问题及时向主管部门汇报，并记录在案。</w:t>
            </w:r>
          </w:p>
          <w:p w14:paraId="545E99A3">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b w:val="0"/>
                <w:bCs w:val="0"/>
                <w:color w:val="auto"/>
                <w:kern w:val="0"/>
                <w:sz w:val="24"/>
                <w:szCs w:val="24"/>
                <w:highlight w:val="none"/>
                <w:lang w:val="en-US" w:eastAsia="zh-CN"/>
              </w:rPr>
              <w:t>（13）严禁在宿舍内养宠物。</w:t>
            </w:r>
          </w:p>
        </w:tc>
      </w:tr>
    </w:tbl>
    <w:p w14:paraId="234B4448">
      <w:pPr>
        <w:pStyle w:val="3"/>
        <w:bidi w:val="0"/>
        <w:rPr>
          <w:rFonts w:hint="eastAsia" w:ascii="KaiTi" w:hAnsi="KaiTi" w:eastAsia="KaiTi" w:cs="KaiTi"/>
          <w:sz w:val="24"/>
          <w:szCs w:val="24"/>
          <w:highlight w:val="none"/>
          <w:lang w:val="en-US" w:eastAsia="zh-CN"/>
        </w:rPr>
      </w:pPr>
    </w:p>
    <w:p w14:paraId="702DB03E">
      <w:pPr>
        <w:pStyle w:val="3"/>
        <w:bidi w:val="0"/>
        <w:rPr>
          <w:rFonts w:hint="eastAsia" w:ascii="KaiTi" w:hAnsi="KaiTi" w:eastAsia="KaiTi" w:cs="KaiTi"/>
          <w:sz w:val="24"/>
          <w:szCs w:val="24"/>
          <w:highlight w:val="none"/>
          <w:lang w:val="en-US" w:eastAsia="zh-CN"/>
        </w:rPr>
      </w:pPr>
      <w:r>
        <w:rPr>
          <w:rFonts w:hint="eastAsia" w:ascii="KaiTi" w:hAnsi="KaiTi" w:eastAsia="KaiTi" w:cs="KaiTi"/>
          <w:sz w:val="24"/>
          <w:szCs w:val="24"/>
          <w:highlight w:val="none"/>
          <w:lang w:val="en-US" w:eastAsia="zh-CN"/>
        </w:rPr>
        <w:t>3.7会议服务</w:t>
      </w:r>
    </w:p>
    <w:tbl>
      <w:tblPr>
        <w:tblStyle w:val="7"/>
        <w:tblW w:w="497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959"/>
        <w:gridCol w:w="5777"/>
      </w:tblGrid>
      <w:tr w14:paraId="02213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81" w:type="dxa"/>
            <w:noWrap w:val="0"/>
            <w:vAlign w:val="center"/>
          </w:tcPr>
          <w:p w14:paraId="32B4F080">
            <w:pPr>
              <w:pageBreakBefore w:val="0"/>
              <w:widowControl/>
              <w:kinsoku/>
              <w:wordWrap/>
              <w:overflowPunct/>
              <w:topLinePunct w:val="0"/>
              <w:bidi w:val="0"/>
              <w:snapToGrid w:val="0"/>
              <w:spacing w:line="300" w:lineRule="auto"/>
              <w:ind w:left="0"/>
              <w:jc w:val="center"/>
              <w:rPr>
                <w:rFonts w:hint="eastAsia" w:ascii="KaiTi" w:hAnsi="KaiTi" w:eastAsia="KaiTi" w:cs="KaiTi"/>
                <w:b/>
                <w:bCs/>
                <w:color w:val="auto"/>
                <w:kern w:val="0"/>
                <w:sz w:val="24"/>
                <w:szCs w:val="24"/>
                <w:highlight w:val="none"/>
                <w:lang w:val="en-US" w:eastAsia="zh-CN"/>
              </w:rPr>
            </w:pPr>
            <w:r>
              <w:rPr>
                <w:rFonts w:hint="eastAsia" w:ascii="KaiTi" w:hAnsi="KaiTi" w:eastAsia="KaiTi" w:cs="KaiTi"/>
                <w:b/>
                <w:bCs/>
                <w:color w:val="auto"/>
                <w:kern w:val="0"/>
                <w:sz w:val="24"/>
                <w:szCs w:val="24"/>
                <w:highlight w:val="none"/>
                <w:lang w:val="en-US" w:eastAsia="zh-CN"/>
              </w:rPr>
              <w:t>序号</w:t>
            </w:r>
          </w:p>
        </w:tc>
        <w:tc>
          <w:tcPr>
            <w:tcW w:w="3348" w:type="dxa"/>
            <w:noWrap w:val="0"/>
            <w:vAlign w:val="center"/>
          </w:tcPr>
          <w:p w14:paraId="2F2F3CE6">
            <w:pPr>
              <w:pageBreakBefore w:val="0"/>
              <w:widowControl/>
              <w:kinsoku/>
              <w:wordWrap/>
              <w:overflowPunct/>
              <w:topLinePunct w:val="0"/>
              <w:bidi w:val="0"/>
              <w:snapToGrid w:val="0"/>
              <w:spacing w:line="300" w:lineRule="auto"/>
              <w:ind w:left="0"/>
              <w:jc w:val="center"/>
              <w:rPr>
                <w:rFonts w:hint="eastAsia" w:ascii="KaiTi" w:hAnsi="KaiTi" w:eastAsia="KaiTi" w:cs="KaiTi"/>
                <w:b/>
                <w:bCs/>
                <w:color w:val="auto"/>
                <w:kern w:val="0"/>
                <w:sz w:val="24"/>
                <w:szCs w:val="24"/>
                <w:highlight w:val="none"/>
              </w:rPr>
            </w:pPr>
            <w:r>
              <w:rPr>
                <w:rFonts w:hint="eastAsia" w:ascii="KaiTi" w:hAnsi="KaiTi" w:eastAsia="KaiTi" w:cs="KaiTi"/>
                <w:b/>
                <w:bCs/>
                <w:color w:val="auto"/>
                <w:kern w:val="0"/>
                <w:sz w:val="24"/>
                <w:szCs w:val="24"/>
                <w:highlight w:val="none"/>
              </w:rPr>
              <w:t>服务内容</w:t>
            </w:r>
          </w:p>
        </w:tc>
        <w:tc>
          <w:tcPr>
            <w:tcW w:w="9867" w:type="dxa"/>
            <w:noWrap w:val="0"/>
            <w:vAlign w:val="center"/>
          </w:tcPr>
          <w:p w14:paraId="4D1C0844">
            <w:pPr>
              <w:pageBreakBefore w:val="0"/>
              <w:widowControl/>
              <w:kinsoku/>
              <w:wordWrap/>
              <w:overflowPunct/>
              <w:topLinePunct w:val="0"/>
              <w:bidi w:val="0"/>
              <w:snapToGrid w:val="0"/>
              <w:spacing w:line="300" w:lineRule="auto"/>
              <w:ind w:left="0"/>
              <w:jc w:val="center"/>
              <w:rPr>
                <w:rFonts w:hint="eastAsia" w:ascii="KaiTi" w:hAnsi="KaiTi" w:eastAsia="KaiTi" w:cs="KaiTi"/>
                <w:b/>
                <w:bCs/>
                <w:color w:val="auto"/>
                <w:kern w:val="0"/>
                <w:sz w:val="24"/>
                <w:szCs w:val="24"/>
                <w:highlight w:val="none"/>
                <w:lang w:val="en-US" w:eastAsia="zh-CN"/>
              </w:rPr>
            </w:pPr>
            <w:r>
              <w:rPr>
                <w:rFonts w:hint="eastAsia" w:ascii="KaiTi" w:hAnsi="KaiTi" w:eastAsia="KaiTi" w:cs="KaiTi"/>
                <w:b/>
                <w:bCs/>
                <w:color w:val="auto"/>
                <w:kern w:val="0"/>
                <w:sz w:val="24"/>
                <w:szCs w:val="24"/>
                <w:highlight w:val="none"/>
                <w:lang w:val="en-US" w:eastAsia="zh-CN"/>
              </w:rPr>
              <w:t>服务标准</w:t>
            </w:r>
          </w:p>
        </w:tc>
      </w:tr>
      <w:tr w14:paraId="38B12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81" w:type="dxa"/>
            <w:noWrap w:val="0"/>
            <w:vAlign w:val="center"/>
          </w:tcPr>
          <w:p w14:paraId="60DBCFB0">
            <w:pPr>
              <w:pageBreakBefore w:val="0"/>
              <w:widowControl/>
              <w:numPr>
                <w:ilvl w:val="0"/>
                <w:numId w:val="0"/>
              </w:numPr>
              <w:kinsoku/>
              <w:wordWrap/>
              <w:overflowPunct/>
              <w:topLinePunct w:val="0"/>
              <w:bidi w:val="0"/>
              <w:snapToGrid w:val="0"/>
              <w:spacing w:line="300" w:lineRule="auto"/>
              <w:ind w:left="0" w:leftChars="0" w:firstLine="0" w:firstLineChars="0"/>
              <w:jc w:val="center"/>
              <w:rPr>
                <w:rFonts w:hint="eastAsia" w:ascii="KaiTi" w:hAnsi="KaiTi" w:eastAsia="KaiTi" w:cs="KaiTi"/>
                <w:color w:val="auto"/>
                <w:sz w:val="24"/>
                <w:szCs w:val="24"/>
                <w:highlight w:val="none"/>
                <w:u w:val="none"/>
                <w:lang w:val="en-US" w:eastAsia="zh-CN"/>
              </w:rPr>
            </w:pPr>
            <w:r>
              <w:rPr>
                <w:rFonts w:hint="eastAsia" w:ascii="KaiTi" w:hAnsi="KaiTi" w:eastAsia="KaiTi" w:cs="KaiTi"/>
                <w:color w:val="auto"/>
                <w:sz w:val="24"/>
                <w:szCs w:val="24"/>
                <w:highlight w:val="none"/>
                <w:u w:val="none"/>
                <w:lang w:val="en-US" w:eastAsia="zh-CN"/>
              </w:rPr>
              <w:t>1</w:t>
            </w:r>
          </w:p>
        </w:tc>
        <w:tc>
          <w:tcPr>
            <w:tcW w:w="3348" w:type="dxa"/>
            <w:noWrap w:val="0"/>
            <w:vAlign w:val="center"/>
          </w:tcPr>
          <w:p w14:paraId="1C0931A3">
            <w:pPr>
              <w:pageBreakBefore w:val="0"/>
              <w:widowControl/>
              <w:numPr>
                <w:ilvl w:val="0"/>
                <w:numId w:val="0"/>
              </w:numPr>
              <w:kinsoku/>
              <w:wordWrap/>
              <w:overflowPunct/>
              <w:topLinePunct w:val="0"/>
              <w:bidi w:val="0"/>
              <w:snapToGrid w:val="0"/>
              <w:spacing w:line="300" w:lineRule="auto"/>
              <w:ind w:left="0" w:leftChars="0" w:firstLine="0" w:firstLineChars="0"/>
              <w:rPr>
                <w:rFonts w:hint="eastAsia" w:ascii="KaiTi" w:hAnsi="KaiTi" w:eastAsia="KaiTi" w:cs="KaiTi"/>
                <w:color w:val="auto"/>
                <w:kern w:val="2"/>
                <w:sz w:val="24"/>
                <w:szCs w:val="24"/>
                <w:highlight w:val="none"/>
                <w:u w:val="none"/>
                <w:lang w:val="en-US" w:eastAsia="zh-CN" w:bidi="ar-SA"/>
              </w:rPr>
            </w:pPr>
            <w:r>
              <w:rPr>
                <w:rFonts w:hint="eastAsia" w:ascii="KaiTi" w:hAnsi="KaiTi" w:eastAsia="KaiTi" w:cs="KaiTi"/>
                <w:color w:val="auto"/>
                <w:sz w:val="24"/>
                <w:szCs w:val="24"/>
                <w:highlight w:val="none"/>
                <w:u w:val="none"/>
                <w:lang w:val="en-US" w:eastAsia="zh-CN"/>
              </w:rPr>
              <w:t>会议受理</w:t>
            </w:r>
          </w:p>
        </w:tc>
        <w:tc>
          <w:tcPr>
            <w:tcW w:w="9867" w:type="dxa"/>
            <w:noWrap w:val="0"/>
            <w:vAlign w:val="center"/>
          </w:tcPr>
          <w:p w14:paraId="1F56731F">
            <w:pPr>
              <w:pageBreakBefore w:val="0"/>
              <w:widowControl/>
              <w:numPr>
                <w:ilvl w:val="0"/>
                <w:numId w:val="0"/>
              </w:numPr>
              <w:kinsoku/>
              <w:wordWrap/>
              <w:overflowPunct/>
              <w:topLinePunct w:val="0"/>
              <w:bidi w:val="0"/>
              <w:snapToGrid w:val="0"/>
              <w:spacing w:line="300" w:lineRule="auto"/>
              <w:ind w:leftChars="0"/>
              <w:rPr>
                <w:rFonts w:hint="eastAsia" w:ascii="KaiTi" w:hAnsi="KaiTi" w:eastAsia="KaiTi" w:cs="KaiTi"/>
                <w:color w:val="auto"/>
                <w:kern w:val="2"/>
                <w:sz w:val="24"/>
                <w:szCs w:val="24"/>
                <w:highlight w:val="none"/>
                <w:u w:val="none"/>
                <w:lang w:val="en-US" w:eastAsia="zh-CN" w:bidi="ar-SA"/>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color w:val="auto"/>
                <w:sz w:val="24"/>
                <w:szCs w:val="24"/>
                <w:highlight w:val="none"/>
                <w:u w:val="none"/>
                <w:lang w:val="en-US" w:eastAsia="zh-CN"/>
              </w:rPr>
              <w:t>接受会议预订，记录会议需求。</w:t>
            </w:r>
          </w:p>
        </w:tc>
      </w:tr>
      <w:tr w14:paraId="188AF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81" w:type="dxa"/>
            <w:noWrap w:val="0"/>
            <w:vAlign w:val="center"/>
          </w:tcPr>
          <w:p w14:paraId="532EB335">
            <w:pPr>
              <w:pageBreakBefore w:val="0"/>
              <w:widowControl/>
              <w:numPr>
                <w:ilvl w:val="0"/>
                <w:numId w:val="0"/>
              </w:numPr>
              <w:kinsoku/>
              <w:wordWrap/>
              <w:overflowPunct/>
              <w:topLinePunct w:val="0"/>
              <w:bidi w:val="0"/>
              <w:snapToGrid w:val="0"/>
              <w:spacing w:line="300" w:lineRule="auto"/>
              <w:ind w:left="0" w:leftChars="0" w:firstLine="0" w:firstLineChars="0"/>
              <w:jc w:val="center"/>
              <w:rPr>
                <w:rFonts w:hint="eastAsia" w:ascii="KaiTi" w:hAnsi="KaiTi" w:eastAsia="KaiTi" w:cs="KaiTi"/>
                <w:color w:val="auto"/>
                <w:sz w:val="24"/>
                <w:szCs w:val="24"/>
                <w:highlight w:val="none"/>
                <w:u w:val="none"/>
                <w:lang w:val="en-US" w:eastAsia="zh-CN"/>
              </w:rPr>
            </w:pPr>
            <w:r>
              <w:rPr>
                <w:rFonts w:hint="eastAsia" w:ascii="KaiTi" w:hAnsi="KaiTi" w:eastAsia="KaiTi" w:cs="KaiTi"/>
                <w:color w:val="auto"/>
                <w:sz w:val="24"/>
                <w:szCs w:val="24"/>
                <w:highlight w:val="none"/>
                <w:u w:val="none"/>
                <w:lang w:val="en-US" w:eastAsia="zh-CN"/>
              </w:rPr>
              <w:t>2</w:t>
            </w:r>
          </w:p>
        </w:tc>
        <w:tc>
          <w:tcPr>
            <w:tcW w:w="3348" w:type="dxa"/>
            <w:noWrap w:val="0"/>
            <w:vAlign w:val="center"/>
          </w:tcPr>
          <w:p w14:paraId="28A66B04">
            <w:pPr>
              <w:pageBreakBefore w:val="0"/>
              <w:widowControl/>
              <w:numPr>
                <w:ilvl w:val="0"/>
                <w:numId w:val="0"/>
              </w:numPr>
              <w:kinsoku/>
              <w:wordWrap/>
              <w:overflowPunct/>
              <w:topLinePunct w:val="0"/>
              <w:bidi w:val="0"/>
              <w:snapToGrid w:val="0"/>
              <w:spacing w:line="300" w:lineRule="auto"/>
              <w:ind w:left="0" w:leftChars="0" w:firstLine="0" w:firstLineChars="0"/>
              <w:rPr>
                <w:rFonts w:hint="eastAsia" w:ascii="KaiTi" w:hAnsi="KaiTi" w:eastAsia="KaiTi" w:cs="KaiTi"/>
                <w:color w:val="auto"/>
                <w:kern w:val="2"/>
                <w:sz w:val="24"/>
                <w:szCs w:val="24"/>
                <w:highlight w:val="none"/>
                <w:u w:val="none"/>
                <w:lang w:val="en-US" w:eastAsia="zh-CN" w:bidi="ar-SA"/>
              </w:rPr>
            </w:pPr>
            <w:r>
              <w:rPr>
                <w:rFonts w:hint="eastAsia" w:ascii="KaiTi" w:hAnsi="KaiTi" w:eastAsia="KaiTi" w:cs="KaiTi"/>
                <w:color w:val="auto"/>
                <w:sz w:val="24"/>
                <w:szCs w:val="24"/>
                <w:highlight w:val="none"/>
                <w:u w:val="none"/>
                <w:lang w:val="en-US" w:eastAsia="zh-CN"/>
              </w:rPr>
              <w:t>会前准备</w:t>
            </w:r>
          </w:p>
        </w:tc>
        <w:tc>
          <w:tcPr>
            <w:tcW w:w="9867" w:type="dxa"/>
            <w:noWrap w:val="0"/>
            <w:vAlign w:val="center"/>
          </w:tcPr>
          <w:p w14:paraId="5960249E">
            <w:pPr>
              <w:pageBreakBefore w:val="0"/>
              <w:widowControl/>
              <w:numPr>
                <w:ilvl w:val="0"/>
                <w:numId w:val="0"/>
              </w:numPr>
              <w:kinsoku/>
              <w:wordWrap/>
              <w:overflowPunct/>
              <w:topLinePunct w:val="0"/>
              <w:bidi w:val="0"/>
              <w:snapToGrid w:val="0"/>
              <w:spacing w:line="300" w:lineRule="auto"/>
              <w:ind w:leftChars="0"/>
              <w:rPr>
                <w:rFonts w:hint="eastAsia" w:ascii="KaiTi" w:hAnsi="KaiTi" w:eastAsia="KaiTi" w:cs="KaiTi"/>
                <w:color w:val="auto"/>
                <w:kern w:val="2"/>
                <w:sz w:val="24"/>
                <w:szCs w:val="24"/>
                <w:highlight w:val="none"/>
                <w:u w:val="none"/>
                <w:lang w:val="en-US" w:eastAsia="zh-CN" w:bidi="ar-SA"/>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color w:val="auto"/>
                <w:sz w:val="24"/>
                <w:szCs w:val="24"/>
                <w:highlight w:val="none"/>
                <w:u w:val="none"/>
                <w:lang w:val="en-US" w:eastAsia="zh-CN"/>
              </w:rPr>
              <w:t>根据会议需求、场地大小、用途，明确会议桌椅、物品、设备、文具等摆放规定，音、视频设施保障措施。</w:t>
            </w:r>
          </w:p>
        </w:tc>
      </w:tr>
      <w:tr w14:paraId="753FF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81" w:type="dxa"/>
            <w:noWrap w:val="0"/>
            <w:vAlign w:val="center"/>
          </w:tcPr>
          <w:p w14:paraId="3EAC7E48">
            <w:pPr>
              <w:pageBreakBefore w:val="0"/>
              <w:widowControl/>
              <w:numPr>
                <w:ilvl w:val="0"/>
                <w:numId w:val="0"/>
              </w:numPr>
              <w:kinsoku/>
              <w:wordWrap/>
              <w:overflowPunct/>
              <w:topLinePunct w:val="0"/>
              <w:bidi w:val="0"/>
              <w:snapToGrid w:val="0"/>
              <w:spacing w:line="300" w:lineRule="auto"/>
              <w:ind w:left="0" w:leftChars="0" w:firstLine="0" w:firstLineChars="0"/>
              <w:jc w:val="center"/>
              <w:rPr>
                <w:rFonts w:hint="eastAsia" w:ascii="KaiTi" w:hAnsi="KaiTi" w:eastAsia="KaiTi" w:cs="KaiTi"/>
                <w:color w:val="auto"/>
                <w:sz w:val="24"/>
                <w:szCs w:val="24"/>
                <w:highlight w:val="none"/>
                <w:u w:val="none"/>
                <w:lang w:val="en-US" w:eastAsia="zh-CN"/>
              </w:rPr>
            </w:pPr>
            <w:r>
              <w:rPr>
                <w:rFonts w:hint="eastAsia" w:ascii="KaiTi" w:hAnsi="KaiTi" w:eastAsia="KaiTi" w:cs="KaiTi"/>
                <w:color w:val="auto"/>
                <w:sz w:val="24"/>
                <w:szCs w:val="24"/>
                <w:highlight w:val="none"/>
                <w:u w:val="none"/>
                <w:lang w:val="en-US" w:eastAsia="zh-CN"/>
              </w:rPr>
              <w:t>3</w:t>
            </w:r>
          </w:p>
        </w:tc>
        <w:tc>
          <w:tcPr>
            <w:tcW w:w="3348" w:type="dxa"/>
            <w:noWrap w:val="0"/>
            <w:vAlign w:val="center"/>
          </w:tcPr>
          <w:p w14:paraId="208DBD89">
            <w:pPr>
              <w:pageBreakBefore w:val="0"/>
              <w:widowControl/>
              <w:numPr>
                <w:ilvl w:val="0"/>
                <w:numId w:val="0"/>
              </w:numPr>
              <w:kinsoku/>
              <w:wordWrap/>
              <w:overflowPunct/>
              <w:topLinePunct w:val="0"/>
              <w:bidi w:val="0"/>
              <w:snapToGrid w:val="0"/>
              <w:spacing w:line="300" w:lineRule="auto"/>
              <w:ind w:left="0" w:leftChars="0" w:firstLine="0" w:firstLineChars="0"/>
              <w:rPr>
                <w:rFonts w:hint="eastAsia" w:ascii="KaiTi" w:hAnsi="KaiTi" w:eastAsia="KaiTi" w:cs="KaiTi"/>
                <w:color w:val="auto"/>
                <w:kern w:val="2"/>
                <w:sz w:val="24"/>
                <w:szCs w:val="24"/>
                <w:highlight w:val="none"/>
                <w:u w:val="none"/>
                <w:lang w:val="en-US" w:eastAsia="zh-CN" w:bidi="ar-SA"/>
              </w:rPr>
            </w:pPr>
            <w:r>
              <w:rPr>
                <w:rFonts w:hint="eastAsia" w:ascii="KaiTi" w:hAnsi="KaiTi" w:eastAsia="KaiTi" w:cs="KaiTi"/>
                <w:color w:val="auto"/>
                <w:sz w:val="24"/>
                <w:szCs w:val="24"/>
                <w:highlight w:val="none"/>
                <w:u w:val="none"/>
                <w:lang w:val="en-US" w:eastAsia="zh-CN"/>
              </w:rPr>
              <w:t>引导服务</w:t>
            </w:r>
          </w:p>
        </w:tc>
        <w:tc>
          <w:tcPr>
            <w:tcW w:w="9867" w:type="dxa"/>
            <w:noWrap w:val="0"/>
            <w:vAlign w:val="center"/>
          </w:tcPr>
          <w:p w14:paraId="7E710603">
            <w:pPr>
              <w:pageBreakBefore w:val="0"/>
              <w:widowControl/>
              <w:numPr>
                <w:ilvl w:val="0"/>
                <w:numId w:val="0"/>
              </w:numPr>
              <w:kinsoku/>
              <w:wordWrap/>
              <w:overflowPunct/>
              <w:topLinePunct w:val="0"/>
              <w:bidi w:val="0"/>
              <w:snapToGrid w:val="0"/>
              <w:spacing w:line="300" w:lineRule="auto"/>
              <w:ind w:leftChars="0"/>
              <w:rPr>
                <w:rFonts w:hint="eastAsia" w:ascii="KaiTi" w:hAnsi="KaiTi" w:eastAsia="KaiTi" w:cs="KaiTi"/>
                <w:color w:val="auto"/>
                <w:kern w:val="2"/>
                <w:sz w:val="24"/>
                <w:szCs w:val="24"/>
                <w:highlight w:val="none"/>
                <w:u w:val="none"/>
                <w:lang w:val="en-US" w:eastAsia="zh-CN" w:bidi="ar-SA"/>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color w:val="auto"/>
                <w:sz w:val="24"/>
                <w:szCs w:val="24"/>
                <w:highlight w:val="none"/>
                <w:u w:val="none"/>
                <w:lang w:val="en-US" w:eastAsia="zh-CN"/>
              </w:rPr>
              <w:t>做好引导牌并放置在指定位置，引导人员引导手势规范，语言标准。</w:t>
            </w:r>
          </w:p>
        </w:tc>
      </w:tr>
      <w:tr w14:paraId="54D95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81" w:type="dxa"/>
            <w:noWrap w:val="0"/>
            <w:vAlign w:val="center"/>
          </w:tcPr>
          <w:p w14:paraId="36877B8D">
            <w:pPr>
              <w:pageBreakBefore w:val="0"/>
              <w:widowControl/>
              <w:numPr>
                <w:ilvl w:val="0"/>
                <w:numId w:val="0"/>
              </w:numPr>
              <w:kinsoku/>
              <w:wordWrap/>
              <w:overflowPunct/>
              <w:topLinePunct w:val="0"/>
              <w:bidi w:val="0"/>
              <w:snapToGrid w:val="0"/>
              <w:spacing w:line="300" w:lineRule="auto"/>
              <w:ind w:left="0" w:leftChars="0" w:firstLine="0" w:firstLineChars="0"/>
              <w:jc w:val="center"/>
              <w:rPr>
                <w:rFonts w:hint="eastAsia" w:ascii="KaiTi" w:hAnsi="KaiTi" w:eastAsia="KaiTi" w:cs="KaiTi"/>
                <w:color w:val="auto"/>
                <w:sz w:val="24"/>
                <w:szCs w:val="24"/>
                <w:highlight w:val="none"/>
                <w:u w:val="none"/>
                <w:lang w:val="en-US" w:eastAsia="zh-CN"/>
              </w:rPr>
            </w:pPr>
            <w:r>
              <w:rPr>
                <w:rFonts w:hint="eastAsia" w:ascii="KaiTi" w:hAnsi="KaiTi" w:eastAsia="KaiTi" w:cs="KaiTi"/>
                <w:color w:val="auto"/>
                <w:sz w:val="24"/>
                <w:szCs w:val="24"/>
                <w:highlight w:val="none"/>
                <w:u w:val="none"/>
                <w:lang w:val="en-US" w:eastAsia="zh-CN"/>
              </w:rPr>
              <w:t>4</w:t>
            </w:r>
          </w:p>
        </w:tc>
        <w:tc>
          <w:tcPr>
            <w:tcW w:w="3348" w:type="dxa"/>
            <w:noWrap w:val="0"/>
            <w:vAlign w:val="center"/>
          </w:tcPr>
          <w:p w14:paraId="69EEED1F">
            <w:pPr>
              <w:pageBreakBefore w:val="0"/>
              <w:widowControl/>
              <w:numPr>
                <w:ilvl w:val="0"/>
                <w:numId w:val="0"/>
              </w:numPr>
              <w:kinsoku/>
              <w:wordWrap/>
              <w:overflowPunct/>
              <w:topLinePunct w:val="0"/>
              <w:bidi w:val="0"/>
              <w:snapToGrid w:val="0"/>
              <w:spacing w:line="300" w:lineRule="auto"/>
              <w:ind w:left="0" w:leftChars="0" w:firstLine="0" w:firstLineChars="0"/>
              <w:rPr>
                <w:rFonts w:hint="eastAsia" w:ascii="KaiTi" w:hAnsi="KaiTi" w:eastAsia="KaiTi" w:cs="KaiTi"/>
                <w:color w:val="auto"/>
                <w:kern w:val="2"/>
                <w:sz w:val="24"/>
                <w:szCs w:val="24"/>
                <w:highlight w:val="none"/>
                <w:u w:val="none"/>
                <w:lang w:val="en-US" w:eastAsia="zh-CN" w:bidi="ar-SA"/>
              </w:rPr>
            </w:pPr>
            <w:r>
              <w:rPr>
                <w:rFonts w:hint="eastAsia" w:ascii="KaiTi" w:hAnsi="KaiTi" w:eastAsia="KaiTi" w:cs="KaiTi"/>
                <w:color w:val="auto"/>
                <w:sz w:val="24"/>
                <w:szCs w:val="24"/>
                <w:highlight w:val="none"/>
                <w:u w:val="none"/>
                <w:lang w:val="en-US" w:eastAsia="zh-CN"/>
              </w:rPr>
              <w:t>会中服务</w:t>
            </w:r>
          </w:p>
        </w:tc>
        <w:tc>
          <w:tcPr>
            <w:tcW w:w="9867" w:type="dxa"/>
            <w:noWrap w:val="0"/>
            <w:vAlign w:val="center"/>
          </w:tcPr>
          <w:p w14:paraId="5E0F381B">
            <w:pPr>
              <w:pageBreakBefore w:val="0"/>
              <w:widowControl/>
              <w:numPr>
                <w:ilvl w:val="0"/>
                <w:numId w:val="0"/>
              </w:numPr>
              <w:kinsoku/>
              <w:wordWrap/>
              <w:overflowPunct/>
              <w:topLinePunct w:val="0"/>
              <w:bidi w:val="0"/>
              <w:snapToGrid w:val="0"/>
              <w:spacing w:line="300" w:lineRule="auto"/>
              <w:ind w:leftChars="0"/>
              <w:rPr>
                <w:rFonts w:hint="eastAsia" w:ascii="KaiTi" w:hAnsi="KaiTi" w:eastAsia="KaiTi" w:cs="KaiTi"/>
                <w:color w:val="auto"/>
                <w:kern w:val="2"/>
                <w:sz w:val="24"/>
                <w:szCs w:val="24"/>
                <w:highlight w:val="none"/>
                <w:u w:val="none"/>
                <w:lang w:val="en-US" w:eastAsia="zh-CN" w:bidi="ar-SA"/>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color w:val="auto"/>
                <w:sz w:val="24"/>
                <w:szCs w:val="24"/>
                <w:highlight w:val="none"/>
                <w:u w:val="none"/>
                <w:lang w:val="en-US" w:eastAsia="zh-CN"/>
              </w:rPr>
              <w:t>会议期间按要求加水。</w:t>
            </w:r>
          </w:p>
        </w:tc>
      </w:tr>
      <w:tr w14:paraId="44C46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81" w:type="dxa"/>
            <w:noWrap w:val="0"/>
            <w:vAlign w:val="center"/>
          </w:tcPr>
          <w:p w14:paraId="2912C5B0">
            <w:pPr>
              <w:pageBreakBefore w:val="0"/>
              <w:widowControl/>
              <w:numPr>
                <w:ilvl w:val="0"/>
                <w:numId w:val="0"/>
              </w:numPr>
              <w:kinsoku/>
              <w:wordWrap/>
              <w:overflowPunct/>
              <w:topLinePunct w:val="0"/>
              <w:bidi w:val="0"/>
              <w:snapToGrid w:val="0"/>
              <w:spacing w:line="300" w:lineRule="auto"/>
              <w:ind w:left="0" w:leftChars="0" w:firstLine="0" w:firstLineChars="0"/>
              <w:jc w:val="center"/>
              <w:rPr>
                <w:rFonts w:hint="eastAsia" w:ascii="KaiTi" w:hAnsi="KaiTi" w:eastAsia="KaiTi" w:cs="KaiTi"/>
                <w:color w:val="auto"/>
                <w:sz w:val="24"/>
                <w:szCs w:val="24"/>
                <w:highlight w:val="none"/>
                <w:u w:val="none"/>
                <w:lang w:val="en-US" w:eastAsia="zh-CN"/>
              </w:rPr>
            </w:pPr>
            <w:r>
              <w:rPr>
                <w:rFonts w:hint="eastAsia" w:ascii="KaiTi" w:hAnsi="KaiTi" w:eastAsia="KaiTi" w:cs="KaiTi"/>
                <w:color w:val="auto"/>
                <w:sz w:val="24"/>
                <w:szCs w:val="24"/>
                <w:highlight w:val="none"/>
                <w:u w:val="none"/>
                <w:lang w:val="en-US" w:eastAsia="zh-CN"/>
              </w:rPr>
              <w:t>5</w:t>
            </w:r>
          </w:p>
        </w:tc>
        <w:tc>
          <w:tcPr>
            <w:tcW w:w="3348" w:type="dxa"/>
            <w:noWrap w:val="0"/>
            <w:vAlign w:val="center"/>
          </w:tcPr>
          <w:p w14:paraId="79564DD8">
            <w:pPr>
              <w:pageBreakBefore w:val="0"/>
              <w:widowControl/>
              <w:numPr>
                <w:ilvl w:val="0"/>
                <w:numId w:val="0"/>
              </w:numPr>
              <w:kinsoku/>
              <w:wordWrap/>
              <w:overflowPunct/>
              <w:topLinePunct w:val="0"/>
              <w:bidi w:val="0"/>
              <w:snapToGrid w:val="0"/>
              <w:spacing w:line="300" w:lineRule="auto"/>
              <w:ind w:left="0" w:leftChars="0" w:firstLine="0" w:firstLineChars="0"/>
              <w:rPr>
                <w:rFonts w:hint="eastAsia" w:ascii="KaiTi" w:hAnsi="KaiTi" w:eastAsia="KaiTi" w:cs="KaiTi"/>
                <w:color w:val="auto"/>
                <w:kern w:val="2"/>
                <w:sz w:val="24"/>
                <w:szCs w:val="24"/>
                <w:highlight w:val="none"/>
                <w:u w:val="none"/>
                <w:lang w:val="en-US" w:eastAsia="zh-CN" w:bidi="ar-SA"/>
              </w:rPr>
            </w:pPr>
            <w:r>
              <w:rPr>
                <w:rFonts w:hint="eastAsia" w:ascii="KaiTi" w:hAnsi="KaiTi" w:eastAsia="KaiTi" w:cs="KaiTi"/>
                <w:color w:val="auto"/>
                <w:sz w:val="24"/>
                <w:szCs w:val="24"/>
                <w:highlight w:val="none"/>
                <w:u w:val="none"/>
                <w:lang w:val="en-US" w:eastAsia="zh-CN"/>
              </w:rPr>
              <w:t>会后整理</w:t>
            </w:r>
          </w:p>
        </w:tc>
        <w:tc>
          <w:tcPr>
            <w:tcW w:w="9867" w:type="dxa"/>
            <w:noWrap w:val="0"/>
            <w:vAlign w:val="center"/>
          </w:tcPr>
          <w:p w14:paraId="53F58EA2">
            <w:pPr>
              <w:pageBreakBefore w:val="0"/>
              <w:widowControl/>
              <w:numPr>
                <w:ilvl w:val="0"/>
                <w:numId w:val="0"/>
              </w:numPr>
              <w:kinsoku/>
              <w:wordWrap/>
              <w:overflowPunct/>
              <w:topLinePunct w:val="0"/>
              <w:bidi w:val="0"/>
              <w:snapToGrid w:val="0"/>
              <w:spacing w:line="300" w:lineRule="auto"/>
              <w:ind w:leftChars="0"/>
              <w:rPr>
                <w:rFonts w:hint="eastAsia" w:ascii="KaiTi" w:hAnsi="KaiTi" w:eastAsia="KaiTi" w:cs="KaiTi"/>
                <w:color w:val="auto"/>
                <w:kern w:val="2"/>
                <w:sz w:val="24"/>
                <w:szCs w:val="24"/>
                <w:highlight w:val="none"/>
                <w:u w:val="none"/>
                <w:lang w:val="en-US" w:eastAsia="zh-CN" w:bidi="ar-SA"/>
              </w:rPr>
            </w:pPr>
            <w:r>
              <w:rPr>
                <w:rFonts w:hint="eastAsia" w:ascii="KaiTi" w:hAnsi="KaiTi" w:eastAsia="KaiTi" w:cs="KaiTi"/>
                <w:b w:val="0"/>
                <w:bCs w:val="0"/>
                <w:color w:val="auto"/>
                <w:kern w:val="0"/>
                <w:sz w:val="24"/>
                <w:szCs w:val="24"/>
                <w:highlight w:val="none"/>
                <w:lang w:val="en-US" w:eastAsia="zh-CN"/>
              </w:rPr>
              <w:sym w:font="Wingdings 2" w:char="0052"/>
            </w:r>
            <w:r>
              <w:rPr>
                <w:rFonts w:hint="eastAsia" w:ascii="KaiTi" w:hAnsi="KaiTi" w:eastAsia="KaiTi" w:cs="KaiTi"/>
                <w:color w:val="auto"/>
                <w:sz w:val="24"/>
                <w:szCs w:val="24"/>
                <w:highlight w:val="none"/>
                <w:u w:val="none"/>
                <w:lang w:val="en-US" w:eastAsia="zh-CN"/>
              </w:rPr>
              <w:t>对会议现场进行检查，做好会场清扫工作。</w:t>
            </w:r>
          </w:p>
        </w:tc>
      </w:tr>
    </w:tbl>
    <w:p w14:paraId="5A0AD7CF">
      <w:pPr>
        <w:pStyle w:val="2"/>
        <w:rPr>
          <w:rFonts w:hint="eastAsia" w:ascii="KaiTi" w:hAnsi="KaiTi" w:eastAsia="KaiTi" w:cs="KaiTi"/>
          <w:color w:val="auto"/>
          <w:sz w:val="24"/>
          <w:szCs w:val="24"/>
          <w:highlight w:val="none"/>
          <w:u w:val="none"/>
          <w:lang w:val="en-US" w:eastAsia="zh-CN"/>
        </w:rPr>
      </w:pPr>
      <w:bookmarkStart w:id="3" w:name="_Toc12052"/>
      <w:bookmarkStart w:id="4" w:name="_Toc26417"/>
      <w:bookmarkStart w:id="5" w:name="_Toc27983"/>
    </w:p>
    <w:p w14:paraId="23BFEE5B">
      <w:pPr>
        <w:pStyle w:val="2"/>
        <w:rPr>
          <w:rFonts w:hint="eastAsia" w:ascii="KaiTi" w:hAnsi="KaiTi" w:eastAsia="KaiTi" w:cs="KaiTi"/>
          <w:color w:val="auto"/>
          <w:sz w:val="24"/>
          <w:szCs w:val="24"/>
          <w:highlight w:val="none"/>
          <w:u w:val="none"/>
          <w:lang w:val="en-US" w:eastAsia="zh-CN"/>
        </w:rPr>
      </w:pPr>
      <w:r>
        <w:rPr>
          <w:rFonts w:hint="eastAsia" w:ascii="KaiTi" w:hAnsi="KaiTi" w:eastAsia="KaiTi" w:cs="KaiTi"/>
          <w:color w:val="auto"/>
          <w:sz w:val="24"/>
          <w:szCs w:val="24"/>
          <w:highlight w:val="none"/>
          <w:u w:val="none"/>
          <w:lang w:val="en-US" w:eastAsia="zh-CN"/>
        </w:rPr>
        <w:t>4.供应商履行合同所需的设备</w:t>
      </w:r>
    </w:p>
    <w:p w14:paraId="6DB33CAD">
      <w:pPr>
        <w:keepNext w:val="0"/>
        <w:keepLines w:val="0"/>
        <w:pageBreakBefore w:val="0"/>
        <w:widowControl w:val="0"/>
        <w:kinsoku/>
        <w:wordWrap/>
        <w:overflowPunct/>
        <w:topLinePunct w:val="0"/>
        <w:autoSpaceDE/>
        <w:autoSpaceDN/>
        <w:bidi w:val="0"/>
        <w:adjustRightInd/>
        <w:snapToGrid w:val="0"/>
        <w:ind w:firstLine="480" w:firstLineChars="200"/>
        <w:textAlignment w:val="auto"/>
        <w:rPr>
          <w:rFonts w:hint="eastAsia" w:ascii="KaiTi" w:hAnsi="KaiTi" w:eastAsia="KaiTi" w:cs="KaiTi"/>
          <w:sz w:val="24"/>
          <w:szCs w:val="24"/>
          <w:highlight w:val="none"/>
          <w:lang w:val="en-US" w:eastAsia="zh-CN"/>
        </w:rPr>
      </w:pPr>
      <w:r>
        <w:rPr>
          <w:rFonts w:hint="eastAsia" w:ascii="KaiTi" w:hAnsi="KaiTi" w:eastAsia="KaiTi" w:cs="KaiTi"/>
          <w:sz w:val="24"/>
          <w:szCs w:val="24"/>
          <w:highlight w:val="none"/>
          <w:lang w:val="en-US" w:eastAsia="zh-CN"/>
        </w:rPr>
        <w:t>采购人根据项目实际需求，需要供应商提供作业设备</w:t>
      </w:r>
      <w:r>
        <w:rPr>
          <w:rFonts w:hint="eastAsia" w:ascii="KaiTi" w:hAnsi="KaiTi" w:eastAsia="KaiTi" w:cs="KaiTi"/>
          <w:b w:val="0"/>
          <w:bCs w:val="0"/>
          <w:color w:val="auto"/>
          <w:sz w:val="24"/>
          <w:szCs w:val="24"/>
          <w:highlight w:val="none"/>
          <w:lang w:val="en-US" w:eastAsia="zh-CN"/>
        </w:rPr>
        <w:t>（自有或租赁）</w:t>
      </w:r>
      <w:r>
        <w:rPr>
          <w:rFonts w:hint="eastAsia" w:ascii="KaiTi" w:hAnsi="KaiTi" w:eastAsia="KaiTi" w:cs="KaiTi"/>
          <w:sz w:val="24"/>
          <w:szCs w:val="24"/>
          <w:highlight w:val="none"/>
          <w:lang w:val="en-US" w:eastAsia="zh-CN"/>
        </w:rPr>
        <w:t>用于物业管理服务的，可在下表中列出，举例如下：</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2722"/>
        <w:gridCol w:w="3412"/>
        <w:gridCol w:w="874"/>
        <w:gridCol w:w="851"/>
      </w:tblGrid>
      <w:tr w14:paraId="2371F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3" w:type="dxa"/>
            <w:noWrap w:val="0"/>
            <w:vAlign w:val="center"/>
          </w:tcPr>
          <w:p w14:paraId="344DBCC7">
            <w:pPr>
              <w:pageBreakBefore w:val="0"/>
              <w:widowControl/>
              <w:kinsoku/>
              <w:wordWrap/>
              <w:overflowPunct/>
              <w:topLinePunct w:val="0"/>
              <w:bidi w:val="0"/>
              <w:snapToGrid w:val="0"/>
              <w:spacing w:line="300" w:lineRule="auto"/>
              <w:ind w:left="0"/>
              <w:jc w:val="center"/>
              <w:rPr>
                <w:rFonts w:hint="eastAsia" w:ascii="KaiTi" w:hAnsi="KaiTi" w:eastAsia="KaiTi" w:cs="KaiTi"/>
                <w:b/>
                <w:bCs/>
                <w:color w:val="auto"/>
                <w:kern w:val="0"/>
                <w:sz w:val="24"/>
                <w:szCs w:val="24"/>
                <w:highlight w:val="none"/>
              </w:rPr>
            </w:pPr>
            <w:r>
              <w:rPr>
                <w:rFonts w:hint="eastAsia" w:ascii="KaiTi" w:hAnsi="KaiTi" w:eastAsia="KaiTi" w:cs="KaiTi"/>
                <w:b/>
                <w:bCs/>
                <w:color w:val="auto"/>
                <w:kern w:val="0"/>
                <w:sz w:val="24"/>
                <w:szCs w:val="24"/>
                <w:highlight w:val="none"/>
              </w:rPr>
              <w:t>序号</w:t>
            </w:r>
          </w:p>
        </w:tc>
        <w:tc>
          <w:tcPr>
            <w:tcW w:w="2722" w:type="dxa"/>
            <w:noWrap w:val="0"/>
            <w:vAlign w:val="center"/>
          </w:tcPr>
          <w:p w14:paraId="79B32B8C">
            <w:pPr>
              <w:pageBreakBefore w:val="0"/>
              <w:widowControl/>
              <w:kinsoku/>
              <w:wordWrap/>
              <w:overflowPunct/>
              <w:topLinePunct w:val="0"/>
              <w:bidi w:val="0"/>
              <w:snapToGrid w:val="0"/>
              <w:spacing w:line="300" w:lineRule="auto"/>
              <w:ind w:left="0"/>
              <w:jc w:val="center"/>
              <w:rPr>
                <w:rFonts w:hint="eastAsia" w:ascii="KaiTi" w:hAnsi="KaiTi" w:eastAsia="KaiTi" w:cs="KaiTi"/>
                <w:b/>
                <w:bCs/>
                <w:color w:val="auto"/>
                <w:kern w:val="0"/>
                <w:sz w:val="24"/>
                <w:szCs w:val="24"/>
                <w:highlight w:val="none"/>
              </w:rPr>
            </w:pPr>
            <w:r>
              <w:rPr>
                <w:rFonts w:hint="eastAsia" w:ascii="KaiTi" w:hAnsi="KaiTi" w:eastAsia="KaiTi" w:cs="KaiTi"/>
                <w:b/>
                <w:bCs/>
                <w:color w:val="auto"/>
                <w:kern w:val="0"/>
                <w:sz w:val="24"/>
                <w:szCs w:val="24"/>
                <w:highlight w:val="none"/>
                <w:lang w:val="en-US" w:eastAsia="zh-CN"/>
              </w:rPr>
              <w:t>用途</w:t>
            </w:r>
          </w:p>
        </w:tc>
        <w:tc>
          <w:tcPr>
            <w:tcW w:w="3412" w:type="dxa"/>
            <w:noWrap w:val="0"/>
            <w:vAlign w:val="center"/>
          </w:tcPr>
          <w:p w14:paraId="251890A0">
            <w:pPr>
              <w:pageBreakBefore w:val="0"/>
              <w:widowControl/>
              <w:kinsoku/>
              <w:wordWrap/>
              <w:overflowPunct/>
              <w:topLinePunct w:val="0"/>
              <w:bidi w:val="0"/>
              <w:snapToGrid w:val="0"/>
              <w:spacing w:line="300" w:lineRule="auto"/>
              <w:ind w:left="0"/>
              <w:jc w:val="center"/>
              <w:rPr>
                <w:rFonts w:hint="eastAsia" w:ascii="KaiTi" w:hAnsi="KaiTi" w:eastAsia="KaiTi" w:cs="KaiTi"/>
                <w:b/>
                <w:bCs/>
                <w:color w:val="auto"/>
                <w:kern w:val="0"/>
                <w:sz w:val="24"/>
                <w:szCs w:val="24"/>
                <w:highlight w:val="none"/>
                <w:lang w:eastAsia="zh-CN"/>
              </w:rPr>
            </w:pPr>
            <w:r>
              <w:rPr>
                <w:rFonts w:hint="eastAsia" w:ascii="KaiTi" w:hAnsi="KaiTi" w:eastAsia="KaiTi" w:cs="KaiTi"/>
                <w:b/>
                <w:bCs/>
                <w:color w:val="auto"/>
                <w:kern w:val="0"/>
                <w:sz w:val="24"/>
                <w:szCs w:val="24"/>
                <w:highlight w:val="none"/>
                <w:lang w:val="en-US" w:eastAsia="zh-CN"/>
              </w:rPr>
              <w:t>作业设备</w:t>
            </w:r>
            <w:r>
              <w:rPr>
                <w:rFonts w:hint="eastAsia" w:ascii="KaiTi" w:hAnsi="KaiTi" w:eastAsia="KaiTi" w:cs="KaiTi"/>
                <w:b/>
                <w:bCs/>
                <w:color w:val="auto"/>
                <w:kern w:val="0"/>
                <w:sz w:val="24"/>
                <w:szCs w:val="24"/>
                <w:highlight w:val="none"/>
              </w:rPr>
              <w:t>名称</w:t>
            </w:r>
          </w:p>
        </w:tc>
        <w:tc>
          <w:tcPr>
            <w:tcW w:w="874" w:type="dxa"/>
            <w:noWrap w:val="0"/>
            <w:vAlign w:val="center"/>
          </w:tcPr>
          <w:p w14:paraId="02EE4B4F">
            <w:pPr>
              <w:pageBreakBefore w:val="0"/>
              <w:widowControl/>
              <w:kinsoku/>
              <w:wordWrap/>
              <w:overflowPunct/>
              <w:topLinePunct w:val="0"/>
              <w:bidi w:val="0"/>
              <w:snapToGrid w:val="0"/>
              <w:spacing w:line="300" w:lineRule="auto"/>
              <w:ind w:left="0"/>
              <w:jc w:val="center"/>
              <w:rPr>
                <w:rFonts w:hint="eastAsia" w:ascii="KaiTi" w:hAnsi="KaiTi" w:eastAsia="KaiTi" w:cs="KaiTi"/>
                <w:b/>
                <w:bCs/>
                <w:color w:val="auto"/>
                <w:kern w:val="0"/>
                <w:sz w:val="24"/>
                <w:szCs w:val="24"/>
                <w:highlight w:val="none"/>
                <w:lang w:val="en-US" w:eastAsia="zh-CN"/>
              </w:rPr>
            </w:pPr>
            <w:r>
              <w:rPr>
                <w:rFonts w:hint="eastAsia" w:ascii="KaiTi" w:hAnsi="KaiTi" w:eastAsia="KaiTi" w:cs="KaiTi"/>
                <w:b/>
                <w:bCs/>
                <w:color w:val="auto"/>
                <w:kern w:val="0"/>
                <w:sz w:val="24"/>
                <w:szCs w:val="24"/>
                <w:highlight w:val="none"/>
                <w:lang w:val="en-US" w:eastAsia="zh-CN"/>
              </w:rPr>
              <w:t>数量</w:t>
            </w:r>
          </w:p>
        </w:tc>
        <w:tc>
          <w:tcPr>
            <w:tcW w:w="851" w:type="dxa"/>
            <w:noWrap w:val="0"/>
            <w:vAlign w:val="center"/>
          </w:tcPr>
          <w:p w14:paraId="74EAE1D2">
            <w:pPr>
              <w:pageBreakBefore w:val="0"/>
              <w:widowControl/>
              <w:kinsoku/>
              <w:wordWrap/>
              <w:overflowPunct/>
              <w:topLinePunct w:val="0"/>
              <w:bidi w:val="0"/>
              <w:snapToGrid w:val="0"/>
              <w:spacing w:line="300" w:lineRule="auto"/>
              <w:ind w:left="0"/>
              <w:jc w:val="center"/>
              <w:rPr>
                <w:rFonts w:hint="eastAsia" w:ascii="KaiTi" w:hAnsi="KaiTi" w:eastAsia="KaiTi" w:cs="KaiTi"/>
                <w:b/>
                <w:bCs/>
                <w:color w:val="auto"/>
                <w:kern w:val="0"/>
                <w:sz w:val="24"/>
                <w:szCs w:val="24"/>
                <w:highlight w:val="none"/>
                <w:lang w:val="en-US" w:eastAsia="zh-CN"/>
              </w:rPr>
            </w:pPr>
            <w:r>
              <w:rPr>
                <w:rFonts w:hint="eastAsia" w:ascii="KaiTi" w:hAnsi="KaiTi" w:eastAsia="KaiTi" w:cs="KaiTi"/>
                <w:b/>
                <w:bCs/>
                <w:color w:val="auto"/>
                <w:kern w:val="0"/>
                <w:sz w:val="24"/>
                <w:szCs w:val="24"/>
                <w:highlight w:val="none"/>
                <w:lang w:val="en-US" w:eastAsia="zh-CN"/>
              </w:rPr>
              <w:t>单位</w:t>
            </w:r>
          </w:p>
        </w:tc>
      </w:tr>
      <w:tr w14:paraId="24FCF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3" w:type="dxa"/>
            <w:noWrap w:val="0"/>
            <w:vAlign w:val="center"/>
          </w:tcPr>
          <w:p w14:paraId="6679D737">
            <w:pPr>
              <w:pageBreakBefore w:val="0"/>
              <w:widowControl/>
              <w:numPr>
                <w:ilvl w:val="0"/>
                <w:numId w:val="0"/>
              </w:numPr>
              <w:kinsoku/>
              <w:wordWrap/>
              <w:overflowPunct/>
              <w:topLinePunct w:val="0"/>
              <w:bidi w:val="0"/>
              <w:snapToGrid w:val="0"/>
              <w:spacing w:line="300" w:lineRule="auto"/>
              <w:ind w:left="0" w:firstLine="0"/>
              <w:jc w:val="center"/>
              <w:rPr>
                <w:rFonts w:hint="eastAsia" w:ascii="KaiTi" w:hAnsi="KaiTi" w:eastAsia="KaiTi" w:cs="KaiTi"/>
                <w:b w:val="0"/>
                <w:bCs w:val="0"/>
                <w:color w:val="auto"/>
                <w:kern w:val="0"/>
                <w:sz w:val="24"/>
                <w:szCs w:val="24"/>
                <w:highlight w:val="none"/>
              </w:rPr>
            </w:pPr>
            <w:r>
              <w:rPr>
                <w:rFonts w:hint="eastAsia" w:ascii="KaiTi" w:hAnsi="KaiTi" w:eastAsia="KaiTi" w:cs="KaiTi"/>
                <w:b w:val="0"/>
                <w:bCs w:val="0"/>
                <w:color w:val="auto"/>
                <w:kern w:val="0"/>
                <w:sz w:val="24"/>
                <w:szCs w:val="24"/>
                <w:highlight w:val="none"/>
                <w:lang w:val="en-US" w:eastAsia="zh-CN"/>
              </w:rPr>
              <w:t>1</w:t>
            </w:r>
          </w:p>
        </w:tc>
        <w:tc>
          <w:tcPr>
            <w:tcW w:w="2722" w:type="dxa"/>
            <w:noWrap w:val="0"/>
            <w:vAlign w:val="center"/>
          </w:tcPr>
          <w:p w14:paraId="356704F6">
            <w:pPr>
              <w:pageBreakBefore w:val="0"/>
              <w:widowControl/>
              <w:kinsoku/>
              <w:wordWrap/>
              <w:overflowPunct/>
              <w:topLinePunct w:val="0"/>
              <w:bidi w:val="0"/>
              <w:snapToGrid w:val="0"/>
              <w:spacing w:line="300" w:lineRule="auto"/>
              <w:ind w:left="0" w:leftChars="0"/>
              <w:jc w:val="center"/>
              <w:rPr>
                <w:rFonts w:hint="eastAsia" w:ascii="KaiTi" w:hAnsi="KaiTi" w:eastAsia="KaiTi" w:cs="KaiTi"/>
                <w:b w:val="0"/>
                <w:bCs w:val="0"/>
                <w:color w:val="auto"/>
                <w:kern w:val="0"/>
                <w:sz w:val="24"/>
                <w:szCs w:val="24"/>
                <w:highlight w:val="none"/>
                <w:lang w:val="en-US" w:eastAsia="zh-CN" w:bidi="ar-SA"/>
              </w:rPr>
            </w:pPr>
            <w:r>
              <w:rPr>
                <w:rFonts w:hint="eastAsia" w:ascii="KaiTi" w:hAnsi="KaiTi" w:eastAsia="KaiTi" w:cs="KaiTi"/>
                <w:b w:val="0"/>
                <w:bCs w:val="0"/>
                <w:color w:val="auto"/>
                <w:kern w:val="0"/>
                <w:sz w:val="24"/>
                <w:szCs w:val="24"/>
                <w:highlight w:val="none"/>
                <w:lang w:val="en-US" w:eastAsia="zh-CN" w:bidi="ar-SA"/>
              </w:rPr>
              <w:t>基本服务</w:t>
            </w:r>
          </w:p>
        </w:tc>
        <w:tc>
          <w:tcPr>
            <w:tcW w:w="3412" w:type="dxa"/>
            <w:noWrap w:val="0"/>
            <w:vAlign w:val="center"/>
          </w:tcPr>
          <w:p w14:paraId="7F5C975A">
            <w:pPr>
              <w:pageBreakBefore w:val="0"/>
              <w:widowControl/>
              <w:kinsoku/>
              <w:wordWrap/>
              <w:overflowPunct/>
              <w:topLinePunct w:val="0"/>
              <w:bidi w:val="0"/>
              <w:snapToGrid w:val="0"/>
              <w:spacing w:line="300" w:lineRule="auto"/>
              <w:ind w:left="0" w:leftChars="0"/>
              <w:jc w:val="center"/>
              <w:rPr>
                <w:rFonts w:hint="eastAsia" w:ascii="KaiTi" w:hAnsi="KaiTi" w:eastAsia="KaiTi" w:cs="KaiTi"/>
                <w:b w:val="0"/>
                <w:bCs w:val="0"/>
                <w:color w:val="auto"/>
                <w:kern w:val="0"/>
                <w:sz w:val="24"/>
                <w:szCs w:val="24"/>
                <w:highlight w:val="none"/>
                <w:lang w:val="en-US" w:eastAsia="zh-CN" w:bidi="ar-SA"/>
              </w:rPr>
            </w:pPr>
            <w:r>
              <w:rPr>
                <w:rFonts w:hint="eastAsia" w:ascii="KaiTi" w:hAnsi="KaiTi" w:eastAsia="KaiTi" w:cs="KaiTi"/>
                <w:b w:val="0"/>
                <w:bCs w:val="0"/>
                <w:color w:val="auto"/>
                <w:kern w:val="0"/>
                <w:sz w:val="24"/>
                <w:szCs w:val="24"/>
                <w:highlight w:val="none"/>
                <w:lang w:val="en-US" w:eastAsia="zh-CN" w:bidi="ar-SA"/>
              </w:rPr>
              <w:t>无</w:t>
            </w:r>
          </w:p>
        </w:tc>
        <w:tc>
          <w:tcPr>
            <w:tcW w:w="874" w:type="dxa"/>
            <w:noWrap w:val="0"/>
            <w:vAlign w:val="center"/>
          </w:tcPr>
          <w:p w14:paraId="65287DD6">
            <w:pPr>
              <w:pageBreakBefore w:val="0"/>
              <w:widowControl/>
              <w:kinsoku/>
              <w:wordWrap/>
              <w:overflowPunct/>
              <w:topLinePunct w:val="0"/>
              <w:bidi w:val="0"/>
              <w:snapToGrid w:val="0"/>
              <w:spacing w:line="300" w:lineRule="auto"/>
              <w:ind w:left="0" w:leftChars="0"/>
              <w:jc w:val="center"/>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t>0</w:t>
            </w:r>
          </w:p>
        </w:tc>
        <w:tc>
          <w:tcPr>
            <w:tcW w:w="851" w:type="dxa"/>
            <w:noWrap w:val="0"/>
            <w:vAlign w:val="center"/>
          </w:tcPr>
          <w:p w14:paraId="56C3C5C5">
            <w:pPr>
              <w:pageBreakBefore w:val="0"/>
              <w:widowControl/>
              <w:kinsoku/>
              <w:wordWrap/>
              <w:overflowPunct/>
              <w:topLinePunct w:val="0"/>
              <w:bidi w:val="0"/>
              <w:snapToGrid w:val="0"/>
              <w:spacing w:line="300" w:lineRule="auto"/>
              <w:ind w:left="0" w:leftChars="0"/>
              <w:jc w:val="center"/>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t>个</w:t>
            </w:r>
          </w:p>
        </w:tc>
      </w:tr>
      <w:tr w14:paraId="6BE73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3" w:type="dxa"/>
            <w:noWrap w:val="0"/>
            <w:vAlign w:val="center"/>
          </w:tcPr>
          <w:p w14:paraId="5C06B4C3">
            <w:pPr>
              <w:pageBreakBefore w:val="0"/>
              <w:widowControl/>
              <w:numPr>
                <w:ilvl w:val="0"/>
                <w:numId w:val="0"/>
              </w:numPr>
              <w:kinsoku/>
              <w:wordWrap/>
              <w:overflowPunct/>
              <w:topLinePunct w:val="0"/>
              <w:bidi w:val="0"/>
              <w:snapToGrid w:val="0"/>
              <w:spacing w:line="300" w:lineRule="auto"/>
              <w:ind w:left="0" w:firstLine="0"/>
              <w:jc w:val="center"/>
              <w:rPr>
                <w:rFonts w:hint="eastAsia" w:ascii="KaiTi" w:hAnsi="KaiTi" w:eastAsia="KaiTi" w:cs="KaiTi"/>
                <w:b w:val="0"/>
                <w:bCs w:val="0"/>
                <w:color w:val="auto"/>
                <w:kern w:val="0"/>
                <w:sz w:val="24"/>
                <w:szCs w:val="24"/>
                <w:highlight w:val="none"/>
              </w:rPr>
            </w:pPr>
            <w:r>
              <w:rPr>
                <w:rFonts w:hint="eastAsia" w:ascii="KaiTi" w:hAnsi="KaiTi" w:eastAsia="KaiTi" w:cs="KaiTi"/>
                <w:b w:val="0"/>
                <w:bCs w:val="0"/>
                <w:color w:val="auto"/>
                <w:kern w:val="0"/>
                <w:sz w:val="24"/>
                <w:szCs w:val="24"/>
                <w:highlight w:val="none"/>
                <w:lang w:val="en-US" w:eastAsia="zh-CN"/>
              </w:rPr>
              <w:t>2</w:t>
            </w:r>
          </w:p>
        </w:tc>
        <w:tc>
          <w:tcPr>
            <w:tcW w:w="2722" w:type="dxa"/>
            <w:noWrap w:val="0"/>
            <w:vAlign w:val="center"/>
          </w:tcPr>
          <w:p w14:paraId="61944F4F">
            <w:pPr>
              <w:pageBreakBefore w:val="0"/>
              <w:widowControl/>
              <w:kinsoku/>
              <w:wordWrap/>
              <w:overflowPunct/>
              <w:topLinePunct w:val="0"/>
              <w:bidi w:val="0"/>
              <w:snapToGrid w:val="0"/>
              <w:spacing w:line="300" w:lineRule="auto"/>
              <w:ind w:left="0" w:leftChars="0"/>
              <w:jc w:val="center"/>
              <w:rPr>
                <w:rFonts w:hint="eastAsia" w:ascii="KaiTi" w:hAnsi="KaiTi" w:eastAsia="KaiTi" w:cs="KaiTi"/>
                <w:b w:val="0"/>
                <w:bCs w:val="0"/>
                <w:color w:val="auto"/>
                <w:kern w:val="0"/>
                <w:sz w:val="24"/>
                <w:szCs w:val="24"/>
                <w:highlight w:val="none"/>
                <w:lang w:val="en-US" w:eastAsia="zh-CN" w:bidi="ar-SA"/>
              </w:rPr>
            </w:pPr>
            <w:r>
              <w:rPr>
                <w:rFonts w:hint="eastAsia" w:ascii="KaiTi" w:hAnsi="KaiTi" w:eastAsia="KaiTi" w:cs="KaiTi"/>
                <w:b w:val="0"/>
                <w:bCs w:val="0"/>
                <w:color w:val="auto"/>
                <w:kern w:val="0"/>
                <w:sz w:val="24"/>
                <w:szCs w:val="24"/>
                <w:highlight w:val="none"/>
                <w:lang w:val="en-US" w:eastAsia="zh-CN" w:bidi="ar-SA"/>
              </w:rPr>
              <w:t>房屋维修服务</w:t>
            </w:r>
          </w:p>
        </w:tc>
        <w:tc>
          <w:tcPr>
            <w:tcW w:w="3412" w:type="dxa"/>
            <w:noWrap w:val="0"/>
            <w:vAlign w:val="center"/>
          </w:tcPr>
          <w:p w14:paraId="1632F82C">
            <w:pPr>
              <w:pageBreakBefore w:val="0"/>
              <w:widowControl/>
              <w:kinsoku/>
              <w:wordWrap/>
              <w:overflowPunct/>
              <w:topLinePunct w:val="0"/>
              <w:bidi w:val="0"/>
              <w:snapToGrid w:val="0"/>
              <w:spacing w:line="300" w:lineRule="auto"/>
              <w:ind w:left="0" w:leftChars="0"/>
              <w:jc w:val="center"/>
              <w:rPr>
                <w:rFonts w:hint="eastAsia" w:ascii="KaiTi" w:hAnsi="KaiTi" w:eastAsia="KaiTi" w:cs="KaiTi"/>
                <w:b w:val="0"/>
                <w:bCs w:val="0"/>
                <w:color w:val="auto"/>
                <w:kern w:val="0"/>
                <w:sz w:val="24"/>
                <w:szCs w:val="24"/>
                <w:highlight w:val="none"/>
                <w:lang w:val="en-US" w:eastAsia="zh-CN" w:bidi="ar-SA"/>
              </w:rPr>
            </w:pPr>
            <w:r>
              <w:rPr>
                <w:rFonts w:hint="eastAsia" w:ascii="KaiTi" w:hAnsi="KaiTi" w:eastAsia="KaiTi" w:cs="KaiTi"/>
                <w:b w:val="0"/>
                <w:bCs w:val="0"/>
                <w:color w:val="auto"/>
                <w:kern w:val="0"/>
                <w:sz w:val="24"/>
                <w:szCs w:val="24"/>
                <w:highlight w:val="none"/>
                <w:lang w:val="en-US" w:eastAsia="zh-CN" w:bidi="ar-SA"/>
              </w:rPr>
              <w:t>无</w:t>
            </w:r>
          </w:p>
        </w:tc>
        <w:tc>
          <w:tcPr>
            <w:tcW w:w="874" w:type="dxa"/>
            <w:noWrap w:val="0"/>
            <w:vAlign w:val="center"/>
          </w:tcPr>
          <w:p w14:paraId="1E171571">
            <w:pPr>
              <w:pageBreakBefore w:val="0"/>
              <w:widowControl/>
              <w:kinsoku/>
              <w:wordWrap/>
              <w:overflowPunct/>
              <w:topLinePunct w:val="0"/>
              <w:bidi w:val="0"/>
              <w:snapToGrid w:val="0"/>
              <w:spacing w:line="300" w:lineRule="auto"/>
              <w:ind w:left="0" w:leftChars="0"/>
              <w:jc w:val="center"/>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t>0</w:t>
            </w:r>
          </w:p>
        </w:tc>
        <w:tc>
          <w:tcPr>
            <w:tcW w:w="851" w:type="dxa"/>
            <w:noWrap w:val="0"/>
            <w:vAlign w:val="center"/>
          </w:tcPr>
          <w:p w14:paraId="34895846">
            <w:pPr>
              <w:pageBreakBefore w:val="0"/>
              <w:widowControl/>
              <w:kinsoku/>
              <w:wordWrap/>
              <w:overflowPunct/>
              <w:topLinePunct w:val="0"/>
              <w:bidi w:val="0"/>
              <w:snapToGrid w:val="0"/>
              <w:spacing w:line="300" w:lineRule="auto"/>
              <w:ind w:left="0" w:leftChars="0"/>
              <w:jc w:val="center"/>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t>台</w:t>
            </w:r>
          </w:p>
        </w:tc>
      </w:tr>
      <w:tr w14:paraId="7D3C2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663" w:type="dxa"/>
            <w:vMerge w:val="restart"/>
            <w:noWrap w:val="0"/>
            <w:vAlign w:val="center"/>
          </w:tcPr>
          <w:p w14:paraId="604847D2">
            <w:pPr>
              <w:pageBreakBefore w:val="0"/>
              <w:widowControl/>
              <w:numPr>
                <w:ilvl w:val="0"/>
                <w:numId w:val="0"/>
              </w:numPr>
              <w:kinsoku/>
              <w:wordWrap/>
              <w:overflowPunct/>
              <w:topLinePunct w:val="0"/>
              <w:bidi w:val="0"/>
              <w:snapToGrid w:val="0"/>
              <w:spacing w:line="300" w:lineRule="auto"/>
              <w:ind w:left="0" w:firstLine="0"/>
              <w:jc w:val="center"/>
              <w:rPr>
                <w:rFonts w:hint="eastAsia" w:ascii="KaiTi" w:hAnsi="KaiTi" w:eastAsia="KaiTi" w:cs="KaiTi"/>
                <w:b w:val="0"/>
                <w:bCs w:val="0"/>
                <w:color w:val="auto"/>
                <w:kern w:val="0"/>
                <w:sz w:val="24"/>
                <w:szCs w:val="24"/>
                <w:highlight w:val="none"/>
              </w:rPr>
            </w:pPr>
            <w:r>
              <w:rPr>
                <w:rFonts w:hint="eastAsia" w:ascii="KaiTi" w:hAnsi="KaiTi" w:eastAsia="KaiTi" w:cs="KaiTi"/>
                <w:b w:val="0"/>
                <w:bCs w:val="0"/>
                <w:color w:val="auto"/>
                <w:kern w:val="0"/>
                <w:sz w:val="24"/>
                <w:szCs w:val="24"/>
                <w:highlight w:val="none"/>
                <w:lang w:val="en-US" w:eastAsia="zh-CN"/>
              </w:rPr>
              <w:t>3</w:t>
            </w:r>
          </w:p>
        </w:tc>
        <w:tc>
          <w:tcPr>
            <w:tcW w:w="2722" w:type="dxa"/>
            <w:vMerge w:val="restart"/>
            <w:noWrap w:val="0"/>
            <w:vAlign w:val="center"/>
          </w:tcPr>
          <w:p w14:paraId="31D288DD">
            <w:pPr>
              <w:pageBreakBefore w:val="0"/>
              <w:widowControl/>
              <w:kinsoku/>
              <w:wordWrap/>
              <w:overflowPunct/>
              <w:topLinePunct w:val="0"/>
              <w:bidi w:val="0"/>
              <w:snapToGrid w:val="0"/>
              <w:spacing w:line="300" w:lineRule="auto"/>
              <w:ind w:left="0" w:leftChars="0"/>
              <w:jc w:val="center"/>
              <w:rPr>
                <w:rFonts w:hint="eastAsia" w:ascii="KaiTi" w:hAnsi="KaiTi" w:eastAsia="KaiTi" w:cs="KaiTi"/>
                <w:b w:val="0"/>
                <w:bCs w:val="0"/>
                <w:color w:val="auto"/>
                <w:kern w:val="0"/>
                <w:sz w:val="24"/>
                <w:szCs w:val="24"/>
                <w:highlight w:val="none"/>
                <w:lang w:val="en-US" w:eastAsia="zh-CN" w:bidi="ar-SA"/>
              </w:rPr>
            </w:pPr>
            <w:r>
              <w:rPr>
                <w:rFonts w:hint="eastAsia" w:ascii="KaiTi" w:hAnsi="KaiTi" w:eastAsia="KaiTi" w:cs="KaiTi"/>
                <w:sz w:val="24"/>
                <w:szCs w:val="24"/>
                <w:highlight w:val="none"/>
                <w:lang w:val="en-US" w:eastAsia="zh-CN"/>
              </w:rPr>
              <w:t>公用设施设备维护服务</w:t>
            </w:r>
          </w:p>
        </w:tc>
        <w:tc>
          <w:tcPr>
            <w:tcW w:w="3412" w:type="dxa"/>
            <w:noWrap w:val="0"/>
            <w:vAlign w:val="top"/>
          </w:tcPr>
          <w:p w14:paraId="7FB5BAD6">
            <w:pPr>
              <w:spacing w:line="360" w:lineRule="auto"/>
              <w:jc w:val="center"/>
              <w:rPr>
                <w:rFonts w:hint="eastAsia" w:ascii="KaiTi" w:hAnsi="KaiTi" w:eastAsia="KaiTi" w:cs="KaiTi"/>
                <w:b w:val="0"/>
                <w:bCs w:val="0"/>
                <w:color w:val="auto"/>
                <w:kern w:val="0"/>
                <w:sz w:val="24"/>
                <w:szCs w:val="24"/>
                <w:highlight w:val="none"/>
                <w:lang w:val="en-US" w:eastAsia="zh-CN" w:bidi="ar-SA"/>
              </w:rPr>
            </w:pPr>
            <w:r>
              <w:rPr>
                <w:rFonts w:hint="eastAsia" w:ascii="KaiTi" w:hAnsi="KaiTi" w:eastAsia="KaiTi" w:cs="KaiTi"/>
                <w:sz w:val="24"/>
                <w:szCs w:val="24"/>
                <w:vertAlign w:val="baseline"/>
                <w:lang w:eastAsia="zh-CN"/>
              </w:rPr>
              <w:t>老虎钳</w:t>
            </w:r>
          </w:p>
        </w:tc>
        <w:tc>
          <w:tcPr>
            <w:tcW w:w="874" w:type="dxa"/>
            <w:noWrap w:val="0"/>
            <w:vAlign w:val="center"/>
          </w:tcPr>
          <w:p w14:paraId="3C475316">
            <w:pPr>
              <w:pageBreakBefore w:val="0"/>
              <w:widowControl/>
              <w:kinsoku/>
              <w:wordWrap/>
              <w:overflowPunct/>
              <w:topLinePunct w:val="0"/>
              <w:bidi w:val="0"/>
              <w:snapToGrid w:val="0"/>
              <w:spacing w:line="300" w:lineRule="auto"/>
              <w:ind w:left="0" w:leftChars="0"/>
              <w:jc w:val="center"/>
              <w:rPr>
                <w:rFonts w:hint="eastAsia" w:ascii="KaiTi" w:hAnsi="KaiTi" w:eastAsia="KaiTi" w:cs="KaiTi"/>
                <w:b w:val="0"/>
                <w:bCs w:val="0"/>
                <w:color w:val="auto"/>
                <w:kern w:val="0"/>
                <w:sz w:val="24"/>
                <w:szCs w:val="24"/>
                <w:highlight w:val="none"/>
                <w:lang w:val="en-US" w:eastAsia="zh-CN" w:bidi="ar-SA"/>
              </w:rPr>
            </w:pPr>
            <w:r>
              <w:rPr>
                <w:rFonts w:hint="eastAsia" w:ascii="KaiTi" w:hAnsi="KaiTi" w:eastAsia="KaiTi" w:cs="KaiTi"/>
                <w:b w:val="0"/>
                <w:bCs w:val="0"/>
                <w:color w:val="auto"/>
                <w:kern w:val="0"/>
                <w:sz w:val="24"/>
                <w:szCs w:val="24"/>
                <w:highlight w:val="none"/>
                <w:lang w:val="en-US" w:eastAsia="zh-CN" w:bidi="ar-SA"/>
              </w:rPr>
              <w:t>6</w:t>
            </w:r>
          </w:p>
        </w:tc>
        <w:tc>
          <w:tcPr>
            <w:tcW w:w="851" w:type="dxa"/>
            <w:noWrap w:val="0"/>
            <w:vAlign w:val="center"/>
          </w:tcPr>
          <w:p w14:paraId="29ED1C1B">
            <w:pPr>
              <w:pageBreakBefore w:val="0"/>
              <w:widowControl/>
              <w:kinsoku/>
              <w:wordWrap/>
              <w:overflowPunct/>
              <w:topLinePunct w:val="0"/>
              <w:bidi w:val="0"/>
              <w:snapToGrid w:val="0"/>
              <w:spacing w:line="300" w:lineRule="auto"/>
              <w:ind w:left="0" w:leftChars="0"/>
              <w:jc w:val="center"/>
              <w:rPr>
                <w:rFonts w:hint="eastAsia" w:ascii="KaiTi" w:hAnsi="KaiTi" w:eastAsia="KaiTi" w:cs="KaiTi"/>
                <w:b w:val="0"/>
                <w:bCs w:val="0"/>
                <w:color w:val="auto"/>
                <w:kern w:val="0"/>
                <w:sz w:val="24"/>
                <w:szCs w:val="24"/>
                <w:highlight w:val="none"/>
                <w:lang w:val="en-US" w:eastAsia="zh-CN" w:bidi="ar-SA"/>
              </w:rPr>
            </w:pPr>
            <w:r>
              <w:rPr>
                <w:rFonts w:hint="eastAsia" w:ascii="KaiTi" w:hAnsi="KaiTi" w:eastAsia="KaiTi" w:cs="KaiTi"/>
                <w:b w:val="0"/>
                <w:bCs w:val="0"/>
                <w:color w:val="auto"/>
                <w:kern w:val="0"/>
                <w:sz w:val="24"/>
                <w:szCs w:val="24"/>
                <w:highlight w:val="none"/>
                <w:lang w:val="en-US" w:eastAsia="zh-CN"/>
              </w:rPr>
              <w:t>把</w:t>
            </w:r>
          </w:p>
        </w:tc>
      </w:tr>
      <w:tr w14:paraId="35987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663" w:type="dxa"/>
            <w:vMerge w:val="continue"/>
            <w:noWrap w:val="0"/>
            <w:vAlign w:val="center"/>
          </w:tcPr>
          <w:p w14:paraId="41B4031D">
            <w:pPr>
              <w:pageBreakBefore w:val="0"/>
              <w:widowControl/>
              <w:kinsoku/>
              <w:wordWrap/>
              <w:overflowPunct/>
              <w:topLinePunct w:val="0"/>
              <w:bidi w:val="0"/>
              <w:snapToGrid w:val="0"/>
              <w:spacing w:line="300" w:lineRule="auto"/>
              <w:ind w:left="0" w:leftChars="0"/>
              <w:jc w:val="center"/>
              <w:rPr>
                <w:rFonts w:hint="eastAsia" w:ascii="KaiTi" w:hAnsi="KaiTi" w:eastAsia="KaiTi" w:cs="KaiTi"/>
              </w:rPr>
            </w:pPr>
          </w:p>
        </w:tc>
        <w:tc>
          <w:tcPr>
            <w:tcW w:w="2722" w:type="dxa"/>
            <w:vMerge w:val="continue"/>
            <w:noWrap w:val="0"/>
            <w:vAlign w:val="center"/>
          </w:tcPr>
          <w:p w14:paraId="26E62187">
            <w:pPr>
              <w:pageBreakBefore w:val="0"/>
              <w:widowControl/>
              <w:kinsoku/>
              <w:wordWrap/>
              <w:overflowPunct/>
              <w:topLinePunct w:val="0"/>
              <w:bidi w:val="0"/>
              <w:snapToGrid w:val="0"/>
              <w:spacing w:line="300" w:lineRule="auto"/>
              <w:ind w:left="0" w:leftChars="0"/>
              <w:jc w:val="center"/>
              <w:rPr>
                <w:rFonts w:hint="eastAsia" w:ascii="KaiTi" w:hAnsi="KaiTi" w:eastAsia="KaiTi" w:cs="KaiTi"/>
              </w:rPr>
            </w:pPr>
          </w:p>
        </w:tc>
        <w:tc>
          <w:tcPr>
            <w:tcW w:w="3412" w:type="dxa"/>
            <w:noWrap w:val="0"/>
            <w:vAlign w:val="top"/>
          </w:tcPr>
          <w:p w14:paraId="5F59763A">
            <w:pPr>
              <w:spacing w:line="360" w:lineRule="auto"/>
              <w:jc w:val="center"/>
              <w:rPr>
                <w:rFonts w:hint="eastAsia" w:ascii="KaiTi" w:hAnsi="KaiTi" w:eastAsia="KaiTi" w:cs="KaiTi"/>
                <w:b w:val="0"/>
                <w:bCs w:val="0"/>
                <w:color w:val="auto"/>
                <w:kern w:val="0"/>
                <w:sz w:val="24"/>
                <w:szCs w:val="24"/>
                <w:highlight w:val="none"/>
                <w:lang w:val="en-US" w:eastAsia="zh-CN" w:bidi="ar-SA"/>
              </w:rPr>
            </w:pPr>
            <w:r>
              <w:rPr>
                <w:rFonts w:hint="eastAsia" w:ascii="KaiTi" w:hAnsi="KaiTi" w:eastAsia="KaiTi" w:cs="KaiTi"/>
                <w:sz w:val="24"/>
                <w:szCs w:val="24"/>
                <w:vertAlign w:val="baseline"/>
                <w:lang w:eastAsia="zh-CN"/>
              </w:rPr>
              <w:t>尖嘴钳</w:t>
            </w:r>
          </w:p>
        </w:tc>
        <w:tc>
          <w:tcPr>
            <w:tcW w:w="874" w:type="dxa"/>
            <w:noWrap w:val="0"/>
            <w:vAlign w:val="center"/>
          </w:tcPr>
          <w:p w14:paraId="20238FB1">
            <w:pPr>
              <w:pageBreakBefore w:val="0"/>
              <w:widowControl/>
              <w:kinsoku/>
              <w:wordWrap/>
              <w:overflowPunct/>
              <w:topLinePunct w:val="0"/>
              <w:bidi w:val="0"/>
              <w:snapToGrid w:val="0"/>
              <w:spacing w:line="300" w:lineRule="auto"/>
              <w:ind w:left="0" w:leftChars="0"/>
              <w:jc w:val="center"/>
              <w:rPr>
                <w:rFonts w:hint="eastAsia" w:ascii="KaiTi" w:hAnsi="KaiTi" w:eastAsia="KaiTi" w:cs="KaiTi"/>
                <w:b w:val="0"/>
                <w:bCs w:val="0"/>
                <w:color w:val="auto"/>
                <w:kern w:val="0"/>
                <w:sz w:val="24"/>
                <w:szCs w:val="24"/>
                <w:highlight w:val="none"/>
                <w:lang w:val="en-US" w:eastAsia="zh-CN" w:bidi="ar-SA"/>
              </w:rPr>
            </w:pPr>
            <w:r>
              <w:rPr>
                <w:rFonts w:hint="eastAsia" w:ascii="KaiTi" w:hAnsi="KaiTi" w:eastAsia="KaiTi" w:cs="KaiTi"/>
                <w:b w:val="0"/>
                <w:bCs w:val="0"/>
                <w:color w:val="auto"/>
                <w:kern w:val="0"/>
                <w:sz w:val="24"/>
                <w:szCs w:val="24"/>
                <w:highlight w:val="none"/>
                <w:lang w:val="en-US" w:eastAsia="zh-CN" w:bidi="ar-SA"/>
              </w:rPr>
              <w:t>6</w:t>
            </w:r>
          </w:p>
        </w:tc>
        <w:tc>
          <w:tcPr>
            <w:tcW w:w="851" w:type="dxa"/>
            <w:noWrap w:val="0"/>
            <w:vAlign w:val="center"/>
          </w:tcPr>
          <w:p w14:paraId="5419043A">
            <w:pPr>
              <w:pageBreakBefore w:val="0"/>
              <w:widowControl/>
              <w:kinsoku/>
              <w:wordWrap/>
              <w:overflowPunct/>
              <w:topLinePunct w:val="0"/>
              <w:bidi w:val="0"/>
              <w:snapToGrid w:val="0"/>
              <w:spacing w:line="300" w:lineRule="auto"/>
              <w:ind w:left="0" w:leftChars="0"/>
              <w:jc w:val="center"/>
              <w:rPr>
                <w:rFonts w:hint="eastAsia" w:ascii="KaiTi" w:hAnsi="KaiTi" w:eastAsia="KaiTi" w:cs="KaiTi"/>
                <w:b w:val="0"/>
                <w:bCs w:val="0"/>
                <w:color w:val="auto"/>
                <w:kern w:val="0"/>
                <w:sz w:val="24"/>
                <w:szCs w:val="24"/>
                <w:highlight w:val="none"/>
                <w:lang w:val="en-US" w:eastAsia="zh-CN" w:bidi="ar-SA"/>
              </w:rPr>
            </w:pPr>
            <w:r>
              <w:rPr>
                <w:rFonts w:hint="eastAsia" w:ascii="KaiTi" w:hAnsi="KaiTi" w:eastAsia="KaiTi" w:cs="KaiTi"/>
                <w:b w:val="0"/>
                <w:bCs w:val="0"/>
                <w:color w:val="auto"/>
                <w:kern w:val="0"/>
                <w:sz w:val="24"/>
                <w:szCs w:val="24"/>
                <w:highlight w:val="none"/>
                <w:lang w:val="en-US" w:eastAsia="zh-CN"/>
              </w:rPr>
              <w:t>把</w:t>
            </w:r>
          </w:p>
        </w:tc>
      </w:tr>
      <w:tr w14:paraId="628F9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663" w:type="dxa"/>
            <w:vMerge w:val="continue"/>
            <w:noWrap w:val="0"/>
            <w:vAlign w:val="center"/>
          </w:tcPr>
          <w:p w14:paraId="3FAD148A">
            <w:pPr>
              <w:pageBreakBefore w:val="0"/>
              <w:widowControl/>
              <w:kinsoku/>
              <w:wordWrap/>
              <w:overflowPunct/>
              <w:topLinePunct w:val="0"/>
              <w:bidi w:val="0"/>
              <w:snapToGrid w:val="0"/>
              <w:spacing w:line="300" w:lineRule="auto"/>
              <w:ind w:left="0" w:leftChars="0"/>
              <w:jc w:val="center"/>
              <w:rPr>
                <w:rFonts w:hint="eastAsia" w:ascii="KaiTi" w:hAnsi="KaiTi" w:eastAsia="KaiTi" w:cs="KaiTi"/>
                <w:b w:val="0"/>
                <w:bCs w:val="0"/>
                <w:color w:val="auto"/>
                <w:kern w:val="0"/>
                <w:sz w:val="24"/>
                <w:szCs w:val="24"/>
                <w:highlight w:val="none"/>
                <w:lang w:val="en-US" w:eastAsia="zh-CN" w:bidi="ar-SA"/>
              </w:rPr>
            </w:pPr>
          </w:p>
        </w:tc>
        <w:tc>
          <w:tcPr>
            <w:tcW w:w="2722" w:type="dxa"/>
            <w:vMerge w:val="continue"/>
            <w:noWrap w:val="0"/>
            <w:vAlign w:val="center"/>
          </w:tcPr>
          <w:p w14:paraId="66E899FF">
            <w:pPr>
              <w:pageBreakBefore w:val="0"/>
              <w:widowControl/>
              <w:kinsoku/>
              <w:wordWrap/>
              <w:overflowPunct/>
              <w:topLinePunct w:val="0"/>
              <w:bidi w:val="0"/>
              <w:snapToGrid w:val="0"/>
              <w:spacing w:line="300" w:lineRule="auto"/>
              <w:ind w:left="0" w:leftChars="0"/>
              <w:jc w:val="center"/>
              <w:rPr>
                <w:rFonts w:hint="eastAsia" w:ascii="KaiTi" w:hAnsi="KaiTi" w:eastAsia="KaiTi" w:cs="KaiTi"/>
                <w:b w:val="0"/>
                <w:bCs w:val="0"/>
                <w:color w:val="auto"/>
                <w:kern w:val="0"/>
                <w:sz w:val="24"/>
                <w:szCs w:val="24"/>
                <w:highlight w:val="none"/>
                <w:lang w:val="en-US" w:eastAsia="zh-CN" w:bidi="ar-SA"/>
              </w:rPr>
            </w:pPr>
          </w:p>
        </w:tc>
        <w:tc>
          <w:tcPr>
            <w:tcW w:w="3412" w:type="dxa"/>
            <w:noWrap w:val="0"/>
            <w:vAlign w:val="top"/>
          </w:tcPr>
          <w:p w14:paraId="7AB8F855">
            <w:pPr>
              <w:spacing w:line="360" w:lineRule="auto"/>
              <w:jc w:val="center"/>
              <w:rPr>
                <w:rFonts w:hint="eastAsia" w:ascii="KaiTi" w:hAnsi="KaiTi" w:eastAsia="KaiTi" w:cs="KaiTi"/>
                <w:b w:val="0"/>
                <w:bCs w:val="0"/>
                <w:color w:val="auto"/>
                <w:kern w:val="0"/>
                <w:sz w:val="24"/>
                <w:szCs w:val="24"/>
                <w:highlight w:val="none"/>
                <w:lang w:val="en-US" w:eastAsia="zh-CN" w:bidi="ar-SA"/>
              </w:rPr>
            </w:pPr>
            <w:r>
              <w:rPr>
                <w:rFonts w:hint="eastAsia" w:ascii="KaiTi" w:hAnsi="KaiTi" w:eastAsia="KaiTi" w:cs="KaiTi"/>
                <w:sz w:val="24"/>
                <w:szCs w:val="24"/>
                <w:vertAlign w:val="baseline"/>
                <w:lang w:eastAsia="zh-CN"/>
              </w:rPr>
              <w:t>剥线钳</w:t>
            </w:r>
          </w:p>
        </w:tc>
        <w:tc>
          <w:tcPr>
            <w:tcW w:w="874" w:type="dxa"/>
            <w:noWrap w:val="0"/>
            <w:vAlign w:val="center"/>
          </w:tcPr>
          <w:p w14:paraId="70AE66D6">
            <w:pPr>
              <w:pageBreakBefore w:val="0"/>
              <w:widowControl/>
              <w:kinsoku/>
              <w:wordWrap/>
              <w:overflowPunct/>
              <w:topLinePunct w:val="0"/>
              <w:bidi w:val="0"/>
              <w:snapToGrid w:val="0"/>
              <w:spacing w:line="300" w:lineRule="auto"/>
              <w:ind w:left="0" w:leftChars="0"/>
              <w:jc w:val="center"/>
              <w:rPr>
                <w:rFonts w:hint="eastAsia" w:ascii="KaiTi" w:hAnsi="KaiTi" w:eastAsia="KaiTi" w:cs="KaiTi"/>
                <w:b w:val="0"/>
                <w:bCs w:val="0"/>
                <w:color w:val="auto"/>
                <w:kern w:val="0"/>
                <w:sz w:val="24"/>
                <w:szCs w:val="24"/>
                <w:highlight w:val="none"/>
                <w:lang w:val="en-US" w:eastAsia="zh-CN" w:bidi="ar-SA"/>
              </w:rPr>
            </w:pPr>
            <w:r>
              <w:rPr>
                <w:rFonts w:hint="eastAsia" w:ascii="KaiTi" w:hAnsi="KaiTi" w:eastAsia="KaiTi" w:cs="KaiTi"/>
                <w:b w:val="0"/>
                <w:bCs w:val="0"/>
                <w:color w:val="auto"/>
                <w:kern w:val="0"/>
                <w:sz w:val="24"/>
                <w:szCs w:val="24"/>
                <w:highlight w:val="none"/>
                <w:lang w:val="en-US" w:eastAsia="zh-CN" w:bidi="ar-SA"/>
              </w:rPr>
              <w:t>6</w:t>
            </w:r>
          </w:p>
        </w:tc>
        <w:tc>
          <w:tcPr>
            <w:tcW w:w="851" w:type="dxa"/>
            <w:noWrap w:val="0"/>
            <w:vAlign w:val="center"/>
          </w:tcPr>
          <w:p w14:paraId="713D9395">
            <w:pPr>
              <w:pageBreakBefore w:val="0"/>
              <w:widowControl/>
              <w:kinsoku/>
              <w:wordWrap/>
              <w:overflowPunct/>
              <w:topLinePunct w:val="0"/>
              <w:bidi w:val="0"/>
              <w:snapToGrid w:val="0"/>
              <w:spacing w:line="300" w:lineRule="auto"/>
              <w:ind w:left="0" w:leftChars="0"/>
              <w:jc w:val="center"/>
              <w:rPr>
                <w:rFonts w:hint="eastAsia" w:ascii="KaiTi" w:hAnsi="KaiTi" w:eastAsia="KaiTi" w:cs="KaiTi"/>
                <w:b w:val="0"/>
                <w:bCs w:val="0"/>
                <w:color w:val="auto"/>
                <w:kern w:val="0"/>
                <w:sz w:val="24"/>
                <w:szCs w:val="24"/>
                <w:highlight w:val="none"/>
                <w:lang w:val="en-US" w:eastAsia="zh-CN" w:bidi="ar-SA"/>
              </w:rPr>
            </w:pPr>
            <w:r>
              <w:rPr>
                <w:rFonts w:hint="eastAsia" w:ascii="KaiTi" w:hAnsi="KaiTi" w:eastAsia="KaiTi" w:cs="KaiTi"/>
                <w:b w:val="0"/>
                <w:bCs w:val="0"/>
                <w:color w:val="auto"/>
                <w:kern w:val="0"/>
                <w:sz w:val="24"/>
                <w:szCs w:val="24"/>
                <w:highlight w:val="none"/>
                <w:lang w:val="en-US" w:eastAsia="zh-CN"/>
              </w:rPr>
              <w:t>把</w:t>
            </w:r>
          </w:p>
        </w:tc>
      </w:tr>
      <w:tr w14:paraId="13496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663" w:type="dxa"/>
            <w:vMerge w:val="continue"/>
            <w:noWrap w:val="0"/>
            <w:vAlign w:val="center"/>
          </w:tcPr>
          <w:p w14:paraId="2A920830">
            <w:pPr>
              <w:pageBreakBefore w:val="0"/>
              <w:widowControl/>
              <w:kinsoku/>
              <w:wordWrap/>
              <w:overflowPunct/>
              <w:topLinePunct w:val="0"/>
              <w:bidi w:val="0"/>
              <w:snapToGrid w:val="0"/>
              <w:spacing w:line="300" w:lineRule="auto"/>
              <w:ind w:left="0" w:leftChars="0"/>
              <w:jc w:val="center"/>
              <w:rPr>
                <w:rFonts w:hint="eastAsia" w:ascii="KaiTi" w:hAnsi="KaiTi" w:eastAsia="KaiTi" w:cs="KaiTi"/>
                <w:b w:val="0"/>
                <w:bCs w:val="0"/>
                <w:color w:val="auto"/>
                <w:kern w:val="0"/>
                <w:sz w:val="24"/>
                <w:szCs w:val="24"/>
                <w:highlight w:val="none"/>
                <w:lang w:val="en-US" w:eastAsia="zh-CN" w:bidi="ar-SA"/>
              </w:rPr>
            </w:pPr>
          </w:p>
        </w:tc>
        <w:tc>
          <w:tcPr>
            <w:tcW w:w="2722" w:type="dxa"/>
            <w:vMerge w:val="continue"/>
            <w:noWrap w:val="0"/>
            <w:vAlign w:val="center"/>
          </w:tcPr>
          <w:p w14:paraId="5F3ECC32">
            <w:pPr>
              <w:pageBreakBefore w:val="0"/>
              <w:widowControl/>
              <w:kinsoku/>
              <w:wordWrap/>
              <w:overflowPunct/>
              <w:topLinePunct w:val="0"/>
              <w:bidi w:val="0"/>
              <w:snapToGrid w:val="0"/>
              <w:spacing w:line="300" w:lineRule="auto"/>
              <w:ind w:left="0" w:leftChars="0"/>
              <w:jc w:val="center"/>
              <w:rPr>
                <w:rFonts w:hint="eastAsia" w:ascii="KaiTi" w:hAnsi="KaiTi" w:eastAsia="KaiTi" w:cs="KaiTi"/>
                <w:b w:val="0"/>
                <w:bCs w:val="0"/>
                <w:color w:val="auto"/>
                <w:kern w:val="0"/>
                <w:sz w:val="24"/>
                <w:szCs w:val="24"/>
                <w:highlight w:val="none"/>
                <w:lang w:val="en-US" w:eastAsia="zh-CN" w:bidi="ar-SA"/>
              </w:rPr>
            </w:pPr>
          </w:p>
        </w:tc>
        <w:tc>
          <w:tcPr>
            <w:tcW w:w="3412" w:type="dxa"/>
            <w:noWrap w:val="0"/>
            <w:vAlign w:val="top"/>
          </w:tcPr>
          <w:p w14:paraId="066157DE">
            <w:pPr>
              <w:spacing w:line="360" w:lineRule="auto"/>
              <w:jc w:val="center"/>
              <w:rPr>
                <w:rFonts w:hint="eastAsia" w:ascii="KaiTi" w:hAnsi="KaiTi" w:eastAsia="KaiTi" w:cs="KaiTi"/>
                <w:b w:val="0"/>
                <w:bCs w:val="0"/>
                <w:color w:val="auto"/>
                <w:kern w:val="0"/>
                <w:sz w:val="24"/>
                <w:szCs w:val="24"/>
                <w:highlight w:val="none"/>
                <w:lang w:val="en-US" w:eastAsia="zh-CN" w:bidi="ar-SA"/>
              </w:rPr>
            </w:pPr>
            <w:r>
              <w:rPr>
                <w:rFonts w:hint="eastAsia" w:ascii="KaiTi" w:hAnsi="KaiTi" w:eastAsia="KaiTi" w:cs="KaiTi"/>
                <w:sz w:val="24"/>
                <w:szCs w:val="24"/>
                <w:vertAlign w:val="baseline"/>
                <w:lang w:eastAsia="zh-CN"/>
              </w:rPr>
              <w:t>斜口钳</w:t>
            </w:r>
          </w:p>
        </w:tc>
        <w:tc>
          <w:tcPr>
            <w:tcW w:w="874" w:type="dxa"/>
            <w:noWrap w:val="0"/>
            <w:vAlign w:val="center"/>
          </w:tcPr>
          <w:p w14:paraId="2D68889A">
            <w:pPr>
              <w:pageBreakBefore w:val="0"/>
              <w:widowControl/>
              <w:kinsoku/>
              <w:wordWrap/>
              <w:overflowPunct/>
              <w:topLinePunct w:val="0"/>
              <w:bidi w:val="0"/>
              <w:snapToGrid w:val="0"/>
              <w:spacing w:line="300" w:lineRule="auto"/>
              <w:ind w:left="0" w:leftChars="0"/>
              <w:jc w:val="center"/>
              <w:rPr>
                <w:rFonts w:hint="eastAsia" w:ascii="KaiTi" w:hAnsi="KaiTi" w:eastAsia="KaiTi" w:cs="KaiTi"/>
                <w:b w:val="0"/>
                <w:bCs w:val="0"/>
                <w:color w:val="auto"/>
                <w:kern w:val="0"/>
                <w:sz w:val="24"/>
                <w:szCs w:val="24"/>
                <w:highlight w:val="none"/>
                <w:lang w:val="en-US" w:eastAsia="zh-CN" w:bidi="ar-SA"/>
              </w:rPr>
            </w:pPr>
            <w:r>
              <w:rPr>
                <w:rFonts w:hint="eastAsia" w:ascii="KaiTi" w:hAnsi="KaiTi" w:eastAsia="KaiTi" w:cs="KaiTi"/>
                <w:b w:val="0"/>
                <w:bCs w:val="0"/>
                <w:color w:val="auto"/>
                <w:kern w:val="0"/>
                <w:sz w:val="24"/>
                <w:szCs w:val="24"/>
                <w:highlight w:val="none"/>
                <w:lang w:val="en-US" w:eastAsia="zh-CN" w:bidi="ar-SA"/>
              </w:rPr>
              <w:t>6</w:t>
            </w:r>
          </w:p>
        </w:tc>
        <w:tc>
          <w:tcPr>
            <w:tcW w:w="851" w:type="dxa"/>
            <w:noWrap w:val="0"/>
            <w:vAlign w:val="center"/>
          </w:tcPr>
          <w:p w14:paraId="5D8EBCFA">
            <w:pPr>
              <w:pageBreakBefore w:val="0"/>
              <w:widowControl/>
              <w:kinsoku/>
              <w:wordWrap/>
              <w:overflowPunct/>
              <w:topLinePunct w:val="0"/>
              <w:bidi w:val="0"/>
              <w:snapToGrid w:val="0"/>
              <w:spacing w:line="300" w:lineRule="auto"/>
              <w:ind w:left="0" w:leftChars="0"/>
              <w:jc w:val="center"/>
              <w:rPr>
                <w:rFonts w:hint="eastAsia" w:ascii="KaiTi" w:hAnsi="KaiTi" w:eastAsia="KaiTi" w:cs="KaiTi"/>
                <w:b w:val="0"/>
                <w:bCs w:val="0"/>
                <w:color w:val="auto"/>
                <w:kern w:val="0"/>
                <w:sz w:val="24"/>
                <w:szCs w:val="24"/>
                <w:highlight w:val="none"/>
                <w:lang w:val="en-US" w:eastAsia="zh-CN" w:bidi="ar-SA"/>
              </w:rPr>
            </w:pPr>
            <w:r>
              <w:rPr>
                <w:rFonts w:hint="eastAsia" w:ascii="KaiTi" w:hAnsi="KaiTi" w:eastAsia="KaiTi" w:cs="KaiTi"/>
                <w:b w:val="0"/>
                <w:bCs w:val="0"/>
                <w:color w:val="auto"/>
                <w:kern w:val="0"/>
                <w:sz w:val="24"/>
                <w:szCs w:val="24"/>
                <w:highlight w:val="none"/>
                <w:lang w:val="en-US" w:eastAsia="zh-CN"/>
              </w:rPr>
              <w:t>把</w:t>
            </w:r>
          </w:p>
        </w:tc>
      </w:tr>
      <w:tr w14:paraId="6B682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663" w:type="dxa"/>
            <w:vMerge w:val="continue"/>
            <w:noWrap w:val="0"/>
            <w:vAlign w:val="center"/>
          </w:tcPr>
          <w:p w14:paraId="18E3B35E">
            <w:pPr>
              <w:pageBreakBefore w:val="0"/>
              <w:widowControl/>
              <w:kinsoku/>
              <w:wordWrap/>
              <w:overflowPunct/>
              <w:topLinePunct w:val="0"/>
              <w:bidi w:val="0"/>
              <w:snapToGrid w:val="0"/>
              <w:spacing w:line="300" w:lineRule="auto"/>
              <w:ind w:left="0" w:leftChars="0"/>
              <w:jc w:val="center"/>
              <w:rPr>
                <w:rFonts w:hint="eastAsia" w:ascii="KaiTi" w:hAnsi="KaiTi" w:eastAsia="KaiTi" w:cs="KaiTi"/>
                <w:b w:val="0"/>
                <w:bCs w:val="0"/>
                <w:color w:val="auto"/>
                <w:kern w:val="0"/>
                <w:sz w:val="24"/>
                <w:szCs w:val="24"/>
                <w:highlight w:val="none"/>
                <w:lang w:val="en-US" w:eastAsia="zh-CN" w:bidi="ar-SA"/>
              </w:rPr>
            </w:pPr>
          </w:p>
        </w:tc>
        <w:tc>
          <w:tcPr>
            <w:tcW w:w="2722" w:type="dxa"/>
            <w:vMerge w:val="continue"/>
            <w:noWrap w:val="0"/>
            <w:vAlign w:val="center"/>
          </w:tcPr>
          <w:p w14:paraId="3D6678AF">
            <w:pPr>
              <w:pageBreakBefore w:val="0"/>
              <w:widowControl/>
              <w:kinsoku/>
              <w:wordWrap/>
              <w:overflowPunct/>
              <w:topLinePunct w:val="0"/>
              <w:bidi w:val="0"/>
              <w:snapToGrid w:val="0"/>
              <w:spacing w:line="300" w:lineRule="auto"/>
              <w:ind w:left="0" w:leftChars="0"/>
              <w:jc w:val="center"/>
              <w:rPr>
                <w:rFonts w:hint="eastAsia" w:ascii="KaiTi" w:hAnsi="KaiTi" w:eastAsia="KaiTi" w:cs="KaiTi"/>
                <w:b w:val="0"/>
                <w:bCs w:val="0"/>
                <w:color w:val="auto"/>
                <w:kern w:val="0"/>
                <w:sz w:val="24"/>
                <w:szCs w:val="24"/>
                <w:highlight w:val="none"/>
                <w:lang w:val="en-US" w:eastAsia="zh-CN" w:bidi="ar-SA"/>
              </w:rPr>
            </w:pPr>
          </w:p>
        </w:tc>
        <w:tc>
          <w:tcPr>
            <w:tcW w:w="3412" w:type="dxa"/>
            <w:noWrap w:val="0"/>
            <w:vAlign w:val="top"/>
          </w:tcPr>
          <w:p w14:paraId="522D110B">
            <w:pPr>
              <w:spacing w:line="360" w:lineRule="auto"/>
              <w:jc w:val="center"/>
              <w:rPr>
                <w:rFonts w:hint="eastAsia" w:ascii="KaiTi" w:hAnsi="KaiTi" w:eastAsia="KaiTi" w:cs="KaiTi"/>
                <w:b w:val="0"/>
                <w:bCs w:val="0"/>
                <w:color w:val="auto"/>
                <w:kern w:val="0"/>
                <w:sz w:val="24"/>
                <w:szCs w:val="24"/>
                <w:highlight w:val="none"/>
                <w:lang w:val="en-US" w:eastAsia="zh-CN" w:bidi="ar-SA"/>
              </w:rPr>
            </w:pPr>
            <w:r>
              <w:rPr>
                <w:rFonts w:hint="eastAsia" w:ascii="KaiTi" w:hAnsi="KaiTi" w:eastAsia="KaiTi" w:cs="KaiTi"/>
                <w:sz w:val="24"/>
                <w:szCs w:val="24"/>
                <w:vertAlign w:val="baseline"/>
                <w:lang w:eastAsia="zh-CN"/>
              </w:rPr>
              <w:t>电锤</w:t>
            </w:r>
          </w:p>
        </w:tc>
        <w:tc>
          <w:tcPr>
            <w:tcW w:w="874" w:type="dxa"/>
            <w:noWrap w:val="0"/>
            <w:vAlign w:val="center"/>
          </w:tcPr>
          <w:p w14:paraId="6523DFAA">
            <w:pPr>
              <w:pageBreakBefore w:val="0"/>
              <w:widowControl/>
              <w:kinsoku/>
              <w:wordWrap/>
              <w:overflowPunct/>
              <w:topLinePunct w:val="0"/>
              <w:bidi w:val="0"/>
              <w:snapToGrid w:val="0"/>
              <w:spacing w:line="300" w:lineRule="auto"/>
              <w:ind w:left="0" w:leftChars="0"/>
              <w:jc w:val="center"/>
              <w:rPr>
                <w:rFonts w:hint="eastAsia" w:ascii="KaiTi" w:hAnsi="KaiTi" w:eastAsia="KaiTi" w:cs="KaiTi"/>
                <w:b w:val="0"/>
                <w:bCs w:val="0"/>
                <w:color w:val="auto"/>
                <w:kern w:val="0"/>
                <w:sz w:val="24"/>
                <w:szCs w:val="24"/>
                <w:highlight w:val="none"/>
                <w:lang w:val="en-US" w:eastAsia="zh-CN" w:bidi="ar-SA"/>
              </w:rPr>
            </w:pPr>
            <w:r>
              <w:rPr>
                <w:rFonts w:hint="eastAsia" w:ascii="KaiTi" w:hAnsi="KaiTi" w:eastAsia="KaiTi" w:cs="KaiTi"/>
                <w:b w:val="0"/>
                <w:bCs w:val="0"/>
                <w:color w:val="auto"/>
                <w:kern w:val="0"/>
                <w:sz w:val="24"/>
                <w:szCs w:val="24"/>
                <w:highlight w:val="none"/>
                <w:lang w:val="en-US" w:eastAsia="zh-CN" w:bidi="ar-SA"/>
              </w:rPr>
              <w:t>6</w:t>
            </w:r>
          </w:p>
        </w:tc>
        <w:tc>
          <w:tcPr>
            <w:tcW w:w="851" w:type="dxa"/>
            <w:noWrap w:val="0"/>
            <w:vAlign w:val="center"/>
          </w:tcPr>
          <w:p w14:paraId="067088FC">
            <w:pPr>
              <w:pageBreakBefore w:val="0"/>
              <w:widowControl/>
              <w:kinsoku/>
              <w:wordWrap/>
              <w:overflowPunct/>
              <w:topLinePunct w:val="0"/>
              <w:bidi w:val="0"/>
              <w:snapToGrid w:val="0"/>
              <w:spacing w:line="300" w:lineRule="auto"/>
              <w:ind w:left="0" w:leftChars="0"/>
              <w:jc w:val="center"/>
              <w:rPr>
                <w:rFonts w:hint="eastAsia" w:ascii="KaiTi" w:hAnsi="KaiTi" w:eastAsia="KaiTi" w:cs="KaiTi"/>
                <w:b w:val="0"/>
                <w:bCs w:val="0"/>
                <w:color w:val="auto"/>
                <w:kern w:val="0"/>
                <w:sz w:val="24"/>
                <w:szCs w:val="24"/>
                <w:highlight w:val="none"/>
                <w:lang w:val="en-US" w:eastAsia="zh-CN" w:bidi="ar-SA"/>
              </w:rPr>
            </w:pPr>
            <w:r>
              <w:rPr>
                <w:rFonts w:hint="eastAsia" w:ascii="KaiTi" w:hAnsi="KaiTi" w:eastAsia="KaiTi" w:cs="KaiTi"/>
                <w:b w:val="0"/>
                <w:bCs w:val="0"/>
                <w:color w:val="auto"/>
                <w:kern w:val="0"/>
                <w:sz w:val="24"/>
                <w:szCs w:val="24"/>
                <w:highlight w:val="none"/>
                <w:lang w:val="en-US" w:eastAsia="zh-CN"/>
              </w:rPr>
              <w:t>把</w:t>
            </w:r>
          </w:p>
        </w:tc>
      </w:tr>
      <w:tr w14:paraId="2BE61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663" w:type="dxa"/>
            <w:vMerge w:val="continue"/>
            <w:noWrap w:val="0"/>
            <w:vAlign w:val="center"/>
          </w:tcPr>
          <w:p w14:paraId="534F3829">
            <w:pPr>
              <w:pageBreakBefore w:val="0"/>
              <w:widowControl/>
              <w:kinsoku/>
              <w:wordWrap/>
              <w:overflowPunct/>
              <w:topLinePunct w:val="0"/>
              <w:bidi w:val="0"/>
              <w:snapToGrid w:val="0"/>
              <w:spacing w:line="300" w:lineRule="auto"/>
              <w:ind w:left="0" w:leftChars="0"/>
              <w:jc w:val="center"/>
              <w:rPr>
                <w:rFonts w:hint="eastAsia" w:ascii="KaiTi" w:hAnsi="KaiTi" w:eastAsia="KaiTi" w:cs="KaiTi"/>
                <w:b w:val="0"/>
                <w:bCs w:val="0"/>
                <w:color w:val="auto"/>
                <w:kern w:val="0"/>
                <w:sz w:val="24"/>
                <w:szCs w:val="24"/>
                <w:highlight w:val="none"/>
                <w:lang w:val="en-US" w:eastAsia="zh-CN" w:bidi="ar-SA"/>
              </w:rPr>
            </w:pPr>
          </w:p>
        </w:tc>
        <w:tc>
          <w:tcPr>
            <w:tcW w:w="2722" w:type="dxa"/>
            <w:vMerge w:val="continue"/>
            <w:noWrap w:val="0"/>
            <w:vAlign w:val="center"/>
          </w:tcPr>
          <w:p w14:paraId="15CC2EB4">
            <w:pPr>
              <w:pageBreakBefore w:val="0"/>
              <w:widowControl/>
              <w:kinsoku/>
              <w:wordWrap/>
              <w:overflowPunct/>
              <w:topLinePunct w:val="0"/>
              <w:bidi w:val="0"/>
              <w:snapToGrid w:val="0"/>
              <w:spacing w:line="300" w:lineRule="auto"/>
              <w:ind w:left="0" w:leftChars="0"/>
              <w:jc w:val="center"/>
              <w:rPr>
                <w:rFonts w:hint="eastAsia" w:ascii="KaiTi" w:hAnsi="KaiTi" w:eastAsia="KaiTi" w:cs="KaiTi"/>
                <w:b w:val="0"/>
                <w:bCs w:val="0"/>
                <w:color w:val="auto"/>
                <w:kern w:val="0"/>
                <w:sz w:val="24"/>
                <w:szCs w:val="24"/>
                <w:highlight w:val="none"/>
                <w:lang w:val="en-US" w:eastAsia="zh-CN" w:bidi="ar-SA"/>
              </w:rPr>
            </w:pPr>
          </w:p>
        </w:tc>
        <w:tc>
          <w:tcPr>
            <w:tcW w:w="3412" w:type="dxa"/>
            <w:noWrap w:val="0"/>
            <w:vAlign w:val="center"/>
          </w:tcPr>
          <w:p w14:paraId="45A6DAD4">
            <w:pPr>
              <w:pageBreakBefore w:val="0"/>
              <w:widowControl/>
              <w:kinsoku/>
              <w:wordWrap/>
              <w:overflowPunct/>
              <w:topLinePunct w:val="0"/>
              <w:bidi w:val="0"/>
              <w:snapToGrid w:val="0"/>
              <w:spacing w:line="300" w:lineRule="auto"/>
              <w:ind w:left="0" w:leftChars="0"/>
              <w:jc w:val="center"/>
              <w:rPr>
                <w:rFonts w:hint="eastAsia" w:ascii="KaiTi" w:hAnsi="KaiTi" w:eastAsia="KaiTi" w:cs="KaiTi"/>
                <w:b w:val="0"/>
                <w:bCs w:val="0"/>
                <w:color w:val="auto"/>
                <w:kern w:val="0"/>
                <w:sz w:val="24"/>
                <w:szCs w:val="24"/>
                <w:highlight w:val="none"/>
                <w:lang w:val="en-US" w:eastAsia="zh-CN" w:bidi="ar-SA"/>
              </w:rPr>
            </w:pPr>
            <w:r>
              <w:rPr>
                <w:rFonts w:hint="eastAsia" w:ascii="KaiTi" w:hAnsi="KaiTi" w:eastAsia="KaiTi" w:cs="KaiTi"/>
                <w:sz w:val="24"/>
                <w:szCs w:val="24"/>
                <w:vertAlign w:val="baseline"/>
                <w:lang w:eastAsia="zh-CN"/>
              </w:rPr>
              <w:t>活动扳手</w:t>
            </w:r>
          </w:p>
        </w:tc>
        <w:tc>
          <w:tcPr>
            <w:tcW w:w="874" w:type="dxa"/>
            <w:noWrap w:val="0"/>
            <w:vAlign w:val="center"/>
          </w:tcPr>
          <w:p w14:paraId="5B47E66B">
            <w:pPr>
              <w:pageBreakBefore w:val="0"/>
              <w:widowControl/>
              <w:kinsoku/>
              <w:wordWrap/>
              <w:overflowPunct/>
              <w:topLinePunct w:val="0"/>
              <w:bidi w:val="0"/>
              <w:snapToGrid w:val="0"/>
              <w:spacing w:line="300" w:lineRule="auto"/>
              <w:ind w:left="0" w:leftChars="0"/>
              <w:jc w:val="center"/>
              <w:rPr>
                <w:rFonts w:hint="eastAsia" w:ascii="KaiTi" w:hAnsi="KaiTi" w:eastAsia="KaiTi" w:cs="KaiTi"/>
                <w:b w:val="0"/>
                <w:bCs w:val="0"/>
                <w:color w:val="auto"/>
                <w:kern w:val="0"/>
                <w:sz w:val="24"/>
                <w:szCs w:val="24"/>
                <w:highlight w:val="none"/>
                <w:lang w:val="en-US" w:eastAsia="zh-CN" w:bidi="ar-SA"/>
              </w:rPr>
            </w:pPr>
            <w:r>
              <w:rPr>
                <w:rFonts w:hint="eastAsia" w:ascii="KaiTi" w:hAnsi="KaiTi" w:eastAsia="KaiTi" w:cs="KaiTi"/>
                <w:b w:val="0"/>
                <w:bCs w:val="0"/>
                <w:color w:val="auto"/>
                <w:kern w:val="0"/>
                <w:sz w:val="24"/>
                <w:szCs w:val="24"/>
                <w:highlight w:val="none"/>
                <w:lang w:val="en-US" w:eastAsia="zh-CN" w:bidi="ar-SA"/>
              </w:rPr>
              <w:t>6</w:t>
            </w:r>
          </w:p>
        </w:tc>
        <w:tc>
          <w:tcPr>
            <w:tcW w:w="851" w:type="dxa"/>
            <w:noWrap w:val="0"/>
            <w:vAlign w:val="center"/>
          </w:tcPr>
          <w:p w14:paraId="5DB649CE">
            <w:pPr>
              <w:pageBreakBefore w:val="0"/>
              <w:widowControl/>
              <w:kinsoku/>
              <w:wordWrap/>
              <w:overflowPunct/>
              <w:topLinePunct w:val="0"/>
              <w:bidi w:val="0"/>
              <w:snapToGrid w:val="0"/>
              <w:spacing w:line="300" w:lineRule="auto"/>
              <w:ind w:left="0" w:leftChars="0"/>
              <w:jc w:val="center"/>
              <w:rPr>
                <w:rFonts w:hint="eastAsia" w:ascii="KaiTi" w:hAnsi="KaiTi" w:eastAsia="KaiTi" w:cs="KaiTi"/>
                <w:b w:val="0"/>
                <w:bCs w:val="0"/>
                <w:color w:val="auto"/>
                <w:kern w:val="0"/>
                <w:sz w:val="24"/>
                <w:szCs w:val="24"/>
                <w:highlight w:val="none"/>
                <w:lang w:val="en-US" w:eastAsia="zh-CN" w:bidi="ar-SA"/>
              </w:rPr>
            </w:pPr>
            <w:r>
              <w:rPr>
                <w:rFonts w:hint="eastAsia" w:ascii="KaiTi" w:hAnsi="KaiTi" w:eastAsia="KaiTi" w:cs="KaiTi"/>
                <w:b w:val="0"/>
                <w:bCs w:val="0"/>
                <w:color w:val="auto"/>
                <w:kern w:val="0"/>
                <w:sz w:val="24"/>
                <w:szCs w:val="24"/>
                <w:highlight w:val="none"/>
                <w:lang w:val="en-US" w:eastAsia="zh-CN"/>
              </w:rPr>
              <w:t>把</w:t>
            </w:r>
          </w:p>
        </w:tc>
      </w:tr>
      <w:tr w14:paraId="15EEE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663" w:type="dxa"/>
            <w:vMerge w:val="continue"/>
            <w:noWrap w:val="0"/>
            <w:vAlign w:val="center"/>
          </w:tcPr>
          <w:p w14:paraId="5E116B0F">
            <w:pPr>
              <w:pageBreakBefore w:val="0"/>
              <w:widowControl/>
              <w:kinsoku/>
              <w:wordWrap/>
              <w:overflowPunct/>
              <w:topLinePunct w:val="0"/>
              <w:bidi w:val="0"/>
              <w:snapToGrid w:val="0"/>
              <w:spacing w:line="300" w:lineRule="auto"/>
              <w:ind w:left="0" w:leftChars="0"/>
              <w:jc w:val="center"/>
              <w:rPr>
                <w:rFonts w:hint="eastAsia" w:ascii="KaiTi" w:hAnsi="KaiTi" w:eastAsia="KaiTi" w:cs="KaiTi"/>
                <w:b w:val="0"/>
                <w:bCs w:val="0"/>
                <w:color w:val="auto"/>
                <w:kern w:val="0"/>
                <w:sz w:val="24"/>
                <w:szCs w:val="24"/>
                <w:highlight w:val="none"/>
                <w:lang w:val="en-US" w:eastAsia="zh-CN" w:bidi="ar-SA"/>
              </w:rPr>
            </w:pPr>
          </w:p>
        </w:tc>
        <w:tc>
          <w:tcPr>
            <w:tcW w:w="2722" w:type="dxa"/>
            <w:vMerge w:val="continue"/>
            <w:noWrap w:val="0"/>
            <w:vAlign w:val="center"/>
          </w:tcPr>
          <w:p w14:paraId="23930768">
            <w:pPr>
              <w:pageBreakBefore w:val="0"/>
              <w:widowControl/>
              <w:kinsoku/>
              <w:wordWrap/>
              <w:overflowPunct/>
              <w:topLinePunct w:val="0"/>
              <w:bidi w:val="0"/>
              <w:snapToGrid w:val="0"/>
              <w:spacing w:line="300" w:lineRule="auto"/>
              <w:ind w:left="0" w:leftChars="0"/>
              <w:jc w:val="center"/>
              <w:rPr>
                <w:rFonts w:hint="eastAsia" w:ascii="KaiTi" w:hAnsi="KaiTi" w:eastAsia="KaiTi" w:cs="KaiTi"/>
                <w:b w:val="0"/>
                <w:bCs w:val="0"/>
                <w:color w:val="auto"/>
                <w:kern w:val="0"/>
                <w:sz w:val="24"/>
                <w:szCs w:val="24"/>
                <w:highlight w:val="none"/>
                <w:lang w:val="en-US" w:eastAsia="zh-CN" w:bidi="ar-SA"/>
              </w:rPr>
            </w:pPr>
          </w:p>
        </w:tc>
        <w:tc>
          <w:tcPr>
            <w:tcW w:w="3412" w:type="dxa"/>
            <w:noWrap w:val="0"/>
            <w:vAlign w:val="top"/>
          </w:tcPr>
          <w:p w14:paraId="39DACF67">
            <w:pPr>
              <w:spacing w:line="360" w:lineRule="auto"/>
              <w:jc w:val="center"/>
              <w:rPr>
                <w:rFonts w:hint="eastAsia" w:ascii="KaiTi" w:hAnsi="KaiTi" w:eastAsia="KaiTi" w:cs="KaiTi"/>
                <w:b w:val="0"/>
                <w:bCs w:val="0"/>
                <w:color w:val="auto"/>
                <w:kern w:val="0"/>
                <w:sz w:val="24"/>
                <w:szCs w:val="24"/>
                <w:highlight w:val="none"/>
                <w:lang w:val="en-US" w:eastAsia="zh-CN" w:bidi="ar-SA"/>
              </w:rPr>
            </w:pPr>
            <w:r>
              <w:rPr>
                <w:rFonts w:hint="eastAsia" w:ascii="KaiTi" w:hAnsi="KaiTi" w:eastAsia="KaiTi" w:cs="KaiTi"/>
                <w:sz w:val="24"/>
                <w:szCs w:val="24"/>
                <w:vertAlign w:val="baseline"/>
                <w:lang w:eastAsia="zh-CN"/>
              </w:rPr>
              <w:t>万用表</w:t>
            </w:r>
          </w:p>
        </w:tc>
        <w:tc>
          <w:tcPr>
            <w:tcW w:w="874" w:type="dxa"/>
            <w:noWrap w:val="0"/>
            <w:vAlign w:val="center"/>
          </w:tcPr>
          <w:p w14:paraId="57D177A4">
            <w:pPr>
              <w:pageBreakBefore w:val="0"/>
              <w:widowControl/>
              <w:kinsoku/>
              <w:wordWrap/>
              <w:overflowPunct/>
              <w:topLinePunct w:val="0"/>
              <w:bidi w:val="0"/>
              <w:snapToGrid w:val="0"/>
              <w:spacing w:line="300" w:lineRule="auto"/>
              <w:ind w:left="0" w:leftChars="0"/>
              <w:jc w:val="center"/>
              <w:rPr>
                <w:rFonts w:hint="eastAsia" w:ascii="KaiTi" w:hAnsi="KaiTi" w:eastAsia="KaiTi" w:cs="KaiTi"/>
                <w:b w:val="0"/>
                <w:bCs w:val="0"/>
                <w:color w:val="auto"/>
                <w:kern w:val="0"/>
                <w:sz w:val="24"/>
                <w:szCs w:val="24"/>
                <w:highlight w:val="none"/>
                <w:lang w:val="en-US" w:eastAsia="zh-CN" w:bidi="ar-SA"/>
              </w:rPr>
            </w:pPr>
            <w:r>
              <w:rPr>
                <w:rFonts w:hint="eastAsia" w:ascii="KaiTi" w:hAnsi="KaiTi" w:eastAsia="KaiTi" w:cs="KaiTi"/>
                <w:b w:val="0"/>
                <w:bCs w:val="0"/>
                <w:color w:val="auto"/>
                <w:kern w:val="0"/>
                <w:sz w:val="24"/>
                <w:szCs w:val="24"/>
                <w:highlight w:val="none"/>
                <w:lang w:val="en-US" w:eastAsia="zh-CN" w:bidi="ar-SA"/>
              </w:rPr>
              <w:t>6</w:t>
            </w:r>
          </w:p>
        </w:tc>
        <w:tc>
          <w:tcPr>
            <w:tcW w:w="851" w:type="dxa"/>
            <w:noWrap w:val="0"/>
            <w:vAlign w:val="center"/>
          </w:tcPr>
          <w:p w14:paraId="07BE8FAD">
            <w:pPr>
              <w:pageBreakBefore w:val="0"/>
              <w:widowControl/>
              <w:kinsoku/>
              <w:wordWrap/>
              <w:overflowPunct/>
              <w:topLinePunct w:val="0"/>
              <w:bidi w:val="0"/>
              <w:snapToGrid w:val="0"/>
              <w:spacing w:line="300" w:lineRule="auto"/>
              <w:ind w:left="0" w:leftChars="0"/>
              <w:jc w:val="center"/>
              <w:rPr>
                <w:rFonts w:hint="eastAsia" w:ascii="KaiTi" w:hAnsi="KaiTi" w:eastAsia="KaiTi" w:cs="KaiTi"/>
                <w:b w:val="0"/>
                <w:bCs w:val="0"/>
                <w:color w:val="auto"/>
                <w:kern w:val="0"/>
                <w:sz w:val="24"/>
                <w:szCs w:val="24"/>
                <w:highlight w:val="none"/>
                <w:lang w:val="en-US" w:eastAsia="zh-CN" w:bidi="ar-SA"/>
              </w:rPr>
            </w:pPr>
            <w:r>
              <w:rPr>
                <w:rFonts w:hint="eastAsia" w:ascii="KaiTi" w:hAnsi="KaiTi" w:eastAsia="KaiTi" w:cs="KaiTi"/>
                <w:b w:val="0"/>
                <w:bCs w:val="0"/>
                <w:color w:val="auto"/>
                <w:kern w:val="0"/>
                <w:sz w:val="24"/>
                <w:szCs w:val="24"/>
                <w:highlight w:val="none"/>
                <w:lang w:val="en-US" w:eastAsia="zh-CN" w:bidi="ar-SA"/>
              </w:rPr>
              <w:t>只</w:t>
            </w:r>
          </w:p>
        </w:tc>
      </w:tr>
      <w:tr w14:paraId="1DACF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663" w:type="dxa"/>
            <w:vMerge w:val="continue"/>
            <w:noWrap w:val="0"/>
            <w:vAlign w:val="center"/>
          </w:tcPr>
          <w:p w14:paraId="07F30473">
            <w:pPr>
              <w:pageBreakBefore w:val="0"/>
              <w:widowControl/>
              <w:kinsoku/>
              <w:wordWrap/>
              <w:overflowPunct/>
              <w:topLinePunct w:val="0"/>
              <w:bidi w:val="0"/>
              <w:snapToGrid w:val="0"/>
              <w:spacing w:line="300" w:lineRule="auto"/>
              <w:ind w:left="0" w:leftChars="0"/>
              <w:jc w:val="center"/>
              <w:rPr>
                <w:rFonts w:hint="eastAsia" w:ascii="KaiTi" w:hAnsi="KaiTi" w:eastAsia="KaiTi" w:cs="KaiTi"/>
                <w:b w:val="0"/>
                <w:bCs w:val="0"/>
                <w:color w:val="auto"/>
                <w:kern w:val="0"/>
                <w:sz w:val="24"/>
                <w:szCs w:val="24"/>
                <w:highlight w:val="none"/>
                <w:lang w:val="en-US" w:eastAsia="zh-CN" w:bidi="ar-SA"/>
              </w:rPr>
            </w:pPr>
          </w:p>
        </w:tc>
        <w:tc>
          <w:tcPr>
            <w:tcW w:w="2722" w:type="dxa"/>
            <w:vMerge w:val="continue"/>
            <w:noWrap w:val="0"/>
            <w:vAlign w:val="center"/>
          </w:tcPr>
          <w:p w14:paraId="5B6B382A">
            <w:pPr>
              <w:pageBreakBefore w:val="0"/>
              <w:widowControl/>
              <w:kinsoku/>
              <w:wordWrap/>
              <w:overflowPunct/>
              <w:topLinePunct w:val="0"/>
              <w:bidi w:val="0"/>
              <w:snapToGrid w:val="0"/>
              <w:spacing w:line="300" w:lineRule="auto"/>
              <w:ind w:left="0" w:leftChars="0"/>
              <w:jc w:val="center"/>
              <w:rPr>
                <w:rFonts w:hint="eastAsia" w:ascii="KaiTi" w:hAnsi="KaiTi" w:eastAsia="KaiTi" w:cs="KaiTi"/>
                <w:b w:val="0"/>
                <w:bCs w:val="0"/>
                <w:color w:val="auto"/>
                <w:kern w:val="0"/>
                <w:sz w:val="24"/>
                <w:szCs w:val="24"/>
                <w:highlight w:val="none"/>
                <w:lang w:val="en-US" w:eastAsia="zh-CN" w:bidi="ar-SA"/>
              </w:rPr>
            </w:pPr>
          </w:p>
        </w:tc>
        <w:tc>
          <w:tcPr>
            <w:tcW w:w="3412" w:type="dxa"/>
            <w:noWrap w:val="0"/>
            <w:vAlign w:val="top"/>
          </w:tcPr>
          <w:p w14:paraId="7474DAA8">
            <w:pPr>
              <w:spacing w:line="360" w:lineRule="auto"/>
              <w:jc w:val="center"/>
              <w:rPr>
                <w:rFonts w:hint="eastAsia" w:ascii="KaiTi" w:hAnsi="KaiTi" w:eastAsia="KaiTi" w:cs="KaiTi"/>
                <w:b w:val="0"/>
                <w:bCs w:val="0"/>
                <w:color w:val="auto"/>
                <w:kern w:val="0"/>
                <w:sz w:val="24"/>
                <w:szCs w:val="24"/>
                <w:highlight w:val="none"/>
                <w:lang w:val="en-US" w:eastAsia="zh-CN" w:bidi="ar-SA"/>
              </w:rPr>
            </w:pPr>
            <w:r>
              <w:rPr>
                <w:rFonts w:hint="eastAsia" w:ascii="KaiTi" w:hAnsi="KaiTi" w:eastAsia="KaiTi" w:cs="KaiTi"/>
                <w:sz w:val="24"/>
                <w:szCs w:val="24"/>
                <w:vertAlign w:val="baseline"/>
                <w:lang w:eastAsia="zh-CN"/>
              </w:rPr>
              <w:t>钳表</w:t>
            </w:r>
          </w:p>
        </w:tc>
        <w:tc>
          <w:tcPr>
            <w:tcW w:w="874" w:type="dxa"/>
            <w:noWrap w:val="0"/>
            <w:vAlign w:val="center"/>
          </w:tcPr>
          <w:p w14:paraId="58E3215A">
            <w:pPr>
              <w:pageBreakBefore w:val="0"/>
              <w:widowControl/>
              <w:kinsoku/>
              <w:wordWrap/>
              <w:overflowPunct/>
              <w:topLinePunct w:val="0"/>
              <w:bidi w:val="0"/>
              <w:snapToGrid w:val="0"/>
              <w:spacing w:line="300" w:lineRule="auto"/>
              <w:ind w:left="0" w:leftChars="0"/>
              <w:jc w:val="center"/>
              <w:rPr>
                <w:rFonts w:hint="eastAsia" w:ascii="KaiTi" w:hAnsi="KaiTi" w:eastAsia="KaiTi" w:cs="KaiTi"/>
                <w:b w:val="0"/>
                <w:bCs w:val="0"/>
                <w:color w:val="auto"/>
                <w:kern w:val="0"/>
                <w:sz w:val="24"/>
                <w:szCs w:val="24"/>
                <w:highlight w:val="none"/>
                <w:lang w:val="en-US" w:eastAsia="zh-CN" w:bidi="ar-SA"/>
              </w:rPr>
            </w:pPr>
            <w:r>
              <w:rPr>
                <w:rFonts w:hint="eastAsia" w:ascii="KaiTi" w:hAnsi="KaiTi" w:eastAsia="KaiTi" w:cs="KaiTi"/>
                <w:b w:val="0"/>
                <w:bCs w:val="0"/>
                <w:color w:val="auto"/>
                <w:kern w:val="0"/>
                <w:sz w:val="24"/>
                <w:szCs w:val="24"/>
                <w:highlight w:val="none"/>
                <w:lang w:val="en-US" w:eastAsia="zh-CN" w:bidi="ar-SA"/>
              </w:rPr>
              <w:t>6</w:t>
            </w:r>
          </w:p>
        </w:tc>
        <w:tc>
          <w:tcPr>
            <w:tcW w:w="851" w:type="dxa"/>
            <w:noWrap w:val="0"/>
            <w:vAlign w:val="center"/>
          </w:tcPr>
          <w:p w14:paraId="21BA8E87">
            <w:pPr>
              <w:pageBreakBefore w:val="0"/>
              <w:widowControl/>
              <w:kinsoku/>
              <w:wordWrap/>
              <w:overflowPunct/>
              <w:topLinePunct w:val="0"/>
              <w:bidi w:val="0"/>
              <w:snapToGrid w:val="0"/>
              <w:spacing w:line="300" w:lineRule="auto"/>
              <w:ind w:left="0" w:leftChars="0"/>
              <w:jc w:val="center"/>
              <w:rPr>
                <w:rFonts w:hint="eastAsia" w:ascii="KaiTi" w:hAnsi="KaiTi" w:eastAsia="KaiTi" w:cs="KaiTi"/>
                <w:b w:val="0"/>
                <w:bCs w:val="0"/>
                <w:color w:val="auto"/>
                <w:kern w:val="0"/>
                <w:sz w:val="24"/>
                <w:szCs w:val="24"/>
                <w:highlight w:val="none"/>
                <w:lang w:val="en-US" w:eastAsia="zh-CN" w:bidi="ar-SA"/>
              </w:rPr>
            </w:pPr>
            <w:r>
              <w:rPr>
                <w:rFonts w:hint="eastAsia" w:ascii="KaiTi" w:hAnsi="KaiTi" w:eastAsia="KaiTi" w:cs="KaiTi"/>
                <w:b w:val="0"/>
                <w:bCs w:val="0"/>
                <w:color w:val="auto"/>
                <w:kern w:val="0"/>
                <w:sz w:val="24"/>
                <w:szCs w:val="24"/>
                <w:highlight w:val="none"/>
                <w:lang w:val="en-US" w:eastAsia="zh-CN" w:bidi="ar-SA"/>
              </w:rPr>
              <w:t>只</w:t>
            </w:r>
          </w:p>
        </w:tc>
      </w:tr>
      <w:tr w14:paraId="50F3A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663" w:type="dxa"/>
            <w:vMerge w:val="continue"/>
            <w:noWrap w:val="0"/>
            <w:vAlign w:val="center"/>
          </w:tcPr>
          <w:p w14:paraId="4E88C568">
            <w:pPr>
              <w:pageBreakBefore w:val="0"/>
              <w:widowControl/>
              <w:kinsoku/>
              <w:wordWrap/>
              <w:overflowPunct/>
              <w:topLinePunct w:val="0"/>
              <w:bidi w:val="0"/>
              <w:snapToGrid w:val="0"/>
              <w:spacing w:line="300" w:lineRule="auto"/>
              <w:ind w:left="0" w:leftChars="0"/>
              <w:jc w:val="center"/>
              <w:rPr>
                <w:rFonts w:hint="eastAsia" w:ascii="KaiTi" w:hAnsi="KaiTi" w:eastAsia="KaiTi" w:cs="KaiTi"/>
                <w:b w:val="0"/>
                <w:bCs w:val="0"/>
                <w:color w:val="auto"/>
                <w:kern w:val="0"/>
                <w:sz w:val="24"/>
                <w:szCs w:val="24"/>
                <w:highlight w:val="none"/>
                <w:lang w:val="en-US" w:eastAsia="zh-CN" w:bidi="ar-SA"/>
              </w:rPr>
            </w:pPr>
          </w:p>
        </w:tc>
        <w:tc>
          <w:tcPr>
            <w:tcW w:w="2722" w:type="dxa"/>
            <w:vMerge w:val="continue"/>
            <w:noWrap w:val="0"/>
            <w:vAlign w:val="center"/>
          </w:tcPr>
          <w:p w14:paraId="43D86EE5">
            <w:pPr>
              <w:pageBreakBefore w:val="0"/>
              <w:widowControl/>
              <w:kinsoku/>
              <w:wordWrap/>
              <w:overflowPunct/>
              <w:topLinePunct w:val="0"/>
              <w:bidi w:val="0"/>
              <w:snapToGrid w:val="0"/>
              <w:spacing w:line="300" w:lineRule="auto"/>
              <w:ind w:left="0" w:leftChars="0"/>
              <w:jc w:val="center"/>
              <w:rPr>
                <w:rFonts w:hint="eastAsia" w:ascii="KaiTi" w:hAnsi="KaiTi" w:eastAsia="KaiTi" w:cs="KaiTi"/>
                <w:b w:val="0"/>
                <w:bCs w:val="0"/>
                <w:color w:val="auto"/>
                <w:kern w:val="0"/>
                <w:sz w:val="24"/>
                <w:szCs w:val="24"/>
                <w:highlight w:val="none"/>
                <w:lang w:val="en-US" w:eastAsia="zh-CN" w:bidi="ar-SA"/>
              </w:rPr>
            </w:pPr>
          </w:p>
        </w:tc>
        <w:tc>
          <w:tcPr>
            <w:tcW w:w="3412" w:type="dxa"/>
            <w:noWrap w:val="0"/>
            <w:vAlign w:val="top"/>
          </w:tcPr>
          <w:p w14:paraId="2C601D4F">
            <w:pPr>
              <w:spacing w:line="360" w:lineRule="auto"/>
              <w:jc w:val="center"/>
              <w:rPr>
                <w:rFonts w:hint="eastAsia" w:ascii="KaiTi" w:hAnsi="KaiTi" w:eastAsia="KaiTi" w:cs="KaiTi"/>
                <w:b w:val="0"/>
                <w:bCs w:val="0"/>
                <w:color w:val="auto"/>
                <w:kern w:val="0"/>
                <w:sz w:val="24"/>
                <w:szCs w:val="24"/>
                <w:highlight w:val="none"/>
                <w:lang w:val="en-US" w:eastAsia="zh-CN" w:bidi="ar-SA"/>
              </w:rPr>
            </w:pPr>
            <w:r>
              <w:rPr>
                <w:rFonts w:hint="eastAsia" w:ascii="KaiTi" w:hAnsi="KaiTi" w:eastAsia="KaiTi" w:cs="KaiTi"/>
                <w:sz w:val="24"/>
                <w:szCs w:val="24"/>
                <w:vertAlign w:val="baseline"/>
                <w:lang w:eastAsia="zh-CN"/>
              </w:rPr>
              <w:t>摇表</w:t>
            </w:r>
          </w:p>
        </w:tc>
        <w:tc>
          <w:tcPr>
            <w:tcW w:w="874" w:type="dxa"/>
            <w:noWrap w:val="0"/>
            <w:vAlign w:val="center"/>
          </w:tcPr>
          <w:p w14:paraId="0048B56E">
            <w:pPr>
              <w:pageBreakBefore w:val="0"/>
              <w:widowControl/>
              <w:kinsoku/>
              <w:wordWrap/>
              <w:overflowPunct/>
              <w:topLinePunct w:val="0"/>
              <w:bidi w:val="0"/>
              <w:snapToGrid w:val="0"/>
              <w:spacing w:line="300" w:lineRule="auto"/>
              <w:ind w:left="0" w:leftChars="0"/>
              <w:jc w:val="center"/>
              <w:rPr>
                <w:rFonts w:hint="eastAsia" w:ascii="KaiTi" w:hAnsi="KaiTi" w:eastAsia="KaiTi" w:cs="KaiTi"/>
                <w:b w:val="0"/>
                <w:bCs w:val="0"/>
                <w:color w:val="auto"/>
                <w:kern w:val="0"/>
                <w:sz w:val="24"/>
                <w:szCs w:val="24"/>
                <w:highlight w:val="none"/>
                <w:lang w:val="en-US" w:eastAsia="zh-CN" w:bidi="ar-SA"/>
              </w:rPr>
            </w:pPr>
            <w:r>
              <w:rPr>
                <w:rFonts w:hint="eastAsia" w:ascii="KaiTi" w:hAnsi="KaiTi" w:eastAsia="KaiTi" w:cs="KaiTi"/>
                <w:b w:val="0"/>
                <w:bCs w:val="0"/>
                <w:color w:val="auto"/>
                <w:kern w:val="0"/>
                <w:sz w:val="24"/>
                <w:szCs w:val="24"/>
                <w:highlight w:val="none"/>
                <w:lang w:val="en-US" w:eastAsia="zh-CN" w:bidi="ar-SA"/>
              </w:rPr>
              <w:t>6</w:t>
            </w:r>
          </w:p>
        </w:tc>
        <w:tc>
          <w:tcPr>
            <w:tcW w:w="851" w:type="dxa"/>
            <w:noWrap w:val="0"/>
            <w:vAlign w:val="center"/>
          </w:tcPr>
          <w:p w14:paraId="0C09238B">
            <w:pPr>
              <w:pageBreakBefore w:val="0"/>
              <w:widowControl/>
              <w:kinsoku/>
              <w:wordWrap/>
              <w:overflowPunct/>
              <w:topLinePunct w:val="0"/>
              <w:bidi w:val="0"/>
              <w:snapToGrid w:val="0"/>
              <w:spacing w:line="300" w:lineRule="auto"/>
              <w:ind w:left="0" w:leftChars="0"/>
              <w:jc w:val="center"/>
              <w:rPr>
                <w:rFonts w:hint="eastAsia" w:ascii="KaiTi" w:hAnsi="KaiTi" w:eastAsia="KaiTi" w:cs="KaiTi"/>
                <w:b w:val="0"/>
                <w:bCs w:val="0"/>
                <w:color w:val="auto"/>
                <w:kern w:val="0"/>
                <w:sz w:val="24"/>
                <w:szCs w:val="24"/>
                <w:highlight w:val="none"/>
                <w:lang w:val="en-US" w:eastAsia="zh-CN" w:bidi="ar-SA"/>
              </w:rPr>
            </w:pPr>
            <w:r>
              <w:rPr>
                <w:rFonts w:hint="eastAsia" w:ascii="KaiTi" w:hAnsi="KaiTi" w:eastAsia="KaiTi" w:cs="KaiTi"/>
                <w:b w:val="0"/>
                <w:bCs w:val="0"/>
                <w:color w:val="auto"/>
                <w:kern w:val="0"/>
                <w:sz w:val="24"/>
                <w:szCs w:val="24"/>
                <w:highlight w:val="none"/>
                <w:lang w:val="en-US" w:eastAsia="zh-CN" w:bidi="ar-SA"/>
              </w:rPr>
              <w:t>只</w:t>
            </w:r>
          </w:p>
        </w:tc>
      </w:tr>
      <w:tr w14:paraId="5F3E0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663" w:type="dxa"/>
            <w:vMerge w:val="continue"/>
            <w:noWrap w:val="0"/>
            <w:vAlign w:val="center"/>
          </w:tcPr>
          <w:p w14:paraId="5640210D">
            <w:pPr>
              <w:pageBreakBefore w:val="0"/>
              <w:widowControl/>
              <w:kinsoku/>
              <w:wordWrap/>
              <w:overflowPunct/>
              <w:topLinePunct w:val="0"/>
              <w:bidi w:val="0"/>
              <w:snapToGrid w:val="0"/>
              <w:spacing w:line="300" w:lineRule="auto"/>
              <w:ind w:left="0" w:leftChars="0"/>
              <w:jc w:val="center"/>
              <w:rPr>
                <w:rFonts w:hint="eastAsia" w:ascii="KaiTi" w:hAnsi="KaiTi" w:eastAsia="KaiTi" w:cs="KaiTi"/>
                <w:b w:val="0"/>
                <w:bCs w:val="0"/>
                <w:color w:val="auto"/>
                <w:kern w:val="0"/>
                <w:sz w:val="24"/>
                <w:szCs w:val="24"/>
                <w:highlight w:val="none"/>
                <w:lang w:val="en-US" w:eastAsia="zh-CN" w:bidi="ar-SA"/>
              </w:rPr>
            </w:pPr>
          </w:p>
        </w:tc>
        <w:tc>
          <w:tcPr>
            <w:tcW w:w="2722" w:type="dxa"/>
            <w:vMerge w:val="continue"/>
            <w:noWrap w:val="0"/>
            <w:vAlign w:val="center"/>
          </w:tcPr>
          <w:p w14:paraId="30A54586">
            <w:pPr>
              <w:pageBreakBefore w:val="0"/>
              <w:widowControl/>
              <w:kinsoku/>
              <w:wordWrap/>
              <w:overflowPunct/>
              <w:topLinePunct w:val="0"/>
              <w:bidi w:val="0"/>
              <w:snapToGrid w:val="0"/>
              <w:spacing w:line="300" w:lineRule="auto"/>
              <w:ind w:left="0" w:leftChars="0"/>
              <w:jc w:val="center"/>
              <w:rPr>
                <w:rFonts w:hint="eastAsia" w:ascii="KaiTi" w:hAnsi="KaiTi" w:eastAsia="KaiTi" w:cs="KaiTi"/>
                <w:b w:val="0"/>
                <w:bCs w:val="0"/>
                <w:color w:val="auto"/>
                <w:kern w:val="0"/>
                <w:sz w:val="24"/>
                <w:szCs w:val="24"/>
                <w:highlight w:val="none"/>
                <w:lang w:val="en-US" w:eastAsia="zh-CN" w:bidi="ar-SA"/>
              </w:rPr>
            </w:pPr>
          </w:p>
        </w:tc>
        <w:tc>
          <w:tcPr>
            <w:tcW w:w="3412" w:type="dxa"/>
            <w:noWrap w:val="0"/>
            <w:vAlign w:val="top"/>
          </w:tcPr>
          <w:p w14:paraId="21B18125">
            <w:pPr>
              <w:spacing w:line="360" w:lineRule="auto"/>
              <w:jc w:val="center"/>
              <w:rPr>
                <w:rFonts w:hint="eastAsia" w:ascii="KaiTi" w:hAnsi="KaiTi" w:eastAsia="KaiTi" w:cs="KaiTi"/>
                <w:b w:val="0"/>
                <w:bCs w:val="0"/>
                <w:color w:val="auto"/>
                <w:kern w:val="0"/>
                <w:sz w:val="24"/>
                <w:szCs w:val="24"/>
                <w:highlight w:val="none"/>
                <w:lang w:val="en-US" w:eastAsia="zh-CN" w:bidi="ar-SA"/>
              </w:rPr>
            </w:pPr>
            <w:r>
              <w:rPr>
                <w:rFonts w:hint="eastAsia" w:ascii="KaiTi" w:hAnsi="KaiTi" w:eastAsia="KaiTi" w:cs="KaiTi"/>
                <w:sz w:val="24"/>
                <w:szCs w:val="24"/>
                <w:vertAlign w:val="baseline"/>
                <w:lang w:eastAsia="zh-CN"/>
              </w:rPr>
              <w:t>卷尺</w:t>
            </w:r>
          </w:p>
        </w:tc>
        <w:tc>
          <w:tcPr>
            <w:tcW w:w="874" w:type="dxa"/>
            <w:noWrap w:val="0"/>
            <w:vAlign w:val="center"/>
          </w:tcPr>
          <w:p w14:paraId="3D48B893">
            <w:pPr>
              <w:pageBreakBefore w:val="0"/>
              <w:widowControl/>
              <w:kinsoku/>
              <w:wordWrap/>
              <w:overflowPunct/>
              <w:topLinePunct w:val="0"/>
              <w:bidi w:val="0"/>
              <w:snapToGrid w:val="0"/>
              <w:spacing w:line="300" w:lineRule="auto"/>
              <w:ind w:left="0" w:leftChars="0"/>
              <w:jc w:val="center"/>
              <w:rPr>
                <w:rFonts w:hint="eastAsia" w:ascii="KaiTi" w:hAnsi="KaiTi" w:eastAsia="KaiTi" w:cs="KaiTi"/>
                <w:b w:val="0"/>
                <w:bCs w:val="0"/>
                <w:color w:val="auto"/>
                <w:kern w:val="0"/>
                <w:sz w:val="24"/>
                <w:szCs w:val="24"/>
                <w:highlight w:val="none"/>
                <w:lang w:val="en-US" w:eastAsia="zh-CN" w:bidi="ar-SA"/>
              </w:rPr>
            </w:pPr>
            <w:r>
              <w:rPr>
                <w:rFonts w:hint="eastAsia" w:ascii="KaiTi" w:hAnsi="KaiTi" w:eastAsia="KaiTi" w:cs="KaiTi"/>
                <w:b w:val="0"/>
                <w:bCs w:val="0"/>
                <w:color w:val="auto"/>
                <w:kern w:val="0"/>
                <w:sz w:val="24"/>
                <w:szCs w:val="24"/>
                <w:highlight w:val="none"/>
                <w:lang w:val="en-US" w:eastAsia="zh-CN" w:bidi="ar-SA"/>
              </w:rPr>
              <w:t>6</w:t>
            </w:r>
          </w:p>
        </w:tc>
        <w:tc>
          <w:tcPr>
            <w:tcW w:w="851" w:type="dxa"/>
            <w:noWrap w:val="0"/>
            <w:vAlign w:val="center"/>
          </w:tcPr>
          <w:p w14:paraId="602F2E19">
            <w:pPr>
              <w:pageBreakBefore w:val="0"/>
              <w:widowControl/>
              <w:kinsoku/>
              <w:wordWrap/>
              <w:overflowPunct/>
              <w:topLinePunct w:val="0"/>
              <w:bidi w:val="0"/>
              <w:snapToGrid w:val="0"/>
              <w:spacing w:line="300" w:lineRule="auto"/>
              <w:ind w:left="0" w:leftChars="0"/>
              <w:jc w:val="center"/>
              <w:rPr>
                <w:rFonts w:hint="eastAsia" w:ascii="KaiTi" w:hAnsi="KaiTi" w:eastAsia="KaiTi" w:cs="KaiTi"/>
                <w:b w:val="0"/>
                <w:bCs w:val="0"/>
                <w:color w:val="auto"/>
                <w:kern w:val="0"/>
                <w:sz w:val="24"/>
                <w:szCs w:val="24"/>
                <w:highlight w:val="none"/>
                <w:lang w:val="en-US" w:eastAsia="zh-CN" w:bidi="ar-SA"/>
              </w:rPr>
            </w:pPr>
            <w:r>
              <w:rPr>
                <w:rFonts w:hint="eastAsia" w:ascii="KaiTi" w:hAnsi="KaiTi" w:eastAsia="KaiTi" w:cs="KaiTi"/>
                <w:b w:val="0"/>
                <w:bCs w:val="0"/>
                <w:color w:val="auto"/>
                <w:kern w:val="0"/>
                <w:sz w:val="24"/>
                <w:szCs w:val="24"/>
                <w:highlight w:val="none"/>
                <w:lang w:val="en-US" w:eastAsia="zh-CN"/>
              </w:rPr>
              <w:t>把</w:t>
            </w:r>
          </w:p>
        </w:tc>
      </w:tr>
      <w:tr w14:paraId="0CBC0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663" w:type="dxa"/>
            <w:vMerge w:val="continue"/>
            <w:noWrap w:val="0"/>
            <w:vAlign w:val="center"/>
          </w:tcPr>
          <w:p w14:paraId="44636318">
            <w:pPr>
              <w:pageBreakBefore w:val="0"/>
              <w:widowControl/>
              <w:kinsoku/>
              <w:wordWrap/>
              <w:overflowPunct/>
              <w:topLinePunct w:val="0"/>
              <w:bidi w:val="0"/>
              <w:snapToGrid w:val="0"/>
              <w:spacing w:line="300" w:lineRule="auto"/>
              <w:ind w:left="0" w:leftChars="0"/>
              <w:jc w:val="center"/>
              <w:rPr>
                <w:rFonts w:hint="eastAsia" w:ascii="KaiTi" w:hAnsi="KaiTi" w:eastAsia="KaiTi" w:cs="KaiTi"/>
                <w:b w:val="0"/>
                <w:bCs w:val="0"/>
                <w:color w:val="auto"/>
                <w:kern w:val="0"/>
                <w:sz w:val="24"/>
                <w:szCs w:val="24"/>
                <w:highlight w:val="none"/>
                <w:lang w:val="en-US" w:eastAsia="zh-CN" w:bidi="ar-SA"/>
              </w:rPr>
            </w:pPr>
          </w:p>
        </w:tc>
        <w:tc>
          <w:tcPr>
            <w:tcW w:w="2722" w:type="dxa"/>
            <w:vMerge w:val="continue"/>
            <w:noWrap w:val="0"/>
            <w:vAlign w:val="center"/>
          </w:tcPr>
          <w:p w14:paraId="2ECB116B">
            <w:pPr>
              <w:pageBreakBefore w:val="0"/>
              <w:widowControl/>
              <w:kinsoku/>
              <w:wordWrap/>
              <w:overflowPunct/>
              <w:topLinePunct w:val="0"/>
              <w:bidi w:val="0"/>
              <w:snapToGrid w:val="0"/>
              <w:spacing w:line="300" w:lineRule="auto"/>
              <w:ind w:left="0" w:leftChars="0"/>
              <w:jc w:val="center"/>
              <w:rPr>
                <w:rFonts w:hint="eastAsia" w:ascii="KaiTi" w:hAnsi="KaiTi" w:eastAsia="KaiTi" w:cs="KaiTi"/>
                <w:b w:val="0"/>
                <w:bCs w:val="0"/>
                <w:color w:val="auto"/>
                <w:kern w:val="0"/>
                <w:sz w:val="24"/>
                <w:szCs w:val="24"/>
                <w:highlight w:val="none"/>
                <w:lang w:val="en-US" w:eastAsia="zh-CN" w:bidi="ar-SA"/>
              </w:rPr>
            </w:pPr>
          </w:p>
        </w:tc>
        <w:tc>
          <w:tcPr>
            <w:tcW w:w="3412" w:type="dxa"/>
            <w:noWrap w:val="0"/>
            <w:vAlign w:val="top"/>
          </w:tcPr>
          <w:p w14:paraId="43482336">
            <w:pPr>
              <w:spacing w:line="360" w:lineRule="auto"/>
              <w:jc w:val="center"/>
              <w:rPr>
                <w:rFonts w:hint="eastAsia" w:ascii="KaiTi" w:hAnsi="KaiTi" w:eastAsia="KaiTi" w:cs="KaiTi"/>
                <w:b w:val="0"/>
                <w:bCs w:val="0"/>
                <w:color w:val="auto"/>
                <w:kern w:val="0"/>
                <w:sz w:val="24"/>
                <w:szCs w:val="24"/>
                <w:highlight w:val="none"/>
                <w:lang w:val="en-US" w:eastAsia="zh-CN" w:bidi="ar-SA"/>
              </w:rPr>
            </w:pPr>
            <w:r>
              <w:rPr>
                <w:rFonts w:hint="eastAsia" w:ascii="KaiTi" w:hAnsi="KaiTi" w:eastAsia="KaiTi" w:cs="KaiTi"/>
                <w:sz w:val="24"/>
                <w:szCs w:val="24"/>
                <w:vertAlign w:val="baseline"/>
                <w:lang w:eastAsia="zh-CN"/>
              </w:rPr>
              <w:t>锤子</w:t>
            </w:r>
          </w:p>
        </w:tc>
        <w:tc>
          <w:tcPr>
            <w:tcW w:w="874" w:type="dxa"/>
            <w:noWrap w:val="0"/>
            <w:vAlign w:val="center"/>
          </w:tcPr>
          <w:p w14:paraId="588A4C4E">
            <w:pPr>
              <w:pageBreakBefore w:val="0"/>
              <w:widowControl/>
              <w:kinsoku/>
              <w:wordWrap/>
              <w:overflowPunct/>
              <w:topLinePunct w:val="0"/>
              <w:bidi w:val="0"/>
              <w:snapToGrid w:val="0"/>
              <w:spacing w:line="300" w:lineRule="auto"/>
              <w:ind w:left="0" w:leftChars="0"/>
              <w:jc w:val="center"/>
              <w:rPr>
                <w:rFonts w:hint="eastAsia" w:ascii="KaiTi" w:hAnsi="KaiTi" w:eastAsia="KaiTi" w:cs="KaiTi"/>
                <w:b w:val="0"/>
                <w:bCs w:val="0"/>
                <w:color w:val="auto"/>
                <w:kern w:val="0"/>
                <w:sz w:val="24"/>
                <w:szCs w:val="24"/>
                <w:highlight w:val="none"/>
                <w:lang w:val="en-US" w:eastAsia="zh-CN" w:bidi="ar-SA"/>
              </w:rPr>
            </w:pPr>
            <w:r>
              <w:rPr>
                <w:rFonts w:hint="eastAsia" w:ascii="KaiTi" w:hAnsi="KaiTi" w:eastAsia="KaiTi" w:cs="KaiTi"/>
                <w:b w:val="0"/>
                <w:bCs w:val="0"/>
                <w:color w:val="auto"/>
                <w:kern w:val="0"/>
                <w:sz w:val="24"/>
                <w:szCs w:val="24"/>
                <w:highlight w:val="none"/>
                <w:lang w:val="en-US" w:eastAsia="zh-CN" w:bidi="ar-SA"/>
              </w:rPr>
              <w:t>6</w:t>
            </w:r>
          </w:p>
        </w:tc>
        <w:tc>
          <w:tcPr>
            <w:tcW w:w="851" w:type="dxa"/>
            <w:noWrap w:val="0"/>
            <w:vAlign w:val="center"/>
          </w:tcPr>
          <w:p w14:paraId="44712B94">
            <w:pPr>
              <w:pageBreakBefore w:val="0"/>
              <w:widowControl/>
              <w:kinsoku/>
              <w:wordWrap/>
              <w:overflowPunct/>
              <w:topLinePunct w:val="0"/>
              <w:bidi w:val="0"/>
              <w:snapToGrid w:val="0"/>
              <w:spacing w:line="300" w:lineRule="auto"/>
              <w:ind w:left="0" w:leftChars="0"/>
              <w:jc w:val="center"/>
              <w:rPr>
                <w:rFonts w:hint="eastAsia" w:ascii="KaiTi" w:hAnsi="KaiTi" w:eastAsia="KaiTi" w:cs="KaiTi"/>
                <w:b w:val="0"/>
                <w:bCs w:val="0"/>
                <w:color w:val="auto"/>
                <w:kern w:val="0"/>
                <w:sz w:val="24"/>
                <w:szCs w:val="24"/>
                <w:highlight w:val="none"/>
                <w:lang w:val="en-US" w:eastAsia="zh-CN" w:bidi="ar-SA"/>
              </w:rPr>
            </w:pPr>
            <w:r>
              <w:rPr>
                <w:rFonts w:hint="eastAsia" w:ascii="KaiTi" w:hAnsi="KaiTi" w:eastAsia="KaiTi" w:cs="KaiTi"/>
                <w:b w:val="0"/>
                <w:bCs w:val="0"/>
                <w:color w:val="auto"/>
                <w:kern w:val="0"/>
                <w:sz w:val="24"/>
                <w:szCs w:val="24"/>
                <w:highlight w:val="none"/>
                <w:lang w:val="en-US" w:eastAsia="zh-CN"/>
              </w:rPr>
              <w:t>把</w:t>
            </w:r>
          </w:p>
        </w:tc>
      </w:tr>
      <w:tr w14:paraId="02F66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663" w:type="dxa"/>
            <w:vMerge w:val="continue"/>
            <w:noWrap w:val="0"/>
            <w:vAlign w:val="center"/>
          </w:tcPr>
          <w:p w14:paraId="10F11A54">
            <w:pPr>
              <w:pageBreakBefore w:val="0"/>
              <w:widowControl/>
              <w:kinsoku/>
              <w:wordWrap/>
              <w:overflowPunct/>
              <w:topLinePunct w:val="0"/>
              <w:bidi w:val="0"/>
              <w:snapToGrid w:val="0"/>
              <w:spacing w:line="300" w:lineRule="auto"/>
              <w:ind w:left="0" w:leftChars="0"/>
              <w:jc w:val="center"/>
              <w:rPr>
                <w:rFonts w:hint="eastAsia" w:ascii="KaiTi" w:hAnsi="KaiTi" w:eastAsia="KaiTi" w:cs="KaiTi"/>
                <w:b w:val="0"/>
                <w:bCs w:val="0"/>
                <w:color w:val="auto"/>
                <w:kern w:val="0"/>
                <w:sz w:val="24"/>
                <w:szCs w:val="24"/>
                <w:highlight w:val="none"/>
                <w:lang w:val="en-US" w:eastAsia="zh-CN" w:bidi="ar-SA"/>
              </w:rPr>
            </w:pPr>
          </w:p>
        </w:tc>
        <w:tc>
          <w:tcPr>
            <w:tcW w:w="2722" w:type="dxa"/>
            <w:vMerge w:val="continue"/>
            <w:noWrap w:val="0"/>
            <w:vAlign w:val="center"/>
          </w:tcPr>
          <w:p w14:paraId="2E0AE096">
            <w:pPr>
              <w:pageBreakBefore w:val="0"/>
              <w:widowControl/>
              <w:kinsoku/>
              <w:wordWrap/>
              <w:overflowPunct/>
              <w:topLinePunct w:val="0"/>
              <w:bidi w:val="0"/>
              <w:snapToGrid w:val="0"/>
              <w:spacing w:line="300" w:lineRule="auto"/>
              <w:ind w:left="0" w:leftChars="0"/>
              <w:jc w:val="center"/>
              <w:rPr>
                <w:rFonts w:hint="eastAsia" w:ascii="KaiTi" w:hAnsi="KaiTi" w:eastAsia="KaiTi" w:cs="KaiTi"/>
                <w:b w:val="0"/>
                <w:bCs w:val="0"/>
                <w:color w:val="auto"/>
                <w:kern w:val="0"/>
                <w:sz w:val="24"/>
                <w:szCs w:val="24"/>
                <w:highlight w:val="none"/>
                <w:lang w:val="en-US" w:eastAsia="zh-CN" w:bidi="ar-SA"/>
              </w:rPr>
            </w:pPr>
          </w:p>
        </w:tc>
        <w:tc>
          <w:tcPr>
            <w:tcW w:w="3412" w:type="dxa"/>
            <w:noWrap w:val="0"/>
            <w:vAlign w:val="top"/>
          </w:tcPr>
          <w:p w14:paraId="4AA7F116">
            <w:pPr>
              <w:spacing w:line="360" w:lineRule="auto"/>
              <w:jc w:val="center"/>
              <w:rPr>
                <w:rFonts w:hint="eastAsia" w:ascii="KaiTi" w:hAnsi="KaiTi" w:eastAsia="KaiTi" w:cs="KaiTi"/>
                <w:b w:val="0"/>
                <w:bCs w:val="0"/>
                <w:color w:val="auto"/>
                <w:kern w:val="0"/>
                <w:sz w:val="24"/>
                <w:szCs w:val="24"/>
                <w:highlight w:val="none"/>
                <w:lang w:val="en-US" w:eastAsia="zh-CN" w:bidi="ar-SA"/>
              </w:rPr>
            </w:pPr>
            <w:r>
              <w:rPr>
                <w:rFonts w:hint="eastAsia" w:ascii="KaiTi" w:hAnsi="KaiTi" w:eastAsia="KaiTi" w:cs="KaiTi"/>
                <w:sz w:val="24"/>
                <w:szCs w:val="24"/>
                <w:vertAlign w:val="baseline"/>
                <w:lang w:eastAsia="zh-CN"/>
              </w:rPr>
              <w:t>活动扳手</w:t>
            </w:r>
          </w:p>
        </w:tc>
        <w:tc>
          <w:tcPr>
            <w:tcW w:w="874" w:type="dxa"/>
            <w:noWrap w:val="0"/>
            <w:vAlign w:val="center"/>
          </w:tcPr>
          <w:p w14:paraId="0B91DBF8">
            <w:pPr>
              <w:pageBreakBefore w:val="0"/>
              <w:widowControl/>
              <w:kinsoku/>
              <w:wordWrap/>
              <w:overflowPunct/>
              <w:topLinePunct w:val="0"/>
              <w:bidi w:val="0"/>
              <w:snapToGrid w:val="0"/>
              <w:spacing w:line="300" w:lineRule="auto"/>
              <w:ind w:left="0" w:leftChars="0"/>
              <w:jc w:val="center"/>
              <w:rPr>
                <w:rFonts w:hint="eastAsia" w:ascii="KaiTi" w:hAnsi="KaiTi" w:eastAsia="KaiTi" w:cs="KaiTi"/>
                <w:b w:val="0"/>
                <w:bCs w:val="0"/>
                <w:color w:val="auto"/>
                <w:kern w:val="0"/>
                <w:sz w:val="24"/>
                <w:szCs w:val="24"/>
                <w:highlight w:val="none"/>
                <w:lang w:val="en-US" w:eastAsia="zh-CN" w:bidi="ar-SA"/>
              </w:rPr>
            </w:pPr>
            <w:r>
              <w:rPr>
                <w:rFonts w:hint="eastAsia" w:ascii="KaiTi" w:hAnsi="KaiTi" w:eastAsia="KaiTi" w:cs="KaiTi"/>
                <w:b w:val="0"/>
                <w:bCs w:val="0"/>
                <w:color w:val="auto"/>
                <w:kern w:val="0"/>
                <w:sz w:val="24"/>
                <w:szCs w:val="24"/>
                <w:highlight w:val="none"/>
                <w:lang w:val="en-US" w:eastAsia="zh-CN" w:bidi="ar-SA"/>
              </w:rPr>
              <w:t>6</w:t>
            </w:r>
          </w:p>
        </w:tc>
        <w:tc>
          <w:tcPr>
            <w:tcW w:w="851" w:type="dxa"/>
            <w:noWrap w:val="0"/>
            <w:vAlign w:val="center"/>
          </w:tcPr>
          <w:p w14:paraId="719E12AA">
            <w:pPr>
              <w:pageBreakBefore w:val="0"/>
              <w:widowControl/>
              <w:kinsoku/>
              <w:wordWrap/>
              <w:overflowPunct/>
              <w:topLinePunct w:val="0"/>
              <w:bidi w:val="0"/>
              <w:snapToGrid w:val="0"/>
              <w:spacing w:line="300" w:lineRule="auto"/>
              <w:ind w:left="0" w:leftChars="0"/>
              <w:jc w:val="center"/>
              <w:rPr>
                <w:rFonts w:hint="eastAsia" w:ascii="KaiTi" w:hAnsi="KaiTi" w:eastAsia="KaiTi" w:cs="KaiTi"/>
                <w:b w:val="0"/>
                <w:bCs w:val="0"/>
                <w:color w:val="auto"/>
                <w:kern w:val="0"/>
                <w:sz w:val="24"/>
                <w:szCs w:val="24"/>
                <w:highlight w:val="none"/>
                <w:lang w:val="en-US" w:eastAsia="zh-CN" w:bidi="ar-SA"/>
              </w:rPr>
            </w:pPr>
            <w:r>
              <w:rPr>
                <w:rFonts w:hint="eastAsia" w:ascii="KaiTi" w:hAnsi="KaiTi" w:eastAsia="KaiTi" w:cs="KaiTi"/>
                <w:b w:val="0"/>
                <w:bCs w:val="0"/>
                <w:color w:val="auto"/>
                <w:kern w:val="0"/>
                <w:sz w:val="24"/>
                <w:szCs w:val="24"/>
                <w:highlight w:val="none"/>
                <w:lang w:val="en-US" w:eastAsia="zh-CN"/>
              </w:rPr>
              <w:t>把</w:t>
            </w:r>
          </w:p>
        </w:tc>
      </w:tr>
      <w:tr w14:paraId="6174B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663" w:type="dxa"/>
            <w:vMerge w:val="continue"/>
            <w:noWrap w:val="0"/>
            <w:vAlign w:val="center"/>
          </w:tcPr>
          <w:p w14:paraId="3590D356">
            <w:pPr>
              <w:pageBreakBefore w:val="0"/>
              <w:widowControl/>
              <w:kinsoku/>
              <w:wordWrap/>
              <w:overflowPunct/>
              <w:topLinePunct w:val="0"/>
              <w:bidi w:val="0"/>
              <w:snapToGrid w:val="0"/>
              <w:spacing w:line="300" w:lineRule="auto"/>
              <w:ind w:left="0" w:leftChars="0"/>
              <w:jc w:val="center"/>
              <w:rPr>
                <w:rFonts w:hint="eastAsia" w:ascii="KaiTi" w:hAnsi="KaiTi" w:eastAsia="KaiTi" w:cs="KaiTi"/>
                <w:b w:val="0"/>
                <w:bCs w:val="0"/>
                <w:color w:val="auto"/>
                <w:kern w:val="0"/>
                <w:sz w:val="24"/>
                <w:szCs w:val="24"/>
                <w:highlight w:val="none"/>
                <w:lang w:val="en-US" w:eastAsia="zh-CN" w:bidi="ar-SA"/>
              </w:rPr>
            </w:pPr>
          </w:p>
        </w:tc>
        <w:tc>
          <w:tcPr>
            <w:tcW w:w="2722" w:type="dxa"/>
            <w:vMerge w:val="continue"/>
            <w:noWrap w:val="0"/>
            <w:vAlign w:val="center"/>
          </w:tcPr>
          <w:p w14:paraId="07CFFA5D">
            <w:pPr>
              <w:pageBreakBefore w:val="0"/>
              <w:widowControl/>
              <w:kinsoku/>
              <w:wordWrap/>
              <w:overflowPunct/>
              <w:topLinePunct w:val="0"/>
              <w:bidi w:val="0"/>
              <w:snapToGrid w:val="0"/>
              <w:spacing w:line="300" w:lineRule="auto"/>
              <w:ind w:left="0" w:leftChars="0"/>
              <w:jc w:val="center"/>
              <w:rPr>
                <w:rFonts w:hint="eastAsia" w:ascii="KaiTi" w:hAnsi="KaiTi" w:eastAsia="KaiTi" w:cs="KaiTi"/>
                <w:b w:val="0"/>
                <w:bCs w:val="0"/>
                <w:color w:val="auto"/>
                <w:kern w:val="0"/>
                <w:sz w:val="24"/>
                <w:szCs w:val="24"/>
                <w:highlight w:val="none"/>
                <w:lang w:val="en-US" w:eastAsia="zh-CN" w:bidi="ar-SA"/>
              </w:rPr>
            </w:pPr>
          </w:p>
        </w:tc>
        <w:tc>
          <w:tcPr>
            <w:tcW w:w="3412" w:type="dxa"/>
            <w:noWrap w:val="0"/>
            <w:vAlign w:val="top"/>
          </w:tcPr>
          <w:p w14:paraId="4675B7CF">
            <w:pPr>
              <w:spacing w:line="360" w:lineRule="auto"/>
              <w:jc w:val="center"/>
              <w:rPr>
                <w:rFonts w:hint="eastAsia" w:ascii="KaiTi" w:hAnsi="KaiTi" w:eastAsia="KaiTi" w:cs="KaiTi"/>
                <w:b w:val="0"/>
                <w:bCs w:val="0"/>
                <w:color w:val="auto"/>
                <w:kern w:val="0"/>
                <w:sz w:val="24"/>
                <w:szCs w:val="24"/>
                <w:highlight w:val="none"/>
                <w:lang w:val="en-US" w:eastAsia="zh-CN" w:bidi="ar-SA"/>
              </w:rPr>
            </w:pPr>
            <w:r>
              <w:rPr>
                <w:rFonts w:hint="eastAsia" w:ascii="KaiTi" w:hAnsi="KaiTi" w:eastAsia="KaiTi" w:cs="KaiTi"/>
                <w:sz w:val="24"/>
                <w:szCs w:val="24"/>
                <w:vertAlign w:val="baseline"/>
                <w:lang w:eastAsia="zh-CN"/>
              </w:rPr>
              <w:t>开口扳手</w:t>
            </w:r>
          </w:p>
        </w:tc>
        <w:tc>
          <w:tcPr>
            <w:tcW w:w="874" w:type="dxa"/>
            <w:noWrap w:val="0"/>
            <w:vAlign w:val="center"/>
          </w:tcPr>
          <w:p w14:paraId="464E4BAB">
            <w:pPr>
              <w:pageBreakBefore w:val="0"/>
              <w:widowControl/>
              <w:kinsoku/>
              <w:wordWrap/>
              <w:overflowPunct/>
              <w:topLinePunct w:val="0"/>
              <w:bidi w:val="0"/>
              <w:snapToGrid w:val="0"/>
              <w:spacing w:line="300" w:lineRule="auto"/>
              <w:ind w:left="0" w:leftChars="0"/>
              <w:jc w:val="center"/>
              <w:rPr>
                <w:rFonts w:hint="eastAsia" w:ascii="KaiTi" w:hAnsi="KaiTi" w:eastAsia="KaiTi" w:cs="KaiTi"/>
                <w:b w:val="0"/>
                <w:bCs w:val="0"/>
                <w:color w:val="auto"/>
                <w:kern w:val="0"/>
                <w:sz w:val="24"/>
                <w:szCs w:val="24"/>
                <w:highlight w:val="none"/>
                <w:lang w:val="en-US" w:eastAsia="zh-CN" w:bidi="ar-SA"/>
              </w:rPr>
            </w:pPr>
            <w:r>
              <w:rPr>
                <w:rFonts w:hint="eastAsia" w:ascii="KaiTi" w:hAnsi="KaiTi" w:eastAsia="KaiTi" w:cs="KaiTi"/>
                <w:b w:val="0"/>
                <w:bCs w:val="0"/>
                <w:color w:val="auto"/>
                <w:kern w:val="0"/>
                <w:sz w:val="24"/>
                <w:szCs w:val="24"/>
                <w:highlight w:val="none"/>
                <w:lang w:val="en-US" w:eastAsia="zh-CN" w:bidi="ar-SA"/>
              </w:rPr>
              <w:t>6</w:t>
            </w:r>
          </w:p>
        </w:tc>
        <w:tc>
          <w:tcPr>
            <w:tcW w:w="851" w:type="dxa"/>
            <w:noWrap w:val="0"/>
            <w:vAlign w:val="center"/>
          </w:tcPr>
          <w:p w14:paraId="28147508">
            <w:pPr>
              <w:pageBreakBefore w:val="0"/>
              <w:widowControl/>
              <w:kinsoku/>
              <w:wordWrap/>
              <w:overflowPunct/>
              <w:topLinePunct w:val="0"/>
              <w:bidi w:val="0"/>
              <w:snapToGrid w:val="0"/>
              <w:spacing w:line="300" w:lineRule="auto"/>
              <w:ind w:left="0" w:leftChars="0"/>
              <w:jc w:val="center"/>
              <w:rPr>
                <w:rFonts w:hint="eastAsia" w:ascii="KaiTi" w:hAnsi="KaiTi" w:eastAsia="KaiTi" w:cs="KaiTi"/>
                <w:b w:val="0"/>
                <w:bCs w:val="0"/>
                <w:color w:val="auto"/>
                <w:kern w:val="0"/>
                <w:sz w:val="24"/>
                <w:szCs w:val="24"/>
                <w:highlight w:val="none"/>
                <w:lang w:val="en-US" w:eastAsia="zh-CN" w:bidi="ar-SA"/>
              </w:rPr>
            </w:pPr>
            <w:r>
              <w:rPr>
                <w:rFonts w:hint="eastAsia" w:ascii="KaiTi" w:hAnsi="KaiTi" w:eastAsia="KaiTi" w:cs="KaiTi"/>
                <w:b w:val="0"/>
                <w:bCs w:val="0"/>
                <w:color w:val="auto"/>
                <w:kern w:val="0"/>
                <w:sz w:val="24"/>
                <w:szCs w:val="24"/>
                <w:highlight w:val="none"/>
                <w:lang w:val="en-US" w:eastAsia="zh-CN"/>
              </w:rPr>
              <w:t>把</w:t>
            </w:r>
          </w:p>
        </w:tc>
      </w:tr>
      <w:tr w14:paraId="7B29D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663" w:type="dxa"/>
            <w:vMerge w:val="continue"/>
            <w:noWrap w:val="0"/>
            <w:vAlign w:val="center"/>
          </w:tcPr>
          <w:p w14:paraId="69B41DB5">
            <w:pPr>
              <w:pageBreakBefore w:val="0"/>
              <w:widowControl/>
              <w:kinsoku/>
              <w:wordWrap/>
              <w:overflowPunct/>
              <w:topLinePunct w:val="0"/>
              <w:bidi w:val="0"/>
              <w:snapToGrid w:val="0"/>
              <w:spacing w:line="300" w:lineRule="auto"/>
              <w:ind w:left="0" w:leftChars="0"/>
              <w:jc w:val="center"/>
              <w:rPr>
                <w:rFonts w:hint="eastAsia" w:ascii="KaiTi" w:hAnsi="KaiTi" w:eastAsia="KaiTi" w:cs="KaiTi"/>
                <w:b w:val="0"/>
                <w:bCs w:val="0"/>
                <w:color w:val="auto"/>
                <w:kern w:val="0"/>
                <w:sz w:val="24"/>
                <w:szCs w:val="24"/>
                <w:highlight w:val="none"/>
                <w:lang w:val="en-US" w:eastAsia="zh-CN" w:bidi="ar-SA"/>
              </w:rPr>
            </w:pPr>
          </w:p>
        </w:tc>
        <w:tc>
          <w:tcPr>
            <w:tcW w:w="2722" w:type="dxa"/>
            <w:vMerge w:val="continue"/>
            <w:noWrap w:val="0"/>
            <w:vAlign w:val="center"/>
          </w:tcPr>
          <w:p w14:paraId="627379F4">
            <w:pPr>
              <w:pageBreakBefore w:val="0"/>
              <w:widowControl/>
              <w:kinsoku/>
              <w:wordWrap/>
              <w:overflowPunct/>
              <w:topLinePunct w:val="0"/>
              <w:bidi w:val="0"/>
              <w:snapToGrid w:val="0"/>
              <w:spacing w:line="300" w:lineRule="auto"/>
              <w:ind w:left="0" w:leftChars="0"/>
              <w:jc w:val="center"/>
              <w:rPr>
                <w:rFonts w:hint="eastAsia" w:ascii="KaiTi" w:hAnsi="KaiTi" w:eastAsia="KaiTi" w:cs="KaiTi"/>
                <w:b w:val="0"/>
                <w:bCs w:val="0"/>
                <w:color w:val="auto"/>
                <w:kern w:val="0"/>
                <w:sz w:val="24"/>
                <w:szCs w:val="24"/>
                <w:highlight w:val="none"/>
                <w:lang w:val="en-US" w:eastAsia="zh-CN" w:bidi="ar-SA"/>
              </w:rPr>
            </w:pPr>
          </w:p>
        </w:tc>
        <w:tc>
          <w:tcPr>
            <w:tcW w:w="3412" w:type="dxa"/>
            <w:noWrap w:val="0"/>
            <w:vAlign w:val="top"/>
          </w:tcPr>
          <w:p w14:paraId="6705D40F">
            <w:pPr>
              <w:spacing w:line="360" w:lineRule="auto"/>
              <w:jc w:val="center"/>
              <w:rPr>
                <w:rFonts w:hint="eastAsia" w:ascii="KaiTi" w:hAnsi="KaiTi" w:eastAsia="KaiTi" w:cs="KaiTi"/>
                <w:b w:val="0"/>
                <w:bCs w:val="0"/>
                <w:color w:val="auto"/>
                <w:kern w:val="0"/>
                <w:sz w:val="24"/>
                <w:szCs w:val="24"/>
                <w:highlight w:val="none"/>
                <w:lang w:val="en-US" w:eastAsia="zh-CN" w:bidi="ar-SA"/>
              </w:rPr>
            </w:pPr>
            <w:r>
              <w:rPr>
                <w:rFonts w:hint="eastAsia" w:ascii="KaiTi" w:hAnsi="KaiTi" w:eastAsia="KaiTi" w:cs="KaiTi"/>
                <w:sz w:val="24"/>
                <w:szCs w:val="24"/>
                <w:vertAlign w:val="baseline"/>
                <w:lang w:eastAsia="zh-CN"/>
              </w:rPr>
              <w:t>热熔器</w:t>
            </w:r>
          </w:p>
        </w:tc>
        <w:tc>
          <w:tcPr>
            <w:tcW w:w="874" w:type="dxa"/>
            <w:noWrap w:val="0"/>
            <w:vAlign w:val="center"/>
          </w:tcPr>
          <w:p w14:paraId="730F8EC1">
            <w:pPr>
              <w:pageBreakBefore w:val="0"/>
              <w:widowControl/>
              <w:kinsoku/>
              <w:wordWrap/>
              <w:overflowPunct/>
              <w:topLinePunct w:val="0"/>
              <w:bidi w:val="0"/>
              <w:snapToGrid w:val="0"/>
              <w:spacing w:line="300" w:lineRule="auto"/>
              <w:ind w:left="0" w:leftChars="0"/>
              <w:jc w:val="center"/>
              <w:rPr>
                <w:rFonts w:hint="eastAsia" w:ascii="KaiTi" w:hAnsi="KaiTi" w:eastAsia="KaiTi" w:cs="KaiTi"/>
                <w:b w:val="0"/>
                <w:bCs w:val="0"/>
                <w:color w:val="auto"/>
                <w:kern w:val="0"/>
                <w:sz w:val="24"/>
                <w:szCs w:val="24"/>
                <w:highlight w:val="none"/>
                <w:lang w:val="en-US" w:eastAsia="zh-CN" w:bidi="ar-SA"/>
              </w:rPr>
            </w:pPr>
            <w:r>
              <w:rPr>
                <w:rFonts w:hint="eastAsia" w:ascii="KaiTi" w:hAnsi="KaiTi" w:eastAsia="KaiTi" w:cs="KaiTi"/>
                <w:b w:val="0"/>
                <w:bCs w:val="0"/>
                <w:color w:val="auto"/>
                <w:kern w:val="0"/>
                <w:sz w:val="24"/>
                <w:szCs w:val="24"/>
                <w:highlight w:val="none"/>
                <w:lang w:val="en-US" w:eastAsia="zh-CN" w:bidi="ar-SA"/>
              </w:rPr>
              <w:t>6</w:t>
            </w:r>
          </w:p>
        </w:tc>
        <w:tc>
          <w:tcPr>
            <w:tcW w:w="851" w:type="dxa"/>
            <w:noWrap w:val="0"/>
            <w:vAlign w:val="center"/>
          </w:tcPr>
          <w:p w14:paraId="45359969">
            <w:pPr>
              <w:pageBreakBefore w:val="0"/>
              <w:widowControl/>
              <w:kinsoku/>
              <w:wordWrap/>
              <w:overflowPunct/>
              <w:topLinePunct w:val="0"/>
              <w:bidi w:val="0"/>
              <w:snapToGrid w:val="0"/>
              <w:spacing w:line="300" w:lineRule="auto"/>
              <w:ind w:left="0" w:leftChars="0"/>
              <w:jc w:val="center"/>
              <w:rPr>
                <w:rFonts w:hint="eastAsia" w:ascii="KaiTi" w:hAnsi="KaiTi" w:eastAsia="KaiTi" w:cs="KaiTi"/>
                <w:b w:val="0"/>
                <w:bCs w:val="0"/>
                <w:color w:val="auto"/>
                <w:kern w:val="0"/>
                <w:sz w:val="24"/>
                <w:szCs w:val="24"/>
                <w:highlight w:val="none"/>
                <w:lang w:val="en-US" w:eastAsia="zh-CN" w:bidi="ar-SA"/>
              </w:rPr>
            </w:pPr>
            <w:r>
              <w:rPr>
                <w:rFonts w:hint="eastAsia" w:ascii="KaiTi" w:hAnsi="KaiTi" w:eastAsia="KaiTi" w:cs="KaiTi"/>
                <w:b w:val="0"/>
                <w:bCs w:val="0"/>
                <w:color w:val="auto"/>
                <w:kern w:val="0"/>
                <w:sz w:val="24"/>
                <w:szCs w:val="24"/>
                <w:highlight w:val="none"/>
                <w:lang w:val="en-US" w:eastAsia="zh-CN"/>
              </w:rPr>
              <w:t>把</w:t>
            </w:r>
          </w:p>
        </w:tc>
      </w:tr>
      <w:tr w14:paraId="18CE9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663" w:type="dxa"/>
            <w:vMerge w:val="restart"/>
            <w:noWrap w:val="0"/>
            <w:vAlign w:val="center"/>
          </w:tcPr>
          <w:p w14:paraId="0160B5B4">
            <w:pPr>
              <w:pageBreakBefore w:val="0"/>
              <w:widowControl/>
              <w:numPr>
                <w:ilvl w:val="0"/>
                <w:numId w:val="0"/>
              </w:numPr>
              <w:kinsoku/>
              <w:wordWrap/>
              <w:overflowPunct/>
              <w:topLinePunct w:val="0"/>
              <w:bidi w:val="0"/>
              <w:snapToGrid w:val="0"/>
              <w:spacing w:line="300" w:lineRule="auto"/>
              <w:ind w:left="0" w:firstLine="0"/>
              <w:jc w:val="center"/>
              <w:rPr>
                <w:rFonts w:hint="eastAsia" w:ascii="KaiTi" w:hAnsi="KaiTi" w:eastAsia="KaiTi" w:cs="KaiTi"/>
                <w:b w:val="0"/>
                <w:bCs w:val="0"/>
                <w:color w:val="auto"/>
                <w:kern w:val="0"/>
                <w:sz w:val="24"/>
                <w:szCs w:val="24"/>
                <w:highlight w:val="none"/>
              </w:rPr>
            </w:pPr>
            <w:r>
              <w:rPr>
                <w:rFonts w:hint="eastAsia" w:ascii="KaiTi" w:hAnsi="KaiTi" w:eastAsia="KaiTi" w:cs="KaiTi"/>
                <w:b w:val="0"/>
                <w:bCs w:val="0"/>
                <w:color w:val="auto"/>
                <w:kern w:val="0"/>
                <w:sz w:val="24"/>
                <w:szCs w:val="24"/>
                <w:highlight w:val="none"/>
                <w:lang w:val="en-US" w:eastAsia="zh-CN"/>
              </w:rPr>
              <w:t>4</w:t>
            </w:r>
          </w:p>
        </w:tc>
        <w:tc>
          <w:tcPr>
            <w:tcW w:w="2722" w:type="dxa"/>
            <w:vMerge w:val="restart"/>
            <w:noWrap w:val="0"/>
            <w:vAlign w:val="center"/>
          </w:tcPr>
          <w:p w14:paraId="786A42E1">
            <w:pPr>
              <w:pageBreakBefore w:val="0"/>
              <w:widowControl/>
              <w:kinsoku/>
              <w:wordWrap/>
              <w:overflowPunct/>
              <w:topLinePunct w:val="0"/>
              <w:bidi w:val="0"/>
              <w:snapToGrid w:val="0"/>
              <w:spacing w:line="300" w:lineRule="auto"/>
              <w:ind w:left="0" w:leftChars="0"/>
              <w:jc w:val="center"/>
              <w:rPr>
                <w:rFonts w:hint="eastAsia" w:ascii="KaiTi" w:hAnsi="KaiTi" w:eastAsia="KaiTi" w:cs="KaiTi"/>
                <w:sz w:val="24"/>
                <w:szCs w:val="24"/>
                <w:highlight w:val="none"/>
                <w:lang w:val="en-US" w:eastAsia="zh-CN"/>
              </w:rPr>
            </w:pPr>
            <w:r>
              <w:rPr>
                <w:rFonts w:hint="eastAsia" w:ascii="KaiTi" w:hAnsi="KaiTi" w:eastAsia="KaiTi" w:cs="KaiTi"/>
                <w:sz w:val="24"/>
                <w:szCs w:val="24"/>
                <w:highlight w:val="none"/>
                <w:lang w:val="en-US" w:eastAsia="zh-CN"/>
              </w:rPr>
              <w:t>保洁服务</w:t>
            </w:r>
          </w:p>
        </w:tc>
        <w:tc>
          <w:tcPr>
            <w:tcW w:w="3412" w:type="dxa"/>
            <w:noWrap w:val="0"/>
            <w:vAlign w:val="center"/>
          </w:tcPr>
          <w:p w14:paraId="79E95459">
            <w:pPr>
              <w:pageBreakBefore w:val="0"/>
              <w:widowControl/>
              <w:kinsoku/>
              <w:wordWrap/>
              <w:overflowPunct/>
              <w:topLinePunct w:val="0"/>
              <w:bidi w:val="0"/>
              <w:snapToGrid w:val="0"/>
              <w:spacing w:line="300" w:lineRule="auto"/>
              <w:ind w:left="0" w:leftChars="0"/>
              <w:jc w:val="center"/>
              <w:rPr>
                <w:rFonts w:hint="eastAsia" w:ascii="KaiTi" w:hAnsi="KaiTi" w:eastAsia="KaiTi" w:cs="KaiTi"/>
                <w:b w:val="0"/>
                <w:bCs w:val="0"/>
                <w:color w:val="auto"/>
                <w:kern w:val="0"/>
                <w:sz w:val="24"/>
                <w:szCs w:val="24"/>
                <w:highlight w:val="none"/>
                <w:lang w:val="en-US" w:eastAsia="zh-CN" w:bidi="ar-SA"/>
              </w:rPr>
            </w:pPr>
            <w:r>
              <w:rPr>
                <w:rFonts w:hint="eastAsia" w:ascii="KaiTi" w:hAnsi="KaiTi" w:eastAsia="KaiTi" w:cs="KaiTi"/>
                <w:b w:val="0"/>
                <w:bCs w:val="0"/>
                <w:color w:val="auto"/>
                <w:kern w:val="0"/>
                <w:sz w:val="24"/>
                <w:szCs w:val="24"/>
                <w:highlight w:val="none"/>
                <w:lang w:val="en-US" w:eastAsia="zh-CN" w:bidi="ar-SA"/>
              </w:rPr>
              <w:t>多用途洗地机</w:t>
            </w:r>
          </w:p>
        </w:tc>
        <w:tc>
          <w:tcPr>
            <w:tcW w:w="874" w:type="dxa"/>
            <w:noWrap w:val="0"/>
            <w:vAlign w:val="center"/>
          </w:tcPr>
          <w:p w14:paraId="6A4909D8">
            <w:pPr>
              <w:pageBreakBefore w:val="0"/>
              <w:widowControl/>
              <w:kinsoku/>
              <w:wordWrap/>
              <w:overflowPunct/>
              <w:topLinePunct w:val="0"/>
              <w:bidi w:val="0"/>
              <w:snapToGrid w:val="0"/>
              <w:spacing w:line="300" w:lineRule="auto"/>
              <w:ind w:left="0" w:leftChars="0"/>
              <w:jc w:val="center"/>
              <w:rPr>
                <w:rFonts w:hint="eastAsia" w:ascii="KaiTi" w:hAnsi="KaiTi" w:eastAsia="KaiTi" w:cs="KaiTi"/>
                <w:b w:val="0"/>
                <w:bCs w:val="0"/>
                <w:color w:val="auto"/>
                <w:kern w:val="0"/>
                <w:sz w:val="24"/>
                <w:szCs w:val="24"/>
                <w:highlight w:val="none"/>
                <w:lang w:val="en-US" w:eastAsia="zh-CN" w:bidi="ar-SA"/>
              </w:rPr>
            </w:pPr>
            <w:r>
              <w:rPr>
                <w:rFonts w:hint="eastAsia" w:ascii="KaiTi" w:hAnsi="KaiTi" w:eastAsia="KaiTi" w:cs="KaiTi"/>
                <w:b w:val="0"/>
                <w:bCs w:val="0"/>
                <w:color w:val="auto"/>
                <w:kern w:val="0"/>
                <w:sz w:val="24"/>
                <w:szCs w:val="24"/>
                <w:highlight w:val="none"/>
                <w:lang w:val="en-US" w:eastAsia="zh-CN" w:bidi="ar-SA"/>
              </w:rPr>
              <w:t>1</w:t>
            </w:r>
          </w:p>
        </w:tc>
        <w:tc>
          <w:tcPr>
            <w:tcW w:w="851" w:type="dxa"/>
            <w:noWrap w:val="0"/>
            <w:vAlign w:val="center"/>
          </w:tcPr>
          <w:p w14:paraId="2707DF2F">
            <w:pPr>
              <w:pageBreakBefore w:val="0"/>
              <w:widowControl/>
              <w:kinsoku/>
              <w:wordWrap/>
              <w:overflowPunct/>
              <w:topLinePunct w:val="0"/>
              <w:bidi w:val="0"/>
              <w:snapToGrid w:val="0"/>
              <w:spacing w:line="300" w:lineRule="auto"/>
              <w:ind w:left="0" w:leftChars="0"/>
              <w:jc w:val="center"/>
              <w:rPr>
                <w:rFonts w:hint="eastAsia" w:ascii="KaiTi" w:hAnsi="KaiTi" w:eastAsia="KaiTi" w:cs="KaiTi"/>
                <w:b w:val="0"/>
                <w:bCs w:val="0"/>
                <w:color w:val="auto"/>
                <w:kern w:val="0"/>
                <w:sz w:val="24"/>
                <w:szCs w:val="24"/>
                <w:highlight w:val="none"/>
                <w:lang w:val="en-US" w:eastAsia="zh-CN" w:bidi="ar-SA"/>
              </w:rPr>
            </w:pPr>
            <w:r>
              <w:rPr>
                <w:rFonts w:hint="eastAsia" w:ascii="KaiTi" w:hAnsi="KaiTi" w:eastAsia="KaiTi" w:cs="KaiTi"/>
                <w:b w:val="0"/>
                <w:bCs w:val="0"/>
                <w:color w:val="auto"/>
                <w:kern w:val="0"/>
                <w:sz w:val="24"/>
                <w:szCs w:val="24"/>
                <w:highlight w:val="none"/>
                <w:lang w:val="en-US" w:eastAsia="zh-CN"/>
              </w:rPr>
              <w:t>台</w:t>
            </w:r>
          </w:p>
        </w:tc>
      </w:tr>
      <w:tr w14:paraId="10199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663" w:type="dxa"/>
            <w:vMerge w:val="continue"/>
            <w:noWrap w:val="0"/>
            <w:vAlign w:val="center"/>
          </w:tcPr>
          <w:p w14:paraId="36A6A43B">
            <w:pPr>
              <w:pageBreakBefore w:val="0"/>
              <w:widowControl/>
              <w:kinsoku/>
              <w:wordWrap/>
              <w:overflowPunct/>
              <w:topLinePunct w:val="0"/>
              <w:bidi w:val="0"/>
              <w:snapToGrid w:val="0"/>
              <w:spacing w:line="300" w:lineRule="auto"/>
              <w:ind w:left="0" w:leftChars="0"/>
              <w:jc w:val="center"/>
              <w:rPr>
                <w:rFonts w:hint="eastAsia" w:ascii="KaiTi" w:hAnsi="KaiTi" w:eastAsia="KaiTi" w:cs="KaiTi"/>
              </w:rPr>
            </w:pPr>
          </w:p>
        </w:tc>
        <w:tc>
          <w:tcPr>
            <w:tcW w:w="2722" w:type="dxa"/>
            <w:vMerge w:val="continue"/>
            <w:noWrap w:val="0"/>
            <w:vAlign w:val="center"/>
          </w:tcPr>
          <w:p w14:paraId="7E3FDCB0">
            <w:pPr>
              <w:pageBreakBefore w:val="0"/>
              <w:widowControl/>
              <w:kinsoku/>
              <w:wordWrap/>
              <w:overflowPunct/>
              <w:topLinePunct w:val="0"/>
              <w:bidi w:val="0"/>
              <w:snapToGrid w:val="0"/>
              <w:spacing w:line="300" w:lineRule="auto"/>
              <w:ind w:left="0" w:leftChars="0"/>
              <w:jc w:val="center"/>
              <w:rPr>
                <w:rFonts w:hint="eastAsia" w:ascii="KaiTi" w:hAnsi="KaiTi" w:eastAsia="KaiTi" w:cs="KaiTi"/>
              </w:rPr>
            </w:pPr>
          </w:p>
        </w:tc>
        <w:tc>
          <w:tcPr>
            <w:tcW w:w="3412" w:type="dxa"/>
            <w:noWrap w:val="0"/>
            <w:vAlign w:val="center"/>
          </w:tcPr>
          <w:p w14:paraId="3D8F5485">
            <w:pPr>
              <w:pageBreakBefore w:val="0"/>
              <w:widowControl/>
              <w:kinsoku/>
              <w:wordWrap/>
              <w:overflowPunct/>
              <w:topLinePunct w:val="0"/>
              <w:bidi w:val="0"/>
              <w:snapToGrid w:val="0"/>
              <w:spacing w:line="300" w:lineRule="auto"/>
              <w:ind w:left="0" w:leftChars="0"/>
              <w:jc w:val="center"/>
              <w:rPr>
                <w:rFonts w:hint="eastAsia" w:ascii="KaiTi" w:hAnsi="KaiTi" w:eastAsia="KaiTi" w:cs="KaiTi"/>
                <w:b w:val="0"/>
                <w:bCs w:val="0"/>
                <w:color w:val="auto"/>
                <w:kern w:val="0"/>
                <w:sz w:val="24"/>
                <w:szCs w:val="24"/>
                <w:highlight w:val="none"/>
                <w:lang w:val="en-US" w:eastAsia="zh-CN" w:bidi="ar-SA"/>
              </w:rPr>
            </w:pPr>
            <w:r>
              <w:rPr>
                <w:rFonts w:hint="eastAsia" w:ascii="KaiTi" w:hAnsi="KaiTi" w:eastAsia="KaiTi" w:cs="KaiTi"/>
                <w:b w:val="0"/>
                <w:bCs w:val="0"/>
                <w:color w:val="auto"/>
                <w:kern w:val="0"/>
                <w:sz w:val="24"/>
                <w:szCs w:val="24"/>
                <w:highlight w:val="none"/>
                <w:lang w:val="en-US" w:eastAsia="zh-CN" w:bidi="ar-SA"/>
              </w:rPr>
              <w:t>垃圾清运三轮</w:t>
            </w:r>
          </w:p>
        </w:tc>
        <w:tc>
          <w:tcPr>
            <w:tcW w:w="874" w:type="dxa"/>
            <w:noWrap w:val="0"/>
            <w:vAlign w:val="center"/>
          </w:tcPr>
          <w:p w14:paraId="5E364215">
            <w:pPr>
              <w:pageBreakBefore w:val="0"/>
              <w:widowControl/>
              <w:kinsoku/>
              <w:wordWrap/>
              <w:overflowPunct/>
              <w:topLinePunct w:val="0"/>
              <w:bidi w:val="0"/>
              <w:snapToGrid w:val="0"/>
              <w:spacing w:line="300" w:lineRule="auto"/>
              <w:ind w:left="0" w:leftChars="0"/>
              <w:jc w:val="center"/>
              <w:rPr>
                <w:rFonts w:hint="eastAsia" w:ascii="KaiTi" w:hAnsi="KaiTi" w:eastAsia="KaiTi" w:cs="KaiTi"/>
                <w:b w:val="0"/>
                <w:bCs w:val="0"/>
                <w:color w:val="auto"/>
                <w:kern w:val="0"/>
                <w:sz w:val="24"/>
                <w:szCs w:val="24"/>
                <w:highlight w:val="none"/>
                <w:lang w:val="en-US" w:eastAsia="zh-CN" w:bidi="ar-SA"/>
              </w:rPr>
            </w:pPr>
            <w:r>
              <w:rPr>
                <w:rFonts w:hint="eastAsia" w:ascii="KaiTi" w:hAnsi="KaiTi" w:eastAsia="KaiTi" w:cs="KaiTi"/>
                <w:b w:val="0"/>
                <w:bCs w:val="0"/>
                <w:color w:val="auto"/>
                <w:kern w:val="0"/>
                <w:sz w:val="24"/>
                <w:szCs w:val="24"/>
                <w:highlight w:val="none"/>
                <w:lang w:val="en-US" w:eastAsia="zh-CN" w:bidi="ar-SA"/>
              </w:rPr>
              <w:t>3</w:t>
            </w:r>
          </w:p>
        </w:tc>
        <w:tc>
          <w:tcPr>
            <w:tcW w:w="851" w:type="dxa"/>
            <w:noWrap w:val="0"/>
            <w:vAlign w:val="center"/>
          </w:tcPr>
          <w:p w14:paraId="70D68B6A">
            <w:pPr>
              <w:pageBreakBefore w:val="0"/>
              <w:widowControl/>
              <w:kinsoku/>
              <w:wordWrap/>
              <w:overflowPunct/>
              <w:topLinePunct w:val="0"/>
              <w:bidi w:val="0"/>
              <w:snapToGrid w:val="0"/>
              <w:spacing w:line="300" w:lineRule="auto"/>
              <w:ind w:left="0" w:leftChars="0"/>
              <w:jc w:val="center"/>
              <w:rPr>
                <w:rFonts w:hint="eastAsia" w:ascii="KaiTi" w:hAnsi="KaiTi" w:eastAsia="KaiTi" w:cs="KaiTi"/>
                <w:b w:val="0"/>
                <w:bCs w:val="0"/>
                <w:color w:val="auto"/>
                <w:kern w:val="0"/>
                <w:sz w:val="24"/>
                <w:szCs w:val="24"/>
                <w:highlight w:val="none"/>
                <w:lang w:val="en-US" w:eastAsia="zh-CN" w:bidi="ar-SA"/>
              </w:rPr>
            </w:pPr>
            <w:r>
              <w:rPr>
                <w:rFonts w:hint="eastAsia" w:ascii="KaiTi" w:hAnsi="KaiTi" w:eastAsia="KaiTi" w:cs="KaiTi"/>
                <w:b w:val="0"/>
                <w:bCs w:val="0"/>
                <w:color w:val="auto"/>
                <w:kern w:val="0"/>
                <w:sz w:val="24"/>
                <w:szCs w:val="24"/>
                <w:highlight w:val="none"/>
                <w:lang w:val="en-US" w:eastAsia="zh-CN"/>
              </w:rPr>
              <w:t>台</w:t>
            </w:r>
          </w:p>
        </w:tc>
      </w:tr>
      <w:tr w14:paraId="32BED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663" w:type="dxa"/>
            <w:vMerge w:val="continue"/>
            <w:noWrap w:val="0"/>
            <w:vAlign w:val="center"/>
          </w:tcPr>
          <w:p w14:paraId="42AC6DC8">
            <w:pPr>
              <w:pageBreakBefore w:val="0"/>
              <w:widowControl/>
              <w:kinsoku/>
              <w:wordWrap/>
              <w:overflowPunct/>
              <w:topLinePunct w:val="0"/>
              <w:bidi w:val="0"/>
              <w:snapToGrid w:val="0"/>
              <w:spacing w:line="300" w:lineRule="auto"/>
              <w:ind w:left="0" w:leftChars="0"/>
              <w:jc w:val="center"/>
              <w:rPr>
                <w:rFonts w:hint="eastAsia" w:ascii="KaiTi" w:hAnsi="KaiTi" w:eastAsia="KaiTi" w:cs="KaiTi"/>
                <w:b w:val="0"/>
                <w:bCs w:val="0"/>
                <w:color w:val="auto"/>
                <w:kern w:val="0"/>
                <w:sz w:val="24"/>
                <w:szCs w:val="24"/>
                <w:highlight w:val="none"/>
                <w:lang w:val="en-US" w:eastAsia="zh-CN" w:bidi="ar-SA"/>
              </w:rPr>
            </w:pPr>
          </w:p>
        </w:tc>
        <w:tc>
          <w:tcPr>
            <w:tcW w:w="2722" w:type="dxa"/>
            <w:vMerge w:val="continue"/>
            <w:noWrap w:val="0"/>
            <w:vAlign w:val="center"/>
          </w:tcPr>
          <w:p w14:paraId="0097C8D4">
            <w:pPr>
              <w:pageBreakBefore w:val="0"/>
              <w:widowControl/>
              <w:kinsoku/>
              <w:wordWrap/>
              <w:overflowPunct/>
              <w:topLinePunct w:val="0"/>
              <w:bidi w:val="0"/>
              <w:snapToGrid w:val="0"/>
              <w:spacing w:line="300" w:lineRule="auto"/>
              <w:ind w:left="0" w:leftChars="0"/>
              <w:jc w:val="center"/>
              <w:rPr>
                <w:rFonts w:hint="eastAsia" w:ascii="KaiTi" w:hAnsi="KaiTi" w:eastAsia="KaiTi" w:cs="KaiTi"/>
                <w:b w:val="0"/>
                <w:bCs w:val="0"/>
                <w:color w:val="auto"/>
                <w:kern w:val="0"/>
                <w:sz w:val="24"/>
                <w:szCs w:val="24"/>
                <w:highlight w:val="none"/>
                <w:lang w:val="en-US" w:eastAsia="zh-CN" w:bidi="ar-SA"/>
              </w:rPr>
            </w:pPr>
          </w:p>
        </w:tc>
        <w:tc>
          <w:tcPr>
            <w:tcW w:w="3412" w:type="dxa"/>
            <w:noWrap w:val="0"/>
            <w:vAlign w:val="center"/>
          </w:tcPr>
          <w:p w14:paraId="5C1C0316">
            <w:pPr>
              <w:pageBreakBefore w:val="0"/>
              <w:widowControl/>
              <w:kinsoku/>
              <w:wordWrap/>
              <w:overflowPunct/>
              <w:topLinePunct w:val="0"/>
              <w:bidi w:val="0"/>
              <w:snapToGrid w:val="0"/>
              <w:spacing w:line="300" w:lineRule="auto"/>
              <w:ind w:left="0" w:leftChars="0"/>
              <w:jc w:val="center"/>
              <w:rPr>
                <w:rFonts w:hint="eastAsia" w:ascii="KaiTi" w:hAnsi="KaiTi" w:eastAsia="KaiTi" w:cs="KaiTi"/>
                <w:b w:val="0"/>
                <w:bCs w:val="0"/>
                <w:color w:val="auto"/>
                <w:kern w:val="0"/>
                <w:sz w:val="24"/>
                <w:szCs w:val="24"/>
                <w:highlight w:val="none"/>
                <w:lang w:val="en-US" w:eastAsia="zh-CN" w:bidi="ar-SA"/>
              </w:rPr>
            </w:pPr>
            <w:r>
              <w:rPr>
                <w:rFonts w:hint="eastAsia" w:ascii="KaiTi" w:hAnsi="KaiTi" w:eastAsia="KaiTi" w:cs="KaiTi"/>
                <w:b w:val="0"/>
                <w:bCs w:val="0"/>
                <w:color w:val="auto"/>
                <w:kern w:val="0"/>
                <w:sz w:val="24"/>
                <w:szCs w:val="24"/>
                <w:highlight w:val="none"/>
                <w:lang w:val="en-US" w:eastAsia="zh-CN" w:bidi="ar-SA"/>
              </w:rPr>
              <w:t>4步梯</w:t>
            </w:r>
          </w:p>
        </w:tc>
        <w:tc>
          <w:tcPr>
            <w:tcW w:w="874" w:type="dxa"/>
            <w:noWrap w:val="0"/>
            <w:vAlign w:val="center"/>
          </w:tcPr>
          <w:p w14:paraId="29CA2A00">
            <w:pPr>
              <w:pageBreakBefore w:val="0"/>
              <w:widowControl/>
              <w:kinsoku/>
              <w:wordWrap/>
              <w:overflowPunct/>
              <w:topLinePunct w:val="0"/>
              <w:bidi w:val="0"/>
              <w:snapToGrid w:val="0"/>
              <w:spacing w:line="300" w:lineRule="auto"/>
              <w:ind w:left="0" w:leftChars="0"/>
              <w:jc w:val="center"/>
              <w:rPr>
                <w:rFonts w:hint="eastAsia" w:ascii="KaiTi" w:hAnsi="KaiTi" w:eastAsia="KaiTi" w:cs="KaiTi"/>
                <w:b w:val="0"/>
                <w:bCs w:val="0"/>
                <w:color w:val="auto"/>
                <w:kern w:val="0"/>
                <w:sz w:val="24"/>
                <w:szCs w:val="24"/>
                <w:highlight w:val="none"/>
                <w:lang w:val="en-US" w:eastAsia="zh-CN" w:bidi="ar-SA"/>
              </w:rPr>
            </w:pPr>
            <w:r>
              <w:rPr>
                <w:rFonts w:hint="eastAsia" w:ascii="KaiTi" w:hAnsi="KaiTi" w:eastAsia="KaiTi" w:cs="KaiTi"/>
                <w:b w:val="0"/>
                <w:bCs w:val="0"/>
                <w:color w:val="auto"/>
                <w:kern w:val="0"/>
                <w:sz w:val="24"/>
                <w:szCs w:val="24"/>
                <w:highlight w:val="none"/>
                <w:lang w:val="en-US" w:eastAsia="zh-CN" w:bidi="ar-SA"/>
              </w:rPr>
              <w:t>2</w:t>
            </w:r>
          </w:p>
        </w:tc>
        <w:tc>
          <w:tcPr>
            <w:tcW w:w="851" w:type="dxa"/>
            <w:noWrap w:val="0"/>
            <w:vAlign w:val="center"/>
          </w:tcPr>
          <w:p w14:paraId="7063B23D">
            <w:pPr>
              <w:pageBreakBefore w:val="0"/>
              <w:widowControl/>
              <w:kinsoku/>
              <w:wordWrap/>
              <w:overflowPunct/>
              <w:topLinePunct w:val="0"/>
              <w:bidi w:val="0"/>
              <w:snapToGrid w:val="0"/>
              <w:spacing w:line="300" w:lineRule="auto"/>
              <w:ind w:left="0" w:leftChars="0"/>
              <w:jc w:val="center"/>
              <w:rPr>
                <w:rFonts w:hint="eastAsia" w:ascii="KaiTi" w:hAnsi="KaiTi" w:eastAsia="KaiTi" w:cs="KaiTi"/>
                <w:b w:val="0"/>
                <w:bCs w:val="0"/>
                <w:color w:val="auto"/>
                <w:kern w:val="0"/>
                <w:sz w:val="24"/>
                <w:szCs w:val="24"/>
                <w:highlight w:val="none"/>
                <w:lang w:val="en-US" w:eastAsia="zh-CN" w:bidi="ar-SA"/>
              </w:rPr>
            </w:pPr>
            <w:r>
              <w:rPr>
                <w:rFonts w:hint="eastAsia" w:ascii="KaiTi" w:hAnsi="KaiTi" w:eastAsia="KaiTi" w:cs="KaiTi"/>
                <w:b w:val="0"/>
                <w:bCs w:val="0"/>
                <w:color w:val="auto"/>
                <w:kern w:val="0"/>
                <w:sz w:val="24"/>
                <w:szCs w:val="24"/>
                <w:highlight w:val="none"/>
                <w:lang w:val="en-US" w:eastAsia="zh-CN" w:bidi="ar-SA"/>
              </w:rPr>
              <w:t>架</w:t>
            </w:r>
          </w:p>
        </w:tc>
      </w:tr>
      <w:tr w14:paraId="12DD3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663" w:type="dxa"/>
            <w:vMerge w:val="continue"/>
            <w:noWrap w:val="0"/>
            <w:vAlign w:val="center"/>
          </w:tcPr>
          <w:p w14:paraId="5CC4B2DC">
            <w:pPr>
              <w:pageBreakBefore w:val="0"/>
              <w:widowControl/>
              <w:kinsoku/>
              <w:wordWrap/>
              <w:overflowPunct/>
              <w:topLinePunct w:val="0"/>
              <w:bidi w:val="0"/>
              <w:snapToGrid w:val="0"/>
              <w:spacing w:line="300" w:lineRule="auto"/>
              <w:ind w:left="0" w:leftChars="0"/>
              <w:jc w:val="center"/>
              <w:rPr>
                <w:rFonts w:hint="eastAsia" w:ascii="KaiTi" w:hAnsi="KaiTi" w:eastAsia="KaiTi" w:cs="KaiTi"/>
                <w:b w:val="0"/>
                <w:bCs w:val="0"/>
                <w:color w:val="auto"/>
                <w:kern w:val="0"/>
                <w:sz w:val="24"/>
                <w:szCs w:val="24"/>
                <w:highlight w:val="none"/>
                <w:lang w:val="en-US" w:eastAsia="zh-CN" w:bidi="ar-SA"/>
              </w:rPr>
            </w:pPr>
          </w:p>
        </w:tc>
        <w:tc>
          <w:tcPr>
            <w:tcW w:w="2722" w:type="dxa"/>
            <w:vMerge w:val="continue"/>
            <w:noWrap w:val="0"/>
            <w:vAlign w:val="center"/>
          </w:tcPr>
          <w:p w14:paraId="75C96435">
            <w:pPr>
              <w:pageBreakBefore w:val="0"/>
              <w:widowControl/>
              <w:kinsoku/>
              <w:wordWrap/>
              <w:overflowPunct/>
              <w:topLinePunct w:val="0"/>
              <w:bidi w:val="0"/>
              <w:snapToGrid w:val="0"/>
              <w:spacing w:line="300" w:lineRule="auto"/>
              <w:ind w:left="0" w:leftChars="0"/>
              <w:jc w:val="center"/>
              <w:rPr>
                <w:rFonts w:hint="eastAsia" w:ascii="KaiTi" w:hAnsi="KaiTi" w:eastAsia="KaiTi" w:cs="KaiTi"/>
                <w:b w:val="0"/>
                <w:bCs w:val="0"/>
                <w:color w:val="auto"/>
                <w:kern w:val="0"/>
                <w:sz w:val="24"/>
                <w:szCs w:val="24"/>
                <w:highlight w:val="none"/>
                <w:lang w:val="en-US" w:eastAsia="zh-CN" w:bidi="ar-SA"/>
              </w:rPr>
            </w:pPr>
          </w:p>
        </w:tc>
        <w:tc>
          <w:tcPr>
            <w:tcW w:w="3412" w:type="dxa"/>
            <w:noWrap w:val="0"/>
            <w:vAlign w:val="center"/>
          </w:tcPr>
          <w:p w14:paraId="7AB2046B">
            <w:pPr>
              <w:pageBreakBefore w:val="0"/>
              <w:widowControl/>
              <w:kinsoku/>
              <w:wordWrap/>
              <w:overflowPunct/>
              <w:topLinePunct w:val="0"/>
              <w:bidi w:val="0"/>
              <w:snapToGrid w:val="0"/>
              <w:spacing w:line="300" w:lineRule="auto"/>
              <w:ind w:left="0" w:leftChars="0"/>
              <w:jc w:val="center"/>
              <w:rPr>
                <w:rFonts w:hint="eastAsia" w:ascii="KaiTi" w:hAnsi="KaiTi" w:eastAsia="KaiTi" w:cs="KaiTi"/>
                <w:b w:val="0"/>
                <w:bCs w:val="0"/>
                <w:color w:val="auto"/>
                <w:kern w:val="0"/>
                <w:sz w:val="24"/>
                <w:szCs w:val="24"/>
                <w:highlight w:val="none"/>
                <w:lang w:val="en-US" w:eastAsia="zh-CN" w:bidi="ar-SA"/>
              </w:rPr>
            </w:pPr>
            <w:r>
              <w:rPr>
                <w:rFonts w:hint="eastAsia" w:ascii="KaiTi" w:hAnsi="KaiTi" w:eastAsia="KaiTi" w:cs="KaiTi"/>
                <w:b w:val="0"/>
                <w:bCs w:val="0"/>
                <w:color w:val="auto"/>
                <w:kern w:val="0"/>
                <w:sz w:val="24"/>
                <w:szCs w:val="24"/>
                <w:highlight w:val="none"/>
                <w:lang w:val="en-US" w:eastAsia="zh-CN" w:bidi="ar-SA"/>
              </w:rPr>
              <w:t>吸尘、吸水两用机</w:t>
            </w:r>
          </w:p>
        </w:tc>
        <w:tc>
          <w:tcPr>
            <w:tcW w:w="874" w:type="dxa"/>
            <w:noWrap w:val="0"/>
            <w:vAlign w:val="center"/>
          </w:tcPr>
          <w:p w14:paraId="393E557D">
            <w:pPr>
              <w:pageBreakBefore w:val="0"/>
              <w:widowControl/>
              <w:kinsoku/>
              <w:wordWrap/>
              <w:overflowPunct/>
              <w:topLinePunct w:val="0"/>
              <w:bidi w:val="0"/>
              <w:snapToGrid w:val="0"/>
              <w:spacing w:line="300" w:lineRule="auto"/>
              <w:ind w:left="0" w:leftChars="0"/>
              <w:jc w:val="center"/>
              <w:rPr>
                <w:rFonts w:hint="eastAsia" w:ascii="KaiTi" w:hAnsi="KaiTi" w:eastAsia="KaiTi" w:cs="KaiTi"/>
                <w:b w:val="0"/>
                <w:bCs w:val="0"/>
                <w:color w:val="auto"/>
                <w:kern w:val="0"/>
                <w:sz w:val="24"/>
                <w:szCs w:val="24"/>
                <w:highlight w:val="none"/>
                <w:lang w:val="en-US" w:eastAsia="zh-CN" w:bidi="ar-SA"/>
              </w:rPr>
            </w:pPr>
            <w:r>
              <w:rPr>
                <w:rFonts w:hint="eastAsia" w:ascii="KaiTi" w:hAnsi="KaiTi" w:eastAsia="KaiTi" w:cs="KaiTi"/>
                <w:b w:val="0"/>
                <w:bCs w:val="0"/>
                <w:color w:val="auto"/>
                <w:kern w:val="0"/>
                <w:sz w:val="24"/>
                <w:szCs w:val="24"/>
                <w:highlight w:val="none"/>
                <w:lang w:val="en-US" w:eastAsia="zh-CN" w:bidi="ar-SA"/>
              </w:rPr>
              <w:t>1</w:t>
            </w:r>
          </w:p>
        </w:tc>
        <w:tc>
          <w:tcPr>
            <w:tcW w:w="851" w:type="dxa"/>
            <w:noWrap w:val="0"/>
            <w:vAlign w:val="center"/>
          </w:tcPr>
          <w:p w14:paraId="05B951AE">
            <w:pPr>
              <w:pageBreakBefore w:val="0"/>
              <w:widowControl/>
              <w:kinsoku/>
              <w:wordWrap/>
              <w:overflowPunct/>
              <w:topLinePunct w:val="0"/>
              <w:bidi w:val="0"/>
              <w:snapToGrid w:val="0"/>
              <w:spacing w:line="300" w:lineRule="auto"/>
              <w:ind w:left="0" w:leftChars="0"/>
              <w:jc w:val="center"/>
              <w:rPr>
                <w:rFonts w:hint="eastAsia" w:ascii="KaiTi" w:hAnsi="KaiTi" w:eastAsia="KaiTi" w:cs="KaiTi"/>
                <w:b w:val="0"/>
                <w:bCs w:val="0"/>
                <w:color w:val="auto"/>
                <w:kern w:val="0"/>
                <w:sz w:val="24"/>
                <w:szCs w:val="24"/>
                <w:highlight w:val="none"/>
                <w:lang w:val="en-US" w:eastAsia="zh-CN" w:bidi="ar-SA"/>
              </w:rPr>
            </w:pPr>
            <w:r>
              <w:rPr>
                <w:rFonts w:hint="eastAsia" w:ascii="KaiTi" w:hAnsi="KaiTi" w:eastAsia="KaiTi" w:cs="KaiTi"/>
                <w:b w:val="0"/>
                <w:bCs w:val="0"/>
                <w:color w:val="auto"/>
                <w:kern w:val="0"/>
                <w:sz w:val="24"/>
                <w:szCs w:val="24"/>
                <w:highlight w:val="none"/>
                <w:lang w:val="en-US" w:eastAsia="zh-CN"/>
              </w:rPr>
              <w:t>台</w:t>
            </w:r>
          </w:p>
        </w:tc>
      </w:tr>
      <w:tr w14:paraId="13669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663" w:type="dxa"/>
            <w:vMerge w:val="continue"/>
            <w:noWrap w:val="0"/>
            <w:vAlign w:val="center"/>
          </w:tcPr>
          <w:p w14:paraId="7302A37F">
            <w:pPr>
              <w:pageBreakBefore w:val="0"/>
              <w:widowControl/>
              <w:kinsoku/>
              <w:wordWrap/>
              <w:overflowPunct/>
              <w:topLinePunct w:val="0"/>
              <w:bidi w:val="0"/>
              <w:snapToGrid w:val="0"/>
              <w:spacing w:line="300" w:lineRule="auto"/>
              <w:ind w:left="0" w:leftChars="0"/>
              <w:jc w:val="center"/>
              <w:rPr>
                <w:rFonts w:hint="eastAsia" w:ascii="KaiTi" w:hAnsi="KaiTi" w:eastAsia="KaiTi" w:cs="KaiTi"/>
                <w:b w:val="0"/>
                <w:bCs w:val="0"/>
                <w:color w:val="auto"/>
                <w:kern w:val="0"/>
                <w:sz w:val="24"/>
                <w:szCs w:val="24"/>
                <w:highlight w:val="none"/>
                <w:lang w:val="en-US" w:eastAsia="zh-CN" w:bidi="ar-SA"/>
              </w:rPr>
            </w:pPr>
          </w:p>
        </w:tc>
        <w:tc>
          <w:tcPr>
            <w:tcW w:w="2722" w:type="dxa"/>
            <w:vMerge w:val="continue"/>
            <w:noWrap w:val="0"/>
            <w:vAlign w:val="center"/>
          </w:tcPr>
          <w:p w14:paraId="020E59C5">
            <w:pPr>
              <w:pageBreakBefore w:val="0"/>
              <w:widowControl/>
              <w:kinsoku/>
              <w:wordWrap/>
              <w:overflowPunct/>
              <w:topLinePunct w:val="0"/>
              <w:bidi w:val="0"/>
              <w:snapToGrid w:val="0"/>
              <w:spacing w:line="300" w:lineRule="auto"/>
              <w:ind w:left="0" w:leftChars="0"/>
              <w:jc w:val="center"/>
              <w:rPr>
                <w:rFonts w:hint="eastAsia" w:ascii="KaiTi" w:hAnsi="KaiTi" w:eastAsia="KaiTi" w:cs="KaiTi"/>
                <w:b w:val="0"/>
                <w:bCs w:val="0"/>
                <w:color w:val="auto"/>
                <w:kern w:val="0"/>
                <w:sz w:val="24"/>
                <w:szCs w:val="24"/>
                <w:highlight w:val="none"/>
                <w:lang w:val="en-US" w:eastAsia="zh-CN" w:bidi="ar-SA"/>
              </w:rPr>
            </w:pPr>
          </w:p>
        </w:tc>
        <w:tc>
          <w:tcPr>
            <w:tcW w:w="3412" w:type="dxa"/>
            <w:noWrap w:val="0"/>
            <w:vAlign w:val="center"/>
          </w:tcPr>
          <w:p w14:paraId="67E49825">
            <w:pPr>
              <w:pageBreakBefore w:val="0"/>
              <w:widowControl/>
              <w:kinsoku/>
              <w:wordWrap/>
              <w:overflowPunct/>
              <w:topLinePunct w:val="0"/>
              <w:bidi w:val="0"/>
              <w:snapToGrid w:val="0"/>
              <w:spacing w:line="300" w:lineRule="auto"/>
              <w:ind w:left="0" w:leftChars="0"/>
              <w:jc w:val="center"/>
              <w:rPr>
                <w:rFonts w:hint="eastAsia" w:ascii="KaiTi" w:hAnsi="KaiTi" w:eastAsia="KaiTi" w:cs="KaiTi"/>
                <w:b w:val="0"/>
                <w:bCs w:val="0"/>
                <w:color w:val="auto"/>
                <w:kern w:val="0"/>
                <w:sz w:val="24"/>
                <w:szCs w:val="24"/>
                <w:highlight w:val="none"/>
                <w:lang w:val="en-US" w:eastAsia="zh-CN" w:bidi="ar-SA"/>
              </w:rPr>
            </w:pPr>
            <w:r>
              <w:rPr>
                <w:rFonts w:hint="eastAsia" w:ascii="KaiTi" w:hAnsi="KaiTi" w:eastAsia="KaiTi" w:cs="KaiTi"/>
                <w:b w:val="0"/>
                <w:bCs w:val="0"/>
                <w:color w:val="auto"/>
                <w:kern w:val="0"/>
                <w:sz w:val="24"/>
                <w:szCs w:val="24"/>
                <w:highlight w:val="none"/>
                <w:lang w:val="en-US" w:eastAsia="zh-CN" w:bidi="ar-SA"/>
              </w:rPr>
              <w:t>自吸泵</w:t>
            </w:r>
          </w:p>
        </w:tc>
        <w:tc>
          <w:tcPr>
            <w:tcW w:w="874" w:type="dxa"/>
            <w:noWrap w:val="0"/>
            <w:vAlign w:val="center"/>
          </w:tcPr>
          <w:p w14:paraId="084D6998">
            <w:pPr>
              <w:pageBreakBefore w:val="0"/>
              <w:widowControl/>
              <w:kinsoku/>
              <w:wordWrap/>
              <w:overflowPunct/>
              <w:topLinePunct w:val="0"/>
              <w:bidi w:val="0"/>
              <w:snapToGrid w:val="0"/>
              <w:spacing w:line="300" w:lineRule="auto"/>
              <w:ind w:left="0" w:leftChars="0"/>
              <w:jc w:val="center"/>
              <w:rPr>
                <w:rFonts w:hint="eastAsia" w:ascii="KaiTi" w:hAnsi="KaiTi" w:eastAsia="KaiTi" w:cs="KaiTi"/>
                <w:b w:val="0"/>
                <w:bCs w:val="0"/>
                <w:color w:val="auto"/>
                <w:kern w:val="0"/>
                <w:sz w:val="24"/>
                <w:szCs w:val="24"/>
                <w:highlight w:val="none"/>
                <w:lang w:val="en-US" w:eastAsia="zh-CN" w:bidi="ar-SA"/>
              </w:rPr>
            </w:pPr>
            <w:r>
              <w:rPr>
                <w:rFonts w:hint="eastAsia" w:ascii="KaiTi" w:hAnsi="KaiTi" w:eastAsia="KaiTi" w:cs="KaiTi"/>
                <w:b w:val="0"/>
                <w:bCs w:val="0"/>
                <w:color w:val="auto"/>
                <w:kern w:val="0"/>
                <w:sz w:val="24"/>
                <w:szCs w:val="24"/>
                <w:highlight w:val="none"/>
                <w:lang w:val="en-US" w:eastAsia="zh-CN" w:bidi="ar-SA"/>
              </w:rPr>
              <w:t>1</w:t>
            </w:r>
          </w:p>
        </w:tc>
        <w:tc>
          <w:tcPr>
            <w:tcW w:w="851" w:type="dxa"/>
            <w:noWrap w:val="0"/>
            <w:vAlign w:val="center"/>
          </w:tcPr>
          <w:p w14:paraId="54B02E17">
            <w:pPr>
              <w:pageBreakBefore w:val="0"/>
              <w:widowControl/>
              <w:kinsoku/>
              <w:wordWrap/>
              <w:overflowPunct/>
              <w:topLinePunct w:val="0"/>
              <w:bidi w:val="0"/>
              <w:snapToGrid w:val="0"/>
              <w:spacing w:line="300" w:lineRule="auto"/>
              <w:ind w:left="0" w:leftChars="0"/>
              <w:jc w:val="center"/>
              <w:rPr>
                <w:rFonts w:hint="eastAsia" w:ascii="KaiTi" w:hAnsi="KaiTi" w:eastAsia="KaiTi" w:cs="KaiTi"/>
                <w:b w:val="0"/>
                <w:bCs w:val="0"/>
                <w:color w:val="auto"/>
                <w:kern w:val="0"/>
                <w:sz w:val="24"/>
                <w:szCs w:val="24"/>
                <w:highlight w:val="none"/>
                <w:lang w:val="en-US" w:eastAsia="zh-CN" w:bidi="ar-SA"/>
              </w:rPr>
            </w:pPr>
          </w:p>
        </w:tc>
      </w:tr>
      <w:tr w14:paraId="146A4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3" w:type="dxa"/>
            <w:noWrap w:val="0"/>
            <w:vAlign w:val="center"/>
          </w:tcPr>
          <w:p w14:paraId="5BE8CEF7">
            <w:pPr>
              <w:pageBreakBefore w:val="0"/>
              <w:widowControl/>
              <w:numPr>
                <w:ilvl w:val="0"/>
                <w:numId w:val="0"/>
              </w:numPr>
              <w:kinsoku/>
              <w:wordWrap/>
              <w:overflowPunct/>
              <w:topLinePunct w:val="0"/>
              <w:bidi w:val="0"/>
              <w:snapToGrid w:val="0"/>
              <w:spacing w:line="300" w:lineRule="auto"/>
              <w:ind w:left="0" w:firstLine="0"/>
              <w:jc w:val="center"/>
              <w:rPr>
                <w:rFonts w:hint="eastAsia" w:ascii="KaiTi" w:hAnsi="KaiTi" w:eastAsia="KaiTi" w:cs="KaiTi"/>
                <w:b w:val="0"/>
                <w:bCs w:val="0"/>
                <w:color w:val="auto"/>
                <w:kern w:val="0"/>
                <w:sz w:val="24"/>
                <w:szCs w:val="24"/>
                <w:highlight w:val="none"/>
              </w:rPr>
            </w:pPr>
            <w:r>
              <w:rPr>
                <w:rFonts w:hint="eastAsia" w:ascii="KaiTi" w:hAnsi="KaiTi" w:eastAsia="KaiTi" w:cs="KaiTi"/>
                <w:b w:val="0"/>
                <w:bCs w:val="0"/>
                <w:color w:val="auto"/>
                <w:kern w:val="0"/>
                <w:sz w:val="24"/>
                <w:szCs w:val="24"/>
                <w:highlight w:val="none"/>
                <w:lang w:val="en-US" w:eastAsia="zh-CN"/>
              </w:rPr>
              <w:t>5</w:t>
            </w:r>
          </w:p>
        </w:tc>
        <w:tc>
          <w:tcPr>
            <w:tcW w:w="2722" w:type="dxa"/>
            <w:noWrap w:val="0"/>
            <w:vAlign w:val="center"/>
          </w:tcPr>
          <w:p w14:paraId="3FEB99E7">
            <w:pPr>
              <w:pageBreakBefore w:val="0"/>
              <w:widowControl/>
              <w:kinsoku/>
              <w:wordWrap/>
              <w:overflowPunct/>
              <w:topLinePunct w:val="0"/>
              <w:bidi w:val="0"/>
              <w:snapToGrid w:val="0"/>
              <w:spacing w:line="300" w:lineRule="auto"/>
              <w:ind w:left="0" w:leftChars="0"/>
              <w:jc w:val="center"/>
              <w:rPr>
                <w:rFonts w:hint="eastAsia" w:ascii="KaiTi" w:hAnsi="KaiTi" w:eastAsia="KaiTi" w:cs="KaiTi"/>
                <w:sz w:val="24"/>
                <w:szCs w:val="24"/>
                <w:highlight w:val="none"/>
                <w:lang w:val="en-US" w:eastAsia="zh-CN"/>
              </w:rPr>
            </w:pPr>
            <w:r>
              <w:rPr>
                <w:rFonts w:hint="eastAsia" w:ascii="KaiTi" w:hAnsi="KaiTi" w:eastAsia="KaiTi" w:cs="KaiTi"/>
                <w:sz w:val="24"/>
                <w:szCs w:val="24"/>
                <w:highlight w:val="none"/>
                <w:lang w:val="en-US" w:eastAsia="zh-CN"/>
              </w:rPr>
              <w:t>绿化服务</w:t>
            </w:r>
          </w:p>
        </w:tc>
        <w:tc>
          <w:tcPr>
            <w:tcW w:w="3412" w:type="dxa"/>
            <w:noWrap w:val="0"/>
            <w:vAlign w:val="center"/>
          </w:tcPr>
          <w:p w14:paraId="7318EB0B">
            <w:pPr>
              <w:pageBreakBefore w:val="0"/>
              <w:widowControl/>
              <w:kinsoku/>
              <w:wordWrap/>
              <w:overflowPunct/>
              <w:topLinePunct w:val="0"/>
              <w:bidi w:val="0"/>
              <w:snapToGrid w:val="0"/>
              <w:spacing w:line="300" w:lineRule="auto"/>
              <w:ind w:left="0" w:leftChars="0"/>
              <w:jc w:val="center"/>
              <w:rPr>
                <w:rFonts w:hint="eastAsia" w:ascii="KaiTi" w:hAnsi="KaiTi" w:eastAsia="KaiTi" w:cs="KaiTi"/>
                <w:b w:val="0"/>
                <w:bCs w:val="0"/>
                <w:color w:val="auto"/>
                <w:kern w:val="0"/>
                <w:sz w:val="24"/>
                <w:szCs w:val="24"/>
                <w:highlight w:val="none"/>
                <w:lang w:val="en-US" w:eastAsia="zh-CN" w:bidi="ar-SA"/>
              </w:rPr>
            </w:pPr>
            <w:r>
              <w:rPr>
                <w:rFonts w:hint="eastAsia" w:ascii="KaiTi" w:hAnsi="KaiTi" w:eastAsia="KaiTi" w:cs="KaiTi"/>
                <w:b w:val="0"/>
                <w:bCs w:val="0"/>
                <w:color w:val="auto"/>
                <w:kern w:val="0"/>
                <w:sz w:val="24"/>
                <w:szCs w:val="24"/>
                <w:highlight w:val="none"/>
                <w:lang w:val="en-US" w:eastAsia="zh-CN" w:bidi="ar-SA"/>
              </w:rPr>
              <w:t>割草机</w:t>
            </w:r>
          </w:p>
        </w:tc>
        <w:tc>
          <w:tcPr>
            <w:tcW w:w="874" w:type="dxa"/>
            <w:noWrap w:val="0"/>
            <w:vAlign w:val="center"/>
          </w:tcPr>
          <w:p w14:paraId="1FB55780">
            <w:pPr>
              <w:pageBreakBefore w:val="0"/>
              <w:widowControl/>
              <w:kinsoku/>
              <w:wordWrap/>
              <w:overflowPunct/>
              <w:topLinePunct w:val="0"/>
              <w:bidi w:val="0"/>
              <w:snapToGrid w:val="0"/>
              <w:spacing w:line="300" w:lineRule="auto"/>
              <w:ind w:left="0" w:leftChars="0"/>
              <w:jc w:val="center"/>
              <w:rPr>
                <w:rFonts w:hint="eastAsia" w:ascii="KaiTi" w:hAnsi="KaiTi" w:eastAsia="KaiTi" w:cs="KaiTi"/>
                <w:b w:val="0"/>
                <w:bCs w:val="0"/>
                <w:color w:val="auto"/>
                <w:kern w:val="0"/>
                <w:sz w:val="24"/>
                <w:szCs w:val="24"/>
                <w:highlight w:val="none"/>
                <w:lang w:val="en-US" w:eastAsia="zh-CN" w:bidi="ar-SA"/>
              </w:rPr>
            </w:pPr>
            <w:r>
              <w:rPr>
                <w:rFonts w:hint="eastAsia" w:ascii="KaiTi" w:hAnsi="KaiTi" w:eastAsia="KaiTi" w:cs="KaiTi"/>
                <w:b w:val="0"/>
                <w:bCs w:val="0"/>
                <w:color w:val="auto"/>
                <w:kern w:val="0"/>
                <w:sz w:val="24"/>
                <w:szCs w:val="24"/>
                <w:highlight w:val="none"/>
                <w:lang w:val="en-US" w:eastAsia="zh-CN" w:bidi="ar-SA"/>
              </w:rPr>
              <w:t>2</w:t>
            </w:r>
          </w:p>
        </w:tc>
        <w:tc>
          <w:tcPr>
            <w:tcW w:w="851" w:type="dxa"/>
            <w:noWrap w:val="0"/>
            <w:vAlign w:val="center"/>
          </w:tcPr>
          <w:p w14:paraId="79579ACE">
            <w:pPr>
              <w:pageBreakBefore w:val="0"/>
              <w:widowControl/>
              <w:kinsoku/>
              <w:wordWrap/>
              <w:overflowPunct/>
              <w:topLinePunct w:val="0"/>
              <w:bidi w:val="0"/>
              <w:snapToGrid w:val="0"/>
              <w:spacing w:line="300" w:lineRule="auto"/>
              <w:ind w:left="0" w:leftChars="0"/>
              <w:jc w:val="center"/>
              <w:rPr>
                <w:rFonts w:hint="eastAsia" w:ascii="KaiTi" w:hAnsi="KaiTi" w:eastAsia="KaiTi" w:cs="KaiTi"/>
                <w:b w:val="0"/>
                <w:bCs w:val="0"/>
                <w:color w:val="auto"/>
                <w:kern w:val="0"/>
                <w:sz w:val="24"/>
                <w:szCs w:val="24"/>
                <w:highlight w:val="none"/>
                <w:lang w:val="en-US" w:eastAsia="zh-CN" w:bidi="ar-SA"/>
              </w:rPr>
            </w:pPr>
            <w:r>
              <w:rPr>
                <w:rFonts w:hint="eastAsia" w:ascii="KaiTi" w:hAnsi="KaiTi" w:eastAsia="KaiTi" w:cs="KaiTi"/>
                <w:b w:val="0"/>
                <w:bCs w:val="0"/>
                <w:color w:val="auto"/>
                <w:kern w:val="0"/>
                <w:sz w:val="24"/>
                <w:szCs w:val="24"/>
                <w:highlight w:val="none"/>
                <w:lang w:val="en-US" w:eastAsia="zh-CN"/>
              </w:rPr>
              <w:t>台</w:t>
            </w:r>
          </w:p>
        </w:tc>
      </w:tr>
      <w:tr w14:paraId="6FDEA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 w:hRule="atLeast"/>
        </w:trPr>
        <w:tc>
          <w:tcPr>
            <w:tcW w:w="663" w:type="dxa"/>
            <w:vMerge w:val="restart"/>
            <w:noWrap w:val="0"/>
            <w:vAlign w:val="center"/>
          </w:tcPr>
          <w:p w14:paraId="71547AA8">
            <w:pPr>
              <w:pageBreakBefore w:val="0"/>
              <w:widowControl/>
              <w:numPr>
                <w:ilvl w:val="0"/>
                <w:numId w:val="0"/>
              </w:numPr>
              <w:kinsoku/>
              <w:wordWrap/>
              <w:overflowPunct/>
              <w:topLinePunct w:val="0"/>
              <w:bidi w:val="0"/>
              <w:snapToGrid w:val="0"/>
              <w:spacing w:line="300" w:lineRule="auto"/>
              <w:ind w:left="0" w:firstLine="0"/>
              <w:jc w:val="center"/>
              <w:rPr>
                <w:rFonts w:hint="eastAsia" w:ascii="KaiTi" w:hAnsi="KaiTi" w:eastAsia="KaiTi" w:cs="KaiTi"/>
                <w:b w:val="0"/>
                <w:bCs w:val="0"/>
                <w:color w:val="auto"/>
                <w:kern w:val="0"/>
                <w:sz w:val="24"/>
                <w:szCs w:val="24"/>
                <w:highlight w:val="none"/>
              </w:rPr>
            </w:pPr>
            <w:r>
              <w:rPr>
                <w:rFonts w:hint="eastAsia" w:ascii="KaiTi" w:hAnsi="KaiTi" w:eastAsia="KaiTi" w:cs="KaiTi"/>
                <w:b w:val="0"/>
                <w:bCs w:val="0"/>
                <w:color w:val="auto"/>
                <w:kern w:val="0"/>
                <w:sz w:val="24"/>
                <w:szCs w:val="24"/>
                <w:highlight w:val="none"/>
                <w:lang w:val="en-US" w:eastAsia="zh-CN"/>
              </w:rPr>
              <w:t>6</w:t>
            </w:r>
          </w:p>
        </w:tc>
        <w:tc>
          <w:tcPr>
            <w:tcW w:w="2722" w:type="dxa"/>
            <w:vMerge w:val="restart"/>
            <w:noWrap w:val="0"/>
            <w:vAlign w:val="center"/>
          </w:tcPr>
          <w:p w14:paraId="2FEA6C4E">
            <w:pPr>
              <w:pageBreakBefore w:val="0"/>
              <w:widowControl/>
              <w:kinsoku/>
              <w:wordWrap/>
              <w:overflowPunct/>
              <w:topLinePunct w:val="0"/>
              <w:bidi w:val="0"/>
              <w:snapToGrid w:val="0"/>
              <w:spacing w:line="300" w:lineRule="auto"/>
              <w:ind w:left="0" w:leftChars="0"/>
              <w:jc w:val="center"/>
              <w:rPr>
                <w:rFonts w:hint="eastAsia" w:ascii="KaiTi" w:hAnsi="KaiTi" w:eastAsia="KaiTi" w:cs="KaiTi"/>
                <w:sz w:val="24"/>
                <w:szCs w:val="24"/>
                <w:highlight w:val="none"/>
                <w:lang w:val="en-US" w:eastAsia="zh-CN"/>
              </w:rPr>
            </w:pPr>
            <w:r>
              <w:rPr>
                <w:rFonts w:hint="eastAsia" w:ascii="KaiTi" w:hAnsi="KaiTi" w:eastAsia="KaiTi" w:cs="KaiTi"/>
                <w:sz w:val="24"/>
                <w:szCs w:val="24"/>
                <w:highlight w:val="none"/>
                <w:lang w:val="en-US" w:eastAsia="zh-CN"/>
              </w:rPr>
              <w:t>保安服务</w:t>
            </w:r>
          </w:p>
        </w:tc>
        <w:tc>
          <w:tcPr>
            <w:tcW w:w="3412" w:type="dxa"/>
            <w:noWrap w:val="0"/>
            <w:vAlign w:val="center"/>
          </w:tcPr>
          <w:p w14:paraId="7EC2E018">
            <w:pPr>
              <w:pStyle w:val="9"/>
              <w:keepNext w:val="0"/>
              <w:keepLines w:val="0"/>
              <w:pageBreakBefore w:val="0"/>
              <w:widowControl w:val="0"/>
              <w:kinsoku/>
              <w:wordWrap/>
              <w:overflowPunct/>
              <w:topLinePunct w:val="0"/>
              <w:autoSpaceDE w:val="0"/>
              <w:autoSpaceDN w:val="0"/>
              <w:bidi w:val="0"/>
              <w:adjustRightInd w:val="0"/>
              <w:snapToGrid w:val="0"/>
              <w:spacing w:line="480" w:lineRule="auto"/>
              <w:ind w:firstLine="0" w:firstLineChars="0"/>
              <w:jc w:val="center"/>
              <w:textAlignment w:val="auto"/>
              <w:rPr>
                <w:rFonts w:hint="eastAsia" w:ascii="KaiTi" w:hAnsi="KaiTi" w:eastAsia="KaiTi" w:cs="KaiTi"/>
                <w:b w:val="0"/>
                <w:bCs w:val="0"/>
                <w:color w:val="auto"/>
                <w:kern w:val="0"/>
                <w:sz w:val="24"/>
                <w:szCs w:val="24"/>
                <w:highlight w:val="none"/>
                <w:lang w:val="en-US" w:eastAsia="zh-CN" w:bidi="ar-SA"/>
              </w:rPr>
            </w:pPr>
            <w:r>
              <w:rPr>
                <w:rFonts w:hint="eastAsia" w:ascii="KaiTi" w:hAnsi="KaiTi" w:eastAsia="KaiTi" w:cs="KaiTi"/>
                <w:sz w:val="24"/>
                <w:szCs w:val="24"/>
              </w:rPr>
              <w:t>多功能腰带</w:t>
            </w:r>
          </w:p>
        </w:tc>
        <w:tc>
          <w:tcPr>
            <w:tcW w:w="874" w:type="dxa"/>
            <w:noWrap w:val="0"/>
            <w:vAlign w:val="center"/>
          </w:tcPr>
          <w:p w14:paraId="7ED1AAAF">
            <w:pPr>
              <w:pStyle w:val="9"/>
              <w:keepNext w:val="0"/>
              <w:keepLines w:val="0"/>
              <w:pageBreakBefore w:val="0"/>
              <w:widowControl w:val="0"/>
              <w:kinsoku/>
              <w:wordWrap/>
              <w:overflowPunct/>
              <w:topLinePunct w:val="0"/>
              <w:autoSpaceDE w:val="0"/>
              <w:autoSpaceDN w:val="0"/>
              <w:bidi w:val="0"/>
              <w:adjustRightInd w:val="0"/>
              <w:snapToGrid w:val="0"/>
              <w:spacing w:line="480" w:lineRule="auto"/>
              <w:ind w:firstLine="0" w:firstLineChars="0"/>
              <w:jc w:val="center"/>
              <w:textAlignment w:val="auto"/>
              <w:rPr>
                <w:rFonts w:hint="eastAsia" w:ascii="KaiTi" w:hAnsi="KaiTi" w:eastAsia="KaiTi" w:cs="KaiTi"/>
                <w:b w:val="0"/>
                <w:bCs w:val="0"/>
                <w:color w:val="auto"/>
                <w:kern w:val="0"/>
                <w:sz w:val="24"/>
                <w:szCs w:val="24"/>
                <w:highlight w:val="none"/>
                <w:lang w:val="en-US" w:eastAsia="zh-CN" w:bidi="ar-SA"/>
              </w:rPr>
            </w:pPr>
            <w:r>
              <w:rPr>
                <w:rFonts w:hint="eastAsia" w:ascii="KaiTi" w:hAnsi="KaiTi" w:eastAsia="KaiTi" w:cs="KaiTi"/>
                <w:sz w:val="24"/>
                <w:szCs w:val="24"/>
                <w:lang w:val="en-US" w:eastAsia="zh-CN"/>
              </w:rPr>
              <w:t>30</w:t>
            </w:r>
          </w:p>
        </w:tc>
        <w:tc>
          <w:tcPr>
            <w:tcW w:w="851" w:type="dxa"/>
            <w:noWrap w:val="0"/>
            <w:vAlign w:val="center"/>
          </w:tcPr>
          <w:p w14:paraId="29619373">
            <w:pPr>
              <w:pStyle w:val="9"/>
              <w:keepNext w:val="0"/>
              <w:keepLines w:val="0"/>
              <w:pageBreakBefore w:val="0"/>
              <w:widowControl w:val="0"/>
              <w:kinsoku/>
              <w:wordWrap/>
              <w:overflowPunct/>
              <w:topLinePunct w:val="0"/>
              <w:autoSpaceDE w:val="0"/>
              <w:autoSpaceDN w:val="0"/>
              <w:bidi w:val="0"/>
              <w:adjustRightInd w:val="0"/>
              <w:snapToGrid w:val="0"/>
              <w:spacing w:line="480" w:lineRule="auto"/>
              <w:ind w:firstLine="0" w:firstLineChars="0"/>
              <w:jc w:val="center"/>
              <w:textAlignment w:val="auto"/>
              <w:rPr>
                <w:rFonts w:hint="eastAsia" w:ascii="KaiTi" w:hAnsi="KaiTi" w:eastAsia="KaiTi" w:cs="KaiTi"/>
                <w:b w:val="0"/>
                <w:bCs w:val="0"/>
                <w:color w:val="auto"/>
                <w:kern w:val="0"/>
                <w:sz w:val="24"/>
                <w:szCs w:val="24"/>
                <w:highlight w:val="none"/>
                <w:lang w:val="en-US" w:eastAsia="zh-CN" w:bidi="ar-SA"/>
              </w:rPr>
            </w:pPr>
            <w:r>
              <w:rPr>
                <w:rFonts w:hint="eastAsia" w:ascii="KaiTi" w:hAnsi="KaiTi" w:eastAsia="KaiTi" w:cs="KaiTi"/>
                <w:sz w:val="24"/>
                <w:szCs w:val="24"/>
                <w:lang w:val="en-US" w:eastAsia="zh-CN"/>
              </w:rPr>
              <w:t>套</w:t>
            </w:r>
          </w:p>
        </w:tc>
      </w:tr>
      <w:tr w14:paraId="46649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 w:hRule="atLeast"/>
        </w:trPr>
        <w:tc>
          <w:tcPr>
            <w:tcW w:w="663" w:type="dxa"/>
            <w:vMerge w:val="continue"/>
            <w:noWrap w:val="0"/>
            <w:vAlign w:val="center"/>
          </w:tcPr>
          <w:p w14:paraId="268B376C">
            <w:pPr>
              <w:pageBreakBefore w:val="0"/>
              <w:widowControl/>
              <w:kinsoku/>
              <w:wordWrap/>
              <w:overflowPunct/>
              <w:topLinePunct w:val="0"/>
              <w:bidi w:val="0"/>
              <w:snapToGrid w:val="0"/>
              <w:spacing w:line="300" w:lineRule="auto"/>
              <w:ind w:left="0" w:leftChars="0"/>
              <w:jc w:val="center"/>
              <w:rPr>
                <w:rFonts w:hint="eastAsia" w:ascii="KaiTi" w:hAnsi="KaiTi" w:eastAsia="KaiTi" w:cs="KaiTi"/>
              </w:rPr>
            </w:pPr>
          </w:p>
        </w:tc>
        <w:tc>
          <w:tcPr>
            <w:tcW w:w="2722" w:type="dxa"/>
            <w:vMerge w:val="continue"/>
            <w:noWrap w:val="0"/>
            <w:vAlign w:val="center"/>
          </w:tcPr>
          <w:p w14:paraId="5CD7E8F3">
            <w:pPr>
              <w:pageBreakBefore w:val="0"/>
              <w:widowControl/>
              <w:kinsoku/>
              <w:wordWrap/>
              <w:overflowPunct/>
              <w:topLinePunct w:val="0"/>
              <w:bidi w:val="0"/>
              <w:snapToGrid w:val="0"/>
              <w:spacing w:line="300" w:lineRule="auto"/>
              <w:ind w:left="0" w:leftChars="0"/>
              <w:jc w:val="center"/>
              <w:rPr>
                <w:rFonts w:hint="eastAsia" w:ascii="KaiTi" w:hAnsi="KaiTi" w:eastAsia="KaiTi" w:cs="KaiTi"/>
              </w:rPr>
            </w:pPr>
          </w:p>
        </w:tc>
        <w:tc>
          <w:tcPr>
            <w:tcW w:w="3412" w:type="dxa"/>
            <w:noWrap w:val="0"/>
            <w:vAlign w:val="center"/>
          </w:tcPr>
          <w:p w14:paraId="48B9F20C">
            <w:pPr>
              <w:pStyle w:val="9"/>
              <w:keepNext w:val="0"/>
              <w:keepLines w:val="0"/>
              <w:pageBreakBefore w:val="0"/>
              <w:widowControl w:val="0"/>
              <w:kinsoku/>
              <w:wordWrap/>
              <w:overflowPunct/>
              <w:topLinePunct w:val="0"/>
              <w:autoSpaceDE w:val="0"/>
              <w:autoSpaceDN w:val="0"/>
              <w:bidi w:val="0"/>
              <w:adjustRightInd w:val="0"/>
              <w:snapToGrid w:val="0"/>
              <w:spacing w:line="480" w:lineRule="auto"/>
              <w:ind w:firstLine="0" w:firstLineChars="0"/>
              <w:jc w:val="center"/>
              <w:textAlignment w:val="auto"/>
              <w:rPr>
                <w:rFonts w:hint="eastAsia" w:ascii="KaiTi" w:hAnsi="KaiTi" w:eastAsia="KaiTi" w:cs="KaiTi"/>
                <w:b w:val="0"/>
                <w:bCs w:val="0"/>
                <w:color w:val="auto"/>
                <w:kern w:val="0"/>
                <w:sz w:val="24"/>
                <w:szCs w:val="24"/>
                <w:highlight w:val="none"/>
                <w:lang w:val="en-US" w:eastAsia="zh-CN" w:bidi="ar-SA"/>
              </w:rPr>
            </w:pPr>
            <w:r>
              <w:rPr>
                <w:rFonts w:hint="eastAsia" w:ascii="KaiTi" w:hAnsi="KaiTi" w:eastAsia="KaiTi" w:cs="KaiTi"/>
                <w:sz w:val="24"/>
                <w:szCs w:val="24"/>
              </w:rPr>
              <w:t>特训鞋</w:t>
            </w:r>
          </w:p>
        </w:tc>
        <w:tc>
          <w:tcPr>
            <w:tcW w:w="874" w:type="dxa"/>
            <w:noWrap w:val="0"/>
            <w:vAlign w:val="center"/>
          </w:tcPr>
          <w:p w14:paraId="23E2E556">
            <w:pPr>
              <w:pStyle w:val="9"/>
              <w:keepNext w:val="0"/>
              <w:keepLines w:val="0"/>
              <w:pageBreakBefore w:val="0"/>
              <w:widowControl w:val="0"/>
              <w:kinsoku/>
              <w:wordWrap/>
              <w:overflowPunct/>
              <w:topLinePunct w:val="0"/>
              <w:autoSpaceDE w:val="0"/>
              <w:autoSpaceDN w:val="0"/>
              <w:bidi w:val="0"/>
              <w:adjustRightInd w:val="0"/>
              <w:snapToGrid w:val="0"/>
              <w:spacing w:line="480" w:lineRule="auto"/>
              <w:ind w:firstLine="0" w:firstLineChars="0"/>
              <w:jc w:val="center"/>
              <w:textAlignment w:val="auto"/>
              <w:rPr>
                <w:rFonts w:hint="eastAsia" w:ascii="KaiTi" w:hAnsi="KaiTi" w:eastAsia="KaiTi" w:cs="KaiTi"/>
                <w:b w:val="0"/>
                <w:bCs w:val="0"/>
                <w:color w:val="auto"/>
                <w:kern w:val="0"/>
                <w:sz w:val="24"/>
                <w:szCs w:val="24"/>
                <w:highlight w:val="none"/>
                <w:lang w:val="en-US" w:eastAsia="zh-CN" w:bidi="ar-SA"/>
              </w:rPr>
            </w:pPr>
            <w:r>
              <w:rPr>
                <w:rFonts w:hint="eastAsia" w:ascii="KaiTi" w:hAnsi="KaiTi" w:eastAsia="KaiTi" w:cs="KaiTi"/>
                <w:sz w:val="24"/>
                <w:szCs w:val="24"/>
                <w:lang w:val="en-US" w:eastAsia="zh-CN"/>
              </w:rPr>
              <w:t>30</w:t>
            </w:r>
          </w:p>
        </w:tc>
        <w:tc>
          <w:tcPr>
            <w:tcW w:w="851" w:type="dxa"/>
            <w:noWrap w:val="0"/>
            <w:vAlign w:val="center"/>
          </w:tcPr>
          <w:p w14:paraId="3589BF1F">
            <w:pPr>
              <w:pStyle w:val="9"/>
              <w:keepNext w:val="0"/>
              <w:keepLines w:val="0"/>
              <w:pageBreakBefore w:val="0"/>
              <w:widowControl w:val="0"/>
              <w:kinsoku/>
              <w:wordWrap/>
              <w:overflowPunct/>
              <w:topLinePunct w:val="0"/>
              <w:autoSpaceDE w:val="0"/>
              <w:autoSpaceDN w:val="0"/>
              <w:bidi w:val="0"/>
              <w:adjustRightInd w:val="0"/>
              <w:snapToGrid w:val="0"/>
              <w:spacing w:line="480" w:lineRule="auto"/>
              <w:ind w:firstLine="0" w:firstLineChars="0"/>
              <w:jc w:val="center"/>
              <w:textAlignment w:val="auto"/>
              <w:rPr>
                <w:rFonts w:hint="eastAsia" w:ascii="KaiTi" w:hAnsi="KaiTi" w:eastAsia="KaiTi" w:cs="KaiTi"/>
                <w:b w:val="0"/>
                <w:bCs w:val="0"/>
                <w:color w:val="auto"/>
                <w:kern w:val="0"/>
                <w:sz w:val="24"/>
                <w:szCs w:val="24"/>
                <w:highlight w:val="none"/>
                <w:lang w:val="en-US" w:eastAsia="zh-CN" w:bidi="ar-SA"/>
              </w:rPr>
            </w:pPr>
            <w:r>
              <w:rPr>
                <w:rFonts w:hint="eastAsia" w:ascii="KaiTi" w:hAnsi="KaiTi" w:eastAsia="KaiTi" w:cs="KaiTi"/>
                <w:sz w:val="24"/>
                <w:szCs w:val="24"/>
                <w:lang w:val="en-US" w:eastAsia="zh-CN"/>
              </w:rPr>
              <w:t>双</w:t>
            </w:r>
          </w:p>
        </w:tc>
      </w:tr>
      <w:tr w14:paraId="4203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 w:hRule="atLeast"/>
        </w:trPr>
        <w:tc>
          <w:tcPr>
            <w:tcW w:w="663" w:type="dxa"/>
            <w:vMerge w:val="continue"/>
            <w:noWrap w:val="0"/>
            <w:vAlign w:val="center"/>
          </w:tcPr>
          <w:p w14:paraId="41199F28">
            <w:pPr>
              <w:pageBreakBefore w:val="0"/>
              <w:widowControl/>
              <w:kinsoku/>
              <w:wordWrap/>
              <w:overflowPunct/>
              <w:topLinePunct w:val="0"/>
              <w:bidi w:val="0"/>
              <w:snapToGrid w:val="0"/>
              <w:spacing w:line="300" w:lineRule="auto"/>
              <w:ind w:left="0" w:leftChars="0"/>
              <w:jc w:val="center"/>
              <w:rPr>
                <w:rFonts w:hint="eastAsia" w:ascii="KaiTi" w:hAnsi="KaiTi" w:eastAsia="KaiTi" w:cs="KaiTi"/>
                <w:b w:val="0"/>
                <w:bCs w:val="0"/>
                <w:color w:val="auto"/>
                <w:kern w:val="0"/>
                <w:sz w:val="24"/>
                <w:szCs w:val="24"/>
                <w:highlight w:val="none"/>
                <w:lang w:val="en-US" w:eastAsia="zh-CN" w:bidi="ar-SA"/>
              </w:rPr>
            </w:pPr>
          </w:p>
        </w:tc>
        <w:tc>
          <w:tcPr>
            <w:tcW w:w="2722" w:type="dxa"/>
            <w:vMerge w:val="continue"/>
            <w:noWrap w:val="0"/>
            <w:vAlign w:val="center"/>
          </w:tcPr>
          <w:p w14:paraId="3C7B1221">
            <w:pPr>
              <w:pageBreakBefore w:val="0"/>
              <w:widowControl/>
              <w:kinsoku/>
              <w:wordWrap/>
              <w:overflowPunct/>
              <w:topLinePunct w:val="0"/>
              <w:bidi w:val="0"/>
              <w:snapToGrid w:val="0"/>
              <w:spacing w:line="300" w:lineRule="auto"/>
              <w:ind w:left="0" w:leftChars="0"/>
              <w:jc w:val="center"/>
              <w:rPr>
                <w:rFonts w:hint="eastAsia" w:ascii="KaiTi" w:hAnsi="KaiTi" w:eastAsia="KaiTi" w:cs="KaiTi"/>
                <w:b w:val="0"/>
                <w:bCs w:val="0"/>
                <w:color w:val="auto"/>
                <w:kern w:val="0"/>
                <w:sz w:val="24"/>
                <w:szCs w:val="24"/>
                <w:highlight w:val="none"/>
                <w:lang w:val="en-US" w:eastAsia="zh-CN" w:bidi="ar-SA"/>
              </w:rPr>
            </w:pPr>
          </w:p>
        </w:tc>
        <w:tc>
          <w:tcPr>
            <w:tcW w:w="3412" w:type="dxa"/>
            <w:noWrap w:val="0"/>
            <w:vAlign w:val="center"/>
          </w:tcPr>
          <w:p w14:paraId="64E12C88">
            <w:pPr>
              <w:pStyle w:val="9"/>
              <w:keepNext w:val="0"/>
              <w:keepLines w:val="0"/>
              <w:pageBreakBefore w:val="0"/>
              <w:widowControl w:val="0"/>
              <w:kinsoku/>
              <w:wordWrap/>
              <w:overflowPunct/>
              <w:topLinePunct w:val="0"/>
              <w:autoSpaceDE w:val="0"/>
              <w:autoSpaceDN w:val="0"/>
              <w:bidi w:val="0"/>
              <w:adjustRightInd w:val="0"/>
              <w:snapToGrid w:val="0"/>
              <w:spacing w:line="480" w:lineRule="auto"/>
              <w:ind w:firstLine="0" w:firstLineChars="0"/>
              <w:jc w:val="center"/>
              <w:textAlignment w:val="auto"/>
              <w:rPr>
                <w:rFonts w:hint="eastAsia" w:ascii="KaiTi" w:hAnsi="KaiTi" w:eastAsia="KaiTi" w:cs="KaiTi"/>
                <w:b w:val="0"/>
                <w:bCs w:val="0"/>
                <w:color w:val="auto"/>
                <w:kern w:val="0"/>
                <w:sz w:val="24"/>
                <w:szCs w:val="24"/>
                <w:highlight w:val="none"/>
                <w:lang w:val="en-US" w:eastAsia="zh-CN" w:bidi="ar-SA"/>
              </w:rPr>
            </w:pPr>
            <w:r>
              <w:rPr>
                <w:rFonts w:hint="eastAsia" w:ascii="KaiTi" w:hAnsi="KaiTi" w:eastAsia="KaiTi" w:cs="KaiTi"/>
                <w:sz w:val="24"/>
                <w:szCs w:val="24"/>
              </w:rPr>
              <w:t>半指手套</w:t>
            </w:r>
          </w:p>
        </w:tc>
        <w:tc>
          <w:tcPr>
            <w:tcW w:w="874" w:type="dxa"/>
            <w:noWrap w:val="0"/>
            <w:vAlign w:val="center"/>
          </w:tcPr>
          <w:p w14:paraId="2C794F67">
            <w:pPr>
              <w:pStyle w:val="9"/>
              <w:keepNext w:val="0"/>
              <w:keepLines w:val="0"/>
              <w:pageBreakBefore w:val="0"/>
              <w:widowControl w:val="0"/>
              <w:kinsoku/>
              <w:wordWrap/>
              <w:overflowPunct/>
              <w:topLinePunct w:val="0"/>
              <w:autoSpaceDE w:val="0"/>
              <w:autoSpaceDN w:val="0"/>
              <w:bidi w:val="0"/>
              <w:adjustRightInd w:val="0"/>
              <w:snapToGrid w:val="0"/>
              <w:spacing w:line="480" w:lineRule="auto"/>
              <w:ind w:firstLine="0" w:firstLineChars="0"/>
              <w:jc w:val="center"/>
              <w:textAlignment w:val="auto"/>
              <w:rPr>
                <w:rFonts w:hint="eastAsia" w:ascii="KaiTi" w:hAnsi="KaiTi" w:eastAsia="KaiTi" w:cs="KaiTi"/>
                <w:b w:val="0"/>
                <w:bCs w:val="0"/>
                <w:color w:val="auto"/>
                <w:kern w:val="0"/>
                <w:sz w:val="24"/>
                <w:szCs w:val="24"/>
                <w:highlight w:val="none"/>
                <w:lang w:val="en-US" w:eastAsia="zh-CN" w:bidi="ar-SA"/>
              </w:rPr>
            </w:pPr>
            <w:r>
              <w:rPr>
                <w:rFonts w:hint="eastAsia" w:ascii="KaiTi" w:hAnsi="KaiTi" w:eastAsia="KaiTi" w:cs="KaiTi"/>
                <w:sz w:val="24"/>
                <w:szCs w:val="24"/>
                <w:lang w:val="en-US" w:eastAsia="zh-CN"/>
              </w:rPr>
              <w:t>30</w:t>
            </w:r>
          </w:p>
        </w:tc>
        <w:tc>
          <w:tcPr>
            <w:tcW w:w="851" w:type="dxa"/>
            <w:noWrap w:val="0"/>
            <w:vAlign w:val="center"/>
          </w:tcPr>
          <w:p w14:paraId="272B6E3A">
            <w:pPr>
              <w:pStyle w:val="9"/>
              <w:keepNext w:val="0"/>
              <w:keepLines w:val="0"/>
              <w:pageBreakBefore w:val="0"/>
              <w:widowControl w:val="0"/>
              <w:kinsoku/>
              <w:wordWrap/>
              <w:overflowPunct/>
              <w:topLinePunct w:val="0"/>
              <w:autoSpaceDE w:val="0"/>
              <w:autoSpaceDN w:val="0"/>
              <w:bidi w:val="0"/>
              <w:adjustRightInd w:val="0"/>
              <w:snapToGrid w:val="0"/>
              <w:spacing w:line="480" w:lineRule="auto"/>
              <w:ind w:firstLine="0" w:firstLineChars="0"/>
              <w:jc w:val="center"/>
              <w:textAlignment w:val="auto"/>
              <w:rPr>
                <w:rFonts w:hint="eastAsia" w:ascii="KaiTi" w:hAnsi="KaiTi" w:eastAsia="KaiTi" w:cs="KaiTi"/>
                <w:b w:val="0"/>
                <w:bCs w:val="0"/>
                <w:color w:val="auto"/>
                <w:kern w:val="0"/>
                <w:sz w:val="24"/>
                <w:szCs w:val="24"/>
                <w:highlight w:val="none"/>
                <w:lang w:val="en-US" w:eastAsia="zh-CN" w:bidi="ar-SA"/>
              </w:rPr>
            </w:pPr>
            <w:r>
              <w:rPr>
                <w:rFonts w:hint="eastAsia" w:ascii="KaiTi" w:hAnsi="KaiTi" w:eastAsia="KaiTi" w:cs="KaiTi"/>
                <w:sz w:val="24"/>
                <w:szCs w:val="24"/>
                <w:lang w:val="en-US" w:eastAsia="zh-CN"/>
              </w:rPr>
              <w:t>双</w:t>
            </w:r>
          </w:p>
        </w:tc>
      </w:tr>
      <w:tr w14:paraId="1BC7C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 w:hRule="atLeast"/>
        </w:trPr>
        <w:tc>
          <w:tcPr>
            <w:tcW w:w="663" w:type="dxa"/>
            <w:vMerge w:val="continue"/>
            <w:noWrap w:val="0"/>
            <w:vAlign w:val="center"/>
          </w:tcPr>
          <w:p w14:paraId="0E29AC2E">
            <w:pPr>
              <w:pageBreakBefore w:val="0"/>
              <w:widowControl/>
              <w:kinsoku/>
              <w:wordWrap/>
              <w:overflowPunct/>
              <w:topLinePunct w:val="0"/>
              <w:bidi w:val="0"/>
              <w:snapToGrid w:val="0"/>
              <w:spacing w:line="300" w:lineRule="auto"/>
              <w:ind w:left="0" w:leftChars="0"/>
              <w:jc w:val="center"/>
              <w:rPr>
                <w:rFonts w:hint="eastAsia" w:ascii="KaiTi" w:hAnsi="KaiTi" w:eastAsia="KaiTi" w:cs="KaiTi"/>
                <w:b w:val="0"/>
                <w:bCs w:val="0"/>
                <w:color w:val="auto"/>
                <w:kern w:val="0"/>
                <w:sz w:val="24"/>
                <w:szCs w:val="24"/>
                <w:highlight w:val="none"/>
                <w:lang w:val="en-US" w:eastAsia="zh-CN" w:bidi="ar-SA"/>
              </w:rPr>
            </w:pPr>
          </w:p>
        </w:tc>
        <w:tc>
          <w:tcPr>
            <w:tcW w:w="2722" w:type="dxa"/>
            <w:vMerge w:val="continue"/>
            <w:noWrap w:val="0"/>
            <w:vAlign w:val="center"/>
          </w:tcPr>
          <w:p w14:paraId="43AE2478">
            <w:pPr>
              <w:pageBreakBefore w:val="0"/>
              <w:widowControl/>
              <w:kinsoku/>
              <w:wordWrap/>
              <w:overflowPunct/>
              <w:topLinePunct w:val="0"/>
              <w:bidi w:val="0"/>
              <w:snapToGrid w:val="0"/>
              <w:spacing w:line="300" w:lineRule="auto"/>
              <w:ind w:left="0" w:leftChars="0"/>
              <w:jc w:val="center"/>
              <w:rPr>
                <w:rFonts w:hint="eastAsia" w:ascii="KaiTi" w:hAnsi="KaiTi" w:eastAsia="KaiTi" w:cs="KaiTi"/>
                <w:b w:val="0"/>
                <w:bCs w:val="0"/>
                <w:color w:val="auto"/>
                <w:kern w:val="0"/>
                <w:sz w:val="24"/>
                <w:szCs w:val="24"/>
                <w:highlight w:val="none"/>
                <w:lang w:val="en-US" w:eastAsia="zh-CN" w:bidi="ar-SA"/>
              </w:rPr>
            </w:pPr>
          </w:p>
        </w:tc>
        <w:tc>
          <w:tcPr>
            <w:tcW w:w="3412" w:type="dxa"/>
            <w:noWrap w:val="0"/>
            <w:vAlign w:val="center"/>
          </w:tcPr>
          <w:p w14:paraId="1BD35095">
            <w:pPr>
              <w:pStyle w:val="9"/>
              <w:keepNext w:val="0"/>
              <w:keepLines w:val="0"/>
              <w:pageBreakBefore w:val="0"/>
              <w:widowControl w:val="0"/>
              <w:kinsoku/>
              <w:wordWrap/>
              <w:overflowPunct/>
              <w:topLinePunct w:val="0"/>
              <w:autoSpaceDE w:val="0"/>
              <w:autoSpaceDN w:val="0"/>
              <w:bidi w:val="0"/>
              <w:adjustRightInd w:val="0"/>
              <w:snapToGrid w:val="0"/>
              <w:spacing w:line="480" w:lineRule="auto"/>
              <w:ind w:firstLine="0" w:firstLineChars="0"/>
              <w:jc w:val="center"/>
              <w:textAlignment w:val="auto"/>
              <w:rPr>
                <w:rFonts w:hint="eastAsia" w:ascii="KaiTi" w:hAnsi="KaiTi" w:eastAsia="KaiTi" w:cs="KaiTi"/>
                <w:b w:val="0"/>
                <w:bCs w:val="0"/>
                <w:color w:val="auto"/>
                <w:kern w:val="0"/>
                <w:sz w:val="24"/>
                <w:szCs w:val="24"/>
                <w:highlight w:val="none"/>
                <w:lang w:val="en-US" w:eastAsia="zh-CN" w:bidi="ar-SA"/>
              </w:rPr>
            </w:pPr>
            <w:r>
              <w:rPr>
                <w:rFonts w:hint="eastAsia" w:ascii="KaiTi" w:hAnsi="KaiTi" w:eastAsia="KaiTi" w:cs="KaiTi"/>
                <w:sz w:val="24"/>
                <w:szCs w:val="24"/>
              </w:rPr>
              <w:t>执法记录仪</w:t>
            </w:r>
          </w:p>
        </w:tc>
        <w:tc>
          <w:tcPr>
            <w:tcW w:w="874" w:type="dxa"/>
            <w:noWrap w:val="0"/>
            <w:vAlign w:val="center"/>
          </w:tcPr>
          <w:p w14:paraId="335148EF">
            <w:pPr>
              <w:pStyle w:val="9"/>
              <w:keepNext w:val="0"/>
              <w:keepLines w:val="0"/>
              <w:pageBreakBefore w:val="0"/>
              <w:widowControl w:val="0"/>
              <w:kinsoku/>
              <w:wordWrap/>
              <w:overflowPunct/>
              <w:topLinePunct w:val="0"/>
              <w:autoSpaceDE w:val="0"/>
              <w:autoSpaceDN w:val="0"/>
              <w:bidi w:val="0"/>
              <w:adjustRightInd w:val="0"/>
              <w:snapToGrid w:val="0"/>
              <w:spacing w:line="480" w:lineRule="auto"/>
              <w:ind w:firstLine="0" w:firstLineChars="0"/>
              <w:jc w:val="center"/>
              <w:textAlignment w:val="auto"/>
              <w:rPr>
                <w:rFonts w:hint="eastAsia" w:ascii="KaiTi" w:hAnsi="KaiTi" w:eastAsia="KaiTi" w:cs="KaiTi"/>
                <w:b w:val="0"/>
                <w:bCs w:val="0"/>
                <w:color w:val="auto"/>
                <w:kern w:val="0"/>
                <w:sz w:val="24"/>
                <w:szCs w:val="24"/>
                <w:highlight w:val="none"/>
                <w:lang w:val="en-US" w:eastAsia="zh-CN" w:bidi="ar-SA"/>
              </w:rPr>
            </w:pPr>
            <w:r>
              <w:rPr>
                <w:rFonts w:hint="eastAsia" w:ascii="KaiTi" w:hAnsi="KaiTi" w:eastAsia="KaiTi" w:cs="KaiTi"/>
                <w:sz w:val="24"/>
                <w:szCs w:val="24"/>
                <w:lang w:val="en-US" w:eastAsia="zh-CN"/>
              </w:rPr>
              <w:t>6</w:t>
            </w:r>
          </w:p>
        </w:tc>
        <w:tc>
          <w:tcPr>
            <w:tcW w:w="851" w:type="dxa"/>
            <w:noWrap w:val="0"/>
            <w:vAlign w:val="center"/>
          </w:tcPr>
          <w:p w14:paraId="4237A1D3">
            <w:pPr>
              <w:pStyle w:val="9"/>
              <w:keepNext w:val="0"/>
              <w:keepLines w:val="0"/>
              <w:pageBreakBefore w:val="0"/>
              <w:widowControl w:val="0"/>
              <w:kinsoku/>
              <w:wordWrap/>
              <w:overflowPunct/>
              <w:topLinePunct w:val="0"/>
              <w:autoSpaceDE w:val="0"/>
              <w:autoSpaceDN w:val="0"/>
              <w:bidi w:val="0"/>
              <w:adjustRightInd w:val="0"/>
              <w:snapToGrid w:val="0"/>
              <w:spacing w:line="480" w:lineRule="auto"/>
              <w:ind w:firstLine="0" w:firstLineChars="0"/>
              <w:jc w:val="center"/>
              <w:textAlignment w:val="auto"/>
              <w:rPr>
                <w:rFonts w:hint="eastAsia" w:ascii="KaiTi" w:hAnsi="KaiTi" w:eastAsia="KaiTi" w:cs="KaiTi"/>
                <w:b w:val="0"/>
                <w:bCs w:val="0"/>
                <w:color w:val="auto"/>
                <w:kern w:val="0"/>
                <w:sz w:val="24"/>
                <w:szCs w:val="24"/>
                <w:highlight w:val="none"/>
                <w:lang w:val="en-US" w:eastAsia="zh-CN" w:bidi="ar-SA"/>
              </w:rPr>
            </w:pPr>
            <w:r>
              <w:rPr>
                <w:rFonts w:hint="eastAsia" w:ascii="KaiTi" w:hAnsi="KaiTi" w:eastAsia="KaiTi" w:cs="KaiTi"/>
                <w:sz w:val="24"/>
                <w:szCs w:val="24"/>
                <w:lang w:val="en-US" w:eastAsia="zh-CN"/>
              </w:rPr>
              <w:t>个</w:t>
            </w:r>
          </w:p>
        </w:tc>
      </w:tr>
      <w:tr w14:paraId="3FCBB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 w:hRule="atLeast"/>
        </w:trPr>
        <w:tc>
          <w:tcPr>
            <w:tcW w:w="663" w:type="dxa"/>
            <w:vMerge w:val="continue"/>
            <w:noWrap w:val="0"/>
            <w:vAlign w:val="center"/>
          </w:tcPr>
          <w:p w14:paraId="3A8FB9A8">
            <w:pPr>
              <w:pageBreakBefore w:val="0"/>
              <w:widowControl/>
              <w:kinsoku/>
              <w:wordWrap/>
              <w:overflowPunct/>
              <w:topLinePunct w:val="0"/>
              <w:bidi w:val="0"/>
              <w:snapToGrid w:val="0"/>
              <w:spacing w:line="300" w:lineRule="auto"/>
              <w:ind w:left="0" w:leftChars="0"/>
              <w:jc w:val="center"/>
              <w:rPr>
                <w:rFonts w:hint="eastAsia" w:ascii="KaiTi" w:hAnsi="KaiTi" w:eastAsia="KaiTi" w:cs="KaiTi"/>
                <w:b w:val="0"/>
                <w:bCs w:val="0"/>
                <w:color w:val="auto"/>
                <w:kern w:val="0"/>
                <w:sz w:val="24"/>
                <w:szCs w:val="24"/>
                <w:highlight w:val="none"/>
                <w:lang w:val="en-US" w:eastAsia="zh-CN" w:bidi="ar-SA"/>
              </w:rPr>
            </w:pPr>
          </w:p>
        </w:tc>
        <w:tc>
          <w:tcPr>
            <w:tcW w:w="2722" w:type="dxa"/>
            <w:vMerge w:val="continue"/>
            <w:noWrap w:val="0"/>
            <w:vAlign w:val="center"/>
          </w:tcPr>
          <w:p w14:paraId="1589F027">
            <w:pPr>
              <w:pageBreakBefore w:val="0"/>
              <w:widowControl/>
              <w:kinsoku/>
              <w:wordWrap/>
              <w:overflowPunct/>
              <w:topLinePunct w:val="0"/>
              <w:bidi w:val="0"/>
              <w:snapToGrid w:val="0"/>
              <w:spacing w:line="300" w:lineRule="auto"/>
              <w:ind w:left="0" w:leftChars="0"/>
              <w:jc w:val="center"/>
              <w:rPr>
                <w:rFonts w:hint="eastAsia" w:ascii="KaiTi" w:hAnsi="KaiTi" w:eastAsia="KaiTi" w:cs="KaiTi"/>
                <w:b w:val="0"/>
                <w:bCs w:val="0"/>
                <w:color w:val="auto"/>
                <w:kern w:val="0"/>
                <w:sz w:val="24"/>
                <w:szCs w:val="24"/>
                <w:highlight w:val="none"/>
                <w:lang w:val="en-US" w:eastAsia="zh-CN" w:bidi="ar-SA"/>
              </w:rPr>
            </w:pPr>
          </w:p>
        </w:tc>
        <w:tc>
          <w:tcPr>
            <w:tcW w:w="3412" w:type="dxa"/>
            <w:noWrap w:val="0"/>
            <w:vAlign w:val="center"/>
          </w:tcPr>
          <w:p w14:paraId="5E886B3C">
            <w:pPr>
              <w:pStyle w:val="9"/>
              <w:keepNext w:val="0"/>
              <w:keepLines w:val="0"/>
              <w:pageBreakBefore w:val="0"/>
              <w:widowControl w:val="0"/>
              <w:kinsoku/>
              <w:wordWrap/>
              <w:overflowPunct/>
              <w:topLinePunct w:val="0"/>
              <w:autoSpaceDE w:val="0"/>
              <w:autoSpaceDN w:val="0"/>
              <w:bidi w:val="0"/>
              <w:adjustRightInd w:val="0"/>
              <w:snapToGrid w:val="0"/>
              <w:spacing w:line="480" w:lineRule="auto"/>
              <w:ind w:firstLine="0" w:firstLineChars="0"/>
              <w:jc w:val="center"/>
              <w:textAlignment w:val="auto"/>
              <w:rPr>
                <w:rFonts w:hint="eastAsia" w:ascii="KaiTi" w:hAnsi="KaiTi" w:eastAsia="KaiTi" w:cs="KaiTi"/>
                <w:b w:val="0"/>
                <w:bCs w:val="0"/>
                <w:color w:val="auto"/>
                <w:kern w:val="0"/>
                <w:sz w:val="24"/>
                <w:szCs w:val="24"/>
                <w:highlight w:val="none"/>
                <w:lang w:val="en-US" w:eastAsia="zh-CN" w:bidi="ar-SA"/>
              </w:rPr>
            </w:pPr>
            <w:r>
              <w:rPr>
                <w:rFonts w:hint="eastAsia" w:ascii="KaiTi" w:hAnsi="KaiTi" w:eastAsia="KaiTi" w:cs="KaiTi"/>
                <w:sz w:val="24"/>
                <w:szCs w:val="24"/>
              </w:rPr>
              <w:t>对讲机</w:t>
            </w:r>
          </w:p>
        </w:tc>
        <w:tc>
          <w:tcPr>
            <w:tcW w:w="874" w:type="dxa"/>
            <w:noWrap w:val="0"/>
            <w:vAlign w:val="center"/>
          </w:tcPr>
          <w:p w14:paraId="799887EE">
            <w:pPr>
              <w:pStyle w:val="9"/>
              <w:keepNext w:val="0"/>
              <w:keepLines w:val="0"/>
              <w:pageBreakBefore w:val="0"/>
              <w:widowControl w:val="0"/>
              <w:kinsoku/>
              <w:wordWrap/>
              <w:overflowPunct/>
              <w:topLinePunct w:val="0"/>
              <w:autoSpaceDE w:val="0"/>
              <w:autoSpaceDN w:val="0"/>
              <w:bidi w:val="0"/>
              <w:adjustRightInd w:val="0"/>
              <w:snapToGrid w:val="0"/>
              <w:spacing w:line="480" w:lineRule="auto"/>
              <w:ind w:firstLine="0" w:firstLineChars="0"/>
              <w:jc w:val="center"/>
              <w:textAlignment w:val="auto"/>
              <w:rPr>
                <w:rFonts w:hint="eastAsia" w:ascii="KaiTi" w:hAnsi="KaiTi" w:eastAsia="KaiTi" w:cs="KaiTi"/>
                <w:b w:val="0"/>
                <w:bCs w:val="0"/>
                <w:color w:val="auto"/>
                <w:kern w:val="0"/>
                <w:sz w:val="24"/>
                <w:szCs w:val="24"/>
                <w:highlight w:val="none"/>
                <w:lang w:val="en-US" w:eastAsia="zh-CN" w:bidi="ar-SA"/>
              </w:rPr>
            </w:pPr>
            <w:r>
              <w:rPr>
                <w:rFonts w:hint="eastAsia" w:ascii="KaiTi" w:hAnsi="KaiTi" w:eastAsia="KaiTi" w:cs="KaiTi"/>
                <w:sz w:val="24"/>
                <w:szCs w:val="24"/>
                <w:lang w:val="en-US" w:eastAsia="zh-CN"/>
              </w:rPr>
              <w:t>7</w:t>
            </w:r>
          </w:p>
        </w:tc>
        <w:tc>
          <w:tcPr>
            <w:tcW w:w="851" w:type="dxa"/>
            <w:noWrap w:val="0"/>
            <w:vAlign w:val="center"/>
          </w:tcPr>
          <w:p w14:paraId="25EC9495">
            <w:pPr>
              <w:pStyle w:val="9"/>
              <w:keepNext w:val="0"/>
              <w:keepLines w:val="0"/>
              <w:pageBreakBefore w:val="0"/>
              <w:widowControl w:val="0"/>
              <w:kinsoku/>
              <w:wordWrap/>
              <w:overflowPunct/>
              <w:topLinePunct w:val="0"/>
              <w:autoSpaceDE w:val="0"/>
              <w:autoSpaceDN w:val="0"/>
              <w:bidi w:val="0"/>
              <w:adjustRightInd w:val="0"/>
              <w:snapToGrid w:val="0"/>
              <w:spacing w:line="480" w:lineRule="auto"/>
              <w:ind w:firstLine="0" w:firstLineChars="0"/>
              <w:jc w:val="center"/>
              <w:textAlignment w:val="auto"/>
              <w:rPr>
                <w:rFonts w:hint="eastAsia" w:ascii="KaiTi" w:hAnsi="KaiTi" w:eastAsia="KaiTi" w:cs="KaiTi"/>
                <w:b w:val="0"/>
                <w:bCs w:val="0"/>
                <w:color w:val="auto"/>
                <w:kern w:val="0"/>
                <w:sz w:val="24"/>
                <w:szCs w:val="24"/>
                <w:highlight w:val="none"/>
                <w:lang w:val="en-US" w:eastAsia="zh-CN" w:bidi="ar-SA"/>
              </w:rPr>
            </w:pPr>
            <w:r>
              <w:rPr>
                <w:rFonts w:hint="eastAsia" w:ascii="KaiTi" w:hAnsi="KaiTi" w:eastAsia="KaiTi" w:cs="KaiTi"/>
                <w:sz w:val="24"/>
                <w:szCs w:val="24"/>
                <w:lang w:val="en-US" w:eastAsia="zh-CN"/>
              </w:rPr>
              <w:t>部</w:t>
            </w:r>
          </w:p>
        </w:tc>
      </w:tr>
      <w:tr w14:paraId="6F509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 w:hRule="atLeast"/>
        </w:trPr>
        <w:tc>
          <w:tcPr>
            <w:tcW w:w="663" w:type="dxa"/>
            <w:vMerge w:val="continue"/>
            <w:noWrap w:val="0"/>
            <w:vAlign w:val="center"/>
          </w:tcPr>
          <w:p w14:paraId="5172B8CB">
            <w:pPr>
              <w:pageBreakBefore w:val="0"/>
              <w:widowControl/>
              <w:kinsoku/>
              <w:wordWrap/>
              <w:overflowPunct/>
              <w:topLinePunct w:val="0"/>
              <w:bidi w:val="0"/>
              <w:snapToGrid w:val="0"/>
              <w:spacing w:line="300" w:lineRule="auto"/>
              <w:ind w:left="0" w:leftChars="0"/>
              <w:jc w:val="center"/>
              <w:rPr>
                <w:rFonts w:hint="eastAsia" w:ascii="KaiTi" w:hAnsi="KaiTi" w:eastAsia="KaiTi" w:cs="KaiTi"/>
                <w:b w:val="0"/>
                <w:bCs w:val="0"/>
                <w:color w:val="auto"/>
                <w:kern w:val="0"/>
                <w:sz w:val="24"/>
                <w:szCs w:val="24"/>
                <w:highlight w:val="none"/>
                <w:lang w:val="en-US" w:eastAsia="zh-CN" w:bidi="ar-SA"/>
              </w:rPr>
            </w:pPr>
          </w:p>
        </w:tc>
        <w:tc>
          <w:tcPr>
            <w:tcW w:w="2722" w:type="dxa"/>
            <w:vMerge w:val="continue"/>
            <w:noWrap w:val="0"/>
            <w:vAlign w:val="center"/>
          </w:tcPr>
          <w:p w14:paraId="55211BFA">
            <w:pPr>
              <w:pageBreakBefore w:val="0"/>
              <w:widowControl/>
              <w:kinsoku/>
              <w:wordWrap/>
              <w:overflowPunct/>
              <w:topLinePunct w:val="0"/>
              <w:bidi w:val="0"/>
              <w:snapToGrid w:val="0"/>
              <w:spacing w:line="300" w:lineRule="auto"/>
              <w:ind w:left="0" w:leftChars="0"/>
              <w:jc w:val="center"/>
              <w:rPr>
                <w:rFonts w:hint="eastAsia" w:ascii="KaiTi" w:hAnsi="KaiTi" w:eastAsia="KaiTi" w:cs="KaiTi"/>
                <w:b w:val="0"/>
                <w:bCs w:val="0"/>
                <w:color w:val="auto"/>
                <w:kern w:val="0"/>
                <w:sz w:val="24"/>
                <w:szCs w:val="24"/>
                <w:highlight w:val="none"/>
                <w:lang w:val="en-US" w:eastAsia="zh-CN" w:bidi="ar-SA"/>
              </w:rPr>
            </w:pPr>
          </w:p>
        </w:tc>
        <w:tc>
          <w:tcPr>
            <w:tcW w:w="3412" w:type="dxa"/>
            <w:noWrap w:val="0"/>
            <w:vAlign w:val="center"/>
          </w:tcPr>
          <w:p w14:paraId="4FF65AAD">
            <w:pPr>
              <w:pStyle w:val="9"/>
              <w:keepNext w:val="0"/>
              <w:keepLines w:val="0"/>
              <w:pageBreakBefore w:val="0"/>
              <w:widowControl w:val="0"/>
              <w:kinsoku/>
              <w:wordWrap/>
              <w:overflowPunct/>
              <w:topLinePunct w:val="0"/>
              <w:autoSpaceDE w:val="0"/>
              <w:autoSpaceDN w:val="0"/>
              <w:bidi w:val="0"/>
              <w:adjustRightInd w:val="0"/>
              <w:snapToGrid w:val="0"/>
              <w:spacing w:line="480" w:lineRule="auto"/>
              <w:ind w:firstLine="0" w:firstLineChars="0"/>
              <w:jc w:val="center"/>
              <w:textAlignment w:val="auto"/>
              <w:rPr>
                <w:rFonts w:hint="eastAsia" w:ascii="KaiTi" w:hAnsi="KaiTi" w:eastAsia="KaiTi" w:cs="KaiTi"/>
                <w:b w:val="0"/>
                <w:bCs w:val="0"/>
                <w:color w:val="auto"/>
                <w:kern w:val="0"/>
                <w:sz w:val="24"/>
                <w:szCs w:val="24"/>
                <w:highlight w:val="none"/>
                <w:lang w:val="en-US" w:eastAsia="zh-CN" w:bidi="ar-SA"/>
              </w:rPr>
            </w:pPr>
            <w:r>
              <w:rPr>
                <w:rFonts w:hint="eastAsia" w:ascii="KaiTi" w:hAnsi="KaiTi" w:eastAsia="KaiTi" w:cs="KaiTi"/>
                <w:sz w:val="24"/>
                <w:szCs w:val="24"/>
              </w:rPr>
              <w:t>防暴盾牌</w:t>
            </w:r>
          </w:p>
        </w:tc>
        <w:tc>
          <w:tcPr>
            <w:tcW w:w="874" w:type="dxa"/>
            <w:noWrap w:val="0"/>
            <w:vAlign w:val="center"/>
          </w:tcPr>
          <w:p w14:paraId="60440812">
            <w:pPr>
              <w:keepNext w:val="0"/>
              <w:keepLines w:val="0"/>
              <w:pageBreakBefore w:val="0"/>
              <w:widowControl w:val="0"/>
              <w:kinsoku/>
              <w:wordWrap/>
              <w:overflowPunct/>
              <w:topLinePunct w:val="0"/>
              <w:autoSpaceDE w:val="0"/>
              <w:autoSpaceDN w:val="0"/>
              <w:bidi w:val="0"/>
              <w:adjustRightInd w:val="0"/>
              <w:snapToGrid w:val="0"/>
              <w:spacing w:line="480" w:lineRule="auto"/>
              <w:ind w:firstLine="0" w:firstLineChars="0"/>
              <w:jc w:val="center"/>
              <w:textAlignment w:val="auto"/>
              <w:rPr>
                <w:rFonts w:hint="eastAsia" w:ascii="KaiTi" w:hAnsi="KaiTi" w:eastAsia="KaiTi" w:cs="KaiTi"/>
                <w:b w:val="0"/>
                <w:bCs w:val="0"/>
                <w:color w:val="auto"/>
                <w:kern w:val="0"/>
                <w:sz w:val="24"/>
                <w:szCs w:val="24"/>
                <w:highlight w:val="none"/>
                <w:lang w:val="en-US" w:eastAsia="zh-CN" w:bidi="ar-SA"/>
              </w:rPr>
            </w:pPr>
            <w:r>
              <w:rPr>
                <w:rFonts w:hint="eastAsia" w:ascii="KaiTi" w:hAnsi="KaiTi" w:eastAsia="KaiTi" w:cs="KaiTi"/>
                <w:sz w:val="24"/>
                <w:szCs w:val="24"/>
                <w:lang w:val="en-US" w:eastAsia="zh-CN"/>
              </w:rPr>
              <w:t>7</w:t>
            </w:r>
          </w:p>
        </w:tc>
        <w:tc>
          <w:tcPr>
            <w:tcW w:w="851" w:type="dxa"/>
            <w:noWrap w:val="0"/>
            <w:vAlign w:val="center"/>
          </w:tcPr>
          <w:p w14:paraId="4F0C7AC7">
            <w:pPr>
              <w:pStyle w:val="9"/>
              <w:keepNext w:val="0"/>
              <w:keepLines w:val="0"/>
              <w:pageBreakBefore w:val="0"/>
              <w:widowControl w:val="0"/>
              <w:kinsoku/>
              <w:wordWrap/>
              <w:overflowPunct/>
              <w:topLinePunct w:val="0"/>
              <w:autoSpaceDE w:val="0"/>
              <w:autoSpaceDN w:val="0"/>
              <w:bidi w:val="0"/>
              <w:adjustRightInd w:val="0"/>
              <w:snapToGrid w:val="0"/>
              <w:spacing w:line="480" w:lineRule="auto"/>
              <w:ind w:firstLine="0" w:firstLineChars="0"/>
              <w:jc w:val="center"/>
              <w:textAlignment w:val="auto"/>
              <w:rPr>
                <w:rFonts w:hint="eastAsia" w:ascii="KaiTi" w:hAnsi="KaiTi" w:eastAsia="KaiTi" w:cs="KaiTi"/>
                <w:b w:val="0"/>
                <w:bCs w:val="0"/>
                <w:color w:val="auto"/>
                <w:kern w:val="0"/>
                <w:sz w:val="24"/>
                <w:szCs w:val="24"/>
                <w:highlight w:val="none"/>
                <w:lang w:val="en-US" w:eastAsia="zh-CN" w:bidi="ar-SA"/>
              </w:rPr>
            </w:pPr>
            <w:r>
              <w:rPr>
                <w:rFonts w:hint="eastAsia" w:ascii="KaiTi" w:hAnsi="KaiTi" w:eastAsia="KaiTi" w:cs="KaiTi"/>
                <w:sz w:val="24"/>
                <w:szCs w:val="24"/>
                <w:lang w:val="en-US" w:eastAsia="zh-CN"/>
              </w:rPr>
              <w:t>片</w:t>
            </w:r>
          </w:p>
        </w:tc>
      </w:tr>
      <w:tr w14:paraId="54C11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 w:hRule="atLeast"/>
        </w:trPr>
        <w:tc>
          <w:tcPr>
            <w:tcW w:w="663" w:type="dxa"/>
            <w:vMerge w:val="continue"/>
            <w:noWrap w:val="0"/>
            <w:vAlign w:val="center"/>
          </w:tcPr>
          <w:p w14:paraId="21765D53">
            <w:pPr>
              <w:pageBreakBefore w:val="0"/>
              <w:widowControl/>
              <w:kinsoku/>
              <w:wordWrap/>
              <w:overflowPunct/>
              <w:topLinePunct w:val="0"/>
              <w:bidi w:val="0"/>
              <w:snapToGrid w:val="0"/>
              <w:spacing w:line="300" w:lineRule="auto"/>
              <w:ind w:left="0" w:leftChars="0"/>
              <w:jc w:val="center"/>
              <w:rPr>
                <w:rFonts w:hint="eastAsia" w:ascii="KaiTi" w:hAnsi="KaiTi" w:eastAsia="KaiTi" w:cs="KaiTi"/>
                <w:b w:val="0"/>
                <w:bCs w:val="0"/>
                <w:color w:val="auto"/>
                <w:kern w:val="0"/>
                <w:sz w:val="24"/>
                <w:szCs w:val="24"/>
                <w:highlight w:val="none"/>
                <w:lang w:val="en-US" w:eastAsia="zh-CN" w:bidi="ar-SA"/>
              </w:rPr>
            </w:pPr>
          </w:p>
        </w:tc>
        <w:tc>
          <w:tcPr>
            <w:tcW w:w="2722" w:type="dxa"/>
            <w:vMerge w:val="continue"/>
            <w:noWrap w:val="0"/>
            <w:vAlign w:val="center"/>
          </w:tcPr>
          <w:p w14:paraId="6B9326B7">
            <w:pPr>
              <w:pageBreakBefore w:val="0"/>
              <w:widowControl/>
              <w:kinsoku/>
              <w:wordWrap/>
              <w:overflowPunct/>
              <w:topLinePunct w:val="0"/>
              <w:bidi w:val="0"/>
              <w:snapToGrid w:val="0"/>
              <w:spacing w:line="300" w:lineRule="auto"/>
              <w:ind w:left="0" w:leftChars="0"/>
              <w:jc w:val="center"/>
              <w:rPr>
                <w:rFonts w:hint="eastAsia" w:ascii="KaiTi" w:hAnsi="KaiTi" w:eastAsia="KaiTi" w:cs="KaiTi"/>
                <w:b w:val="0"/>
                <w:bCs w:val="0"/>
                <w:color w:val="auto"/>
                <w:kern w:val="0"/>
                <w:sz w:val="24"/>
                <w:szCs w:val="24"/>
                <w:highlight w:val="none"/>
                <w:lang w:val="en-US" w:eastAsia="zh-CN" w:bidi="ar-SA"/>
              </w:rPr>
            </w:pPr>
          </w:p>
        </w:tc>
        <w:tc>
          <w:tcPr>
            <w:tcW w:w="3412" w:type="dxa"/>
            <w:noWrap w:val="0"/>
            <w:vAlign w:val="center"/>
          </w:tcPr>
          <w:p w14:paraId="67A42EB0">
            <w:pPr>
              <w:pStyle w:val="9"/>
              <w:keepNext w:val="0"/>
              <w:keepLines w:val="0"/>
              <w:pageBreakBefore w:val="0"/>
              <w:widowControl w:val="0"/>
              <w:kinsoku/>
              <w:wordWrap/>
              <w:overflowPunct/>
              <w:topLinePunct w:val="0"/>
              <w:autoSpaceDE w:val="0"/>
              <w:autoSpaceDN w:val="0"/>
              <w:bidi w:val="0"/>
              <w:adjustRightInd w:val="0"/>
              <w:snapToGrid w:val="0"/>
              <w:spacing w:line="480" w:lineRule="auto"/>
              <w:ind w:firstLine="0" w:firstLineChars="0"/>
              <w:jc w:val="center"/>
              <w:textAlignment w:val="auto"/>
              <w:rPr>
                <w:rFonts w:hint="eastAsia" w:ascii="KaiTi" w:hAnsi="KaiTi" w:eastAsia="KaiTi" w:cs="KaiTi"/>
                <w:b w:val="0"/>
                <w:bCs w:val="0"/>
                <w:color w:val="auto"/>
                <w:kern w:val="0"/>
                <w:sz w:val="24"/>
                <w:szCs w:val="24"/>
                <w:highlight w:val="none"/>
                <w:lang w:val="en-US" w:eastAsia="zh-CN" w:bidi="ar-SA"/>
              </w:rPr>
            </w:pPr>
            <w:r>
              <w:rPr>
                <w:rFonts w:hint="eastAsia" w:ascii="KaiTi" w:hAnsi="KaiTi" w:eastAsia="KaiTi" w:cs="KaiTi"/>
                <w:sz w:val="24"/>
                <w:szCs w:val="24"/>
                <w:lang w:val="en-US" w:eastAsia="zh-CN"/>
              </w:rPr>
              <w:t>防暴</w:t>
            </w:r>
            <w:r>
              <w:rPr>
                <w:rFonts w:hint="eastAsia" w:ascii="KaiTi" w:hAnsi="KaiTi" w:eastAsia="KaiTi" w:cs="KaiTi"/>
                <w:sz w:val="24"/>
                <w:szCs w:val="24"/>
              </w:rPr>
              <w:t>钢叉</w:t>
            </w:r>
          </w:p>
        </w:tc>
        <w:tc>
          <w:tcPr>
            <w:tcW w:w="874" w:type="dxa"/>
            <w:noWrap w:val="0"/>
            <w:vAlign w:val="center"/>
          </w:tcPr>
          <w:p w14:paraId="17504AFD">
            <w:pPr>
              <w:keepNext w:val="0"/>
              <w:keepLines w:val="0"/>
              <w:pageBreakBefore w:val="0"/>
              <w:widowControl w:val="0"/>
              <w:kinsoku/>
              <w:wordWrap/>
              <w:overflowPunct/>
              <w:topLinePunct w:val="0"/>
              <w:autoSpaceDE w:val="0"/>
              <w:autoSpaceDN w:val="0"/>
              <w:bidi w:val="0"/>
              <w:adjustRightInd w:val="0"/>
              <w:snapToGrid w:val="0"/>
              <w:spacing w:line="480" w:lineRule="auto"/>
              <w:ind w:firstLine="0" w:firstLineChars="0"/>
              <w:jc w:val="center"/>
              <w:textAlignment w:val="auto"/>
              <w:rPr>
                <w:rFonts w:hint="eastAsia" w:ascii="KaiTi" w:hAnsi="KaiTi" w:eastAsia="KaiTi" w:cs="KaiTi"/>
                <w:b w:val="0"/>
                <w:bCs w:val="0"/>
                <w:color w:val="auto"/>
                <w:kern w:val="0"/>
                <w:sz w:val="24"/>
                <w:szCs w:val="24"/>
                <w:highlight w:val="none"/>
                <w:lang w:val="en-US" w:eastAsia="zh-CN" w:bidi="ar-SA"/>
              </w:rPr>
            </w:pPr>
            <w:r>
              <w:rPr>
                <w:rFonts w:hint="eastAsia" w:ascii="KaiTi" w:hAnsi="KaiTi" w:eastAsia="KaiTi" w:cs="KaiTi"/>
                <w:sz w:val="24"/>
                <w:szCs w:val="24"/>
                <w:lang w:val="en-US" w:eastAsia="zh-CN"/>
              </w:rPr>
              <w:t>7</w:t>
            </w:r>
          </w:p>
        </w:tc>
        <w:tc>
          <w:tcPr>
            <w:tcW w:w="851" w:type="dxa"/>
            <w:noWrap w:val="0"/>
            <w:vAlign w:val="center"/>
          </w:tcPr>
          <w:p w14:paraId="3CC67EF8">
            <w:pPr>
              <w:pStyle w:val="9"/>
              <w:keepNext w:val="0"/>
              <w:keepLines w:val="0"/>
              <w:pageBreakBefore w:val="0"/>
              <w:widowControl w:val="0"/>
              <w:kinsoku/>
              <w:wordWrap/>
              <w:overflowPunct/>
              <w:topLinePunct w:val="0"/>
              <w:autoSpaceDE w:val="0"/>
              <w:autoSpaceDN w:val="0"/>
              <w:bidi w:val="0"/>
              <w:adjustRightInd w:val="0"/>
              <w:snapToGrid w:val="0"/>
              <w:spacing w:line="480" w:lineRule="auto"/>
              <w:ind w:firstLine="0" w:firstLineChars="0"/>
              <w:jc w:val="center"/>
              <w:textAlignment w:val="auto"/>
              <w:rPr>
                <w:rFonts w:hint="eastAsia" w:ascii="KaiTi" w:hAnsi="KaiTi" w:eastAsia="KaiTi" w:cs="KaiTi"/>
                <w:b w:val="0"/>
                <w:bCs w:val="0"/>
                <w:color w:val="auto"/>
                <w:kern w:val="0"/>
                <w:sz w:val="24"/>
                <w:szCs w:val="24"/>
                <w:highlight w:val="none"/>
                <w:lang w:val="en-US" w:eastAsia="zh-CN" w:bidi="ar-SA"/>
              </w:rPr>
            </w:pPr>
            <w:r>
              <w:rPr>
                <w:rFonts w:hint="eastAsia" w:ascii="KaiTi" w:hAnsi="KaiTi" w:eastAsia="KaiTi" w:cs="KaiTi"/>
                <w:sz w:val="24"/>
                <w:szCs w:val="24"/>
                <w:lang w:val="en-US" w:eastAsia="zh-CN"/>
              </w:rPr>
              <w:t>个</w:t>
            </w:r>
          </w:p>
        </w:tc>
      </w:tr>
      <w:tr w14:paraId="6FE6F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 w:hRule="atLeast"/>
        </w:trPr>
        <w:tc>
          <w:tcPr>
            <w:tcW w:w="663" w:type="dxa"/>
            <w:vMerge w:val="continue"/>
            <w:noWrap w:val="0"/>
            <w:vAlign w:val="center"/>
          </w:tcPr>
          <w:p w14:paraId="2AE7EB02">
            <w:pPr>
              <w:pageBreakBefore w:val="0"/>
              <w:widowControl/>
              <w:kinsoku/>
              <w:wordWrap/>
              <w:overflowPunct/>
              <w:topLinePunct w:val="0"/>
              <w:bidi w:val="0"/>
              <w:snapToGrid w:val="0"/>
              <w:spacing w:line="300" w:lineRule="auto"/>
              <w:ind w:left="0" w:leftChars="0"/>
              <w:jc w:val="center"/>
              <w:rPr>
                <w:rFonts w:hint="eastAsia" w:ascii="KaiTi" w:hAnsi="KaiTi" w:eastAsia="KaiTi" w:cs="KaiTi"/>
                <w:b w:val="0"/>
                <w:bCs w:val="0"/>
                <w:color w:val="auto"/>
                <w:kern w:val="0"/>
                <w:sz w:val="24"/>
                <w:szCs w:val="24"/>
                <w:highlight w:val="none"/>
                <w:lang w:val="en-US" w:eastAsia="zh-CN" w:bidi="ar-SA"/>
              </w:rPr>
            </w:pPr>
          </w:p>
        </w:tc>
        <w:tc>
          <w:tcPr>
            <w:tcW w:w="2722" w:type="dxa"/>
            <w:vMerge w:val="continue"/>
            <w:noWrap w:val="0"/>
            <w:vAlign w:val="center"/>
          </w:tcPr>
          <w:p w14:paraId="00B203FD">
            <w:pPr>
              <w:pageBreakBefore w:val="0"/>
              <w:widowControl/>
              <w:kinsoku/>
              <w:wordWrap/>
              <w:overflowPunct/>
              <w:topLinePunct w:val="0"/>
              <w:bidi w:val="0"/>
              <w:snapToGrid w:val="0"/>
              <w:spacing w:line="300" w:lineRule="auto"/>
              <w:ind w:left="0" w:leftChars="0"/>
              <w:jc w:val="center"/>
              <w:rPr>
                <w:rFonts w:hint="eastAsia" w:ascii="KaiTi" w:hAnsi="KaiTi" w:eastAsia="KaiTi" w:cs="KaiTi"/>
                <w:b w:val="0"/>
                <w:bCs w:val="0"/>
                <w:color w:val="auto"/>
                <w:kern w:val="0"/>
                <w:sz w:val="24"/>
                <w:szCs w:val="24"/>
                <w:highlight w:val="none"/>
                <w:lang w:val="en-US" w:eastAsia="zh-CN" w:bidi="ar-SA"/>
              </w:rPr>
            </w:pPr>
          </w:p>
        </w:tc>
        <w:tc>
          <w:tcPr>
            <w:tcW w:w="3412" w:type="dxa"/>
            <w:noWrap w:val="0"/>
            <w:vAlign w:val="center"/>
          </w:tcPr>
          <w:p w14:paraId="3C7028D8">
            <w:pPr>
              <w:pStyle w:val="9"/>
              <w:keepNext w:val="0"/>
              <w:keepLines w:val="0"/>
              <w:pageBreakBefore w:val="0"/>
              <w:widowControl w:val="0"/>
              <w:kinsoku/>
              <w:wordWrap/>
              <w:overflowPunct/>
              <w:topLinePunct w:val="0"/>
              <w:autoSpaceDE w:val="0"/>
              <w:autoSpaceDN w:val="0"/>
              <w:bidi w:val="0"/>
              <w:adjustRightInd w:val="0"/>
              <w:snapToGrid w:val="0"/>
              <w:spacing w:line="480" w:lineRule="auto"/>
              <w:ind w:firstLine="0" w:firstLineChars="0"/>
              <w:jc w:val="center"/>
              <w:textAlignment w:val="auto"/>
              <w:rPr>
                <w:rFonts w:hint="eastAsia" w:ascii="KaiTi" w:hAnsi="KaiTi" w:eastAsia="KaiTi" w:cs="KaiTi"/>
                <w:b w:val="0"/>
                <w:bCs w:val="0"/>
                <w:color w:val="auto"/>
                <w:kern w:val="0"/>
                <w:sz w:val="24"/>
                <w:szCs w:val="24"/>
                <w:highlight w:val="none"/>
                <w:lang w:val="en-US" w:eastAsia="zh-CN" w:bidi="ar-SA"/>
              </w:rPr>
            </w:pPr>
            <w:r>
              <w:rPr>
                <w:rFonts w:hint="eastAsia" w:ascii="KaiTi" w:hAnsi="KaiTi" w:eastAsia="KaiTi" w:cs="KaiTi"/>
                <w:sz w:val="24"/>
                <w:szCs w:val="24"/>
              </w:rPr>
              <w:t>头盔</w:t>
            </w:r>
          </w:p>
        </w:tc>
        <w:tc>
          <w:tcPr>
            <w:tcW w:w="874" w:type="dxa"/>
            <w:noWrap w:val="0"/>
            <w:vAlign w:val="center"/>
          </w:tcPr>
          <w:p w14:paraId="67CEEBC8">
            <w:pPr>
              <w:keepNext w:val="0"/>
              <w:keepLines w:val="0"/>
              <w:pageBreakBefore w:val="0"/>
              <w:widowControl w:val="0"/>
              <w:kinsoku/>
              <w:wordWrap/>
              <w:overflowPunct/>
              <w:topLinePunct w:val="0"/>
              <w:autoSpaceDE w:val="0"/>
              <w:autoSpaceDN w:val="0"/>
              <w:bidi w:val="0"/>
              <w:adjustRightInd w:val="0"/>
              <w:snapToGrid w:val="0"/>
              <w:spacing w:line="480" w:lineRule="auto"/>
              <w:ind w:firstLine="0" w:firstLineChars="0"/>
              <w:jc w:val="center"/>
              <w:textAlignment w:val="auto"/>
              <w:rPr>
                <w:rFonts w:hint="eastAsia" w:ascii="KaiTi" w:hAnsi="KaiTi" w:eastAsia="KaiTi" w:cs="KaiTi"/>
                <w:b w:val="0"/>
                <w:bCs w:val="0"/>
                <w:color w:val="auto"/>
                <w:kern w:val="0"/>
                <w:sz w:val="24"/>
                <w:szCs w:val="24"/>
                <w:highlight w:val="none"/>
                <w:lang w:val="en-US" w:eastAsia="zh-CN" w:bidi="ar-SA"/>
              </w:rPr>
            </w:pPr>
            <w:r>
              <w:rPr>
                <w:rFonts w:hint="eastAsia" w:ascii="KaiTi" w:hAnsi="KaiTi" w:eastAsia="KaiTi" w:cs="KaiTi"/>
                <w:sz w:val="24"/>
                <w:szCs w:val="24"/>
                <w:lang w:val="en-US" w:eastAsia="zh-CN"/>
              </w:rPr>
              <w:t>7</w:t>
            </w:r>
          </w:p>
        </w:tc>
        <w:tc>
          <w:tcPr>
            <w:tcW w:w="851" w:type="dxa"/>
            <w:noWrap w:val="0"/>
            <w:vAlign w:val="center"/>
          </w:tcPr>
          <w:p w14:paraId="16A61378">
            <w:pPr>
              <w:pStyle w:val="9"/>
              <w:keepNext w:val="0"/>
              <w:keepLines w:val="0"/>
              <w:pageBreakBefore w:val="0"/>
              <w:widowControl w:val="0"/>
              <w:kinsoku/>
              <w:wordWrap/>
              <w:overflowPunct/>
              <w:topLinePunct w:val="0"/>
              <w:autoSpaceDE w:val="0"/>
              <w:autoSpaceDN w:val="0"/>
              <w:bidi w:val="0"/>
              <w:adjustRightInd w:val="0"/>
              <w:snapToGrid w:val="0"/>
              <w:spacing w:line="480" w:lineRule="auto"/>
              <w:ind w:firstLine="0" w:firstLineChars="0"/>
              <w:jc w:val="center"/>
              <w:textAlignment w:val="auto"/>
              <w:rPr>
                <w:rFonts w:hint="eastAsia" w:ascii="KaiTi" w:hAnsi="KaiTi" w:eastAsia="KaiTi" w:cs="KaiTi"/>
                <w:b w:val="0"/>
                <w:bCs w:val="0"/>
                <w:color w:val="auto"/>
                <w:kern w:val="0"/>
                <w:sz w:val="24"/>
                <w:szCs w:val="24"/>
                <w:highlight w:val="none"/>
                <w:lang w:val="en-US" w:eastAsia="zh-CN" w:bidi="ar-SA"/>
              </w:rPr>
            </w:pPr>
            <w:r>
              <w:rPr>
                <w:rFonts w:hint="eastAsia" w:ascii="KaiTi" w:hAnsi="KaiTi" w:eastAsia="KaiTi" w:cs="KaiTi"/>
                <w:sz w:val="24"/>
                <w:szCs w:val="24"/>
                <w:lang w:val="en-US" w:eastAsia="zh-CN"/>
              </w:rPr>
              <w:t>订</w:t>
            </w:r>
          </w:p>
        </w:tc>
      </w:tr>
      <w:tr w14:paraId="3128C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 w:hRule="atLeast"/>
        </w:trPr>
        <w:tc>
          <w:tcPr>
            <w:tcW w:w="663" w:type="dxa"/>
            <w:vMerge w:val="continue"/>
            <w:noWrap w:val="0"/>
            <w:vAlign w:val="center"/>
          </w:tcPr>
          <w:p w14:paraId="1566F988">
            <w:pPr>
              <w:pageBreakBefore w:val="0"/>
              <w:widowControl/>
              <w:kinsoku/>
              <w:wordWrap/>
              <w:overflowPunct/>
              <w:topLinePunct w:val="0"/>
              <w:bidi w:val="0"/>
              <w:snapToGrid w:val="0"/>
              <w:spacing w:line="300" w:lineRule="auto"/>
              <w:ind w:left="0" w:leftChars="0"/>
              <w:jc w:val="center"/>
              <w:rPr>
                <w:rFonts w:hint="eastAsia" w:ascii="KaiTi" w:hAnsi="KaiTi" w:eastAsia="KaiTi" w:cs="KaiTi"/>
                <w:b w:val="0"/>
                <w:bCs w:val="0"/>
                <w:color w:val="auto"/>
                <w:kern w:val="0"/>
                <w:sz w:val="24"/>
                <w:szCs w:val="24"/>
                <w:highlight w:val="none"/>
                <w:lang w:val="en-US" w:eastAsia="zh-CN" w:bidi="ar-SA"/>
              </w:rPr>
            </w:pPr>
          </w:p>
        </w:tc>
        <w:tc>
          <w:tcPr>
            <w:tcW w:w="2722" w:type="dxa"/>
            <w:vMerge w:val="continue"/>
            <w:noWrap w:val="0"/>
            <w:vAlign w:val="center"/>
          </w:tcPr>
          <w:p w14:paraId="3329CA12">
            <w:pPr>
              <w:pageBreakBefore w:val="0"/>
              <w:widowControl/>
              <w:kinsoku/>
              <w:wordWrap/>
              <w:overflowPunct/>
              <w:topLinePunct w:val="0"/>
              <w:bidi w:val="0"/>
              <w:snapToGrid w:val="0"/>
              <w:spacing w:line="300" w:lineRule="auto"/>
              <w:ind w:left="0" w:leftChars="0"/>
              <w:jc w:val="center"/>
              <w:rPr>
                <w:rFonts w:hint="eastAsia" w:ascii="KaiTi" w:hAnsi="KaiTi" w:eastAsia="KaiTi" w:cs="KaiTi"/>
                <w:b w:val="0"/>
                <w:bCs w:val="0"/>
                <w:color w:val="auto"/>
                <w:kern w:val="0"/>
                <w:sz w:val="24"/>
                <w:szCs w:val="24"/>
                <w:highlight w:val="none"/>
                <w:lang w:val="en-US" w:eastAsia="zh-CN" w:bidi="ar-SA"/>
              </w:rPr>
            </w:pPr>
          </w:p>
        </w:tc>
        <w:tc>
          <w:tcPr>
            <w:tcW w:w="3412" w:type="dxa"/>
            <w:noWrap w:val="0"/>
            <w:vAlign w:val="center"/>
          </w:tcPr>
          <w:p w14:paraId="57553799">
            <w:pPr>
              <w:pStyle w:val="9"/>
              <w:keepNext w:val="0"/>
              <w:keepLines w:val="0"/>
              <w:pageBreakBefore w:val="0"/>
              <w:widowControl w:val="0"/>
              <w:kinsoku/>
              <w:wordWrap/>
              <w:overflowPunct/>
              <w:topLinePunct w:val="0"/>
              <w:autoSpaceDE w:val="0"/>
              <w:autoSpaceDN w:val="0"/>
              <w:bidi w:val="0"/>
              <w:adjustRightInd w:val="0"/>
              <w:snapToGrid w:val="0"/>
              <w:spacing w:line="480" w:lineRule="auto"/>
              <w:ind w:firstLine="0" w:firstLineChars="0"/>
              <w:jc w:val="center"/>
              <w:textAlignment w:val="auto"/>
              <w:rPr>
                <w:rFonts w:hint="eastAsia" w:ascii="KaiTi" w:hAnsi="KaiTi" w:eastAsia="KaiTi" w:cs="KaiTi"/>
                <w:b w:val="0"/>
                <w:bCs w:val="0"/>
                <w:color w:val="auto"/>
                <w:kern w:val="0"/>
                <w:sz w:val="24"/>
                <w:szCs w:val="24"/>
                <w:highlight w:val="none"/>
                <w:lang w:val="en-US" w:eastAsia="zh-CN" w:bidi="ar-SA"/>
              </w:rPr>
            </w:pPr>
            <w:r>
              <w:rPr>
                <w:rFonts w:hint="eastAsia" w:ascii="KaiTi" w:hAnsi="KaiTi" w:eastAsia="KaiTi" w:cs="KaiTi"/>
                <w:sz w:val="24"/>
                <w:szCs w:val="24"/>
              </w:rPr>
              <w:t>仿刺背心</w:t>
            </w:r>
          </w:p>
        </w:tc>
        <w:tc>
          <w:tcPr>
            <w:tcW w:w="874" w:type="dxa"/>
            <w:noWrap w:val="0"/>
            <w:vAlign w:val="center"/>
          </w:tcPr>
          <w:p w14:paraId="5F2540AF">
            <w:pPr>
              <w:keepNext w:val="0"/>
              <w:keepLines w:val="0"/>
              <w:pageBreakBefore w:val="0"/>
              <w:widowControl w:val="0"/>
              <w:kinsoku/>
              <w:wordWrap/>
              <w:overflowPunct/>
              <w:topLinePunct w:val="0"/>
              <w:autoSpaceDE w:val="0"/>
              <w:autoSpaceDN w:val="0"/>
              <w:bidi w:val="0"/>
              <w:adjustRightInd w:val="0"/>
              <w:snapToGrid w:val="0"/>
              <w:spacing w:line="480" w:lineRule="auto"/>
              <w:ind w:firstLine="0" w:firstLineChars="0"/>
              <w:jc w:val="center"/>
              <w:textAlignment w:val="auto"/>
              <w:rPr>
                <w:rFonts w:hint="eastAsia" w:ascii="KaiTi" w:hAnsi="KaiTi" w:eastAsia="KaiTi" w:cs="KaiTi"/>
                <w:b w:val="0"/>
                <w:bCs w:val="0"/>
                <w:color w:val="auto"/>
                <w:kern w:val="0"/>
                <w:sz w:val="24"/>
                <w:szCs w:val="24"/>
                <w:highlight w:val="none"/>
                <w:lang w:val="en-US" w:eastAsia="zh-CN" w:bidi="ar-SA"/>
              </w:rPr>
            </w:pPr>
            <w:r>
              <w:rPr>
                <w:rFonts w:hint="eastAsia" w:ascii="KaiTi" w:hAnsi="KaiTi" w:eastAsia="KaiTi" w:cs="KaiTi"/>
                <w:sz w:val="24"/>
                <w:szCs w:val="24"/>
                <w:lang w:val="en-US" w:eastAsia="zh-CN"/>
              </w:rPr>
              <w:t>7</w:t>
            </w:r>
          </w:p>
        </w:tc>
        <w:tc>
          <w:tcPr>
            <w:tcW w:w="851" w:type="dxa"/>
            <w:noWrap w:val="0"/>
            <w:vAlign w:val="center"/>
          </w:tcPr>
          <w:p w14:paraId="1E057793">
            <w:pPr>
              <w:pStyle w:val="9"/>
              <w:keepNext w:val="0"/>
              <w:keepLines w:val="0"/>
              <w:pageBreakBefore w:val="0"/>
              <w:widowControl w:val="0"/>
              <w:kinsoku/>
              <w:wordWrap/>
              <w:overflowPunct/>
              <w:topLinePunct w:val="0"/>
              <w:autoSpaceDE w:val="0"/>
              <w:autoSpaceDN w:val="0"/>
              <w:bidi w:val="0"/>
              <w:adjustRightInd w:val="0"/>
              <w:snapToGrid w:val="0"/>
              <w:spacing w:line="480" w:lineRule="auto"/>
              <w:ind w:firstLine="0" w:firstLineChars="0"/>
              <w:jc w:val="center"/>
              <w:textAlignment w:val="auto"/>
              <w:rPr>
                <w:rFonts w:hint="eastAsia" w:ascii="KaiTi" w:hAnsi="KaiTi" w:eastAsia="KaiTi" w:cs="KaiTi"/>
                <w:b w:val="0"/>
                <w:bCs w:val="0"/>
                <w:color w:val="auto"/>
                <w:kern w:val="0"/>
                <w:sz w:val="24"/>
                <w:szCs w:val="24"/>
                <w:highlight w:val="none"/>
                <w:lang w:val="en-US" w:eastAsia="zh-CN" w:bidi="ar-SA"/>
              </w:rPr>
            </w:pPr>
            <w:r>
              <w:rPr>
                <w:rFonts w:hint="eastAsia" w:ascii="KaiTi" w:hAnsi="KaiTi" w:eastAsia="KaiTi" w:cs="KaiTi"/>
                <w:sz w:val="24"/>
                <w:szCs w:val="24"/>
                <w:lang w:val="en-US" w:eastAsia="zh-CN"/>
              </w:rPr>
              <w:t>件</w:t>
            </w:r>
          </w:p>
        </w:tc>
      </w:tr>
      <w:tr w14:paraId="17657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 w:hRule="atLeast"/>
        </w:trPr>
        <w:tc>
          <w:tcPr>
            <w:tcW w:w="663" w:type="dxa"/>
            <w:vMerge w:val="continue"/>
            <w:noWrap w:val="0"/>
            <w:vAlign w:val="center"/>
          </w:tcPr>
          <w:p w14:paraId="18879A86">
            <w:pPr>
              <w:pageBreakBefore w:val="0"/>
              <w:widowControl/>
              <w:kinsoku/>
              <w:wordWrap/>
              <w:overflowPunct/>
              <w:topLinePunct w:val="0"/>
              <w:bidi w:val="0"/>
              <w:snapToGrid w:val="0"/>
              <w:spacing w:line="300" w:lineRule="auto"/>
              <w:ind w:left="0" w:leftChars="0"/>
              <w:jc w:val="center"/>
              <w:rPr>
                <w:rFonts w:hint="eastAsia" w:ascii="KaiTi" w:hAnsi="KaiTi" w:eastAsia="KaiTi" w:cs="KaiTi"/>
                <w:b w:val="0"/>
                <w:bCs w:val="0"/>
                <w:color w:val="auto"/>
                <w:kern w:val="0"/>
                <w:sz w:val="24"/>
                <w:szCs w:val="24"/>
                <w:highlight w:val="none"/>
                <w:lang w:val="en-US" w:eastAsia="zh-CN" w:bidi="ar-SA"/>
              </w:rPr>
            </w:pPr>
          </w:p>
        </w:tc>
        <w:tc>
          <w:tcPr>
            <w:tcW w:w="2722" w:type="dxa"/>
            <w:vMerge w:val="continue"/>
            <w:noWrap w:val="0"/>
            <w:vAlign w:val="center"/>
          </w:tcPr>
          <w:p w14:paraId="12AB1660">
            <w:pPr>
              <w:pageBreakBefore w:val="0"/>
              <w:widowControl/>
              <w:kinsoku/>
              <w:wordWrap/>
              <w:overflowPunct/>
              <w:topLinePunct w:val="0"/>
              <w:bidi w:val="0"/>
              <w:snapToGrid w:val="0"/>
              <w:spacing w:line="300" w:lineRule="auto"/>
              <w:ind w:left="0" w:leftChars="0"/>
              <w:jc w:val="center"/>
              <w:rPr>
                <w:rFonts w:hint="eastAsia" w:ascii="KaiTi" w:hAnsi="KaiTi" w:eastAsia="KaiTi" w:cs="KaiTi"/>
                <w:b w:val="0"/>
                <w:bCs w:val="0"/>
                <w:color w:val="auto"/>
                <w:kern w:val="0"/>
                <w:sz w:val="24"/>
                <w:szCs w:val="24"/>
                <w:highlight w:val="none"/>
                <w:lang w:val="en-US" w:eastAsia="zh-CN" w:bidi="ar-SA"/>
              </w:rPr>
            </w:pPr>
          </w:p>
        </w:tc>
        <w:tc>
          <w:tcPr>
            <w:tcW w:w="3412" w:type="dxa"/>
            <w:noWrap w:val="0"/>
            <w:vAlign w:val="center"/>
          </w:tcPr>
          <w:p w14:paraId="46AF0245">
            <w:pPr>
              <w:pStyle w:val="9"/>
              <w:keepNext w:val="0"/>
              <w:keepLines w:val="0"/>
              <w:pageBreakBefore w:val="0"/>
              <w:widowControl w:val="0"/>
              <w:kinsoku/>
              <w:wordWrap/>
              <w:overflowPunct/>
              <w:topLinePunct w:val="0"/>
              <w:autoSpaceDE w:val="0"/>
              <w:autoSpaceDN w:val="0"/>
              <w:bidi w:val="0"/>
              <w:adjustRightInd w:val="0"/>
              <w:snapToGrid w:val="0"/>
              <w:spacing w:line="480" w:lineRule="auto"/>
              <w:ind w:firstLine="0" w:firstLineChars="0"/>
              <w:jc w:val="center"/>
              <w:textAlignment w:val="auto"/>
              <w:rPr>
                <w:rFonts w:hint="eastAsia" w:ascii="KaiTi" w:hAnsi="KaiTi" w:eastAsia="KaiTi" w:cs="KaiTi"/>
                <w:b w:val="0"/>
                <w:bCs w:val="0"/>
                <w:color w:val="auto"/>
                <w:kern w:val="0"/>
                <w:sz w:val="24"/>
                <w:szCs w:val="24"/>
                <w:highlight w:val="none"/>
                <w:lang w:val="en-US" w:eastAsia="zh-CN" w:bidi="ar-SA"/>
              </w:rPr>
            </w:pPr>
            <w:r>
              <w:rPr>
                <w:rFonts w:hint="eastAsia" w:ascii="KaiTi" w:hAnsi="KaiTi" w:eastAsia="KaiTi" w:cs="KaiTi"/>
                <w:sz w:val="24"/>
                <w:szCs w:val="24"/>
              </w:rPr>
              <w:t>肩灯</w:t>
            </w:r>
          </w:p>
        </w:tc>
        <w:tc>
          <w:tcPr>
            <w:tcW w:w="874" w:type="dxa"/>
            <w:noWrap w:val="0"/>
            <w:vAlign w:val="center"/>
          </w:tcPr>
          <w:p w14:paraId="4A25293E">
            <w:pPr>
              <w:keepNext w:val="0"/>
              <w:keepLines w:val="0"/>
              <w:pageBreakBefore w:val="0"/>
              <w:widowControl w:val="0"/>
              <w:kinsoku/>
              <w:wordWrap/>
              <w:overflowPunct/>
              <w:topLinePunct w:val="0"/>
              <w:autoSpaceDE w:val="0"/>
              <w:autoSpaceDN w:val="0"/>
              <w:bidi w:val="0"/>
              <w:adjustRightInd w:val="0"/>
              <w:snapToGrid w:val="0"/>
              <w:spacing w:line="480" w:lineRule="auto"/>
              <w:ind w:firstLine="0" w:firstLineChars="0"/>
              <w:jc w:val="center"/>
              <w:textAlignment w:val="auto"/>
              <w:rPr>
                <w:rFonts w:hint="eastAsia" w:ascii="KaiTi" w:hAnsi="KaiTi" w:eastAsia="KaiTi" w:cs="KaiTi"/>
                <w:b w:val="0"/>
                <w:bCs w:val="0"/>
                <w:color w:val="auto"/>
                <w:kern w:val="0"/>
                <w:sz w:val="24"/>
                <w:szCs w:val="24"/>
                <w:highlight w:val="none"/>
                <w:lang w:val="en-US" w:eastAsia="zh-CN" w:bidi="ar-SA"/>
              </w:rPr>
            </w:pPr>
            <w:r>
              <w:rPr>
                <w:rFonts w:hint="eastAsia" w:ascii="KaiTi" w:hAnsi="KaiTi" w:eastAsia="KaiTi" w:cs="KaiTi"/>
                <w:sz w:val="24"/>
                <w:szCs w:val="24"/>
                <w:lang w:val="en-US" w:eastAsia="zh-CN"/>
              </w:rPr>
              <w:t>7</w:t>
            </w:r>
          </w:p>
        </w:tc>
        <w:tc>
          <w:tcPr>
            <w:tcW w:w="851" w:type="dxa"/>
            <w:noWrap w:val="0"/>
            <w:vAlign w:val="center"/>
          </w:tcPr>
          <w:p w14:paraId="5E0B3755">
            <w:pPr>
              <w:pStyle w:val="9"/>
              <w:keepNext w:val="0"/>
              <w:keepLines w:val="0"/>
              <w:pageBreakBefore w:val="0"/>
              <w:widowControl w:val="0"/>
              <w:kinsoku/>
              <w:wordWrap/>
              <w:overflowPunct/>
              <w:topLinePunct w:val="0"/>
              <w:autoSpaceDE w:val="0"/>
              <w:autoSpaceDN w:val="0"/>
              <w:bidi w:val="0"/>
              <w:adjustRightInd w:val="0"/>
              <w:snapToGrid w:val="0"/>
              <w:spacing w:line="480" w:lineRule="auto"/>
              <w:ind w:firstLine="0" w:firstLineChars="0"/>
              <w:jc w:val="center"/>
              <w:textAlignment w:val="auto"/>
              <w:rPr>
                <w:rFonts w:hint="eastAsia" w:ascii="KaiTi" w:hAnsi="KaiTi" w:eastAsia="KaiTi" w:cs="KaiTi"/>
                <w:b w:val="0"/>
                <w:bCs w:val="0"/>
                <w:color w:val="auto"/>
                <w:kern w:val="0"/>
                <w:sz w:val="24"/>
                <w:szCs w:val="24"/>
                <w:highlight w:val="none"/>
                <w:lang w:val="en-US" w:eastAsia="zh-CN" w:bidi="ar-SA"/>
              </w:rPr>
            </w:pPr>
            <w:r>
              <w:rPr>
                <w:rFonts w:hint="eastAsia" w:ascii="KaiTi" w:hAnsi="KaiTi" w:eastAsia="KaiTi" w:cs="KaiTi"/>
                <w:sz w:val="24"/>
                <w:szCs w:val="24"/>
                <w:lang w:val="en-US" w:eastAsia="zh-CN"/>
              </w:rPr>
              <w:t>个</w:t>
            </w:r>
          </w:p>
        </w:tc>
      </w:tr>
      <w:tr w14:paraId="138AF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 w:hRule="atLeast"/>
        </w:trPr>
        <w:tc>
          <w:tcPr>
            <w:tcW w:w="663" w:type="dxa"/>
            <w:vMerge w:val="continue"/>
            <w:noWrap w:val="0"/>
            <w:vAlign w:val="center"/>
          </w:tcPr>
          <w:p w14:paraId="4E1EE6E8">
            <w:pPr>
              <w:pageBreakBefore w:val="0"/>
              <w:widowControl/>
              <w:kinsoku/>
              <w:wordWrap/>
              <w:overflowPunct/>
              <w:topLinePunct w:val="0"/>
              <w:bidi w:val="0"/>
              <w:snapToGrid w:val="0"/>
              <w:spacing w:line="300" w:lineRule="auto"/>
              <w:ind w:left="0" w:leftChars="0"/>
              <w:jc w:val="center"/>
              <w:rPr>
                <w:rFonts w:hint="eastAsia" w:ascii="KaiTi" w:hAnsi="KaiTi" w:eastAsia="KaiTi" w:cs="KaiTi"/>
                <w:b w:val="0"/>
                <w:bCs w:val="0"/>
                <w:color w:val="auto"/>
                <w:kern w:val="0"/>
                <w:sz w:val="24"/>
                <w:szCs w:val="24"/>
                <w:highlight w:val="none"/>
                <w:lang w:val="en-US" w:eastAsia="zh-CN" w:bidi="ar-SA"/>
              </w:rPr>
            </w:pPr>
          </w:p>
        </w:tc>
        <w:tc>
          <w:tcPr>
            <w:tcW w:w="2722" w:type="dxa"/>
            <w:vMerge w:val="continue"/>
            <w:noWrap w:val="0"/>
            <w:vAlign w:val="center"/>
          </w:tcPr>
          <w:p w14:paraId="573E898D">
            <w:pPr>
              <w:pageBreakBefore w:val="0"/>
              <w:widowControl/>
              <w:kinsoku/>
              <w:wordWrap/>
              <w:overflowPunct/>
              <w:topLinePunct w:val="0"/>
              <w:bidi w:val="0"/>
              <w:snapToGrid w:val="0"/>
              <w:spacing w:line="300" w:lineRule="auto"/>
              <w:ind w:left="0" w:leftChars="0"/>
              <w:jc w:val="center"/>
              <w:rPr>
                <w:rFonts w:hint="eastAsia" w:ascii="KaiTi" w:hAnsi="KaiTi" w:eastAsia="KaiTi" w:cs="KaiTi"/>
                <w:b w:val="0"/>
                <w:bCs w:val="0"/>
                <w:color w:val="auto"/>
                <w:kern w:val="0"/>
                <w:sz w:val="24"/>
                <w:szCs w:val="24"/>
                <w:highlight w:val="none"/>
                <w:lang w:val="en-US" w:eastAsia="zh-CN" w:bidi="ar-SA"/>
              </w:rPr>
            </w:pPr>
          </w:p>
        </w:tc>
        <w:tc>
          <w:tcPr>
            <w:tcW w:w="3412" w:type="dxa"/>
            <w:noWrap w:val="0"/>
            <w:vAlign w:val="center"/>
          </w:tcPr>
          <w:p w14:paraId="35C3DCD4">
            <w:pPr>
              <w:pStyle w:val="9"/>
              <w:keepNext w:val="0"/>
              <w:keepLines w:val="0"/>
              <w:pageBreakBefore w:val="0"/>
              <w:widowControl w:val="0"/>
              <w:kinsoku/>
              <w:wordWrap/>
              <w:overflowPunct/>
              <w:topLinePunct w:val="0"/>
              <w:autoSpaceDE w:val="0"/>
              <w:autoSpaceDN w:val="0"/>
              <w:bidi w:val="0"/>
              <w:adjustRightInd w:val="0"/>
              <w:snapToGrid w:val="0"/>
              <w:spacing w:line="480" w:lineRule="auto"/>
              <w:ind w:firstLine="0" w:firstLineChars="0"/>
              <w:jc w:val="center"/>
              <w:textAlignment w:val="auto"/>
              <w:rPr>
                <w:rFonts w:hint="eastAsia" w:ascii="KaiTi" w:hAnsi="KaiTi" w:eastAsia="KaiTi" w:cs="KaiTi"/>
                <w:b w:val="0"/>
                <w:bCs w:val="0"/>
                <w:color w:val="auto"/>
                <w:kern w:val="0"/>
                <w:sz w:val="24"/>
                <w:szCs w:val="24"/>
                <w:highlight w:val="none"/>
                <w:lang w:val="en-US" w:eastAsia="zh-CN" w:bidi="ar-SA"/>
              </w:rPr>
            </w:pPr>
            <w:r>
              <w:rPr>
                <w:rFonts w:hint="eastAsia" w:ascii="KaiTi" w:hAnsi="KaiTi" w:eastAsia="KaiTi" w:cs="KaiTi"/>
                <w:sz w:val="24"/>
                <w:szCs w:val="24"/>
              </w:rPr>
              <w:t>口哨</w:t>
            </w:r>
          </w:p>
        </w:tc>
        <w:tc>
          <w:tcPr>
            <w:tcW w:w="874" w:type="dxa"/>
            <w:noWrap w:val="0"/>
            <w:vAlign w:val="center"/>
          </w:tcPr>
          <w:p w14:paraId="07EBF032">
            <w:pPr>
              <w:keepNext w:val="0"/>
              <w:keepLines w:val="0"/>
              <w:pageBreakBefore w:val="0"/>
              <w:widowControl w:val="0"/>
              <w:kinsoku/>
              <w:wordWrap/>
              <w:overflowPunct/>
              <w:topLinePunct w:val="0"/>
              <w:autoSpaceDE w:val="0"/>
              <w:autoSpaceDN w:val="0"/>
              <w:bidi w:val="0"/>
              <w:adjustRightInd w:val="0"/>
              <w:snapToGrid w:val="0"/>
              <w:spacing w:line="480" w:lineRule="auto"/>
              <w:ind w:firstLine="0" w:firstLineChars="0"/>
              <w:jc w:val="center"/>
              <w:textAlignment w:val="auto"/>
              <w:rPr>
                <w:rFonts w:hint="eastAsia" w:ascii="KaiTi" w:hAnsi="KaiTi" w:eastAsia="KaiTi" w:cs="KaiTi"/>
                <w:b w:val="0"/>
                <w:bCs w:val="0"/>
                <w:color w:val="auto"/>
                <w:kern w:val="0"/>
                <w:sz w:val="24"/>
                <w:szCs w:val="24"/>
                <w:highlight w:val="none"/>
                <w:lang w:val="en-US" w:eastAsia="zh-CN" w:bidi="ar-SA"/>
              </w:rPr>
            </w:pPr>
            <w:r>
              <w:rPr>
                <w:rFonts w:hint="eastAsia" w:ascii="KaiTi" w:hAnsi="KaiTi" w:eastAsia="KaiTi" w:cs="KaiTi"/>
                <w:sz w:val="24"/>
                <w:szCs w:val="24"/>
                <w:lang w:val="en-US" w:eastAsia="zh-CN"/>
              </w:rPr>
              <w:t>10</w:t>
            </w:r>
          </w:p>
        </w:tc>
        <w:tc>
          <w:tcPr>
            <w:tcW w:w="851" w:type="dxa"/>
            <w:noWrap w:val="0"/>
            <w:vAlign w:val="center"/>
          </w:tcPr>
          <w:p w14:paraId="71F3AAA6">
            <w:pPr>
              <w:pStyle w:val="9"/>
              <w:keepNext w:val="0"/>
              <w:keepLines w:val="0"/>
              <w:pageBreakBefore w:val="0"/>
              <w:widowControl w:val="0"/>
              <w:kinsoku/>
              <w:wordWrap/>
              <w:overflowPunct/>
              <w:topLinePunct w:val="0"/>
              <w:autoSpaceDE w:val="0"/>
              <w:autoSpaceDN w:val="0"/>
              <w:bidi w:val="0"/>
              <w:adjustRightInd w:val="0"/>
              <w:snapToGrid w:val="0"/>
              <w:spacing w:line="480" w:lineRule="auto"/>
              <w:ind w:firstLine="0" w:firstLineChars="0"/>
              <w:jc w:val="center"/>
              <w:textAlignment w:val="auto"/>
              <w:rPr>
                <w:rFonts w:hint="eastAsia" w:ascii="KaiTi" w:hAnsi="KaiTi" w:eastAsia="KaiTi" w:cs="KaiTi"/>
                <w:b w:val="0"/>
                <w:bCs w:val="0"/>
                <w:color w:val="auto"/>
                <w:kern w:val="0"/>
                <w:sz w:val="24"/>
                <w:szCs w:val="24"/>
                <w:highlight w:val="none"/>
                <w:lang w:val="en-US" w:eastAsia="zh-CN" w:bidi="ar-SA"/>
              </w:rPr>
            </w:pPr>
            <w:r>
              <w:rPr>
                <w:rFonts w:hint="eastAsia" w:ascii="KaiTi" w:hAnsi="KaiTi" w:eastAsia="KaiTi" w:cs="KaiTi"/>
                <w:sz w:val="24"/>
                <w:szCs w:val="24"/>
                <w:lang w:val="en-US" w:eastAsia="zh-CN"/>
              </w:rPr>
              <w:t>个</w:t>
            </w:r>
          </w:p>
        </w:tc>
      </w:tr>
      <w:tr w14:paraId="3B85D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 w:hRule="atLeast"/>
        </w:trPr>
        <w:tc>
          <w:tcPr>
            <w:tcW w:w="663" w:type="dxa"/>
            <w:vMerge w:val="continue"/>
            <w:noWrap w:val="0"/>
            <w:vAlign w:val="center"/>
          </w:tcPr>
          <w:p w14:paraId="1ED0B1DB">
            <w:pPr>
              <w:pageBreakBefore w:val="0"/>
              <w:widowControl/>
              <w:kinsoku/>
              <w:wordWrap/>
              <w:overflowPunct/>
              <w:topLinePunct w:val="0"/>
              <w:bidi w:val="0"/>
              <w:snapToGrid w:val="0"/>
              <w:spacing w:line="300" w:lineRule="auto"/>
              <w:ind w:left="0" w:leftChars="0"/>
              <w:jc w:val="center"/>
              <w:rPr>
                <w:rFonts w:hint="eastAsia" w:ascii="KaiTi" w:hAnsi="KaiTi" w:eastAsia="KaiTi" w:cs="KaiTi"/>
                <w:b w:val="0"/>
                <w:bCs w:val="0"/>
                <w:color w:val="auto"/>
                <w:kern w:val="0"/>
                <w:sz w:val="24"/>
                <w:szCs w:val="24"/>
                <w:highlight w:val="none"/>
                <w:lang w:val="en-US" w:eastAsia="zh-CN" w:bidi="ar-SA"/>
              </w:rPr>
            </w:pPr>
          </w:p>
        </w:tc>
        <w:tc>
          <w:tcPr>
            <w:tcW w:w="2722" w:type="dxa"/>
            <w:vMerge w:val="continue"/>
            <w:noWrap w:val="0"/>
            <w:vAlign w:val="center"/>
          </w:tcPr>
          <w:p w14:paraId="4FB3D6E6">
            <w:pPr>
              <w:pageBreakBefore w:val="0"/>
              <w:widowControl/>
              <w:kinsoku/>
              <w:wordWrap/>
              <w:overflowPunct/>
              <w:topLinePunct w:val="0"/>
              <w:bidi w:val="0"/>
              <w:snapToGrid w:val="0"/>
              <w:spacing w:line="300" w:lineRule="auto"/>
              <w:ind w:left="0" w:leftChars="0"/>
              <w:jc w:val="center"/>
              <w:rPr>
                <w:rFonts w:hint="eastAsia" w:ascii="KaiTi" w:hAnsi="KaiTi" w:eastAsia="KaiTi" w:cs="KaiTi"/>
                <w:b w:val="0"/>
                <w:bCs w:val="0"/>
                <w:color w:val="auto"/>
                <w:kern w:val="0"/>
                <w:sz w:val="24"/>
                <w:szCs w:val="24"/>
                <w:highlight w:val="none"/>
                <w:lang w:val="en-US" w:eastAsia="zh-CN" w:bidi="ar-SA"/>
              </w:rPr>
            </w:pPr>
          </w:p>
        </w:tc>
        <w:tc>
          <w:tcPr>
            <w:tcW w:w="3412" w:type="dxa"/>
            <w:noWrap w:val="0"/>
            <w:vAlign w:val="center"/>
          </w:tcPr>
          <w:p w14:paraId="1CD153A5">
            <w:pPr>
              <w:pStyle w:val="9"/>
              <w:keepNext w:val="0"/>
              <w:keepLines w:val="0"/>
              <w:pageBreakBefore w:val="0"/>
              <w:widowControl w:val="0"/>
              <w:kinsoku/>
              <w:wordWrap/>
              <w:overflowPunct/>
              <w:topLinePunct w:val="0"/>
              <w:autoSpaceDE w:val="0"/>
              <w:autoSpaceDN w:val="0"/>
              <w:bidi w:val="0"/>
              <w:adjustRightInd w:val="0"/>
              <w:snapToGrid w:val="0"/>
              <w:spacing w:line="480" w:lineRule="auto"/>
              <w:ind w:firstLine="0" w:firstLineChars="0"/>
              <w:jc w:val="center"/>
              <w:textAlignment w:val="auto"/>
              <w:rPr>
                <w:rFonts w:hint="eastAsia" w:ascii="KaiTi" w:hAnsi="KaiTi" w:eastAsia="KaiTi" w:cs="KaiTi"/>
                <w:b w:val="0"/>
                <w:bCs w:val="0"/>
                <w:color w:val="auto"/>
                <w:kern w:val="0"/>
                <w:sz w:val="24"/>
                <w:szCs w:val="24"/>
                <w:highlight w:val="none"/>
                <w:lang w:val="en-US" w:eastAsia="zh-CN" w:bidi="ar-SA"/>
              </w:rPr>
            </w:pPr>
            <w:r>
              <w:rPr>
                <w:rFonts w:hint="eastAsia" w:ascii="KaiTi" w:hAnsi="KaiTi" w:eastAsia="KaiTi" w:cs="KaiTi"/>
                <w:sz w:val="24"/>
                <w:szCs w:val="24"/>
                <w:lang w:val="en-US" w:eastAsia="zh-CN"/>
              </w:rPr>
              <w:t>强光</w:t>
            </w:r>
            <w:r>
              <w:rPr>
                <w:rFonts w:hint="eastAsia" w:ascii="KaiTi" w:hAnsi="KaiTi" w:eastAsia="KaiTi" w:cs="KaiTi"/>
                <w:sz w:val="24"/>
                <w:szCs w:val="24"/>
              </w:rPr>
              <w:t>手电筒</w:t>
            </w:r>
          </w:p>
        </w:tc>
        <w:tc>
          <w:tcPr>
            <w:tcW w:w="874" w:type="dxa"/>
            <w:noWrap w:val="0"/>
            <w:vAlign w:val="center"/>
          </w:tcPr>
          <w:p w14:paraId="70D1CA1F">
            <w:pPr>
              <w:keepNext w:val="0"/>
              <w:keepLines w:val="0"/>
              <w:pageBreakBefore w:val="0"/>
              <w:widowControl w:val="0"/>
              <w:kinsoku/>
              <w:wordWrap/>
              <w:overflowPunct/>
              <w:topLinePunct w:val="0"/>
              <w:autoSpaceDE w:val="0"/>
              <w:autoSpaceDN w:val="0"/>
              <w:bidi w:val="0"/>
              <w:adjustRightInd w:val="0"/>
              <w:snapToGrid w:val="0"/>
              <w:spacing w:line="480" w:lineRule="auto"/>
              <w:ind w:firstLine="0" w:firstLineChars="0"/>
              <w:jc w:val="center"/>
              <w:textAlignment w:val="auto"/>
              <w:rPr>
                <w:rFonts w:hint="eastAsia" w:ascii="KaiTi" w:hAnsi="KaiTi" w:eastAsia="KaiTi" w:cs="KaiTi"/>
                <w:b w:val="0"/>
                <w:bCs w:val="0"/>
                <w:color w:val="auto"/>
                <w:kern w:val="0"/>
                <w:sz w:val="24"/>
                <w:szCs w:val="24"/>
                <w:highlight w:val="none"/>
                <w:lang w:val="en-US" w:eastAsia="zh-CN" w:bidi="ar-SA"/>
              </w:rPr>
            </w:pPr>
            <w:r>
              <w:rPr>
                <w:rFonts w:hint="eastAsia" w:ascii="KaiTi" w:hAnsi="KaiTi" w:eastAsia="KaiTi" w:cs="KaiTi"/>
                <w:sz w:val="24"/>
                <w:szCs w:val="24"/>
                <w:lang w:val="en-US" w:eastAsia="zh-CN"/>
              </w:rPr>
              <w:t>7</w:t>
            </w:r>
          </w:p>
        </w:tc>
        <w:tc>
          <w:tcPr>
            <w:tcW w:w="851" w:type="dxa"/>
            <w:noWrap w:val="0"/>
            <w:vAlign w:val="center"/>
          </w:tcPr>
          <w:p w14:paraId="17B58909">
            <w:pPr>
              <w:pStyle w:val="9"/>
              <w:keepNext w:val="0"/>
              <w:keepLines w:val="0"/>
              <w:pageBreakBefore w:val="0"/>
              <w:widowControl w:val="0"/>
              <w:kinsoku/>
              <w:wordWrap/>
              <w:overflowPunct/>
              <w:topLinePunct w:val="0"/>
              <w:autoSpaceDE w:val="0"/>
              <w:autoSpaceDN w:val="0"/>
              <w:bidi w:val="0"/>
              <w:adjustRightInd w:val="0"/>
              <w:snapToGrid w:val="0"/>
              <w:spacing w:line="480" w:lineRule="auto"/>
              <w:ind w:firstLine="0" w:firstLineChars="0"/>
              <w:jc w:val="center"/>
              <w:textAlignment w:val="auto"/>
              <w:rPr>
                <w:rFonts w:hint="eastAsia" w:ascii="KaiTi" w:hAnsi="KaiTi" w:eastAsia="KaiTi" w:cs="KaiTi"/>
                <w:b w:val="0"/>
                <w:bCs w:val="0"/>
                <w:color w:val="auto"/>
                <w:kern w:val="0"/>
                <w:sz w:val="24"/>
                <w:szCs w:val="24"/>
                <w:highlight w:val="none"/>
                <w:lang w:val="en-US" w:eastAsia="zh-CN" w:bidi="ar-SA"/>
              </w:rPr>
            </w:pPr>
            <w:r>
              <w:rPr>
                <w:rFonts w:hint="eastAsia" w:ascii="KaiTi" w:hAnsi="KaiTi" w:eastAsia="KaiTi" w:cs="KaiTi"/>
                <w:sz w:val="24"/>
                <w:szCs w:val="24"/>
                <w:lang w:val="en-US" w:eastAsia="zh-CN"/>
              </w:rPr>
              <w:t>支</w:t>
            </w:r>
          </w:p>
        </w:tc>
      </w:tr>
      <w:tr w14:paraId="599B0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 w:hRule="atLeast"/>
        </w:trPr>
        <w:tc>
          <w:tcPr>
            <w:tcW w:w="663" w:type="dxa"/>
            <w:vMerge w:val="continue"/>
            <w:noWrap w:val="0"/>
            <w:vAlign w:val="center"/>
          </w:tcPr>
          <w:p w14:paraId="4BEE124E">
            <w:pPr>
              <w:pageBreakBefore w:val="0"/>
              <w:widowControl/>
              <w:kinsoku/>
              <w:wordWrap/>
              <w:overflowPunct/>
              <w:topLinePunct w:val="0"/>
              <w:bidi w:val="0"/>
              <w:snapToGrid w:val="0"/>
              <w:spacing w:line="300" w:lineRule="auto"/>
              <w:ind w:left="0" w:leftChars="0"/>
              <w:jc w:val="center"/>
              <w:rPr>
                <w:rFonts w:hint="eastAsia" w:ascii="KaiTi" w:hAnsi="KaiTi" w:eastAsia="KaiTi" w:cs="KaiTi"/>
                <w:b w:val="0"/>
                <w:bCs w:val="0"/>
                <w:color w:val="auto"/>
                <w:kern w:val="0"/>
                <w:sz w:val="24"/>
                <w:szCs w:val="24"/>
                <w:highlight w:val="none"/>
                <w:lang w:val="en-US" w:eastAsia="zh-CN" w:bidi="ar-SA"/>
              </w:rPr>
            </w:pPr>
          </w:p>
        </w:tc>
        <w:tc>
          <w:tcPr>
            <w:tcW w:w="2722" w:type="dxa"/>
            <w:vMerge w:val="continue"/>
            <w:noWrap w:val="0"/>
            <w:vAlign w:val="center"/>
          </w:tcPr>
          <w:p w14:paraId="64FEA7D1">
            <w:pPr>
              <w:pageBreakBefore w:val="0"/>
              <w:widowControl/>
              <w:kinsoku/>
              <w:wordWrap/>
              <w:overflowPunct/>
              <w:topLinePunct w:val="0"/>
              <w:bidi w:val="0"/>
              <w:snapToGrid w:val="0"/>
              <w:spacing w:line="300" w:lineRule="auto"/>
              <w:ind w:left="0" w:leftChars="0"/>
              <w:jc w:val="center"/>
              <w:rPr>
                <w:rFonts w:hint="eastAsia" w:ascii="KaiTi" w:hAnsi="KaiTi" w:eastAsia="KaiTi" w:cs="KaiTi"/>
                <w:b w:val="0"/>
                <w:bCs w:val="0"/>
                <w:color w:val="auto"/>
                <w:kern w:val="0"/>
                <w:sz w:val="24"/>
                <w:szCs w:val="24"/>
                <w:highlight w:val="none"/>
                <w:lang w:val="en-US" w:eastAsia="zh-CN" w:bidi="ar-SA"/>
              </w:rPr>
            </w:pPr>
          </w:p>
        </w:tc>
        <w:tc>
          <w:tcPr>
            <w:tcW w:w="3412" w:type="dxa"/>
            <w:noWrap w:val="0"/>
            <w:vAlign w:val="center"/>
          </w:tcPr>
          <w:p w14:paraId="1D093DFA">
            <w:pPr>
              <w:pStyle w:val="9"/>
              <w:keepNext w:val="0"/>
              <w:keepLines w:val="0"/>
              <w:pageBreakBefore w:val="0"/>
              <w:widowControl w:val="0"/>
              <w:kinsoku/>
              <w:wordWrap/>
              <w:overflowPunct/>
              <w:topLinePunct w:val="0"/>
              <w:autoSpaceDE w:val="0"/>
              <w:autoSpaceDN w:val="0"/>
              <w:bidi w:val="0"/>
              <w:adjustRightInd w:val="0"/>
              <w:snapToGrid w:val="0"/>
              <w:spacing w:line="480" w:lineRule="auto"/>
              <w:ind w:firstLine="0" w:firstLineChars="0"/>
              <w:jc w:val="center"/>
              <w:textAlignment w:val="auto"/>
              <w:rPr>
                <w:rFonts w:hint="eastAsia" w:ascii="KaiTi" w:hAnsi="KaiTi" w:eastAsia="KaiTi" w:cs="KaiTi"/>
                <w:b w:val="0"/>
                <w:bCs w:val="0"/>
                <w:color w:val="auto"/>
                <w:kern w:val="0"/>
                <w:sz w:val="24"/>
                <w:szCs w:val="24"/>
                <w:highlight w:val="none"/>
                <w:lang w:val="en-US" w:eastAsia="zh-CN" w:bidi="ar-SA"/>
              </w:rPr>
            </w:pPr>
            <w:r>
              <w:rPr>
                <w:rFonts w:hint="eastAsia" w:ascii="KaiTi" w:hAnsi="KaiTi" w:eastAsia="KaiTi" w:cs="KaiTi"/>
                <w:sz w:val="24"/>
                <w:szCs w:val="24"/>
              </w:rPr>
              <w:t>防割手套</w:t>
            </w:r>
          </w:p>
        </w:tc>
        <w:tc>
          <w:tcPr>
            <w:tcW w:w="874" w:type="dxa"/>
            <w:noWrap w:val="0"/>
            <w:vAlign w:val="center"/>
          </w:tcPr>
          <w:p w14:paraId="166C30BC">
            <w:pPr>
              <w:keepNext w:val="0"/>
              <w:keepLines w:val="0"/>
              <w:pageBreakBefore w:val="0"/>
              <w:widowControl w:val="0"/>
              <w:kinsoku/>
              <w:wordWrap/>
              <w:overflowPunct/>
              <w:topLinePunct w:val="0"/>
              <w:autoSpaceDE w:val="0"/>
              <w:autoSpaceDN w:val="0"/>
              <w:bidi w:val="0"/>
              <w:adjustRightInd w:val="0"/>
              <w:snapToGrid w:val="0"/>
              <w:spacing w:line="480" w:lineRule="auto"/>
              <w:ind w:firstLine="0" w:firstLineChars="0"/>
              <w:jc w:val="center"/>
              <w:textAlignment w:val="auto"/>
              <w:rPr>
                <w:rFonts w:hint="eastAsia" w:ascii="KaiTi" w:hAnsi="KaiTi" w:eastAsia="KaiTi" w:cs="KaiTi"/>
                <w:b w:val="0"/>
                <w:bCs w:val="0"/>
                <w:color w:val="auto"/>
                <w:kern w:val="0"/>
                <w:sz w:val="24"/>
                <w:szCs w:val="24"/>
                <w:highlight w:val="none"/>
                <w:lang w:val="en-US" w:eastAsia="zh-CN" w:bidi="ar-SA"/>
              </w:rPr>
            </w:pPr>
            <w:r>
              <w:rPr>
                <w:rFonts w:hint="eastAsia" w:ascii="KaiTi" w:hAnsi="KaiTi" w:eastAsia="KaiTi" w:cs="KaiTi"/>
                <w:sz w:val="24"/>
                <w:szCs w:val="24"/>
                <w:lang w:val="en-US" w:eastAsia="zh-CN"/>
              </w:rPr>
              <w:t>10</w:t>
            </w:r>
          </w:p>
        </w:tc>
        <w:tc>
          <w:tcPr>
            <w:tcW w:w="851" w:type="dxa"/>
            <w:noWrap w:val="0"/>
            <w:vAlign w:val="center"/>
          </w:tcPr>
          <w:p w14:paraId="75C84641">
            <w:pPr>
              <w:pStyle w:val="9"/>
              <w:keepNext w:val="0"/>
              <w:keepLines w:val="0"/>
              <w:pageBreakBefore w:val="0"/>
              <w:widowControl w:val="0"/>
              <w:kinsoku/>
              <w:wordWrap/>
              <w:overflowPunct/>
              <w:topLinePunct w:val="0"/>
              <w:autoSpaceDE w:val="0"/>
              <w:autoSpaceDN w:val="0"/>
              <w:bidi w:val="0"/>
              <w:adjustRightInd w:val="0"/>
              <w:snapToGrid w:val="0"/>
              <w:spacing w:line="480" w:lineRule="auto"/>
              <w:ind w:firstLine="0" w:firstLineChars="0"/>
              <w:jc w:val="center"/>
              <w:textAlignment w:val="auto"/>
              <w:rPr>
                <w:rFonts w:hint="eastAsia" w:ascii="KaiTi" w:hAnsi="KaiTi" w:eastAsia="KaiTi" w:cs="KaiTi"/>
                <w:b w:val="0"/>
                <w:bCs w:val="0"/>
                <w:color w:val="auto"/>
                <w:kern w:val="0"/>
                <w:sz w:val="24"/>
                <w:szCs w:val="24"/>
                <w:highlight w:val="none"/>
                <w:lang w:val="en-US" w:eastAsia="zh-CN" w:bidi="ar-SA"/>
              </w:rPr>
            </w:pPr>
            <w:r>
              <w:rPr>
                <w:rFonts w:hint="eastAsia" w:ascii="KaiTi" w:hAnsi="KaiTi" w:eastAsia="KaiTi" w:cs="KaiTi"/>
                <w:sz w:val="24"/>
                <w:szCs w:val="24"/>
                <w:lang w:val="en-US" w:eastAsia="zh-CN"/>
              </w:rPr>
              <w:t>双</w:t>
            </w:r>
          </w:p>
        </w:tc>
      </w:tr>
      <w:tr w14:paraId="40DD5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 w:hRule="atLeast"/>
        </w:trPr>
        <w:tc>
          <w:tcPr>
            <w:tcW w:w="663" w:type="dxa"/>
            <w:vMerge w:val="continue"/>
            <w:noWrap w:val="0"/>
            <w:vAlign w:val="center"/>
          </w:tcPr>
          <w:p w14:paraId="197F9385">
            <w:pPr>
              <w:pageBreakBefore w:val="0"/>
              <w:widowControl/>
              <w:kinsoku/>
              <w:wordWrap/>
              <w:overflowPunct/>
              <w:topLinePunct w:val="0"/>
              <w:bidi w:val="0"/>
              <w:snapToGrid w:val="0"/>
              <w:spacing w:line="300" w:lineRule="auto"/>
              <w:ind w:left="0" w:leftChars="0"/>
              <w:jc w:val="center"/>
              <w:rPr>
                <w:rFonts w:hint="eastAsia" w:ascii="KaiTi" w:hAnsi="KaiTi" w:eastAsia="KaiTi" w:cs="KaiTi"/>
                <w:b w:val="0"/>
                <w:bCs w:val="0"/>
                <w:color w:val="auto"/>
                <w:kern w:val="0"/>
                <w:sz w:val="24"/>
                <w:szCs w:val="24"/>
                <w:highlight w:val="none"/>
                <w:lang w:val="en-US" w:eastAsia="zh-CN" w:bidi="ar-SA"/>
              </w:rPr>
            </w:pPr>
          </w:p>
        </w:tc>
        <w:tc>
          <w:tcPr>
            <w:tcW w:w="2722" w:type="dxa"/>
            <w:vMerge w:val="continue"/>
            <w:noWrap w:val="0"/>
            <w:vAlign w:val="center"/>
          </w:tcPr>
          <w:p w14:paraId="2EAB968A">
            <w:pPr>
              <w:pageBreakBefore w:val="0"/>
              <w:widowControl/>
              <w:kinsoku/>
              <w:wordWrap/>
              <w:overflowPunct/>
              <w:topLinePunct w:val="0"/>
              <w:bidi w:val="0"/>
              <w:snapToGrid w:val="0"/>
              <w:spacing w:line="300" w:lineRule="auto"/>
              <w:ind w:left="0" w:leftChars="0"/>
              <w:jc w:val="center"/>
              <w:rPr>
                <w:rFonts w:hint="eastAsia" w:ascii="KaiTi" w:hAnsi="KaiTi" w:eastAsia="KaiTi" w:cs="KaiTi"/>
                <w:b w:val="0"/>
                <w:bCs w:val="0"/>
                <w:color w:val="auto"/>
                <w:kern w:val="0"/>
                <w:sz w:val="24"/>
                <w:szCs w:val="24"/>
                <w:highlight w:val="none"/>
                <w:lang w:val="en-US" w:eastAsia="zh-CN" w:bidi="ar-SA"/>
              </w:rPr>
            </w:pPr>
          </w:p>
        </w:tc>
        <w:tc>
          <w:tcPr>
            <w:tcW w:w="3412" w:type="dxa"/>
            <w:noWrap w:val="0"/>
            <w:vAlign w:val="center"/>
          </w:tcPr>
          <w:p w14:paraId="2BD79DBA">
            <w:pPr>
              <w:pStyle w:val="9"/>
              <w:keepNext w:val="0"/>
              <w:keepLines w:val="0"/>
              <w:pageBreakBefore w:val="0"/>
              <w:widowControl w:val="0"/>
              <w:kinsoku/>
              <w:wordWrap/>
              <w:overflowPunct/>
              <w:topLinePunct w:val="0"/>
              <w:autoSpaceDE w:val="0"/>
              <w:autoSpaceDN w:val="0"/>
              <w:bidi w:val="0"/>
              <w:adjustRightInd w:val="0"/>
              <w:snapToGrid w:val="0"/>
              <w:spacing w:line="480" w:lineRule="auto"/>
              <w:ind w:firstLine="0" w:firstLineChars="0"/>
              <w:jc w:val="center"/>
              <w:textAlignment w:val="auto"/>
              <w:rPr>
                <w:rFonts w:hint="eastAsia" w:ascii="KaiTi" w:hAnsi="KaiTi" w:eastAsia="KaiTi" w:cs="KaiTi"/>
                <w:b w:val="0"/>
                <w:bCs w:val="0"/>
                <w:color w:val="auto"/>
                <w:kern w:val="0"/>
                <w:sz w:val="24"/>
                <w:szCs w:val="24"/>
                <w:highlight w:val="none"/>
                <w:lang w:val="en-US" w:eastAsia="zh-CN" w:bidi="ar-SA"/>
              </w:rPr>
            </w:pPr>
            <w:r>
              <w:rPr>
                <w:rFonts w:hint="eastAsia" w:ascii="KaiTi" w:hAnsi="KaiTi" w:eastAsia="KaiTi" w:cs="KaiTi"/>
                <w:sz w:val="24"/>
                <w:szCs w:val="24"/>
                <w:lang w:val="en-US" w:eastAsia="zh-CN"/>
              </w:rPr>
              <w:t>防暴棍</w:t>
            </w:r>
          </w:p>
        </w:tc>
        <w:tc>
          <w:tcPr>
            <w:tcW w:w="874" w:type="dxa"/>
            <w:noWrap w:val="0"/>
            <w:vAlign w:val="center"/>
          </w:tcPr>
          <w:p w14:paraId="6C1D293F">
            <w:pPr>
              <w:keepNext w:val="0"/>
              <w:keepLines w:val="0"/>
              <w:pageBreakBefore w:val="0"/>
              <w:widowControl w:val="0"/>
              <w:kinsoku/>
              <w:wordWrap/>
              <w:overflowPunct/>
              <w:topLinePunct w:val="0"/>
              <w:autoSpaceDE w:val="0"/>
              <w:autoSpaceDN w:val="0"/>
              <w:bidi w:val="0"/>
              <w:adjustRightInd w:val="0"/>
              <w:snapToGrid w:val="0"/>
              <w:spacing w:line="480" w:lineRule="auto"/>
              <w:ind w:firstLine="0" w:firstLineChars="0"/>
              <w:jc w:val="center"/>
              <w:textAlignment w:val="auto"/>
              <w:rPr>
                <w:rFonts w:hint="eastAsia" w:ascii="KaiTi" w:hAnsi="KaiTi" w:eastAsia="KaiTi" w:cs="KaiTi"/>
                <w:b w:val="0"/>
                <w:bCs w:val="0"/>
                <w:color w:val="auto"/>
                <w:kern w:val="0"/>
                <w:sz w:val="24"/>
                <w:szCs w:val="24"/>
                <w:highlight w:val="none"/>
                <w:lang w:val="en-US" w:eastAsia="zh-CN" w:bidi="ar-SA"/>
              </w:rPr>
            </w:pPr>
            <w:r>
              <w:rPr>
                <w:rFonts w:hint="eastAsia" w:ascii="KaiTi" w:hAnsi="KaiTi" w:eastAsia="KaiTi" w:cs="KaiTi"/>
                <w:sz w:val="24"/>
                <w:szCs w:val="24"/>
                <w:lang w:val="en-US" w:eastAsia="zh-CN"/>
              </w:rPr>
              <w:t>10</w:t>
            </w:r>
          </w:p>
        </w:tc>
        <w:tc>
          <w:tcPr>
            <w:tcW w:w="851" w:type="dxa"/>
            <w:noWrap w:val="0"/>
            <w:vAlign w:val="center"/>
          </w:tcPr>
          <w:p w14:paraId="217F2EDF">
            <w:pPr>
              <w:pStyle w:val="9"/>
              <w:keepNext w:val="0"/>
              <w:keepLines w:val="0"/>
              <w:pageBreakBefore w:val="0"/>
              <w:widowControl w:val="0"/>
              <w:kinsoku/>
              <w:wordWrap/>
              <w:overflowPunct/>
              <w:topLinePunct w:val="0"/>
              <w:autoSpaceDE w:val="0"/>
              <w:autoSpaceDN w:val="0"/>
              <w:bidi w:val="0"/>
              <w:adjustRightInd w:val="0"/>
              <w:snapToGrid w:val="0"/>
              <w:spacing w:line="480" w:lineRule="auto"/>
              <w:ind w:firstLine="0" w:firstLineChars="0"/>
              <w:jc w:val="center"/>
              <w:textAlignment w:val="auto"/>
              <w:rPr>
                <w:rFonts w:hint="eastAsia" w:ascii="KaiTi" w:hAnsi="KaiTi" w:eastAsia="KaiTi" w:cs="KaiTi"/>
                <w:b w:val="0"/>
                <w:bCs w:val="0"/>
                <w:color w:val="auto"/>
                <w:kern w:val="0"/>
                <w:sz w:val="24"/>
                <w:szCs w:val="24"/>
                <w:highlight w:val="none"/>
                <w:lang w:val="en-US" w:eastAsia="zh-CN" w:bidi="ar-SA"/>
              </w:rPr>
            </w:pPr>
            <w:r>
              <w:rPr>
                <w:rFonts w:hint="eastAsia" w:ascii="KaiTi" w:hAnsi="KaiTi" w:eastAsia="KaiTi" w:cs="KaiTi"/>
                <w:sz w:val="24"/>
                <w:szCs w:val="24"/>
                <w:lang w:val="en-US" w:eastAsia="zh-CN"/>
              </w:rPr>
              <w:t>根</w:t>
            </w:r>
          </w:p>
        </w:tc>
      </w:tr>
      <w:tr w14:paraId="28F60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 w:hRule="atLeast"/>
        </w:trPr>
        <w:tc>
          <w:tcPr>
            <w:tcW w:w="663" w:type="dxa"/>
            <w:vMerge w:val="continue"/>
            <w:noWrap w:val="0"/>
            <w:vAlign w:val="center"/>
          </w:tcPr>
          <w:p w14:paraId="7588F39A">
            <w:pPr>
              <w:pageBreakBefore w:val="0"/>
              <w:widowControl/>
              <w:kinsoku/>
              <w:wordWrap/>
              <w:overflowPunct/>
              <w:topLinePunct w:val="0"/>
              <w:bidi w:val="0"/>
              <w:snapToGrid w:val="0"/>
              <w:spacing w:line="300" w:lineRule="auto"/>
              <w:ind w:left="0" w:leftChars="0"/>
              <w:jc w:val="center"/>
              <w:rPr>
                <w:rFonts w:hint="eastAsia" w:ascii="KaiTi" w:hAnsi="KaiTi" w:eastAsia="KaiTi" w:cs="KaiTi"/>
                <w:b w:val="0"/>
                <w:bCs w:val="0"/>
                <w:color w:val="auto"/>
                <w:kern w:val="0"/>
                <w:sz w:val="24"/>
                <w:szCs w:val="24"/>
                <w:highlight w:val="none"/>
                <w:lang w:val="en-US" w:eastAsia="zh-CN" w:bidi="ar-SA"/>
              </w:rPr>
            </w:pPr>
          </w:p>
        </w:tc>
        <w:tc>
          <w:tcPr>
            <w:tcW w:w="2722" w:type="dxa"/>
            <w:vMerge w:val="continue"/>
            <w:noWrap w:val="0"/>
            <w:vAlign w:val="center"/>
          </w:tcPr>
          <w:p w14:paraId="5B3E1879">
            <w:pPr>
              <w:pageBreakBefore w:val="0"/>
              <w:widowControl/>
              <w:kinsoku/>
              <w:wordWrap/>
              <w:overflowPunct/>
              <w:topLinePunct w:val="0"/>
              <w:bidi w:val="0"/>
              <w:snapToGrid w:val="0"/>
              <w:spacing w:line="300" w:lineRule="auto"/>
              <w:ind w:left="0" w:leftChars="0"/>
              <w:jc w:val="center"/>
              <w:rPr>
                <w:rFonts w:hint="eastAsia" w:ascii="KaiTi" w:hAnsi="KaiTi" w:eastAsia="KaiTi" w:cs="KaiTi"/>
                <w:b w:val="0"/>
                <w:bCs w:val="0"/>
                <w:color w:val="auto"/>
                <w:kern w:val="0"/>
                <w:sz w:val="24"/>
                <w:szCs w:val="24"/>
                <w:highlight w:val="none"/>
                <w:lang w:val="en-US" w:eastAsia="zh-CN" w:bidi="ar-SA"/>
              </w:rPr>
            </w:pPr>
          </w:p>
        </w:tc>
        <w:tc>
          <w:tcPr>
            <w:tcW w:w="3412" w:type="dxa"/>
            <w:noWrap w:val="0"/>
            <w:vAlign w:val="center"/>
          </w:tcPr>
          <w:p w14:paraId="3D64B42C">
            <w:pPr>
              <w:pStyle w:val="9"/>
              <w:keepNext w:val="0"/>
              <w:keepLines w:val="0"/>
              <w:pageBreakBefore w:val="0"/>
              <w:widowControl w:val="0"/>
              <w:kinsoku/>
              <w:wordWrap/>
              <w:overflowPunct/>
              <w:topLinePunct w:val="0"/>
              <w:autoSpaceDE w:val="0"/>
              <w:autoSpaceDN w:val="0"/>
              <w:bidi w:val="0"/>
              <w:adjustRightInd w:val="0"/>
              <w:snapToGrid w:val="0"/>
              <w:spacing w:line="480" w:lineRule="auto"/>
              <w:ind w:firstLine="0" w:firstLineChars="0"/>
              <w:jc w:val="center"/>
              <w:textAlignment w:val="auto"/>
              <w:rPr>
                <w:rFonts w:hint="eastAsia" w:ascii="KaiTi" w:hAnsi="KaiTi" w:eastAsia="KaiTi" w:cs="KaiTi"/>
                <w:b w:val="0"/>
                <w:bCs w:val="0"/>
                <w:color w:val="auto"/>
                <w:kern w:val="0"/>
                <w:sz w:val="24"/>
                <w:szCs w:val="24"/>
                <w:highlight w:val="none"/>
                <w:lang w:val="en-US" w:eastAsia="zh-CN" w:bidi="ar-SA"/>
              </w:rPr>
            </w:pPr>
            <w:r>
              <w:rPr>
                <w:rFonts w:hint="eastAsia" w:ascii="KaiTi" w:hAnsi="KaiTi" w:eastAsia="KaiTi" w:cs="KaiTi"/>
                <w:sz w:val="24"/>
                <w:szCs w:val="24"/>
                <w:lang w:val="en-US" w:eastAsia="zh-CN"/>
              </w:rPr>
              <w:t>橡胶棒</w:t>
            </w:r>
          </w:p>
        </w:tc>
        <w:tc>
          <w:tcPr>
            <w:tcW w:w="874" w:type="dxa"/>
            <w:noWrap w:val="0"/>
            <w:vAlign w:val="center"/>
          </w:tcPr>
          <w:p w14:paraId="539AB2E1">
            <w:pPr>
              <w:keepNext w:val="0"/>
              <w:keepLines w:val="0"/>
              <w:pageBreakBefore w:val="0"/>
              <w:widowControl w:val="0"/>
              <w:kinsoku/>
              <w:wordWrap/>
              <w:overflowPunct/>
              <w:topLinePunct w:val="0"/>
              <w:autoSpaceDE w:val="0"/>
              <w:autoSpaceDN w:val="0"/>
              <w:bidi w:val="0"/>
              <w:adjustRightInd w:val="0"/>
              <w:snapToGrid w:val="0"/>
              <w:spacing w:line="480" w:lineRule="auto"/>
              <w:ind w:firstLine="0" w:firstLineChars="0"/>
              <w:jc w:val="center"/>
              <w:textAlignment w:val="auto"/>
              <w:rPr>
                <w:rFonts w:hint="eastAsia" w:ascii="KaiTi" w:hAnsi="KaiTi" w:eastAsia="KaiTi" w:cs="KaiTi"/>
                <w:b w:val="0"/>
                <w:bCs w:val="0"/>
                <w:color w:val="auto"/>
                <w:kern w:val="0"/>
                <w:sz w:val="24"/>
                <w:szCs w:val="24"/>
                <w:highlight w:val="none"/>
                <w:lang w:val="en-US" w:eastAsia="zh-CN" w:bidi="ar-SA"/>
              </w:rPr>
            </w:pPr>
            <w:r>
              <w:rPr>
                <w:rFonts w:hint="eastAsia" w:ascii="KaiTi" w:hAnsi="KaiTi" w:eastAsia="KaiTi" w:cs="KaiTi"/>
                <w:sz w:val="24"/>
                <w:szCs w:val="24"/>
                <w:lang w:val="en-US" w:eastAsia="zh-CN"/>
              </w:rPr>
              <w:t>15</w:t>
            </w:r>
          </w:p>
        </w:tc>
        <w:tc>
          <w:tcPr>
            <w:tcW w:w="851" w:type="dxa"/>
            <w:noWrap w:val="0"/>
            <w:vAlign w:val="center"/>
          </w:tcPr>
          <w:p w14:paraId="032B3E9A">
            <w:pPr>
              <w:pStyle w:val="9"/>
              <w:keepNext w:val="0"/>
              <w:keepLines w:val="0"/>
              <w:pageBreakBefore w:val="0"/>
              <w:widowControl w:val="0"/>
              <w:kinsoku/>
              <w:wordWrap/>
              <w:overflowPunct/>
              <w:topLinePunct w:val="0"/>
              <w:autoSpaceDE w:val="0"/>
              <w:autoSpaceDN w:val="0"/>
              <w:bidi w:val="0"/>
              <w:adjustRightInd w:val="0"/>
              <w:snapToGrid w:val="0"/>
              <w:spacing w:line="480" w:lineRule="auto"/>
              <w:ind w:firstLine="0" w:firstLineChars="0"/>
              <w:jc w:val="center"/>
              <w:textAlignment w:val="auto"/>
              <w:rPr>
                <w:rFonts w:hint="eastAsia" w:ascii="KaiTi" w:hAnsi="KaiTi" w:eastAsia="KaiTi" w:cs="KaiTi"/>
                <w:b w:val="0"/>
                <w:bCs w:val="0"/>
                <w:color w:val="auto"/>
                <w:kern w:val="0"/>
                <w:sz w:val="24"/>
                <w:szCs w:val="24"/>
                <w:highlight w:val="none"/>
                <w:lang w:val="en-US" w:eastAsia="zh-CN" w:bidi="ar-SA"/>
              </w:rPr>
            </w:pPr>
            <w:r>
              <w:rPr>
                <w:rFonts w:hint="eastAsia" w:ascii="KaiTi" w:hAnsi="KaiTi" w:eastAsia="KaiTi" w:cs="KaiTi"/>
                <w:sz w:val="24"/>
                <w:szCs w:val="24"/>
                <w:lang w:val="en-US" w:eastAsia="zh-CN"/>
              </w:rPr>
              <w:t>根</w:t>
            </w:r>
          </w:p>
        </w:tc>
      </w:tr>
    </w:tbl>
    <w:p w14:paraId="07A42584">
      <w:pPr>
        <w:pStyle w:val="4"/>
        <w:rPr>
          <w:rFonts w:hint="eastAsia" w:ascii="KaiTi" w:hAnsi="KaiTi" w:eastAsia="KaiTi" w:cs="KaiTi"/>
          <w:b/>
          <w:bCs/>
          <w:color w:val="FF0000"/>
          <w:sz w:val="24"/>
          <w:szCs w:val="24"/>
          <w:lang w:val="en-US" w:eastAsia="zh-CN"/>
        </w:rPr>
      </w:pPr>
      <w:r>
        <w:rPr>
          <w:rFonts w:hint="eastAsia" w:ascii="KaiTi" w:hAnsi="KaiTi" w:eastAsia="KaiTi" w:cs="KaiTi"/>
          <w:b w:val="0"/>
          <w:bCs w:val="0"/>
          <w:sz w:val="24"/>
          <w:szCs w:val="24"/>
          <w:highlight w:val="none"/>
          <w:lang w:val="en-US" w:eastAsia="zh-CN"/>
        </w:rPr>
        <w:t>注：采购人已无偿提供的作业设备，不在此重复要求。</w:t>
      </w:r>
    </w:p>
    <w:p w14:paraId="54C8B4AA">
      <w:pPr>
        <w:rPr>
          <w:rFonts w:hint="eastAsia" w:ascii="KaiTi" w:hAnsi="KaiTi" w:eastAsia="KaiTi" w:cs="KaiTi"/>
          <w:sz w:val="24"/>
          <w:szCs w:val="24"/>
          <w:lang w:val="en-US" w:eastAsia="zh-CN"/>
        </w:rPr>
      </w:pPr>
    </w:p>
    <w:p w14:paraId="5E7464AC">
      <w:pPr>
        <w:pStyle w:val="2"/>
        <w:bidi w:val="0"/>
        <w:rPr>
          <w:rFonts w:hint="eastAsia" w:ascii="KaiTi" w:hAnsi="KaiTi" w:eastAsia="KaiTi" w:cs="KaiTi"/>
          <w:sz w:val="24"/>
          <w:szCs w:val="24"/>
          <w:highlight w:val="none"/>
        </w:rPr>
      </w:pPr>
      <w:r>
        <w:rPr>
          <w:rFonts w:hint="eastAsia" w:ascii="KaiTi" w:hAnsi="KaiTi" w:eastAsia="KaiTi" w:cs="KaiTi"/>
          <w:sz w:val="24"/>
          <w:szCs w:val="24"/>
          <w:highlight w:val="none"/>
          <w:lang w:val="en-US" w:eastAsia="zh-CN"/>
        </w:rPr>
        <w:t>5.</w:t>
      </w:r>
      <w:r>
        <w:rPr>
          <w:rFonts w:hint="eastAsia" w:ascii="KaiTi" w:hAnsi="KaiTi" w:eastAsia="KaiTi" w:cs="KaiTi"/>
          <w:sz w:val="24"/>
          <w:szCs w:val="24"/>
          <w:highlight w:val="none"/>
        </w:rPr>
        <w:t>物业管理服务人员需求</w:t>
      </w:r>
    </w:p>
    <w:tbl>
      <w:tblPr>
        <w:tblStyle w:val="6"/>
        <w:tblpPr w:leftFromText="180" w:rightFromText="180" w:vertAnchor="text" w:horzAnchor="page" w:tblpX="1537" w:tblpY="609"/>
        <w:tblOverlap w:val="never"/>
        <w:tblW w:w="843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14"/>
        <w:gridCol w:w="2070"/>
        <w:gridCol w:w="852"/>
        <w:gridCol w:w="2101"/>
        <w:gridCol w:w="2101"/>
      </w:tblGrid>
      <w:tr w14:paraId="1B8723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14" w:type="dxa"/>
            <w:noWrap w:val="0"/>
            <w:vAlign w:val="center"/>
          </w:tcPr>
          <w:p w14:paraId="72F50C57">
            <w:pPr>
              <w:jc w:val="center"/>
              <w:rPr>
                <w:rFonts w:hint="eastAsia" w:ascii="KaiTi" w:hAnsi="KaiTi" w:eastAsia="KaiTi" w:cs="KaiTi"/>
                <w:b/>
                <w:sz w:val="24"/>
                <w:szCs w:val="24"/>
              </w:rPr>
            </w:pPr>
            <w:r>
              <w:rPr>
                <w:rFonts w:hint="eastAsia" w:ascii="KaiTi" w:hAnsi="KaiTi" w:eastAsia="KaiTi" w:cs="KaiTi"/>
                <w:b/>
                <w:sz w:val="24"/>
                <w:szCs w:val="24"/>
              </w:rPr>
              <w:t>部门</w:t>
            </w:r>
          </w:p>
          <w:p w14:paraId="526AB56E">
            <w:pPr>
              <w:jc w:val="center"/>
              <w:rPr>
                <w:rFonts w:hint="eastAsia" w:ascii="KaiTi" w:hAnsi="KaiTi" w:eastAsia="KaiTi" w:cs="KaiTi"/>
                <w:b/>
                <w:sz w:val="24"/>
                <w:szCs w:val="24"/>
              </w:rPr>
            </w:pPr>
            <w:r>
              <w:rPr>
                <w:rFonts w:hint="eastAsia" w:ascii="KaiTi" w:hAnsi="KaiTi" w:eastAsia="KaiTi" w:cs="KaiTi"/>
                <w:b/>
                <w:sz w:val="24"/>
                <w:szCs w:val="24"/>
              </w:rPr>
              <w:t>职能</w:t>
            </w:r>
          </w:p>
        </w:tc>
        <w:tc>
          <w:tcPr>
            <w:tcW w:w="2070" w:type="dxa"/>
            <w:noWrap w:val="0"/>
            <w:vAlign w:val="center"/>
          </w:tcPr>
          <w:p w14:paraId="299D49D2">
            <w:pPr>
              <w:jc w:val="center"/>
              <w:rPr>
                <w:rFonts w:hint="eastAsia" w:ascii="KaiTi" w:hAnsi="KaiTi" w:eastAsia="KaiTi" w:cs="KaiTi"/>
                <w:b/>
                <w:sz w:val="24"/>
                <w:szCs w:val="24"/>
              </w:rPr>
            </w:pPr>
            <w:r>
              <w:rPr>
                <w:rFonts w:hint="eastAsia" w:ascii="KaiTi" w:hAnsi="KaiTi" w:eastAsia="KaiTi" w:cs="KaiTi"/>
                <w:b/>
                <w:sz w:val="24"/>
                <w:szCs w:val="24"/>
              </w:rPr>
              <w:t>岗位</w:t>
            </w:r>
          </w:p>
        </w:tc>
        <w:tc>
          <w:tcPr>
            <w:tcW w:w="852" w:type="dxa"/>
            <w:noWrap w:val="0"/>
            <w:vAlign w:val="center"/>
          </w:tcPr>
          <w:p w14:paraId="0025A322">
            <w:pPr>
              <w:jc w:val="center"/>
              <w:rPr>
                <w:rFonts w:hint="eastAsia" w:ascii="KaiTi" w:hAnsi="KaiTi" w:eastAsia="KaiTi" w:cs="KaiTi"/>
                <w:b/>
                <w:sz w:val="24"/>
                <w:szCs w:val="24"/>
              </w:rPr>
            </w:pPr>
            <w:r>
              <w:rPr>
                <w:rFonts w:hint="eastAsia" w:ascii="KaiTi" w:hAnsi="KaiTi" w:eastAsia="KaiTi" w:cs="KaiTi"/>
                <w:b/>
                <w:sz w:val="24"/>
                <w:szCs w:val="24"/>
                <w:lang w:val="en-US" w:eastAsia="zh-CN"/>
              </w:rPr>
              <w:t>在岗</w:t>
            </w:r>
            <w:r>
              <w:rPr>
                <w:rFonts w:hint="eastAsia" w:ascii="KaiTi" w:hAnsi="KaiTi" w:eastAsia="KaiTi" w:cs="KaiTi"/>
                <w:b/>
                <w:sz w:val="24"/>
                <w:szCs w:val="24"/>
              </w:rPr>
              <w:t>人数</w:t>
            </w:r>
          </w:p>
        </w:tc>
        <w:tc>
          <w:tcPr>
            <w:tcW w:w="2101" w:type="dxa"/>
            <w:noWrap w:val="0"/>
            <w:vAlign w:val="center"/>
          </w:tcPr>
          <w:p w14:paraId="513FA6E7">
            <w:pPr>
              <w:jc w:val="center"/>
              <w:rPr>
                <w:rFonts w:hint="eastAsia" w:ascii="KaiTi" w:hAnsi="KaiTi" w:eastAsia="KaiTi" w:cs="KaiTi"/>
                <w:b/>
                <w:sz w:val="24"/>
                <w:szCs w:val="24"/>
              </w:rPr>
            </w:pPr>
            <w:r>
              <w:rPr>
                <w:rFonts w:hint="eastAsia" w:ascii="KaiTi" w:hAnsi="KaiTi" w:eastAsia="KaiTi" w:cs="KaiTi"/>
                <w:b/>
                <w:sz w:val="24"/>
                <w:szCs w:val="24"/>
                <w:lang w:val="en-US" w:eastAsia="zh-CN"/>
              </w:rPr>
              <w:t>人员</w:t>
            </w:r>
            <w:r>
              <w:rPr>
                <w:rFonts w:hint="eastAsia" w:ascii="KaiTi" w:hAnsi="KaiTi" w:eastAsia="KaiTi" w:cs="KaiTi"/>
                <w:b/>
                <w:sz w:val="24"/>
                <w:szCs w:val="24"/>
              </w:rPr>
              <w:t>分配情况</w:t>
            </w:r>
          </w:p>
        </w:tc>
        <w:tc>
          <w:tcPr>
            <w:tcW w:w="2101" w:type="dxa"/>
            <w:noWrap w:val="0"/>
            <w:vAlign w:val="center"/>
          </w:tcPr>
          <w:p w14:paraId="4B4939F2">
            <w:pPr>
              <w:jc w:val="center"/>
              <w:rPr>
                <w:rFonts w:hint="eastAsia" w:ascii="KaiTi" w:hAnsi="KaiTi" w:eastAsia="KaiTi" w:cs="KaiTi"/>
                <w:b/>
                <w:sz w:val="24"/>
                <w:szCs w:val="24"/>
              </w:rPr>
            </w:pPr>
            <w:r>
              <w:rPr>
                <w:rFonts w:hint="eastAsia" w:ascii="KaiTi" w:hAnsi="KaiTi" w:eastAsia="KaiTi" w:cs="KaiTi"/>
                <w:b/>
                <w:sz w:val="24"/>
                <w:szCs w:val="24"/>
              </w:rPr>
              <w:t>备注（岗位所需服务时长或时段、需具备的上岗资格证、人员学历、工作经验等要求）</w:t>
            </w:r>
          </w:p>
        </w:tc>
      </w:tr>
      <w:tr w14:paraId="765FF5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14" w:type="dxa"/>
            <w:vMerge w:val="restart"/>
            <w:noWrap w:val="0"/>
            <w:vAlign w:val="center"/>
          </w:tcPr>
          <w:p w14:paraId="3DC543F1">
            <w:pPr>
              <w:spacing w:line="420" w:lineRule="exact"/>
              <w:jc w:val="center"/>
              <w:rPr>
                <w:rFonts w:hint="eastAsia" w:ascii="KaiTi" w:hAnsi="KaiTi" w:eastAsia="KaiTi" w:cs="KaiTi"/>
                <w:sz w:val="24"/>
                <w:szCs w:val="24"/>
                <w:lang w:val="en-US" w:eastAsia="zh-CN"/>
              </w:rPr>
            </w:pPr>
            <w:r>
              <w:rPr>
                <w:rFonts w:hint="eastAsia" w:ascii="KaiTi" w:hAnsi="KaiTi" w:eastAsia="KaiTi" w:cs="KaiTi"/>
                <w:sz w:val="24"/>
                <w:szCs w:val="24"/>
                <w:lang w:val="en-US" w:eastAsia="zh-CN"/>
              </w:rPr>
              <w:t>物业综合办公室</w:t>
            </w:r>
          </w:p>
          <w:p w14:paraId="07F651FA">
            <w:pPr>
              <w:spacing w:line="420" w:lineRule="exact"/>
              <w:jc w:val="center"/>
              <w:rPr>
                <w:rFonts w:hint="eastAsia" w:ascii="KaiTi" w:hAnsi="KaiTi" w:eastAsia="KaiTi" w:cs="KaiTi"/>
                <w:sz w:val="24"/>
                <w:szCs w:val="24"/>
              </w:rPr>
            </w:pPr>
            <w:r>
              <w:rPr>
                <w:rFonts w:hint="eastAsia" w:ascii="KaiTi" w:hAnsi="KaiTi" w:eastAsia="KaiTi" w:cs="KaiTi"/>
                <w:sz w:val="24"/>
                <w:szCs w:val="24"/>
                <w:lang w:val="en-US" w:eastAsia="zh-CN"/>
              </w:rPr>
              <w:t>4</w:t>
            </w:r>
            <w:r>
              <w:rPr>
                <w:rFonts w:hint="eastAsia" w:ascii="KaiTi" w:hAnsi="KaiTi" w:eastAsia="KaiTi" w:cs="KaiTi"/>
                <w:sz w:val="24"/>
                <w:szCs w:val="24"/>
              </w:rPr>
              <w:t>人</w:t>
            </w:r>
          </w:p>
        </w:tc>
        <w:tc>
          <w:tcPr>
            <w:tcW w:w="2070" w:type="dxa"/>
            <w:noWrap w:val="0"/>
            <w:vAlign w:val="center"/>
          </w:tcPr>
          <w:p w14:paraId="020DB33D">
            <w:pPr>
              <w:spacing w:line="420" w:lineRule="exact"/>
              <w:jc w:val="center"/>
              <w:rPr>
                <w:rFonts w:hint="eastAsia" w:ascii="KaiTi" w:hAnsi="KaiTi" w:eastAsia="KaiTi" w:cs="KaiTi"/>
                <w:sz w:val="24"/>
                <w:szCs w:val="24"/>
              </w:rPr>
            </w:pPr>
            <w:r>
              <w:rPr>
                <w:rFonts w:hint="eastAsia" w:ascii="KaiTi" w:hAnsi="KaiTi" w:eastAsia="KaiTi" w:cs="KaiTi"/>
                <w:sz w:val="24"/>
                <w:szCs w:val="24"/>
              </w:rPr>
              <w:t>项目经理</w:t>
            </w:r>
          </w:p>
        </w:tc>
        <w:tc>
          <w:tcPr>
            <w:tcW w:w="852" w:type="dxa"/>
            <w:noWrap w:val="0"/>
            <w:vAlign w:val="center"/>
          </w:tcPr>
          <w:p w14:paraId="0A4F36A5">
            <w:pPr>
              <w:spacing w:line="420" w:lineRule="exact"/>
              <w:jc w:val="center"/>
              <w:rPr>
                <w:rFonts w:hint="eastAsia" w:ascii="KaiTi" w:hAnsi="KaiTi" w:eastAsia="KaiTi" w:cs="KaiTi"/>
                <w:sz w:val="24"/>
                <w:szCs w:val="24"/>
              </w:rPr>
            </w:pPr>
            <w:r>
              <w:rPr>
                <w:rFonts w:hint="eastAsia" w:ascii="KaiTi" w:hAnsi="KaiTi" w:eastAsia="KaiTi" w:cs="KaiTi"/>
                <w:sz w:val="24"/>
                <w:szCs w:val="24"/>
              </w:rPr>
              <w:t>1</w:t>
            </w:r>
          </w:p>
        </w:tc>
        <w:tc>
          <w:tcPr>
            <w:tcW w:w="2101" w:type="dxa"/>
            <w:noWrap w:val="0"/>
            <w:vAlign w:val="center"/>
          </w:tcPr>
          <w:p w14:paraId="6DE54DC7">
            <w:pPr>
              <w:spacing w:line="420" w:lineRule="exact"/>
              <w:jc w:val="center"/>
              <w:rPr>
                <w:rFonts w:hint="eastAsia" w:ascii="KaiTi" w:hAnsi="KaiTi" w:eastAsia="KaiTi" w:cs="KaiTi"/>
                <w:sz w:val="24"/>
                <w:szCs w:val="24"/>
              </w:rPr>
            </w:pPr>
            <w:r>
              <w:rPr>
                <w:rFonts w:hint="eastAsia" w:ascii="KaiTi" w:hAnsi="KaiTi" w:eastAsia="KaiTi" w:cs="KaiTi"/>
                <w:sz w:val="24"/>
                <w:szCs w:val="24"/>
              </w:rPr>
              <w:t>全面负责项目部工作</w:t>
            </w:r>
          </w:p>
        </w:tc>
        <w:tc>
          <w:tcPr>
            <w:tcW w:w="2101" w:type="dxa"/>
            <w:noWrap w:val="0"/>
            <w:vAlign w:val="center"/>
          </w:tcPr>
          <w:p w14:paraId="54AE1325">
            <w:pPr>
              <w:spacing w:line="420" w:lineRule="exact"/>
              <w:jc w:val="center"/>
              <w:rPr>
                <w:rFonts w:hint="eastAsia" w:ascii="KaiTi" w:hAnsi="KaiTi" w:eastAsia="KaiTi" w:cs="KaiTi"/>
                <w:sz w:val="24"/>
                <w:szCs w:val="24"/>
              </w:rPr>
            </w:pPr>
            <w:r>
              <w:rPr>
                <w:rFonts w:hint="eastAsia" w:ascii="KaiTi" w:hAnsi="KaiTi" w:eastAsia="KaiTi" w:cs="KaiTi"/>
                <w:sz w:val="24"/>
                <w:szCs w:val="24"/>
              </w:rPr>
              <w:t>大专以上学历</w:t>
            </w:r>
          </w:p>
        </w:tc>
      </w:tr>
      <w:tr w14:paraId="2BB1A9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14" w:type="dxa"/>
            <w:vMerge w:val="continue"/>
            <w:noWrap w:val="0"/>
            <w:vAlign w:val="center"/>
          </w:tcPr>
          <w:p w14:paraId="4EE82F2B">
            <w:pPr>
              <w:spacing w:line="420" w:lineRule="exact"/>
              <w:jc w:val="center"/>
              <w:rPr>
                <w:rFonts w:hint="eastAsia" w:ascii="KaiTi" w:hAnsi="KaiTi" w:eastAsia="KaiTi" w:cs="KaiTi"/>
                <w:sz w:val="24"/>
                <w:szCs w:val="24"/>
              </w:rPr>
            </w:pPr>
          </w:p>
        </w:tc>
        <w:tc>
          <w:tcPr>
            <w:tcW w:w="2070" w:type="dxa"/>
            <w:noWrap w:val="0"/>
            <w:vAlign w:val="center"/>
          </w:tcPr>
          <w:p w14:paraId="32116F8C">
            <w:pPr>
              <w:spacing w:line="420" w:lineRule="exact"/>
              <w:jc w:val="center"/>
              <w:rPr>
                <w:rFonts w:hint="eastAsia" w:ascii="KaiTi" w:hAnsi="KaiTi" w:eastAsia="KaiTi" w:cs="KaiTi"/>
                <w:sz w:val="24"/>
                <w:szCs w:val="24"/>
                <w:lang w:val="en-US" w:eastAsia="zh-CN"/>
              </w:rPr>
            </w:pPr>
            <w:r>
              <w:rPr>
                <w:rFonts w:hint="eastAsia" w:ascii="KaiTi" w:hAnsi="KaiTi" w:eastAsia="KaiTi" w:cs="KaiTi"/>
                <w:sz w:val="24"/>
                <w:szCs w:val="24"/>
                <w:lang w:val="en-US" w:eastAsia="zh-CN"/>
              </w:rPr>
              <w:t>办公室文员/客服</w:t>
            </w:r>
          </w:p>
        </w:tc>
        <w:tc>
          <w:tcPr>
            <w:tcW w:w="852" w:type="dxa"/>
            <w:noWrap w:val="0"/>
            <w:vAlign w:val="center"/>
          </w:tcPr>
          <w:p w14:paraId="0568D043">
            <w:pPr>
              <w:spacing w:line="420" w:lineRule="exact"/>
              <w:jc w:val="center"/>
              <w:rPr>
                <w:rFonts w:hint="eastAsia" w:ascii="KaiTi" w:hAnsi="KaiTi" w:eastAsia="KaiTi" w:cs="KaiTi"/>
                <w:sz w:val="24"/>
                <w:szCs w:val="24"/>
                <w:lang w:val="en-US" w:eastAsia="zh-CN"/>
              </w:rPr>
            </w:pPr>
            <w:r>
              <w:rPr>
                <w:rFonts w:hint="eastAsia" w:ascii="KaiTi" w:hAnsi="KaiTi" w:eastAsia="KaiTi" w:cs="KaiTi"/>
                <w:sz w:val="24"/>
                <w:szCs w:val="24"/>
                <w:lang w:val="en-US" w:eastAsia="zh-CN"/>
              </w:rPr>
              <w:t>1</w:t>
            </w:r>
          </w:p>
        </w:tc>
        <w:tc>
          <w:tcPr>
            <w:tcW w:w="2101" w:type="dxa"/>
            <w:noWrap w:val="0"/>
            <w:vAlign w:val="center"/>
          </w:tcPr>
          <w:p w14:paraId="18F771CD">
            <w:pPr>
              <w:spacing w:line="420" w:lineRule="exact"/>
              <w:jc w:val="left"/>
              <w:rPr>
                <w:rFonts w:hint="eastAsia" w:ascii="KaiTi" w:hAnsi="KaiTi" w:eastAsia="KaiTi" w:cs="KaiTi"/>
                <w:sz w:val="24"/>
                <w:szCs w:val="24"/>
              </w:rPr>
            </w:pPr>
            <w:r>
              <w:rPr>
                <w:rFonts w:hint="eastAsia" w:ascii="KaiTi" w:hAnsi="KaiTi" w:eastAsia="KaiTi" w:cs="KaiTi"/>
                <w:sz w:val="24"/>
                <w:szCs w:val="24"/>
              </w:rPr>
              <w:t>负责文秘工作，协助管理人事档案，配合人事管理，接收快递、信件、报纸等</w:t>
            </w:r>
          </w:p>
        </w:tc>
        <w:tc>
          <w:tcPr>
            <w:tcW w:w="2101" w:type="dxa"/>
            <w:noWrap w:val="0"/>
            <w:vAlign w:val="center"/>
          </w:tcPr>
          <w:p w14:paraId="6396CBB7">
            <w:pPr>
              <w:spacing w:line="420" w:lineRule="exact"/>
              <w:jc w:val="left"/>
              <w:rPr>
                <w:rFonts w:hint="eastAsia" w:ascii="KaiTi" w:hAnsi="KaiTi" w:eastAsia="KaiTi" w:cs="KaiTi"/>
                <w:sz w:val="24"/>
                <w:szCs w:val="24"/>
              </w:rPr>
            </w:pPr>
            <w:r>
              <w:rPr>
                <w:rFonts w:hint="eastAsia" w:ascii="KaiTi" w:hAnsi="KaiTi" w:eastAsia="KaiTi" w:cs="KaiTi"/>
                <w:sz w:val="24"/>
                <w:szCs w:val="24"/>
              </w:rPr>
              <w:t>大专以上学历</w:t>
            </w:r>
          </w:p>
        </w:tc>
      </w:tr>
      <w:tr w14:paraId="7C655C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14" w:type="dxa"/>
            <w:vMerge w:val="continue"/>
            <w:noWrap w:val="0"/>
            <w:vAlign w:val="center"/>
          </w:tcPr>
          <w:p w14:paraId="6E1952EF">
            <w:pPr>
              <w:spacing w:line="420" w:lineRule="exact"/>
              <w:jc w:val="center"/>
              <w:rPr>
                <w:rFonts w:hint="eastAsia" w:ascii="KaiTi" w:hAnsi="KaiTi" w:eastAsia="KaiTi" w:cs="KaiTi"/>
                <w:sz w:val="24"/>
                <w:szCs w:val="24"/>
              </w:rPr>
            </w:pPr>
          </w:p>
        </w:tc>
        <w:tc>
          <w:tcPr>
            <w:tcW w:w="2070" w:type="dxa"/>
            <w:noWrap w:val="0"/>
            <w:vAlign w:val="center"/>
          </w:tcPr>
          <w:p w14:paraId="728B681A">
            <w:pPr>
              <w:spacing w:line="420" w:lineRule="exact"/>
              <w:jc w:val="center"/>
              <w:rPr>
                <w:rFonts w:hint="eastAsia" w:ascii="KaiTi" w:hAnsi="KaiTi" w:eastAsia="KaiTi" w:cs="KaiTi"/>
                <w:sz w:val="24"/>
                <w:szCs w:val="24"/>
              </w:rPr>
            </w:pPr>
            <w:r>
              <w:rPr>
                <w:rFonts w:hint="eastAsia" w:ascii="KaiTi" w:hAnsi="KaiTi" w:eastAsia="KaiTi" w:cs="KaiTi"/>
                <w:sz w:val="24"/>
                <w:szCs w:val="24"/>
              </w:rPr>
              <w:t>会务接待</w:t>
            </w:r>
          </w:p>
        </w:tc>
        <w:tc>
          <w:tcPr>
            <w:tcW w:w="852" w:type="dxa"/>
            <w:noWrap w:val="0"/>
            <w:vAlign w:val="center"/>
          </w:tcPr>
          <w:p w14:paraId="7EADB55A">
            <w:pPr>
              <w:spacing w:line="420" w:lineRule="exact"/>
              <w:jc w:val="center"/>
              <w:rPr>
                <w:rFonts w:hint="eastAsia" w:ascii="KaiTi" w:hAnsi="KaiTi" w:eastAsia="KaiTi" w:cs="KaiTi"/>
                <w:sz w:val="24"/>
                <w:szCs w:val="24"/>
                <w:lang w:eastAsia="zh-CN"/>
              </w:rPr>
            </w:pPr>
            <w:r>
              <w:rPr>
                <w:rFonts w:hint="eastAsia" w:ascii="KaiTi" w:hAnsi="KaiTi" w:eastAsia="KaiTi" w:cs="KaiTi"/>
                <w:sz w:val="24"/>
                <w:szCs w:val="24"/>
                <w:lang w:val="en-US" w:eastAsia="zh-CN"/>
              </w:rPr>
              <w:t>2</w:t>
            </w:r>
          </w:p>
        </w:tc>
        <w:tc>
          <w:tcPr>
            <w:tcW w:w="2101" w:type="dxa"/>
            <w:noWrap w:val="0"/>
            <w:vAlign w:val="center"/>
          </w:tcPr>
          <w:p w14:paraId="017E79BA">
            <w:pPr>
              <w:spacing w:line="420" w:lineRule="exact"/>
              <w:jc w:val="left"/>
              <w:rPr>
                <w:rFonts w:hint="eastAsia" w:ascii="KaiTi" w:hAnsi="KaiTi" w:eastAsia="KaiTi" w:cs="KaiTi"/>
                <w:sz w:val="24"/>
                <w:szCs w:val="24"/>
              </w:rPr>
            </w:pPr>
            <w:r>
              <w:rPr>
                <w:rFonts w:hint="eastAsia" w:ascii="KaiTi" w:hAnsi="KaiTi" w:eastAsia="KaiTi" w:cs="KaiTi"/>
                <w:sz w:val="24"/>
                <w:szCs w:val="24"/>
              </w:rPr>
              <w:t>由于学校部门多、会议较多，会务需求量较大，为保证服务的及时性：</w:t>
            </w:r>
          </w:p>
          <w:p w14:paraId="43C8EC27">
            <w:pPr>
              <w:spacing w:line="420" w:lineRule="exact"/>
              <w:ind w:firstLine="240" w:firstLineChars="100"/>
              <w:jc w:val="left"/>
              <w:rPr>
                <w:rFonts w:hint="eastAsia" w:ascii="KaiTi" w:hAnsi="KaiTi" w:eastAsia="KaiTi" w:cs="KaiTi"/>
                <w:sz w:val="24"/>
                <w:szCs w:val="24"/>
              </w:rPr>
            </w:pPr>
            <w:r>
              <w:rPr>
                <w:rFonts w:hint="eastAsia" w:ascii="KaiTi" w:hAnsi="KaiTi" w:eastAsia="KaiTi" w:cs="KaiTi"/>
                <w:sz w:val="24"/>
                <w:szCs w:val="24"/>
              </w:rPr>
              <w:t>1、安排</w:t>
            </w:r>
            <w:r>
              <w:rPr>
                <w:rFonts w:hint="eastAsia" w:ascii="KaiTi" w:hAnsi="KaiTi" w:eastAsia="KaiTi" w:cs="KaiTi"/>
                <w:sz w:val="24"/>
                <w:szCs w:val="24"/>
                <w:lang w:val="en-US" w:eastAsia="zh-CN"/>
              </w:rPr>
              <w:t>1</w:t>
            </w:r>
            <w:r>
              <w:rPr>
                <w:rFonts w:hint="eastAsia" w:ascii="KaiTi" w:hAnsi="KaiTi" w:eastAsia="KaiTi" w:cs="KaiTi"/>
                <w:sz w:val="24"/>
                <w:szCs w:val="24"/>
              </w:rPr>
              <w:t>名专职人员负责校展室的保洁及会议服务工作。</w:t>
            </w:r>
          </w:p>
          <w:p w14:paraId="0DC2BAA2">
            <w:pPr>
              <w:spacing w:line="420" w:lineRule="exact"/>
              <w:ind w:firstLine="240" w:firstLineChars="100"/>
              <w:jc w:val="left"/>
              <w:rPr>
                <w:rFonts w:hint="eastAsia" w:ascii="KaiTi" w:hAnsi="KaiTi" w:eastAsia="KaiTi" w:cs="KaiTi"/>
                <w:sz w:val="24"/>
                <w:szCs w:val="24"/>
              </w:rPr>
            </w:pPr>
            <w:r>
              <w:rPr>
                <w:rFonts w:hint="eastAsia" w:ascii="KaiTi" w:hAnsi="KaiTi" w:eastAsia="KaiTi" w:cs="KaiTi"/>
                <w:sz w:val="24"/>
                <w:szCs w:val="24"/>
              </w:rPr>
              <w:t>2、安排1人负责报告厅及休息室、接待室、卫生间的保洁和会务服务工作。</w:t>
            </w:r>
          </w:p>
        </w:tc>
        <w:tc>
          <w:tcPr>
            <w:tcW w:w="2101" w:type="dxa"/>
            <w:noWrap w:val="0"/>
            <w:vAlign w:val="center"/>
          </w:tcPr>
          <w:p w14:paraId="33A6D5B3">
            <w:pPr>
              <w:spacing w:line="420" w:lineRule="exact"/>
              <w:ind w:firstLine="240" w:firstLineChars="100"/>
              <w:jc w:val="left"/>
              <w:rPr>
                <w:rFonts w:hint="eastAsia" w:ascii="KaiTi" w:hAnsi="KaiTi" w:eastAsia="KaiTi" w:cs="KaiTi"/>
                <w:sz w:val="24"/>
                <w:szCs w:val="24"/>
              </w:rPr>
            </w:pPr>
            <w:r>
              <w:rPr>
                <w:rFonts w:hint="eastAsia" w:ascii="KaiTi" w:hAnsi="KaiTi" w:eastAsia="KaiTi" w:cs="KaiTi"/>
                <w:sz w:val="24"/>
                <w:szCs w:val="24"/>
              </w:rPr>
              <w:t>大专以上学历</w:t>
            </w:r>
          </w:p>
        </w:tc>
      </w:tr>
      <w:tr w14:paraId="4DAC23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14" w:type="dxa"/>
            <w:vMerge w:val="restart"/>
            <w:noWrap w:val="0"/>
            <w:vAlign w:val="center"/>
          </w:tcPr>
          <w:p w14:paraId="53FE5DF6">
            <w:pPr>
              <w:spacing w:line="420" w:lineRule="exact"/>
              <w:jc w:val="center"/>
              <w:rPr>
                <w:rFonts w:hint="eastAsia" w:ascii="KaiTi" w:hAnsi="KaiTi" w:eastAsia="KaiTi" w:cs="KaiTi"/>
                <w:sz w:val="24"/>
                <w:szCs w:val="24"/>
              </w:rPr>
            </w:pPr>
            <w:r>
              <w:rPr>
                <w:rFonts w:hint="eastAsia" w:ascii="KaiTi" w:hAnsi="KaiTi" w:eastAsia="KaiTi" w:cs="KaiTi"/>
                <w:sz w:val="24"/>
                <w:szCs w:val="24"/>
              </w:rPr>
              <w:t>秩序维护部</w:t>
            </w:r>
          </w:p>
          <w:p w14:paraId="0B5A7460">
            <w:pPr>
              <w:spacing w:line="420" w:lineRule="exact"/>
              <w:jc w:val="center"/>
              <w:rPr>
                <w:rFonts w:hint="eastAsia" w:ascii="KaiTi" w:hAnsi="KaiTi" w:eastAsia="KaiTi" w:cs="KaiTi"/>
                <w:sz w:val="24"/>
                <w:szCs w:val="24"/>
              </w:rPr>
            </w:pPr>
            <w:r>
              <w:rPr>
                <w:rFonts w:hint="eastAsia" w:ascii="KaiTi" w:hAnsi="KaiTi" w:eastAsia="KaiTi" w:cs="KaiTi"/>
                <w:sz w:val="24"/>
                <w:szCs w:val="24"/>
                <w:lang w:val="en-US" w:eastAsia="zh-CN"/>
              </w:rPr>
              <w:t>22</w:t>
            </w:r>
            <w:r>
              <w:rPr>
                <w:rFonts w:hint="eastAsia" w:ascii="KaiTi" w:hAnsi="KaiTi" w:eastAsia="KaiTi" w:cs="KaiTi"/>
                <w:sz w:val="24"/>
                <w:szCs w:val="24"/>
              </w:rPr>
              <w:t>人</w:t>
            </w:r>
          </w:p>
        </w:tc>
        <w:tc>
          <w:tcPr>
            <w:tcW w:w="2070" w:type="dxa"/>
            <w:noWrap w:val="0"/>
            <w:vAlign w:val="center"/>
          </w:tcPr>
          <w:p w14:paraId="55C5535D">
            <w:pPr>
              <w:spacing w:line="420" w:lineRule="exact"/>
              <w:jc w:val="center"/>
              <w:rPr>
                <w:rFonts w:hint="eastAsia" w:ascii="KaiTi" w:hAnsi="KaiTi" w:eastAsia="KaiTi" w:cs="KaiTi"/>
                <w:sz w:val="24"/>
                <w:szCs w:val="24"/>
                <w:lang w:val="en-US" w:eastAsia="zh-CN"/>
              </w:rPr>
            </w:pPr>
            <w:r>
              <w:rPr>
                <w:rFonts w:hint="eastAsia" w:ascii="KaiTi" w:hAnsi="KaiTi" w:eastAsia="KaiTi" w:cs="KaiTi"/>
                <w:sz w:val="24"/>
                <w:szCs w:val="24"/>
                <w:lang w:val="en-US" w:eastAsia="zh-CN"/>
              </w:rPr>
              <w:t>秩序主管</w:t>
            </w:r>
          </w:p>
        </w:tc>
        <w:tc>
          <w:tcPr>
            <w:tcW w:w="852" w:type="dxa"/>
            <w:noWrap w:val="0"/>
            <w:vAlign w:val="center"/>
          </w:tcPr>
          <w:p w14:paraId="0077F583">
            <w:pPr>
              <w:spacing w:line="420" w:lineRule="exact"/>
              <w:jc w:val="center"/>
              <w:rPr>
                <w:rFonts w:hint="eastAsia" w:ascii="KaiTi" w:hAnsi="KaiTi" w:eastAsia="KaiTi" w:cs="KaiTi"/>
                <w:sz w:val="24"/>
                <w:szCs w:val="24"/>
              </w:rPr>
            </w:pPr>
            <w:r>
              <w:rPr>
                <w:rFonts w:hint="eastAsia" w:ascii="KaiTi" w:hAnsi="KaiTi" w:eastAsia="KaiTi" w:cs="KaiTi"/>
                <w:sz w:val="24"/>
                <w:szCs w:val="24"/>
              </w:rPr>
              <w:t>1</w:t>
            </w:r>
          </w:p>
        </w:tc>
        <w:tc>
          <w:tcPr>
            <w:tcW w:w="2101" w:type="dxa"/>
            <w:noWrap w:val="0"/>
            <w:vAlign w:val="center"/>
          </w:tcPr>
          <w:p w14:paraId="27F04481">
            <w:pPr>
              <w:spacing w:line="420" w:lineRule="exact"/>
              <w:jc w:val="left"/>
              <w:rPr>
                <w:rFonts w:hint="eastAsia" w:ascii="KaiTi" w:hAnsi="KaiTi" w:eastAsia="KaiTi" w:cs="KaiTi"/>
                <w:sz w:val="24"/>
                <w:szCs w:val="24"/>
              </w:rPr>
            </w:pPr>
            <w:r>
              <w:rPr>
                <w:rFonts w:hint="eastAsia" w:ascii="KaiTi" w:hAnsi="KaiTi" w:eastAsia="KaiTi" w:cs="KaiTi"/>
                <w:sz w:val="24"/>
                <w:szCs w:val="24"/>
              </w:rPr>
              <w:t>1、全面负责秩序维护部的管理工作；</w:t>
            </w:r>
          </w:p>
          <w:p w14:paraId="6846A6FB">
            <w:pPr>
              <w:spacing w:line="420" w:lineRule="exact"/>
              <w:ind w:firstLine="240" w:firstLineChars="100"/>
              <w:jc w:val="left"/>
              <w:rPr>
                <w:rFonts w:hint="eastAsia" w:ascii="KaiTi" w:hAnsi="KaiTi" w:eastAsia="KaiTi" w:cs="KaiTi"/>
                <w:sz w:val="24"/>
                <w:szCs w:val="24"/>
              </w:rPr>
            </w:pPr>
            <w:r>
              <w:rPr>
                <w:rFonts w:hint="eastAsia" w:ascii="KaiTi" w:hAnsi="KaiTi" w:eastAsia="KaiTi" w:cs="KaiTi"/>
                <w:sz w:val="24"/>
                <w:szCs w:val="24"/>
              </w:rPr>
              <w:t>2、负责制定年度秩序维护员教育、培训和考核计划，并落实实施；</w:t>
            </w:r>
          </w:p>
          <w:p w14:paraId="65B040BB">
            <w:pPr>
              <w:spacing w:line="420" w:lineRule="exact"/>
              <w:ind w:firstLine="240" w:firstLineChars="100"/>
              <w:jc w:val="left"/>
              <w:rPr>
                <w:rFonts w:hint="eastAsia" w:ascii="KaiTi" w:hAnsi="KaiTi" w:eastAsia="KaiTi" w:cs="KaiTi"/>
                <w:sz w:val="24"/>
                <w:szCs w:val="24"/>
              </w:rPr>
            </w:pPr>
            <w:r>
              <w:rPr>
                <w:rFonts w:hint="eastAsia" w:ascii="KaiTi" w:hAnsi="KaiTi" w:eastAsia="KaiTi" w:cs="KaiTi"/>
                <w:sz w:val="24"/>
                <w:szCs w:val="24"/>
              </w:rPr>
              <w:t>3、负责组织安全巡视工作；</w:t>
            </w:r>
          </w:p>
        </w:tc>
        <w:tc>
          <w:tcPr>
            <w:tcW w:w="2101" w:type="dxa"/>
            <w:noWrap w:val="0"/>
            <w:vAlign w:val="center"/>
          </w:tcPr>
          <w:p w14:paraId="5E642CE0">
            <w:pPr>
              <w:spacing w:line="420" w:lineRule="exact"/>
              <w:ind w:firstLine="240" w:firstLineChars="100"/>
              <w:jc w:val="left"/>
              <w:rPr>
                <w:rFonts w:hint="eastAsia" w:ascii="KaiTi" w:hAnsi="KaiTi" w:eastAsia="KaiTi" w:cs="KaiTi"/>
                <w:sz w:val="24"/>
                <w:szCs w:val="24"/>
              </w:rPr>
            </w:pPr>
            <w:r>
              <w:rPr>
                <w:rFonts w:hint="eastAsia" w:ascii="KaiTi" w:hAnsi="KaiTi" w:eastAsia="KaiTi" w:cs="KaiTi"/>
                <w:sz w:val="24"/>
                <w:szCs w:val="24"/>
              </w:rPr>
              <w:t>具有保安证</w:t>
            </w:r>
          </w:p>
        </w:tc>
      </w:tr>
      <w:tr w14:paraId="075E15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14" w:type="dxa"/>
            <w:vMerge w:val="continue"/>
            <w:noWrap w:val="0"/>
            <w:vAlign w:val="center"/>
          </w:tcPr>
          <w:p w14:paraId="49811C95">
            <w:pPr>
              <w:spacing w:line="420" w:lineRule="exact"/>
              <w:jc w:val="center"/>
              <w:rPr>
                <w:rFonts w:hint="eastAsia" w:ascii="KaiTi" w:hAnsi="KaiTi" w:eastAsia="KaiTi" w:cs="KaiTi"/>
                <w:sz w:val="24"/>
                <w:szCs w:val="24"/>
              </w:rPr>
            </w:pPr>
          </w:p>
        </w:tc>
        <w:tc>
          <w:tcPr>
            <w:tcW w:w="2070" w:type="dxa"/>
            <w:noWrap w:val="0"/>
            <w:vAlign w:val="center"/>
          </w:tcPr>
          <w:p w14:paraId="76C79A95">
            <w:pPr>
              <w:spacing w:line="420" w:lineRule="exact"/>
              <w:jc w:val="center"/>
              <w:rPr>
                <w:rFonts w:hint="eastAsia" w:ascii="KaiTi" w:hAnsi="KaiTi" w:eastAsia="KaiTi" w:cs="KaiTi"/>
                <w:sz w:val="24"/>
                <w:szCs w:val="24"/>
              </w:rPr>
            </w:pPr>
            <w:r>
              <w:rPr>
                <w:rFonts w:hint="eastAsia" w:ascii="KaiTi" w:hAnsi="KaiTi" w:eastAsia="KaiTi" w:cs="KaiTi"/>
                <w:sz w:val="24"/>
                <w:szCs w:val="24"/>
              </w:rPr>
              <w:t>门岗秩序</w:t>
            </w:r>
          </w:p>
          <w:p w14:paraId="2F710084">
            <w:pPr>
              <w:spacing w:line="420" w:lineRule="exact"/>
              <w:jc w:val="center"/>
              <w:rPr>
                <w:rFonts w:hint="eastAsia" w:ascii="KaiTi" w:hAnsi="KaiTi" w:eastAsia="KaiTi" w:cs="KaiTi"/>
                <w:sz w:val="24"/>
                <w:szCs w:val="24"/>
              </w:rPr>
            </w:pPr>
            <w:r>
              <w:rPr>
                <w:rFonts w:hint="eastAsia" w:ascii="KaiTi" w:hAnsi="KaiTi" w:eastAsia="KaiTi" w:cs="KaiTi"/>
                <w:sz w:val="24"/>
                <w:szCs w:val="24"/>
              </w:rPr>
              <w:t>维护员</w:t>
            </w:r>
          </w:p>
        </w:tc>
        <w:tc>
          <w:tcPr>
            <w:tcW w:w="852" w:type="dxa"/>
            <w:noWrap w:val="0"/>
            <w:vAlign w:val="center"/>
          </w:tcPr>
          <w:p w14:paraId="12F8CD96">
            <w:pPr>
              <w:spacing w:line="420" w:lineRule="exact"/>
              <w:jc w:val="center"/>
              <w:rPr>
                <w:rFonts w:hint="eastAsia" w:ascii="KaiTi" w:hAnsi="KaiTi" w:eastAsia="KaiTi" w:cs="KaiTi"/>
                <w:sz w:val="24"/>
                <w:szCs w:val="24"/>
                <w:lang w:val="en-US" w:eastAsia="zh-CN"/>
              </w:rPr>
            </w:pPr>
            <w:r>
              <w:rPr>
                <w:rFonts w:hint="eastAsia" w:ascii="KaiTi" w:hAnsi="KaiTi" w:eastAsia="KaiTi" w:cs="KaiTi"/>
                <w:sz w:val="24"/>
                <w:szCs w:val="24"/>
                <w:lang w:val="en-US" w:eastAsia="zh-CN"/>
              </w:rPr>
              <w:t>15</w:t>
            </w:r>
          </w:p>
        </w:tc>
        <w:tc>
          <w:tcPr>
            <w:tcW w:w="2101" w:type="dxa"/>
            <w:noWrap w:val="0"/>
            <w:vAlign w:val="center"/>
          </w:tcPr>
          <w:p w14:paraId="18156B6E">
            <w:pPr>
              <w:numPr>
                <w:ilvl w:val="0"/>
                <w:numId w:val="1"/>
              </w:numPr>
              <w:spacing w:line="420" w:lineRule="exact"/>
              <w:jc w:val="left"/>
              <w:rPr>
                <w:rFonts w:hint="eastAsia" w:ascii="KaiTi" w:hAnsi="KaiTi" w:eastAsia="KaiTi" w:cs="KaiTi"/>
                <w:sz w:val="24"/>
                <w:szCs w:val="24"/>
              </w:rPr>
            </w:pPr>
            <w:r>
              <w:rPr>
                <w:rFonts w:hint="eastAsia" w:ascii="KaiTi" w:hAnsi="KaiTi" w:eastAsia="KaiTi" w:cs="KaiTi"/>
                <w:sz w:val="24"/>
                <w:szCs w:val="24"/>
                <w:lang w:val="en-US" w:eastAsia="zh-CN"/>
              </w:rPr>
              <w:t>南</w:t>
            </w:r>
            <w:r>
              <w:rPr>
                <w:rFonts w:hint="eastAsia" w:ascii="KaiTi" w:hAnsi="KaiTi" w:eastAsia="KaiTi" w:cs="KaiTi"/>
                <w:sz w:val="24"/>
                <w:szCs w:val="24"/>
              </w:rPr>
              <w:t>门每班</w:t>
            </w:r>
            <w:r>
              <w:rPr>
                <w:rFonts w:hint="eastAsia" w:ascii="KaiTi" w:hAnsi="KaiTi" w:eastAsia="KaiTi" w:cs="KaiTi"/>
                <w:sz w:val="24"/>
                <w:szCs w:val="24"/>
                <w:lang w:val="en-US" w:eastAsia="zh-CN"/>
              </w:rPr>
              <w:t>3</w:t>
            </w:r>
            <w:r>
              <w:rPr>
                <w:rFonts w:hint="eastAsia" w:ascii="KaiTi" w:hAnsi="KaiTi" w:eastAsia="KaiTi" w:cs="KaiTi"/>
                <w:sz w:val="24"/>
                <w:szCs w:val="24"/>
              </w:rPr>
              <w:t>人，</w:t>
            </w:r>
            <w:r>
              <w:rPr>
                <w:rFonts w:hint="eastAsia" w:ascii="KaiTi" w:hAnsi="KaiTi" w:eastAsia="KaiTi" w:cs="KaiTi"/>
                <w:sz w:val="24"/>
                <w:szCs w:val="24"/>
                <w:lang w:val="en-US" w:eastAsia="zh-CN"/>
              </w:rPr>
              <w:t>3</w:t>
            </w:r>
            <w:r>
              <w:rPr>
                <w:rFonts w:hint="eastAsia" w:ascii="KaiTi" w:hAnsi="KaiTi" w:eastAsia="KaiTi" w:cs="KaiTi"/>
                <w:sz w:val="24"/>
                <w:szCs w:val="24"/>
              </w:rPr>
              <w:t>班倒，共</w:t>
            </w:r>
            <w:r>
              <w:rPr>
                <w:rFonts w:hint="eastAsia" w:ascii="KaiTi" w:hAnsi="KaiTi" w:eastAsia="KaiTi" w:cs="KaiTi"/>
                <w:sz w:val="24"/>
                <w:szCs w:val="24"/>
                <w:lang w:val="en-US" w:eastAsia="zh-CN"/>
              </w:rPr>
              <w:t>9</w:t>
            </w:r>
            <w:r>
              <w:rPr>
                <w:rFonts w:hint="eastAsia" w:ascii="KaiTi" w:hAnsi="KaiTi" w:eastAsia="KaiTi" w:cs="KaiTi"/>
                <w:sz w:val="24"/>
                <w:szCs w:val="24"/>
              </w:rPr>
              <w:t>人，24小时值守（含调休、顶岗等）；</w:t>
            </w:r>
          </w:p>
          <w:p w14:paraId="568C1997">
            <w:pPr>
              <w:numPr>
                <w:ilvl w:val="0"/>
                <w:numId w:val="1"/>
              </w:numPr>
              <w:spacing w:line="420" w:lineRule="exact"/>
              <w:jc w:val="left"/>
              <w:rPr>
                <w:rFonts w:hint="eastAsia" w:ascii="KaiTi" w:hAnsi="KaiTi" w:eastAsia="KaiTi" w:cs="KaiTi"/>
                <w:sz w:val="24"/>
                <w:szCs w:val="24"/>
              </w:rPr>
            </w:pPr>
            <w:r>
              <w:rPr>
                <w:rFonts w:hint="eastAsia" w:ascii="KaiTi" w:hAnsi="KaiTi" w:eastAsia="KaiTi" w:cs="KaiTi"/>
                <w:sz w:val="24"/>
                <w:szCs w:val="24"/>
                <w:lang w:val="en-US" w:eastAsia="zh-CN"/>
              </w:rPr>
              <w:t>西</w:t>
            </w:r>
            <w:r>
              <w:rPr>
                <w:rFonts w:hint="eastAsia" w:ascii="KaiTi" w:hAnsi="KaiTi" w:eastAsia="KaiTi" w:cs="KaiTi"/>
                <w:sz w:val="24"/>
                <w:szCs w:val="24"/>
              </w:rPr>
              <w:t>门每班</w:t>
            </w:r>
            <w:r>
              <w:rPr>
                <w:rFonts w:hint="eastAsia" w:ascii="KaiTi" w:hAnsi="KaiTi" w:eastAsia="KaiTi" w:cs="KaiTi"/>
                <w:sz w:val="24"/>
                <w:szCs w:val="24"/>
                <w:lang w:val="en-US" w:eastAsia="zh-CN"/>
              </w:rPr>
              <w:t>2</w:t>
            </w:r>
            <w:r>
              <w:rPr>
                <w:rFonts w:hint="eastAsia" w:ascii="KaiTi" w:hAnsi="KaiTi" w:eastAsia="KaiTi" w:cs="KaiTi"/>
                <w:sz w:val="24"/>
                <w:szCs w:val="24"/>
              </w:rPr>
              <w:t>人，</w:t>
            </w:r>
            <w:r>
              <w:rPr>
                <w:rFonts w:hint="eastAsia" w:ascii="KaiTi" w:hAnsi="KaiTi" w:eastAsia="KaiTi" w:cs="KaiTi"/>
                <w:sz w:val="24"/>
                <w:szCs w:val="24"/>
                <w:lang w:val="en-US" w:eastAsia="zh-CN"/>
              </w:rPr>
              <w:t>两</w:t>
            </w:r>
            <w:r>
              <w:rPr>
                <w:rFonts w:hint="eastAsia" w:ascii="KaiTi" w:hAnsi="KaiTi" w:eastAsia="KaiTi" w:cs="KaiTi"/>
                <w:sz w:val="24"/>
                <w:szCs w:val="24"/>
              </w:rPr>
              <w:t>班制，共</w:t>
            </w:r>
            <w:r>
              <w:rPr>
                <w:rFonts w:hint="eastAsia" w:ascii="KaiTi" w:hAnsi="KaiTi" w:eastAsia="KaiTi" w:cs="KaiTi"/>
                <w:sz w:val="24"/>
                <w:szCs w:val="24"/>
                <w:lang w:val="en-US" w:eastAsia="zh-CN"/>
              </w:rPr>
              <w:t>4</w:t>
            </w:r>
            <w:r>
              <w:rPr>
                <w:rFonts w:hint="eastAsia" w:ascii="KaiTi" w:hAnsi="KaiTi" w:eastAsia="KaiTi" w:cs="KaiTi"/>
                <w:sz w:val="24"/>
                <w:szCs w:val="24"/>
              </w:rPr>
              <w:t>人，24小时值守（含调休、顶岗等）；</w:t>
            </w:r>
          </w:p>
          <w:p w14:paraId="790E6E3B">
            <w:pPr>
              <w:pStyle w:val="5"/>
              <w:rPr>
                <w:rFonts w:hint="eastAsia" w:ascii="KaiTi" w:hAnsi="KaiTi" w:eastAsia="KaiTi" w:cs="KaiTi"/>
                <w:sz w:val="20"/>
                <w:szCs w:val="22"/>
                <w:lang w:val="en-US" w:eastAsia="zh-CN"/>
              </w:rPr>
            </w:pPr>
            <w:r>
              <w:rPr>
                <w:rFonts w:hint="eastAsia" w:ascii="KaiTi" w:hAnsi="KaiTi" w:eastAsia="KaiTi" w:cs="KaiTi"/>
                <w:sz w:val="24"/>
                <w:szCs w:val="24"/>
                <w:lang w:val="en-US" w:eastAsia="zh-CN"/>
              </w:rPr>
              <w:t>3、操场门卫2人（晚上10点值班）</w:t>
            </w:r>
          </w:p>
        </w:tc>
        <w:tc>
          <w:tcPr>
            <w:tcW w:w="2101" w:type="dxa"/>
            <w:noWrap w:val="0"/>
            <w:vAlign w:val="center"/>
          </w:tcPr>
          <w:p w14:paraId="4CAA2D87">
            <w:pPr>
              <w:pStyle w:val="5"/>
              <w:rPr>
                <w:rFonts w:hint="eastAsia" w:ascii="KaiTi" w:hAnsi="KaiTi" w:eastAsia="KaiTi" w:cs="KaiTi"/>
                <w:sz w:val="24"/>
                <w:szCs w:val="24"/>
                <w:lang w:val="en-US" w:eastAsia="zh-CN"/>
              </w:rPr>
            </w:pPr>
            <w:r>
              <w:rPr>
                <w:rFonts w:hint="eastAsia" w:ascii="KaiTi" w:hAnsi="KaiTi" w:eastAsia="KaiTi" w:cs="KaiTi"/>
                <w:sz w:val="24"/>
                <w:szCs w:val="24"/>
                <w:lang w:val="en-US" w:eastAsia="zh-CN"/>
              </w:rPr>
              <w:t>具有保安证</w:t>
            </w:r>
          </w:p>
        </w:tc>
      </w:tr>
      <w:tr w14:paraId="428CCA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14" w:type="dxa"/>
            <w:vMerge w:val="continue"/>
            <w:noWrap w:val="0"/>
            <w:vAlign w:val="center"/>
          </w:tcPr>
          <w:p w14:paraId="25BA2CBC">
            <w:pPr>
              <w:spacing w:line="420" w:lineRule="exact"/>
              <w:jc w:val="center"/>
              <w:rPr>
                <w:rFonts w:hint="eastAsia" w:ascii="KaiTi" w:hAnsi="KaiTi" w:eastAsia="KaiTi" w:cs="KaiTi"/>
                <w:sz w:val="24"/>
                <w:szCs w:val="24"/>
              </w:rPr>
            </w:pPr>
          </w:p>
        </w:tc>
        <w:tc>
          <w:tcPr>
            <w:tcW w:w="2070" w:type="dxa"/>
            <w:noWrap w:val="0"/>
            <w:vAlign w:val="center"/>
          </w:tcPr>
          <w:p w14:paraId="31830266">
            <w:pPr>
              <w:spacing w:line="420" w:lineRule="exact"/>
              <w:jc w:val="center"/>
              <w:rPr>
                <w:rFonts w:hint="eastAsia" w:ascii="KaiTi" w:hAnsi="KaiTi" w:eastAsia="KaiTi" w:cs="KaiTi"/>
                <w:sz w:val="24"/>
                <w:szCs w:val="24"/>
              </w:rPr>
            </w:pPr>
            <w:r>
              <w:rPr>
                <w:rFonts w:hint="eastAsia" w:ascii="KaiTi" w:hAnsi="KaiTi" w:eastAsia="KaiTi" w:cs="KaiTi"/>
                <w:sz w:val="24"/>
                <w:szCs w:val="24"/>
              </w:rPr>
              <w:t>巡逻秩序</w:t>
            </w:r>
          </w:p>
          <w:p w14:paraId="721F9A41">
            <w:pPr>
              <w:spacing w:line="420" w:lineRule="exact"/>
              <w:jc w:val="center"/>
              <w:rPr>
                <w:rFonts w:hint="eastAsia" w:ascii="KaiTi" w:hAnsi="KaiTi" w:eastAsia="KaiTi" w:cs="KaiTi"/>
                <w:sz w:val="24"/>
                <w:szCs w:val="24"/>
              </w:rPr>
            </w:pPr>
            <w:r>
              <w:rPr>
                <w:rFonts w:hint="eastAsia" w:ascii="KaiTi" w:hAnsi="KaiTi" w:eastAsia="KaiTi" w:cs="KaiTi"/>
                <w:sz w:val="24"/>
                <w:szCs w:val="24"/>
              </w:rPr>
              <w:t>维护员</w:t>
            </w:r>
          </w:p>
        </w:tc>
        <w:tc>
          <w:tcPr>
            <w:tcW w:w="852" w:type="dxa"/>
            <w:noWrap w:val="0"/>
            <w:vAlign w:val="center"/>
          </w:tcPr>
          <w:p w14:paraId="38F2A280">
            <w:pPr>
              <w:spacing w:line="420" w:lineRule="exact"/>
              <w:jc w:val="center"/>
              <w:rPr>
                <w:rFonts w:hint="eastAsia" w:ascii="KaiTi" w:hAnsi="KaiTi" w:eastAsia="KaiTi" w:cs="KaiTi"/>
                <w:sz w:val="24"/>
                <w:szCs w:val="24"/>
                <w:lang w:val="en-US" w:eastAsia="zh-CN"/>
              </w:rPr>
            </w:pPr>
            <w:r>
              <w:rPr>
                <w:rFonts w:hint="eastAsia" w:ascii="KaiTi" w:hAnsi="KaiTi" w:eastAsia="KaiTi" w:cs="KaiTi"/>
                <w:sz w:val="24"/>
                <w:szCs w:val="24"/>
                <w:lang w:val="en-US" w:eastAsia="zh-CN"/>
              </w:rPr>
              <w:t>6</w:t>
            </w:r>
          </w:p>
        </w:tc>
        <w:tc>
          <w:tcPr>
            <w:tcW w:w="2101" w:type="dxa"/>
            <w:noWrap w:val="0"/>
            <w:vAlign w:val="center"/>
          </w:tcPr>
          <w:p w14:paraId="733F552A">
            <w:pPr>
              <w:spacing w:line="420" w:lineRule="exact"/>
              <w:jc w:val="left"/>
              <w:rPr>
                <w:rFonts w:hint="eastAsia" w:ascii="KaiTi" w:hAnsi="KaiTi" w:eastAsia="KaiTi" w:cs="KaiTi"/>
                <w:sz w:val="24"/>
                <w:szCs w:val="24"/>
              </w:rPr>
            </w:pPr>
            <w:r>
              <w:rPr>
                <w:rFonts w:hint="eastAsia" w:ascii="KaiTi" w:hAnsi="KaiTi" w:eastAsia="KaiTi" w:cs="KaiTi"/>
                <w:sz w:val="24"/>
                <w:szCs w:val="24"/>
              </w:rPr>
              <w:t xml:space="preserve">  负责校园内</w:t>
            </w:r>
            <w:r>
              <w:rPr>
                <w:rFonts w:hint="eastAsia" w:ascii="KaiTi" w:hAnsi="KaiTi" w:eastAsia="KaiTi" w:cs="KaiTi"/>
                <w:sz w:val="24"/>
                <w:szCs w:val="24"/>
                <w:lang w:val="en-US" w:eastAsia="zh-CN"/>
              </w:rPr>
              <w:t>二</w:t>
            </w:r>
            <w:r>
              <w:rPr>
                <w:rFonts w:hint="eastAsia" w:ascii="KaiTi" w:hAnsi="KaiTi" w:eastAsia="KaiTi" w:cs="KaiTi"/>
                <w:sz w:val="24"/>
                <w:szCs w:val="24"/>
              </w:rPr>
              <w:t>个大门周围、训练场、绿化场地、校园道路、地下停车场、综合楼、教学楼、实验楼、公寓楼、体育馆、食堂等地的巡逻、保防、消防工作。每班2人，</w:t>
            </w:r>
            <w:r>
              <w:rPr>
                <w:rFonts w:hint="eastAsia" w:ascii="KaiTi" w:hAnsi="KaiTi" w:eastAsia="KaiTi" w:cs="KaiTi"/>
                <w:sz w:val="24"/>
                <w:szCs w:val="24"/>
                <w:lang w:val="en-US" w:eastAsia="zh-CN"/>
              </w:rPr>
              <w:t>三</w:t>
            </w:r>
            <w:r>
              <w:rPr>
                <w:rFonts w:hint="eastAsia" w:ascii="KaiTi" w:hAnsi="KaiTi" w:eastAsia="KaiTi" w:cs="KaiTi"/>
                <w:sz w:val="24"/>
                <w:szCs w:val="24"/>
              </w:rPr>
              <w:t>班倒，共6人，24小时不间断巡逻（含调休、顶岗等）；</w:t>
            </w:r>
          </w:p>
          <w:p w14:paraId="2B66D269">
            <w:pPr>
              <w:spacing w:line="420" w:lineRule="exact"/>
              <w:jc w:val="left"/>
              <w:rPr>
                <w:rFonts w:hint="eastAsia" w:ascii="KaiTi" w:hAnsi="KaiTi" w:eastAsia="KaiTi" w:cs="KaiTi"/>
                <w:sz w:val="24"/>
                <w:szCs w:val="24"/>
              </w:rPr>
            </w:pPr>
          </w:p>
        </w:tc>
        <w:tc>
          <w:tcPr>
            <w:tcW w:w="2101" w:type="dxa"/>
            <w:noWrap w:val="0"/>
            <w:vAlign w:val="center"/>
          </w:tcPr>
          <w:p w14:paraId="6ADE7A69">
            <w:pPr>
              <w:spacing w:line="420" w:lineRule="exact"/>
              <w:jc w:val="left"/>
              <w:rPr>
                <w:rFonts w:hint="eastAsia" w:ascii="KaiTi" w:hAnsi="KaiTi" w:eastAsia="KaiTi" w:cs="KaiTi"/>
                <w:sz w:val="24"/>
                <w:szCs w:val="24"/>
              </w:rPr>
            </w:pPr>
            <w:r>
              <w:rPr>
                <w:rFonts w:hint="eastAsia" w:ascii="KaiTi" w:hAnsi="KaiTi" w:eastAsia="KaiTi" w:cs="KaiTi"/>
                <w:sz w:val="24"/>
                <w:szCs w:val="24"/>
              </w:rPr>
              <w:t>具有保安证</w:t>
            </w:r>
          </w:p>
        </w:tc>
      </w:tr>
      <w:tr w14:paraId="0C5B2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14" w:type="dxa"/>
            <w:vMerge w:val="restart"/>
            <w:noWrap w:val="0"/>
            <w:vAlign w:val="center"/>
          </w:tcPr>
          <w:p w14:paraId="6A6572D9">
            <w:pPr>
              <w:spacing w:line="420" w:lineRule="exact"/>
              <w:jc w:val="center"/>
              <w:rPr>
                <w:rFonts w:hint="eastAsia" w:ascii="KaiTi" w:hAnsi="KaiTi" w:eastAsia="KaiTi" w:cs="KaiTi"/>
                <w:sz w:val="24"/>
                <w:szCs w:val="24"/>
              </w:rPr>
            </w:pPr>
            <w:r>
              <w:rPr>
                <w:rFonts w:hint="eastAsia" w:ascii="KaiTi" w:hAnsi="KaiTi" w:eastAsia="KaiTi" w:cs="KaiTi"/>
                <w:sz w:val="24"/>
                <w:szCs w:val="24"/>
              </w:rPr>
              <w:t>公寓部</w:t>
            </w:r>
          </w:p>
          <w:p w14:paraId="78369390">
            <w:pPr>
              <w:spacing w:line="420" w:lineRule="exact"/>
              <w:jc w:val="center"/>
              <w:rPr>
                <w:rFonts w:hint="eastAsia" w:ascii="KaiTi" w:hAnsi="KaiTi" w:eastAsia="KaiTi" w:cs="KaiTi"/>
                <w:sz w:val="24"/>
                <w:szCs w:val="24"/>
              </w:rPr>
            </w:pPr>
            <w:r>
              <w:rPr>
                <w:rFonts w:hint="eastAsia" w:ascii="KaiTi" w:hAnsi="KaiTi" w:eastAsia="KaiTi" w:cs="KaiTi"/>
                <w:sz w:val="24"/>
                <w:szCs w:val="24"/>
                <w:lang w:val="en-US" w:eastAsia="zh-CN"/>
              </w:rPr>
              <w:t>23</w:t>
            </w:r>
            <w:r>
              <w:rPr>
                <w:rFonts w:hint="eastAsia" w:ascii="KaiTi" w:hAnsi="KaiTi" w:eastAsia="KaiTi" w:cs="KaiTi"/>
                <w:sz w:val="24"/>
                <w:szCs w:val="24"/>
              </w:rPr>
              <w:t>人</w:t>
            </w:r>
          </w:p>
        </w:tc>
        <w:tc>
          <w:tcPr>
            <w:tcW w:w="2070" w:type="dxa"/>
            <w:noWrap w:val="0"/>
            <w:vAlign w:val="center"/>
          </w:tcPr>
          <w:p w14:paraId="240E13CC">
            <w:pPr>
              <w:spacing w:line="420" w:lineRule="exact"/>
              <w:jc w:val="center"/>
              <w:rPr>
                <w:rFonts w:hint="eastAsia" w:ascii="KaiTi" w:hAnsi="KaiTi" w:eastAsia="KaiTi" w:cs="KaiTi"/>
                <w:sz w:val="24"/>
                <w:szCs w:val="24"/>
              </w:rPr>
            </w:pPr>
            <w:r>
              <w:rPr>
                <w:rFonts w:hint="eastAsia" w:ascii="KaiTi" w:hAnsi="KaiTi" w:eastAsia="KaiTi" w:cs="KaiTi"/>
                <w:sz w:val="24"/>
                <w:szCs w:val="24"/>
                <w:lang w:val="en-US" w:eastAsia="zh-CN"/>
              </w:rPr>
              <w:t>公寓</w:t>
            </w:r>
            <w:r>
              <w:rPr>
                <w:rFonts w:hint="eastAsia" w:ascii="KaiTi" w:hAnsi="KaiTi" w:eastAsia="KaiTi" w:cs="KaiTi"/>
                <w:sz w:val="24"/>
                <w:szCs w:val="24"/>
              </w:rPr>
              <w:t>主管</w:t>
            </w:r>
          </w:p>
        </w:tc>
        <w:tc>
          <w:tcPr>
            <w:tcW w:w="852" w:type="dxa"/>
            <w:noWrap w:val="0"/>
            <w:vAlign w:val="center"/>
          </w:tcPr>
          <w:p w14:paraId="16FC99AD">
            <w:pPr>
              <w:spacing w:line="420" w:lineRule="exact"/>
              <w:jc w:val="center"/>
              <w:rPr>
                <w:rFonts w:hint="eastAsia" w:ascii="KaiTi" w:hAnsi="KaiTi" w:eastAsia="KaiTi" w:cs="KaiTi"/>
                <w:sz w:val="24"/>
                <w:szCs w:val="24"/>
                <w:lang w:val="en-US" w:eastAsia="zh-CN"/>
              </w:rPr>
            </w:pPr>
            <w:r>
              <w:rPr>
                <w:rFonts w:hint="eastAsia" w:ascii="KaiTi" w:hAnsi="KaiTi" w:eastAsia="KaiTi" w:cs="KaiTi"/>
                <w:sz w:val="24"/>
                <w:szCs w:val="24"/>
                <w:lang w:val="en-US" w:eastAsia="zh-CN"/>
              </w:rPr>
              <w:t>2</w:t>
            </w:r>
          </w:p>
        </w:tc>
        <w:tc>
          <w:tcPr>
            <w:tcW w:w="2101" w:type="dxa"/>
            <w:noWrap w:val="0"/>
            <w:vAlign w:val="center"/>
          </w:tcPr>
          <w:p w14:paraId="131824DD">
            <w:pPr>
              <w:spacing w:line="420" w:lineRule="exact"/>
              <w:jc w:val="left"/>
              <w:rPr>
                <w:rFonts w:hint="eastAsia" w:ascii="KaiTi" w:hAnsi="KaiTi" w:eastAsia="KaiTi" w:cs="KaiTi"/>
                <w:sz w:val="24"/>
                <w:szCs w:val="24"/>
              </w:rPr>
            </w:pPr>
            <w:r>
              <w:rPr>
                <w:rFonts w:hint="eastAsia" w:ascii="KaiTi" w:hAnsi="KaiTi" w:eastAsia="KaiTi" w:cs="KaiTi"/>
                <w:sz w:val="24"/>
                <w:szCs w:val="24"/>
              </w:rPr>
              <w:t>主要负责区域内人员的业务指导和人员管理工作，协调各班之间的工作关系和人员的储备工作。</w:t>
            </w:r>
          </w:p>
        </w:tc>
        <w:tc>
          <w:tcPr>
            <w:tcW w:w="2101" w:type="dxa"/>
            <w:noWrap w:val="0"/>
            <w:vAlign w:val="center"/>
          </w:tcPr>
          <w:p w14:paraId="189D4DCF">
            <w:pPr>
              <w:spacing w:line="420" w:lineRule="exact"/>
              <w:jc w:val="left"/>
              <w:rPr>
                <w:rFonts w:hint="eastAsia" w:ascii="KaiTi" w:hAnsi="KaiTi" w:eastAsia="KaiTi" w:cs="KaiTi"/>
                <w:sz w:val="24"/>
                <w:szCs w:val="24"/>
              </w:rPr>
            </w:pPr>
          </w:p>
        </w:tc>
      </w:tr>
      <w:tr w14:paraId="39E22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14" w:type="dxa"/>
            <w:vMerge w:val="continue"/>
            <w:noWrap w:val="0"/>
            <w:vAlign w:val="center"/>
          </w:tcPr>
          <w:p w14:paraId="34B12943">
            <w:pPr>
              <w:spacing w:line="420" w:lineRule="exact"/>
              <w:jc w:val="center"/>
              <w:rPr>
                <w:rFonts w:hint="eastAsia" w:ascii="KaiTi" w:hAnsi="KaiTi" w:eastAsia="KaiTi" w:cs="KaiTi"/>
                <w:sz w:val="24"/>
                <w:szCs w:val="24"/>
                <w:lang w:val="en-US" w:eastAsia="zh-CN"/>
              </w:rPr>
            </w:pPr>
          </w:p>
        </w:tc>
        <w:tc>
          <w:tcPr>
            <w:tcW w:w="2070" w:type="dxa"/>
            <w:noWrap w:val="0"/>
            <w:vAlign w:val="center"/>
          </w:tcPr>
          <w:p w14:paraId="47E7E8AD">
            <w:pPr>
              <w:spacing w:line="420" w:lineRule="exact"/>
              <w:jc w:val="center"/>
              <w:rPr>
                <w:rFonts w:hint="eastAsia" w:ascii="KaiTi" w:hAnsi="KaiTi" w:eastAsia="KaiTi" w:cs="KaiTi"/>
                <w:sz w:val="24"/>
                <w:szCs w:val="24"/>
                <w:lang w:val="en-US" w:eastAsia="zh-CN"/>
              </w:rPr>
            </w:pPr>
            <w:r>
              <w:rPr>
                <w:rFonts w:hint="eastAsia" w:ascii="KaiTi" w:hAnsi="KaiTi" w:eastAsia="KaiTi" w:cs="KaiTi"/>
                <w:sz w:val="24"/>
                <w:szCs w:val="24"/>
                <w:lang w:val="en-US" w:eastAsia="zh-CN"/>
              </w:rPr>
              <w:t>公寓巡查</w:t>
            </w:r>
          </w:p>
        </w:tc>
        <w:tc>
          <w:tcPr>
            <w:tcW w:w="852" w:type="dxa"/>
            <w:noWrap w:val="0"/>
            <w:vAlign w:val="center"/>
          </w:tcPr>
          <w:p w14:paraId="3E1E3422">
            <w:pPr>
              <w:spacing w:line="420" w:lineRule="exact"/>
              <w:jc w:val="center"/>
              <w:rPr>
                <w:rFonts w:hint="eastAsia" w:ascii="KaiTi" w:hAnsi="KaiTi" w:eastAsia="KaiTi" w:cs="KaiTi"/>
                <w:sz w:val="24"/>
                <w:szCs w:val="24"/>
                <w:lang w:val="en-US" w:eastAsia="zh-CN"/>
              </w:rPr>
            </w:pPr>
            <w:r>
              <w:rPr>
                <w:rFonts w:hint="eastAsia" w:ascii="KaiTi" w:hAnsi="KaiTi" w:eastAsia="KaiTi" w:cs="KaiTi"/>
                <w:sz w:val="24"/>
                <w:szCs w:val="24"/>
                <w:lang w:val="en-US" w:eastAsia="zh-CN"/>
              </w:rPr>
              <w:t>3</w:t>
            </w:r>
          </w:p>
        </w:tc>
        <w:tc>
          <w:tcPr>
            <w:tcW w:w="2101" w:type="dxa"/>
            <w:noWrap w:val="0"/>
            <w:vAlign w:val="center"/>
          </w:tcPr>
          <w:p w14:paraId="170B5C68">
            <w:pPr>
              <w:spacing w:line="420" w:lineRule="exact"/>
              <w:jc w:val="left"/>
              <w:rPr>
                <w:rFonts w:hint="eastAsia" w:ascii="KaiTi" w:hAnsi="KaiTi" w:eastAsia="KaiTi" w:cs="KaiTi"/>
                <w:sz w:val="24"/>
                <w:szCs w:val="24"/>
              </w:rPr>
            </w:pPr>
            <w:r>
              <w:rPr>
                <w:rFonts w:hint="eastAsia" w:ascii="KaiTi" w:hAnsi="KaiTi" w:eastAsia="KaiTi" w:cs="KaiTi"/>
                <w:sz w:val="24"/>
                <w:szCs w:val="24"/>
              </w:rPr>
              <w:t>负责寝室管理与纪律监督‌，每天检查内务达标情况，登记违规行为（如违规电器使用），夜间至少3次巡查，及时制止抽烟、斗殴等违纪行为。</w:t>
            </w:r>
          </w:p>
        </w:tc>
        <w:tc>
          <w:tcPr>
            <w:tcW w:w="2101" w:type="dxa"/>
            <w:noWrap w:val="0"/>
            <w:vAlign w:val="center"/>
          </w:tcPr>
          <w:p w14:paraId="72E49DAE">
            <w:pPr>
              <w:spacing w:line="420" w:lineRule="exact"/>
              <w:jc w:val="left"/>
              <w:rPr>
                <w:rFonts w:hint="eastAsia" w:ascii="KaiTi" w:hAnsi="KaiTi" w:eastAsia="KaiTi" w:cs="KaiTi"/>
                <w:sz w:val="24"/>
                <w:szCs w:val="24"/>
              </w:rPr>
            </w:pPr>
          </w:p>
        </w:tc>
      </w:tr>
      <w:tr w14:paraId="641812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14" w:type="dxa"/>
            <w:vMerge w:val="continue"/>
            <w:noWrap w:val="0"/>
            <w:vAlign w:val="center"/>
          </w:tcPr>
          <w:p w14:paraId="1CC5357E">
            <w:pPr>
              <w:spacing w:line="420" w:lineRule="exact"/>
              <w:jc w:val="center"/>
              <w:rPr>
                <w:rFonts w:hint="eastAsia" w:ascii="KaiTi" w:hAnsi="KaiTi" w:eastAsia="KaiTi" w:cs="KaiTi"/>
                <w:sz w:val="24"/>
                <w:szCs w:val="24"/>
              </w:rPr>
            </w:pPr>
          </w:p>
        </w:tc>
        <w:tc>
          <w:tcPr>
            <w:tcW w:w="2070" w:type="dxa"/>
            <w:noWrap w:val="0"/>
            <w:vAlign w:val="center"/>
          </w:tcPr>
          <w:p w14:paraId="0DF05F33">
            <w:pPr>
              <w:spacing w:line="420" w:lineRule="exact"/>
              <w:jc w:val="center"/>
              <w:rPr>
                <w:rFonts w:hint="eastAsia" w:ascii="KaiTi" w:hAnsi="KaiTi" w:eastAsia="KaiTi" w:cs="KaiTi"/>
                <w:sz w:val="24"/>
                <w:szCs w:val="24"/>
              </w:rPr>
            </w:pPr>
            <w:r>
              <w:rPr>
                <w:rFonts w:hint="eastAsia" w:ascii="KaiTi" w:hAnsi="KaiTi" w:eastAsia="KaiTi" w:cs="KaiTi"/>
                <w:sz w:val="24"/>
                <w:szCs w:val="24"/>
              </w:rPr>
              <w:t>宿管员</w:t>
            </w:r>
          </w:p>
        </w:tc>
        <w:tc>
          <w:tcPr>
            <w:tcW w:w="852" w:type="dxa"/>
            <w:noWrap w:val="0"/>
            <w:vAlign w:val="center"/>
          </w:tcPr>
          <w:p w14:paraId="596E3652">
            <w:pPr>
              <w:spacing w:line="420" w:lineRule="exact"/>
              <w:jc w:val="center"/>
              <w:rPr>
                <w:rFonts w:hint="eastAsia" w:ascii="KaiTi" w:hAnsi="KaiTi" w:eastAsia="KaiTi" w:cs="KaiTi"/>
                <w:sz w:val="24"/>
                <w:szCs w:val="24"/>
                <w:lang w:val="en-US" w:eastAsia="zh-CN"/>
              </w:rPr>
            </w:pPr>
            <w:r>
              <w:rPr>
                <w:rFonts w:hint="eastAsia" w:ascii="KaiTi" w:hAnsi="KaiTi" w:eastAsia="KaiTi" w:cs="KaiTi"/>
                <w:sz w:val="24"/>
                <w:szCs w:val="24"/>
                <w:lang w:val="en-US" w:eastAsia="zh-CN"/>
              </w:rPr>
              <w:t>17</w:t>
            </w:r>
          </w:p>
        </w:tc>
        <w:tc>
          <w:tcPr>
            <w:tcW w:w="2101" w:type="dxa"/>
            <w:noWrap w:val="0"/>
            <w:vAlign w:val="center"/>
          </w:tcPr>
          <w:p w14:paraId="7CCCBAAB">
            <w:pPr>
              <w:spacing w:line="420" w:lineRule="exact"/>
              <w:jc w:val="left"/>
              <w:rPr>
                <w:rFonts w:hint="eastAsia" w:ascii="KaiTi" w:hAnsi="KaiTi" w:eastAsia="KaiTi" w:cs="KaiTi"/>
                <w:sz w:val="24"/>
                <w:szCs w:val="24"/>
                <w:lang w:val="en-US" w:eastAsia="zh-CN"/>
              </w:rPr>
            </w:pPr>
            <w:r>
              <w:rPr>
                <w:rFonts w:hint="eastAsia" w:ascii="KaiTi" w:hAnsi="KaiTi" w:eastAsia="KaiTi" w:cs="KaiTi"/>
                <w:sz w:val="24"/>
                <w:szCs w:val="24"/>
                <w:lang w:val="en-US" w:eastAsia="zh-CN"/>
              </w:rPr>
              <w:t>负责学生公寓日常管理工作</w:t>
            </w:r>
          </w:p>
          <w:p w14:paraId="6704C3AB">
            <w:pPr>
              <w:spacing w:line="420" w:lineRule="exact"/>
              <w:jc w:val="left"/>
              <w:rPr>
                <w:rFonts w:hint="eastAsia" w:ascii="KaiTi" w:hAnsi="KaiTi" w:eastAsia="KaiTi" w:cs="KaiTi"/>
                <w:sz w:val="24"/>
                <w:szCs w:val="24"/>
              </w:rPr>
            </w:pPr>
            <w:r>
              <w:rPr>
                <w:rFonts w:hint="eastAsia" w:ascii="KaiTi" w:hAnsi="KaiTi" w:eastAsia="KaiTi" w:cs="KaiTi"/>
                <w:sz w:val="24"/>
                <w:szCs w:val="24"/>
              </w:rPr>
              <w:t>1．</w:t>
            </w:r>
            <w:r>
              <w:rPr>
                <w:rFonts w:hint="eastAsia" w:ascii="KaiTi" w:hAnsi="KaiTi" w:eastAsia="KaiTi" w:cs="KaiTi"/>
                <w:sz w:val="24"/>
                <w:szCs w:val="24"/>
                <w:lang w:val="en-US" w:eastAsia="zh-CN"/>
              </w:rPr>
              <w:t>学生</w:t>
            </w:r>
            <w:r>
              <w:rPr>
                <w:rFonts w:hint="eastAsia" w:ascii="KaiTi" w:hAnsi="KaiTi" w:eastAsia="KaiTi" w:cs="KaiTi"/>
                <w:sz w:val="24"/>
                <w:szCs w:val="24"/>
              </w:rPr>
              <w:t>公寓楼</w:t>
            </w:r>
            <w:r>
              <w:rPr>
                <w:rFonts w:hint="eastAsia" w:ascii="KaiTi" w:hAnsi="KaiTi" w:eastAsia="KaiTi" w:cs="KaiTi"/>
                <w:sz w:val="24"/>
                <w:szCs w:val="24"/>
                <w:lang w:val="en-US" w:eastAsia="zh-CN"/>
              </w:rPr>
              <w:t>三栋</w:t>
            </w:r>
            <w:r>
              <w:rPr>
                <w:rFonts w:hint="eastAsia" w:ascii="KaiTi" w:hAnsi="KaiTi" w:eastAsia="KaiTi" w:cs="KaiTi"/>
                <w:sz w:val="24"/>
                <w:szCs w:val="24"/>
              </w:rPr>
              <w:t>，</w:t>
            </w:r>
            <w:r>
              <w:rPr>
                <w:rFonts w:hint="eastAsia" w:ascii="KaiTi" w:hAnsi="KaiTi" w:eastAsia="KaiTi" w:cs="KaiTi"/>
                <w:sz w:val="24"/>
                <w:szCs w:val="24"/>
                <w:lang w:val="en-US" w:eastAsia="zh-CN"/>
              </w:rPr>
              <w:t>每栋5人，共计15人</w:t>
            </w:r>
            <w:r>
              <w:rPr>
                <w:rFonts w:hint="eastAsia" w:ascii="KaiTi" w:hAnsi="KaiTi" w:eastAsia="KaiTi" w:cs="KaiTi"/>
                <w:sz w:val="24"/>
                <w:szCs w:val="24"/>
              </w:rPr>
              <w:t>；</w:t>
            </w:r>
          </w:p>
          <w:p w14:paraId="40181ED5">
            <w:pPr>
              <w:spacing w:line="420" w:lineRule="exact"/>
              <w:ind w:firstLine="240" w:firstLineChars="100"/>
              <w:jc w:val="left"/>
              <w:rPr>
                <w:rFonts w:hint="eastAsia" w:ascii="KaiTi" w:hAnsi="KaiTi" w:eastAsia="KaiTi" w:cs="KaiTi"/>
                <w:sz w:val="24"/>
                <w:szCs w:val="24"/>
              </w:rPr>
            </w:pPr>
            <w:r>
              <w:rPr>
                <w:rFonts w:hint="eastAsia" w:ascii="KaiTi" w:hAnsi="KaiTi" w:eastAsia="KaiTi" w:cs="KaiTi"/>
                <w:sz w:val="24"/>
                <w:szCs w:val="24"/>
              </w:rPr>
              <w:t>2.教师公寓楼，</w:t>
            </w:r>
            <w:r>
              <w:rPr>
                <w:rFonts w:hint="eastAsia" w:ascii="KaiTi" w:hAnsi="KaiTi" w:eastAsia="KaiTi" w:cs="KaiTi"/>
                <w:sz w:val="24"/>
                <w:szCs w:val="24"/>
                <w:lang w:val="en-US" w:eastAsia="zh-CN"/>
              </w:rPr>
              <w:t>楼管2人</w:t>
            </w:r>
            <w:r>
              <w:rPr>
                <w:rFonts w:hint="eastAsia" w:ascii="KaiTi" w:hAnsi="KaiTi" w:eastAsia="KaiTi" w:cs="KaiTi"/>
                <w:sz w:val="24"/>
                <w:szCs w:val="24"/>
              </w:rPr>
              <w:t>。</w:t>
            </w:r>
          </w:p>
        </w:tc>
        <w:tc>
          <w:tcPr>
            <w:tcW w:w="2101" w:type="dxa"/>
            <w:noWrap w:val="0"/>
            <w:vAlign w:val="center"/>
          </w:tcPr>
          <w:p w14:paraId="66A519AC">
            <w:pPr>
              <w:spacing w:line="420" w:lineRule="exact"/>
              <w:ind w:firstLine="240" w:firstLineChars="100"/>
              <w:jc w:val="left"/>
              <w:rPr>
                <w:rFonts w:hint="eastAsia" w:ascii="KaiTi" w:hAnsi="KaiTi" w:eastAsia="KaiTi" w:cs="KaiTi"/>
                <w:sz w:val="24"/>
                <w:szCs w:val="24"/>
              </w:rPr>
            </w:pPr>
          </w:p>
        </w:tc>
      </w:tr>
      <w:tr w14:paraId="42CC0A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14" w:type="dxa"/>
            <w:vMerge w:val="continue"/>
            <w:noWrap w:val="0"/>
            <w:vAlign w:val="center"/>
          </w:tcPr>
          <w:p w14:paraId="4F968555">
            <w:pPr>
              <w:spacing w:line="420" w:lineRule="exact"/>
              <w:jc w:val="center"/>
              <w:rPr>
                <w:rFonts w:hint="eastAsia" w:ascii="KaiTi" w:hAnsi="KaiTi" w:eastAsia="KaiTi" w:cs="KaiTi"/>
                <w:sz w:val="24"/>
                <w:szCs w:val="24"/>
              </w:rPr>
            </w:pPr>
          </w:p>
        </w:tc>
        <w:tc>
          <w:tcPr>
            <w:tcW w:w="2070" w:type="dxa"/>
            <w:noWrap w:val="0"/>
            <w:vAlign w:val="center"/>
          </w:tcPr>
          <w:p w14:paraId="6D8D4D4E">
            <w:pPr>
              <w:spacing w:line="420" w:lineRule="exact"/>
              <w:jc w:val="center"/>
              <w:rPr>
                <w:rFonts w:hint="eastAsia" w:ascii="KaiTi" w:hAnsi="KaiTi" w:eastAsia="KaiTi" w:cs="KaiTi"/>
                <w:sz w:val="24"/>
                <w:szCs w:val="24"/>
                <w:lang w:val="en-US" w:eastAsia="zh-CN"/>
              </w:rPr>
            </w:pPr>
            <w:r>
              <w:rPr>
                <w:rFonts w:hint="eastAsia" w:ascii="KaiTi" w:hAnsi="KaiTi" w:eastAsia="KaiTi" w:cs="KaiTi"/>
                <w:sz w:val="24"/>
                <w:szCs w:val="24"/>
                <w:lang w:val="en-US" w:eastAsia="zh-CN"/>
              </w:rPr>
              <w:t>锅炉房</w:t>
            </w:r>
          </w:p>
        </w:tc>
        <w:tc>
          <w:tcPr>
            <w:tcW w:w="852" w:type="dxa"/>
            <w:noWrap w:val="0"/>
            <w:vAlign w:val="center"/>
          </w:tcPr>
          <w:p w14:paraId="41D1C644">
            <w:pPr>
              <w:spacing w:line="420" w:lineRule="exact"/>
              <w:jc w:val="center"/>
              <w:rPr>
                <w:rFonts w:hint="eastAsia" w:ascii="KaiTi" w:hAnsi="KaiTi" w:eastAsia="KaiTi" w:cs="KaiTi"/>
                <w:sz w:val="24"/>
                <w:szCs w:val="24"/>
                <w:lang w:val="en-US" w:eastAsia="zh-CN"/>
              </w:rPr>
            </w:pPr>
            <w:r>
              <w:rPr>
                <w:rFonts w:hint="eastAsia" w:ascii="KaiTi" w:hAnsi="KaiTi" w:eastAsia="KaiTi" w:cs="KaiTi"/>
                <w:sz w:val="24"/>
                <w:szCs w:val="24"/>
                <w:lang w:val="en-US" w:eastAsia="zh-CN"/>
              </w:rPr>
              <w:t>1</w:t>
            </w:r>
          </w:p>
        </w:tc>
        <w:tc>
          <w:tcPr>
            <w:tcW w:w="2101" w:type="dxa"/>
            <w:noWrap w:val="0"/>
            <w:vAlign w:val="center"/>
          </w:tcPr>
          <w:p w14:paraId="2B13F871">
            <w:pPr>
              <w:spacing w:line="420" w:lineRule="exact"/>
              <w:jc w:val="left"/>
              <w:rPr>
                <w:rFonts w:hint="eastAsia" w:ascii="KaiTi" w:hAnsi="KaiTi" w:eastAsia="KaiTi" w:cs="KaiTi"/>
                <w:sz w:val="24"/>
                <w:szCs w:val="24"/>
                <w:lang w:val="en-US" w:eastAsia="zh-CN"/>
              </w:rPr>
            </w:pPr>
            <w:r>
              <w:rPr>
                <w:rFonts w:hint="eastAsia" w:ascii="KaiTi" w:hAnsi="KaiTi" w:eastAsia="KaiTi" w:cs="KaiTi"/>
                <w:sz w:val="24"/>
                <w:szCs w:val="24"/>
                <w:lang w:val="en-US" w:eastAsia="zh-CN"/>
              </w:rPr>
              <w:t>负责学校锅炉设备日常运行</w:t>
            </w:r>
          </w:p>
        </w:tc>
        <w:tc>
          <w:tcPr>
            <w:tcW w:w="2101" w:type="dxa"/>
            <w:noWrap w:val="0"/>
            <w:vAlign w:val="center"/>
          </w:tcPr>
          <w:p w14:paraId="5C5BF7AE">
            <w:pPr>
              <w:spacing w:line="420" w:lineRule="exact"/>
              <w:jc w:val="left"/>
              <w:rPr>
                <w:rFonts w:hint="eastAsia" w:ascii="KaiTi" w:hAnsi="KaiTi" w:eastAsia="KaiTi" w:cs="KaiTi"/>
                <w:sz w:val="24"/>
                <w:szCs w:val="24"/>
                <w:lang w:val="en-US" w:eastAsia="zh-CN"/>
              </w:rPr>
            </w:pPr>
          </w:p>
        </w:tc>
      </w:tr>
      <w:tr w14:paraId="242441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14" w:type="dxa"/>
            <w:vMerge w:val="restart"/>
            <w:noWrap w:val="0"/>
            <w:vAlign w:val="center"/>
          </w:tcPr>
          <w:p w14:paraId="3A479343">
            <w:pPr>
              <w:spacing w:line="420" w:lineRule="exact"/>
              <w:jc w:val="center"/>
              <w:rPr>
                <w:rFonts w:hint="eastAsia" w:ascii="KaiTi" w:hAnsi="KaiTi" w:eastAsia="KaiTi" w:cs="KaiTi"/>
                <w:sz w:val="24"/>
                <w:szCs w:val="24"/>
              </w:rPr>
            </w:pPr>
            <w:r>
              <w:rPr>
                <w:rFonts w:hint="eastAsia" w:ascii="KaiTi" w:hAnsi="KaiTi" w:eastAsia="KaiTi" w:cs="KaiTi"/>
                <w:sz w:val="24"/>
                <w:szCs w:val="24"/>
              </w:rPr>
              <w:t>环境绿化部</w:t>
            </w:r>
          </w:p>
          <w:p w14:paraId="2DE57EA9">
            <w:pPr>
              <w:spacing w:line="420" w:lineRule="exact"/>
              <w:jc w:val="center"/>
              <w:rPr>
                <w:rFonts w:hint="eastAsia" w:ascii="KaiTi" w:hAnsi="KaiTi" w:eastAsia="KaiTi" w:cs="KaiTi"/>
                <w:sz w:val="24"/>
                <w:szCs w:val="24"/>
              </w:rPr>
            </w:pPr>
            <w:r>
              <w:rPr>
                <w:rFonts w:hint="eastAsia" w:ascii="KaiTi" w:hAnsi="KaiTi" w:eastAsia="KaiTi" w:cs="KaiTi"/>
                <w:sz w:val="24"/>
                <w:szCs w:val="24"/>
                <w:lang w:val="en-US" w:eastAsia="zh-CN"/>
              </w:rPr>
              <w:t>6</w:t>
            </w:r>
            <w:r>
              <w:rPr>
                <w:rFonts w:hint="eastAsia" w:ascii="KaiTi" w:hAnsi="KaiTi" w:eastAsia="KaiTi" w:cs="KaiTi"/>
                <w:sz w:val="24"/>
                <w:szCs w:val="24"/>
              </w:rPr>
              <w:t>人</w:t>
            </w:r>
          </w:p>
        </w:tc>
        <w:tc>
          <w:tcPr>
            <w:tcW w:w="2070" w:type="dxa"/>
            <w:noWrap w:val="0"/>
            <w:vAlign w:val="center"/>
          </w:tcPr>
          <w:p w14:paraId="395ECAB3">
            <w:pPr>
              <w:spacing w:line="420" w:lineRule="exact"/>
              <w:jc w:val="center"/>
              <w:rPr>
                <w:rFonts w:hint="eastAsia" w:ascii="KaiTi" w:hAnsi="KaiTi" w:eastAsia="KaiTi" w:cs="KaiTi"/>
                <w:sz w:val="24"/>
                <w:szCs w:val="24"/>
              </w:rPr>
            </w:pPr>
            <w:r>
              <w:rPr>
                <w:rFonts w:hint="eastAsia" w:ascii="KaiTi" w:hAnsi="KaiTi" w:eastAsia="KaiTi" w:cs="KaiTi"/>
                <w:sz w:val="24"/>
                <w:szCs w:val="24"/>
              </w:rPr>
              <w:t>环境绿化部</w:t>
            </w:r>
          </w:p>
          <w:p w14:paraId="6D0DDDDE">
            <w:pPr>
              <w:spacing w:line="420" w:lineRule="exact"/>
              <w:jc w:val="center"/>
              <w:rPr>
                <w:rFonts w:hint="eastAsia" w:ascii="KaiTi" w:hAnsi="KaiTi" w:eastAsia="KaiTi" w:cs="KaiTi"/>
                <w:sz w:val="24"/>
                <w:szCs w:val="24"/>
              </w:rPr>
            </w:pPr>
            <w:r>
              <w:rPr>
                <w:rFonts w:hint="eastAsia" w:ascii="KaiTi" w:hAnsi="KaiTi" w:eastAsia="KaiTi" w:cs="KaiTi"/>
                <w:sz w:val="24"/>
                <w:szCs w:val="24"/>
              </w:rPr>
              <w:t>主管</w:t>
            </w:r>
          </w:p>
        </w:tc>
        <w:tc>
          <w:tcPr>
            <w:tcW w:w="852" w:type="dxa"/>
            <w:noWrap w:val="0"/>
            <w:vAlign w:val="center"/>
          </w:tcPr>
          <w:p w14:paraId="405D2572">
            <w:pPr>
              <w:spacing w:line="420" w:lineRule="exact"/>
              <w:jc w:val="center"/>
              <w:rPr>
                <w:rFonts w:hint="eastAsia" w:ascii="KaiTi" w:hAnsi="KaiTi" w:eastAsia="KaiTi" w:cs="KaiTi"/>
                <w:sz w:val="24"/>
                <w:szCs w:val="24"/>
              </w:rPr>
            </w:pPr>
            <w:r>
              <w:rPr>
                <w:rFonts w:hint="eastAsia" w:ascii="KaiTi" w:hAnsi="KaiTi" w:eastAsia="KaiTi" w:cs="KaiTi"/>
                <w:sz w:val="24"/>
                <w:szCs w:val="24"/>
              </w:rPr>
              <w:t>1</w:t>
            </w:r>
          </w:p>
        </w:tc>
        <w:tc>
          <w:tcPr>
            <w:tcW w:w="2101" w:type="dxa"/>
            <w:noWrap w:val="0"/>
            <w:vAlign w:val="center"/>
          </w:tcPr>
          <w:p w14:paraId="6AE752F4">
            <w:pPr>
              <w:spacing w:line="420" w:lineRule="exact"/>
              <w:jc w:val="left"/>
              <w:rPr>
                <w:rFonts w:hint="eastAsia" w:ascii="KaiTi" w:hAnsi="KaiTi" w:eastAsia="KaiTi" w:cs="KaiTi"/>
                <w:sz w:val="24"/>
                <w:szCs w:val="24"/>
              </w:rPr>
            </w:pPr>
            <w:r>
              <w:rPr>
                <w:rFonts w:hint="eastAsia" w:ascii="KaiTi" w:hAnsi="KaiTi" w:eastAsia="KaiTi" w:cs="KaiTi"/>
                <w:sz w:val="24"/>
                <w:szCs w:val="24"/>
              </w:rPr>
              <w:t>主要负责组织制定环境管理制度及工作标准，负责拟定教学区、生活区、行政区、训练活动区区域的绿化方案。配合办公室部门，完成本部门的人员考核和部门岗位调整工作。</w:t>
            </w:r>
          </w:p>
        </w:tc>
        <w:tc>
          <w:tcPr>
            <w:tcW w:w="2101" w:type="dxa"/>
            <w:noWrap w:val="0"/>
            <w:vAlign w:val="center"/>
          </w:tcPr>
          <w:p w14:paraId="54B1F6D4">
            <w:pPr>
              <w:spacing w:line="420" w:lineRule="exact"/>
              <w:jc w:val="left"/>
              <w:rPr>
                <w:rFonts w:hint="eastAsia" w:ascii="KaiTi" w:hAnsi="KaiTi" w:eastAsia="KaiTi" w:cs="KaiTi"/>
                <w:sz w:val="24"/>
                <w:szCs w:val="24"/>
              </w:rPr>
            </w:pPr>
          </w:p>
        </w:tc>
      </w:tr>
      <w:tr w14:paraId="6E1B4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14" w:type="dxa"/>
            <w:vMerge w:val="continue"/>
            <w:noWrap w:val="0"/>
            <w:vAlign w:val="center"/>
          </w:tcPr>
          <w:p w14:paraId="1C5A4236">
            <w:pPr>
              <w:spacing w:line="420" w:lineRule="exact"/>
              <w:jc w:val="center"/>
              <w:rPr>
                <w:rFonts w:hint="eastAsia" w:ascii="KaiTi" w:hAnsi="KaiTi" w:eastAsia="KaiTi" w:cs="KaiTi"/>
                <w:sz w:val="24"/>
                <w:szCs w:val="24"/>
              </w:rPr>
            </w:pPr>
          </w:p>
        </w:tc>
        <w:tc>
          <w:tcPr>
            <w:tcW w:w="2070" w:type="dxa"/>
            <w:noWrap w:val="0"/>
            <w:vAlign w:val="center"/>
          </w:tcPr>
          <w:p w14:paraId="72A08D77">
            <w:pPr>
              <w:spacing w:line="420" w:lineRule="exact"/>
              <w:jc w:val="center"/>
              <w:rPr>
                <w:rFonts w:hint="eastAsia" w:ascii="KaiTi" w:hAnsi="KaiTi" w:eastAsia="KaiTi" w:cs="KaiTi"/>
                <w:sz w:val="24"/>
                <w:szCs w:val="24"/>
              </w:rPr>
            </w:pPr>
            <w:r>
              <w:rPr>
                <w:rFonts w:hint="eastAsia" w:ascii="KaiTi" w:hAnsi="KaiTi" w:eastAsia="KaiTi" w:cs="KaiTi"/>
                <w:sz w:val="24"/>
                <w:szCs w:val="24"/>
              </w:rPr>
              <w:t>绿化</w:t>
            </w:r>
          </w:p>
          <w:p w14:paraId="6FF90266">
            <w:pPr>
              <w:spacing w:line="420" w:lineRule="exact"/>
              <w:jc w:val="center"/>
              <w:rPr>
                <w:rFonts w:hint="eastAsia" w:ascii="KaiTi" w:hAnsi="KaiTi" w:eastAsia="KaiTi" w:cs="KaiTi"/>
                <w:sz w:val="24"/>
                <w:szCs w:val="24"/>
              </w:rPr>
            </w:pPr>
            <w:r>
              <w:rPr>
                <w:rFonts w:hint="eastAsia" w:ascii="KaiTi" w:hAnsi="KaiTi" w:eastAsia="KaiTi" w:cs="KaiTi"/>
                <w:sz w:val="24"/>
                <w:szCs w:val="24"/>
              </w:rPr>
              <w:t>养护员</w:t>
            </w:r>
          </w:p>
        </w:tc>
        <w:tc>
          <w:tcPr>
            <w:tcW w:w="852" w:type="dxa"/>
            <w:noWrap w:val="0"/>
            <w:vAlign w:val="center"/>
          </w:tcPr>
          <w:p w14:paraId="27BE033E">
            <w:pPr>
              <w:spacing w:line="420" w:lineRule="exact"/>
              <w:jc w:val="center"/>
              <w:rPr>
                <w:rFonts w:hint="eastAsia" w:ascii="KaiTi" w:hAnsi="KaiTi" w:eastAsia="KaiTi" w:cs="KaiTi"/>
                <w:sz w:val="24"/>
                <w:szCs w:val="24"/>
                <w:lang w:eastAsia="zh-CN"/>
              </w:rPr>
            </w:pPr>
            <w:r>
              <w:rPr>
                <w:rFonts w:hint="eastAsia" w:ascii="KaiTi" w:hAnsi="KaiTi" w:eastAsia="KaiTi" w:cs="KaiTi"/>
                <w:sz w:val="24"/>
                <w:szCs w:val="24"/>
                <w:lang w:val="en-US" w:eastAsia="zh-CN"/>
              </w:rPr>
              <w:t>5</w:t>
            </w:r>
          </w:p>
        </w:tc>
        <w:tc>
          <w:tcPr>
            <w:tcW w:w="2101" w:type="dxa"/>
            <w:noWrap w:val="0"/>
            <w:vAlign w:val="center"/>
          </w:tcPr>
          <w:p w14:paraId="2D489835">
            <w:pPr>
              <w:spacing w:line="420" w:lineRule="exact"/>
              <w:jc w:val="left"/>
              <w:rPr>
                <w:rFonts w:hint="eastAsia" w:ascii="KaiTi" w:hAnsi="KaiTi" w:eastAsia="KaiTi" w:cs="KaiTi"/>
                <w:sz w:val="24"/>
                <w:szCs w:val="24"/>
              </w:rPr>
            </w:pPr>
            <w:r>
              <w:rPr>
                <w:rFonts w:hint="eastAsia" w:ascii="KaiTi" w:hAnsi="KaiTi" w:eastAsia="KaiTi" w:cs="KaiTi"/>
                <w:sz w:val="24"/>
                <w:szCs w:val="24"/>
              </w:rPr>
              <w:t>校园绿化分为四块；教学区、生活区、行政区、训练活动区区域，园林师负责绿化养护工作。协助园林员开展校园绿化养护工作。</w:t>
            </w:r>
          </w:p>
        </w:tc>
        <w:tc>
          <w:tcPr>
            <w:tcW w:w="2101" w:type="dxa"/>
            <w:noWrap w:val="0"/>
            <w:vAlign w:val="center"/>
          </w:tcPr>
          <w:p w14:paraId="79DAD357">
            <w:pPr>
              <w:spacing w:line="420" w:lineRule="exact"/>
              <w:ind w:firstLine="480" w:firstLineChars="200"/>
              <w:jc w:val="left"/>
              <w:rPr>
                <w:rFonts w:hint="eastAsia" w:ascii="KaiTi" w:hAnsi="KaiTi" w:eastAsia="KaiTi" w:cs="KaiTi"/>
                <w:sz w:val="24"/>
                <w:szCs w:val="24"/>
              </w:rPr>
            </w:pPr>
          </w:p>
        </w:tc>
      </w:tr>
      <w:tr w14:paraId="2DF47E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14" w:type="dxa"/>
            <w:vMerge w:val="restart"/>
            <w:noWrap w:val="0"/>
            <w:vAlign w:val="center"/>
          </w:tcPr>
          <w:p w14:paraId="1ABDB0AC">
            <w:pPr>
              <w:spacing w:line="420" w:lineRule="exact"/>
              <w:jc w:val="center"/>
              <w:rPr>
                <w:rFonts w:hint="eastAsia" w:ascii="KaiTi" w:hAnsi="KaiTi" w:eastAsia="KaiTi" w:cs="KaiTi"/>
                <w:sz w:val="24"/>
                <w:szCs w:val="24"/>
              </w:rPr>
            </w:pPr>
            <w:r>
              <w:rPr>
                <w:rFonts w:hint="eastAsia" w:ascii="KaiTi" w:hAnsi="KaiTi" w:eastAsia="KaiTi" w:cs="KaiTi"/>
                <w:sz w:val="24"/>
                <w:szCs w:val="24"/>
              </w:rPr>
              <w:t>环境保洁部</w:t>
            </w:r>
          </w:p>
          <w:p w14:paraId="369FA113">
            <w:pPr>
              <w:spacing w:line="420" w:lineRule="exact"/>
              <w:jc w:val="center"/>
              <w:rPr>
                <w:rFonts w:hint="eastAsia" w:ascii="KaiTi" w:hAnsi="KaiTi" w:eastAsia="KaiTi" w:cs="KaiTi"/>
                <w:sz w:val="24"/>
                <w:szCs w:val="24"/>
              </w:rPr>
            </w:pPr>
            <w:r>
              <w:rPr>
                <w:rFonts w:hint="eastAsia" w:ascii="KaiTi" w:hAnsi="KaiTi" w:eastAsia="KaiTi" w:cs="KaiTi"/>
                <w:sz w:val="24"/>
                <w:szCs w:val="24"/>
                <w:lang w:val="en-US" w:eastAsia="zh-CN"/>
              </w:rPr>
              <w:t>33</w:t>
            </w:r>
            <w:r>
              <w:rPr>
                <w:rFonts w:hint="eastAsia" w:ascii="KaiTi" w:hAnsi="KaiTi" w:eastAsia="KaiTi" w:cs="KaiTi"/>
                <w:sz w:val="24"/>
                <w:szCs w:val="24"/>
              </w:rPr>
              <w:t>人</w:t>
            </w:r>
          </w:p>
        </w:tc>
        <w:tc>
          <w:tcPr>
            <w:tcW w:w="2070" w:type="dxa"/>
            <w:noWrap w:val="0"/>
            <w:vAlign w:val="center"/>
          </w:tcPr>
          <w:p w14:paraId="769C24A1">
            <w:pPr>
              <w:spacing w:line="420" w:lineRule="exact"/>
              <w:jc w:val="center"/>
              <w:rPr>
                <w:rFonts w:hint="eastAsia" w:ascii="KaiTi" w:hAnsi="KaiTi" w:eastAsia="KaiTi" w:cs="KaiTi"/>
                <w:sz w:val="24"/>
                <w:szCs w:val="24"/>
              </w:rPr>
            </w:pPr>
            <w:r>
              <w:rPr>
                <w:rFonts w:hint="eastAsia" w:ascii="KaiTi" w:hAnsi="KaiTi" w:eastAsia="KaiTi" w:cs="KaiTi"/>
                <w:sz w:val="24"/>
                <w:szCs w:val="24"/>
              </w:rPr>
              <w:t>保洁主管</w:t>
            </w:r>
          </w:p>
        </w:tc>
        <w:tc>
          <w:tcPr>
            <w:tcW w:w="852" w:type="dxa"/>
            <w:noWrap w:val="0"/>
            <w:vAlign w:val="center"/>
          </w:tcPr>
          <w:p w14:paraId="4475A362">
            <w:pPr>
              <w:spacing w:line="420" w:lineRule="exact"/>
              <w:jc w:val="center"/>
              <w:rPr>
                <w:rFonts w:hint="eastAsia" w:ascii="KaiTi" w:hAnsi="KaiTi" w:eastAsia="KaiTi" w:cs="KaiTi"/>
                <w:sz w:val="24"/>
                <w:szCs w:val="24"/>
                <w:lang w:val="en-US" w:eastAsia="zh-CN"/>
              </w:rPr>
            </w:pPr>
            <w:r>
              <w:rPr>
                <w:rFonts w:hint="eastAsia" w:ascii="KaiTi" w:hAnsi="KaiTi" w:eastAsia="KaiTi" w:cs="KaiTi"/>
                <w:sz w:val="24"/>
                <w:szCs w:val="24"/>
                <w:lang w:val="en-US" w:eastAsia="zh-CN"/>
              </w:rPr>
              <w:t>1</w:t>
            </w:r>
          </w:p>
        </w:tc>
        <w:tc>
          <w:tcPr>
            <w:tcW w:w="2101" w:type="dxa"/>
            <w:noWrap w:val="0"/>
            <w:vAlign w:val="center"/>
          </w:tcPr>
          <w:p w14:paraId="58281E69">
            <w:pPr>
              <w:spacing w:line="420" w:lineRule="exact"/>
              <w:jc w:val="left"/>
              <w:rPr>
                <w:rFonts w:hint="eastAsia" w:ascii="KaiTi" w:hAnsi="KaiTi" w:eastAsia="KaiTi" w:cs="KaiTi"/>
                <w:sz w:val="24"/>
                <w:szCs w:val="24"/>
              </w:rPr>
            </w:pPr>
            <w:r>
              <w:rPr>
                <w:rFonts w:hint="eastAsia" w:ascii="KaiTi" w:hAnsi="KaiTi" w:eastAsia="KaiTi" w:cs="KaiTi"/>
                <w:sz w:val="24"/>
                <w:szCs w:val="24"/>
              </w:rPr>
              <w:t>负责实施保洁工作，监督落实环境保洁部门的考核制度，监督保洁的工作，完成管理部门交办的其他工作，做好环境保洁部门的人员储备。</w:t>
            </w:r>
          </w:p>
        </w:tc>
        <w:tc>
          <w:tcPr>
            <w:tcW w:w="2101" w:type="dxa"/>
            <w:noWrap w:val="0"/>
            <w:vAlign w:val="center"/>
          </w:tcPr>
          <w:p w14:paraId="7A80E354">
            <w:pPr>
              <w:spacing w:line="420" w:lineRule="exact"/>
              <w:jc w:val="left"/>
              <w:rPr>
                <w:rFonts w:hint="eastAsia" w:ascii="KaiTi" w:hAnsi="KaiTi" w:eastAsia="KaiTi" w:cs="KaiTi"/>
                <w:sz w:val="24"/>
                <w:szCs w:val="24"/>
              </w:rPr>
            </w:pPr>
          </w:p>
        </w:tc>
      </w:tr>
      <w:tr w14:paraId="6C54EA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14" w:type="dxa"/>
            <w:vMerge w:val="continue"/>
            <w:noWrap w:val="0"/>
            <w:vAlign w:val="center"/>
          </w:tcPr>
          <w:p w14:paraId="1F93C37B">
            <w:pPr>
              <w:spacing w:line="420" w:lineRule="exact"/>
              <w:jc w:val="center"/>
              <w:rPr>
                <w:rFonts w:hint="eastAsia" w:ascii="KaiTi" w:hAnsi="KaiTi" w:eastAsia="KaiTi" w:cs="KaiTi"/>
                <w:sz w:val="24"/>
                <w:szCs w:val="24"/>
              </w:rPr>
            </w:pPr>
          </w:p>
        </w:tc>
        <w:tc>
          <w:tcPr>
            <w:tcW w:w="2070" w:type="dxa"/>
            <w:noWrap w:val="0"/>
            <w:vAlign w:val="center"/>
          </w:tcPr>
          <w:p w14:paraId="69859ADE">
            <w:pPr>
              <w:spacing w:line="420" w:lineRule="exact"/>
              <w:jc w:val="center"/>
              <w:rPr>
                <w:rFonts w:hint="eastAsia" w:ascii="KaiTi" w:hAnsi="KaiTi" w:eastAsia="KaiTi" w:cs="KaiTi"/>
                <w:sz w:val="24"/>
                <w:szCs w:val="24"/>
              </w:rPr>
            </w:pPr>
            <w:r>
              <w:rPr>
                <w:rFonts w:hint="eastAsia" w:ascii="KaiTi" w:hAnsi="KaiTi" w:eastAsia="KaiTi" w:cs="KaiTi"/>
                <w:sz w:val="24"/>
                <w:szCs w:val="24"/>
              </w:rPr>
              <w:t>室内保洁员</w:t>
            </w:r>
          </w:p>
        </w:tc>
        <w:tc>
          <w:tcPr>
            <w:tcW w:w="852" w:type="dxa"/>
            <w:noWrap w:val="0"/>
            <w:vAlign w:val="center"/>
          </w:tcPr>
          <w:p w14:paraId="50659401">
            <w:pPr>
              <w:spacing w:line="420" w:lineRule="exact"/>
              <w:jc w:val="center"/>
              <w:rPr>
                <w:rFonts w:hint="eastAsia" w:ascii="KaiTi" w:hAnsi="KaiTi" w:eastAsia="KaiTi" w:cs="KaiTi"/>
                <w:sz w:val="24"/>
                <w:szCs w:val="24"/>
                <w:lang w:val="en-US" w:eastAsia="zh-CN"/>
              </w:rPr>
            </w:pPr>
            <w:r>
              <w:rPr>
                <w:rFonts w:hint="eastAsia" w:ascii="KaiTi" w:hAnsi="KaiTi" w:eastAsia="KaiTi" w:cs="KaiTi"/>
                <w:sz w:val="24"/>
                <w:szCs w:val="24"/>
                <w:lang w:val="en-US" w:eastAsia="zh-CN"/>
              </w:rPr>
              <w:t>27</w:t>
            </w:r>
          </w:p>
        </w:tc>
        <w:tc>
          <w:tcPr>
            <w:tcW w:w="2101" w:type="dxa"/>
            <w:noWrap w:val="0"/>
            <w:vAlign w:val="center"/>
          </w:tcPr>
          <w:p w14:paraId="1008350B">
            <w:pPr>
              <w:spacing w:line="420" w:lineRule="exact"/>
              <w:jc w:val="left"/>
              <w:rPr>
                <w:rFonts w:hint="eastAsia" w:ascii="KaiTi" w:hAnsi="KaiTi" w:eastAsia="KaiTi" w:cs="KaiTi"/>
                <w:sz w:val="24"/>
                <w:szCs w:val="24"/>
              </w:rPr>
            </w:pPr>
            <w:r>
              <w:rPr>
                <w:rFonts w:hint="eastAsia" w:ascii="KaiTi" w:hAnsi="KaiTi" w:eastAsia="KaiTi" w:cs="KaiTi"/>
                <w:sz w:val="24"/>
                <w:szCs w:val="24"/>
              </w:rPr>
              <w:t>１.１、２、</w:t>
            </w:r>
            <w:r>
              <w:rPr>
                <w:rFonts w:hint="eastAsia" w:ascii="KaiTi" w:hAnsi="KaiTi" w:eastAsia="KaiTi" w:cs="KaiTi"/>
                <w:sz w:val="24"/>
                <w:szCs w:val="24"/>
                <w:lang w:val="en-US" w:eastAsia="zh-CN"/>
              </w:rPr>
              <w:t>3</w:t>
            </w:r>
            <w:r>
              <w:rPr>
                <w:rFonts w:hint="eastAsia" w:ascii="KaiTi" w:hAnsi="KaiTi" w:eastAsia="KaiTi" w:cs="KaiTi"/>
                <w:sz w:val="24"/>
                <w:szCs w:val="24"/>
              </w:rPr>
              <w:t>、</w:t>
            </w:r>
            <w:r>
              <w:rPr>
                <w:rFonts w:hint="eastAsia" w:ascii="KaiTi" w:hAnsi="KaiTi" w:eastAsia="KaiTi" w:cs="KaiTi"/>
                <w:sz w:val="24"/>
                <w:szCs w:val="24"/>
                <w:lang w:val="en-US" w:eastAsia="zh-CN"/>
              </w:rPr>
              <w:t>4号</w:t>
            </w:r>
            <w:r>
              <w:rPr>
                <w:rFonts w:hint="eastAsia" w:ascii="KaiTi" w:hAnsi="KaiTi" w:eastAsia="KaiTi" w:cs="KaiTi"/>
                <w:sz w:val="24"/>
                <w:szCs w:val="24"/>
              </w:rPr>
              <w:t>教学楼，每栋</w:t>
            </w:r>
            <w:r>
              <w:rPr>
                <w:rFonts w:hint="eastAsia" w:ascii="KaiTi" w:hAnsi="KaiTi" w:eastAsia="KaiTi" w:cs="KaiTi"/>
                <w:sz w:val="24"/>
                <w:szCs w:val="24"/>
                <w:lang w:val="en-US" w:eastAsia="zh-CN"/>
              </w:rPr>
              <w:t>4</w:t>
            </w:r>
            <w:r>
              <w:rPr>
                <w:rFonts w:hint="eastAsia" w:ascii="KaiTi" w:hAnsi="KaiTi" w:eastAsia="KaiTi" w:cs="KaiTi"/>
                <w:sz w:val="24"/>
                <w:szCs w:val="24"/>
              </w:rPr>
              <w:t>人，4栋，</w:t>
            </w:r>
            <w:r>
              <w:rPr>
                <w:rFonts w:hint="eastAsia" w:ascii="KaiTi" w:hAnsi="KaiTi" w:eastAsia="KaiTi" w:cs="KaiTi"/>
                <w:sz w:val="24"/>
                <w:szCs w:val="24"/>
                <w:lang w:val="en-US" w:eastAsia="zh-CN"/>
              </w:rPr>
              <w:t>共计16</w:t>
            </w:r>
            <w:r>
              <w:rPr>
                <w:rFonts w:hint="eastAsia" w:ascii="KaiTi" w:hAnsi="KaiTi" w:eastAsia="KaiTi" w:cs="KaiTi"/>
                <w:sz w:val="24"/>
                <w:szCs w:val="24"/>
              </w:rPr>
              <w:t>人；</w:t>
            </w:r>
          </w:p>
          <w:p w14:paraId="56879D70">
            <w:pPr>
              <w:numPr>
                <w:ilvl w:val="0"/>
                <w:numId w:val="2"/>
              </w:numPr>
              <w:spacing w:line="420" w:lineRule="exact"/>
              <w:jc w:val="left"/>
              <w:rPr>
                <w:rFonts w:hint="eastAsia" w:ascii="KaiTi" w:hAnsi="KaiTi" w:eastAsia="KaiTi" w:cs="KaiTi"/>
                <w:sz w:val="24"/>
                <w:szCs w:val="24"/>
              </w:rPr>
            </w:pPr>
            <w:r>
              <w:rPr>
                <w:rFonts w:hint="eastAsia" w:ascii="KaiTi" w:hAnsi="KaiTi" w:eastAsia="KaiTi" w:cs="KaiTi"/>
                <w:sz w:val="24"/>
                <w:szCs w:val="24"/>
                <w:lang w:val="en-US" w:eastAsia="zh-CN"/>
              </w:rPr>
              <w:t>行政</w:t>
            </w:r>
            <w:r>
              <w:rPr>
                <w:rFonts w:hint="eastAsia" w:ascii="KaiTi" w:hAnsi="KaiTi" w:eastAsia="KaiTi" w:cs="KaiTi"/>
                <w:sz w:val="24"/>
                <w:szCs w:val="24"/>
              </w:rPr>
              <w:t>楼（含展览厅、党团建室、会议室、</w:t>
            </w:r>
            <w:r>
              <w:rPr>
                <w:rFonts w:hint="eastAsia" w:ascii="KaiTi" w:hAnsi="KaiTi" w:eastAsia="KaiTi" w:cs="KaiTi"/>
                <w:sz w:val="24"/>
                <w:szCs w:val="24"/>
                <w:lang w:val="en-US" w:eastAsia="zh-CN"/>
              </w:rPr>
              <w:t>报告厅</w:t>
            </w:r>
            <w:r>
              <w:rPr>
                <w:rFonts w:hint="eastAsia" w:ascii="KaiTi" w:hAnsi="KaiTi" w:eastAsia="KaiTi" w:cs="KaiTi"/>
                <w:sz w:val="24"/>
                <w:szCs w:val="24"/>
              </w:rPr>
              <w:t>等）</w:t>
            </w:r>
            <w:r>
              <w:rPr>
                <w:rFonts w:hint="eastAsia" w:ascii="KaiTi" w:hAnsi="KaiTi" w:eastAsia="KaiTi" w:cs="KaiTi"/>
                <w:sz w:val="24"/>
                <w:szCs w:val="24"/>
                <w:lang w:val="en-US" w:eastAsia="zh-CN"/>
              </w:rPr>
              <w:t>4</w:t>
            </w:r>
            <w:r>
              <w:rPr>
                <w:rFonts w:hint="eastAsia" w:ascii="KaiTi" w:hAnsi="KaiTi" w:eastAsia="KaiTi" w:cs="KaiTi"/>
                <w:sz w:val="24"/>
                <w:szCs w:val="24"/>
              </w:rPr>
              <w:t>层，保洁</w:t>
            </w:r>
            <w:r>
              <w:rPr>
                <w:rFonts w:hint="eastAsia" w:ascii="KaiTi" w:hAnsi="KaiTi" w:eastAsia="KaiTi" w:cs="KaiTi"/>
                <w:sz w:val="24"/>
                <w:szCs w:val="24"/>
                <w:lang w:val="en-US" w:eastAsia="zh-CN"/>
              </w:rPr>
              <w:t>4</w:t>
            </w:r>
            <w:r>
              <w:rPr>
                <w:rFonts w:hint="eastAsia" w:ascii="KaiTi" w:hAnsi="KaiTi" w:eastAsia="KaiTi" w:cs="KaiTi"/>
                <w:sz w:val="24"/>
                <w:szCs w:val="24"/>
              </w:rPr>
              <w:t>人；</w:t>
            </w:r>
          </w:p>
          <w:p w14:paraId="0092050E">
            <w:pPr>
              <w:spacing w:line="420" w:lineRule="exact"/>
              <w:jc w:val="left"/>
              <w:rPr>
                <w:rFonts w:hint="eastAsia" w:ascii="KaiTi" w:hAnsi="KaiTi" w:eastAsia="KaiTi" w:cs="KaiTi"/>
                <w:sz w:val="24"/>
                <w:szCs w:val="24"/>
              </w:rPr>
            </w:pPr>
            <w:r>
              <w:rPr>
                <w:rFonts w:hint="eastAsia" w:ascii="KaiTi" w:hAnsi="KaiTi" w:eastAsia="KaiTi" w:cs="KaiTi"/>
                <w:sz w:val="24"/>
                <w:szCs w:val="24"/>
              </w:rPr>
              <w:t>3.体育馆</w:t>
            </w:r>
            <w:r>
              <w:rPr>
                <w:rFonts w:hint="eastAsia" w:ascii="KaiTi" w:hAnsi="KaiTi" w:eastAsia="KaiTi" w:cs="KaiTi"/>
                <w:sz w:val="24"/>
                <w:szCs w:val="24"/>
                <w:lang w:val="en-US" w:eastAsia="zh-CN"/>
              </w:rPr>
              <w:t>2</w:t>
            </w:r>
            <w:r>
              <w:rPr>
                <w:rFonts w:hint="eastAsia" w:ascii="KaiTi" w:hAnsi="KaiTi" w:eastAsia="KaiTi" w:cs="KaiTi"/>
                <w:sz w:val="24"/>
                <w:szCs w:val="24"/>
              </w:rPr>
              <w:t>人负责保洁、服务工作</w:t>
            </w:r>
          </w:p>
          <w:p w14:paraId="310C3D74">
            <w:pPr>
              <w:spacing w:line="420" w:lineRule="exact"/>
              <w:jc w:val="left"/>
              <w:rPr>
                <w:rFonts w:hint="eastAsia" w:ascii="KaiTi" w:hAnsi="KaiTi" w:eastAsia="KaiTi" w:cs="KaiTi"/>
                <w:sz w:val="24"/>
                <w:szCs w:val="24"/>
              </w:rPr>
            </w:pPr>
            <w:r>
              <w:rPr>
                <w:rFonts w:hint="eastAsia" w:ascii="KaiTi" w:hAnsi="KaiTi" w:eastAsia="KaiTi" w:cs="KaiTi"/>
                <w:sz w:val="24"/>
                <w:szCs w:val="24"/>
              </w:rPr>
              <w:t>4、</w:t>
            </w:r>
            <w:r>
              <w:rPr>
                <w:rFonts w:hint="eastAsia" w:ascii="KaiTi" w:hAnsi="KaiTi" w:eastAsia="KaiTi" w:cs="KaiTi"/>
                <w:sz w:val="24"/>
                <w:szCs w:val="24"/>
                <w:lang w:val="en-US" w:eastAsia="zh-CN"/>
              </w:rPr>
              <w:t>实验楼2人</w:t>
            </w:r>
            <w:r>
              <w:rPr>
                <w:rFonts w:hint="eastAsia" w:ascii="KaiTi" w:hAnsi="KaiTi" w:eastAsia="KaiTi" w:cs="KaiTi"/>
                <w:sz w:val="24"/>
                <w:szCs w:val="24"/>
              </w:rPr>
              <w:t>；</w:t>
            </w:r>
          </w:p>
          <w:p w14:paraId="6B8E5FD9">
            <w:pPr>
              <w:spacing w:line="420" w:lineRule="exact"/>
              <w:jc w:val="left"/>
              <w:rPr>
                <w:rFonts w:hint="eastAsia" w:ascii="KaiTi" w:hAnsi="KaiTi" w:eastAsia="KaiTi" w:cs="KaiTi"/>
                <w:sz w:val="24"/>
                <w:szCs w:val="24"/>
              </w:rPr>
            </w:pPr>
            <w:r>
              <w:rPr>
                <w:rFonts w:hint="eastAsia" w:ascii="KaiTi" w:hAnsi="KaiTi" w:eastAsia="KaiTi" w:cs="KaiTi"/>
                <w:sz w:val="24"/>
                <w:szCs w:val="24"/>
                <w:lang w:val="en-US" w:eastAsia="zh-CN"/>
              </w:rPr>
              <w:t>5</w:t>
            </w:r>
            <w:r>
              <w:rPr>
                <w:rFonts w:hint="eastAsia" w:ascii="KaiTi" w:hAnsi="KaiTi" w:eastAsia="KaiTi" w:cs="KaiTi"/>
                <w:sz w:val="24"/>
                <w:szCs w:val="24"/>
              </w:rPr>
              <w:t>、保洁机动组</w:t>
            </w:r>
            <w:r>
              <w:rPr>
                <w:rFonts w:hint="eastAsia" w:ascii="KaiTi" w:hAnsi="KaiTi" w:eastAsia="KaiTi" w:cs="KaiTi"/>
                <w:sz w:val="24"/>
                <w:szCs w:val="24"/>
                <w:lang w:eastAsia="zh-CN"/>
              </w:rPr>
              <w:t>，</w:t>
            </w:r>
            <w:r>
              <w:rPr>
                <w:rFonts w:hint="eastAsia" w:ascii="KaiTi" w:hAnsi="KaiTi" w:eastAsia="KaiTi" w:cs="KaiTi"/>
                <w:sz w:val="24"/>
                <w:szCs w:val="24"/>
                <w:lang w:val="en-US" w:eastAsia="zh-CN"/>
              </w:rPr>
              <w:t>负责定期对门窗玻璃等公共区域定期保洁。</w:t>
            </w:r>
            <w:r>
              <w:rPr>
                <w:rFonts w:hint="eastAsia" w:ascii="KaiTi" w:hAnsi="KaiTi" w:eastAsia="KaiTi" w:cs="KaiTi"/>
                <w:sz w:val="24"/>
                <w:szCs w:val="24"/>
              </w:rPr>
              <w:t>（含调休、顶岗）</w:t>
            </w:r>
            <w:r>
              <w:rPr>
                <w:rFonts w:hint="eastAsia" w:ascii="KaiTi" w:hAnsi="KaiTi" w:eastAsia="KaiTi" w:cs="KaiTi"/>
                <w:sz w:val="24"/>
                <w:szCs w:val="24"/>
                <w:lang w:val="en-US" w:eastAsia="zh-CN"/>
              </w:rPr>
              <w:t>3</w:t>
            </w:r>
            <w:r>
              <w:rPr>
                <w:rFonts w:hint="eastAsia" w:ascii="KaiTi" w:hAnsi="KaiTi" w:eastAsia="KaiTi" w:cs="KaiTi"/>
                <w:sz w:val="24"/>
                <w:szCs w:val="24"/>
              </w:rPr>
              <w:t>人。</w:t>
            </w:r>
          </w:p>
        </w:tc>
        <w:tc>
          <w:tcPr>
            <w:tcW w:w="2101" w:type="dxa"/>
            <w:noWrap w:val="0"/>
            <w:vAlign w:val="center"/>
          </w:tcPr>
          <w:p w14:paraId="27E40F33">
            <w:pPr>
              <w:spacing w:line="420" w:lineRule="exact"/>
              <w:jc w:val="left"/>
              <w:rPr>
                <w:rFonts w:hint="eastAsia" w:ascii="KaiTi" w:hAnsi="KaiTi" w:eastAsia="KaiTi" w:cs="KaiTi"/>
                <w:sz w:val="24"/>
                <w:szCs w:val="24"/>
                <w:lang w:val="en-US" w:eastAsia="zh-CN"/>
              </w:rPr>
            </w:pPr>
          </w:p>
        </w:tc>
      </w:tr>
      <w:tr w14:paraId="3F4B59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14" w:type="dxa"/>
            <w:vMerge w:val="continue"/>
            <w:noWrap w:val="0"/>
            <w:vAlign w:val="center"/>
          </w:tcPr>
          <w:p w14:paraId="0F557914">
            <w:pPr>
              <w:spacing w:line="420" w:lineRule="exact"/>
              <w:jc w:val="center"/>
              <w:rPr>
                <w:rFonts w:hint="eastAsia" w:ascii="KaiTi" w:hAnsi="KaiTi" w:eastAsia="KaiTi" w:cs="KaiTi"/>
                <w:sz w:val="24"/>
                <w:szCs w:val="24"/>
              </w:rPr>
            </w:pPr>
          </w:p>
        </w:tc>
        <w:tc>
          <w:tcPr>
            <w:tcW w:w="2070" w:type="dxa"/>
            <w:noWrap w:val="0"/>
            <w:vAlign w:val="center"/>
          </w:tcPr>
          <w:p w14:paraId="6D3646A0">
            <w:pPr>
              <w:spacing w:line="420" w:lineRule="exact"/>
              <w:jc w:val="center"/>
              <w:rPr>
                <w:rFonts w:hint="eastAsia" w:ascii="KaiTi" w:hAnsi="KaiTi" w:eastAsia="KaiTi" w:cs="KaiTi"/>
                <w:sz w:val="24"/>
                <w:szCs w:val="24"/>
              </w:rPr>
            </w:pPr>
            <w:r>
              <w:rPr>
                <w:rFonts w:hint="eastAsia" w:ascii="KaiTi" w:hAnsi="KaiTi" w:eastAsia="KaiTi" w:cs="KaiTi"/>
                <w:sz w:val="24"/>
                <w:szCs w:val="24"/>
              </w:rPr>
              <w:t>室外保洁员</w:t>
            </w:r>
          </w:p>
        </w:tc>
        <w:tc>
          <w:tcPr>
            <w:tcW w:w="852" w:type="dxa"/>
            <w:noWrap w:val="0"/>
            <w:vAlign w:val="center"/>
          </w:tcPr>
          <w:p w14:paraId="75C145F3">
            <w:pPr>
              <w:spacing w:line="420" w:lineRule="exact"/>
              <w:jc w:val="center"/>
              <w:rPr>
                <w:rFonts w:hint="eastAsia" w:ascii="KaiTi" w:hAnsi="KaiTi" w:eastAsia="KaiTi" w:cs="KaiTi"/>
                <w:sz w:val="24"/>
                <w:szCs w:val="24"/>
                <w:lang w:val="en-US" w:eastAsia="zh-CN"/>
              </w:rPr>
            </w:pPr>
            <w:r>
              <w:rPr>
                <w:rFonts w:hint="eastAsia" w:ascii="KaiTi" w:hAnsi="KaiTi" w:eastAsia="KaiTi" w:cs="KaiTi"/>
                <w:sz w:val="24"/>
                <w:szCs w:val="24"/>
                <w:lang w:val="en-US" w:eastAsia="zh-CN"/>
              </w:rPr>
              <w:t>5</w:t>
            </w:r>
          </w:p>
        </w:tc>
        <w:tc>
          <w:tcPr>
            <w:tcW w:w="2101" w:type="dxa"/>
            <w:noWrap w:val="0"/>
            <w:vAlign w:val="center"/>
          </w:tcPr>
          <w:p w14:paraId="05917220">
            <w:pPr>
              <w:numPr>
                <w:ilvl w:val="0"/>
                <w:numId w:val="0"/>
              </w:numPr>
              <w:spacing w:line="420" w:lineRule="exact"/>
              <w:jc w:val="left"/>
              <w:rPr>
                <w:rFonts w:hint="eastAsia" w:ascii="KaiTi" w:hAnsi="KaiTi" w:eastAsia="KaiTi" w:cs="KaiTi"/>
                <w:sz w:val="24"/>
                <w:szCs w:val="24"/>
              </w:rPr>
            </w:pPr>
            <w:r>
              <w:rPr>
                <w:rFonts w:hint="eastAsia" w:ascii="KaiTi" w:hAnsi="KaiTi" w:eastAsia="KaiTi" w:cs="KaiTi"/>
                <w:sz w:val="24"/>
                <w:szCs w:val="24"/>
              </w:rPr>
              <w:t>校园道路</w:t>
            </w:r>
            <w:r>
              <w:rPr>
                <w:rFonts w:hint="eastAsia" w:ascii="KaiTi" w:hAnsi="KaiTi" w:eastAsia="KaiTi" w:cs="KaiTi"/>
                <w:sz w:val="24"/>
                <w:szCs w:val="24"/>
                <w:lang w:val="en-US" w:eastAsia="zh-CN"/>
              </w:rPr>
              <w:t>1</w:t>
            </w:r>
            <w:r>
              <w:rPr>
                <w:rFonts w:hint="eastAsia" w:ascii="KaiTi" w:hAnsi="KaiTi" w:eastAsia="KaiTi" w:cs="KaiTi"/>
                <w:sz w:val="24"/>
                <w:szCs w:val="24"/>
              </w:rPr>
              <w:t>人、</w:t>
            </w:r>
            <w:r>
              <w:rPr>
                <w:rFonts w:hint="eastAsia" w:ascii="KaiTi" w:hAnsi="KaiTi" w:eastAsia="KaiTi" w:cs="KaiTi"/>
                <w:sz w:val="24"/>
                <w:szCs w:val="24"/>
                <w:lang w:val="en-US" w:eastAsia="zh-CN"/>
              </w:rPr>
              <w:t>教学区生活区1</w:t>
            </w:r>
            <w:r>
              <w:rPr>
                <w:rFonts w:hint="eastAsia" w:ascii="KaiTi" w:hAnsi="KaiTi" w:eastAsia="KaiTi" w:cs="KaiTi"/>
                <w:sz w:val="24"/>
                <w:szCs w:val="24"/>
              </w:rPr>
              <w:t>人、</w:t>
            </w:r>
            <w:r>
              <w:rPr>
                <w:rFonts w:hint="eastAsia" w:ascii="KaiTi" w:hAnsi="KaiTi" w:eastAsia="KaiTi" w:cs="KaiTi"/>
                <w:sz w:val="24"/>
                <w:szCs w:val="24"/>
                <w:lang w:val="en-US" w:eastAsia="zh-CN"/>
              </w:rPr>
              <w:t>操场及</w:t>
            </w:r>
            <w:r>
              <w:rPr>
                <w:rFonts w:hint="eastAsia" w:ascii="KaiTi" w:hAnsi="KaiTi" w:eastAsia="KaiTi" w:cs="KaiTi"/>
                <w:sz w:val="24"/>
                <w:szCs w:val="24"/>
              </w:rPr>
              <w:t>篮球场</w:t>
            </w:r>
            <w:r>
              <w:rPr>
                <w:rFonts w:hint="eastAsia" w:ascii="KaiTi" w:hAnsi="KaiTi" w:eastAsia="KaiTi" w:cs="KaiTi"/>
                <w:sz w:val="24"/>
                <w:szCs w:val="24"/>
                <w:lang w:val="en-US" w:eastAsia="zh-CN"/>
              </w:rPr>
              <w:t>1</w:t>
            </w:r>
            <w:r>
              <w:rPr>
                <w:rFonts w:hint="eastAsia" w:ascii="KaiTi" w:hAnsi="KaiTi" w:eastAsia="KaiTi" w:cs="KaiTi"/>
                <w:sz w:val="24"/>
                <w:szCs w:val="24"/>
              </w:rPr>
              <w:t>人、大门</w:t>
            </w:r>
            <w:r>
              <w:rPr>
                <w:rFonts w:hint="eastAsia" w:ascii="KaiTi" w:hAnsi="KaiTi" w:eastAsia="KaiTi" w:cs="KaiTi"/>
                <w:sz w:val="24"/>
                <w:szCs w:val="24"/>
                <w:lang w:val="en-US" w:eastAsia="zh-CN"/>
              </w:rPr>
              <w:t>周边及停车场等区域</w:t>
            </w:r>
            <w:r>
              <w:rPr>
                <w:rFonts w:hint="eastAsia" w:ascii="KaiTi" w:hAnsi="KaiTi" w:eastAsia="KaiTi" w:cs="KaiTi"/>
                <w:sz w:val="24"/>
                <w:szCs w:val="24"/>
              </w:rPr>
              <w:t>保洁工作</w:t>
            </w:r>
            <w:r>
              <w:rPr>
                <w:rFonts w:hint="eastAsia" w:ascii="KaiTi" w:hAnsi="KaiTi" w:eastAsia="KaiTi" w:cs="KaiTi"/>
                <w:sz w:val="24"/>
                <w:szCs w:val="24"/>
                <w:lang w:val="en-US" w:eastAsia="zh-CN"/>
              </w:rPr>
              <w:t>1</w:t>
            </w:r>
            <w:r>
              <w:rPr>
                <w:rFonts w:hint="eastAsia" w:ascii="KaiTi" w:hAnsi="KaiTi" w:eastAsia="KaiTi" w:cs="KaiTi"/>
                <w:sz w:val="24"/>
                <w:szCs w:val="24"/>
              </w:rPr>
              <w:t>人。</w:t>
            </w:r>
          </w:p>
          <w:p w14:paraId="6F6DB08C">
            <w:pPr>
              <w:spacing w:line="420" w:lineRule="exact"/>
              <w:jc w:val="left"/>
              <w:rPr>
                <w:rFonts w:hint="eastAsia" w:ascii="KaiTi" w:hAnsi="KaiTi" w:eastAsia="KaiTi" w:cs="KaiTi"/>
                <w:sz w:val="24"/>
                <w:szCs w:val="24"/>
              </w:rPr>
            </w:pPr>
            <w:r>
              <w:rPr>
                <w:rFonts w:hint="eastAsia" w:ascii="KaiTi" w:hAnsi="KaiTi" w:eastAsia="KaiTi" w:cs="KaiTi"/>
                <w:sz w:val="24"/>
                <w:szCs w:val="24"/>
              </w:rPr>
              <w:t>2、负责垃圾的清运工作</w:t>
            </w:r>
            <w:r>
              <w:rPr>
                <w:rFonts w:hint="eastAsia" w:ascii="KaiTi" w:hAnsi="KaiTi" w:eastAsia="KaiTi" w:cs="KaiTi"/>
                <w:sz w:val="24"/>
                <w:szCs w:val="24"/>
                <w:lang w:val="en-US" w:eastAsia="zh-CN"/>
              </w:rPr>
              <w:t>1</w:t>
            </w:r>
            <w:r>
              <w:rPr>
                <w:rFonts w:hint="eastAsia" w:ascii="KaiTi" w:hAnsi="KaiTi" w:eastAsia="KaiTi" w:cs="KaiTi"/>
                <w:sz w:val="24"/>
                <w:szCs w:val="24"/>
              </w:rPr>
              <w:t>人。</w:t>
            </w:r>
          </w:p>
        </w:tc>
        <w:tc>
          <w:tcPr>
            <w:tcW w:w="2101" w:type="dxa"/>
            <w:noWrap w:val="0"/>
            <w:vAlign w:val="center"/>
          </w:tcPr>
          <w:p w14:paraId="1BCC7AA9">
            <w:pPr>
              <w:spacing w:line="420" w:lineRule="exact"/>
              <w:jc w:val="left"/>
              <w:rPr>
                <w:rFonts w:hint="eastAsia" w:ascii="KaiTi" w:hAnsi="KaiTi" w:eastAsia="KaiTi" w:cs="KaiTi"/>
                <w:sz w:val="24"/>
                <w:szCs w:val="24"/>
              </w:rPr>
            </w:pPr>
          </w:p>
        </w:tc>
      </w:tr>
      <w:tr w14:paraId="206A2B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14" w:type="dxa"/>
            <w:vMerge w:val="restart"/>
            <w:noWrap w:val="0"/>
            <w:vAlign w:val="center"/>
          </w:tcPr>
          <w:p w14:paraId="11C690C5">
            <w:pPr>
              <w:spacing w:line="420" w:lineRule="exact"/>
              <w:jc w:val="center"/>
              <w:rPr>
                <w:rFonts w:hint="eastAsia" w:ascii="KaiTi" w:hAnsi="KaiTi" w:eastAsia="KaiTi" w:cs="KaiTi"/>
                <w:sz w:val="24"/>
                <w:szCs w:val="24"/>
              </w:rPr>
            </w:pPr>
            <w:r>
              <w:rPr>
                <w:rFonts w:hint="eastAsia" w:ascii="KaiTi" w:hAnsi="KaiTi" w:eastAsia="KaiTi" w:cs="KaiTi"/>
                <w:sz w:val="24"/>
                <w:szCs w:val="24"/>
              </w:rPr>
              <w:t>工程维修部</w:t>
            </w:r>
          </w:p>
          <w:p w14:paraId="65364476">
            <w:pPr>
              <w:spacing w:line="420" w:lineRule="exact"/>
              <w:jc w:val="center"/>
              <w:rPr>
                <w:rFonts w:hint="eastAsia" w:ascii="KaiTi" w:hAnsi="KaiTi" w:eastAsia="KaiTi" w:cs="KaiTi"/>
                <w:sz w:val="24"/>
                <w:szCs w:val="24"/>
              </w:rPr>
            </w:pPr>
            <w:r>
              <w:rPr>
                <w:rFonts w:hint="eastAsia" w:ascii="KaiTi" w:hAnsi="KaiTi" w:eastAsia="KaiTi" w:cs="KaiTi"/>
                <w:sz w:val="24"/>
                <w:szCs w:val="24"/>
                <w:lang w:val="en-US" w:eastAsia="zh-CN"/>
              </w:rPr>
              <w:t>6</w:t>
            </w:r>
            <w:r>
              <w:rPr>
                <w:rFonts w:hint="eastAsia" w:ascii="KaiTi" w:hAnsi="KaiTi" w:eastAsia="KaiTi" w:cs="KaiTi"/>
                <w:sz w:val="24"/>
                <w:szCs w:val="24"/>
              </w:rPr>
              <w:t>人</w:t>
            </w:r>
          </w:p>
        </w:tc>
        <w:tc>
          <w:tcPr>
            <w:tcW w:w="2070" w:type="dxa"/>
            <w:noWrap w:val="0"/>
            <w:vAlign w:val="center"/>
          </w:tcPr>
          <w:p w14:paraId="3215CB64">
            <w:pPr>
              <w:spacing w:line="420" w:lineRule="exact"/>
              <w:jc w:val="center"/>
              <w:rPr>
                <w:rFonts w:hint="eastAsia" w:ascii="KaiTi" w:hAnsi="KaiTi" w:eastAsia="KaiTi" w:cs="KaiTi"/>
                <w:sz w:val="24"/>
                <w:szCs w:val="24"/>
              </w:rPr>
            </w:pPr>
            <w:r>
              <w:rPr>
                <w:rFonts w:hint="eastAsia" w:ascii="KaiTi" w:hAnsi="KaiTi" w:eastAsia="KaiTi" w:cs="KaiTi"/>
                <w:sz w:val="24"/>
                <w:szCs w:val="24"/>
              </w:rPr>
              <w:t>主管</w:t>
            </w:r>
          </w:p>
        </w:tc>
        <w:tc>
          <w:tcPr>
            <w:tcW w:w="852" w:type="dxa"/>
            <w:noWrap w:val="0"/>
            <w:vAlign w:val="center"/>
          </w:tcPr>
          <w:p w14:paraId="01459B55">
            <w:pPr>
              <w:spacing w:line="420" w:lineRule="exact"/>
              <w:jc w:val="center"/>
              <w:rPr>
                <w:rFonts w:hint="eastAsia" w:ascii="KaiTi" w:hAnsi="KaiTi" w:eastAsia="KaiTi" w:cs="KaiTi"/>
                <w:sz w:val="24"/>
                <w:szCs w:val="24"/>
              </w:rPr>
            </w:pPr>
            <w:r>
              <w:rPr>
                <w:rFonts w:hint="eastAsia" w:ascii="KaiTi" w:hAnsi="KaiTi" w:eastAsia="KaiTi" w:cs="KaiTi"/>
                <w:sz w:val="24"/>
                <w:szCs w:val="24"/>
              </w:rPr>
              <w:t>1</w:t>
            </w:r>
          </w:p>
        </w:tc>
        <w:tc>
          <w:tcPr>
            <w:tcW w:w="2101" w:type="dxa"/>
            <w:noWrap w:val="0"/>
            <w:vAlign w:val="center"/>
          </w:tcPr>
          <w:p w14:paraId="4B3B95E0">
            <w:pPr>
              <w:spacing w:line="420" w:lineRule="exact"/>
              <w:jc w:val="left"/>
              <w:rPr>
                <w:rFonts w:hint="eastAsia" w:ascii="KaiTi" w:hAnsi="KaiTi" w:eastAsia="KaiTi" w:cs="KaiTi"/>
                <w:sz w:val="24"/>
                <w:szCs w:val="24"/>
              </w:rPr>
            </w:pPr>
            <w:r>
              <w:rPr>
                <w:rFonts w:hint="eastAsia" w:ascii="KaiTi" w:hAnsi="KaiTi" w:eastAsia="KaiTi" w:cs="KaiTi"/>
                <w:sz w:val="24"/>
                <w:szCs w:val="24"/>
              </w:rPr>
              <w:t>负责制定部门各项管理规程、操作程序、岗位职责和人员的评估方案，组织落实和督导检查。要有较强的专业知识和沟通能力，建立良好的外协工作。</w:t>
            </w:r>
          </w:p>
        </w:tc>
        <w:tc>
          <w:tcPr>
            <w:tcW w:w="2101" w:type="dxa"/>
            <w:noWrap w:val="0"/>
            <w:vAlign w:val="center"/>
          </w:tcPr>
          <w:p w14:paraId="08888858">
            <w:pPr>
              <w:spacing w:line="420" w:lineRule="exact"/>
              <w:jc w:val="left"/>
              <w:rPr>
                <w:rFonts w:hint="eastAsia" w:ascii="KaiTi" w:hAnsi="KaiTi" w:eastAsia="KaiTi" w:cs="KaiTi"/>
                <w:sz w:val="24"/>
                <w:szCs w:val="24"/>
                <w:lang w:val="en-US" w:eastAsia="zh-CN"/>
              </w:rPr>
            </w:pPr>
            <w:r>
              <w:rPr>
                <w:rFonts w:hint="eastAsia" w:ascii="KaiTi" w:hAnsi="KaiTi" w:eastAsia="KaiTi" w:cs="KaiTi"/>
                <w:sz w:val="24"/>
                <w:szCs w:val="24"/>
                <w:lang w:val="en-US" w:eastAsia="zh-CN"/>
              </w:rPr>
              <w:t>具有维修资格证书</w:t>
            </w:r>
          </w:p>
        </w:tc>
      </w:tr>
      <w:tr w14:paraId="78D7D9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14" w:type="dxa"/>
            <w:vMerge w:val="continue"/>
            <w:noWrap w:val="0"/>
            <w:vAlign w:val="center"/>
          </w:tcPr>
          <w:p w14:paraId="2E76E0CD">
            <w:pPr>
              <w:spacing w:line="420" w:lineRule="exact"/>
              <w:jc w:val="center"/>
              <w:rPr>
                <w:rFonts w:hint="eastAsia" w:ascii="KaiTi" w:hAnsi="KaiTi" w:eastAsia="KaiTi" w:cs="KaiTi"/>
                <w:sz w:val="24"/>
                <w:szCs w:val="24"/>
              </w:rPr>
            </w:pPr>
          </w:p>
        </w:tc>
        <w:tc>
          <w:tcPr>
            <w:tcW w:w="2070" w:type="dxa"/>
            <w:noWrap w:val="0"/>
            <w:vAlign w:val="center"/>
          </w:tcPr>
          <w:p w14:paraId="7341A5FA">
            <w:pPr>
              <w:spacing w:line="420" w:lineRule="exact"/>
              <w:jc w:val="center"/>
              <w:rPr>
                <w:rFonts w:hint="eastAsia" w:ascii="KaiTi" w:hAnsi="KaiTi" w:eastAsia="KaiTi" w:cs="KaiTi"/>
                <w:sz w:val="24"/>
                <w:szCs w:val="24"/>
                <w:lang w:val="en-US" w:eastAsia="zh-CN"/>
              </w:rPr>
            </w:pPr>
            <w:r>
              <w:rPr>
                <w:rFonts w:hint="eastAsia" w:ascii="KaiTi" w:hAnsi="KaiTi" w:eastAsia="KaiTi" w:cs="KaiTi"/>
                <w:sz w:val="24"/>
                <w:szCs w:val="24"/>
                <w:lang w:val="en-US" w:eastAsia="zh-CN"/>
              </w:rPr>
              <w:t>维修工</w:t>
            </w:r>
          </w:p>
        </w:tc>
        <w:tc>
          <w:tcPr>
            <w:tcW w:w="852" w:type="dxa"/>
            <w:noWrap w:val="0"/>
            <w:vAlign w:val="center"/>
          </w:tcPr>
          <w:p w14:paraId="022A360F">
            <w:pPr>
              <w:spacing w:line="420" w:lineRule="exact"/>
              <w:jc w:val="center"/>
              <w:rPr>
                <w:rFonts w:hint="eastAsia" w:ascii="KaiTi" w:hAnsi="KaiTi" w:eastAsia="KaiTi" w:cs="KaiTi"/>
                <w:sz w:val="24"/>
                <w:szCs w:val="24"/>
                <w:lang w:eastAsia="zh-CN"/>
              </w:rPr>
            </w:pPr>
            <w:r>
              <w:rPr>
                <w:rFonts w:hint="eastAsia" w:ascii="KaiTi" w:hAnsi="KaiTi" w:eastAsia="KaiTi" w:cs="KaiTi"/>
                <w:sz w:val="24"/>
                <w:szCs w:val="24"/>
                <w:lang w:val="en-US" w:eastAsia="zh-CN"/>
              </w:rPr>
              <w:t>5</w:t>
            </w:r>
          </w:p>
        </w:tc>
        <w:tc>
          <w:tcPr>
            <w:tcW w:w="2101" w:type="dxa"/>
            <w:noWrap w:val="0"/>
            <w:vAlign w:val="center"/>
          </w:tcPr>
          <w:p w14:paraId="42AD3AC7">
            <w:pPr>
              <w:spacing w:line="420" w:lineRule="exact"/>
              <w:jc w:val="left"/>
              <w:rPr>
                <w:rFonts w:hint="eastAsia" w:ascii="KaiTi" w:hAnsi="KaiTi" w:eastAsia="KaiTi" w:cs="KaiTi"/>
                <w:sz w:val="24"/>
                <w:szCs w:val="24"/>
              </w:rPr>
            </w:pPr>
            <w:r>
              <w:rPr>
                <w:rFonts w:hint="eastAsia" w:ascii="KaiTi" w:hAnsi="KaiTi" w:eastAsia="KaiTi" w:cs="KaiTi"/>
                <w:sz w:val="24"/>
                <w:szCs w:val="24"/>
              </w:rPr>
              <w:t>水暖工</w:t>
            </w:r>
            <w:r>
              <w:rPr>
                <w:rFonts w:hint="eastAsia" w:ascii="KaiTi" w:hAnsi="KaiTi" w:eastAsia="KaiTi" w:cs="KaiTi"/>
                <w:sz w:val="24"/>
                <w:szCs w:val="24"/>
                <w:lang w:val="en-US" w:eastAsia="zh-CN"/>
              </w:rPr>
              <w:t>1人</w:t>
            </w:r>
            <w:r>
              <w:rPr>
                <w:rFonts w:hint="eastAsia" w:ascii="KaiTi" w:hAnsi="KaiTi" w:eastAsia="KaiTi" w:cs="KaiTi"/>
                <w:sz w:val="24"/>
                <w:szCs w:val="24"/>
              </w:rPr>
              <w:t>、电工</w:t>
            </w:r>
            <w:r>
              <w:rPr>
                <w:rFonts w:hint="eastAsia" w:ascii="KaiTi" w:hAnsi="KaiTi" w:eastAsia="KaiTi" w:cs="KaiTi"/>
                <w:sz w:val="24"/>
                <w:szCs w:val="24"/>
                <w:lang w:val="en-US" w:eastAsia="zh-CN"/>
              </w:rPr>
              <w:t>2人</w:t>
            </w:r>
            <w:r>
              <w:rPr>
                <w:rFonts w:hint="eastAsia" w:ascii="KaiTi" w:hAnsi="KaiTi" w:eastAsia="KaiTi" w:cs="KaiTi"/>
                <w:sz w:val="24"/>
                <w:szCs w:val="24"/>
              </w:rPr>
              <w:t>、万能工</w:t>
            </w:r>
            <w:r>
              <w:rPr>
                <w:rFonts w:hint="eastAsia" w:ascii="KaiTi" w:hAnsi="KaiTi" w:eastAsia="KaiTi" w:cs="KaiTi"/>
                <w:sz w:val="24"/>
                <w:szCs w:val="24"/>
                <w:lang w:val="en-US" w:eastAsia="zh-CN"/>
              </w:rPr>
              <w:t>1人</w:t>
            </w:r>
            <w:r>
              <w:rPr>
                <w:rFonts w:hint="eastAsia" w:ascii="KaiTi" w:hAnsi="KaiTi" w:eastAsia="KaiTi" w:cs="KaiTi"/>
                <w:sz w:val="24"/>
                <w:szCs w:val="24"/>
              </w:rPr>
              <w:t>、弱电</w:t>
            </w:r>
            <w:r>
              <w:rPr>
                <w:rFonts w:hint="eastAsia" w:ascii="KaiTi" w:hAnsi="KaiTi" w:eastAsia="KaiTi" w:cs="KaiTi"/>
                <w:sz w:val="24"/>
                <w:szCs w:val="24"/>
                <w:lang w:val="en-US" w:eastAsia="zh-CN"/>
              </w:rPr>
              <w:t>1人，两</w:t>
            </w:r>
            <w:r>
              <w:rPr>
                <w:rFonts w:hint="eastAsia" w:ascii="KaiTi" w:hAnsi="KaiTi" w:eastAsia="KaiTi" w:cs="KaiTi"/>
                <w:sz w:val="24"/>
                <w:szCs w:val="24"/>
              </w:rPr>
              <w:t>班制，24小时值班。</w:t>
            </w:r>
          </w:p>
        </w:tc>
        <w:tc>
          <w:tcPr>
            <w:tcW w:w="2101" w:type="dxa"/>
            <w:noWrap w:val="0"/>
            <w:vAlign w:val="center"/>
          </w:tcPr>
          <w:p w14:paraId="49BBB954">
            <w:pPr>
              <w:spacing w:line="420" w:lineRule="exact"/>
              <w:jc w:val="left"/>
              <w:rPr>
                <w:rFonts w:hint="eastAsia" w:ascii="KaiTi" w:hAnsi="KaiTi" w:eastAsia="KaiTi" w:cs="KaiTi"/>
                <w:sz w:val="24"/>
                <w:szCs w:val="24"/>
              </w:rPr>
            </w:pPr>
            <w:r>
              <w:rPr>
                <w:rFonts w:hint="eastAsia" w:ascii="KaiTi" w:hAnsi="KaiTi" w:eastAsia="KaiTi" w:cs="KaiTi"/>
                <w:sz w:val="24"/>
                <w:szCs w:val="24"/>
                <w:lang w:val="en-US" w:eastAsia="zh-CN"/>
              </w:rPr>
              <w:t>具有维修资格证书</w:t>
            </w:r>
          </w:p>
        </w:tc>
      </w:tr>
      <w:tr w14:paraId="055248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3384" w:type="dxa"/>
            <w:gridSpan w:val="2"/>
            <w:noWrap w:val="0"/>
            <w:vAlign w:val="center"/>
          </w:tcPr>
          <w:p w14:paraId="45077E43">
            <w:pPr>
              <w:jc w:val="center"/>
              <w:rPr>
                <w:rFonts w:hint="eastAsia" w:ascii="KaiTi" w:hAnsi="KaiTi" w:eastAsia="KaiTi" w:cs="KaiTi"/>
                <w:sz w:val="24"/>
                <w:szCs w:val="24"/>
              </w:rPr>
            </w:pPr>
            <w:r>
              <w:rPr>
                <w:rFonts w:hint="eastAsia" w:ascii="FangSong" w:hAnsi="FangSong" w:eastAsia="FangSong" w:cs="FangSong"/>
                <w:b/>
                <w:bCs/>
                <w:color w:val="auto"/>
                <w:sz w:val="28"/>
                <w:szCs w:val="28"/>
                <w:lang w:val="zh-CN" w:eastAsia="zh-CN"/>
              </w:rPr>
              <w:t>★</w:t>
            </w:r>
            <w:r>
              <w:rPr>
                <w:rFonts w:hint="eastAsia" w:ascii="KaiTi" w:hAnsi="KaiTi" w:eastAsia="KaiTi" w:cs="KaiTi"/>
                <w:sz w:val="24"/>
                <w:szCs w:val="24"/>
              </w:rPr>
              <w:t>合计</w:t>
            </w:r>
          </w:p>
        </w:tc>
        <w:tc>
          <w:tcPr>
            <w:tcW w:w="2953" w:type="dxa"/>
            <w:gridSpan w:val="2"/>
            <w:noWrap w:val="0"/>
            <w:vAlign w:val="center"/>
          </w:tcPr>
          <w:p w14:paraId="7B0D242B">
            <w:pPr>
              <w:jc w:val="center"/>
              <w:rPr>
                <w:rFonts w:hint="eastAsia" w:ascii="KaiTi" w:hAnsi="KaiTi" w:eastAsia="KaiTi" w:cs="KaiTi"/>
                <w:sz w:val="24"/>
                <w:szCs w:val="24"/>
              </w:rPr>
            </w:pPr>
            <w:r>
              <w:rPr>
                <w:rFonts w:hint="eastAsia" w:ascii="KaiTi" w:hAnsi="KaiTi" w:eastAsia="KaiTi" w:cs="KaiTi"/>
                <w:sz w:val="24"/>
                <w:szCs w:val="24"/>
                <w:lang w:val="en-US" w:eastAsia="zh-CN"/>
              </w:rPr>
              <w:t>94</w:t>
            </w:r>
            <w:r>
              <w:rPr>
                <w:rFonts w:hint="eastAsia" w:ascii="KaiTi" w:hAnsi="KaiTi" w:eastAsia="KaiTi" w:cs="KaiTi"/>
                <w:sz w:val="24"/>
                <w:szCs w:val="24"/>
              </w:rPr>
              <w:t>人</w:t>
            </w:r>
          </w:p>
        </w:tc>
        <w:tc>
          <w:tcPr>
            <w:tcW w:w="2101" w:type="dxa"/>
            <w:noWrap w:val="0"/>
            <w:vAlign w:val="center"/>
          </w:tcPr>
          <w:p w14:paraId="132274A7">
            <w:pPr>
              <w:jc w:val="center"/>
              <w:rPr>
                <w:rFonts w:hint="eastAsia" w:ascii="KaiTi" w:hAnsi="KaiTi" w:eastAsia="KaiTi" w:cs="KaiTi"/>
                <w:sz w:val="24"/>
                <w:szCs w:val="24"/>
                <w:lang w:val="en-US" w:eastAsia="zh-CN"/>
              </w:rPr>
            </w:pPr>
          </w:p>
        </w:tc>
      </w:tr>
    </w:tbl>
    <w:p w14:paraId="185EF1A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firstLine="480" w:firstLineChars="200"/>
        <w:jc w:val="left"/>
        <w:textAlignment w:val="auto"/>
        <w:rPr>
          <w:rFonts w:hint="eastAsia" w:ascii="KaiTi" w:hAnsi="KaiTi" w:eastAsia="KaiTi" w:cs="KaiTi"/>
          <w:b w:val="0"/>
          <w:bCs/>
          <w:color w:val="auto"/>
          <w:sz w:val="24"/>
          <w:szCs w:val="24"/>
          <w:highlight w:val="none"/>
          <w:u w:val="none"/>
        </w:rPr>
      </w:pPr>
      <w:r>
        <w:rPr>
          <w:rFonts w:hint="eastAsia" w:ascii="KaiTi" w:hAnsi="KaiTi" w:eastAsia="KaiTi" w:cs="KaiTi"/>
          <w:color w:val="auto"/>
          <w:sz w:val="24"/>
          <w:szCs w:val="24"/>
          <w:highlight w:val="none"/>
          <w:u w:val="none"/>
          <w:lang w:val="en-US" w:eastAsia="zh-CN"/>
        </w:rPr>
        <w:t>注：</w:t>
      </w:r>
      <w:r>
        <w:rPr>
          <w:rFonts w:hint="eastAsia" w:ascii="KaiTi" w:hAnsi="KaiTi" w:eastAsia="KaiTi" w:cs="KaiTi"/>
          <w:b w:val="0"/>
          <w:bCs/>
          <w:color w:val="auto"/>
          <w:sz w:val="24"/>
          <w:szCs w:val="24"/>
          <w:highlight w:val="none"/>
          <w:u w:val="none"/>
          <w:lang w:val="en-US" w:eastAsia="zh-CN"/>
        </w:rPr>
        <w:t>供应商</w:t>
      </w:r>
      <w:r>
        <w:rPr>
          <w:rFonts w:hint="eastAsia" w:ascii="KaiTi" w:hAnsi="KaiTi" w:eastAsia="KaiTi" w:cs="KaiTi"/>
          <w:b w:val="0"/>
          <w:bCs/>
          <w:color w:val="auto"/>
          <w:sz w:val="24"/>
          <w:szCs w:val="24"/>
          <w:highlight w:val="none"/>
          <w:u w:val="none"/>
        </w:rPr>
        <w:t>应</w:t>
      </w:r>
      <w:r>
        <w:rPr>
          <w:rFonts w:hint="eastAsia" w:ascii="KaiTi" w:hAnsi="KaiTi" w:eastAsia="KaiTi" w:cs="KaiTi"/>
          <w:b w:val="0"/>
          <w:bCs/>
          <w:color w:val="auto"/>
          <w:sz w:val="24"/>
          <w:szCs w:val="24"/>
          <w:highlight w:val="none"/>
          <w:u w:val="none"/>
          <w:lang w:eastAsia="zh-CN"/>
        </w:rPr>
        <w:t>当按国家相关法律法规，合理确定服务人员工资标准、</w:t>
      </w:r>
      <w:r>
        <w:rPr>
          <w:rFonts w:hint="eastAsia" w:ascii="KaiTi" w:hAnsi="KaiTi" w:eastAsia="KaiTi" w:cs="KaiTi"/>
          <w:b w:val="0"/>
          <w:bCs/>
          <w:color w:val="auto"/>
          <w:sz w:val="24"/>
          <w:szCs w:val="24"/>
          <w:highlight w:val="none"/>
          <w:u w:val="none"/>
        </w:rPr>
        <w:t>工作时间</w:t>
      </w:r>
      <w:r>
        <w:rPr>
          <w:rFonts w:hint="eastAsia" w:ascii="KaiTi" w:hAnsi="KaiTi" w:eastAsia="KaiTi" w:cs="KaiTi"/>
          <w:b w:val="0"/>
          <w:bCs/>
          <w:color w:val="auto"/>
          <w:sz w:val="24"/>
          <w:szCs w:val="24"/>
          <w:highlight w:val="none"/>
          <w:u w:val="none"/>
          <w:lang w:eastAsia="zh-CN"/>
        </w:rPr>
        <w:t>等</w:t>
      </w:r>
      <w:r>
        <w:rPr>
          <w:rFonts w:hint="eastAsia" w:ascii="KaiTi" w:hAnsi="KaiTi" w:eastAsia="KaiTi" w:cs="KaiTi"/>
          <w:b w:val="0"/>
          <w:bCs/>
          <w:color w:val="auto"/>
          <w:sz w:val="24"/>
          <w:szCs w:val="24"/>
          <w:highlight w:val="none"/>
          <w:u w:val="none"/>
        </w:rPr>
        <w:t>。</w:t>
      </w:r>
    </w:p>
    <w:p w14:paraId="7CDB2788">
      <w:pPr>
        <w:keepNext w:val="0"/>
        <w:keepLines w:val="0"/>
        <w:pageBreakBefore w:val="0"/>
        <w:widowControl/>
        <w:numPr>
          <w:ilvl w:val="0"/>
          <w:numId w:val="0"/>
        </w:numPr>
        <w:kinsoku/>
        <w:wordWrap/>
        <w:overflowPunct/>
        <w:topLinePunct w:val="0"/>
        <w:autoSpaceDE/>
        <w:autoSpaceDN/>
        <w:bidi w:val="0"/>
        <w:adjustRightInd/>
        <w:snapToGrid w:val="0"/>
        <w:spacing w:line="300" w:lineRule="auto"/>
        <w:ind w:firstLine="480" w:firstLineChars="200"/>
        <w:jc w:val="left"/>
        <w:textAlignment w:val="auto"/>
        <w:rPr>
          <w:rFonts w:hint="eastAsia" w:ascii="KaiTi" w:hAnsi="KaiTi" w:eastAsia="KaiTi" w:cs="KaiTi"/>
          <w:bCs/>
          <w:color w:val="auto"/>
          <w:sz w:val="24"/>
          <w:szCs w:val="24"/>
          <w:highlight w:val="none"/>
          <w:lang w:val="en-US" w:eastAsia="zh-CN"/>
        </w:rPr>
      </w:pPr>
      <w:r>
        <w:rPr>
          <w:rFonts w:hint="eastAsia" w:ascii="KaiTi" w:hAnsi="KaiTi" w:eastAsia="KaiTi" w:cs="KaiTi"/>
          <w:b w:val="0"/>
          <w:bCs/>
          <w:color w:val="auto"/>
          <w:kern w:val="0"/>
          <w:sz w:val="24"/>
          <w:szCs w:val="24"/>
          <w:highlight w:val="none"/>
          <w:lang w:val="en-US" w:eastAsia="zh-CN" w:bidi="ar-SA"/>
        </w:rPr>
        <w:t xml:space="preserve">    </w:t>
      </w:r>
      <w:r>
        <w:rPr>
          <w:rFonts w:hint="eastAsia" w:ascii="KaiTi" w:hAnsi="KaiTi" w:eastAsia="KaiTi" w:cs="KaiTi"/>
          <w:b w:val="0"/>
          <w:bCs/>
          <w:color w:val="auto"/>
          <w:sz w:val="24"/>
          <w:szCs w:val="24"/>
          <w:highlight w:val="none"/>
          <w:u w:val="none"/>
          <w:lang w:val="en-US" w:eastAsia="zh-CN"/>
        </w:rPr>
        <w:t>供应商</w:t>
      </w:r>
      <w:r>
        <w:rPr>
          <w:rFonts w:hint="eastAsia" w:ascii="KaiTi" w:hAnsi="KaiTi" w:eastAsia="KaiTi" w:cs="KaiTi"/>
          <w:bCs/>
          <w:i w:val="0"/>
          <w:iCs w:val="0"/>
          <w:color w:val="auto"/>
          <w:kern w:val="0"/>
          <w:sz w:val="24"/>
          <w:szCs w:val="24"/>
          <w:highlight w:val="none"/>
          <w:u w:val="none"/>
          <w:lang w:val="en-US" w:eastAsia="zh-CN" w:bidi="ar"/>
        </w:rPr>
        <w:t>应当自行为服务人员办理必需的保险</w:t>
      </w:r>
      <w:r>
        <w:rPr>
          <w:rFonts w:hint="eastAsia" w:ascii="KaiTi" w:hAnsi="KaiTi" w:eastAsia="KaiTi" w:cs="KaiTi"/>
          <w:b w:val="0"/>
          <w:bCs/>
          <w:color w:val="auto"/>
          <w:sz w:val="24"/>
          <w:szCs w:val="24"/>
          <w:highlight w:val="none"/>
          <w:u w:val="none"/>
        </w:rPr>
        <w:t>，有关人员伤亡及第三者责任险均</w:t>
      </w:r>
      <w:r>
        <w:rPr>
          <w:rFonts w:hint="eastAsia" w:ascii="KaiTi" w:hAnsi="KaiTi" w:eastAsia="KaiTi" w:cs="KaiTi"/>
          <w:b w:val="0"/>
          <w:bCs/>
          <w:color w:val="auto"/>
          <w:sz w:val="24"/>
          <w:szCs w:val="24"/>
          <w:highlight w:val="none"/>
          <w:u w:val="none"/>
          <w:lang w:val="en-US" w:eastAsia="zh-CN"/>
        </w:rPr>
        <w:t>应当</w:t>
      </w:r>
      <w:r>
        <w:rPr>
          <w:rFonts w:hint="eastAsia" w:ascii="KaiTi" w:hAnsi="KaiTi" w:eastAsia="KaiTi" w:cs="KaiTi"/>
          <w:b w:val="0"/>
          <w:bCs/>
          <w:color w:val="auto"/>
          <w:sz w:val="24"/>
          <w:szCs w:val="24"/>
          <w:highlight w:val="none"/>
          <w:u w:val="none"/>
        </w:rPr>
        <w:t>考虑在报价因素中</w:t>
      </w:r>
      <w:r>
        <w:rPr>
          <w:rFonts w:hint="eastAsia" w:ascii="KaiTi" w:hAnsi="KaiTi" w:eastAsia="KaiTi" w:cs="KaiTi"/>
          <w:b w:val="0"/>
          <w:bCs/>
          <w:color w:val="auto"/>
          <w:kern w:val="0"/>
          <w:sz w:val="24"/>
          <w:szCs w:val="24"/>
          <w:highlight w:val="none"/>
          <w:u w:val="none"/>
        </w:rPr>
        <w:t>。</w:t>
      </w:r>
    </w:p>
    <w:bookmarkEnd w:id="3"/>
    <w:bookmarkEnd w:id="4"/>
    <w:bookmarkEnd w:id="5"/>
    <w:p w14:paraId="782E3810">
      <w:pPr>
        <w:pStyle w:val="2"/>
        <w:bidi w:val="0"/>
        <w:rPr>
          <w:rFonts w:hint="eastAsia" w:ascii="KaiTi" w:hAnsi="KaiTi" w:eastAsia="KaiTi" w:cs="KaiTi"/>
          <w:color w:val="auto"/>
          <w:sz w:val="24"/>
          <w:szCs w:val="24"/>
          <w:highlight w:val="none"/>
          <w:lang w:val="en-US" w:eastAsia="zh-CN"/>
        </w:rPr>
      </w:pPr>
      <w:bookmarkStart w:id="6" w:name="_Toc20385"/>
      <w:bookmarkStart w:id="7" w:name="_Toc1962"/>
      <w:bookmarkStart w:id="8" w:name="_Toc21574"/>
      <w:r>
        <w:rPr>
          <w:rFonts w:hint="eastAsia" w:ascii="KaiTi" w:hAnsi="KaiTi" w:eastAsia="KaiTi" w:cs="KaiTi"/>
          <w:color w:val="auto"/>
          <w:sz w:val="24"/>
          <w:szCs w:val="24"/>
          <w:highlight w:val="none"/>
          <w:lang w:val="en-US" w:eastAsia="zh-CN"/>
        </w:rPr>
        <w:t>6.需要说明的其他事项</w:t>
      </w:r>
    </w:p>
    <w:p w14:paraId="4699CBD1">
      <w:pPr>
        <w:pStyle w:val="2"/>
        <w:bidi w:val="0"/>
        <w:rPr>
          <w:rFonts w:hint="eastAsia" w:ascii="KaiTi" w:hAnsi="KaiTi" w:eastAsia="KaiTi" w:cs="KaiTi"/>
          <w:color w:val="auto"/>
          <w:sz w:val="24"/>
          <w:szCs w:val="24"/>
          <w:highlight w:val="none"/>
          <w:lang w:val="en-US" w:eastAsia="zh-CN"/>
        </w:rPr>
      </w:pPr>
    </w:p>
    <w:p w14:paraId="362F8B65">
      <w:pPr>
        <w:pStyle w:val="2"/>
        <w:bidi w:val="0"/>
        <w:rPr>
          <w:rFonts w:hint="eastAsia" w:ascii="KaiTi" w:hAnsi="KaiTi" w:eastAsia="KaiTi" w:cs="KaiTi"/>
          <w:color w:val="auto"/>
          <w:sz w:val="24"/>
          <w:szCs w:val="24"/>
          <w:highlight w:val="none"/>
          <w:lang w:val="en-US" w:eastAsia="zh-CN"/>
        </w:rPr>
      </w:pPr>
      <w:r>
        <w:rPr>
          <w:rFonts w:hint="eastAsia" w:ascii="KaiTi" w:hAnsi="KaiTi" w:eastAsia="KaiTi" w:cs="KaiTi"/>
          <w:color w:val="auto"/>
          <w:sz w:val="24"/>
          <w:szCs w:val="24"/>
          <w:highlight w:val="none"/>
          <w:lang w:val="en-US" w:eastAsia="zh-CN"/>
        </w:rPr>
        <w:t>6.1零星维修材料费用</w:t>
      </w:r>
    </w:p>
    <w:p w14:paraId="1E8EA39E">
      <w:pPr>
        <w:pStyle w:val="2"/>
        <w:rPr>
          <w:rFonts w:hint="eastAsia" w:ascii="KaiTi" w:hAnsi="KaiTi" w:eastAsia="KaiTi" w:cs="KaiTi"/>
          <w:b w:val="0"/>
          <w:bCs w:val="0"/>
          <w:color w:val="auto"/>
          <w:kern w:val="0"/>
          <w:sz w:val="24"/>
          <w:szCs w:val="24"/>
          <w:highlight w:val="none"/>
          <w:lang w:val="en-US" w:eastAsia="zh-CN"/>
        </w:rPr>
      </w:pPr>
      <w:r>
        <w:rPr>
          <w:rFonts w:hint="eastAsia" w:ascii="KaiTi" w:hAnsi="KaiTi" w:eastAsia="KaiTi" w:cs="KaiTi"/>
          <w:b w:val="0"/>
          <w:bCs w:val="0"/>
          <w:color w:val="auto"/>
          <w:kern w:val="0"/>
          <w:sz w:val="24"/>
          <w:szCs w:val="24"/>
          <w:highlight w:val="none"/>
          <w:lang w:val="en-US" w:eastAsia="zh-CN"/>
        </w:rPr>
        <w:sym w:font="Wingdings 2" w:char="00A3"/>
      </w:r>
      <w:r>
        <w:rPr>
          <w:rFonts w:hint="eastAsia" w:ascii="KaiTi" w:hAnsi="KaiTi" w:eastAsia="KaiTi" w:cs="KaiTi"/>
          <w:b w:val="0"/>
          <w:bCs w:val="0"/>
          <w:color w:val="auto"/>
          <w:kern w:val="0"/>
          <w:sz w:val="24"/>
          <w:szCs w:val="24"/>
          <w:highlight w:val="none"/>
          <w:lang w:val="en-US" w:eastAsia="zh-CN"/>
        </w:rPr>
        <w:t xml:space="preserve"> 涉及以下情形的</w:t>
      </w:r>
      <w:r>
        <w:rPr>
          <w:rFonts w:hint="eastAsia" w:ascii="KaiTi" w:hAnsi="KaiTi" w:eastAsia="KaiTi" w:cs="KaiTi"/>
          <w:b w:val="0"/>
          <w:bCs w:val="0"/>
          <w:color w:val="auto"/>
          <w:kern w:val="0"/>
          <w:sz w:val="24"/>
          <w:szCs w:val="24"/>
          <w:highlight w:val="none"/>
          <w:u w:val="none"/>
          <w:lang w:eastAsia="zh-CN"/>
        </w:rPr>
        <w:t>，</w:t>
      </w:r>
      <w:r>
        <w:rPr>
          <w:rFonts w:hint="eastAsia" w:ascii="KaiTi" w:hAnsi="KaiTi" w:eastAsia="KaiTi" w:cs="KaiTi"/>
          <w:b w:val="0"/>
          <w:bCs w:val="0"/>
          <w:color w:val="auto"/>
          <w:kern w:val="0"/>
          <w:sz w:val="24"/>
          <w:szCs w:val="24"/>
          <w:highlight w:val="none"/>
          <w:lang w:val="en-US" w:eastAsia="zh-CN"/>
        </w:rPr>
        <w:t>由采购人承担：</w:t>
      </w:r>
      <w:r>
        <w:rPr>
          <w:rFonts w:hint="eastAsia" w:ascii="KaiTi" w:hAnsi="KaiTi" w:eastAsia="KaiTi" w:cs="KaiTi"/>
          <w:b w:val="0"/>
          <w:bCs w:val="0"/>
          <w:color w:val="auto"/>
          <w:kern w:val="0"/>
          <w:sz w:val="24"/>
          <w:szCs w:val="24"/>
          <w:highlight w:val="none"/>
          <w:u w:val="single"/>
          <w:lang w:val="en-US" w:eastAsia="zh-CN"/>
        </w:rPr>
        <w:t xml:space="preserve">         </w:t>
      </w:r>
      <w:r>
        <w:rPr>
          <w:rFonts w:hint="eastAsia" w:ascii="KaiTi" w:hAnsi="KaiTi" w:eastAsia="KaiTi" w:cs="KaiTi"/>
          <w:b w:val="0"/>
          <w:bCs w:val="0"/>
          <w:color w:val="auto"/>
          <w:kern w:val="0"/>
          <w:sz w:val="24"/>
          <w:szCs w:val="24"/>
          <w:highlight w:val="none"/>
          <w:lang w:val="en-US" w:eastAsia="zh-CN"/>
        </w:rPr>
        <w:t>。</w:t>
      </w:r>
    </w:p>
    <w:p w14:paraId="496A7016">
      <w:pPr>
        <w:pStyle w:val="2"/>
        <w:bidi w:val="0"/>
        <w:rPr>
          <w:rFonts w:hint="eastAsia" w:ascii="KaiTi" w:hAnsi="KaiTi" w:eastAsia="KaiTi" w:cs="KaiTi"/>
          <w:color w:val="auto"/>
          <w:sz w:val="24"/>
          <w:szCs w:val="24"/>
          <w:highlight w:val="none"/>
          <w:lang w:val="en-US" w:eastAsia="zh-CN"/>
        </w:rPr>
      </w:pPr>
      <w:r>
        <w:rPr>
          <w:rFonts w:hint="eastAsia" w:ascii="KaiTi" w:hAnsi="KaiTi" w:eastAsia="KaiTi" w:cs="KaiTi"/>
          <w:color w:val="auto"/>
          <w:sz w:val="24"/>
          <w:szCs w:val="24"/>
          <w:highlight w:val="none"/>
          <w:lang w:val="en-US" w:eastAsia="zh-CN"/>
        </w:rPr>
        <w:t>6.2低值易耗品费用</w:t>
      </w:r>
    </w:p>
    <w:p w14:paraId="286508D0">
      <w:pPr>
        <w:pStyle w:val="2"/>
        <w:rPr>
          <w:rFonts w:hint="eastAsia" w:ascii="KaiTi" w:hAnsi="KaiTi" w:eastAsia="KaiTi" w:cs="KaiTi"/>
          <w:lang w:val="en-US" w:eastAsia="zh-CN"/>
        </w:rPr>
      </w:pPr>
      <w:r>
        <w:rPr>
          <w:rFonts w:hint="eastAsia" w:ascii="KaiTi" w:hAnsi="KaiTi" w:eastAsia="KaiTi" w:cs="KaiTi"/>
          <w:b w:val="0"/>
          <w:bCs w:val="0"/>
          <w:color w:val="auto"/>
          <w:kern w:val="0"/>
          <w:sz w:val="24"/>
          <w:szCs w:val="24"/>
          <w:highlight w:val="none"/>
          <w:lang w:val="en-US" w:eastAsia="zh-CN"/>
        </w:rPr>
        <w:sym w:font="Wingdings 2" w:char="00A3"/>
      </w:r>
      <w:r>
        <w:rPr>
          <w:rFonts w:hint="eastAsia" w:ascii="KaiTi" w:hAnsi="KaiTi" w:eastAsia="KaiTi" w:cs="KaiTi"/>
          <w:b w:val="0"/>
          <w:bCs w:val="0"/>
          <w:color w:val="auto"/>
          <w:kern w:val="0"/>
          <w:sz w:val="24"/>
          <w:szCs w:val="24"/>
          <w:highlight w:val="none"/>
          <w:lang w:val="en-US" w:eastAsia="zh-CN"/>
        </w:rPr>
        <w:t xml:space="preserve"> 涉及以下情形的</w:t>
      </w:r>
      <w:r>
        <w:rPr>
          <w:rFonts w:hint="eastAsia" w:ascii="KaiTi" w:hAnsi="KaiTi" w:eastAsia="KaiTi" w:cs="KaiTi"/>
          <w:b w:val="0"/>
          <w:bCs w:val="0"/>
          <w:color w:val="auto"/>
          <w:kern w:val="0"/>
          <w:sz w:val="24"/>
          <w:szCs w:val="24"/>
          <w:highlight w:val="none"/>
          <w:u w:val="none"/>
          <w:lang w:eastAsia="zh-CN"/>
        </w:rPr>
        <w:t>，</w:t>
      </w:r>
      <w:r>
        <w:rPr>
          <w:rFonts w:hint="eastAsia" w:ascii="KaiTi" w:hAnsi="KaiTi" w:eastAsia="KaiTi" w:cs="KaiTi"/>
          <w:b w:val="0"/>
          <w:bCs w:val="0"/>
          <w:color w:val="auto"/>
          <w:kern w:val="0"/>
          <w:sz w:val="24"/>
          <w:szCs w:val="24"/>
          <w:highlight w:val="none"/>
          <w:lang w:val="en-US" w:eastAsia="zh-CN"/>
        </w:rPr>
        <w:t>由采购人承担：</w:t>
      </w:r>
      <w:r>
        <w:rPr>
          <w:rFonts w:hint="eastAsia" w:ascii="KaiTi" w:hAnsi="KaiTi" w:eastAsia="KaiTi" w:cs="KaiTi"/>
          <w:b w:val="0"/>
          <w:bCs w:val="0"/>
          <w:color w:val="auto"/>
          <w:kern w:val="0"/>
          <w:sz w:val="24"/>
          <w:szCs w:val="24"/>
          <w:highlight w:val="none"/>
          <w:u w:val="single"/>
          <w:lang w:val="en-US" w:eastAsia="zh-CN"/>
        </w:rPr>
        <w:t xml:space="preserve">          </w:t>
      </w:r>
      <w:r>
        <w:rPr>
          <w:rFonts w:hint="eastAsia" w:ascii="KaiTi" w:hAnsi="KaiTi" w:eastAsia="KaiTi" w:cs="KaiTi"/>
          <w:b w:val="0"/>
          <w:bCs w:val="0"/>
          <w:color w:val="auto"/>
          <w:kern w:val="0"/>
          <w:sz w:val="24"/>
          <w:szCs w:val="24"/>
          <w:highlight w:val="none"/>
          <w:lang w:val="en-US" w:eastAsia="zh-CN"/>
        </w:rPr>
        <w:t>。</w:t>
      </w:r>
    </w:p>
    <w:p w14:paraId="234C4BCA">
      <w:pPr>
        <w:pStyle w:val="2"/>
        <w:bidi w:val="0"/>
        <w:rPr>
          <w:rFonts w:hint="eastAsia" w:ascii="KaiTi" w:hAnsi="KaiTi" w:eastAsia="KaiTi" w:cs="KaiTi"/>
          <w:b w:val="0"/>
          <w:color w:val="auto"/>
          <w:kern w:val="0"/>
          <w:sz w:val="24"/>
          <w:szCs w:val="24"/>
          <w:highlight w:val="none"/>
          <w:lang w:val="en-US" w:eastAsia="zh-CN" w:bidi="ar"/>
        </w:rPr>
      </w:pPr>
      <w:r>
        <w:rPr>
          <w:rFonts w:hint="eastAsia" w:ascii="KaiTi" w:hAnsi="KaiTi" w:eastAsia="KaiTi" w:cs="KaiTi"/>
          <w:b w:val="0"/>
          <w:color w:val="auto"/>
          <w:kern w:val="0"/>
          <w:sz w:val="24"/>
          <w:szCs w:val="24"/>
          <w:highlight w:val="none"/>
          <w:lang w:val="en-US" w:eastAsia="zh-CN" w:bidi="ar"/>
        </w:rPr>
        <w:t>注：本款涉及的零星维修材料、低值易耗品、苗木、客耗品等费用，不论是由供应商，还是采购人承担，涉及的相关服务由供应商承担，服务费用包含在物业服务项目合同金额之内。</w:t>
      </w:r>
    </w:p>
    <w:p w14:paraId="7D063843">
      <w:pPr>
        <w:pStyle w:val="2"/>
        <w:bidi w:val="0"/>
        <w:rPr>
          <w:rFonts w:hint="eastAsia" w:ascii="KaiTi" w:hAnsi="KaiTi" w:eastAsia="KaiTi" w:cs="KaiTi"/>
          <w:color w:val="auto"/>
          <w:sz w:val="24"/>
          <w:szCs w:val="24"/>
          <w:highlight w:val="none"/>
          <w:lang w:val="en-US" w:eastAsia="zh-CN"/>
        </w:rPr>
      </w:pPr>
      <w:r>
        <w:rPr>
          <w:rFonts w:hint="eastAsia" w:ascii="KaiTi" w:hAnsi="KaiTi" w:eastAsia="KaiTi" w:cs="KaiTi"/>
          <w:color w:val="auto"/>
          <w:sz w:val="24"/>
          <w:szCs w:val="24"/>
          <w:highlight w:val="none"/>
          <w:lang w:val="en-US" w:eastAsia="zh-CN"/>
        </w:rPr>
        <w:t>6.3其它费用</w:t>
      </w:r>
    </w:p>
    <w:p w14:paraId="6B8FD7D0">
      <w:pPr>
        <w:rPr>
          <w:rFonts w:hint="eastAsia" w:ascii="KaiTi" w:hAnsi="KaiTi" w:eastAsia="KaiTi" w:cs="KaiTi"/>
          <w:sz w:val="24"/>
          <w:szCs w:val="24"/>
          <w:lang w:val="en-US" w:eastAsia="zh-CN"/>
        </w:rPr>
      </w:pPr>
      <w:r>
        <w:rPr>
          <w:rFonts w:hint="eastAsia" w:ascii="KaiTi" w:hAnsi="KaiTi" w:eastAsia="KaiTi" w:cs="KaiTi"/>
          <w:sz w:val="24"/>
          <w:szCs w:val="24"/>
          <w:lang w:val="en-US" w:eastAsia="zh-CN"/>
        </w:rPr>
        <w:t>采购人提供员工宿舍、食堂（餐费供应商自理）</w:t>
      </w:r>
    </w:p>
    <w:p w14:paraId="02B62844">
      <w:pPr>
        <w:pStyle w:val="2"/>
        <w:bidi w:val="0"/>
        <w:rPr>
          <w:rFonts w:hint="eastAsia" w:ascii="KaiTi" w:hAnsi="KaiTi" w:eastAsia="KaiTi" w:cs="KaiTi"/>
          <w:sz w:val="24"/>
          <w:szCs w:val="24"/>
          <w:highlight w:val="none"/>
        </w:rPr>
      </w:pPr>
      <w:r>
        <w:rPr>
          <w:rFonts w:hint="eastAsia" w:ascii="KaiTi" w:hAnsi="KaiTi" w:eastAsia="KaiTi" w:cs="KaiTi"/>
          <w:sz w:val="24"/>
          <w:szCs w:val="24"/>
          <w:highlight w:val="none"/>
          <w:lang w:val="en-US" w:eastAsia="zh-CN"/>
        </w:rPr>
        <w:t>7.</w:t>
      </w:r>
      <w:r>
        <w:rPr>
          <w:rFonts w:hint="eastAsia" w:ascii="KaiTi" w:hAnsi="KaiTi" w:eastAsia="KaiTi" w:cs="KaiTi"/>
          <w:sz w:val="24"/>
          <w:szCs w:val="24"/>
          <w:highlight w:val="none"/>
        </w:rPr>
        <w:t>采购项目需落实的政府采购政策</w:t>
      </w:r>
    </w:p>
    <w:p w14:paraId="353A1714">
      <w:pPr>
        <w:pStyle w:val="4"/>
        <w:ind w:firstLine="480" w:firstLineChars="200"/>
        <w:rPr>
          <w:rFonts w:hint="eastAsia" w:ascii="KaiTi" w:hAnsi="KaiTi" w:eastAsia="KaiTi" w:cs="KaiTi"/>
          <w:i w:val="0"/>
          <w:iCs w:val="0"/>
          <w:color w:val="auto"/>
          <w:kern w:val="0"/>
          <w:sz w:val="24"/>
          <w:szCs w:val="24"/>
          <w:highlight w:val="none"/>
          <w:u w:val="none"/>
          <w:lang w:val="en-US" w:eastAsia="zh-CN" w:bidi="ar"/>
        </w:rPr>
      </w:pPr>
    </w:p>
    <w:p w14:paraId="54CCEE05">
      <w:pPr>
        <w:pStyle w:val="4"/>
        <w:ind w:firstLine="480" w:firstLineChars="200"/>
        <w:rPr>
          <w:rFonts w:hint="eastAsia" w:ascii="FangSong" w:hAnsi="FangSong" w:eastAsia="FangSong" w:cs="FangSong"/>
          <w:sz w:val="28"/>
          <w:szCs w:val="28"/>
          <w:lang w:eastAsia="zh-CN"/>
        </w:rPr>
      </w:pPr>
      <w:r>
        <w:rPr>
          <w:rFonts w:hint="eastAsia" w:ascii="KaiTi" w:hAnsi="KaiTi" w:eastAsia="KaiTi" w:cs="KaiTi"/>
          <w:i w:val="0"/>
          <w:iCs w:val="0"/>
          <w:color w:val="auto"/>
          <w:kern w:val="0"/>
          <w:sz w:val="24"/>
          <w:szCs w:val="24"/>
          <w:highlight w:val="none"/>
          <w:u w:val="none"/>
          <w:lang w:val="en-US" w:eastAsia="zh-CN" w:bidi="ar"/>
        </w:rPr>
        <w:t>采购人应当落实政府采购政策，包括但不限于</w:t>
      </w:r>
      <w:r>
        <w:rPr>
          <w:rFonts w:hint="eastAsia" w:ascii="KaiTi" w:hAnsi="KaiTi" w:eastAsia="KaiTi" w:cs="KaiTi"/>
          <w:color w:val="auto"/>
          <w:kern w:val="0"/>
          <w:sz w:val="24"/>
          <w:szCs w:val="24"/>
          <w:highlight w:val="none"/>
        </w:rPr>
        <w:t>促进中小企业发展</w:t>
      </w:r>
      <w:r>
        <w:rPr>
          <w:rFonts w:hint="eastAsia" w:ascii="KaiTi" w:hAnsi="KaiTi" w:eastAsia="KaiTi" w:cs="KaiTi"/>
          <w:color w:val="auto"/>
          <w:kern w:val="0"/>
          <w:sz w:val="24"/>
          <w:szCs w:val="24"/>
          <w:highlight w:val="none"/>
          <w:lang w:eastAsia="zh-CN"/>
        </w:rPr>
        <w:t>、</w:t>
      </w:r>
      <w:r>
        <w:rPr>
          <w:rFonts w:hint="eastAsia" w:ascii="KaiTi" w:hAnsi="KaiTi" w:eastAsia="KaiTi" w:cs="KaiTi"/>
          <w:color w:val="auto"/>
          <w:kern w:val="0"/>
          <w:sz w:val="24"/>
          <w:szCs w:val="24"/>
          <w:highlight w:val="none"/>
        </w:rPr>
        <w:t>促进残疾人就业</w:t>
      </w:r>
      <w:r>
        <w:rPr>
          <w:rFonts w:hint="eastAsia" w:ascii="KaiTi" w:hAnsi="KaiTi" w:eastAsia="KaiTi" w:cs="KaiTi"/>
          <w:color w:val="auto"/>
          <w:kern w:val="0"/>
          <w:sz w:val="24"/>
          <w:szCs w:val="24"/>
          <w:highlight w:val="none"/>
          <w:lang w:eastAsia="zh-CN"/>
        </w:rPr>
        <w:t>、</w:t>
      </w:r>
      <w:r>
        <w:rPr>
          <w:rFonts w:hint="eastAsia" w:ascii="KaiTi" w:hAnsi="KaiTi" w:eastAsia="KaiTi" w:cs="KaiTi"/>
          <w:color w:val="auto"/>
          <w:sz w:val="24"/>
          <w:szCs w:val="24"/>
          <w:highlight w:val="none"/>
          <w:u w:val="none"/>
          <w:lang w:val="en-US" w:eastAsia="zh-CN"/>
        </w:rPr>
        <w:t>政府绿色采购政策等。</w:t>
      </w:r>
      <w:bookmarkEnd w:id="6"/>
      <w:bookmarkEnd w:id="7"/>
      <w:bookmarkEnd w:id="8"/>
    </w:p>
    <w:p w14:paraId="011C3685">
      <w:pPr>
        <w:pStyle w:val="10"/>
        <w:pageBreakBefore w:val="0"/>
        <w:kinsoku/>
        <w:wordWrap/>
        <w:overflowPunct/>
        <w:topLinePunct w:val="0"/>
        <w:autoSpaceDE/>
        <w:autoSpaceDN/>
        <w:bidi w:val="0"/>
        <w:adjustRightInd/>
        <w:snapToGrid/>
        <w:spacing w:line="580" w:lineRule="exact"/>
        <w:textAlignment w:val="auto"/>
        <w:rPr>
          <w:rFonts w:hint="eastAsia" w:ascii="FangSong" w:hAnsi="FangSong" w:eastAsia="FangSong" w:cs="FangSong"/>
          <w:b/>
          <w:bCs/>
          <w:lang w:eastAsia="zh-CN"/>
        </w:rPr>
      </w:pPr>
      <w:r>
        <w:rPr>
          <w:rFonts w:hint="eastAsia" w:ascii="FangSong" w:hAnsi="FangSong" w:eastAsia="FangSong" w:cs="FangSong"/>
          <w:b/>
          <w:bCs/>
          <w:color w:val="auto"/>
          <w:sz w:val="28"/>
          <w:szCs w:val="28"/>
          <w:lang w:val="en-US" w:eastAsia="zh-CN"/>
        </w:rPr>
        <w:t>8、实质性条款要求（</w:t>
      </w:r>
      <w:r>
        <w:rPr>
          <w:rFonts w:hint="eastAsia" w:ascii="FangSong" w:hAnsi="FangSong" w:eastAsia="FangSong" w:cs="FangSong"/>
          <w:b/>
          <w:bCs/>
          <w:color w:val="auto"/>
          <w:sz w:val="28"/>
          <w:szCs w:val="28"/>
          <w:lang w:val="zh-CN" w:eastAsia="zh-CN"/>
        </w:rPr>
        <w:t>加“★”部分为实质性要求，必须满足，</w:t>
      </w:r>
      <w:r>
        <w:rPr>
          <w:rFonts w:hint="eastAsia" w:ascii="FangSong" w:hAnsi="FangSong" w:eastAsia="FangSong" w:cs="FangSong"/>
          <w:b/>
          <w:bCs/>
          <w:color w:val="auto"/>
          <w:sz w:val="28"/>
          <w:szCs w:val="28"/>
          <w:lang w:val="en-US" w:eastAsia="zh-CN"/>
        </w:rPr>
        <w:t>以下条款须提供承诺函，未提供或缺漏项视为无效投标）</w:t>
      </w:r>
    </w:p>
    <w:p w14:paraId="4AD7E458">
      <w:pPr>
        <w:keepNext w:val="0"/>
        <w:keepLines w:val="0"/>
        <w:pageBreakBefore w:val="0"/>
        <w:widowControl/>
        <w:kinsoku/>
        <w:wordWrap/>
        <w:overflowPunct/>
        <w:topLinePunct w:val="0"/>
        <w:autoSpaceDE/>
        <w:autoSpaceDN/>
        <w:bidi w:val="0"/>
        <w:adjustRightInd/>
        <w:snapToGrid/>
        <w:spacing w:line="580" w:lineRule="exact"/>
        <w:ind w:firstLine="560" w:firstLineChars="200"/>
        <w:textAlignment w:val="auto"/>
        <w:rPr>
          <w:rFonts w:hint="eastAsia" w:ascii="FangSong" w:hAnsi="FangSong" w:eastAsia="FangSong" w:cs="FangSong"/>
          <w:b/>
          <w:bCs/>
          <w:color w:val="auto"/>
          <w:sz w:val="28"/>
          <w:szCs w:val="28"/>
          <w:lang w:val="en-US" w:eastAsia="zh-CN"/>
        </w:rPr>
      </w:pPr>
      <w:r>
        <w:rPr>
          <w:rFonts w:hint="eastAsia" w:ascii="FangSong" w:hAnsi="FangSong" w:eastAsia="FangSong" w:cs="FangSong"/>
          <w:color w:val="auto"/>
          <w:sz w:val="28"/>
          <w:szCs w:val="28"/>
          <w:lang w:val="en-US" w:eastAsia="zh-CN"/>
        </w:rPr>
        <w:t>★</w:t>
      </w:r>
      <w:r>
        <w:rPr>
          <w:rFonts w:hint="eastAsia" w:ascii="FangSong" w:hAnsi="FangSong" w:eastAsia="FangSong" w:cs="FangSong"/>
          <w:b/>
          <w:bCs/>
          <w:color w:val="auto"/>
          <w:sz w:val="28"/>
          <w:szCs w:val="28"/>
          <w:lang w:val="en-US" w:eastAsia="zh-CN"/>
        </w:rPr>
        <w:t xml:space="preserve">（一）投标人须承诺：拟派遣服务人员完全满足招标文件人数（94人）要求。 </w:t>
      </w:r>
    </w:p>
    <w:p w14:paraId="5E51F9F1">
      <w:pPr>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right="0" w:rightChars="0" w:firstLine="560" w:firstLineChars="200"/>
        <w:textAlignment w:val="auto"/>
        <w:rPr>
          <w:rFonts w:hint="eastAsia" w:ascii="FangSong" w:hAnsi="FangSong" w:eastAsia="FangSong" w:cs="FangSong"/>
          <w:b/>
          <w:bCs/>
          <w:color w:val="auto"/>
          <w:sz w:val="28"/>
          <w:szCs w:val="28"/>
          <w:lang w:val="en-US" w:eastAsia="zh-CN"/>
        </w:rPr>
      </w:pPr>
      <w:r>
        <w:rPr>
          <w:rFonts w:hint="eastAsia" w:ascii="FangSong" w:hAnsi="FangSong" w:eastAsia="FangSong" w:cs="FangSong"/>
          <w:color w:val="auto"/>
          <w:sz w:val="28"/>
          <w:szCs w:val="28"/>
          <w:lang w:val="en-US" w:eastAsia="zh-CN"/>
        </w:rPr>
        <w:t>★</w:t>
      </w:r>
      <w:r>
        <w:rPr>
          <w:rFonts w:hint="eastAsia" w:ascii="FangSong" w:hAnsi="FangSong" w:eastAsia="FangSong" w:cs="FangSong"/>
          <w:b/>
          <w:bCs/>
          <w:color w:val="auto"/>
          <w:sz w:val="28"/>
          <w:szCs w:val="28"/>
          <w:lang w:val="en-US" w:eastAsia="zh-CN"/>
        </w:rPr>
        <w:t xml:space="preserve">（二）投标人须承诺：拟派遣服务人员除持有相关证书外，所有拟派遣人员必须身体健康，持有卫生部门颁发的健康证明，无证人员不得上岗。 </w:t>
      </w:r>
    </w:p>
    <w:p w14:paraId="7CDB0E86">
      <w:bookmarkStart w:id="9" w:name="_GoBack"/>
      <w:bookmarkEnd w:id="9"/>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华文仿宋">
    <w:altName w:val="FangSong"/>
    <w:panose1 w:val="02010600040101010101"/>
    <w:charset w:val="86"/>
    <w:family w:val="auto"/>
    <w:pitch w:val="default"/>
    <w:sig w:usb0="00000000" w:usb1="00000000" w:usb2="00000000" w:usb3="00000000" w:csb0="0004009F" w:csb1="DFD70000"/>
  </w:font>
  <w:font w:name="KaiTi">
    <w:panose1 w:val="02010609060101010101"/>
    <w:charset w:val="86"/>
    <w:family w:val="auto"/>
    <w:pitch w:val="default"/>
    <w:sig w:usb0="800002BF" w:usb1="38CF7CFA" w:usb2="00000016" w:usb3="00000000" w:csb0="00040001" w:csb1="00000000"/>
  </w:font>
  <w:font w:name="FangSong">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5781D6"/>
    <w:multiLevelType w:val="singleLevel"/>
    <w:tmpl w:val="CA5781D6"/>
    <w:lvl w:ilvl="0" w:tentative="0">
      <w:start w:val="1"/>
      <w:numFmt w:val="decimal"/>
      <w:suff w:val="nothing"/>
      <w:lvlText w:val="%1、"/>
      <w:lvlJc w:val="left"/>
    </w:lvl>
  </w:abstractNum>
  <w:abstractNum w:abstractNumId="1">
    <w:nsid w:val="50EEC9D4"/>
    <w:multiLevelType w:val="singleLevel"/>
    <w:tmpl w:val="50EEC9D4"/>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D85F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00" w:lineRule="exact"/>
      <w:jc w:val="both"/>
    </w:pPr>
    <w:rPr>
      <w:rFonts w:ascii="Calibri Light" w:hAnsi="Calibri Light" w:eastAsia="华文仿宋" w:cs="Calibri Light"/>
      <w:kern w:val="2"/>
      <w:sz w:val="28"/>
      <w:szCs w:val="28"/>
      <w:lang w:val="en-US" w:eastAsia="zh-CN" w:bidi="ar-SA"/>
    </w:rPr>
  </w:style>
  <w:style w:type="paragraph" w:styleId="2">
    <w:name w:val="heading 2"/>
    <w:basedOn w:val="1"/>
    <w:next w:val="1"/>
    <w:qFormat/>
    <w:uiPriority w:val="9"/>
    <w:pPr>
      <w:keepNext/>
      <w:keepLines/>
      <w:spacing w:line="240" w:lineRule="auto"/>
      <w:outlineLvl w:val="1"/>
    </w:pPr>
    <w:rPr>
      <w:rFonts w:ascii="Calibri" w:hAnsi="Calibri" w:cs="Times New Roman"/>
      <w:b/>
      <w:bCs/>
      <w:sz w:val="32"/>
      <w:szCs w:val="32"/>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2"/>
    <w:basedOn w:val="1"/>
    <w:qFormat/>
    <w:uiPriority w:val="0"/>
    <w:pPr>
      <w:spacing w:after="120" w:line="480" w:lineRule="auto"/>
    </w:p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表"/>
    <w:basedOn w:val="1"/>
    <w:qFormat/>
    <w:uiPriority w:val="0"/>
    <w:pPr>
      <w:ind w:firstLine="0" w:firstLineChars="0"/>
      <w:jc w:val="center"/>
    </w:pPr>
    <w:rPr>
      <w:sz w:val="24"/>
    </w:rPr>
  </w:style>
  <w:style w:type="paragraph" w:customStyle="1" w:styleId="10">
    <w:name w:val="正文缩进1"/>
    <w:basedOn w:val="1"/>
    <w:qFormat/>
    <w:uiPriority w:val="0"/>
    <w:pPr>
      <w:spacing w:line="240" w:lineRule="auto"/>
      <w:ind w:firstLine="420" w:firstLineChars="200"/>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32</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2026-05-08T00:46:50Z</dcterms:created>
  <dc:creator>Administrator</dc:creator>
  <cp:lastModifiedBy>Xbox</cp:lastModifiedBy>
  <dcterms:modified xsi:type="dcterms:W3CDTF">2026-05-08T00:47:30Z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eyJoZGlkIjoiZTI1NDJiMmYzNDRiZjQ2ZGU1ZTYzYTAyZGU5MDY0ZjAiLCJ1c2VySWQiOiI0ODAwNDY1MTUifQ==</vt:lpwstr>
  </property>
  <property fmtid="{D5CDD505-2E9C-101B-9397-08002B2CF9AE}" pid="4" name="ICV">
    <vt:lpwstr>AB773593CE724D00B227D8B7A99474AC_12</vt:lpwstr>
  </property>
</Properties>
</file>