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31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455410"/>
            <wp:effectExtent l="0" t="0" r="3175" b="2540"/>
            <wp:docPr id="1" name="图片 1" descr="麻虎-正华绿维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麻虎-正华绿维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5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356985"/>
            <wp:effectExtent l="0" t="0" r="7620" b="5715"/>
            <wp:docPr id="2" name="图片 2" descr="西营-靓丽环保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营-靓丽环保中小企业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25870"/>
            <wp:effectExtent l="0" t="0" r="5715" b="17780"/>
            <wp:docPr id="3" name="图片 3" descr="双丰-博灏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双丰-博灏中小企业声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6206"/>
    <w:rsid w:val="08E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spacing w:before="41"/>
      <w:ind w:firstLine="1124" w:firstLineChars="200"/>
      <w:jc w:val="left"/>
      <w:outlineLvl w:val="1"/>
    </w:pPr>
    <w:rPr>
      <w:rFonts w:ascii="黑体" w:hAnsi="黑体" w:eastAsia="黑体" w:cs="黑体"/>
      <w:sz w:val="28"/>
      <w:szCs w:val="2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2025-06-13T10:45:00Z</dcterms:created>
  <dc:creator>Administrator</dc:creator>
  <cp:lastModifiedBy>Administrator</cp:lastModifiedBy>
  <dcterms:modified xsi:type="dcterms:W3CDTF">2026-05-08T07:22:19Z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2446A8CED2C549AF83490A501B6234FA_13</vt:lpwstr>
  </property>
  <property fmtid="{D5CDD505-2E9C-101B-9397-08002B2CF9AE}" pid="4" name="KSOTemplateDocerSaveRecord">
    <vt:lpwstr>eyJoZGlkIjoiNjE1MWQxODMzN2QxYmY2YmIxYWE1ODQ5MGZkNjU2ZTMiLCJ1c2VySWQiOiIzMzc2NDU2MzAifQ==</vt:lpwstr>
  </property>
</Properties>
</file>