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7A1C1">
      <w:pPr>
        <w:keepNext w:val="0"/>
        <w:keepLines w:val="0"/>
        <w:pageBreakBefore w:val="0"/>
        <w:widowControl w:val="0"/>
        <w:kinsoku/>
        <w:wordWrap/>
        <w:overflowPunct/>
        <w:topLinePunct w:val="0"/>
        <w:autoSpaceDE/>
        <w:autoSpaceDN/>
        <w:bidi w:val="0"/>
        <w:adjustRightInd/>
        <w:snapToGrid/>
        <w:spacing w:before="168" w:beforeLines="50" w:after="168" w:afterLines="50" w:line="480" w:lineRule="exact"/>
        <w:ind w:firstLine="883" w:firstLineChars="200"/>
        <w:jc w:val="center"/>
        <w:textAlignment w:val="auto"/>
        <w:outlineLvl w:val="0"/>
        <w:rPr>
          <w:rFonts w:hint="eastAsia" w:ascii="仿宋_GB2312" w:eastAsia="仿宋_GB2312"/>
          <w:color w:val="auto"/>
          <w:sz w:val="32"/>
          <w:szCs w:val="32"/>
          <w:highlight w:val="none"/>
        </w:rPr>
      </w:pPr>
      <w:r>
        <w:rPr>
          <w:rFonts w:hint="eastAsia" w:ascii="仿宋" w:hAnsi="仿宋" w:eastAsia="仿宋" w:cs="仿宋"/>
          <w:b/>
          <w:color w:val="auto"/>
          <w:kern w:val="2"/>
          <w:sz w:val="44"/>
          <w:szCs w:val="44"/>
          <w:highlight w:val="none"/>
        </w:rPr>
        <w:t>采购内容及技术要求</w:t>
      </w:r>
    </w:p>
    <w:p w14:paraId="69A15DD0">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一、项目概况</w:t>
      </w:r>
    </w:p>
    <w:p w14:paraId="0FC8180D">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b w:val="0"/>
          <w:bCs w:val="0"/>
          <w:color w:val="auto"/>
          <w:sz w:val="24"/>
          <w:szCs w:val="24"/>
          <w:highlight w:val="none"/>
          <w:lang w:val="en-US" w:eastAsia="zh-CN"/>
        </w:rPr>
        <w:t>、项目名称：空港新城底张街道农村垃圾集中转运服务项目</w:t>
      </w:r>
    </w:p>
    <w:p w14:paraId="54AF99F1">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2、项目预算：1580000.00元</w:t>
      </w:r>
    </w:p>
    <w:p w14:paraId="24893609">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3、服务期：一年</w:t>
      </w:r>
    </w:p>
    <w:p w14:paraId="00B75050">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4、项目地址：采购人指定地点</w:t>
      </w:r>
    </w:p>
    <w:p w14:paraId="23ACF153">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5、采购范围：底张街办农村生活垃圾收集转运</w:t>
      </w:r>
    </w:p>
    <w:p w14:paraId="2C4BE7E7">
      <w:pPr>
        <w:keepNext w:val="0"/>
        <w:keepLines w:val="0"/>
        <w:pageBreakBefore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二、工作要求</w:t>
      </w:r>
    </w:p>
    <w:p w14:paraId="71662ADF">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1、定期擦洗垃圾桶，清理垃圾箱周围地面卫生，保持箱体外观、周围地面干净整洁；</w:t>
      </w:r>
    </w:p>
    <w:p w14:paraId="043A139A">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2、垃圾收集车辆外观整洁、车体每日洗刷擦拭，外部无污物、污垢，标志统一、清晰。</w:t>
      </w:r>
    </w:p>
    <w:p w14:paraId="0973C560">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3、做到生活垃圾“日产日清”，做到垃圾无外溢、无堆积，不得有“冒”、“洒”、“漏”等垃圾溢出、洒落情况发生。</w:t>
      </w:r>
    </w:p>
    <w:p w14:paraId="727AC4DA">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4、夏季蚊蝇</w:t>
      </w:r>
      <w:r>
        <w:rPr>
          <w:rFonts w:hint="eastAsia" w:ascii="仿宋" w:hAnsi="仿宋" w:eastAsia="仿宋" w:cs="仿宋"/>
          <w:b w:val="0"/>
          <w:bCs w:val="0"/>
          <w:color w:val="auto"/>
          <w:sz w:val="24"/>
          <w:szCs w:val="24"/>
          <w:highlight w:val="none"/>
          <w:lang w:val="en-US" w:eastAsia="zh-CN"/>
        </w:rPr>
        <w:t>滋</w:t>
      </w:r>
      <w:r>
        <w:rPr>
          <w:rFonts w:hint="eastAsia" w:ascii="仿宋" w:hAnsi="仿宋" w:eastAsia="仿宋" w:cs="仿宋"/>
          <w:b w:val="0"/>
          <w:bCs w:val="0"/>
          <w:color w:val="auto"/>
          <w:sz w:val="24"/>
          <w:szCs w:val="24"/>
          <w:highlight w:val="none"/>
        </w:rPr>
        <w:t>生季节，所有环卫设施周围要经常施药除臭，保持周边环境整体整洁。</w:t>
      </w:r>
    </w:p>
    <w:p w14:paraId="7A94C737">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5、垃圾转运过程中，要采用密封式垃圾收集设备、垃圾车，要密闭收集，禁止超高、超载、沿途遗撒，避免环境二次污染。</w:t>
      </w:r>
    </w:p>
    <w:p w14:paraId="3516E4DD">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6、严禁焚烧垃圾，严格按照生活垃圾清运标准将垃圾收集至国家合法垃圾消纳场所进行消纳处置。</w:t>
      </w:r>
    </w:p>
    <w:p w14:paraId="4D8BA0DD">
      <w:pPr>
        <w:keepNext w:val="0"/>
        <w:keepLines w:val="0"/>
        <w:pageBreakBefore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三、考核依据</w:t>
      </w:r>
    </w:p>
    <w:p w14:paraId="281F7C45">
      <w:pPr>
        <w:numPr>
          <w:ilvl w:val="0"/>
          <w:numId w:val="0"/>
        </w:numPr>
        <w:spacing w:line="360" w:lineRule="auto"/>
        <w:jc w:val="center"/>
        <w:outlineLvl w:val="9"/>
        <w:rPr>
          <w:rFonts w:hint="eastAsia" w:ascii="仿宋" w:hAnsi="仿宋" w:eastAsia="仿宋" w:cs="仿宋"/>
          <w:bCs/>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Cs/>
          <w:color w:val="auto"/>
          <w:sz w:val="24"/>
          <w:szCs w:val="24"/>
          <w:highlight w:val="none"/>
        </w:rPr>
        <w:t>西咸新区底张街办农村垃圾收集转运服务工作考核办法及计费标准》。</w:t>
      </w:r>
    </w:p>
    <w:p w14:paraId="38EDF7EE">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F3680"/>
    <w:rsid w:val="022557E3"/>
    <w:rsid w:val="07BF18FD"/>
    <w:rsid w:val="09733BCD"/>
    <w:rsid w:val="0A751F3D"/>
    <w:rsid w:val="119242E3"/>
    <w:rsid w:val="129C0D42"/>
    <w:rsid w:val="170219D5"/>
    <w:rsid w:val="17E74F00"/>
    <w:rsid w:val="183D193B"/>
    <w:rsid w:val="18C33753"/>
    <w:rsid w:val="18D3339F"/>
    <w:rsid w:val="195E1C3C"/>
    <w:rsid w:val="19F9637E"/>
    <w:rsid w:val="1A2A3B3E"/>
    <w:rsid w:val="1EC31C35"/>
    <w:rsid w:val="1EFD169A"/>
    <w:rsid w:val="22E10413"/>
    <w:rsid w:val="2494595C"/>
    <w:rsid w:val="252C351F"/>
    <w:rsid w:val="296C0B43"/>
    <w:rsid w:val="2BAC1149"/>
    <w:rsid w:val="2E3D66A4"/>
    <w:rsid w:val="2ED50FDD"/>
    <w:rsid w:val="36137FC6"/>
    <w:rsid w:val="3E27534E"/>
    <w:rsid w:val="425E5826"/>
    <w:rsid w:val="44B91127"/>
    <w:rsid w:val="4E646531"/>
    <w:rsid w:val="4EA4225D"/>
    <w:rsid w:val="4F7059EC"/>
    <w:rsid w:val="50BF7D4B"/>
    <w:rsid w:val="53A75A71"/>
    <w:rsid w:val="53D64577"/>
    <w:rsid w:val="599B1161"/>
    <w:rsid w:val="5A515100"/>
    <w:rsid w:val="5DDF4B26"/>
    <w:rsid w:val="63F657B2"/>
    <w:rsid w:val="66E431C0"/>
    <w:rsid w:val="685D5026"/>
    <w:rsid w:val="6BA21785"/>
    <w:rsid w:val="71797846"/>
    <w:rsid w:val="72F23390"/>
    <w:rsid w:val="736900D2"/>
    <w:rsid w:val="7A6C13FE"/>
    <w:rsid w:val="7B414664"/>
    <w:rsid w:val="7D76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1"/>
    <w:pPr>
      <w:spacing w:before="30"/>
      <w:ind w:left="791" w:right="1168"/>
      <w:jc w:val="center"/>
      <w:outlineLvl w:val="0"/>
    </w:pPr>
    <w:rPr>
      <w:rFonts w:ascii="仿宋" w:hAnsi="仿宋" w:eastAsia="仿宋" w:cs="仿宋"/>
      <w:b/>
      <w:bCs/>
      <w:sz w:val="32"/>
      <w:szCs w:val="32"/>
    </w:rPr>
  </w:style>
  <w:style w:type="paragraph" w:styleId="3">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4">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rPr>
      <w:rFonts w:ascii="Times New Roman"/>
      <w:kern w:val="2"/>
      <w:sz w:val="21"/>
      <w:szCs w:val="24"/>
    </w:rPr>
  </w:style>
  <w:style w:type="paragraph" w:styleId="6">
    <w:name w:val="Body Text"/>
    <w:basedOn w:val="1"/>
    <w:next w:val="1"/>
    <w:qFormat/>
    <w:uiPriority w:val="0"/>
    <w:pPr>
      <w:spacing w:after="120" w:afterLines="0"/>
    </w:pPr>
    <w:rPr>
      <w:rFonts w:ascii="Times New Roman"/>
      <w:kern w:val="2"/>
      <w:sz w:val="21"/>
    </w:rPr>
  </w:style>
  <w:style w:type="paragraph" w:styleId="7">
    <w:name w:val="Body Text Indent"/>
    <w:basedOn w:val="1"/>
    <w:qFormat/>
    <w:uiPriority w:val="0"/>
    <w:pPr>
      <w:widowControl/>
      <w:ind w:firstLine="652" w:firstLineChars="233"/>
    </w:pPr>
    <w:rPr>
      <w:rFonts w:ascii="Times New Roman"/>
      <w:sz w:val="28"/>
    </w:rPr>
  </w:style>
  <w:style w:type="paragraph" w:styleId="8">
    <w:name w:val="Plain Text"/>
    <w:basedOn w:val="1"/>
    <w:qFormat/>
    <w:uiPriority w:val="0"/>
    <w:rPr>
      <w:rFonts w:hAnsi="Courier New"/>
      <w:kern w:val="2"/>
      <w:sz w:val="21"/>
    </w:rPr>
  </w:style>
  <w:style w:type="paragraph" w:styleId="9">
    <w:name w:val="footer"/>
    <w:basedOn w:val="1"/>
    <w:qFormat/>
    <w:uiPriority w:val="99"/>
    <w:pPr>
      <w:tabs>
        <w:tab w:val="center" w:pos="4153"/>
        <w:tab w:val="right" w:pos="8306"/>
      </w:tabs>
      <w:snapToGrid w:val="0"/>
      <w:jc w:val="left"/>
    </w:pPr>
    <w:rPr>
      <w:rFonts w:ascii="Times New Roman"/>
      <w:kern w:val="2"/>
      <w:sz w:val="18"/>
      <w:szCs w:val="18"/>
    </w:rPr>
  </w:style>
  <w:style w:type="paragraph" w:styleId="10">
    <w:name w:val="toc 1"/>
    <w:basedOn w:val="1"/>
    <w:next w:val="1"/>
    <w:unhideWhenUsed/>
    <w:qFormat/>
    <w:uiPriority w:val="39"/>
    <w:pPr>
      <w:tabs>
        <w:tab w:val="left" w:pos="1418"/>
        <w:tab w:val="right" w:leader="dot" w:pos="8302"/>
      </w:tabs>
      <w:spacing w:line="960" w:lineRule="auto"/>
    </w:pPr>
  </w:style>
  <w:style w:type="paragraph" w:styleId="11">
    <w:name w:val="Body Text First Indent"/>
    <w:basedOn w:val="6"/>
    <w:next w:val="12"/>
    <w:qFormat/>
    <w:uiPriority w:val="0"/>
    <w:pPr>
      <w:spacing w:after="120" w:afterLines="0" w:line="240" w:lineRule="auto"/>
      <w:ind w:firstLine="420" w:firstLineChars="100"/>
    </w:pPr>
    <w:rPr>
      <w:rFonts w:ascii="Times New Roman" w:hAnsi="Times New Roman"/>
      <w:color w:val="auto"/>
      <w:sz w:val="18"/>
      <w:szCs w:val="18"/>
    </w:rPr>
  </w:style>
  <w:style w:type="paragraph" w:styleId="12">
    <w:name w:val="Body Text First Indent 2"/>
    <w:basedOn w:val="1"/>
    <w:next w:val="1"/>
    <w:unhideWhenUsed/>
    <w:qFormat/>
    <w:uiPriority w:val="99"/>
    <w:pPr>
      <w:widowControl/>
      <w:ind w:firstLine="420"/>
      <w:jc w:val="left"/>
    </w:pPr>
    <w:rPr>
      <w:rFonts w:ascii="宋体" w:hAnsi="宋体" w:cs="宋体"/>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文本 31"/>
    <w:basedOn w:val="1"/>
    <w:qFormat/>
    <w:uiPriority w:val="0"/>
    <w:rPr>
      <w:sz w:val="16"/>
      <w:szCs w:val="16"/>
    </w:rPr>
  </w:style>
  <w:style w:type="character" w:customStyle="1" w:styleId="17">
    <w:name w:val="NormalCharacter"/>
    <w:qFormat/>
    <w:uiPriority w:val="0"/>
  </w:style>
  <w:style w:type="paragraph" w:customStyle="1" w:styleId="18">
    <w:name w:val="Table Paragraph"/>
    <w:basedOn w:val="1"/>
    <w:qFormat/>
    <w:uiPriority w:val="1"/>
    <w:rPr>
      <w:rFonts w:ascii="宋体" w:hAnsi="宋体" w:eastAsia="宋体" w:cs="宋体"/>
      <w:lang w:val="zh-CN" w:eastAsia="zh-CN" w:bidi="zh-CN"/>
    </w:rPr>
  </w:style>
  <w:style w:type="paragraph" w:customStyle="1" w:styleId="19">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20">
    <w:name w:val="列出段落1"/>
    <w:basedOn w:val="1"/>
    <w:qFormat/>
    <w:uiPriority w:val="0"/>
    <w:pPr>
      <w:ind w:firstLine="420" w:firstLineChars="200"/>
    </w:pPr>
  </w:style>
  <w:style w:type="paragraph" w:styleId="21">
    <w:name w:val="List Paragraph"/>
    <w:basedOn w:val="1"/>
    <w:qFormat/>
    <w:uiPriority w:val="34"/>
    <w:pPr>
      <w:ind w:firstLine="420" w:firstLineChars="200"/>
    </w:pPr>
    <w:rPr>
      <w:rFonts w:ascii="Calibri" w:hAnsi="Calibri"/>
      <w:kern w:val="2"/>
      <w:sz w:val="21"/>
      <w:szCs w:val="22"/>
    </w:rPr>
  </w:style>
  <w:style w:type="character" w:customStyle="1" w:styleId="22">
    <w:name w:val="15"/>
    <w:basedOn w:val="15"/>
    <w:qFormat/>
    <w:uiPriority w:val="0"/>
    <w:rPr>
      <w:rFonts w:hint="default" w:ascii="Times New Roman" w:hAnsi="Times New Roman" w:cs="Times New Roman"/>
    </w:rPr>
  </w:style>
  <w:style w:type="paragraph" w:customStyle="1" w:styleId="23">
    <w:name w:val="BodyText1I"/>
    <w:basedOn w:val="24"/>
    <w:qFormat/>
    <w:uiPriority w:val="0"/>
    <w:pPr>
      <w:ind w:firstLine="420" w:firstLineChars="100"/>
    </w:pPr>
    <w:rPr>
      <w:rFonts w:ascii="宋体"/>
    </w:rPr>
  </w:style>
  <w:style w:type="paragraph" w:customStyle="1" w:styleId="24">
    <w:name w:val="BodyText"/>
    <w:basedOn w:val="1"/>
    <w:qFormat/>
    <w:uiPriority w:val="0"/>
    <w:pPr>
      <w:spacing w:after="120"/>
    </w:pPr>
    <w:rPr>
      <w:rFonts w:ascii="Times New Roman"/>
      <w:kern w:val="2"/>
      <w:sz w:val="21"/>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508</Words>
  <Characters>567</Characters>
  <Lines>0</Lines>
  <Paragraphs>0</Paragraphs>
  <TotalTime>0</TotalTime>
  <ScaleCrop>false</ScaleCrop>
  <LinksUpToDate>false</LinksUpToDate>
  <CharactersWithSpaces>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2025-03-06T04:05:00Z</dcterms:created>
  <dc:creator>李江</dc:creator>
  <cp:lastModifiedBy>年少时代</cp:lastModifiedBy>
  <dcterms:modified xsi:type="dcterms:W3CDTF">2026-05-10T05:57:19Z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eyJoZGlkIjoiYzVkZjAwMTI1ODYzNjhmOTg0YjRhNjIwM2FkNTNlZjMiLCJ1c2VySWQiOiI3MDczMjM0OTYifQ==</vt:lpwstr>
  </property>
  <property fmtid="{D5CDD505-2E9C-101B-9397-08002B2CF9AE}" pid="4" name="ICV">
    <vt:lpwstr>FE5C44C39B7E49F5B6928CA06E070AC7_12</vt:lpwstr>
  </property>
</Properties>
</file>