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A175">
      <w:pPr>
        <w:pStyle w:val="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一、项目概况：</w:t>
      </w:r>
    </w:p>
    <w:p w14:paraId="4C687E44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为给广大干部职工打造舒适便捷、干净卫生的良好就餐环境，根据陕西省总工会实际情况，参考团体餐饮管理常 规做法，制订机关餐厅运营方案。</w:t>
      </w:r>
    </w:p>
    <w:p w14:paraId="7A895DAE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1、中标人应向采购人提供派驻采购人工作人员，提供服务人员暂定16人,保障约200人用餐，其中暂定餐饮中心负责人1名、项目安全员1名，厨师长1名，炒锅2名，切配2名，服务员3名，洗消3名，面点2名，凉菜1名。</w:t>
      </w:r>
    </w:p>
    <w:p w14:paraId="771CC264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由中标人负责采购人餐厅早、中、晚餐的膳食供应工作，确保所有膳食的花色品种及营养搭配及膳食的安全卫生，保障采购人人员的日常用餐（其中包括来访客户招待餐）、加班餐，同时负责餐厅的·卫生清洁工作，包括但不限于餐厅地面、墙面、餐厅内部设备工具和就餐用具的卫生清洁工作，以及餐厅设备设施安全。</w:t>
      </w:r>
    </w:p>
    <w:p w14:paraId="4EF7C2F8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二、服务要求：</w:t>
      </w:r>
    </w:p>
    <w:p w14:paraId="3E8DCC40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1、中标人必须按照采购人的要求，按时保质、保量地提供优质服务，保证采购人满意。中标人不得分包转包所中标项目。</w:t>
      </w:r>
    </w:p>
    <w:p w14:paraId="0DB512F3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2、对于采购人提出的问题，中标人应该积极主动整改。</w:t>
      </w:r>
    </w:p>
    <w:p w14:paraId="2A4635BD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3、中标人的工作人员必须遵守招标人的管理制度，服从采购人的管理。</w:t>
      </w:r>
    </w:p>
    <w:p w14:paraId="14C97FFB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4、中标人用工制度按照工作需要自行制订，应严格按照国家相关法律、法规执行。</w:t>
      </w:r>
    </w:p>
    <w:p w14:paraId="2D0A198C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5、采购人要将各项管理规定及时通报中标人掌握，中标人将相关管理制度及人员岗位流动情况第一时间报采购人备案。</w:t>
      </w:r>
    </w:p>
    <w:p w14:paraId="498CA8BA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6、中标人人员要遵守采购人的各项管理规定和管理制度，违反者通报中标人并按照采购人相关规定及管理制度处罚。</w:t>
      </w:r>
    </w:p>
    <w:p w14:paraId="5A996084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、中标人在承包期间，应严格执行《食品卫生法》，防止食物中毒，由于管理不善或中标人人员操作等因素引发的食品卫生安全事件，由中标人负全部责任，赔偿因此给采购人造成的行政事业罚款等相关费用，由中标人无条件进行善后处理，采购人配合。</w:t>
      </w:r>
    </w:p>
    <w:p w14:paraId="5AD4FA4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8、中标人应按照操作规范使用厨房设备，爱惜公共财物，如因中标人使用不当，人为因素造成的设备损坏，要求中标人要恢复其使用效果，还要予以经济处罚。</w:t>
      </w:r>
    </w:p>
    <w:p w14:paraId="56FE5059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三、服务标准</w:t>
      </w:r>
    </w:p>
    <w:p w14:paraId="3C1E8CB2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1、中标人按《食品卫生法》及招标人要求做好员工餐厅的服务，为员工提供安全、卫生、可口、周到的就餐服务，员工就餐满意率达到85%以上。</w:t>
      </w:r>
    </w:p>
    <w:p w14:paraId="4104DC60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2、中标人后厨工作人员应牢固树立食品卫生安全意识，拒绝加工过期、霉变及“三无”食材，不将闲杂人等带入后厨操作间，带病不上岗，保持个人卫生清洁。</w:t>
      </w:r>
    </w:p>
    <w:p w14:paraId="2012708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3、中标人从业人员应廉洁自律，禁止食堂工作人员私自倒卖原材料。食堂各类食材、工器具禁止私用私留或移为他用。</w:t>
      </w:r>
    </w:p>
    <w:p w14:paraId="56D0917B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4、中标人从业人员按招标人管理要求进行食材仓储管理，做到生熟分储、蔬菜与肉类分储等，并在各储藏柜标示食材名称、入库时间、储藏时效。</w:t>
      </w:r>
    </w:p>
    <w:p w14:paraId="1B77CE2D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5、食品加工制作过程干净卫生，加工食材清洗彻底，加工时生熟分案。</w:t>
      </w:r>
    </w:p>
    <w:p w14:paraId="184AA4FB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6、按招标人规定及要求每日认真开展操作间、餐厅卫生清洁，保持后厨及就餐环境干净整洁、无积垢、无灰尘、无死角、无病媒生物。</w:t>
      </w:r>
    </w:p>
    <w:p w14:paraId="5CB2EAF3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7、合理配餐，成品饭食口味适宜、无夹生、无异物。</w:t>
      </w:r>
    </w:p>
    <w:p w14:paraId="53ABD321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8、餐后按规定程序对餐具进行彻底清洗消毒。</w:t>
      </w:r>
    </w:p>
    <w:p w14:paraId="2BD49A28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9、员工就餐、接待就餐按酒店化服务标准，做到周到细致。</w:t>
      </w:r>
    </w:p>
    <w:p w14:paraId="00B0EB65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10、中标人从业人员应爱护餐厅各类餐具、工器具及设施设备，将餐具、工器具损耗率控制在甲方规定范围内。</w:t>
      </w:r>
    </w:p>
    <w:p w14:paraId="3ACBE31F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11、中标人对委托服务的范围内每天至少全范围清扫两次，做到无杂物、无垃圾、无沙土、无卫生死角、需清除的垃圾必须倒在指定垃圾堆放点，保证环境清洁。</w:t>
      </w:r>
    </w:p>
    <w:p w14:paraId="669B678D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12、中标人从业服务人员必须持有健康证，对患有传染性疾病或不符合上岗要求的人员及时辞退。采购人有权对中标人从业人员进行健康抽查。</w:t>
      </w:r>
    </w:p>
    <w:p w14:paraId="7235DD8F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13、从业人员有统一制服，工作期间标准着装，服务细致周到。</w:t>
      </w:r>
    </w:p>
    <w:p w14:paraId="4A0B08F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14、排水明沟保洁</w:t>
      </w:r>
    </w:p>
    <w:p w14:paraId="7F65629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a．排水明沟应每天收尾时及时清理保证其畅通、无阻塞，无积水、无臭味。</w:t>
      </w:r>
    </w:p>
    <w:p w14:paraId="5254E6A6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b．目视排水明沟干净，无明显泥沙、无污垢。</w:t>
      </w:r>
    </w:p>
    <w:p w14:paraId="279A7776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c.隔油池应每天清理两次及以上，保证隔油池底部无油渍，底部无沉淀物。</w:t>
      </w:r>
    </w:p>
    <w:p w14:paraId="3D01DEB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四、服务期：三年，合同一年一签，预算逐年申报。</w:t>
      </w:r>
    </w:p>
    <w:p w14:paraId="603535BC">
      <w:pPr>
        <w:pStyle w:val="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</w:t>
      </w:r>
    </w:p>
    <w:p w14:paraId="4263F39D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1.甲方无偿为乙方提供经营场所、办公场所和员工宿舍。</w:t>
      </w:r>
    </w:p>
    <w:p w14:paraId="1A4F9D6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2.甲方职工食堂水、电、气应接入并能正常使用；主副食加工间、粗加工间、冷库、用具、厨房、凉菜间、更衣间</w:t>
      </w:r>
      <w:bookmarkStart w:id="0" w:name="_GoBack"/>
      <w:bookmarkEnd w:id="0"/>
      <w:r>
        <w:rPr>
          <w:rFonts w:hint="eastAsia" w:ascii="仿宋" w:hAnsi="仿宋" w:eastAsia="仿宋" w:cs="仿宋"/>
        </w:rPr>
        <w:t>等房间、设备器具齐全并能正常使用。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mY1ODQzYmU0MjFhYjU4YTRmN2U3NGFiNmY1YWQifQ=="/>
  </w:docVars>
  <w:rsids>
    <w:rsidRoot w:val="00000000"/>
    <w:rsid w:val="11937E9E"/>
    <w:rsid w:val="2C2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3172</Words>
  <Characters>3318</Characters>
  <Lines>0</Lines>
  <Paragraphs>0</Paragraphs>
  <TotalTime>0</TotalTime>
  <ScaleCrop>false</ScaleCrop>
  <LinksUpToDate>false</LinksUpToDate>
  <CharactersWithSpaces>3399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2026-05-11T12:10:00Z</dcterms:created>
  <dc:creator>Administrator</dc:creator>
  <cp:lastModifiedBy>WPS_1643244802</cp:lastModifiedBy>
  <dcterms:modified xsi:type="dcterms:W3CDTF">2026-05-11T12:12:45Z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9C66A711D34B4C4C8E8D46CBA31DA307_12</vt:lpwstr>
  </property>
</Properties>
</file>