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EED973">
      <w:pPr>
        <w:jc w:val="center"/>
        <w:rPr>
          <w:rFonts w:hint="eastAsia" w:eastAsiaTheme="minorEastAsia"/>
          <w:b/>
          <w:bCs/>
          <w:sz w:val="28"/>
          <w:szCs w:val="36"/>
          <w:lang w:val="en-US" w:eastAsia="zh-CN"/>
        </w:rPr>
      </w:pPr>
      <w:r>
        <w:rPr>
          <w:rFonts w:hint="eastAsia"/>
          <w:b/>
          <w:bCs/>
          <w:sz w:val="28"/>
          <w:szCs w:val="36"/>
          <w:lang w:val="en-US" w:eastAsia="zh-CN"/>
        </w:rPr>
        <w:t>采购需求</w:t>
      </w:r>
    </w:p>
    <w:p w14:paraId="11B3E40D">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sz w:val="22"/>
          <w:szCs w:val="28"/>
          <w:lang w:val="en-US" w:eastAsia="zh-Hans"/>
        </w:rPr>
      </w:pPr>
      <w:r>
        <w:rPr>
          <w:rFonts w:hint="eastAsia"/>
          <w:sz w:val="22"/>
          <w:szCs w:val="28"/>
          <w:lang w:val="en-US" w:eastAsia="zh-Hans"/>
        </w:rPr>
        <w:t>本装置是专为“ACO装置脱乙炔/氧催化剂国产化开发项目”而设计的工业侧线评价装置。其核心任务是在完全模拟ACO工业生产装置实际工况（包括原料气组成、压力、空速等）的条件下，对自主研发的催化剂与进口催化剂的加氢性能和长周期运行稳定性进行在线评价。 本装置采用撬装设计，需具备高度集成、自动控制、安全可靠的特点。需独立完成催化剂的还原、硫化、反应及再生等多种工况的操作，以全面考察催化剂的全生命周期性能。</w:t>
      </w:r>
    </w:p>
    <w:p w14:paraId="71213251">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sz w:val="22"/>
          <w:szCs w:val="28"/>
          <w:lang w:val="en-US" w:eastAsia="zh-CN"/>
        </w:rPr>
      </w:pPr>
      <w:r>
        <w:rPr>
          <w:rFonts w:hint="eastAsia"/>
          <w:sz w:val="22"/>
          <w:szCs w:val="28"/>
          <w:lang w:val="en-US" w:eastAsia="zh-CN"/>
        </w:rPr>
        <w:t>具体详见本招标文件。</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BF767F"/>
    <w:rsid w:val="18E0246F"/>
    <w:rsid w:val="45BF767F"/>
    <w:rsid w:val="4A190B67"/>
    <w:rsid w:val="5C277114"/>
    <w:rsid w:val="5C981DBF"/>
    <w:rsid w:val="6C133210"/>
    <w:rsid w:val="7CB63E70"/>
    <w:rsid w:val="7F087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Words>
  <Characters>43</Characters>
  <Lines>0</Lines>
  <Paragraphs>0</Paragraphs>
  <TotalTime>0</TotalTime>
  <ScaleCrop>false</ScaleCrop>
  <LinksUpToDate>false</LinksUpToDate>
  <CharactersWithSpaces>43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2026-05-12T06:27:00Z</dcterms:created>
  <dc:creator>.L</dc:creator>
  <cp:lastModifiedBy>.L</cp:lastModifiedBy>
  <dcterms:modified xsi:type="dcterms:W3CDTF">2026-05-12T06:39:20Z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C3A8DA71FF274CC99DBA178CBB1A018A_11</vt:lpwstr>
  </property>
  <property fmtid="{D5CDD505-2E9C-101B-9397-08002B2CF9AE}" pid="4" name="KSOTemplateDocerSaveRecord">
    <vt:lpwstr>eyJoZGlkIjoiN2ViYTg5NDBiZjhlN2VjMmMxODQyM2Y0NTY5NDI4ZDUiLCJ1c2VySWQiOiI3ODE3NDc4MzEifQ==</vt:lpwstr>
  </property>
</Properties>
</file>