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2234">
      <w:pPr>
        <w:pStyle w:val="4"/>
      </w:pPr>
      <w:r>
        <w:rPr>
          <w:rFonts w:ascii="仿宋_GB2312" w:hAnsi="仿宋_GB2312" w:eastAsia="仿宋_GB2312" w:cs="仿宋_GB2312"/>
        </w:rPr>
        <w:t>标的名称：智慧黑板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76"/>
        <w:gridCol w:w="8953"/>
      </w:tblGrid>
      <w:tr w14:paraId="37934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 w14:paraId="6CAF07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76" w:type="dxa"/>
          </w:tcPr>
          <w:p w14:paraId="00DB6E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8953" w:type="dxa"/>
          </w:tcPr>
          <w:p w14:paraId="3D4F49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  <w:bookmarkStart w:id="0" w:name="_GoBack"/>
            <w:bookmarkEnd w:id="0"/>
          </w:p>
        </w:tc>
      </w:tr>
      <w:tr w14:paraId="128C9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 w14:paraId="27DBEF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76" w:type="dxa"/>
          </w:tcPr>
          <w:p w14:paraId="6F06CAC4"/>
        </w:tc>
        <w:tc>
          <w:tcPr>
            <w:tcW w:w="8953" w:type="dxa"/>
          </w:tcPr>
          <w:p w14:paraId="730B52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30"/>
              </w:rPr>
              <w:t>智慧黑板(36套）（核心产品）</w:t>
            </w:r>
          </w:p>
          <w:p w14:paraId="24FC343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一、整体设计</w:t>
            </w:r>
          </w:p>
          <w:p w14:paraId="3F6D4F0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1.设备采用全金属外壳，三拼接平面一体化设计，背板采用金属材质，主副屏过渡平滑，中间无单独边框阻隔。</w:t>
            </w:r>
          </w:p>
          <w:p w14:paraId="5824DDD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2.主屏幕采用86英寸超高清LED液晶屏，屏幕分辨率≥3840*2160，显示比例16:9，主屏具备防眩光效果，主副屏均可以用粉笔书写。</w:t>
            </w:r>
          </w:p>
          <w:p w14:paraId="49624DF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★3.采用电容触控技术，支持在Windows及Android系统中进行40点或以上触控。</w:t>
            </w:r>
          </w:p>
          <w:p w14:paraId="3EB401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4.输入接口具备≥2路HDMI、≥1路RS232、≥2路USB2.0及以上接口。</w:t>
            </w:r>
          </w:p>
          <w:p w14:paraId="261C9C1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二、电视系统</w:t>
            </w:r>
          </w:p>
          <w:p w14:paraId="4948572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5.设备内置2.2声道扬声器。</w:t>
            </w:r>
          </w:p>
          <w:p w14:paraId="3B07C1F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6.听力模式下具备AI人声语言增强功能，支持三挡强弱调节。</w:t>
            </w:r>
          </w:p>
          <w:p w14:paraId="5A8DC9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7.支持标准、听力、空间感知等音效模式。</w:t>
            </w:r>
          </w:p>
          <w:p w14:paraId="41300A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8.设备按键具有自定义功能。</w:t>
            </w:r>
          </w:p>
          <w:p w14:paraId="6CB5E6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9.设备内置非独立外扩展的4阵列麦克风，拾音距离≥10m。</w:t>
            </w:r>
          </w:p>
          <w:p w14:paraId="0052D8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10.整机背光系统支持DC调光方式，多级亮度调节。</w:t>
            </w:r>
          </w:p>
          <w:p w14:paraId="2F15118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11.支持自定义图像设置。</w:t>
            </w:r>
          </w:p>
          <w:p w14:paraId="2014CE7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12.在安卓通道下可根据屏幕内容自动调节画质参数。</w:t>
            </w:r>
          </w:p>
          <w:p w14:paraId="3D3845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13.设备采用硬件低蓝光背光技术。</w:t>
            </w:r>
          </w:p>
          <w:p w14:paraId="75FF24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14.设备支持设置类纸质护眼显示，可实现纹理调整，支持纸质的纹理有：牛皮纸、素描纸、宣纸、水纹纸；支持透明度调节，支持色温调节。</w:t>
            </w:r>
          </w:p>
          <w:p w14:paraId="5725AC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三、整机功能</w:t>
            </w:r>
          </w:p>
          <w:p w14:paraId="1846C0C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15.设备内置非独立摄像头，采用一体化集成设计，可拍摄生成≥1600万像素的照片。</w:t>
            </w:r>
          </w:p>
          <w:p w14:paraId="6D451FC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16.摄像头支持人脸识别，可识别所有学生，显示标记。</w:t>
            </w:r>
          </w:p>
          <w:p w14:paraId="5DA033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17.摄像头支持环境色温判断，根据环境调节合适的显示图像效果。</w:t>
            </w:r>
          </w:p>
          <w:p w14:paraId="5ADD60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18.设备书写触控延迟≤25ms，触摸响应≤4ms。</w:t>
            </w:r>
          </w:p>
          <w:p w14:paraId="2C9180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19.设备内置双WiFi6无线网卡，支持有线及无线网络连接，在Android和Windows系统下，可实现Wi-Fi无线上网连接、AP无线热点发射，支持蓝牙Bluetooth 5.4或以上标准。</w:t>
            </w:r>
          </w:p>
          <w:p w14:paraId="6D3654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20.支持智能手机与整机无需在同一局域网内，可实现配对，一键投屏。</w:t>
            </w:r>
          </w:p>
          <w:p w14:paraId="0F48E39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21.设备全通道侧边栏可以展示学校名称、班级、场地信息等内容。</w:t>
            </w:r>
          </w:p>
          <w:p w14:paraId="3DD121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22.设备支持手势识别。</w:t>
            </w:r>
          </w:p>
          <w:p w14:paraId="7692BD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23.自带AI书写美化能力，智能识别批注的书写轨迹。</w:t>
            </w:r>
          </w:p>
          <w:p w14:paraId="6D26D7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24.设备开机后，可直接进入教学桌面，设置账号的登录及退出，自动获取云端课件，并可进入全部课件列表。</w:t>
            </w:r>
          </w:p>
          <w:p w14:paraId="360BD4E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25.设备支持通过扫描二维码加入班级，由老师设置题型，学生提交回答后，老师可查看正确率，并支持导出报告。</w:t>
            </w:r>
          </w:p>
          <w:p w14:paraId="50DD7F0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26.设备内置触摸中控菜单，可通过手势在屏幕上调取该触摸菜单。</w:t>
            </w:r>
          </w:p>
          <w:p w14:paraId="2A9766C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四、系统配置</w:t>
            </w:r>
          </w:p>
          <w:p w14:paraId="49640F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★27.系统版本不低于Android 15，采用≥12核国产化嵌入式芯片，CPU≥8核，主频≥1.6GHz，内存≥2GB，存储空间≥32GB。</w:t>
            </w:r>
          </w:p>
          <w:p w14:paraId="3C3198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28.系统配置下，可使用白板书写、WPS软件和网页浏览等。</w:t>
            </w:r>
          </w:p>
          <w:p w14:paraId="486A043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29.系统配置下，能对TV多媒体USB所读取到的文件进行自动归类，可分类查找文档、图片、音视频等。</w:t>
            </w:r>
          </w:p>
          <w:p w14:paraId="3E8F5AD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五、ops配置</w:t>
            </w:r>
          </w:p>
          <w:p w14:paraId="08A1E5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30.采用抽拉内置式模块化OPS，抽拉内置式，PC模块可插入整机，可实现无单独接线的插拔。</w:t>
            </w:r>
          </w:p>
          <w:p w14:paraId="03AF646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31.搭载i5或以上配置CPU。内存：≥8 GB DDR4笔记本内存或以上配置。硬盘：256 GB SSD固态硬盘或以上配置，支持win10及Android系统。</w:t>
            </w:r>
          </w:p>
          <w:p w14:paraId="1ED75428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32.设备具备供电保护模块。</w:t>
            </w:r>
          </w:p>
        </w:tc>
      </w:tr>
      <w:tr w14:paraId="075F0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 w14:paraId="68479B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976" w:type="dxa"/>
          </w:tcPr>
          <w:p w14:paraId="5AF5D054"/>
        </w:tc>
        <w:tc>
          <w:tcPr>
            <w:tcW w:w="8953" w:type="dxa"/>
          </w:tcPr>
          <w:p w14:paraId="3F98578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30"/>
              </w:rPr>
              <w:t>智慧黑板配套软件（36套）</w:t>
            </w:r>
          </w:p>
          <w:p w14:paraId="6C017E4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一、软件功能</w:t>
            </w:r>
          </w:p>
          <w:p w14:paraId="043BFE1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1.采用备授课一体化框架设计，教师可根据教学场景自由切换备课模式与触控交互教学模式。</w:t>
            </w:r>
          </w:p>
          <w:p w14:paraId="41A03A4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2.支持个人账号注册登录使用，也可通过USB key身份识别，通过微信绑定账号后扫码形成一体的信息化教学账号体系；根据教师账号信息将教师云空间匹配至对应学校、学科校本资源。</w:t>
            </w:r>
          </w:p>
          <w:p w14:paraId="006188A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3.为老师提供可扩展，易于学校管理，安全可靠的云存储空间，个人云空间可扩展至≥500G及以上的。</w:t>
            </w:r>
          </w:p>
          <w:p w14:paraId="14D3E52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4.可在备课平台直接编写教案，教案为云端存储，支持文本、图片、视频、公式的插入。可将教案关联至教师课件，支持课件同时关联多份教案，关联后教师可在备课界面调用查看教案，便于教研工作开展。</w:t>
            </w:r>
          </w:p>
          <w:p w14:paraId="61EFA0F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5.支持将互动课件导出为pptx、pdf、H5或web链接，在多终端（包含windows、iOS、安卓、国产操作系统等）可再次编辑。</w:t>
            </w:r>
          </w:p>
          <w:p w14:paraId="23BAD6F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6.互动教学课件支持开放式云分享。</w:t>
            </w:r>
          </w:p>
          <w:p w14:paraId="1D678E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7.具备集体备课功能，支持上传教案、课件等资源发起集体备课研讨。</w:t>
            </w:r>
          </w:p>
          <w:p w14:paraId="4362328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8.集体备课的参备人可发表观点，评论实时提醒，对教案可进行批注，完成研讨后，可生成集体备课报告，参备人可查看并下载报告，支持查看研讨过程全数据。</w:t>
            </w:r>
          </w:p>
          <w:p w14:paraId="38B361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9.研讨发起人在研讨过程中可发起在线音视频在线研讨，构建线上同步研讨，研讨内容自动形成视频记录，可以自动生成音视频回放字幕，对研讨的关键词和对话进行提炼。</w:t>
            </w:r>
          </w:p>
          <w:p w14:paraId="0FA893C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10.支持提供在线课堂功能。</w:t>
            </w:r>
          </w:p>
          <w:p w14:paraId="12ABA9F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11.支持进行电子化听评课，参与评课的老师可以通过扫码等方式获取课件并评课，评课结束后能导出评课报告和听课记录等信息。</w:t>
            </w:r>
          </w:p>
          <w:p w14:paraId="68C61F9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12.提供教案模板，老师编写教案，预置的模板包含表格式、集备式、多课时式、单元设计式等。</w:t>
            </w:r>
          </w:p>
          <w:p w14:paraId="34386CF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13.提供页面备注功能，可一键展开/隐藏备注。</w:t>
            </w:r>
          </w:p>
          <w:p w14:paraId="73567A8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14.内置微课工具，支持快速录制微课，微课可录制保存音频和课件的互动操作，支持云端课件录制、本地文件录制等多种模式。</w:t>
            </w:r>
          </w:p>
          <w:p w14:paraId="5DCD9DA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15.支持通过实时音视频将课堂教学现场进行实况直播，实现异地听课、评课，直播听评课结束后生成直播回放。</w:t>
            </w:r>
          </w:p>
          <w:p w14:paraId="42D122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二、学科工具</w:t>
            </w:r>
          </w:p>
          <w:p w14:paraId="3F2EAB0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16.提供覆盖各学段的古诗词、古文教学资源：包含原文、白话翻译、作者介绍、朗诵音频等。内嵌诗词百科链接，一键跳转展示诗词及作者详细背景介绍；全部古诗词资源按照年级学段、朝代、诗人进行精细分类，支持教师直接搜索诗词、古文名称或作者名称进行查找。</w:t>
            </w:r>
          </w:p>
          <w:p w14:paraId="1D9D83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17.软件具有英文纠错功能。</w:t>
            </w:r>
          </w:p>
          <w:p w14:paraId="428E19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18.提供三维立体星球模型，内含太阳系全览模型、行星模型、卫星模型，支持360°自由旋转、缩放。太阳系全览模型、行星、卫星使用模型嵌套设计，无需切换界面，可从太阳系逐层定位至卫星；提供丰富的地理教学图集，可查看行星的详细数据信息。</w:t>
            </w:r>
          </w:p>
          <w:p w14:paraId="7C0ACBB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三、教学数据分析管理平台</w:t>
            </w:r>
          </w:p>
          <w:p w14:paraId="5B17694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19.后台采用B/S架构设计，支持学校管理者在Windows、Linux、Android、IOS等多种不同的操作系统上通过网页浏览器登陆进行操作。</w:t>
            </w:r>
          </w:p>
          <w:p w14:paraId="17545EE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20.支持管理员及教师使用网页端、移动端登录，移动端支持查看网页端数据信息。</w:t>
            </w:r>
          </w:p>
          <w:p w14:paraId="58AB2E7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21.将信息化教学数据分多个维度进行评估，包括但不限于资源建设、校本研修、校影响力、学情分析及班级氛围等。</w:t>
            </w:r>
          </w:p>
          <w:p w14:paraId="536915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22.教研结构：支持管理者按照学段-学科-年级快速创建教师的教研组织结构。</w:t>
            </w:r>
          </w:p>
          <w:p w14:paraId="2FC564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23.信息管理：支持修改管理员、教师的账户信息。</w:t>
            </w:r>
          </w:p>
          <w:p w14:paraId="5BE1C2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24.支持查看校内每个班级的班主任、班级人数，查看每位学生的课堂行为点评。</w:t>
            </w:r>
          </w:p>
          <w:p w14:paraId="6075C4F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25.管理员可自由选定教师发送学校通知，发送后，管理员可登录教研数字化管理平台后台实时查阅教师已读、未读情况。</w:t>
            </w:r>
          </w:p>
          <w:p w14:paraId="5AD8238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26.学校提供教研全流程管理服务，包含教学目标与计划、教学设计、集体备课、听课评课、班级氛围的流程管理和数据分析。</w:t>
            </w:r>
          </w:p>
          <w:p w14:paraId="386344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27.教案模板管理：支持管理者自定义学校的教案模板，可以设置必填项和选填项。</w:t>
            </w:r>
          </w:p>
          <w:p w14:paraId="019F31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28.班级氛围数据概况：支持查看不同时间段班级氛围数据的概况。</w:t>
            </w:r>
          </w:p>
          <w:p w14:paraId="152DC28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29.听评课数据统计导出：支持对不同评课维度得分进行统计。</w:t>
            </w:r>
          </w:p>
          <w:p w14:paraId="089A061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30.电子教案：教师可以在个人空间直接编写教案，编写教案时可以关联课件，支持教师在个人空间、配套备授课工具查看课件以及教案。</w:t>
            </w:r>
          </w:p>
          <w:p w14:paraId="6A0FAE3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31.校本资源管理：支持管理员在教研数字化管理平台后台移动、删除、重命名教师上传至校本库的课件、教案、微课及多媒体等资源。</w:t>
            </w:r>
          </w:p>
          <w:p w14:paraId="0209468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32.习题使用：教师可以选择习题插入课件使用。支持在云空间中创建习题，包括选择题、填空题、解答题，支持批量导入习题，将习题分享至校本资源库。</w:t>
            </w:r>
          </w:p>
        </w:tc>
      </w:tr>
      <w:tr w14:paraId="221A7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 w14:paraId="393F4D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976" w:type="dxa"/>
          </w:tcPr>
          <w:p w14:paraId="16009833"/>
        </w:tc>
        <w:tc>
          <w:tcPr>
            <w:tcW w:w="8953" w:type="dxa"/>
          </w:tcPr>
          <w:p w14:paraId="01B7DC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30"/>
              </w:rPr>
              <w:t>视频展台（36套）</w:t>
            </w:r>
          </w:p>
          <w:p w14:paraId="4A461D8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一、硬件参数</w:t>
            </w:r>
          </w:p>
          <w:p w14:paraId="4B9D2C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1.采用≥800万像素摄像头，采用 USB五伏电源直接供电，箱内USB连线采用隐藏式设计。</w:t>
            </w:r>
          </w:p>
          <w:p w14:paraId="4BF076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2.A4大小拍摄幅面，1080P动态视频预览≥30帧/秒，托板及挂墙部分采用金属加强，整机壁挂式安装。</w:t>
            </w:r>
          </w:p>
          <w:p w14:paraId="3DE1176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3.支持展台成像画面实时批注，预设多种笔划粗细及颜色供选择，且支持对展台成像画面联同批注内容进行同步缩放、移动。</w:t>
            </w:r>
          </w:p>
          <w:p w14:paraId="703A13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4.展示托板具有LED补光灯。</w:t>
            </w:r>
          </w:p>
          <w:p w14:paraId="54FEE99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二、软件参数：</w:t>
            </w:r>
          </w:p>
          <w:p w14:paraId="1C4937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5.支持对展台画面进行放大、缩小、旋转、自适应、冻结画面等操作。</w:t>
            </w:r>
          </w:p>
          <w:p w14:paraId="12C174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6.支持展台画面实时批注，预设多种笔划粗细及颜色供选择，且支持对展台画面联同批注内容进行同步缩放、移动。</w:t>
            </w:r>
          </w:p>
          <w:p w14:paraId="5854D5F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7.支持故障自动检测。</w:t>
            </w:r>
          </w:p>
        </w:tc>
      </w:tr>
      <w:tr w14:paraId="6551E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 w14:paraId="4AAB15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976" w:type="dxa"/>
          </w:tcPr>
          <w:p w14:paraId="70F71D30"/>
        </w:tc>
        <w:tc>
          <w:tcPr>
            <w:tcW w:w="8953" w:type="dxa"/>
          </w:tcPr>
          <w:p w14:paraId="5EF33A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30"/>
              </w:rPr>
              <w:t>多媒体讲台（36套）</w:t>
            </w:r>
          </w:p>
          <w:p w14:paraId="05BFD2E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1.</w:t>
            </w:r>
            <w:r>
              <w:rPr>
                <w:rFonts w:ascii="仿宋_GB2312" w:hAnsi="仿宋_GB2312" w:eastAsia="仿宋_GB2312" w:cs="仿宋_GB2312"/>
                <w:sz w:val="24"/>
              </w:rPr>
              <w:t>讲桌参考尺寸：800*710*1000mm（长宽高），讲桌采用钢木结合构造，讲桌主体材料采用≥1.2mm冷轧钢板，其他辅助部分采用≥1.0mm冷轧钢板。讲台正面配有留有LOGO木制面板。</w:t>
            </w:r>
          </w:p>
          <w:p w14:paraId="6E1C4E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2.讲桌桌面采用木质耐划台面，材质为橡木，厚度≥18mm，可作为教师演讲桌使用。</w:t>
            </w:r>
          </w:p>
          <w:p w14:paraId="025847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3.桌体上部分采用圆弧设计，提供左右木质扶手。重点部位须采用一次冲压成型技术，所有尖角倒圆角不小于R3，保证设备使用安全。</w:t>
            </w:r>
          </w:p>
          <w:p w14:paraId="24FD203D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4.讲桌上下层采用分体式设计，桌面部分和桌体部分自成一体。讲桌内置固定螺丝孔位，安装方便。</w:t>
            </w:r>
          </w:p>
        </w:tc>
      </w:tr>
      <w:tr w14:paraId="655EB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 w14:paraId="32D875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976" w:type="dxa"/>
          </w:tcPr>
          <w:p w14:paraId="5F92DEF4"/>
        </w:tc>
        <w:tc>
          <w:tcPr>
            <w:tcW w:w="8953" w:type="dxa"/>
          </w:tcPr>
          <w:p w14:paraId="3571FD3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30"/>
              </w:rPr>
              <w:t>辅材（36套）</w:t>
            </w:r>
          </w:p>
          <w:p w14:paraId="7EE6F50F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包含设备安装需要用到的线材、辅材以及安装调试。</w:t>
            </w:r>
          </w:p>
        </w:tc>
      </w:tr>
    </w:tbl>
    <w:p w14:paraId="07E612F6">
      <w:pPr>
        <w:pStyle w:val="4"/>
        <w:rPr>
          <w:rFonts w:hint="eastAsia"/>
          <w:lang w:val="en-US"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A7F3773"/>
    <w:rsid w:val="24E20C25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3221</Words>
  <Characters>3573</Characters>
  <Lines>0</Lines>
  <Paragraphs>0</Paragraphs>
  <TotalTime>1</TotalTime>
  <ScaleCrop>false</ScaleCrop>
  <LinksUpToDate>false</LinksUpToDate>
  <CharactersWithSpaces>3584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hh</cp:lastModifiedBy>
  <dcterms:modified xsi:type="dcterms:W3CDTF">2026-05-13T00:50:48Z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eyJoZGlkIjoiMGQ4ZTdmZWNkZThhYzU1MTNmMWJlNWM0M2ExM2M5MDQiLCJ1c2VySWQiOiI1NTQxNTg5NzAifQ==</vt:lpwstr>
  </property>
  <property fmtid="{D5CDD505-2E9C-101B-9397-08002B2CF9AE}" pid="4" name="ICV">
    <vt:lpwstr>8EE940CA1F684CFCAE8CFA2CB43B1858_12</vt:lpwstr>
  </property>
</Properties>
</file>