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4B0" w:rsidRPr="00D804B0" w:rsidRDefault="00D804B0" w:rsidP="00D804B0">
      <w:pPr>
        <w:widowControl/>
        <w:spacing w:line="435" w:lineRule="atLeast"/>
        <w:jc w:val="center"/>
        <w:rPr>
          <w:rFonts w:ascii="宋体" w:eastAsia="宋体" w:hAnsi="宋体" w:cs="宋体"/>
          <w:b/>
          <w:bCs/>
          <w:kern w:val="0"/>
          <w:sz w:val="33"/>
          <w:szCs w:val="33"/>
        </w:rPr>
      </w:pPr>
      <w:r w:rsidRPr="00D804B0">
        <w:rPr>
          <w:rFonts w:ascii="宋体" w:eastAsia="宋体" w:hAnsi="宋体" w:cs="宋体"/>
          <w:b/>
          <w:bCs/>
          <w:kern w:val="0"/>
          <w:sz w:val="33"/>
        </w:rPr>
        <w:t>榆林市榆阳区林业局陕西毛乌素沙地体验基地2025年生态绿化项目设计费招标公告</w:t>
      </w:r>
    </w:p>
    <w:p w:rsidR="00D804B0" w:rsidRPr="00D804B0" w:rsidRDefault="00D804B0" w:rsidP="00D804B0">
      <w:pPr>
        <w:widowControl/>
        <w:shd w:val="clear" w:color="auto" w:fill="FFFFFF"/>
        <w:wordWrap w:val="0"/>
        <w:spacing w:line="480" w:lineRule="auto"/>
        <w:jc w:val="left"/>
        <w:outlineLvl w:val="5"/>
        <w:rPr>
          <w:rFonts w:ascii="微软雅黑" w:eastAsia="微软雅黑" w:hAnsi="微软雅黑" w:cs="宋体"/>
          <w:color w:val="333333"/>
          <w:kern w:val="0"/>
          <w:sz w:val="19"/>
          <w:szCs w:val="19"/>
        </w:rPr>
      </w:pPr>
      <w:r w:rsidRPr="00D804B0">
        <w:rPr>
          <w:rFonts w:ascii="微软雅黑" w:eastAsia="微软雅黑" w:hAnsi="微软雅黑" w:cs="宋体" w:hint="eastAsia"/>
          <w:b/>
          <w:bCs/>
          <w:color w:val="333333"/>
          <w:kern w:val="0"/>
          <w:sz w:val="19"/>
        </w:rPr>
        <w:t>项目概况</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陕西毛乌素沙地体验基地2025年生态绿化项目设计费招标项目的潜在投标人应在</w:t>
      </w:r>
      <w:r w:rsidRPr="00D804B0">
        <w:rPr>
          <w:rFonts w:ascii="微软雅黑" w:eastAsia="微软雅黑" w:hAnsi="微软雅黑" w:cs="宋体" w:hint="eastAsia"/>
          <w:color w:val="333333"/>
          <w:kern w:val="0"/>
          <w:sz w:val="19"/>
        </w:rPr>
        <w:t>CA锁自行下载</w:t>
      </w:r>
      <w:r w:rsidRPr="00D804B0">
        <w:rPr>
          <w:rFonts w:ascii="微软雅黑" w:eastAsia="微软雅黑" w:hAnsi="微软雅黑" w:cs="宋体" w:hint="eastAsia"/>
          <w:color w:val="333333"/>
          <w:kern w:val="0"/>
          <w:sz w:val="19"/>
          <w:szCs w:val="19"/>
        </w:rPr>
        <w:t>获取招标文件，并于</w:t>
      </w:r>
      <w:r w:rsidRPr="00D804B0">
        <w:rPr>
          <w:rFonts w:ascii="微软雅黑" w:eastAsia="微软雅黑" w:hAnsi="微软雅黑" w:cs="宋体" w:hint="eastAsia"/>
          <w:color w:val="333333"/>
          <w:kern w:val="0"/>
          <w:sz w:val="19"/>
        </w:rPr>
        <w:t> 2025年03月05日 13时30分 </w:t>
      </w:r>
      <w:r w:rsidRPr="00D804B0">
        <w:rPr>
          <w:rFonts w:ascii="微软雅黑" w:eastAsia="微软雅黑" w:hAnsi="微软雅黑" w:cs="宋体" w:hint="eastAsia"/>
          <w:color w:val="333333"/>
          <w:kern w:val="0"/>
          <w:sz w:val="19"/>
          <w:szCs w:val="19"/>
        </w:rPr>
        <w:t>（北京时间）前递交投标文件。</w:t>
      </w:r>
    </w:p>
    <w:p w:rsidR="00D804B0" w:rsidRPr="00D804B0" w:rsidRDefault="00D804B0" w:rsidP="00D804B0">
      <w:pPr>
        <w:widowControl/>
        <w:shd w:val="clear" w:color="auto" w:fill="FFFFFF"/>
        <w:wordWrap w:val="0"/>
        <w:spacing w:line="679" w:lineRule="atLeast"/>
        <w:jc w:val="left"/>
        <w:outlineLvl w:val="3"/>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b/>
          <w:bCs/>
          <w:color w:val="333333"/>
          <w:kern w:val="0"/>
          <w:sz w:val="19"/>
        </w:rPr>
        <w:t>一、项目基本情况</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项目编号：YYZFCG（2025）5号</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项目名称：陕西毛乌素沙地体验基地2025年生态绿化项目设计费</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采购方式：公开招标</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预算金额：1,658,000.00元</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采购需求：</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合同包1(陕西毛乌素沙地体验基地2025年生态绿化项目设计费):</w:t>
      </w:r>
    </w:p>
    <w:p w:rsidR="00D804B0" w:rsidRPr="00D804B0" w:rsidRDefault="00D804B0" w:rsidP="00D804B0">
      <w:pPr>
        <w:widowControl/>
        <w:shd w:val="clear" w:color="auto" w:fill="FFFFFF"/>
        <w:wordWrap w:val="0"/>
        <w:spacing w:line="435" w:lineRule="atLeast"/>
        <w:ind w:firstLine="571"/>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合同</w:t>
      </w:r>
      <w:proofErr w:type="gramStart"/>
      <w:r w:rsidRPr="00D804B0">
        <w:rPr>
          <w:rFonts w:ascii="微软雅黑" w:eastAsia="微软雅黑" w:hAnsi="微软雅黑" w:cs="宋体" w:hint="eastAsia"/>
          <w:color w:val="333333"/>
          <w:kern w:val="0"/>
          <w:sz w:val="19"/>
          <w:szCs w:val="19"/>
        </w:rPr>
        <w:t>包预算</w:t>
      </w:r>
      <w:proofErr w:type="gramEnd"/>
      <w:r w:rsidRPr="00D804B0">
        <w:rPr>
          <w:rFonts w:ascii="微软雅黑" w:eastAsia="微软雅黑" w:hAnsi="微软雅黑" w:cs="宋体" w:hint="eastAsia"/>
          <w:color w:val="333333"/>
          <w:kern w:val="0"/>
          <w:sz w:val="19"/>
          <w:szCs w:val="19"/>
        </w:rPr>
        <w:t>金额：</w:t>
      </w:r>
      <w:r w:rsidRPr="00D804B0">
        <w:rPr>
          <w:rFonts w:ascii="微软雅黑" w:eastAsia="微软雅黑" w:hAnsi="微软雅黑" w:cs="宋体" w:hint="eastAsia"/>
          <w:color w:val="333333"/>
          <w:kern w:val="0"/>
          <w:sz w:val="19"/>
        </w:rPr>
        <w:t>1,658,000.00元</w:t>
      </w:r>
    </w:p>
    <w:p w:rsidR="00D804B0" w:rsidRPr="00D804B0" w:rsidRDefault="00D804B0" w:rsidP="00D804B0">
      <w:pPr>
        <w:widowControl/>
        <w:shd w:val="clear" w:color="auto" w:fill="FFFFFF"/>
        <w:wordWrap w:val="0"/>
        <w:spacing w:line="435" w:lineRule="atLeast"/>
        <w:ind w:firstLine="571"/>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合同</w:t>
      </w:r>
      <w:proofErr w:type="gramStart"/>
      <w:r w:rsidRPr="00D804B0">
        <w:rPr>
          <w:rFonts w:ascii="微软雅黑" w:eastAsia="微软雅黑" w:hAnsi="微软雅黑" w:cs="宋体" w:hint="eastAsia"/>
          <w:color w:val="333333"/>
          <w:kern w:val="0"/>
          <w:sz w:val="19"/>
          <w:szCs w:val="19"/>
        </w:rPr>
        <w:t>包最高</w:t>
      </w:r>
      <w:proofErr w:type="gramEnd"/>
      <w:r w:rsidRPr="00D804B0">
        <w:rPr>
          <w:rFonts w:ascii="微软雅黑" w:eastAsia="微软雅黑" w:hAnsi="微软雅黑" w:cs="宋体" w:hint="eastAsia"/>
          <w:color w:val="333333"/>
          <w:kern w:val="0"/>
          <w:sz w:val="19"/>
          <w:szCs w:val="19"/>
        </w:rPr>
        <w:t>限价：</w:t>
      </w:r>
      <w:r w:rsidRPr="00D804B0">
        <w:rPr>
          <w:rFonts w:ascii="微软雅黑" w:eastAsia="微软雅黑" w:hAnsi="微软雅黑" w:cs="宋体" w:hint="eastAsia"/>
          <w:color w:val="333333"/>
          <w:kern w:val="0"/>
          <w:sz w:val="19"/>
        </w:rPr>
        <w:t>1,658,000.00元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1"/>
        <w:gridCol w:w="1494"/>
        <w:gridCol w:w="1493"/>
        <w:gridCol w:w="824"/>
        <w:gridCol w:w="1226"/>
        <w:gridCol w:w="1438"/>
        <w:gridCol w:w="1438"/>
      </w:tblGrid>
      <w:tr w:rsidR="00D804B0" w:rsidRPr="00D804B0" w:rsidTr="00D804B0">
        <w:trPr>
          <w:trHeight w:val="728"/>
          <w:tblHeader/>
        </w:trPr>
        <w:tc>
          <w:tcPr>
            <w:tcW w:w="1087"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04B0" w:rsidRPr="00D804B0" w:rsidRDefault="00D804B0" w:rsidP="00D804B0">
            <w:pPr>
              <w:widowControl/>
              <w:wordWrap w:val="0"/>
              <w:spacing w:line="326" w:lineRule="atLeast"/>
              <w:jc w:val="center"/>
              <w:rPr>
                <w:rFonts w:ascii="宋体" w:eastAsia="宋体" w:hAnsi="宋体" w:cs="宋体"/>
                <w:b/>
                <w:bCs/>
                <w:kern w:val="0"/>
                <w:sz w:val="19"/>
                <w:szCs w:val="19"/>
              </w:rPr>
            </w:pPr>
            <w:r w:rsidRPr="00D804B0">
              <w:rPr>
                <w:rFonts w:ascii="宋体" w:eastAsia="宋体" w:hAnsi="宋体" w:cs="宋体"/>
                <w:b/>
                <w:bCs/>
                <w:kern w:val="0"/>
                <w:sz w:val="19"/>
                <w:szCs w:val="19"/>
              </w:rPr>
              <w:t>品目号</w:t>
            </w:r>
          </w:p>
        </w:tc>
        <w:tc>
          <w:tcPr>
            <w:tcW w:w="4075"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04B0" w:rsidRPr="00D804B0" w:rsidRDefault="00D804B0" w:rsidP="00D804B0">
            <w:pPr>
              <w:widowControl/>
              <w:wordWrap w:val="0"/>
              <w:spacing w:line="326" w:lineRule="atLeast"/>
              <w:jc w:val="center"/>
              <w:rPr>
                <w:rFonts w:ascii="宋体" w:eastAsia="宋体" w:hAnsi="宋体" w:cs="宋体"/>
                <w:b/>
                <w:bCs/>
                <w:kern w:val="0"/>
                <w:sz w:val="19"/>
                <w:szCs w:val="19"/>
              </w:rPr>
            </w:pPr>
            <w:r w:rsidRPr="00D804B0">
              <w:rPr>
                <w:rFonts w:ascii="宋体" w:eastAsia="宋体" w:hAnsi="宋体" w:cs="宋体"/>
                <w:b/>
                <w:bCs/>
                <w:kern w:val="0"/>
                <w:sz w:val="19"/>
                <w:szCs w:val="19"/>
              </w:rPr>
              <w:t>品目名称</w:t>
            </w:r>
          </w:p>
        </w:tc>
        <w:tc>
          <w:tcPr>
            <w:tcW w:w="4075"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04B0" w:rsidRPr="00D804B0" w:rsidRDefault="00D804B0" w:rsidP="00D804B0">
            <w:pPr>
              <w:widowControl/>
              <w:wordWrap w:val="0"/>
              <w:spacing w:line="326" w:lineRule="atLeast"/>
              <w:jc w:val="center"/>
              <w:rPr>
                <w:rFonts w:ascii="宋体" w:eastAsia="宋体" w:hAnsi="宋体" w:cs="宋体"/>
                <w:b/>
                <w:bCs/>
                <w:kern w:val="0"/>
                <w:sz w:val="19"/>
                <w:szCs w:val="19"/>
              </w:rPr>
            </w:pPr>
            <w:r w:rsidRPr="00D804B0">
              <w:rPr>
                <w:rFonts w:ascii="宋体" w:eastAsia="宋体" w:hAnsi="宋体" w:cs="宋体"/>
                <w:b/>
                <w:bCs/>
                <w:kern w:val="0"/>
                <w:sz w:val="19"/>
                <w:szCs w:val="19"/>
              </w:rPr>
              <w:t>采购标的</w:t>
            </w:r>
          </w:p>
        </w:tc>
        <w:tc>
          <w:tcPr>
            <w:tcW w:w="1358"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04B0" w:rsidRPr="00D804B0" w:rsidRDefault="00D804B0" w:rsidP="00D804B0">
            <w:pPr>
              <w:widowControl/>
              <w:wordWrap w:val="0"/>
              <w:spacing w:line="326" w:lineRule="atLeast"/>
              <w:jc w:val="center"/>
              <w:rPr>
                <w:rFonts w:ascii="宋体" w:eastAsia="宋体" w:hAnsi="宋体" w:cs="宋体"/>
                <w:b/>
                <w:bCs/>
                <w:kern w:val="0"/>
                <w:sz w:val="19"/>
                <w:szCs w:val="19"/>
              </w:rPr>
            </w:pPr>
            <w:r w:rsidRPr="00D804B0">
              <w:rPr>
                <w:rFonts w:ascii="宋体" w:eastAsia="宋体" w:hAnsi="宋体" w:cs="宋体"/>
                <w:b/>
                <w:bCs/>
                <w:kern w:val="0"/>
                <w:sz w:val="19"/>
                <w:szCs w:val="19"/>
              </w:rPr>
              <w:t>数量（单位）</w:t>
            </w:r>
          </w:p>
        </w:tc>
        <w:tc>
          <w:tcPr>
            <w:tcW w:w="2717"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04B0" w:rsidRPr="00D804B0" w:rsidRDefault="00D804B0" w:rsidP="00D804B0">
            <w:pPr>
              <w:widowControl/>
              <w:wordWrap w:val="0"/>
              <w:spacing w:line="326" w:lineRule="atLeast"/>
              <w:jc w:val="center"/>
              <w:rPr>
                <w:rFonts w:ascii="宋体" w:eastAsia="宋体" w:hAnsi="宋体" w:cs="宋体"/>
                <w:b/>
                <w:bCs/>
                <w:kern w:val="0"/>
                <w:sz w:val="19"/>
                <w:szCs w:val="19"/>
              </w:rPr>
            </w:pPr>
            <w:r w:rsidRPr="00D804B0">
              <w:rPr>
                <w:rFonts w:ascii="宋体" w:eastAsia="宋体" w:hAnsi="宋体" w:cs="宋体"/>
                <w:b/>
                <w:bCs/>
                <w:kern w:val="0"/>
                <w:sz w:val="19"/>
                <w:szCs w:val="19"/>
              </w:rPr>
              <w:t>技术规格、参数及要求</w:t>
            </w:r>
          </w:p>
        </w:tc>
        <w:tc>
          <w:tcPr>
            <w:tcW w:w="1630"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04B0" w:rsidRPr="00D804B0" w:rsidRDefault="00D804B0" w:rsidP="00D804B0">
            <w:pPr>
              <w:widowControl/>
              <w:wordWrap w:val="0"/>
              <w:spacing w:line="326" w:lineRule="atLeast"/>
              <w:jc w:val="center"/>
              <w:rPr>
                <w:rFonts w:ascii="宋体" w:eastAsia="宋体" w:hAnsi="宋体" w:cs="宋体"/>
                <w:b/>
                <w:bCs/>
                <w:kern w:val="0"/>
                <w:sz w:val="19"/>
                <w:szCs w:val="19"/>
              </w:rPr>
            </w:pPr>
            <w:r w:rsidRPr="00D804B0">
              <w:rPr>
                <w:rFonts w:ascii="宋体" w:eastAsia="宋体" w:hAnsi="宋体" w:cs="宋体"/>
                <w:b/>
                <w:bCs/>
                <w:kern w:val="0"/>
                <w:sz w:val="19"/>
                <w:szCs w:val="19"/>
              </w:rPr>
              <w:t>品目预算(元)</w:t>
            </w:r>
          </w:p>
        </w:tc>
        <w:tc>
          <w:tcPr>
            <w:tcW w:w="1630"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04B0" w:rsidRPr="00D804B0" w:rsidRDefault="00D804B0" w:rsidP="00D804B0">
            <w:pPr>
              <w:widowControl/>
              <w:wordWrap w:val="0"/>
              <w:spacing w:line="326" w:lineRule="atLeast"/>
              <w:jc w:val="center"/>
              <w:rPr>
                <w:rFonts w:ascii="宋体" w:eastAsia="宋体" w:hAnsi="宋体" w:cs="宋体"/>
                <w:b/>
                <w:bCs/>
                <w:kern w:val="0"/>
                <w:sz w:val="19"/>
                <w:szCs w:val="19"/>
              </w:rPr>
            </w:pPr>
            <w:r w:rsidRPr="00D804B0">
              <w:rPr>
                <w:rFonts w:ascii="宋体" w:eastAsia="宋体" w:hAnsi="宋体" w:cs="宋体"/>
                <w:b/>
                <w:bCs/>
                <w:kern w:val="0"/>
                <w:sz w:val="19"/>
                <w:szCs w:val="19"/>
              </w:rPr>
              <w:t>最高限价(元)</w:t>
            </w:r>
          </w:p>
        </w:tc>
      </w:tr>
      <w:tr w:rsidR="00D804B0" w:rsidRPr="00D804B0" w:rsidTr="00D804B0">
        <w:trPr>
          <w:trHeight w:val="435"/>
        </w:trPr>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04B0" w:rsidRPr="00D804B0" w:rsidRDefault="00D804B0" w:rsidP="00D804B0">
            <w:pPr>
              <w:widowControl/>
              <w:wordWrap w:val="0"/>
              <w:spacing w:line="326" w:lineRule="atLeast"/>
              <w:jc w:val="center"/>
              <w:rPr>
                <w:rFonts w:ascii="宋体" w:eastAsia="宋体" w:hAnsi="宋体" w:cs="宋体"/>
                <w:kern w:val="0"/>
                <w:sz w:val="19"/>
                <w:szCs w:val="19"/>
              </w:rPr>
            </w:pPr>
            <w:r w:rsidRPr="00D804B0">
              <w:rPr>
                <w:rFonts w:ascii="宋体" w:eastAsia="宋体" w:hAnsi="宋体" w:cs="宋体"/>
                <w:kern w:val="0"/>
                <w:sz w:val="19"/>
                <w:szCs w:val="19"/>
              </w:rPr>
              <w:t>1-1</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04B0" w:rsidRPr="00D804B0" w:rsidRDefault="00D804B0" w:rsidP="00D804B0">
            <w:pPr>
              <w:widowControl/>
              <w:wordWrap w:val="0"/>
              <w:spacing w:line="326" w:lineRule="atLeast"/>
              <w:jc w:val="center"/>
              <w:rPr>
                <w:rFonts w:ascii="宋体" w:eastAsia="宋体" w:hAnsi="宋体" w:cs="宋体"/>
                <w:kern w:val="0"/>
                <w:sz w:val="19"/>
                <w:szCs w:val="19"/>
              </w:rPr>
            </w:pPr>
            <w:r w:rsidRPr="00D804B0">
              <w:rPr>
                <w:rFonts w:ascii="宋体" w:eastAsia="宋体" w:hAnsi="宋体" w:cs="宋体"/>
                <w:kern w:val="0"/>
                <w:sz w:val="19"/>
                <w:szCs w:val="19"/>
              </w:rPr>
              <w:t>工程设计服务</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04B0" w:rsidRPr="00D804B0" w:rsidRDefault="00D804B0" w:rsidP="00D804B0">
            <w:pPr>
              <w:widowControl/>
              <w:wordWrap w:val="0"/>
              <w:spacing w:line="326" w:lineRule="atLeast"/>
              <w:jc w:val="center"/>
              <w:rPr>
                <w:rFonts w:ascii="宋体" w:eastAsia="宋体" w:hAnsi="宋体" w:cs="宋体"/>
                <w:kern w:val="0"/>
                <w:sz w:val="19"/>
                <w:szCs w:val="19"/>
              </w:rPr>
            </w:pPr>
            <w:r w:rsidRPr="00D804B0">
              <w:rPr>
                <w:rFonts w:ascii="宋体" w:eastAsia="宋体" w:hAnsi="宋体" w:cs="宋体"/>
                <w:kern w:val="0"/>
                <w:sz w:val="19"/>
                <w:szCs w:val="19"/>
              </w:rPr>
              <w:t>1658000</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04B0" w:rsidRPr="00D804B0" w:rsidRDefault="00D804B0" w:rsidP="00D804B0">
            <w:pPr>
              <w:widowControl/>
              <w:wordWrap w:val="0"/>
              <w:spacing w:line="326" w:lineRule="atLeast"/>
              <w:jc w:val="center"/>
              <w:rPr>
                <w:rFonts w:ascii="宋体" w:eastAsia="宋体" w:hAnsi="宋体" w:cs="宋体"/>
                <w:kern w:val="0"/>
                <w:sz w:val="19"/>
                <w:szCs w:val="19"/>
              </w:rPr>
            </w:pPr>
            <w:r w:rsidRPr="00D804B0">
              <w:rPr>
                <w:rFonts w:ascii="宋体" w:eastAsia="宋体" w:hAnsi="宋体" w:cs="宋体"/>
                <w:kern w:val="0"/>
                <w:sz w:val="19"/>
                <w:szCs w:val="19"/>
              </w:rPr>
              <w:t>1(项)</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04B0" w:rsidRPr="00D804B0" w:rsidRDefault="00D804B0" w:rsidP="00D804B0">
            <w:pPr>
              <w:widowControl/>
              <w:wordWrap w:val="0"/>
              <w:spacing w:line="326" w:lineRule="atLeast"/>
              <w:jc w:val="center"/>
              <w:rPr>
                <w:rFonts w:ascii="宋体" w:eastAsia="宋体" w:hAnsi="宋体" w:cs="宋体"/>
                <w:kern w:val="0"/>
                <w:sz w:val="19"/>
                <w:szCs w:val="19"/>
              </w:rPr>
            </w:pPr>
            <w:r w:rsidRPr="00D804B0">
              <w:rPr>
                <w:rFonts w:ascii="宋体" w:eastAsia="宋体" w:hAnsi="宋体" w:cs="宋体"/>
                <w:kern w:val="0"/>
                <w:sz w:val="19"/>
                <w:szCs w:val="19"/>
              </w:rPr>
              <w:t>详见采购文件</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04B0" w:rsidRPr="00D804B0" w:rsidRDefault="00D804B0" w:rsidP="00D804B0">
            <w:pPr>
              <w:widowControl/>
              <w:spacing w:line="326" w:lineRule="atLeast"/>
              <w:jc w:val="right"/>
              <w:rPr>
                <w:rFonts w:ascii="宋体" w:eastAsia="宋体" w:hAnsi="宋体" w:cs="宋体"/>
                <w:kern w:val="0"/>
                <w:sz w:val="19"/>
                <w:szCs w:val="19"/>
              </w:rPr>
            </w:pPr>
            <w:r w:rsidRPr="00D804B0">
              <w:rPr>
                <w:rFonts w:ascii="宋体" w:eastAsia="宋体" w:hAnsi="宋体" w:cs="宋体"/>
                <w:kern w:val="0"/>
                <w:sz w:val="19"/>
                <w:szCs w:val="19"/>
              </w:rPr>
              <w:t>1,658,000.00</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04B0" w:rsidRPr="00D804B0" w:rsidRDefault="00D804B0" w:rsidP="00D804B0">
            <w:pPr>
              <w:widowControl/>
              <w:spacing w:line="326" w:lineRule="atLeast"/>
              <w:jc w:val="right"/>
              <w:rPr>
                <w:rFonts w:ascii="宋体" w:eastAsia="宋体" w:hAnsi="宋体" w:cs="宋体"/>
                <w:kern w:val="0"/>
                <w:sz w:val="19"/>
                <w:szCs w:val="19"/>
              </w:rPr>
            </w:pPr>
            <w:r w:rsidRPr="00D804B0">
              <w:rPr>
                <w:rFonts w:ascii="宋体" w:eastAsia="宋体" w:hAnsi="宋体" w:cs="宋体"/>
                <w:kern w:val="0"/>
                <w:sz w:val="19"/>
                <w:szCs w:val="19"/>
              </w:rPr>
              <w:t>1,658,000.00</w:t>
            </w:r>
          </w:p>
        </w:tc>
      </w:tr>
    </w:tbl>
    <w:p w:rsidR="00D804B0" w:rsidRPr="00D804B0" w:rsidRDefault="00D804B0" w:rsidP="00D804B0">
      <w:pPr>
        <w:widowControl/>
        <w:shd w:val="clear" w:color="auto" w:fill="FFFFFF"/>
        <w:wordWrap w:val="0"/>
        <w:spacing w:line="435" w:lineRule="atLeast"/>
        <w:ind w:firstLine="571"/>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本合同包</w:t>
      </w:r>
      <w:r w:rsidRPr="00D804B0">
        <w:rPr>
          <w:rFonts w:ascii="微软雅黑" w:eastAsia="微软雅黑" w:hAnsi="微软雅黑" w:cs="宋体" w:hint="eastAsia"/>
          <w:color w:val="333333"/>
          <w:kern w:val="0"/>
          <w:sz w:val="19"/>
        </w:rPr>
        <w:t>不接受</w:t>
      </w:r>
      <w:r w:rsidRPr="00D804B0">
        <w:rPr>
          <w:rFonts w:ascii="微软雅黑" w:eastAsia="微软雅黑" w:hAnsi="微软雅黑" w:cs="宋体" w:hint="eastAsia"/>
          <w:color w:val="333333"/>
          <w:kern w:val="0"/>
          <w:sz w:val="19"/>
          <w:szCs w:val="19"/>
        </w:rPr>
        <w:t>联合体投标</w:t>
      </w:r>
    </w:p>
    <w:p w:rsidR="00D804B0" w:rsidRPr="00D804B0" w:rsidRDefault="00D804B0" w:rsidP="00D804B0">
      <w:pPr>
        <w:widowControl/>
        <w:shd w:val="clear" w:color="auto" w:fill="FFFFFF"/>
        <w:wordWrap w:val="0"/>
        <w:spacing w:line="435" w:lineRule="atLeast"/>
        <w:ind w:firstLine="571"/>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合同履行期限：</w:t>
      </w:r>
      <w:r w:rsidRPr="00D804B0">
        <w:rPr>
          <w:rFonts w:ascii="微软雅黑" w:eastAsia="微软雅黑" w:hAnsi="微软雅黑" w:cs="宋体" w:hint="eastAsia"/>
          <w:color w:val="333333"/>
          <w:kern w:val="0"/>
          <w:sz w:val="19"/>
        </w:rPr>
        <w:t>合同签订之日起30日内。</w:t>
      </w:r>
    </w:p>
    <w:p w:rsidR="00D804B0" w:rsidRPr="00D804B0" w:rsidRDefault="00D804B0" w:rsidP="00D804B0">
      <w:pPr>
        <w:widowControl/>
        <w:shd w:val="clear" w:color="auto" w:fill="FFFFFF"/>
        <w:wordWrap w:val="0"/>
        <w:spacing w:line="679" w:lineRule="atLeast"/>
        <w:jc w:val="left"/>
        <w:outlineLvl w:val="3"/>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b/>
          <w:bCs/>
          <w:color w:val="333333"/>
          <w:kern w:val="0"/>
          <w:sz w:val="19"/>
        </w:rPr>
        <w:t>二、申请人的资格要求：</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1.满足《中华人民共和国政府采购法》第二十二条规定;</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2.落实政府采购政策需满足的资格要求：</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lastRenderedPageBreak/>
        <w:t>合同包1(陕西毛乌素沙地体验基地2025年生态绿化项目设计费)落实政府采购政策需满足的资格要求如下:</w:t>
      </w:r>
    </w:p>
    <w:p w:rsidR="00D804B0" w:rsidRPr="00D804B0" w:rsidRDefault="00D804B0" w:rsidP="00D804B0">
      <w:pPr>
        <w:widowControl/>
        <w:shd w:val="clear" w:color="auto" w:fill="FFFFFF"/>
        <w:wordWrap w:val="0"/>
        <w:spacing w:line="435" w:lineRule="atLeast"/>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3.本项目的特定资格要求：</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合同包1(陕西毛乌素沙地体验基地2025年生态绿化项目设计费)特定资格要求如下:</w:t>
      </w:r>
    </w:p>
    <w:p w:rsidR="00D804B0" w:rsidRPr="00D804B0" w:rsidRDefault="00D804B0" w:rsidP="00D804B0">
      <w:pPr>
        <w:widowControl/>
        <w:shd w:val="clear" w:color="auto" w:fill="FFFFFF"/>
        <w:wordWrap w:val="0"/>
        <w:spacing w:line="435" w:lineRule="atLeast"/>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D804B0">
        <w:rPr>
          <w:rFonts w:ascii="微软雅黑" w:eastAsia="微软雅黑" w:hAnsi="微软雅黑" w:cs="宋体" w:hint="eastAsia"/>
          <w:color w:val="333333"/>
          <w:kern w:val="0"/>
          <w:sz w:val="19"/>
          <w:szCs w:val="19"/>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D804B0">
        <w:rPr>
          <w:rFonts w:ascii="微软雅黑" w:eastAsia="微软雅黑" w:hAnsi="微软雅黑" w:cs="宋体" w:hint="eastAsia"/>
          <w:color w:val="333333"/>
          <w:kern w:val="0"/>
          <w:sz w:val="19"/>
          <w:szCs w:val="19"/>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D804B0">
        <w:rPr>
          <w:rFonts w:ascii="微软雅黑" w:eastAsia="微软雅黑" w:hAnsi="微软雅黑" w:cs="宋体" w:hint="eastAsia"/>
          <w:color w:val="333333"/>
          <w:kern w:val="0"/>
          <w:sz w:val="19"/>
          <w:szCs w:val="19"/>
        </w:rPr>
        <w:br/>
        <w:t>4.社会保障资金缴纳证明：供应商提供上一年度至开标前已缴存的至少三个月的社会保障资金</w:t>
      </w:r>
      <w:proofErr w:type="gramStart"/>
      <w:r w:rsidRPr="00D804B0">
        <w:rPr>
          <w:rFonts w:ascii="微软雅黑" w:eastAsia="微软雅黑" w:hAnsi="微软雅黑" w:cs="宋体" w:hint="eastAsia"/>
          <w:color w:val="333333"/>
          <w:kern w:val="0"/>
          <w:sz w:val="19"/>
          <w:szCs w:val="19"/>
        </w:rPr>
        <w:t>缴</w:t>
      </w:r>
      <w:proofErr w:type="gramEnd"/>
      <w:r w:rsidRPr="00D804B0">
        <w:rPr>
          <w:rFonts w:ascii="微软雅黑" w:eastAsia="微软雅黑" w:hAnsi="微软雅黑" w:cs="宋体" w:hint="eastAsia"/>
          <w:color w:val="333333"/>
          <w:kern w:val="0"/>
          <w:sz w:val="19"/>
          <w:szCs w:val="19"/>
        </w:rPr>
        <w:t>存单据或社保机构开具的社会保险参保缴费情况证明。依法不需要缴纳社会保障资金的供应商应提供相关文件证明。</w:t>
      </w:r>
      <w:r w:rsidRPr="00D804B0">
        <w:rPr>
          <w:rFonts w:ascii="微软雅黑" w:eastAsia="微软雅黑" w:hAnsi="微软雅黑" w:cs="宋体" w:hint="eastAsia"/>
          <w:color w:val="333333"/>
          <w:kern w:val="0"/>
          <w:sz w:val="19"/>
          <w:szCs w:val="19"/>
        </w:rPr>
        <w:br/>
      </w:r>
      <w:r w:rsidRPr="00D804B0">
        <w:rPr>
          <w:rFonts w:ascii="微软雅黑" w:eastAsia="微软雅黑" w:hAnsi="微软雅黑" w:cs="宋体" w:hint="eastAsia"/>
          <w:color w:val="333333"/>
          <w:kern w:val="0"/>
          <w:sz w:val="19"/>
          <w:szCs w:val="19"/>
        </w:rPr>
        <w:lastRenderedPageBreak/>
        <w:t>5.税收缴纳证明：供应商提供上一年度至开标前已缴纳的至少三个月的纳税证明或完税证明，纳税证明或完税证明上应有代收机构或税务机关的公章。依法免税的供应商应提供相关文件证明。         </w:t>
      </w:r>
      <w:r w:rsidRPr="00D804B0">
        <w:rPr>
          <w:rFonts w:ascii="微软雅黑" w:eastAsia="微软雅黑" w:hAnsi="微软雅黑" w:cs="宋体" w:hint="eastAsia"/>
          <w:color w:val="333333"/>
          <w:kern w:val="0"/>
          <w:sz w:val="19"/>
          <w:szCs w:val="19"/>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D804B0">
        <w:rPr>
          <w:rFonts w:ascii="微软雅黑" w:eastAsia="微软雅黑" w:hAnsi="微软雅黑" w:cs="宋体" w:hint="eastAsia"/>
          <w:color w:val="333333"/>
          <w:kern w:val="0"/>
          <w:sz w:val="19"/>
          <w:szCs w:val="19"/>
        </w:rPr>
        <w:br/>
        <w:t>7.供应商须具有林业调查规划设计乙级及以上资质。</w:t>
      </w:r>
      <w:r w:rsidRPr="00D804B0">
        <w:rPr>
          <w:rFonts w:ascii="微软雅黑" w:eastAsia="微软雅黑" w:hAnsi="微软雅黑" w:cs="宋体" w:hint="eastAsia"/>
          <w:color w:val="333333"/>
          <w:kern w:val="0"/>
          <w:sz w:val="19"/>
          <w:szCs w:val="19"/>
        </w:rPr>
        <w:br/>
        <w:t>8.本项目不接受联合体投标。单位负责人为同一人或者存在直接控股、管理关系的不同供应商不得参加同一合同项下的政府采购活动。</w:t>
      </w:r>
      <w:r w:rsidRPr="00D804B0">
        <w:rPr>
          <w:rFonts w:ascii="微软雅黑" w:eastAsia="微软雅黑" w:hAnsi="微软雅黑" w:cs="宋体" w:hint="eastAsia"/>
          <w:color w:val="333333"/>
          <w:kern w:val="0"/>
          <w:sz w:val="19"/>
          <w:szCs w:val="19"/>
        </w:rPr>
        <w:br/>
        <w:t>9.本项目全部面向小</w:t>
      </w:r>
      <w:proofErr w:type="gramStart"/>
      <w:r w:rsidRPr="00D804B0">
        <w:rPr>
          <w:rFonts w:ascii="微软雅黑" w:eastAsia="微软雅黑" w:hAnsi="微软雅黑" w:cs="宋体" w:hint="eastAsia"/>
          <w:color w:val="333333"/>
          <w:kern w:val="0"/>
          <w:sz w:val="19"/>
          <w:szCs w:val="19"/>
        </w:rPr>
        <w:t>微企业</w:t>
      </w:r>
      <w:proofErr w:type="gramEnd"/>
      <w:r w:rsidRPr="00D804B0">
        <w:rPr>
          <w:rFonts w:ascii="微软雅黑" w:eastAsia="微软雅黑" w:hAnsi="微软雅黑" w:cs="宋体" w:hint="eastAsia"/>
          <w:color w:val="333333"/>
          <w:kern w:val="0"/>
          <w:sz w:val="19"/>
          <w:szCs w:val="19"/>
        </w:rPr>
        <w:t>采购。</w:t>
      </w:r>
    </w:p>
    <w:p w:rsidR="00D804B0" w:rsidRPr="00D804B0" w:rsidRDefault="00D804B0" w:rsidP="00D804B0">
      <w:pPr>
        <w:widowControl/>
        <w:shd w:val="clear" w:color="auto" w:fill="FFFFFF"/>
        <w:wordWrap w:val="0"/>
        <w:spacing w:line="679" w:lineRule="atLeast"/>
        <w:jc w:val="left"/>
        <w:outlineLvl w:val="3"/>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b/>
          <w:bCs/>
          <w:color w:val="333333"/>
          <w:kern w:val="0"/>
          <w:sz w:val="19"/>
        </w:rPr>
        <w:t>三、获取招标文件</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时间：</w:t>
      </w:r>
      <w:r w:rsidRPr="00D804B0">
        <w:rPr>
          <w:rFonts w:ascii="微软雅黑" w:eastAsia="微软雅黑" w:hAnsi="微软雅黑" w:cs="宋体" w:hint="eastAsia"/>
          <w:color w:val="333333"/>
          <w:kern w:val="0"/>
          <w:sz w:val="19"/>
        </w:rPr>
        <w:t> 2025年02月13日 至 2025年02月19日 ，每天上午 08:00:00 至 12:00:00 ，下午 14:00:00 至 17:30:00 （北京时间）</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途径：</w:t>
      </w:r>
      <w:r w:rsidRPr="00D804B0">
        <w:rPr>
          <w:rFonts w:ascii="微软雅黑" w:eastAsia="微软雅黑" w:hAnsi="微软雅黑" w:cs="宋体" w:hint="eastAsia"/>
          <w:color w:val="333333"/>
          <w:kern w:val="0"/>
          <w:sz w:val="19"/>
        </w:rPr>
        <w:t>CA锁自行下载</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方式：</w:t>
      </w:r>
      <w:r w:rsidRPr="00D804B0">
        <w:rPr>
          <w:rFonts w:ascii="微软雅黑" w:eastAsia="微软雅黑" w:hAnsi="微软雅黑" w:cs="宋体" w:hint="eastAsia"/>
          <w:color w:val="333333"/>
          <w:kern w:val="0"/>
          <w:sz w:val="19"/>
        </w:rPr>
        <w:t>在线获取</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售价：</w:t>
      </w:r>
      <w:r w:rsidRPr="00D804B0">
        <w:rPr>
          <w:rFonts w:ascii="微软雅黑" w:eastAsia="微软雅黑" w:hAnsi="微软雅黑" w:cs="宋体" w:hint="eastAsia"/>
          <w:color w:val="333333"/>
          <w:kern w:val="0"/>
          <w:sz w:val="19"/>
        </w:rPr>
        <w:t> 0元</w:t>
      </w:r>
    </w:p>
    <w:p w:rsidR="00D804B0" w:rsidRPr="00D804B0" w:rsidRDefault="00D804B0" w:rsidP="00D804B0">
      <w:pPr>
        <w:widowControl/>
        <w:shd w:val="clear" w:color="auto" w:fill="FFFFFF"/>
        <w:wordWrap w:val="0"/>
        <w:spacing w:line="679" w:lineRule="atLeast"/>
        <w:jc w:val="left"/>
        <w:outlineLvl w:val="3"/>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b/>
          <w:bCs/>
          <w:color w:val="333333"/>
          <w:kern w:val="0"/>
          <w:sz w:val="19"/>
        </w:rPr>
        <w:t>四、提交投标文件截止时间、开标时间和地点</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时间：</w:t>
      </w:r>
      <w:r w:rsidRPr="00D804B0">
        <w:rPr>
          <w:rFonts w:ascii="微软雅黑" w:eastAsia="微软雅黑" w:hAnsi="微软雅黑" w:cs="宋体" w:hint="eastAsia"/>
          <w:color w:val="333333"/>
          <w:kern w:val="0"/>
          <w:sz w:val="19"/>
        </w:rPr>
        <w:t> 2025年03月05日 13时30分00秒 </w:t>
      </w:r>
      <w:r w:rsidRPr="00D804B0">
        <w:rPr>
          <w:rFonts w:ascii="微软雅黑" w:eastAsia="微软雅黑" w:hAnsi="微软雅黑" w:cs="宋体" w:hint="eastAsia"/>
          <w:color w:val="333333"/>
          <w:kern w:val="0"/>
          <w:sz w:val="19"/>
          <w:szCs w:val="19"/>
        </w:rPr>
        <w:t>（北京时间）</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提交投标文件地点：</w:t>
      </w:r>
      <w:r w:rsidRPr="00D804B0">
        <w:rPr>
          <w:rFonts w:ascii="微软雅黑" w:eastAsia="微软雅黑" w:hAnsi="微软雅黑" w:cs="宋体" w:hint="eastAsia"/>
          <w:color w:val="333333"/>
          <w:kern w:val="0"/>
          <w:sz w:val="19"/>
        </w:rPr>
        <w:t>网上递交</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开标地点：</w:t>
      </w:r>
      <w:r w:rsidRPr="00D804B0">
        <w:rPr>
          <w:rFonts w:ascii="微软雅黑" w:eastAsia="微软雅黑" w:hAnsi="微软雅黑" w:cs="宋体" w:hint="eastAsia"/>
          <w:color w:val="333333"/>
          <w:kern w:val="0"/>
          <w:sz w:val="19"/>
        </w:rPr>
        <w:t>榆林市公共资源交易中心10楼不见面开标1室</w:t>
      </w:r>
    </w:p>
    <w:p w:rsidR="00D804B0" w:rsidRPr="00D804B0" w:rsidRDefault="00D804B0" w:rsidP="00D804B0">
      <w:pPr>
        <w:widowControl/>
        <w:shd w:val="clear" w:color="auto" w:fill="FFFFFF"/>
        <w:wordWrap w:val="0"/>
        <w:spacing w:line="679" w:lineRule="atLeast"/>
        <w:jc w:val="left"/>
        <w:outlineLvl w:val="3"/>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b/>
          <w:bCs/>
          <w:color w:val="333333"/>
          <w:kern w:val="0"/>
          <w:sz w:val="19"/>
        </w:rPr>
        <w:lastRenderedPageBreak/>
        <w:t>五、公告期限</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自本公告发布之日起</w:t>
      </w:r>
      <w:r w:rsidRPr="00D804B0">
        <w:rPr>
          <w:rFonts w:ascii="微软雅黑" w:eastAsia="微软雅黑" w:hAnsi="微软雅黑" w:cs="宋体" w:hint="eastAsia"/>
          <w:color w:val="333333"/>
          <w:kern w:val="0"/>
          <w:sz w:val="19"/>
        </w:rPr>
        <w:t>5</w:t>
      </w:r>
      <w:r w:rsidRPr="00D804B0">
        <w:rPr>
          <w:rFonts w:ascii="微软雅黑" w:eastAsia="微软雅黑" w:hAnsi="微软雅黑" w:cs="宋体" w:hint="eastAsia"/>
          <w:color w:val="333333"/>
          <w:kern w:val="0"/>
          <w:sz w:val="19"/>
          <w:szCs w:val="19"/>
        </w:rPr>
        <w:t>个工作日。</w:t>
      </w:r>
    </w:p>
    <w:p w:rsidR="00D804B0" w:rsidRPr="00D804B0" w:rsidRDefault="00D804B0" w:rsidP="00D804B0">
      <w:pPr>
        <w:widowControl/>
        <w:shd w:val="clear" w:color="auto" w:fill="FFFFFF"/>
        <w:wordWrap w:val="0"/>
        <w:spacing w:line="679" w:lineRule="atLeast"/>
        <w:jc w:val="left"/>
        <w:outlineLvl w:val="3"/>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b/>
          <w:bCs/>
          <w:color w:val="333333"/>
          <w:kern w:val="0"/>
          <w:sz w:val="19"/>
        </w:rPr>
        <w:t>六、其他补充事宜</w:t>
      </w:r>
    </w:p>
    <w:p w:rsidR="00D804B0" w:rsidRPr="00D804B0" w:rsidRDefault="00D804B0" w:rsidP="00D804B0">
      <w:pPr>
        <w:widowControl/>
        <w:shd w:val="clear" w:color="auto" w:fill="FFFFFF"/>
        <w:wordWrap w:val="0"/>
        <w:spacing w:line="435" w:lineRule="atLeast"/>
        <w:ind w:firstLine="482"/>
        <w:jc w:val="left"/>
        <w:rPr>
          <w:rFonts w:ascii="微软雅黑" w:eastAsia="微软雅黑" w:hAnsi="微软雅黑" w:cs="宋体" w:hint="eastAsia"/>
          <w:kern w:val="0"/>
          <w:sz w:val="19"/>
          <w:szCs w:val="19"/>
        </w:rPr>
      </w:pPr>
      <w:r w:rsidRPr="00D804B0">
        <w:rPr>
          <w:rFonts w:ascii="微软雅黑" w:eastAsia="微软雅黑" w:hAnsi="微软雅黑" w:cs="Calibri" w:hint="eastAsia"/>
          <w:color w:val="333333"/>
          <w:kern w:val="0"/>
          <w:sz w:val="19"/>
          <w:szCs w:val="19"/>
          <w:shd w:val="clear" w:color="auto"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D804B0" w:rsidRPr="00D804B0" w:rsidRDefault="00D804B0" w:rsidP="00D804B0">
      <w:pPr>
        <w:widowControl/>
        <w:shd w:val="clear" w:color="auto" w:fill="FFFFFF"/>
        <w:wordWrap w:val="0"/>
        <w:spacing w:line="435" w:lineRule="atLeast"/>
        <w:ind w:firstLine="482"/>
        <w:jc w:val="left"/>
        <w:rPr>
          <w:rFonts w:ascii="微软雅黑" w:eastAsia="微软雅黑" w:hAnsi="微软雅黑" w:cs="宋体" w:hint="eastAsia"/>
          <w:kern w:val="0"/>
          <w:sz w:val="19"/>
          <w:szCs w:val="19"/>
        </w:rPr>
      </w:pPr>
      <w:r w:rsidRPr="00D804B0">
        <w:rPr>
          <w:rFonts w:ascii="微软雅黑" w:eastAsia="微软雅黑" w:hAnsi="微软雅黑" w:cs="Calibri" w:hint="eastAsia"/>
          <w:color w:val="333333"/>
          <w:kern w:val="0"/>
          <w:sz w:val="19"/>
          <w:szCs w:val="19"/>
          <w:shd w:val="clear" w:color="auto" w:fill="FFFFFF"/>
        </w:rPr>
        <w:t>2、建议使用带有麦克风和摄像头的笔记本电脑。</w:t>
      </w:r>
    </w:p>
    <w:p w:rsidR="00D804B0" w:rsidRPr="00D804B0" w:rsidRDefault="00D804B0" w:rsidP="00D804B0">
      <w:pPr>
        <w:widowControl/>
        <w:shd w:val="clear" w:color="auto" w:fill="FFFFFF"/>
        <w:wordWrap w:val="0"/>
        <w:spacing w:line="435" w:lineRule="atLeast"/>
        <w:ind w:firstLine="482"/>
        <w:jc w:val="left"/>
        <w:rPr>
          <w:rFonts w:ascii="微软雅黑" w:eastAsia="微软雅黑" w:hAnsi="微软雅黑" w:cs="宋体" w:hint="eastAsia"/>
          <w:kern w:val="0"/>
          <w:sz w:val="19"/>
          <w:szCs w:val="19"/>
        </w:rPr>
      </w:pPr>
      <w:r w:rsidRPr="00D804B0">
        <w:rPr>
          <w:rFonts w:ascii="微软雅黑" w:eastAsia="微软雅黑" w:hAnsi="微软雅黑" w:cs="Calibri" w:hint="eastAsia"/>
          <w:color w:val="333333"/>
          <w:kern w:val="0"/>
          <w:sz w:val="19"/>
          <w:szCs w:val="19"/>
          <w:shd w:val="clear" w:color="auto" w:fill="FFFFFF"/>
        </w:rPr>
        <w:t>3、 请各投标供应</w:t>
      </w:r>
      <w:proofErr w:type="gramStart"/>
      <w:r w:rsidRPr="00D804B0">
        <w:rPr>
          <w:rFonts w:ascii="微软雅黑" w:eastAsia="微软雅黑" w:hAnsi="微软雅黑" w:cs="Calibri" w:hint="eastAsia"/>
          <w:color w:val="333333"/>
          <w:kern w:val="0"/>
          <w:sz w:val="19"/>
          <w:szCs w:val="19"/>
          <w:shd w:val="clear" w:color="auto" w:fill="FFFFFF"/>
        </w:rPr>
        <w:t>商按照</w:t>
      </w:r>
      <w:proofErr w:type="gramEnd"/>
      <w:r w:rsidRPr="00D804B0">
        <w:rPr>
          <w:rFonts w:ascii="微软雅黑" w:eastAsia="微软雅黑" w:hAnsi="微软雅黑" w:cs="Calibri" w:hint="eastAsia"/>
          <w:color w:val="333333"/>
          <w:kern w:val="0"/>
          <w:sz w:val="19"/>
          <w:szCs w:val="19"/>
          <w:shd w:val="clear" w:color="auto" w:fill="FFFFFF"/>
        </w:rPr>
        <w:t>陕西省财政厅《关于政府采购供应商注册登记有关事项的通知》要求，通过陕西省政府采购</w:t>
      </w:r>
      <w:proofErr w:type="gramStart"/>
      <w:r w:rsidRPr="00D804B0">
        <w:rPr>
          <w:rFonts w:ascii="微软雅黑" w:eastAsia="微软雅黑" w:hAnsi="微软雅黑" w:cs="Calibri" w:hint="eastAsia"/>
          <w:color w:val="333333"/>
          <w:kern w:val="0"/>
          <w:sz w:val="19"/>
          <w:szCs w:val="19"/>
          <w:shd w:val="clear" w:color="auto" w:fill="FFFFFF"/>
        </w:rPr>
        <w:t>网注册</w:t>
      </w:r>
      <w:proofErr w:type="gramEnd"/>
      <w:r w:rsidRPr="00D804B0">
        <w:rPr>
          <w:rFonts w:ascii="微软雅黑" w:eastAsia="微软雅黑" w:hAnsi="微软雅黑" w:cs="Calibri" w:hint="eastAsia"/>
          <w:color w:val="333333"/>
          <w:kern w:val="0"/>
          <w:sz w:val="19"/>
          <w:szCs w:val="19"/>
          <w:shd w:val="clear" w:color="auto" w:fill="FFFFFF"/>
        </w:rPr>
        <w:t>登记加入陕西省政府采购供应商库。</w:t>
      </w:r>
    </w:p>
    <w:p w:rsidR="00D804B0" w:rsidRPr="00D804B0" w:rsidRDefault="00D804B0" w:rsidP="00D804B0">
      <w:pPr>
        <w:widowControl/>
        <w:shd w:val="clear" w:color="auto" w:fill="FFFFFF"/>
        <w:wordWrap w:val="0"/>
        <w:spacing w:line="679" w:lineRule="atLeast"/>
        <w:jc w:val="left"/>
        <w:outlineLvl w:val="3"/>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b/>
          <w:bCs/>
          <w:color w:val="333333"/>
          <w:kern w:val="0"/>
          <w:sz w:val="19"/>
        </w:rPr>
        <w:t>七、对本次招标提出询问，请按以下方式联系。</w:t>
      </w:r>
    </w:p>
    <w:p w:rsidR="00D804B0" w:rsidRPr="00D804B0" w:rsidRDefault="00D804B0" w:rsidP="00D804B0">
      <w:pPr>
        <w:widowControl/>
        <w:shd w:val="clear" w:color="auto" w:fill="FFFFFF"/>
        <w:wordWrap w:val="0"/>
        <w:spacing w:line="480" w:lineRule="auto"/>
        <w:jc w:val="left"/>
        <w:outlineLvl w:val="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1.采购人信息</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名称：</w:t>
      </w:r>
      <w:r w:rsidRPr="00D804B0">
        <w:rPr>
          <w:rFonts w:ascii="微软雅黑" w:eastAsia="微软雅黑" w:hAnsi="微软雅黑" w:cs="宋体" w:hint="eastAsia"/>
          <w:color w:val="333333"/>
          <w:kern w:val="0"/>
          <w:sz w:val="19"/>
        </w:rPr>
        <w:t>榆林市榆阳区林业局</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地址：</w:t>
      </w:r>
      <w:r w:rsidRPr="00D804B0">
        <w:rPr>
          <w:rFonts w:ascii="微软雅黑" w:eastAsia="微软雅黑" w:hAnsi="微软雅黑" w:cs="宋体" w:hint="eastAsia"/>
          <w:color w:val="333333"/>
          <w:kern w:val="0"/>
          <w:sz w:val="19"/>
        </w:rPr>
        <w:t>榆林市榆阳</w:t>
      </w:r>
      <w:proofErr w:type="gramStart"/>
      <w:r w:rsidRPr="00D804B0">
        <w:rPr>
          <w:rFonts w:ascii="微软雅黑" w:eastAsia="微软雅黑" w:hAnsi="微软雅黑" w:cs="宋体" w:hint="eastAsia"/>
          <w:color w:val="333333"/>
          <w:kern w:val="0"/>
          <w:sz w:val="19"/>
        </w:rPr>
        <w:t>区建榆路</w:t>
      </w:r>
      <w:proofErr w:type="gramEnd"/>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联系方式：</w:t>
      </w:r>
      <w:r w:rsidRPr="00D804B0">
        <w:rPr>
          <w:rFonts w:ascii="微软雅黑" w:eastAsia="微软雅黑" w:hAnsi="微软雅黑" w:cs="宋体" w:hint="eastAsia"/>
          <w:color w:val="333333"/>
          <w:kern w:val="0"/>
          <w:sz w:val="19"/>
        </w:rPr>
        <w:t>0912-8106611</w:t>
      </w:r>
    </w:p>
    <w:p w:rsidR="00D804B0" w:rsidRPr="00D804B0" w:rsidRDefault="00D804B0" w:rsidP="00D804B0">
      <w:pPr>
        <w:widowControl/>
        <w:shd w:val="clear" w:color="auto" w:fill="FFFFFF"/>
        <w:wordWrap w:val="0"/>
        <w:spacing w:line="480" w:lineRule="auto"/>
        <w:jc w:val="left"/>
        <w:outlineLvl w:val="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2.采购代理机构信息</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名称：</w:t>
      </w:r>
      <w:r w:rsidRPr="00D804B0">
        <w:rPr>
          <w:rFonts w:ascii="微软雅黑" w:eastAsia="微软雅黑" w:hAnsi="微软雅黑" w:cs="宋体" w:hint="eastAsia"/>
          <w:color w:val="333333"/>
          <w:kern w:val="0"/>
          <w:sz w:val="19"/>
        </w:rPr>
        <w:t>榆林市榆阳区政府采购中心</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lastRenderedPageBreak/>
        <w:t>地址：</w:t>
      </w:r>
      <w:r w:rsidRPr="00D804B0">
        <w:rPr>
          <w:rFonts w:ascii="微软雅黑" w:eastAsia="微软雅黑" w:hAnsi="微软雅黑" w:cs="宋体" w:hint="eastAsia"/>
          <w:color w:val="333333"/>
          <w:kern w:val="0"/>
          <w:sz w:val="19"/>
        </w:rPr>
        <w:t>榆林市榆阳区政务服务中心325</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联系方式：</w:t>
      </w:r>
      <w:r w:rsidRPr="00D804B0">
        <w:rPr>
          <w:rFonts w:ascii="微软雅黑" w:eastAsia="微软雅黑" w:hAnsi="微软雅黑" w:cs="宋体" w:hint="eastAsia"/>
          <w:color w:val="333333"/>
          <w:kern w:val="0"/>
          <w:sz w:val="19"/>
        </w:rPr>
        <w:t>0912-3518917</w:t>
      </w:r>
    </w:p>
    <w:p w:rsidR="00D804B0" w:rsidRPr="00D804B0" w:rsidRDefault="00D804B0" w:rsidP="00D804B0">
      <w:pPr>
        <w:widowControl/>
        <w:shd w:val="clear" w:color="auto" w:fill="FFFFFF"/>
        <w:wordWrap w:val="0"/>
        <w:spacing w:line="480" w:lineRule="auto"/>
        <w:jc w:val="left"/>
        <w:outlineLvl w:val="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3.项目联系方式</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项目联系人：</w:t>
      </w:r>
      <w:r w:rsidRPr="00D804B0">
        <w:rPr>
          <w:rFonts w:ascii="微软雅黑" w:eastAsia="微软雅黑" w:hAnsi="微软雅黑" w:cs="宋体" w:hint="eastAsia"/>
          <w:color w:val="333333"/>
          <w:kern w:val="0"/>
          <w:sz w:val="19"/>
        </w:rPr>
        <w:t>榆林市榆阳区政府采购中心</w:t>
      </w:r>
    </w:p>
    <w:p w:rsidR="00D804B0" w:rsidRPr="00D804B0" w:rsidRDefault="00D804B0" w:rsidP="00D804B0">
      <w:pPr>
        <w:widowControl/>
        <w:shd w:val="clear" w:color="auto" w:fill="FFFFFF"/>
        <w:wordWrap w:val="0"/>
        <w:spacing w:line="435" w:lineRule="atLeast"/>
        <w:ind w:firstLine="435"/>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电话：</w:t>
      </w:r>
      <w:r w:rsidRPr="00D804B0">
        <w:rPr>
          <w:rFonts w:ascii="微软雅黑" w:eastAsia="微软雅黑" w:hAnsi="微软雅黑" w:cs="宋体" w:hint="eastAsia"/>
          <w:color w:val="333333"/>
          <w:kern w:val="0"/>
          <w:sz w:val="19"/>
        </w:rPr>
        <w:t>0912-3518917</w:t>
      </w:r>
    </w:p>
    <w:p w:rsidR="00D804B0" w:rsidRPr="00D804B0" w:rsidRDefault="00D804B0" w:rsidP="00D804B0">
      <w:pPr>
        <w:widowControl/>
        <w:shd w:val="clear" w:color="auto" w:fill="FFFFFF"/>
        <w:wordWrap w:val="0"/>
        <w:spacing w:line="435" w:lineRule="atLeast"/>
        <w:ind w:firstLine="435"/>
        <w:jc w:val="right"/>
        <w:rPr>
          <w:rFonts w:ascii="微软雅黑" w:eastAsia="微软雅黑" w:hAnsi="微软雅黑" w:cs="宋体" w:hint="eastAsia"/>
          <w:color w:val="333333"/>
          <w:kern w:val="0"/>
          <w:sz w:val="19"/>
          <w:szCs w:val="19"/>
        </w:rPr>
      </w:pPr>
      <w:r w:rsidRPr="00D804B0">
        <w:rPr>
          <w:rFonts w:ascii="微软雅黑" w:eastAsia="微软雅黑" w:hAnsi="微软雅黑" w:cs="宋体" w:hint="eastAsia"/>
          <w:color w:val="333333"/>
          <w:kern w:val="0"/>
          <w:sz w:val="19"/>
          <w:szCs w:val="19"/>
        </w:rPr>
        <w:t>榆林市榆阳区政府采购中心</w:t>
      </w:r>
    </w:p>
    <w:p w:rsidR="001E0425" w:rsidRPr="00D804B0" w:rsidRDefault="001E0425"/>
    <w:sectPr w:rsidR="001E0425" w:rsidRPr="00D804B0" w:rsidSect="001E04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04B0"/>
    <w:rsid w:val="001E0425"/>
    <w:rsid w:val="005D5255"/>
    <w:rsid w:val="00925361"/>
    <w:rsid w:val="00D804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425"/>
    <w:pPr>
      <w:widowControl w:val="0"/>
      <w:jc w:val="both"/>
    </w:pPr>
  </w:style>
  <w:style w:type="paragraph" w:styleId="4">
    <w:name w:val="heading 4"/>
    <w:basedOn w:val="a"/>
    <w:link w:val="4Char"/>
    <w:uiPriority w:val="9"/>
    <w:qFormat/>
    <w:rsid w:val="00D804B0"/>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D804B0"/>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D804B0"/>
    <w:rPr>
      <w:rFonts w:ascii="宋体" w:eastAsia="宋体" w:hAnsi="宋体" w:cs="宋体"/>
      <w:b/>
      <w:bCs/>
      <w:kern w:val="0"/>
      <w:sz w:val="24"/>
      <w:szCs w:val="24"/>
    </w:rPr>
  </w:style>
  <w:style w:type="character" w:customStyle="1" w:styleId="6Char">
    <w:name w:val="标题 6 Char"/>
    <w:basedOn w:val="a0"/>
    <w:link w:val="6"/>
    <w:uiPriority w:val="9"/>
    <w:rsid w:val="00D804B0"/>
    <w:rPr>
      <w:rFonts w:ascii="宋体" w:eastAsia="宋体" w:hAnsi="宋体" w:cs="宋体"/>
      <w:b/>
      <w:bCs/>
      <w:kern w:val="0"/>
      <w:sz w:val="15"/>
      <w:szCs w:val="15"/>
    </w:rPr>
  </w:style>
  <w:style w:type="character" w:customStyle="1" w:styleId="noticecontenttitle-title">
    <w:name w:val="_notice_content_title-title"/>
    <w:basedOn w:val="a0"/>
    <w:rsid w:val="00D804B0"/>
  </w:style>
  <w:style w:type="paragraph" w:styleId="a3">
    <w:name w:val="Normal (Web)"/>
    <w:basedOn w:val="a"/>
    <w:uiPriority w:val="99"/>
    <w:semiHidden/>
    <w:unhideWhenUsed/>
    <w:rsid w:val="00D804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804B0"/>
    <w:rPr>
      <w:b/>
      <w:bCs/>
    </w:rPr>
  </w:style>
  <w:style w:type="character" w:customStyle="1" w:styleId="noticegetfile-getbidfileaddress">
    <w:name w:val="noticegetfile-getbidfileaddress"/>
    <w:basedOn w:val="a0"/>
    <w:rsid w:val="00D804B0"/>
  </w:style>
  <w:style w:type="character" w:customStyle="1" w:styleId="noticepurchasetime-noticepurchasetime">
    <w:name w:val="noticepurchasetime-noticepurchasetime"/>
    <w:basedOn w:val="a0"/>
    <w:rsid w:val="00D804B0"/>
  </w:style>
  <w:style w:type="paragraph" w:customStyle="1" w:styleId="u-content">
    <w:name w:val="u-content"/>
    <w:basedOn w:val="a"/>
    <w:rsid w:val="00D804B0"/>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D804B0"/>
  </w:style>
  <w:style w:type="character" w:customStyle="1" w:styleId="noticebidtime-bidaddress">
    <w:name w:val="noticebidtime-bidaddress"/>
    <w:basedOn w:val="a0"/>
    <w:rsid w:val="00D804B0"/>
  </w:style>
</w:styles>
</file>

<file path=word/webSettings.xml><?xml version="1.0" encoding="utf-8"?>
<w:webSettings xmlns:r="http://schemas.openxmlformats.org/officeDocument/2006/relationships" xmlns:w="http://schemas.openxmlformats.org/wordprocessingml/2006/main">
  <w:divs>
    <w:div w:id="1159619212">
      <w:bodyDiv w:val="1"/>
      <w:marLeft w:val="0"/>
      <w:marRight w:val="0"/>
      <w:marTop w:val="0"/>
      <w:marBottom w:val="0"/>
      <w:divBdr>
        <w:top w:val="none" w:sz="0" w:space="0" w:color="auto"/>
        <w:left w:val="none" w:sz="0" w:space="0" w:color="auto"/>
        <w:bottom w:val="none" w:sz="0" w:space="0" w:color="auto"/>
        <w:right w:val="none" w:sz="0" w:space="0" w:color="auto"/>
      </w:divBdr>
      <w:divsChild>
        <w:div w:id="84885929">
          <w:marLeft w:val="0"/>
          <w:marRight w:val="0"/>
          <w:marTop w:val="0"/>
          <w:marBottom w:val="0"/>
          <w:divBdr>
            <w:top w:val="none" w:sz="0" w:space="0" w:color="auto"/>
            <w:left w:val="none" w:sz="0" w:space="0" w:color="auto"/>
            <w:bottom w:val="none" w:sz="0" w:space="0" w:color="auto"/>
            <w:right w:val="none" w:sz="0" w:space="0" w:color="auto"/>
          </w:divBdr>
        </w:div>
        <w:div w:id="1900552426">
          <w:marLeft w:val="0"/>
          <w:marRight w:val="0"/>
          <w:marTop w:val="0"/>
          <w:marBottom w:val="0"/>
          <w:divBdr>
            <w:top w:val="none" w:sz="0" w:space="0" w:color="auto"/>
            <w:left w:val="none" w:sz="0" w:space="0" w:color="auto"/>
            <w:bottom w:val="none" w:sz="0" w:space="0" w:color="auto"/>
            <w:right w:val="none" w:sz="0" w:space="0" w:color="auto"/>
          </w:divBdr>
          <w:divsChild>
            <w:div w:id="465508877">
              <w:marLeft w:val="0"/>
              <w:marRight w:val="0"/>
              <w:marTop w:val="136"/>
              <w:marBottom w:val="136"/>
              <w:divBdr>
                <w:top w:val="single" w:sz="6" w:space="8" w:color="000000"/>
                <w:left w:val="single" w:sz="6" w:space="8" w:color="000000"/>
                <w:bottom w:val="single" w:sz="6" w:space="8" w:color="000000"/>
                <w:right w:val="single" w:sz="6" w:space="8" w:color="000000"/>
              </w:divBdr>
            </w:div>
            <w:div w:id="1845632068">
              <w:marLeft w:val="0"/>
              <w:marRight w:val="0"/>
              <w:marTop w:val="0"/>
              <w:marBottom w:val="0"/>
              <w:divBdr>
                <w:top w:val="none" w:sz="0" w:space="0" w:color="auto"/>
                <w:left w:val="none" w:sz="0" w:space="0" w:color="auto"/>
                <w:bottom w:val="none" w:sz="0" w:space="0" w:color="auto"/>
                <w:right w:val="none" w:sz="0" w:space="0" w:color="auto"/>
              </w:divBdr>
            </w:div>
            <w:div w:id="1769809646">
              <w:marLeft w:val="0"/>
              <w:marRight w:val="0"/>
              <w:marTop w:val="0"/>
              <w:marBottom w:val="0"/>
              <w:divBdr>
                <w:top w:val="none" w:sz="0" w:space="0" w:color="auto"/>
                <w:left w:val="none" w:sz="0" w:space="0" w:color="auto"/>
                <w:bottom w:val="none" w:sz="0" w:space="0" w:color="auto"/>
                <w:right w:val="none" w:sz="0" w:space="0" w:color="auto"/>
              </w:divBdr>
            </w:div>
            <w:div w:id="1632594632">
              <w:marLeft w:val="0"/>
              <w:marRight w:val="0"/>
              <w:marTop w:val="0"/>
              <w:marBottom w:val="0"/>
              <w:divBdr>
                <w:top w:val="none" w:sz="0" w:space="0" w:color="auto"/>
                <w:left w:val="none" w:sz="0" w:space="0" w:color="auto"/>
                <w:bottom w:val="none" w:sz="0" w:space="0" w:color="auto"/>
                <w:right w:val="none" w:sz="0" w:space="0" w:color="auto"/>
              </w:divBdr>
              <w:divsChild>
                <w:div w:id="1887445931">
                  <w:marLeft w:val="0"/>
                  <w:marRight w:val="0"/>
                  <w:marTop w:val="0"/>
                  <w:marBottom w:val="0"/>
                  <w:divBdr>
                    <w:top w:val="none" w:sz="0" w:space="0" w:color="auto"/>
                    <w:left w:val="none" w:sz="0" w:space="0" w:color="auto"/>
                    <w:bottom w:val="none" w:sz="0" w:space="0" w:color="auto"/>
                    <w:right w:val="none" w:sz="0" w:space="0" w:color="auto"/>
                  </w:divBdr>
                  <w:divsChild>
                    <w:div w:id="476141">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1305425706">
              <w:marLeft w:val="0"/>
              <w:marRight w:val="0"/>
              <w:marTop w:val="0"/>
              <w:marBottom w:val="0"/>
              <w:divBdr>
                <w:top w:val="none" w:sz="0" w:space="0" w:color="auto"/>
                <w:left w:val="none" w:sz="0" w:space="0" w:color="auto"/>
                <w:bottom w:val="none" w:sz="0" w:space="0" w:color="auto"/>
                <w:right w:val="none" w:sz="0" w:space="0" w:color="auto"/>
              </w:divBdr>
              <w:divsChild>
                <w:div w:id="313485084">
                  <w:marLeft w:val="0"/>
                  <w:marRight w:val="0"/>
                  <w:marTop w:val="0"/>
                  <w:marBottom w:val="0"/>
                  <w:divBdr>
                    <w:top w:val="none" w:sz="0" w:space="0" w:color="auto"/>
                    <w:left w:val="none" w:sz="0" w:space="0" w:color="auto"/>
                    <w:bottom w:val="none" w:sz="0" w:space="0" w:color="auto"/>
                    <w:right w:val="none" w:sz="0" w:space="0" w:color="auto"/>
                  </w:divBdr>
                  <w:divsChild>
                    <w:div w:id="385884062">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16594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402</Words>
  <Characters>2294</Characters>
  <Application>Microsoft Office Word</Application>
  <DocSecurity>0</DocSecurity>
  <Lines>19</Lines>
  <Paragraphs>5</Paragraphs>
  <ScaleCrop>false</ScaleCrop>
  <Company>Microsoft</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2025-02-12T00:55:00Z</dcterms:created>
  <dcterms:modified xsi:type="dcterms:W3CDTF">2025-02-12T00:55:00Z</dcterms:modified>
</cp:coreProperties>
</file>