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1C6" w:rsidRDefault="008C11C6" w:rsidP="008C11C6">
      <w:pPr>
        <w:autoSpaceDE w:val="0"/>
        <w:autoSpaceDN w:val="0"/>
        <w:adjustRightInd w:val="0"/>
        <w:spacing w:line="360" w:lineRule="auto"/>
        <w:ind w:firstLineChars="200" w:firstLine="482"/>
        <w:jc w:val="center"/>
        <w:rPr>
          <w:rFonts w:ascii="仿宋" w:eastAsia="仿宋" w:hAnsi="仿宋" w:cs="宋体" w:hint="eastAsia"/>
          <w:b/>
          <w:bCs/>
          <w:sz w:val="24"/>
        </w:rPr>
      </w:pPr>
      <w:bookmarkStart w:id="0" w:name="_Toc1402"/>
      <w:r>
        <w:rPr>
          <w:rFonts w:ascii="仿宋" w:eastAsia="仿宋" w:hAnsi="仿宋" w:cs="宋体" w:hint="eastAsia"/>
          <w:b/>
          <w:bCs/>
          <w:sz w:val="24"/>
        </w:rPr>
        <w:t>采购需求</w:t>
      </w:r>
    </w:p>
    <w:p w:rsidR="008C11C6" w:rsidRPr="008C11C6" w:rsidRDefault="008C11C6" w:rsidP="008C11C6">
      <w:pPr>
        <w:autoSpaceDE w:val="0"/>
        <w:autoSpaceDN w:val="0"/>
        <w:adjustRightInd w:val="0"/>
        <w:spacing w:line="360" w:lineRule="auto"/>
        <w:ind w:firstLineChars="200" w:firstLine="482"/>
        <w:rPr>
          <w:rFonts w:ascii="仿宋" w:eastAsia="仿宋" w:hAnsi="仿宋" w:cs="宋体" w:hint="eastAsia"/>
          <w:sz w:val="24"/>
        </w:rPr>
      </w:pPr>
      <w:r w:rsidRPr="008C11C6">
        <w:rPr>
          <w:rFonts w:ascii="仿宋" w:eastAsia="仿宋" w:hAnsi="仿宋" w:cs="宋体" w:hint="eastAsia"/>
          <w:b/>
          <w:bCs/>
          <w:sz w:val="24"/>
        </w:rPr>
        <w:t>第一部分：维保范围：</w:t>
      </w:r>
      <w:r w:rsidRPr="008C11C6">
        <w:rPr>
          <w:rFonts w:ascii="仿宋" w:eastAsia="仿宋" w:hAnsi="仿宋" w:cs="宋体" w:hint="eastAsia"/>
          <w:sz w:val="24"/>
        </w:rPr>
        <w:t>医疗净化系统维保和医用</w:t>
      </w:r>
      <w:bookmarkStart w:id="1" w:name="_GoBack"/>
      <w:bookmarkEnd w:id="1"/>
      <w:r w:rsidRPr="008C11C6">
        <w:rPr>
          <w:rFonts w:ascii="仿宋" w:eastAsia="仿宋" w:hAnsi="仿宋" w:cs="宋体" w:hint="eastAsia"/>
          <w:sz w:val="24"/>
        </w:rPr>
        <w:t>气体系统正、负压机组的维保及医用气体系统气体终端、管路设备、气体监控系统的维保；医护护理通讯系统的维保。维保范围内设备于2021年至2022年间采购安装，2022年10月开始使用，目前设备运行良好。</w:t>
      </w:r>
    </w:p>
    <w:bookmarkEnd w:id="0"/>
    <w:p w:rsidR="008C11C6" w:rsidRPr="008C11C6" w:rsidRDefault="008C11C6" w:rsidP="008C11C6">
      <w:pPr>
        <w:snapToGrid w:val="0"/>
        <w:spacing w:line="360" w:lineRule="auto"/>
        <w:rPr>
          <w:rFonts w:ascii="仿宋" w:eastAsia="仿宋" w:hAnsi="仿宋" w:hint="eastAsia"/>
          <w:b/>
          <w:bCs/>
          <w:sz w:val="24"/>
        </w:rPr>
      </w:pPr>
      <w:r w:rsidRPr="008C11C6">
        <w:rPr>
          <w:rFonts w:ascii="仿宋" w:eastAsia="仿宋" w:hAnsi="仿宋" w:hint="eastAsia"/>
          <w:b/>
          <w:bCs/>
          <w:sz w:val="24"/>
        </w:rPr>
        <w:t>一：医疗净化系统维保</w:t>
      </w:r>
    </w:p>
    <w:p w:rsidR="008C11C6" w:rsidRPr="008C11C6" w:rsidRDefault="008C11C6" w:rsidP="008C11C6">
      <w:pPr>
        <w:snapToGrid w:val="0"/>
        <w:spacing w:line="360" w:lineRule="auto"/>
        <w:rPr>
          <w:rFonts w:ascii="仿宋" w:eastAsia="仿宋" w:hAnsi="仿宋" w:hint="eastAsia"/>
          <w:b/>
          <w:bCs/>
          <w:sz w:val="24"/>
        </w:rPr>
      </w:pPr>
      <w:r w:rsidRPr="008C11C6">
        <w:rPr>
          <w:rFonts w:ascii="仿宋" w:eastAsia="仿宋" w:hAnsi="仿宋" w:hint="eastAsia"/>
          <w:sz w:val="24"/>
        </w:rPr>
        <w:t>医疗净化工程维保包含手术室部，介入中心、静配中心的净化空调系统及配套的电气自控系统、风、水管路系统，自动门，风冷模块机组等系统维保。</w:t>
      </w:r>
    </w:p>
    <w:p w:rsidR="008C11C6" w:rsidRPr="008C11C6" w:rsidRDefault="008C11C6" w:rsidP="008C11C6">
      <w:pPr>
        <w:autoSpaceDE w:val="0"/>
        <w:autoSpaceDN w:val="0"/>
        <w:adjustRightInd w:val="0"/>
        <w:spacing w:line="360" w:lineRule="auto"/>
        <w:rPr>
          <w:rFonts w:ascii="仿宋" w:eastAsia="仿宋" w:hAnsi="仿宋" w:cs="宋体" w:hint="eastAsia"/>
          <w:b/>
          <w:bCs/>
          <w:sz w:val="24"/>
        </w:rPr>
      </w:pPr>
      <w:r w:rsidRPr="008C11C6">
        <w:rPr>
          <w:rFonts w:ascii="仿宋" w:eastAsia="仿宋" w:hAnsi="仿宋" w:cs="宋体" w:hint="eastAsia"/>
          <w:b/>
          <w:bCs/>
          <w:sz w:val="24"/>
        </w:rPr>
        <w:t>（一）净化手术部：所有净化空调机组（循环机组和新风机组）均采用医用卫生型空调机组，设备品牌为南京天加。</w:t>
      </w:r>
    </w:p>
    <w:p w:rsidR="008C11C6" w:rsidRPr="008C11C6" w:rsidRDefault="008C11C6" w:rsidP="008C11C6">
      <w:pPr>
        <w:widowControl/>
        <w:numPr>
          <w:ilvl w:val="0"/>
          <w:numId w:val="1"/>
        </w:numPr>
        <w:autoSpaceDE w:val="0"/>
        <w:autoSpaceDN w:val="0"/>
        <w:adjustRightInd w:val="0"/>
        <w:snapToGrid w:val="0"/>
        <w:spacing w:after="200" w:line="360" w:lineRule="auto"/>
        <w:jc w:val="left"/>
        <w:rPr>
          <w:rFonts w:ascii="仿宋" w:eastAsia="仿宋" w:hAnsi="仿宋" w:cs="宋体" w:hint="eastAsia"/>
          <w:sz w:val="24"/>
        </w:rPr>
      </w:pPr>
      <w:r w:rsidRPr="008C11C6">
        <w:rPr>
          <w:rFonts w:ascii="仿宋" w:eastAsia="仿宋" w:hAnsi="仿宋" w:cs="宋体" w:hint="eastAsia"/>
          <w:sz w:val="24"/>
        </w:rPr>
        <w:t>III级手术室OR1、2采用1台医用卫生型空调机组，机组编号：AHU-301,风量为4500</w:t>
      </w:r>
      <w:r w:rsidRPr="008C11C6">
        <w:rPr>
          <w:rFonts w:ascii="仿宋" w:eastAsia="仿宋" w:hAnsi="仿宋" w:cs="宋体" w:hint="eastAsia"/>
          <w:sz w:val="24"/>
          <w:shd w:val="clear" w:color="auto" w:fill="FFFFFF"/>
        </w:rPr>
        <w:t>m</w:t>
      </w:r>
      <w:r w:rsidRPr="008C11C6">
        <w:rPr>
          <w:rFonts w:ascii="宋体" w:hAnsi="宋体" w:cs="宋体" w:hint="eastAsia"/>
          <w:sz w:val="24"/>
          <w:shd w:val="clear" w:color="auto" w:fill="FFFFFF"/>
        </w:rPr>
        <w:t>³</w:t>
      </w:r>
      <w:r w:rsidRPr="008C11C6">
        <w:rPr>
          <w:rFonts w:ascii="仿宋" w:eastAsia="仿宋" w:hAnsi="仿宋" w:cs="宋体" w:hint="eastAsia"/>
          <w:sz w:val="24"/>
          <w:shd w:val="clear" w:color="auto" w:fill="FFFFFF"/>
        </w:rPr>
        <w:t>/h</w:t>
      </w:r>
      <w:r w:rsidRPr="008C11C6">
        <w:rPr>
          <w:rFonts w:ascii="仿宋" w:eastAsia="仿宋" w:hAnsi="仿宋" w:cs="宋体" w:hint="eastAsia"/>
          <w:sz w:val="24"/>
        </w:rPr>
        <w:t>；型号：TCA0712CHW。采用天花板静压送风装置送风；上送下侧回。</w:t>
      </w:r>
    </w:p>
    <w:p w:rsidR="008C11C6" w:rsidRPr="008C11C6" w:rsidRDefault="008C11C6" w:rsidP="008C11C6">
      <w:pPr>
        <w:widowControl/>
        <w:numPr>
          <w:ilvl w:val="0"/>
          <w:numId w:val="1"/>
        </w:numPr>
        <w:autoSpaceDE w:val="0"/>
        <w:autoSpaceDN w:val="0"/>
        <w:adjustRightInd w:val="0"/>
        <w:snapToGrid w:val="0"/>
        <w:spacing w:after="200" w:line="360" w:lineRule="auto"/>
        <w:jc w:val="left"/>
        <w:rPr>
          <w:rFonts w:ascii="仿宋" w:eastAsia="仿宋" w:hAnsi="仿宋" w:cs="宋体" w:hint="eastAsia"/>
          <w:sz w:val="24"/>
        </w:rPr>
      </w:pPr>
      <w:r w:rsidRPr="008C11C6">
        <w:rPr>
          <w:rFonts w:ascii="仿宋" w:eastAsia="仿宋" w:hAnsi="仿宋" w:cs="宋体" w:hint="eastAsia"/>
          <w:sz w:val="24"/>
        </w:rPr>
        <w:t>III级手术室OR3、4采用1台医用卫生型空调机组，机组编号：AHU-302,风量为4500</w:t>
      </w:r>
      <w:r w:rsidRPr="008C11C6">
        <w:rPr>
          <w:rFonts w:ascii="仿宋" w:eastAsia="仿宋" w:hAnsi="仿宋" w:cs="宋体" w:hint="eastAsia"/>
          <w:sz w:val="24"/>
          <w:shd w:val="clear" w:color="auto" w:fill="FFFFFF"/>
        </w:rPr>
        <w:t>m</w:t>
      </w:r>
      <w:r w:rsidRPr="008C11C6">
        <w:rPr>
          <w:rFonts w:ascii="宋体" w:hAnsi="宋体" w:cs="宋体" w:hint="eastAsia"/>
          <w:sz w:val="24"/>
          <w:shd w:val="clear" w:color="auto" w:fill="FFFFFF"/>
        </w:rPr>
        <w:t>³</w:t>
      </w:r>
      <w:r w:rsidRPr="008C11C6">
        <w:rPr>
          <w:rFonts w:ascii="仿宋" w:eastAsia="仿宋" w:hAnsi="仿宋" w:cs="宋体" w:hint="eastAsia"/>
          <w:sz w:val="24"/>
          <w:shd w:val="clear" w:color="auto" w:fill="FFFFFF"/>
        </w:rPr>
        <w:t>/h</w:t>
      </w:r>
      <w:r w:rsidRPr="008C11C6">
        <w:rPr>
          <w:rFonts w:ascii="仿宋" w:eastAsia="仿宋" w:hAnsi="仿宋" w:cs="宋体" w:hint="eastAsia"/>
          <w:sz w:val="24"/>
        </w:rPr>
        <w:t>；型号：TCA0712CHW。采用天花板静压送风装置送风；上送下侧回。</w:t>
      </w:r>
    </w:p>
    <w:p w:rsidR="008C11C6" w:rsidRPr="008C11C6" w:rsidRDefault="008C11C6" w:rsidP="008C11C6">
      <w:pPr>
        <w:widowControl/>
        <w:numPr>
          <w:ilvl w:val="0"/>
          <w:numId w:val="1"/>
        </w:numPr>
        <w:autoSpaceDE w:val="0"/>
        <w:autoSpaceDN w:val="0"/>
        <w:adjustRightInd w:val="0"/>
        <w:snapToGrid w:val="0"/>
        <w:spacing w:after="200" w:line="360" w:lineRule="auto"/>
        <w:jc w:val="left"/>
        <w:rPr>
          <w:rFonts w:ascii="仿宋" w:eastAsia="仿宋" w:hAnsi="仿宋" w:cs="宋体" w:hint="eastAsia"/>
          <w:sz w:val="24"/>
        </w:rPr>
      </w:pPr>
      <w:r w:rsidRPr="008C11C6">
        <w:rPr>
          <w:rFonts w:ascii="仿宋" w:eastAsia="仿宋" w:hAnsi="仿宋" w:cs="宋体" w:hint="eastAsia"/>
          <w:sz w:val="24"/>
        </w:rPr>
        <w:t>III级手术室OR5、6、10采用1台医用卫生型空调机组，机组编号：AHU-303,风量为6000</w:t>
      </w:r>
      <w:r w:rsidRPr="008C11C6">
        <w:rPr>
          <w:rFonts w:ascii="仿宋" w:eastAsia="仿宋" w:hAnsi="仿宋" w:cs="宋体" w:hint="eastAsia"/>
          <w:sz w:val="24"/>
          <w:shd w:val="clear" w:color="auto" w:fill="FFFFFF"/>
        </w:rPr>
        <w:t>m</w:t>
      </w:r>
      <w:r w:rsidRPr="008C11C6">
        <w:rPr>
          <w:rFonts w:ascii="宋体" w:hAnsi="宋体" w:cs="宋体" w:hint="eastAsia"/>
          <w:sz w:val="24"/>
          <w:shd w:val="clear" w:color="auto" w:fill="FFFFFF"/>
        </w:rPr>
        <w:t>³</w:t>
      </w:r>
      <w:r w:rsidRPr="008C11C6">
        <w:rPr>
          <w:rFonts w:ascii="仿宋" w:eastAsia="仿宋" w:hAnsi="仿宋" w:cs="宋体" w:hint="eastAsia"/>
          <w:sz w:val="24"/>
          <w:shd w:val="clear" w:color="auto" w:fill="FFFFFF"/>
        </w:rPr>
        <w:t>/h</w:t>
      </w:r>
      <w:r w:rsidRPr="008C11C6">
        <w:rPr>
          <w:rFonts w:ascii="仿宋" w:eastAsia="仿宋" w:hAnsi="仿宋" w:cs="宋体" w:hint="eastAsia"/>
          <w:sz w:val="24"/>
        </w:rPr>
        <w:t>；型号：TCA0911CHW。采用天花板静压送风装置送风；上送下侧回。</w:t>
      </w:r>
    </w:p>
    <w:p w:rsidR="008C11C6" w:rsidRPr="008C11C6" w:rsidRDefault="008C11C6" w:rsidP="008C11C6">
      <w:pPr>
        <w:widowControl/>
        <w:numPr>
          <w:ilvl w:val="0"/>
          <w:numId w:val="1"/>
        </w:numPr>
        <w:autoSpaceDE w:val="0"/>
        <w:autoSpaceDN w:val="0"/>
        <w:adjustRightInd w:val="0"/>
        <w:snapToGrid w:val="0"/>
        <w:spacing w:after="200" w:line="360" w:lineRule="auto"/>
        <w:jc w:val="left"/>
        <w:rPr>
          <w:rFonts w:ascii="仿宋" w:eastAsia="仿宋" w:hAnsi="仿宋" w:cs="宋体" w:hint="eastAsia"/>
          <w:sz w:val="24"/>
        </w:rPr>
      </w:pPr>
      <w:r w:rsidRPr="008C11C6">
        <w:rPr>
          <w:rFonts w:ascii="仿宋" w:eastAsia="仿宋" w:hAnsi="仿宋" w:cs="宋体" w:hint="eastAsia"/>
          <w:sz w:val="24"/>
        </w:rPr>
        <w:t>III级手术室OR7、8采用1台医用卫生型空调机组，机组编号：AHU-304,风量为4000</w:t>
      </w:r>
      <w:r w:rsidRPr="008C11C6">
        <w:rPr>
          <w:rFonts w:ascii="仿宋" w:eastAsia="仿宋" w:hAnsi="仿宋" w:cs="宋体" w:hint="eastAsia"/>
          <w:sz w:val="24"/>
          <w:shd w:val="clear" w:color="auto" w:fill="FFFFFF"/>
        </w:rPr>
        <w:t>m</w:t>
      </w:r>
      <w:r w:rsidRPr="008C11C6">
        <w:rPr>
          <w:rFonts w:ascii="宋体" w:hAnsi="宋体" w:cs="宋体" w:hint="eastAsia"/>
          <w:sz w:val="24"/>
          <w:shd w:val="clear" w:color="auto" w:fill="FFFFFF"/>
        </w:rPr>
        <w:t>³</w:t>
      </w:r>
      <w:r w:rsidRPr="008C11C6">
        <w:rPr>
          <w:rFonts w:ascii="仿宋" w:eastAsia="仿宋" w:hAnsi="仿宋" w:cs="宋体" w:hint="eastAsia"/>
          <w:sz w:val="24"/>
          <w:shd w:val="clear" w:color="auto" w:fill="FFFFFF"/>
        </w:rPr>
        <w:t>/h</w:t>
      </w:r>
      <w:r w:rsidRPr="008C11C6">
        <w:rPr>
          <w:rFonts w:ascii="仿宋" w:eastAsia="仿宋" w:hAnsi="仿宋" w:cs="宋体" w:hint="eastAsia"/>
          <w:sz w:val="24"/>
        </w:rPr>
        <w:t>；型号：TCA0711CHW。采用天花板静压送风装置送风；上送下侧回。</w:t>
      </w:r>
    </w:p>
    <w:p w:rsidR="008C11C6" w:rsidRPr="008C11C6" w:rsidRDefault="008C11C6" w:rsidP="008C11C6">
      <w:pPr>
        <w:widowControl/>
        <w:numPr>
          <w:ilvl w:val="0"/>
          <w:numId w:val="1"/>
        </w:numPr>
        <w:autoSpaceDE w:val="0"/>
        <w:autoSpaceDN w:val="0"/>
        <w:adjustRightInd w:val="0"/>
        <w:snapToGrid w:val="0"/>
        <w:spacing w:after="200" w:line="360" w:lineRule="auto"/>
        <w:jc w:val="left"/>
        <w:rPr>
          <w:rFonts w:ascii="仿宋" w:eastAsia="仿宋" w:hAnsi="仿宋" w:cs="宋体" w:hint="eastAsia"/>
          <w:sz w:val="24"/>
        </w:rPr>
      </w:pPr>
      <w:r w:rsidRPr="008C11C6">
        <w:rPr>
          <w:rFonts w:ascii="仿宋" w:eastAsia="仿宋" w:hAnsi="仿宋" w:cs="宋体" w:hint="eastAsia"/>
          <w:sz w:val="24"/>
        </w:rPr>
        <w:t>III级手术室(正负压切换）OR9采用1台医用卫生型空调机组；机组编号：AHU-304,风量为4000</w:t>
      </w:r>
      <w:r w:rsidRPr="008C11C6">
        <w:rPr>
          <w:rFonts w:ascii="仿宋" w:eastAsia="仿宋" w:hAnsi="仿宋" w:cs="宋体" w:hint="eastAsia"/>
          <w:sz w:val="24"/>
          <w:shd w:val="clear" w:color="auto" w:fill="FFFFFF"/>
        </w:rPr>
        <w:t>m</w:t>
      </w:r>
      <w:r w:rsidRPr="008C11C6">
        <w:rPr>
          <w:rFonts w:ascii="宋体" w:hAnsi="宋体" w:cs="宋体" w:hint="eastAsia"/>
          <w:sz w:val="24"/>
          <w:shd w:val="clear" w:color="auto" w:fill="FFFFFF"/>
        </w:rPr>
        <w:t>³</w:t>
      </w:r>
      <w:r w:rsidRPr="008C11C6">
        <w:rPr>
          <w:rFonts w:ascii="仿宋" w:eastAsia="仿宋" w:hAnsi="仿宋" w:cs="宋体" w:hint="eastAsia"/>
          <w:sz w:val="24"/>
          <w:shd w:val="clear" w:color="auto" w:fill="FFFFFF"/>
        </w:rPr>
        <w:t>/h</w:t>
      </w:r>
      <w:r w:rsidRPr="008C11C6">
        <w:rPr>
          <w:rFonts w:ascii="仿宋" w:eastAsia="仿宋" w:hAnsi="仿宋" w:cs="宋体" w:hint="eastAsia"/>
          <w:sz w:val="24"/>
        </w:rPr>
        <w:t>；型号：TCA0711CHW。采用天花板静压送风装置送风；上送下侧回。（正压时回风处理，负压时全新全排）</w:t>
      </w:r>
    </w:p>
    <w:p w:rsidR="008C11C6" w:rsidRPr="008C11C6" w:rsidRDefault="008C11C6" w:rsidP="008C11C6">
      <w:pPr>
        <w:widowControl/>
        <w:numPr>
          <w:ilvl w:val="0"/>
          <w:numId w:val="1"/>
        </w:numPr>
        <w:autoSpaceDE w:val="0"/>
        <w:autoSpaceDN w:val="0"/>
        <w:adjustRightInd w:val="0"/>
        <w:snapToGrid w:val="0"/>
        <w:spacing w:after="200" w:line="360" w:lineRule="auto"/>
        <w:jc w:val="left"/>
        <w:rPr>
          <w:rFonts w:ascii="仿宋" w:eastAsia="仿宋" w:hAnsi="仿宋" w:cs="宋体" w:hint="eastAsia"/>
          <w:sz w:val="24"/>
        </w:rPr>
      </w:pPr>
      <w:r w:rsidRPr="008C11C6">
        <w:rPr>
          <w:rFonts w:ascii="仿宋" w:eastAsia="仿宋" w:hAnsi="仿宋" w:cs="宋体" w:hint="eastAsia"/>
          <w:sz w:val="24"/>
        </w:rPr>
        <w:t>I级手术室OR11采用1台医用卫生型空调机组，机组编号：AHU-305,风量为10000</w:t>
      </w:r>
      <w:r w:rsidRPr="008C11C6">
        <w:rPr>
          <w:rFonts w:ascii="仿宋" w:eastAsia="仿宋" w:hAnsi="仿宋" w:cs="宋体" w:hint="eastAsia"/>
          <w:sz w:val="24"/>
          <w:shd w:val="clear" w:color="auto" w:fill="FFFFFF"/>
        </w:rPr>
        <w:t>m</w:t>
      </w:r>
      <w:r w:rsidRPr="008C11C6">
        <w:rPr>
          <w:rFonts w:ascii="宋体" w:hAnsi="宋体" w:cs="宋体" w:hint="eastAsia"/>
          <w:sz w:val="24"/>
          <w:shd w:val="clear" w:color="auto" w:fill="FFFFFF"/>
        </w:rPr>
        <w:t>³</w:t>
      </w:r>
      <w:r w:rsidRPr="008C11C6">
        <w:rPr>
          <w:rFonts w:ascii="仿宋" w:eastAsia="仿宋" w:hAnsi="仿宋" w:cs="宋体" w:hint="eastAsia"/>
          <w:sz w:val="24"/>
          <w:shd w:val="clear" w:color="auto" w:fill="FFFFFF"/>
        </w:rPr>
        <w:t>/h</w:t>
      </w:r>
      <w:r w:rsidRPr="008C11C6">
        <w:rPr>
          <w:rFonts w:ascii="仿宋" w:eastAsia="仿宋" w:hAnsi="仿宋" w:cs="宋体" w:hint="eastAsia"/>
          <w:sz w:val="24"/>
        </w:rPr>
        <w:t>；型号：TCA1010CHW。采用天花板静压送风装置送风；上送下侧回。</w:t>
      </w:r>
    </w:p>
    <w:p w:rsidR="008C11C6" w:rsidRPr="008C11C6" w:rsidRDefault="008C11C6" w:rsidP="008C11C6">
      <w:pPr>
        <w:widowControl/>
        <w:numPr>
          <w:ilvl w:val="0"/>
          <w:numId w:val="1"/>
        </w:numPr>
        <w:autoSpaceDE w:val="0"/>
        <w:autoSpaceDN w:val="0"/>
        <w:adjustRightInd w:val="0"/>
        <w:snapToGrid w:val="0"/>
        <w:spacing w:after="200" w:line="360" w:lineRule="auto"/>
        <w:jc w:val="left"/>
        <w:rPr>
          <w:rFonts w:ascii="仿宋" w:eastAsia="仿宋" w:hAnsi="仿宋" w:cs="宋体" w:hint="eastAsia"/>
          <w:sz w:val="24"/>
        </w:rPr>
      </w:pPr>
      <w:r w:rsidRPr="008C11C6">
        <w:rPr>
          <w:rFonts w:ascii="仿宋" w:eastAsia="仿宋" w:hAnsi="仿宋" w:cs="宋体" w:hint="eastAsia"/>
          <w:sz w:val="24"/>
        </w:rPr>
        <w:lastRenderedPageBreak/>
        <w:t>I级手术室OR12采用1台医用卫生型空调机组；机组编号：AHU-306,风量为11000</w:t>
      </w:r>
      <w:r w:rsidRPr="008C11C6">
        <w:rPr>
          <w:rFonts w:ascii="仿宋" w:eastAsia="仿宋" w:hAnsi="仿宋" w:cs="宋体" w:hint="eastAsia"/>
          <w:sz w:val="24"/>
          <w:shd w:val="clear" w:color="auto" w:fill="FFFFFF"/>
        </w:rPr>
        <w:t>m</w:t>
      </w:r>
      <w:r w:rsidRPr="008C11C6">
        <w:rPr>
          <w:rFonts w:ascii="宋体" w:hAnsi="宋体" w:cs="宋体" w:hint="eastAsia"/>
          <w:sz w:val="24"/>
          <w:shd w:val="clear" w:color="auto" w:fill="FFFFFF"/>
        </w:rPr>
        <w:t>³</w:t>
      </w:r>
      <w:r w:rsidRPr="008C11C6">
        <w:rPr>
          <w:rFonts w:ascii="仿宋" w:eastAsia="仿宋" w:hAnsi="仿宋" w:cs="宋体" w:hint="eastAsia"/>
          <w:sz w:val="24"/>
          <w:shd w:val="clear" w:color="auto" w:fill="FFFFFF"/>
        </w:rPr>
        <w:t>/h</w:t>
      </w:r>
      <w:r w:rsidRPr="008C11C6">
        <w:rPr>
          <w:rFonts w:ascii="仿宋" w:eastAsia="仿宋" w:hAnsi="仿宋" w:cs="宋体" w:hint="eastAsia"/>
          <w:sz w:val="24"/>
        </w:rPr>
        <w:t>；型号：TCA1115CHW。采用天花板静压送风装置送风；上送下侧回。</w:t>
      </w:r>
    </w:p>
    <w:p w:rsidR="008C11C6" w:rsidRPr="008C11C6" w:rsidRDefault="008C11C6" w:rsidP="008C11C6">
      <w:pPr>
        <w:widowControl/>
        <w:numPr>
          <w:ilvl w:val="0"/>
          <w:numId w:val="1"/>
        </w:numPr>
        <w:autoSpaceDE w:val="0"/>
        <w:autoSpaceDN w:val="0"/>
        <w:adjustRightInd w:val="0"/>
        <w:snapToGrid w:val="0"/>
        <w:spacing w:after="200" w:line="360" w:lineRule="auto"/>
        <w:jc w:val="left"/>
        <w:rPr>
          <w:rFonts w:ascii="仿宋" w:eastAsia="仿宋" w:hAnsi="仿宋" w:cs="宋体" w:hint="eastAsia"/>
          <w:sz w:val="24"/>
        </w:rPr>
      </w:pPr>
      <w:r w:rsidRPr="008C11C6">
        <w:rPr>
          <w:rFonts w:ascii="仿宋" w:eastAsia="仿宋" w:hAnsi="仿宋" w:cs="宋体" w:hint="eastAsia"/>
          <w:sz w:val="24"/>
        </w:rPr>
        <w:t>洁净走廊和净化辅助用房采用1台医用卫生型空调机组，机组编号：AHU-307,风量为18500</w:t>
      </w:r>
      <w:r w:rsidRPr="008C11C6">
        <w:rPr>
          <w:rFonts w:ascii="仿宋" w:eastAsia="仿宋" w:hAnsi="仿宋" w:cs="宋体" w:hint="eastAsia"/>
          <w:sz w:val="24"/>
          <w:shd w:val="clear" w:color="auto" w:fill="FFFFFF"/>
        </w:rPr>
        <w:t>m</w:t>
      </w:r>
      <w:r w:rsidRPr="008C11C6">
        <w:rPr>
          <w:rFonts w:ascii="宋体" w:hAnsi="宋体" w:cs="宋体" w:hint="eastAsia"/>
          <w:sz w:val="24"/>
          <w:shd w:val="clear" w:color="auto" w:fill="FFFFFF"/>
        </w:rPr>
        <w:t>³</w:t>
      </w:r>
      <w:r w:rsidRPr="008C11C6">
        <w:rPr>
          <w:rFonts w:ascii="仿宋" w:eastAsia="仿宋" w:hAnsi="仿宋" w:cs="宋体" w:hint="eastAsia"/>
          <w:sz w:val="24"/>
          <w:shd w:val="clear" w:color="auto" w:fill="FFFFFF"/>
        </w:rPr>
        <w:t>/h</w:t>
      </w:r>
      <w:r w:rsidRPr="008C11C6">
        <w:rPr>
          <w:rFonts w:ascii="仿宋" w:eastAsia="仿宋" w:hAnsi="仿宋" w:cs="宋体" w:hint="eastAsia"/>
          <w:sz w:val="24"/>
        </w:rPr>
        <w:t>；型号：TCA1518CHW。上送下回。</w:t>
      </w:r>
    </w:p>
    <w:p w:rsidR="008C11C6" w:rsidRPr="008C11C6" w:rsidRDefault="008C11C6" w:rsidP="008C11C6">
      <w:pPr>
        <w:widowControl/>
        <w:numPr>
          <w:ilvl w:val="0"/>
          <w:numId w:val="1"/>
        </w:numPr>
        <w:autoSpaceDE w:val="0"/>
        <w:autoSpaceDN w:val="0"/>
        <w:adjustRightInd w:val="0"/>
        <w:snapToGrid w:val="0"/>
        <w:spacing w:after="200" w:line="360" w:lineRule="auto"/>
        <w:jc w:val="left"/>
        <w:rPr>
          <w:rFonts w:ascii="仿宋" w:eastAsia="仿宋" w:hAnsi="仿宋" w:cs="宋体" w:hint="eastAsia"/>
          <w:sz w:val="24"/>
        </w:rPr>
      </w:pPr>
      <w:r w:rsidRPr="008C11C6">
        <w:rPr>
          <w:rFonts w:ascii="仿宋" w:eastAsia="仿宋" w:hAnsi="仿宋" w:cs="宋体" w:hint="eastAsia"/>
          <w:sz w:val="24"/>
        </w:rPr>
        <w:t>正负压手术室净化辅助用房采用1台医用卫生型空调机组，机组编号：AHU-311,风量为2000</w:t>
      </w:r>
      <w:r w:rsidRPr="008C11C6">
        <w:rPr>
          <w:rFonts w:ascii="仿宋" w:eastAsia="仿宋" w:hAnsi="仿宋" w:cs="宋体" w:hint="eastAsia"/>
          <w:sz w:val="24"/>
          <w:shd w:val="clear" w:color="auto" w:fill="FFFFFF"/>
        </w:rPr>
        <w:t>m</w:t>
      </w:r>
      <w:r w:rsidRPr="008C11C6">
        <w:rPr>
          <w:rFonts w:ascii="宋体" w:hAnsi="宋体" w:cs="宋体" w:hint="eastAsia"/>
          <w:sz w:val="24"/>
          <w:shd w:val="clear" w:color="auto" w:fill="FFFFFF"/>
        </w:rPr>
        <w:t>³</w:t>
      </w:r>
      <w:r w:rsidRPr="008C11C6">
        <w:rPr>
          <w:rFonts w:ascii="仿宋" w:eastAsia="仿宋" w:hAnsi="仿宋" w:cs="宋体" w:hint="eastAsia"/>
          <w:sz w:val="24"/>
          <w:shd w:val="clear" w:color="auto" w:fill="FFFFFF"/>
        </w:rPr>
        <w:t>/h</w:t>
      </w:r>
      <w:r w:rsidRPr="008C11C6">
        <w:rPr>
          <w:rFonts w:ascii="仿宋" w:eastAsia="仿宋" w:hAnsi="仿宋" w:cs="宋体" w:hint="eastAsia"/>
          <w:sz w:val="24"/>
        </w:rPr>
        <w:t>；0608上送下回。</w:t>
      </w:r>
    </w:p>
    <w:p w:rsidR="008C11C6" w:rsidRPr="008C11C6" w:rsidRDefault="008C11C6" w:rsidP="008C11C6">
      <w:pPr>
        <w:pStyle w:val="a0"/>
        <w:ind w:firstLine="0"/>
        <w:rPr>
          <w:rFonts w:ascii="仿宋" w:eastAsia="仿宋" w:hAnsi="仿宋" w:cs="宋体" w:hint="eastAsia"/>
          <w:sz w:val="24"/>
        </w:rPr>
      </w:pPr>
      <w:r w:rsidRPr="008C11C6">
        <w:rPr>
          <w:rFonts w:ascii="仿宋" w:eastAsia="仿宋" w:hAnsi="仿宋" w:cs="宋体" w:hint="eastAsia"/>
          <w:sz w:val="24"/>
        </w:rPr>
        <w:t>（10）新风机组采用1台10100</w:t>
      </w:r>
      <w:r w:rsidRPr="008C11C6">
        <w:rPr>
          <w:rFonts w:ascii="仿宋" w:eastAsia="仿宋" w:hAnsi="仿宋" w:cs="宋体" w:hint="eastAsia"/>
          <w:sz w:val="24"/>
          <w:shd w:val="clear" w:color="auto" w:fill="FFFFFF"/>
        </w:rPr>
        <w:t>m</w:t>
      </w:r>
      <w:r w:rsidRPr="008C11C6">
        <w:rPr>
          <w:rFonts w:ascii="宋体" w:hAnsi="宋体" w:cs="宋体" w:hint="eastAsia"/>
          <w:sz w:val="24"/>
          <w:shd w:val="clear" w:color="auto" w:fill="FFFFFF"/>
        </w:rPr>
        <w:t>³</w:t>
      </w:r>
      <w:r w:rsidRPr="008C11C6">
        <w:rPr>
          <w:rFonts w:ascii="仿宋" w:eastAsia="仿宋" w:hAnsi="仿宋" w:cs="宋体" w:hint="eastAsia"/>
          <w:sz w:val="24"/>
          <w:shd w:val="clear" w:color="auto" w:fill="FFFFFF"/>
        </w:rPr>
        <w:t xml:space="preserve">/h </w:t>
      </w:r>
      <w:r w:rsidRPr="008C11C6">
        <w:rPr>
          <w:rFonts w:ascii="仿宋" w:eastAsia="仿宋" w:hAnsi="仿宋" w:cs="宋体" w:hint="eastAsia"/>
          <w:sz w:val="24"/>
        </w:rPr>
        <w:t>医用新风空调机组，机组编号：PAU-301。</w:t>
      </w:r>
    </w:p>
    <w:p w:rsidR="008C11C6" w:rsidRPr="008C11C6" w:rsidRDefault="008C11C6" w:rsidP="008C11C6">
      <w:pPr>
        <w:pStyle w:val="a7"/>
        <w:snapToGrid w:val="0"/>
        <w:spacing w:line="360" w:lineRule="auto"/>
        <w:ind w:firstLine="0"/>
        <w:rPr>
          <w:rFonts w:ascii="仿宋" w:eastAsia="仿宋" w:hAnsi="仿宋" w:hint="eastAsia"/>
          <w:b/>
          <w:bCs/>
          <w:sz w:val="24"/>
        </w:rPr>
      </w:pPr>
      <w:r w:rsidRPr="008C11C6">
        <w:rPr>
          <w:rFonts w:ascii="仿宋" w:eastAsia="仿宋" w:hAnsi="仿宋" w:hint="eastAsia"/>
          <w:b/>
          <w:bCs/>
          <w:sz w:val="24"/>
        </w:rPr>
        <w:t>（二）介入中心：</w:t>
      </w:r>
    </w:p>
    <w:p w:rsidR="008C11C6" w:rsidRPr="008C11C6" w:rsidRDefault="008C11C6" w:rsidP="008C11C6">
      <w:pPr>
        <w:widowControl/>
        <w:numPr>
          <w:ilvl w:val="0"/>
          <w:numId w:val="2"/>
        </w:numPr>
        <w:autoSpaceDE w:val="0"/>
        <w:autoSpaceDN w:val="0"/>
        <w:adjustRightInd w:val="0"/>
        <w:snapToGrid w:val="0"/>
        <w:spacing w:after="200" w:line="360" w:lineRule="auto"/>
        <w:jc w:val="left"/>
        <w:rPr>
          <w:rFonts w:ascii="仿宋" w:eastAsia="仿宋" w:hAnsi="仿宋" w:cs="宋体" w:hint="eastAsia"/>
          <w:sz w:val="24"/>
        </w:rPr>
      </w:pPr>
      <w:r w:rsidRPr="008C11C6">
        <w:rPr>
          <w:rFonts w:ascii="仿宋" w:eastAsia="仿宋" w:hAnsi="仿宋" w:cs="宋体" w:hint="eastAsia"/>
          <w:sz w:val="24"/>
        </w:rPr>
        <w:t>介入中心手术室采用1台医用卫生型空调机组；机组编号：AHU-308,风量为8500</w:t>
      </w:r>
      <w:r w:rsidRPr="008C11C6">
        <w:rPr>
          <w:rFonts w:ascii="仿宋" w:eastAsia="仿宋" w:hAnsi="仿宋" w:cs="宋体" w:hint="eastAsia"/>
          <w:sz w:val="24"/>
          <w:shd w:val="clear" w:color="auto" w:fill="FFFFFF"/>
        </w:rPr>
        <w:t>m</w:t>
      </w:r>
      <w:r w:rsidRPr="008C11C6">
        <w:rPr>
          <w:rFonts w:ascii="宋体" w:hAnsi="宋体" w:cs="宋体" w:hint="eastAsia"/>
          <w:sz w:val="24"/>
          <w:shd w:val="clear" w:color="auto" w:fill="FFFFFF"/>
        </w:rPr>
        <w:t>³</w:t>
      </w:r>
      <w:r w:rsidRPr="008C11C6">
        <w:rPr>
          <w:rFonts w:ascii="仿宋" w:eastAsia="仿宋" w:hAnsi="仿宋" w:cs="宋体" w:hint="eastAsia"/>
          <w:sz w:val="24"/>
          <w:shd w:val="clear" w:color="auto" w:fill="FFFFFF"/>
        </w:rPr>
        <w:t>/h</w:t>
      </w:r>
      <w:r w:rsidRPr="008C11C6">
        <w:rPr>
          <w:rFonts w:ascii="仿宋" w:eastAsia="仿宋" w:hAnsi="仿宋" w:cs="宋体" w:hint="eastAsia"/>
          <w:sz w:val="24"/>
        </w:rPr>
        <w:t>；型号：TCA1112CHW。采用天花板静压送风装置送风；上送下侧回，设备品牌为南京天加。</w:t>
      </w:r>
    </w:p>
    <w:p w:rsidR="008C11C6" w:rsidRPr="008C11C6" w:rsidRDefault="008C11C6" w:rsidP="008C11C6">
      <w:pPr>
        <w:widowControl/>
        <w:numPr>
          <w:ilvl w:val="0"/>
          <w:numId w:val="2"/>
        </w:numPr>
        <w:autoSpaceDE w:val="0"/>
        <w:autoSpaceDN w:val="0"/>
        <w:adjustRightInd w:val="0"/>
        <w:snapToGrid w:val="0"/>
        <w:spacing w:after="200" w:line="360" w:lineRule="auto"/>
        <w:jc w:val="left"/>
        <w:rPr>
          <w:rFonts w:ascii="仿宋" w:eastAsia="仿宋" w:hAnsi="仿宋" w:cs="宋体" w:hint="eastAsia"/>
          <w:sz w:val="24"/>
        </w:rPr>
      </w:pPr>
      <w:r w:rsidRPr="008C11C6">
        <w:rPr>
          <w:rFonts w:ascii="仿宋" w:eastAsia="仿宋" w:hAnsi="仿宋" w:cs="宋体" w:hint="eastAsia"/>
          <w:sz w:val="24"/>
        </w:rPr>
        <w:t>介入中心洁净走廊及辅房采用1台医用卫生型空调机组；；机组编号：AHU-309,风量为9000</w:t>
      </w:r>
      <w:r w:rsidRPr="008C11C6">
        <w:rPr>
          <w:rFonts w:ascii="仿宋" w:eastAsia="仿宋" w:hAnsi="仿宋" w:cs="宋体" w:hint="eastAsia"/>
          <w:sz w:val="24"/>
          <w:shd w:val="clear" w:color="auto" w:fill="FFFFFF"/>
        </w:rPr>
        <w:t>m</w:t>
      </w:r>
      <w:r w:rsidRPr="008C11C6">
        <w:rPr>
          <w:rFonts w:ascii="宋体" w:hAnsi="宋体" w:cs="宋体" w:hint="eastAsia"/>
          <w:sz w:val="24"/>
          <w:shd w:val="clear" w:color="auto" w:fill="FFFFFF"/>
        </w:rPr>
        <w:t>³</w:t>
      </w:r>
      <w:r w:rsidRPr="008C11C6">
        <w:rPr>
          <w:rFonts w:ascii="仿宋" w:eastAsia="仿宋" w:hAnsi="仿宋" w:cs="宋体" w:hint="eastAsia"/>
          <w:sz w:val="24"/>
          <w:shd w:val="clear" w:color="auto" w:fill="FFFFFF"/>
        </w:rPr>
        <w:t>/h</w:t>
      </w:r>
      <w:r w:rsidRPr="008C11C6">
        <w:rPr>
          <w:rFonts w:ascii="仿宋" w:eastAsia="仿宋" w:hAnsi="仿宋" w:cs="宋体" w:hint="eastAsia"/>
          <w:sz w:val="24"/>
        </w:rPr>
        <w:t>；型号：TCA1012CHW。上送下回。设备品牌为南京天加。</w:t>
      </w:r>
    </w:p>
    <w:p w:rsidR="008C11C6" w:rsidRPr="008C11C6" w:rsidRDefault="008C11C6" w:rsidP="008C11C6">
      <w:pPr>
        <w:snapToGrid w:val="0"/>
        <w:spacing w:line="360" w:lineRule="auto"/>
        <w:rPr>
          <w:rFonts w:ascii="仿宋" w:eastAsia="仿宋" w:hAnsi="仿宋" w:hint="eastAsia"/>
          <w:b/>
          <w:bCs/>
          <w:sz w:val="24"/>
        </w:rPr>
      </w:pPr>
      <w:r w:rsidRPr="008C11C6">
        <w:rPr>
          <w:rFonts w:ascii="仿宋" w:eastAsia="仿宋" w:hAnsi="仿宋" w:hint="eastAsia"/>
          <w:b/>
          <w:bCs/>
          <w:sz w:val="24"/>
        </w:rPr>
        <w:t>（三）静配中心：</w:t>
      </w:r>
    </w:p>
    <w:p w:rsidR="008C11C6" w:rsidRPr="008C11C6" w:rsidRDefault="008C11C6" w:rsidP="008C11C6">
      <w:pPr>
        <w:autoSpaceDE w:val="0"/>
        <w:autoSpaceDN w:val="0"/>
        <w:adjustRightInd w:val="0"/>
        <w:spacing w:line="360" w:lineRule="auto"/>
        <w:ind w:firstLineChars="200" w:firstLine="480"/>
        <w:rPr>
          <w:rFonts w:ascii="仿宋" w:eastAsia="仿宋" w:hAnsi="仿宋" w:cs="宋体" w:hint="eastAsia"/>
          <w:sz w:val="24"/>
        </w:rPr>
      </w:pPr>
      <w:r w:rsidRPr="008C11C6">
        <w:rPr>
          <w:rFonts w:ascii="仿宋" w:eastAsia="仿宋" w:hAnsi="仿宋" w:cs="宋体" w:hint="eastAsia"/>
          <w:sz w:val="24"/>
        </w:rPr>
        <w:t>静配中心净化区：抗生素药及肿瘤药配制间系统采用1台医用卫生型空调机组；；机组编号：AHU-102,风量为6500</w:t>
      </w:r>
      <w:r w:rsidRPr="008C11C6">
        <w:rPr>
          <w:rFonts w:ascii="仿宋" w:eastAsia="仿宋" w:hAnsi="仿宋" w:cs="宋体" w:hint="eastAsia"/>
          <w:sz w:val="24"/>
          <w:shd w:val="clear" w:color="auto" w:fill="FFFFFF"/>
        </w:rPr>
        <w:t>m</w:t>
      </w:r>
      <w:r w:rsidRPr="008C11C6">
        <w:rPr>
          <w:rFonts w:ascii="宋体" w:hAnsi="宋体" w:cs="宋体" w:hint="eastAsia"/>
          <w:sz w:val="24"/>
          <w:shd w:val="clear" w:color="auto" w:fill="FFFFFF"/>
        </w:rPr>
        <w:t>³</w:t>
      </w:r>
      <w:r w:rsidRPr="008C11C6">
        <w:rPr>
          <w:rFonts w:ascii="仿宋" w:eastAsia="仿宋" w:hAnsi="仿宋" w:cs="宋体" w:hint="eastAsia"/>
          <w:sz w:val="24"/>
          <w:shd w:val="clear" w:color="auto" w:fill="FFFFFF"/>
        </w:rPr>
        <w:t>/h</w:t>
      </w:r>
      <w:r w:rsidRPr="008C11C6">
        <w:rPr>
          <w:rFonts w:ascii="仿宋" w:eastAsia="仿宋" w:hAnsi="仿宋" w:cs="宋体" w:hint="eastAsia"/>
          <w:sz w:val="24"/>
        </w:rPr>
        <w:t>；型号：TCA0814CHW。上送下排，全新全排系统。普通及营养药品配制间系统采用1台医用卫生型空调机组；上送下回。新风机组采用1台5500</w:t>
      </w:r>
      <w:r w:rsidRPr="008C11C6">
        <w:rPr>
          <w:rFonts w:ascii="仿宋" w:eastAsia="仿宋" w:hAnsi="仿宋" w:cs="宋体" w:hint="eastAsia"/>
          <w:sz w:val="24"/>
          <w:shd w:val="clear" w:color="auto" w:fill="FFFFFF"/>
        </w:rPr>
        <w:t>m</w:t>
      </w:r>
      <w:r w:rsidRPr="008C11C6">
        <w:rPr>
          <w:rFonts w:ascii="宋体" w:hAnsi="宋体" w:cs="宋体" w:hint="eastAsia"/>
          <w:sz w:val="24"/>
          <w:shd w:val="clear" w:color="auto" w:fill="FFFFFF"/>
        </w:rPr>
        <w:t>³</w:t>
      </w:r>
      <w:r w:rsidRPr="008C11C6">
        <w:rPr>
          <w:rFonts w:ascii="仿宋" w:eastAsia="仿宋" w:hAnsi="仿宋" w:cs="宋体" w:hint="eastAsia"/>
          <w:sz w:val="24"/>
          <w:shd w:val="clear" w:color="auto" w:fill="FFFFFF"/>
        </w:rPr>
        <w:t xml:space="preserve">/h </w:t>
      </w:r>
      <w:r w:rsidRPr="008C11C6">
        <w:rPr>
          <w:rFonts w:ascii="仿宋" w:eastAsia="仿宋" w:hAnsi="仿宋" w:cs="宋体" w:hint="eastAsia"/>
          <w:sz w:val="24"/>
        </w:rPr>
        <w:t>医用新风空调机组，机组编号：PAU-101。设备品牌为南京天加。</w:t>
      </w:r>
    </w:p>
    <w:p w:rsidR="008C11C6" w:rsidRPr="008C11C6" w:rsidRDefault="008C11C6" w:rsidP="008C11C6">
      <w:pPr>
        <w:pStyle w:val="a0"/>
        <w:ind w:firstLine="440"/>
        <w:rPr>
          <w:rFonts w:ascii="仿宋" w:eastAsia="仿宋" w:hAnsi="仿宋" w:hint="eastAsia"/>
          <w:sz w:val="24"/>
        </w:rPr>
      </w:pPr>
    </w:p>
    <w:p w:rsidR="008C11C6" w:rsidRPr="008C11C6" w:rsidRDefault="008C11C6" w:rsidP="008C11C6">
      <w:pPr>
        <w:pStyle w:val="a0"/>
        <w:ind w:firstLine="482"/>
        <w:rPr>
          <w:rFonts w:ascii="仿宋" w:eastAsia="仿宋" w:hAnsi="仿宋" w:cs="宋体" w:hint="eastAsia"/>
          <w:b/>
          <w:bCs/>
          <w:sz w:val="24"/>
        </w:rPr>
      </w:pPr>
      <w:r w:rsidRPr="008C11C6">
        <w:rPr>
          <w:rFonts w:ascii="仿宋" w:eastAsia="仿宋" w:hAnsi="仿宋" w:cs="宋体" w:hint="eastAsia"/>
          <w:b/>
          <w:bCs/>
          <w:sz w:val="24"/>
        </w:rPr>
        <w:t>设备参数表如下：</w:t>
      </w:r>
    </w:p>
    <w:tbl>
      <w:tblPr>
        <w:tblW w:w="8469" w:type="dxa"/>
        <w:tblInd w:w="-71" w:type="dxa"/>
        <w:tblLayout w:type="fixed"/>
        <w:tblLook w:val="0000" w:firstRow="0" w:lastRow="0" w:firstColumn="0" w:lastColumn="0" w:noHBand="0" w:noVBand="0"/>
      </w:tblPr>
      <w:tblGrid>
        <w:gridCol w:w="731"/>
        <w:gridCol w:w="837"/>
        <w:gridCol w:w="864"/>
        <w:gridCol w:w="1002"/>
        <w:gridCol w:w="823"/>
        <w:gridCol w:w="892"/>
        <w:gridCol w:w="1070"/>
        <w:gridCol w:w="947"/>
        <w:gridCol w:w="700"/>
        <w:gridCol w:w="603"/>
      </w:tblGrid>
      <w:tr w:rsidR="008C11C6" w:rsidRPr="008C11C6" w:rsidTr="001E3FB2">
        <w:trPr>
          <w:trHeight w:val="517"/>
        </w:trPr>
        <w:tc>
          <w:tcPr>
            <w:tcW w:w="73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设备编号</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机组型号</w:t>
            </w:r>
          </w:p>
        </w:tc>
        <w:tc>
          <w:tcPr>
            <w:tcW w:w="1866"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送/新/排风/二次回风</w:t>
            </w:r>
          </w:p>
        </w:tc>
        <w:tc>
          <w:tcPr>
            <w:tcW w:w="823"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冷量</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加湿量</w:t>
            </w:r>
          </w:p>
        </w:tc>
        <w:tc>
          <w:tcPr>
            <w:tcW w:w="10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电机功率-极数 (送/排)</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机组尺寸</w:t>
            </w: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数量</w:t>
            </w:r>
          </w:p>
        </w:tc>
        <w:tc>
          <w:tcPr>
            <w:tcW w:w="6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安装位置</w:t>
            </w:r>
          </w:p>
        </w:tc>
      </w:tr>
      <w:tr w:rsidR="008C11C6" w:rsidRPr="008C11C6" w:rsidTr="001E3FB2">
        <w:trPr>
          <w:trHeight w:val="635"/>
        </w:trPr>
        <w:tc>
          <w:tcPr>
            <w:tcW w:w="73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C11C6" w:rsidRPr="008C11C6" w:rsidRDefault="008C11C6" w:rsidP="001E3FB2">
            <w:pPr>
              <w:jc w:val="center"/>
              <w:rPr>
                <w:rFonts w:ascii="仿宋" w:eastAsia="仿宋" w:hAnsi="仿宋" w:cs="宋体" w:hint="eastAsia"/>
                <w:sz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jc w:val="center"/>
              <w:rPr>
                <w:rFonts w:ascii="仿宋" w:eastAsia="仿宋" w:hAnsi="仿宋" w:cs="宋体" w:hint="eastAsia"/>
                <w:sz w:val="24"/>
              </w:rPr>
            </w:pP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风量</w:t>
            </w:r>
          </w:p>
        </w:tc>
        <w:tc>
          <w:tcPr>
            <w:tcW w:w="100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机外压力</w:t>
            </w:r>
          </w:p>
        </w:tc>
        <w:tc>
          <w:tcPr>
            <w:tcW w:w="823"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C11C6" w:rsidRPr="008C11C6" w:rsidRDefault="008C11C6" w:rsidP="001E3FB2">
            <w:pPr>
              <w:jc w:val="center"/>
              <w:rPr>
                <w:rFonts w:ascii="仿宋" w:eastAsia="仿宋" w:hAnsi="仿宋" w:cs="宋体" w:hint="eastAsia"/>
                <w:sz w:val="24"/>
              </w:rPr>
            </w:pPr>
          </w:p>
        </w:tc>
        <w:tc>
          <w:tcPr>
            <w:tcW w:w="892"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C11C6" w:rsidRPr="008C11C6" w:rsidRDefault="008C11C6" w:rsidP="001E3FB2">
            <w:pPr>
              <w:jc w:val="center"/>
              <w:rPr>
                <w:rFonts w:ascii="仿宋" w:eastAsia="仿宋" w:hAnsi="仿宋" w:cs="宋体" w:hint="eastAsia"/>
                <w:sz w:val="24"/>
              </w:rPr>
            </w:pPr>
          </w:p>
        </w:tc>
        <w:tc>
          <w:tcPr>
            <w:tcW w:w="10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jc w:val="center"/>
              <w:rPr>
                <w:rFonts w:ascii="仿宋" w:eastAsia="仿宋" w:hAnsi="仿宋" w:cs="宋体" w:hint="eastAsia"/>
                <w:sz w:val="24"/>
              </w:rPr>
            </w:pPr>
          </w:p>
        </w:tc>
        <w:tc>
          <w:tcPr>
            <w:tcW w:w="94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C11C6" w:rsidRPr="008C11C6" w:rsidRDefault="008C11C6" w:rsidP="001E3FB2">
            <w:pPr>
              <w:jc w:val="center"/>
              <w:rPr>
                <w:rFonts w:ascii="仿宋" w:eastAsia="仿宋" w:hAnsi="仿宋" w:cs="宋体" w:hint="eastAsia"/>
                <w:sz w:val="24"/>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C11C6" w:rsidRPr="008C11C6" w:rsidRDefault="008C11C6" w:rsidP="001E3FB2">
            <w:pPr>
              <w:jc w:val="center"/>
              <w:rPr>
                <w:rFonts w:ascii="仿宋" w:eastAsia="仿宋" w:hAnsi="仿宋" w:cs="宋体" w:hint="eastAsia"/>
                <w:sz w:val="24"/>
              </w:rPr>
            </w:pPr>
          </w:p>
        </w:tc>
        <w:tc>
          <w:tcPr>
            <w:tcW w:w="6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jc w:val="center"/>
              <w:rPr>
                <w:rFonts w:ascii="仿宋" w:eastAsia="仿宋" w:hAnsi="仿宋" w:cs="宋体" w:hint="eastAsia"/>
                <w:sz w:val="24"/>
              </w:rPr>
            </w:pPr>
          </w:p>
        </w:tc>
      </w:tr>
      <w:tr w:rsidR="008C11C6" w:rsidRPr="008C11C6" w:rsidTr="001E3FB2">
        <w:trPr>
          <w:trHeight w:val="681"/>
        </w:trPr>
        <w:tc>
          <w:tcPr>
            <w:tcW w:w="73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C11C6" w:rsidRPr="008C11C6" w:rsidRDefault="008C11C6" w:rsidP="001E3FB2">
            <w:pPr>
              <w:jc w:val="center"/>
              <w:rPr>
                <w:rFonts w:ascii="仿宋" w:eastAsia="仿宋" w:hAnsi="仿宋" w:cs="宋体" w:hint="eastAsia"/>
                <w:sz w:val="24"/>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jc w:val="center"/>
              <w:rPr>
                <w:rFonts w:ascii="仿宋" w:eastAsia="仿宋" w:hAnsi="仿宋" w:cs="宋体" w:hint="eastAsia"/>
                <w:sz w:val="24"/>
              </w:rPr>
            </w:pP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m</w:t>
            </w:r>
            <w:r w:rsidRPr="008C11C6">
              <w:rPr>
                <w:rFonts w:ascii="宋体" w:hAnsi="宋体" w:cs="宋体" w:hint="eastAsia"/>
                <w:kern w:val="0"/>
                <w:sz w:val="24"/>
                <w:lang w:bidi="ar"/>
              </w:rPr>
              <w:t>³</w:t>
            </w:r>
            <w:r w:rsidRPr="008C11C6">
              <w:rPr>
                <w:rFonts w:ascii="仿宋" w:eastAsia="仿宋" w:hAnsi="仿宋" w:cs="宋体"/>
                <w:kern w:val="0"/>
                <w:sz w:val="24"/>
                <w:lang w:bidi="ar"/>
              </w:rPr>
              <w:t>/h</w:t>
            </w:r>
          </w:p>
        </w:tc>
        <w:tc>
          <w:tcPr>
            <w:tcW w:w="100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Pa</w:t>
            </w:r>
          </w:p>
        </w:tc>
        <w:tc>
          <w:tcPr>
            <w:tcW w:w="8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kW</w:t>
            </w:r>
          </w:p>
        </w:tc>
        <w:tc>
          <w:tcPr>
            <w:tcW w:w="8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kg/h</w:t>
            </w:r>
          </w:p>
        </w:tc>
        <w:tc>
          <w:tcPr>
            <w:tcW w:w="10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kW</w:t>
            </w: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长*宽*高 (mm)</w:t>
            </w:r>
          </w:p>
        </w:tc>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台</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jc w:val="center"/>
              <w:rPr>
                <w:rFonts w:ascii="仿宋" w:eastAsia="仿宋" w:hAnsi="仿宋" w:cs="宋体" w:hint="eastAsia"/>
                <w:sz w:val="24"/>
              </w:rPr>
            </w:pPr>
          </w:p>
        </w:tc>
      </w:tr>
      <w:tr w:rsidR="008C11C6" w:rsidRPr="008C11C6" w:rsidTr="001E3FB2">
        <w:trPr>
          <w:trHeight w:val="1288"/>
        </w:trPr>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lastRenderedPageBreak/>
              <w:t>PAU-301</w:t>
            </w: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TAC1116BHS</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10100/</w:t>
            </w:r>
            <w:r w:rsidRPr="008C11C6">
              <w:rPr>
                <w:rFonts w:ascii="仿宋" w:eastAsia="仿宋" w:hAnsi="仿宋" w:cs="宋体"/>
                <w:kern w:val="0"/>
                <w:sz w:val="24"/>
                <w:lang w:bidi="ar"/>
              </w:rPr>
              <w:br/>
              <w:t>10100/</w:t>
            </w:r>
            <w:r w:rsidRPr="008C11C6">
              <w:rPr>
                <w:rFonts w:ascii="仿宋" w:eastAsia="仿宋" w:hAnsi="仿宋" w:cs="宋体"/>
                <w:kern w:val="0"/>
                <w:sz w:val="24"/>
                <w:lang w:bidi="ar"/>
              </w:rPr>
              <w:br/>
              <w:t>-/</w:t>
            </w:r>
            <w:r w:rsidRPr="008C11C6">
              <w:rPr>
                <w:rFonts w:ascii="仿宋" w:eastAsia="仿宋" w:hAnsi="仿宋" w:cs="宋体"/>
                <w:kern w:val="0"/>
                <w:sz w:val="24"/>
                <w:lang w:bidi="ar"/>
              </w:rPr>
              <w:br/>
              <w:t>-</w:t>
            </w:r>
          </w:p>
        </w:tc>
        <w:tc>
          <w:tcPr>
            <w:tcW w:w="1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500/</w:t>
            </w:r>
            <w:r w:rsidRPr="008C11C6">
              <w:rPr>
                <w:rFonts w:ascii="仿宋" w:eastAsia="仿宋" w:hAnsi="仿宋" w:cs="宋体"/>
                <w:kern w:val="0"/>
                <w:sz w:val="24"/>
                <w:lang w:bidi="ar"/>
              </w:rPr>
              <w:br/>
              <w:t>-</w:t>
            </w:r>
          </w:p>
        </w:tc>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153.15, 41.00</w:t>
            </w: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7.50-4/-</w:t>
            </w:r>
          </w:p>
        </w:tc>
        <w:tc>
          <w:tcPr>
            <w:tcW w:w="9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4400*1650*1230</w:t>
            </w:r>
          </w:p>
        </w:tc>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1</w:t>
            </w:r>
          </w:p>
        </w:tc>
        <w:tc>
          <w:tcPr>
            <w:tcW w:w="6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手术室净化机房内</w:t>
            </w:r>
          </w:p>
        </w:tc>
      </w:tr>
      <w:tr w:rsidR="008C11C6" w:rsidRPr="008C11C6" w:rsidTr="001E3FB2">
        <w:trPr>
          <w:trHeight w:val="1288"/>
        </w:trPr>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AHU-301</w:t>
            </w: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TAC0712CHW</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4500/</w:t>
            </w:r>
            <w:r w:rsidRPr="008C11C6">
              <w:rPr>
                <w:rFonts w:ascii="仿宋" w:eastAsia="仿宋" w:hAnsi="仿宋" w:cs="宋体"/>
                <w:kern w:val="0"/>
                <w:sz w:val="24"/>
                <w:lang w:bidi="ar"/>
              </w:rPr>
              <w:br/>
              <w:t>1600/</w:t>
            </w:r>
            <w:r w:rsidRPr="008C11C6">
              <w:rPr>
                <w:rFonts w:ascii="仿宋" w:eastAsia="仿宋" w:hAnsi="仿宋" w:cs="宋体"/>
                <w:kern w:val="0"/>
                <w:sz w:val="24"/>
                <w:lang w:bidi="ar"/>
              </w:rPr>
              <w:br/>
              <w:t>-/</w:t>
            </w:r>
            <w:r w:rsidRPr="008C11C6">
              <w:rPr>
                <w:rFonts w:ascii="仿宋" w:eastAsia="仿宋" w:hAnsi="仿宋" w:cs="宋体"/>
                <w:kern w:val="0"/>
                <w:sz w:val="24"/>
                <w:lang w:bidi="ar"/>
              </w:rPr>
              <w:br/>
              <w:t>-</w:t>
            </w:r>
          </w:p>
        </w:tc>
        <w:tc>
          <w:tcPr>
            <w:tcW w:w="1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600/</w:t>
            </w:r>
            <w:r w:rsidRPr="008C11C6">
              <w:rPr>
                <w:rFonts w:ascii="仿宋" w:eastAsia="仿宋" w:hAnsi="仿宋" w:cs="宋体"/>
                <w:kern w:val="0"/>
                <w:sz w:val="24"/>
                <w:lang w:bidi="ar"/>
              </w:rPr>
              <w:br/>
              <w:t>-</w:t>
            </w:r>
          </w:p>
        </w:tc>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27.90</w:t>
            </w: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15.00(电极)</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4.00-4/-</w:t>
            </w:r>
          </w:p>
        </w:tc>
        <w:tc>
          <w:tcPr>
            <w:tcW w:w="9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3600*1250*830</w:t>
            </w:r>
          </w:p>
        </w:tc>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1</w:t>
            </w:r>
          </w:p>
        </w:tc>
        <w:tc>
          <w:tcPr>
            <w:tcW w:w="6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jc w:val="center"/>
              <w:rPr>
                <w:rFonts w:ascii="仿宋" w:eastAsia="仿宋" w:hAnsi="仿宋" w:cs="宋体" w:hint="eastAsia"/>
                <w:sz w:val="24"/>
              </w:rPr>
            </w:pPr>
          </w:p>
        </w:tc>
      </w:tr>
      <w:tr w:rsidR="008C11C6" w:rsidRPr="008C11C6" w:rsidTr="001E3FB2">
        <w:trPr>
          <w:trHeight w:val="1288"/>
        </w:trPr>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AHU-302</w:t>
            </w: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TAC0712CHW</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4500/</w:t>
            </w:r>
            <w:r w:rsidRPr="008C11C6">
              <w:rPr>
                <w:rFonts w:ascii="仿宋" w:eastAsia="仿宋" w:hAnsi="仿宋" w:cs="宋体"/>
                <w:kern w:val="0"/>
                <w:sz w:val="24"/>
                <w:lang w:bidi="ar"/>
              </w:rPr>
              <w:br/>
              <w:t>1600/</w:t>
            </w:r>
            <w:r w:rsidRPr="008C11C6">
              <w:rPr>
                <w:rFonts w:ascii="仿宋" w:eastAsia="仿宋" w:hAnsi="仿宋" w:cs="宋体"/>
                <w:kern w:val="0"/>
                <w:sz w:val="24"/>
                <w:lang w:bidi="ar"/>
              </w:rPr>
              <w:br/>
              <w:t>-/</w:t>
            </w:r>
            <w:r w:rsidRPr="008C11C6">
              <w:rPr>
                <w:rFonts w:ascii="仿宋" w:eastAsia="仿宋" w:hAnsi="仿宋" w:cs="宋体"/>
                <w:kern w:val="0"/>
                <w:sz w:val="24"/>
                <w:lang w:bidi="ar"/>
              </w:rPr>
              <w:br/>
              <w:t>-</w:t>
            </w:r>
          </w:p>
        </w:tc>
        <w:tc>
          <w:tcPr>
            <w:tcW w:w="1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600/</w:t>
            </w:r>
            <w:r w:rsidRPr="008C11C6">
              <w:rPr>
                <w:rFonts w:ascii="仿宋" w:eastAsia="仿宋" w:hAnsi="仿宋" w:cs="宋体"/>
                <w:kern w:val="0"/>
                <w:sz w:val="24"/>
                <w:lang w:bidi="ar"/>
              </w:rPr>
              <w:br/>
              <w:t>-</w:t>
            </w:r>
          </w:p>
        </w:tc>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27.90</w:t>
            </w: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15.00(电极)</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4.00-4/-</w:t>
            </w:r>
          </w:p>
        </w:tc>
        <w:tc>
          <w:tcPr>
            <w:tcW w:w="9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3600*1250*830</w:t>
            </w:r>
          </w:p>
        </w:tc>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1</w:t>
            </w:r>
          </w:p>
        </w:tc>
        <w:tc>
          <w:tcPr>
            <w:tcW w:w="6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jc w:val="center"/>
              <w:rPr>
                <w:rFonts w:ascii="仿宋" w:eastAsia="仿宋" w:hAnsi="仿宋" w:cs="宋体" w:hint="eastAsia"/>
                <w:sz w:val="24"/>
              </w:rPr>
            </w:pPr>
          </w:p>
        </w:tc>
      </w:tr>
      <w:tr w:rsidR="008C11C6" w:rsidRPr="008C11C6" w:rsidTr="001E3FB2">
        <w:trPr>
          <w:trHeight w:val="1288"/>
        </w:trPr>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AHU-303</w:t>
            </w: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TAC0911CHW</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6000/</w:t>
            </w:r>
            <w:r w:rsidRPr="008C11C6">
              <w:rPr>
                <w:rFonts w:ascii="仿宋" w:eastAsia="仿宋" w:hAnsi="仿宋" w:cs="宋体"/>
                <w:kern w:val="0"/>
                <w:sz w:val="24"/>
                <w:lang w:bidi="ar"/>
              </w:rPr>
              <w:br/>
              <w:t>2400/</w:t>
            </w:r>
            <w:r w:rsidRPr="008C11C6">
              <w:rPr>
                <w:rFonts w:ascii="仿宋" w:eastAsia="仿宋" w:hAnsi="仿宋" w:cs="宋体"/>
                <w:kern w:val="0"/>
                <w:sz w:val="24"/>
                <w:lang w:bidi="ar"/>
              </w:rPr>
              <w:br/>
              <w:t>-/</w:t>
            </w:r>
            <w:r w:rsidRPr="008C11C6">
              <w:rPr>
                <w:rFonts w:ascii="仿宋" w:eastAsia="仿宋" w:hAnsi="仿宋" w:cs="宋体"/>
                <w:kern w:val="0"/>
                <w:sz w:val="24"/>
                <w:lang w:bidi="ar"/>
              </w:rPr>
              <w:br/>
              <w:t>-</w:t>
            </w:r>
          </w:p>
        </w:tc>
        <w:tc>
          <w:tcPr>
            <w:tcW w:w="1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650/</w:t>
            </w:r>
            <w:r w:rsidRPr="008C11C6">
              <w:rPr>
                <w:rFonts w:ascii="仿宋" w:eastAsia="仿宋" w:hAnsi="仿宋" w:cs="宋体"/>
                <w:kern w:val="0"/>
                <w:sz w:val="24"/>
                <w:lang w:bidi="ar"/>
              </w:rPr>
              <w:br/>
              <w:t>-</w:t>
            </w:r>
          </w:p>
        </w:tc>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36.73</w:t>
            </w: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25.00(电极)</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4.00-4/-</w:t>
            </w:r>
          </w:p>
        </w:tc>
        <w:tc>
          <w:tcPr>
            <w:tcW w:w="9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3800*1150*1030</w:t>
            </w:r>
          </w:p>
        </w:tc>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1</w:t>
            </w:r>
          </w:p>
        </w:tc>
        <w:tc>
          <w:tcPr>
            <w:tcW w:w="6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jc w:val="center"/>
              <w:rPr>
                <w:rFonts w:ascii="仿宋" w:eastAsia="仿宋" w:hAnsi="仿宋" w:cs="宋体" w:hint="eastAsia"/>
                <w:sz w:val="24"/>
              </w:rPr>
            </w:pPr>
          </w:p>
        </w:tc>
      </w:tr>
      <w:tr w:rsidR="008C11C6" w:rsidRPr="008C11C6" w:rsidTr="001E3FB2">
        <w:trPr>
          <w:trHeight w:val="1288"/>
        </w:trPr>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AHU-304</w:t>
            </w: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TAC0711CHW</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4000/</w:t>
            </w:r>
            <w:r w:rsidRPr="008C11C6">
              <w:rPr>
                <w:rFonts w:ascii="仿宋" w:eastAsia="仿宋" w:hAnsi="仿宋" w:cs="宋体"/>
                <w:kern w:val="0"/>
                <w:sz w:val="24"/>
                <w:lang w:bidi="ar"/>
              </w:rPr>
              <w:br/>
              <w:t>1600/</w:t>
            </w:r>
            <w:r w:rsidRPr="008C11C6">
              <w:rPr>
                <w:rFonts w:ascii="仿宋" w:eastAsia="仿宋" w:hAnsi="仿宋" w:cs="宋体"/>
                <w:kern w:val="0"/>
                <w:sz w:val="24"/>
                <w:lang w:bidi="ar"/>
              </w:rPr>
              <w:br/>
              <w:t>-/</w:t>
            </w:r>
            <w:r w:rsidRPr="008C11C6">
              <w:rPr>
                <w:rFonts w:ascii="仿宋" w:eastAsia="仿宋" w:hAnsi="仿宋" w:cs="宋体"/>
                <w:kern w:val="0"/>
                <w:sz w:val="24"/>
                <w:lang w:bidi="ar"/>
              </w:rPr>
              <w:br/>
              <w:t>-</w:t>
            </w:r>
          </w:p>
        </w:tc>
        <w:tc>
          <w:tcPr>
            <w:tcW w:w="1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600/</w:t>
            </w:r>
            <w:r w:rsidRPr="008C11C6">
              <w:rPr>
                <w:rFonts w:ascii="仿宋" w:eastAsia="仿宋" w:hAnsi="仿宋" w:cs="宋体"/>
                <w:kern w:val="0"/>
                <w:sz w:val="24"/>
                <w:lang w:bidi="ar"/>
              </w:rPr>
              <w:br/>
              <w:t>-</w:t>
            </w:r>
          </w:p>
        </w:tc>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25.46</w:t>
            </w: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15.00(电极)</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3.00-4/-</w:t>
            </w:r>
          </w:p>
        </w:tc>
        <w:tc>
          <w:tcPr>
            <w:tcW w:w="9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3600*1150*830</w:t>
            </w:r>
          </w:p>
        </w:tc>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1</w:t>
            </w:r>
          </w:p>
        </w:tc>
        <w:tc>
          <w:tcPr>
            <w:tcW w:w="6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jc w:val="center"/>
              <w:rPr>
                <w:rFonts w:ascii="仿宋" w:eastAsia="仿宋" w:hAnsi="仿宋" w:cs="宋体" w:hint="eastAsia"/>
                <w:sz w:val="24"/>
              </w:rPr>
            </w:pPr>
          </w:p>
        </w:tc>
      </w:tr>
      <w:tr w:rsidR="008C11C6" w:rsidRPr="008C11C6" w:rsidTr="001E3FB2">
        <w:trPr>
          <w:trHeight w:val="1288"/>
        </w:trPr>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AHU-305</w:t>
            </w: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TAC1016CHW</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10000/</w:t>
            </w:r>
            <w:r w:rsidRPr="008C11C6">
              <w:rPr>
                <w:rFonts w:ascii="仿宋" w:eastAsia="仿宋" w:hAnsi="仿宋" w:cs="宋体"/>
                <w:kern w:val="0"/>
                <w:sz w:val="24"/>
                <w:lang w:bidi="ar"/>
              </w:rPr>
              <w:br/>
              <w:t>1000/</w:t>
            </w:r>
            <w:r w:rsidRPr="008C11C6">
              <w:rPr>
                <w:rFonts w:ascii="仿宋" w:eastAsia="仿宋" w:hAnsi="仿宋" w:cs="宋体"/>
                <w:kern w:val="0"/>
                <w:sz w:val="24"/>
                <w:lang w:bidi="ar"/>
              </w:rPr>
              <w:br/>
              <w:t>-/</w:t>
            </w:r>
            <w:r w:rsidRPr="008C11C6">
              <w:rPr>
                <w:rFonts w:ascii="仿宋" w:eastAsia="仿宋" w:hAnsi="仿宋" w:cs="宋体"/>
                <w:kern w:val="0"/>
                <w:sz w:val="24"/>
                <w:lang w:bidi="ar"/>
              </w:rPr>
              <w:br/>
              <w:t>-</w:t>
            </w:r>
          </w:p>
        </w:tc>
        <w:tc>
          <w:tcPr>
            <w:tcW w:w="1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700/</w:t>
            </w:r>
            <w:r w:rsidRPr="008C11C6">
              <w:rPr>
                <w:rFonts w:ascii="仿宋" w:eastAsia="仿宋" w:hAnsi="仿宋" w:cs="宋体"/>
                <w:kern w:val="0"/>
                <w:sz w:val="24"/>
                <w:lang w:bidi="ar"/>
              </w:rPr>
              <w:br/>
              <w:t>-</w:t>
            </w:r>
          </w:p>
        </w:tc>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44.59</w:t>
            </w: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15.00(电极)</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7.50-4/-</w:t>
            </w:r>
          </w:p>
        </w:tc>
        <w:tc>
          <w:tcPr>
            <w:tcW w:w="9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3800*1650*1130</w:t>
            </w:r>
          </w:p>
        </w:tc>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1</w:t>
            </w:r>
          </w:p>
        </w:tc>
        <w:tc>
          <w:tcPr>
            <w:tcW w:w="6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jc w:val="center"/>
              <w:rPr>
                <w:rFonts w:ascii="仿宋" w:eastAsia="仿宋" w:hAnsi="仿宋" w:cs="宋体" w:hint="eastAsia"/>
                <w:sz w:val="24"/>
              </w:rPr>
            </w:pPr>
          </w:p>
        </w:tc>
      </w:tr>
      <w:tr w:rsidR="008C11C6" w:rsidRPr="008C11C6" w:rsidTr="001E3FB2">
        <w:trPr>
          <w:trHeight w:val="1288"/>
        </w:trPr>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AHU-306</w:t>
            </w: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TAC1115CHW</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11000/</w:t>
            </w:r>
            <w:r w:rsidRPr="008C11C6">
              <w:rPr>
                <w:rFonts w:ascii="仿宋" w:eastAsia="仿宋" w:hAnsi="仿宋" w:cs="宋体"/>
                <w:kern w:val="0"/>
                <w:sz w:val="24"/>
                <w:lang w:bidi="ar"/>
              </w:rPr>
              <w:br/>
              <w:t>1100/</w:t>
            </w:r>
            <w:r w:rsidRPr="008C11C6">
              <w:rPr>
                <w:rFonts w:ascii="仿宋" w:eastAsia="仿宋" w:hAnsi="仿宋" w:cs="宋体"/>
                <w:kern w:val="0"/>
                <w:sz w:val="24"/>
                <w:lang w:bidi="ar"/>
              </w:rPr>
              <w:br/>
              <w:t>-/</w:t>
            </w:r>
            <w:r w:rsidRPr="008C11C6">
              <w:rPr>
                <w:rFonts w:ascii="仿宋" w:eastAsia="仿宋" w:hAnsi="仿宋" w:cs="宋体"/>
                <w:kern w:val="0"/>
                <w:sz w:val="24"/>
                <w:lang w:bidi="ar"/>
              </w:rPr>
              <w:br/>
              <w:t>-</w:t>
            </w:r>
          </w:p>
        </w:tc>
        <w:tc>
          <w:tcPr>
            <w:tcW w:w="1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700/</w:t>
            </w:r>
            <w:r w:rsidRPr="008C11C6">
              <w:rPr>
                <w:rFonts w:ascii="仿宋" w:eastAsia="仿宋" w:hAnsi="仿宋" w:cs="宋体"/>
                <w:kern w:val="0"/>
                <w:sz w:val="24"/>
                <w:lang w:bidi="ar"/>
              </w:rPr>
              <w:br/>
              <w:t>-</w:t>
            </w:r>
          </w:p>
        </w:tc>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36.18</w:t>
            </w: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15.00(电极)</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7.50-4/-</w:t>
            </w:r>
          </w:p>
        </w:tc>
        <w:tc>
          <w:tcPr>
            <w:tcW w:w="9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3800*1550*1230</w:t>
            </w:r>
          </w:p>
        </w:tc>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1</w:t>
            </w:r>
          </w:p>
        </w:tc>
        <w:tc>
          <w:tcPr>
            <w:tcW w:w="6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jc w:val="center"/>
              <w:rPr>
                <w:rFonts w:ascii="仿宋" w:eastAsia="仿宋" w:hAnsi="仿宋" w:cs="宋体" w:hint="eastAsia"/>
                <w:sz w:val="24"/>
              </w:rPr>
            </w:pPr>
          </w:p>
        </w:tc>
      </w:tr>
      <w:tr w:rsidR="008C11C6" w:rsidRPr="008C11C6" w:rsidTr="001E3FB2">
        <w:trPr>
          <w:trHeight w:val="1288"/>
        </w:trPr>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AHU-307</w:t>
            </w: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TBC1518CHW</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18500/</w:t>
            </w:r>
            <w:r w:rsidRPr="008C11C6">
              <w:rPr>
                <w:rFonts w:ascii="仿宋" w:eastAsia="仿宋" w:hAnsi="仿宋" w:cs="宋体"/>
                <w:kern w:val="0"/>
                <w:sz w:val="24"/>
                <w:lang w:bidi="ar"/>
              </w:rPr>
              <w:br/>
              <w:t>4500/</w:t>
            </w:r>
            <w:r w:rsidRPr="008C11C6">
              <w:rPr>
                <w:rFonts w:ascii="仿宋" w:eastAsia="仿宋" w:hAnsi="仿宋" w:cs="宋体"/>
                <w:kern w:val="0"/>
                <w:sz w:val="24"/>
                <w:lang w:bidi="ar"/>
              </w:rPr>
              <w:br/>
              <w:t>-/</w:t>
            </w:r>
            <w:r w:rsidRPr="008C11C6">
              <w:rPr>
                <w:rFonts w:ascii="仿宋" w:eastAsia="仿宋" w:hAnsi="仿宋" w:cs="宋体"/>
                <w:kern w:val="0"/>
                <w:sz w:val="24"/>
                <w:lang w:bidi="ar"/>
              </w:rPr>
              <w:br/>
              <w:t>-</w:t>
            </w:r>
          </w:p>
        </w:tc>
        <w:tc>
          <w:tcPr>
            <w:tcW w:w="1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700/</w:t>
            </w:r>
            <w:r w:rsidRPr="008C11C6">
              <w:rPr>
                <w:rFonts w:ascii="仿宋" w:eastAsia="仿宋" w:hAnsi="仿宋" w:cs="宋体"/>
                <w:kern w:val="0"/>
                <w:sz w:val="24"/>
                <w:lang w:bidi="ar"/>
              </w:rPr>
              <w:br/>
              <w:t>-</w:t>
            </w:r>
          </w:p>
        </w:tc>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122.94</w:t>
            </w: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45.00(电极)</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15.00-4/-</w:t>
            </w:r>
          </w:p>
        </w:tc>
        <w:tc>
          <w:tcPr>
            <w:tcW w:w="9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4600*1900*1680</w:t>
            </w:r>
          </w:p>
        </w:tc>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1</w:t>
            </w:r>
          </w:p>
        </w:tc>
        <w:tc>
          <w:tcPr>
            <w:tcW w:w="6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jc w:val="center"/>
              <w:rPr>
                <w:rFonts w:ascii="仿宋" w:eastAsia="仿宋" w:hAnsi="仿宋" w:cs="宋体" w:hint="eastAsia"/>
                <w:sz w:val="24"/>
              </w:rPr>
            </w:pPr>
          </w:p>
        </w:tc>
      </w:tr>
      <w:tr w:rsidR="008C11C6" w:rsidRPr="008C11C6" w:rsidTr="001E3FB2">
        <w:trPr>
          <w:trHeight w:val="1288"/>
        </w:trPr>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AHU-310(正压手术室)</w:t>
            </w: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TAC0708CHW</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2500/</w:t>
            </w:r>
            <w:r w:rsidRPr="008C11C6">
              <w:rPr>
                <w:rFonts w:ascii="仿宋" w:eastAsia="仿宋" w:hAnsi="仿宋" w:cs="宋体"/>
                <w:kern w:val="0"/>
                <w:sz w:val="24"/>
                <w:lang w:bidi="ar"/>
              </w:rPr>
              <w:br/>
              <w:t>2500/</w:t>
            </w:r>
            <w:r w:rsidRPr="008C11C6">
              <w:rPr>
                <w:rFonts w:ascii="仿宋" w:eastAsia="仿宋" w:hAnsi="仿宋" w:cs="宋体"/>
                <w:kern w:val="0"/>
                <w:sz w:val="24"/>
                <w:lang w:bidi="ar"/>
              </w:rPr>
              <w:br/>
              <w:t>-/</w:t>
            </w:r>
            <w:r w:rsidRPr="008C11C6">
              <w:rPr>
                <w:rFonts w:ascii="仿宋" w:eastAsia="仿宋" w:hAnsi="仿宋" w:cs="宋体"/>
                <w:kern w:val="0"/>
                <w:sz w:val="24"/>
                <w:lang w:bidi="ar"/>
              </w:rPr>
              <w:br/>
              <w:t>-</w:t>
            </w:r>
          </w:p>
        </w:tc>
        <w:tc>
          <w:tcPr>
            <w:tcW w:w="1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650/</w:t>
            </w:r>
            <w:r w:rsidRPr="008C11C6">
              <w:rPr>
                <w:rFonts w:ascii="仿宋" w:eastAsia="仿宋" w:hAnsi="仿宋" w:cs="宋体"/>
                <w:kern w:val="0"/>
                <w:sz w:val="24"/>
                <w:lang w:bidi="ar"/>
              </w:rPr>
              <w:br/>
              <w:t>-</w:t>
            </w:r>
          </w:p>
        </w:tc>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36.47</w:t>
            </w: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25.00(电极)</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2.20-4/-</w:t>
            </w:r>
          </w:p>
        </w:tc>
        <w:tc>
          <w:tcPr>
            <w:tcW w:w="9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4200*850*830</w:t>
            </w:r>
          </w:p>
        </w:tc>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1</w:t>
            </w:r>
          </w:p>
        </w:tc>
        <w:tc>
          <w:tcPr>
            <w:tcW w:w="6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jc w:val="center"/>
              <w:rPr>
                <w:rFonts w:ascii="仿宋" w:eastAsia="仿宋" w:hAnsi="仿宋" w:cs="宋体" w:hint="eastAsia"/>
                <w:sz w:val="24"/>
              </w:rPr>
            </w:pPr>
          </w:p>
        </w:tc>
      </w:tr>
      <w:tr w:rsidR="008C11C6" w:rsidRPr="008C11C6" w:rsidTr="001E3FB2">
        <w:trPr>
          <w:trHeight w:val="1288"/>
        </w:trPr>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lastRenderedPageBreak/>
              <w:t>AHU-311</w:t>
            </w: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TAC0608CHW</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2000/</w:t>
            </w:r>
            <w:r w:rsidRPr="008C11C6">
              <w:rPr>
                <w:rFonts w:ascii="仿宋" w:eastAsia="仿宋" w:hAnsi="仿宋" w:cs="宋体"/>
                <w:kern w:val="0"/>
                <w:sz w:val="24"/>
                <w:lang w:bidi="ar"/>
              </w:rPr>
              <w:br/>
              <w:t>500/</w:t>
            </w:r>
            <w:r w:rsidRPr="008C11C6">
              <w:rPr>
                <w:rFonts w:ascii="仿宋" w:eastAsia="仿宋" w:hAnsi="仿宋" w:cs="宋体"/>
                <w:kern w:val="0"/>
                <w:sz w:val="24"/>
                <w:lang w:bidi="ar"/>
              </w:rPr>
              <w:br/>
              <w:t>-/</w:t>
            </w:r>
            <w:r w:rsidRPr="008C11C6">
              <w:rPr>
                <w:rFonts w:ascii="仿宋" w:eastAsia="仿宋" w:hAnsi="仿宋" w:cs="宋体"/>
                <w:kern w:val="0"/>
                <w:sz w:val="24"/>
                <w:lang w:bidi="ar"/>
              </w:rPr>
              <w:br/>
              <w:t>-</w:t>
            </w:r>
          </w:p>
        </w:tc>
        <w:tc>
          <w:tcPr>
            <w:tcW w:w="1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650/</w:t>
            </w:r>
            <w:r w:rsidRPr="008C11C6">
              <w:rPr>
                <w:rFonts w:ascii="仿宋" w:eastAsia="仿宋" w:hAnsi="仿宋" w:cs="宋体"/>
                <w:kern w:val="0"/>
                <w:sz w:val="24"/>
                <w:lang w:bidi="ar"/>
              </w:rPr>
              <w:br/>
              <w:t>-</w:t>
            </w:r>
          </w:p>
        </w:tc>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12.08</w:t>
            </w: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8.00(电极)</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2.20-4/-</w:t>
            </w:r>
          </w:p>
        </w:tc>
        <w:tc>
          <w:tcPr>
            <w:tcW w:w="9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4400*850*730</w:t>
            </w:r>
          </w:p>
        </w:tc>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1</w:t>
            </w:r>
          </w:p>
        </w:tc>
        <w:tc>
          <w:tcPr>
            <w:tcW w:w="6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jc w:val="center"/>
              <w:rPr>
                <w:rFonts w:ascii="仿宋" w:eastAsia="仿宋" w:hAnsi="仿宋" w:cs="宋体" w:hint="eastAsia"/>
                <w:sz w:val="24"/>
              </w:rPr>
            </w:pPr>
          </w:p>
        </w:tc>
      </w:tr>
      <w:tr w:rsidR="008C11C6" w:rsidRPr="008C11C6" w:rsidTr="001E3FB2">
        <w:trPr>
          <w:trHeight w:val="1288"/>
        </w:trPr>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AHU-102</w:t>
            </w: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TAC0814CHW</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6500/</w:t>
            </w:r>
            <w:r w:rsidRPr="008C11C6">
              <w:rPr>
                <w:rFonts w:ascii="仿宋" w:eastAsia="仿宋" w:hAnsi="仿宋" w:cs="宋体"/>
                <w:kern w:val="0"/>
                <w:sz w:val="24"/>
                <w:lang w:bidi="ar"/>
              </w:rPr>
              <w:br/>
              <w:t>1200/</w:t>
            </w:r>
            <w:r w:rsidRPr="008C11C6">
              <w:rPr>
                <w:rFonts w:ascii="仿宋" w:eastAsia="仿宋" w:hAnsi="仿宋" w:cs="宋体"/>
                <w:kern w:val="0"/>
                <w:sz w:val="24"/>
                <w:lang w:bidi="ar"/>
              </w:rPr>
              <w:br/>
              <w:t>-/</w:t>
            </w:r>
            <w:r w:rsidRPr="008C11C6">
              <w:rPr>
                <w:rFonts w:ascii="仿宋" w:eastAsia="仿宋" w:hAnsi="仿宋" w:cs="宋体"/>
                <w:kern w:val="0"/>
                <w:sz w:val="24"/>
                <w:lang w:bidi="ar"/>
              </w:rPr>
              <w:br/>
              <w:t>-</w:t>
            </w:r>
          </w:p>
        </w:tc>
        <w:tc>
          <w:tcPr>
            <w:tcW w:w="1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650/</w:t>
            </w:r>
            <w:r w:rsidRPr="008C11C6">
              <w:rPr>
                <w:rFonts w:ascii="仿宋" w:eastAsia="仿宋" w:hAnsi="仿宋" w:cs="宋体"/>
                <w:kern w:val="0"/>
                <w:sz w:val="24"/>
                <w:lang w:bidi="ar"/>
              </w:rPr>
              <w:br/>
              <w:t>-</w:t>
            </w:r>
          </w:p>
        </w:tc>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43.37</w:t>
            </w: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15.00(电极)</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5.50-4/-</w:t>
            </w:r>
          </w:p>
        </w:tc>
        <w:tc>
          <w:tcPr>
            <w:tcW w:w="9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4100*1450*930</w:t>
            </w:r>
          </w:p>
        </w:tc>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1</w:t>
            </w:r>
          </w:p>
        </w:tc>
        <w:tc>
          <w:tcPr>
            <w:tcW w:w="6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静配中心机房内</w:t>
            </w:r>
          </w:p>
        </w:tc>
      </w:tr>
      <w:tr w:rsidR="008C11C6" w:rsidRPr="008C11C6" w:rsidTr="001E3FB2">
        <w:trPr>
          <w:trHeight w:val="1362"/>
        </w:trPr>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PAU-101</w:t>
            </w: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TAC0812CCW</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5500/</w:t>
            </w:r>
            <w:r w:rsidRPr="008C11C6">
              <w:rPr>
                <w:rFonts w:ascii="仿宋" w:eastAsia="仿宋" w:hAnsi="仿宋" w:cs="宋体"/>
                <w:kern w:val="0"/>
                <w:sz w:val="24"/>
                <w:lang w:bidi="ar"/>
              </w:rPr>
              <w:br/>
              <w:t>5500/</w:t>
            </w:r>
            <w:r w:rsidRPr="008C11C6">
              <w:rPr>
                <w:rFonts w:ascii="仿宋" w:eastAsia="仿宋" w:hAnsi="仿宋" w:cs="宋体"/>
                <w:kern w:val="0"/>
                <w:sz w:val="24"/>
                <w:lang w:bidi="ar"/>
              </w:rPr>
              <w:br/>
              <w:t>-/</w:t>
            </w:r>
            <w:r w:rsidRPr="008C11C6">
              <w:rPr>
                <w:rFonts w:ascii="仿宋" w:eastAsia="仿宋" w:hAnsi="仿宋" w:cs="宋体"/>
                <w:kern w:val="0"/>
                <w:sz w:val="24"/>
                <w:lang w:bidi="ar"/>
              </w:rPr>
              <w:br/>
              <w:t>-</w:t>
            </w:r>
          </w:p>
        </w:tc>
        <w:tc>
          <w:tcPr>
            <w:tcW w:w="1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650/</w:t>
            </w:r>
            <w:r w:rsidRPr="008C11C6">
              <w:rPr>
                <w:rFonts w:ascii="仿宋" w:eastAsia="仿宋" w:hAnsi="仿宋" w:cs="宋体"/>
                <w:kern w:val="0"/>
                <w:sz w:val="24"/>
                <w:lang w:bidi="ar"/>
              </w:rPr>
              <w:br/>
              <w:t>-</w:t>
            </w:r>
          </w:p>
        </w:tc>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85.93</w:t>
            </w: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45.00(电极)</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5.50-4/-</w:t>
            </w:r>
          </w:p>
        </w:tc>
        <w:tc>
          <w:tcPr>
            <w:tcW w:w="9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3800*1250*930</w:t>
            </w:r>
          </w:p>
        </w:tc>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1</w:t>
            </w:r>
          </w:p>
        </w:tc>
        <w:tc>
          <w:tcPr>
            <w:tcW w:w="6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jc w:val="center"/>
              <w:rPr>
                <w:rFonts w:ascii="仿宋" w:eastAsia="仿宋" w:hAnsi="仿宋" w:cs="宋体" w:hint="eastAsia"/>
                <w:sz w:val="24"/>
              </w:rPr>
            </w:pPr>
          </w:p>
        </w:tc>
      </w:tr>
      <w:tr w:rsidR="008C11C6" w:rsidRPr="008C11C6" w:rsidTr="001E3FB2">
        <w:trPr>
          <w:trHeight w:val="1362"/>
        </w:trPr>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AHU-308</w:t>
            </w: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TAC1112CHW</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8500/</w:t>
            </w:r>
            <w:r w:rsidRPr="008C11C6">
              <w:rPr>
                <w:rFonts w:ascii="仿宋" w:eastAsia="仿宋" w:hAnsi="仿宋" w:cs="宋体"/>
                <w:kern w:val="0"/>
                <w:sz w:val="24"/>
                <w:lang w:bidi="ar"/>
              </w:rPr>
              <w:br/>
              <w:t>2400/</w:t>
            </w:r>
            <w:r w:rsidRPr="008C11C6">
              <w:rPr>
                <w:rFonts w:ascii="仿宋" w:eastAsia="仿宋" w:hAnsi="仿宋" w:cs="宋体"/>
                <w:kern w:val="0"/>
                <w:sz w:val="24"/>
                <w:lang w:bidi="ar"/>
              </w:rPr>
              <w:br/>
              <w:t>-/</w:t>
            </w:r>
            <w:r w:rsidRPr="008C11C6">
              <w:rPr>
                <w:rFonts w:ascii="仿宋" w:eastAsia="仿宋" w:hAnsi="仿宋" w:cs="宋体"/>
                <w:kern w:val="0"/>
                <w:sz w:val="24"/>
                <w:lang w:bidi="ar"/>
              </w:rPr>
              <w:br/>
              <w:t>-</w:t>
            </w:r>
          </w:p>
        </w:tc>
        <w:tc>
          <w:tcPr>
            <w:tcW w:w="1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650/</w:t>
            </w:r>
            <w:r w:rsidRPr="008C11C6">
              <w:rPr>
                <w:rFonts w:ascii="仿宋" w:eastAsia="仿宋" w:hAnsi="仿宋" w:cs="宋体"/>
                <w:kern w:val="0"/>
                <w:sz w:val="24"/>
                <w:lang w:bidi="ar"/>
              </w:rPr>
              <w:br/>
              <w:t>-</w:t>
            </w:r>
          </w:p>
        </w:tc>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52.24</w:t>
            </w: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25.00(电极)</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5.50-4/-</w:t>
            </w:r>
          </w:p>
        </w:tc>
        <w:tc>
          <w:tcPr>
            <w:tcW w:w="9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4500*1250*1230</w:t>
            </w:r>
          </w:p>
        </w:tc>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1</w:t>
            </w:r>
          </w:p>
        </w:tc>
        <w:tc>
          <w:tcPr>
            <w:tcW w:w="6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介入中心机房内</w:t>
            </w:r>
          </w:p>
        </w:tc>
      </w:tr>
      <w:tr w:rsidR="008C11C6" w:rsidRPr="008C11C6" w:rsidTr="001E3FB2">
        <w:trPr>
          <w:trHeight w:val="1404"/>
        </w:trPr>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AHU-309</w:t>
            </w: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TAC1012CHW</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7000/</w:t>
            </w:r>
            <w:r w:rsidRPr="008C11C6">
              <w:rPr>
                <w:rFonts w:ascii="仿宋" w:eastAsia="仿宋" w:hAnsi="仿宋" w:cs="宋体"/>
                <w:kern w:val="0"/>
                <w:sz w:val="24"/>
                <w:lang w:bidi="ar"/>
              </w:rPr>
              <w:br/>
              <w:t>1400/</w:t>
            </w:r>
            <w:r w:rsidRPr="008C11C6">
              <w:rPr>
                <w:rFonts w:ascii="仿宋" w:eastAsia="仿宋" w:hAnsi="仿宋" w:cs="宋体"/>
                <w:kern w:val="0"/>
                <w:sz w:val="24"/>
                <w:lang w:bidi="ar"/>
              </w:rPr>
              <w:br/>
              <w:t>-/</w:t>
            </w:r>
            <w:r w:rsidRPr="008C11C6">
              <w:rPr>
                <w:rFonts w:ascii="仿宋" w:eastAsia="仿宋" w:hAnsi="仿宋" w:cs="宋体"/>
                <w:kern w:val="0"/>
                <w:sz w:val="24"/>
                <w:lang w:bidi="ar"/>
              </w:rPr>
              <w:br/>
              <w:t>-</w:t>
            </w:r>
          </w:p>
        </w:tc>
        <w:tc>
          <w:tcPr>
            <w:tcW w:w="1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650/</w:t>
            </w:r>
            <w:r w:rsidRPr="008C11C6">
              <w:rPr>
                <w:rFonts w:ascii="仿宋" w:eastAsia="仿宋" w:hAnsi="仿宋" w:cs="宋体"/>
                <w:kern w:val="0"/>
                <w:sz w:val="24"/>
                <w:lang w:bidi="ar"/>
              </w:rPr>
              <w:br/>
              <w:t>-</w:t>
            </w:r>
          </w:p>
        </w:tc>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43.57</w:t>
            </w: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15.00(电极)</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5.50-4/-</w:t>
            </w:r>
          </w:p>
        </w:tc>
        <w:tc>
          <w:tcPr>
            <w:tcW w:w="9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3700*1250*1130</w:t>
            </w:r>
          </w:p>
        </w:tc>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C11C6" w:rsidRPr="008C11C6" w:rsidRDefault="008C11C6" w:rsidP="001E3FB2">
            <w:pPr>
              <w:widowControl/>
              <w:jc w:val="center"/>
              <w:textAlignment w:val="center"/>
              <w:rPr>
                <w:rFonts w:ascii="仿宋" w:eastAsia="仿宋" w:hAnsi="仿宋" w:cs="宋体"/>
                <w:sz w:val="24"/>
              </w:rPr>
            </w:pPr>
            <w:r w:rsidRPr="008C11C6">
              <w:rPr>
                <w:rFonts w:ascii="仿宋" w:eastAsia="仿宋" w:hAnsi="仿宋" w:cs="宋体"/>
                <w:kern w:val="0"/>
                <w:sz w:val="24"/>
                <w:lang w:bidi="ar"/>
              </w:rPr>
              <w:t>1</w:t>
            </w:r>
          </w:p>
        </w:tc>
        <w:tc>
          <w:tcPr>
            <w:tcW w:w="6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C11C6" w:rsidRPr="008C11C6" w:rsidRDefault="008C11C6" w:rsidP="001E3FB2">
            <w:pPr>
              <w:jc w:val="center"/>
              <w:rPr>
                <w:rFonts w:ascii="仿宋" w:eastAsia="仿宋" w:hAnsi="仿宋" w:cs="宋体" w:hint="eastAsia"/>
                <w:sz w:val="24"/>
              </w:rPr>
            </w:pPr>
          </w:p>
        </w:tc>
      </w:tr>
    </w:tbl>
    <w:p w:rsidR="008C11C6" w:rsidRPr="008C11C6" w:rsidRDefault="008C11C6" w:rsidP="008C11C6">
      <w:pPr>
        <w:pStyle w:val="a0"/>
        <w:ind w:firstLine="440"/>
        <w:rPr>
          <w:rFonts w:ascii="仿宋" w:eastAsia="仿宋" w:hAnsi="仿宋"/>
          <w:sz w:val="24"/>
        </w:rPr>
      </w:pPr>
    </w:p>
    <w:p w:rsidR="008C11C6" w:rsidRPr="008C11C6" w:rsidRDefault="008C11C6" w:rsidP="008C11C6">
      <w:pPr>
        <w:snapToGrid w:val="0"/>
        <w:spacing w:line="360" w:lineRule="auto"/>
        <w:rPr>
          <w:rFonts w:ascii="仿宋" w:eastAsia="仿宋" w:hAnsi="仿宋" w:hint="eastAsia"/>
          <w:b/>
          <w:bCs/>
          <w:sz w:val="24"/>
        </w:rPr>
      </w:pPr>
      <w:r w:rsidRPr="008C11C6">
        <w:rPr>
          <w:rFonts w:ascii="仿宋" w:eastAsia="仿宋" w:hAnsi="仿宋" w:hint="eastAsia"/>
          <w:b/>
          <w:bCs/>
          <w:sz w:val="24"/>
        </w:rPr>
        <w:t>（四）风冷模块机组</w:t>
      </w:r>
    </w:p>
    <w:p w:rsidR="008C11C6" w:rsidRPr="008C11C6" w:rsidRDefault="008C11C6" w:rsidP="008C11C6">
      <w:pPr>
        <w:snapToGrid w:val="0"/>
        <w:spacing w:line="360" w:lineRule="auto"/>
        <w:rPr>
          <w:rFonts w:ascii="仿宋" w:eastAsia="仿宋" w:hAnsi="仿宋" w:hint="eastAsia"/>
          <w:sz w:val="24"/>
        </w:rPr>
      </w:pPr>
      <w:r w:rsidRPr="008C11C6">
        <w:rPr>
          <w:rFonts w:ascii="仿宋" w:eastAsia="仿宋" w:hAnsi="仿宋" w:hint="eastAsia"/>
          <w:sz w:val="24"/>
        </w:rPr>
        <w:t>包括了：风冷模块机组维保设备共8台,其中手术部配备4台，CCU/介入中心2台，品牌为特灵风冷热泵模块机型号CXAU1305，每台制冷量为130kw制热量为141kw；静配中心2台江森自控日立风冷热泵模块机型号RHUA020A-D，每台制冷量为63kw制热量为64kw；</w:t>
      </w:r>
    </w:p>
    <w:p w:rsidR="008C11C6" w:rsidRPr="008C11C6" w:rsidRDefault="008C11C6" w:rsidP="008C11C6">
      <w:pPr>
        <w:snapToGrid w:val="0"/>
        <w:spacing w:line="360" w:lineRule="auto"/>
        <w:rPr>
          <w:rFonts w:ascii="仿宋" w:eastAsia="仿宋" w:hAnsi="仿宋" w:hint="eastAsia"/>
          <w:sz w:val="24"/>
        </w:rPr>
      </w:pPr>
      <w:r w:rsidRPr="008C11C6">
        <w:rPr>
          <w:rFonts w:ascii="仿宋" w:eastAsia="仿宋" w:hAnsi="仿宋" w:hint="eastAsia"/>
          <w:sz w:val="24"/>
        </w:rPr>
        <w:t>净化空调工程过渡季冷热源由风冷热泵机组提供，采用风冷热泵机组供应。夏季、冬季热源由大楼提供。</w:t>
      </w:r>
    </w:p>
    <w:p w:rsidR="008C11C6" w:rsidRPr="008C11C6" w:rsidRDefault="008C11C6" w:rsidP="008C11C6">
      <w:pPr>
        <w:snapToGrid w:val="0"/>
        <w:spacing w:line="360" w:lineRule="auto"/>
        <w:rPr>
          <w:rFonts w:ascii="仿宋" w:eastAsia="仿宋" w:hAnsi="仿宋" w:hint="eastAsia"/>
          <w:b/>
          <w:bCs/>
          <w:sz w:val="24"/>
        </w:rPr>
      </w:pPr>
      <w:r w:rsidRPr="008C11C6">
        <w:rPr>
          <w:rFonts w:ascii="仿宋" w:eastAsia="仿宋" w:hAnsi="仿宋" w:hint="eastAsia"/>
          <w:b/>
          <w:bCs/>
          <w:sz w:val="24"/>
        </w:rPr>
        <w:t>二、医用气体系统正、负压机组的维保</w:t>
      </w:r>
    </w:p>
    <w:p w:rsidR="008C11C6" w:rsidRPr="008C11C6" w:rsidRDefault="008C11C6" w:rsidP="008C11C6">
      <w:pPr>
        <w:snapToGrid w:val="0"/>
        <w:spacing w:line="360" w:lineRule="auto"/>
        <w:rPr>
          <w:rFonts w:ascii="仿宋" w:eastAsia="仿宋" w:hAnsi="仿宋" w:hint="eastAsia"/>
          <w:sz w:val="24"/>
        </w:rPr>
      </w:pPr>
      <w:r w:rsidRPr="008C11C6">
        <w:rPr>
          <w:rFonts w:ascii="仿宋" w:eastAsia="仿宋" w:hAnsi="仿宋" w:hint="eastAsia"/>
          <w:sz w:val="24"/>
        </w:rPr>
        <w:t>维保范围包括了：医用压缩机空气机组维保包括了住院部2套压缩空气机组和口腔科2套压缩空气机组的维保。</w:t>
      </w:r>
    </w:p>
    <w:p w:rsidR="008C11C6" w:rsidRPr="008C11C6" w:rsidRDefault="008C11C6" w:rsidP="008C11C6">
      <w:pPr>
        <w:snapToGrid w:val="0"/>
        <w:spacing w:line="360" w:lineRule="auto"/>
        <w:rPr>
          <w:rFonts w:ascii="仿宋" w:eastAsia="仿宋" w:hAnsi="仿宋" w:hint="eastAsia"/>
          <w:sz w:val="24"/>
        </w:rPr>
      </w:pPr>
      <w:r w:rsidRPr="008C11C6">
        <w:rPr>
          <w:rFonts w:ascii="仿宋" w:eastAsia="仿宋" w:hAnsi="仿宋" w:hint="eastAsia"/>
          <w:sz w:val="24"/>
        </w:rPr>
        <w:t>医用压缩机空气机组维保包括了：住院部压缩空气机组位于门诊楼顶，设备品牌为鞍山力邦。设备参数为：螺杆无油水润滑压缩机ZW-30A，2台；冷干机 3.0m</w:t>
      </w:r>
      <w:r w:rsidRPr="008C11C6">
        <w:rPr>
          <w:rFonts w:ascii="宋体" w:hAnsi="宋体" w:hint="eastAsia"/>
          <w:sz w:val="24"/>
        </w:rPr>
        <w:t>³</w:t>
      </w:r>
      <w:r w:rsidRPr="008C11C6">
        <w:rPr>
          <w:rFonts w:ascii="仿宋" w:eastAsia="仿宋" w:hAnsi="仿宋" w:hint="eastAsia"/>
          <w:sz w:val="24"/>
        </w:rPr>
        <w:t xml:space="preserve"> 2台；储气罐2m</w:t>
      </w:r>
      <w:r w:rsidRPr="008C11C6">
        <w:rPr>
          <w:rFonts w:ascii="宋体" w:hAnsi="宋体" w:hint="eastAsia"/>
          <w:sz w:val="24"/>
        </w:rPr>
        <w:t>³</w:t>
      </w:r>
      <w:r w:rsidRPr="008C11C6">
        <w:rPr>
          <w:rFonts w:ascii="仿宋" w:eastAsia="仿宋" w:hAnsi="仿宋" w:hint="eastAsia"/>
          <w:sz w:val="24"/>
        </w:rPr>
        <w:t>0.8MP,2个,精密过滤器3.0m</w:t>
      </w:r>
      <w:r w:rsidRPr="008C11C6">
        <w:rPr>
          <w:rFonts w:ascii="宋体" w:hAnsi="宋体" w:hint="eastAsia"/>
          <w:sz w:val="24"/>
        </w:rPr>
        <w:t>³</w:t>
      </w:r>
      <w:r w:rsidRPr="008C11C6">
        <w:rPr>
          <w:rFonts w:ascii="仿宋" w:eastAsia="仿宋" w:hAnsi="仿宋" w:hint="eastAsia"/>
          <w:sz w:val="24"/>
        </w:rPr>
        <w:t>,8个,不锈钢除菌过滤器1.0m</w:t>
      </w:r>
      <w:r w:rsidRPr="008C11C6">
        <w:rPr>
          <w:rFonts w:ascii="宋体" w:hAnsi="宋体" w:hint="eastAsia"/>
          <w:sz w:val="24"/>
        </w:rPr>
        <w:t>³</w:t>
      </w:r>
      <w:r w:rsidRPr="008C11C6">
        <w:rPr>
          <w:rFonts w:ascii="仿宋" w:eastAsia="仿宋" w:hAnsi="仿宋" w:hint="eastAsia"/>
          <w:sz w:val="24"/>
        </w:rPr>
        <w:t>,2个。口腔科压缩空气机组位于门诊楼顶，设备品牌为鞍山力邦。设备参数为：螺杆无油水润滑压缩机ZW-7.5A，2台；冷干机1.0m</w:t>
      </w:r>
      <w:r w:rsidRPr="008C11C6">
        <w:rPr>
          <w:rFonts w:ascii="宋体" w:hAnsi="宋体" w:hint="eastAsia"/>
          <w:sz w:val="24"/>
        </w:rPr>
        <w:t>³</w:t>
      </w:r>
      <w:r w:rsidRPr="008C11C6">
        <w:rPr>
          <w:rFonts w:ascii="仿宋" w:eastAsia="仿宋" w:hAnsi="仿宋" w:hint="eastAsia"/>
          <w:sz w:val="24"/>
        </w:rPr>
        <w:t xml:space="preserve"> 2台；储气罐1.m</w:t>
      </w:r>
      <w:r w:rsidRPr="008C11C6">
        <w:rPr>
          <w:rFonts w:ascii="宋体" w:hAnsi="宋体" w:hint="eastAsia"/>
          <w:sz w:val="24"/>
        </w:rPr>
        <w:t>³</w:t>
      </w:r>
      <w:r w:rsidRPr="008C11C6">
        <w:rPr>
          <w:rFonts w:ascii="仿宋" w:eastAsia="仿宋" w:hAnsi="仿宋" w:hint="eastAsia"/>
          <w:sz w:val="24"/>
        </w:rPr>
        <w:t>,0.8MP2</w:t>
      </w:r>
      <w:r w:rsidRPr="008C11C6">
        <w:rPr>
          <w:rFonts w:ascii="仿宋" w:eastAsia="仿宋" w:hAnsi="仿宋" w:hint="eastAsia"/>
          <w:sz w:val="24"/>
        </w:rPr>
        <w:lastRenderedPageBreak/>
        <w:t>个;精密过滤器1.0m</w:t>
      </w:r>
      <w:r w:rsidRPr="008C11C6">
        <w:rPr>
          <w:rFonts w:ascii="宋体" w:hAnsi="宋体" w:hint="eastAsia"/>
          <w:sz w:val="24"/>
        </w:rPr>
        <w:t>³</w:t>
      </w:r>
      <w:r w:rsidRPr="008C11C6">
        <w:rPr>
          <w:rFonts w:ascii="仿宋" w:eastAsia="仿宋" w:hAnsi="仿宋" w:hint="eastAsia"/>
          <w:sz w:val="24"/>
        </w:rPr>
        <w:t>,8个,不锈钢除菌过滤器1.0m</w:t>
      </w:r>
      <w:r w:rsidRPr="008C11C6">
        <w:rPr>
          <w:rFonts w:ascii="宋体" w:hAnsi="宋体" w:hint="eastAsia"/>
          <w:sz w:val="24"/>
        </w:rPr>
        <w:t>³</w:t>
      </w:r>
      <w:r w:rsidRPr="008C11C6">
        <w:rPr>
          <w:rFonts w:ascii="仿宋" w:eastAsia="仿宋" w:hAnsi="仿宋" w:hint="eastAsia"/>
          <w:sz w:val="24"/>
        </w:rPr>
        <w:t>,2个。</w:t>
      </w:r>
    </w:p>
    <w:p w:rsidR="008C11C6" w:rsidRPr="008C11C6" w:rsidRDefault="008C11C6" w:rsidP="008C11C6">
      <w:pPr>
        <w:snapToGrid w:val="0"/>
        <w:spacing w:line="360" w:lineRule="auto"/>
        <w:rPr>
          <w:rFonts w:ascii="仿宋" w:eastAsia="仿宋" w:hAnsi="仿宋" w:hint="eastAsia"/>
          <w:sz w:val="24"/>
        </w:rPr>
      </w:pPr>
      <w:r w:rsidRPr="008C11C6">
        <w:rPr>
          <w:rFonts w:ascii="仿宋" w:eastAsia="仿宋" w:hAnsi="仿宋" w:hint="eastAsia"/>
          <w:sz w:val="24"/>
        </w:rPr>
        <w:t>医用负压机组维保包括了：住院部负一层负压吸引系统两套机组设备和感染楼负压吸引系统两套机组设备。住院部负一层负压机组设备参数：ZF-3*2 套极限真空度3.3mpa，最大气量400m</w:t>
      </w:r>
      <w:r w:rsidRPr="008C11C6">
        <w:rPr>
          <w:rFonts w:ascii="宋体" w:hAnsi="宋体" w:hint="eastAsia"/>
          <w:sz w:val="24"/>
        </w:rPr>
        <w:t>³</w:t>
      </w:r>
      <w:r w:rsidRPr="008C11C6">
        <w:rPr>
          <w:rFonts w:ascii="仿宋" w:eastAsia="仿宋" w:hAnsi="仿宋" w:hint="eastAsia"/>
          <w:sz w:val="24"/>
        </w:rPr>
        <w:t>/h。感染楼负机组设备参数：ZF-0.5*2 套 功率0.81KW极限真空度3.3mpa，最大抽气量45m</w:t>
      </w:r>
      <w:r w:rsidRPr="008C11C6">
        <w:rPr>
          <w:rFonts w:ascii="宋体" w:hAnsi="宋体" w:hint="eastAsia"/>
          <w:sz w:val="24"/>
        </w:rPr>
        <w:t>³</w:t>
      </w:r>
      <w:r w:rsidRPr="008C11C6">
        <w:rPr>
          <w:rFonts w:ascii="仿宋" w:eastAsia="仿宋" w:hAnsi="仿宋" w:hint="eastAsia"/>
          <w:sz w:val="24"/>
        </w:rPr>
        <w:t>/h。</w:t>
      </w:r>
    </w:p>
    <w:p w:rsidR="008C11C6" w:rsidRPr="008C11C6" w:rsidRDefault="008C11C6" w:rsidP="008C11C6">
      <w:pPr>
        <w:snapToGrid w:val="0"/>
        <w:spacing w:line="360" w:lineRule="auto"/>
        <w:rPr>
          <w:rFonts w:ascii="仿宋" w:eastAsia="仿宋" w:hAnsi="仿宋" w:hint="eastAsia"/>
          <w:b/>
          <w:bCs/>
          <w:sz w:val="24"/>
        </w:rPr>
      </w:pPr>
      <w:r w:rsidRPr="008C11C6">
        <w:rPr>
          <w:rFonts w:ascii="仿宋" w:eastAsia="仿宋" w:hAnsi="仿宋" w:hint="eastAsia"/>
          <w:b/>
          <w:bCs/>
          <w:sz w:val="24"/>
        </w:rPr>
        <w:t>三、医用气体系统气体终端、管路设备、气体监控系统的维保。</w:t>
      </w:r>
    </w:p>
    <w:p w:rsidR="008C11C6" w:rsidRPr="008C11C6" w:rsidRDefault="008C11C6" w:rsidP="008C11C6">
      <w:pPr>
        <w:snapToGrid w:val="0"/>
        <w:spacing w:line="360" w:lineRule="auto"/>
        <w:rPr>
          <w:rFonts w:ascii="仿宋" w:eastAsia="仿宋" w:hAnsi="仿宋" w:hint="eastAsia"/>
          <w:sz w:val="24"/>
        </w:rPr>
      </w:pPr>
      <w:r w:rsidRPr="008C11C6">
        <w:rPr>
          <w:rFonts w:ascii="仿宋" w:eastAsia="仿宋" w:hAnsi="仿宋" w:hint="eastAsia"/>
          <w:sz w:val="24"/>
        </w:rPr>
        <w:t>医用气体系统气体终端（德制）、管路设备、气体监控系统的维保包括汇流排系统2套、医用气体管路及终端1883套的维护、医用二级减压箱64套的维护，医用气体远程监控系统软件及服务器1套、医用气体远程监控系统流量计33套，气体压力报警器36套的维护。医疗专项内医用117套吊桥、吊塔所在科室的气体管路和气体终端维护，包含：手术部、NICU、分娩中心、ICU、介入中心、CCU、内镜中心、血液净化中心、口腔中心、急诊中心、急诊抢救室6个门诊手术室。</w:t>
      </w:r>
    </w:p>
    <w:p w:rsidR="008C11C6" w:rsidRPr="008C11C6" w:rsidRDefault="008C11C6" w:rsidP="008C11C6">
      <w:pPr>
        <w:snapToGrid w:val="0"/>
        <w:spacing w:line="360" w:lineRule="auto"/>
        <w:rPr>
          <w:rFonts w:ascii="仿宋" w:eastAsia="仿宋" w:hAnsi="仿宋" w:hint="eastAsia"/>
          <w:b/>
          <w:bCs/>
          <w:sz w:val="24"/>
        </w:rPr>
      </w:pPr>
      <w:r w:rsidRPr="008C11C6">
        <w:rPr>
          <w:rFonts w:ascii="仿宋" w:eastAsia="仿宋" w:hAnsi="仿宋" w:hint="eastAsia"/>
          <w:b/>
          <w:bCs/>
          <w:sz w:val="24"/>
        </w:rPr>
        <w:t>四、医护护理通讯系统的维保。</w:t>
      </w:r>
    </w:p>
    <w:p w:rsidR="008C11C6" w:rsidRPr="008C11C6" w:rsidRDefault="008C11C6" w:rsidP="008C11C6">
      <w:pPr>
        <w:snapToGrid w:val="0"/>
        <w:spacing w:line="360" w:lineRule="auto"/>
        <w:rPr>
          <w:rFonts w:ascii="仿宋" w:eastAsia="仿宋" w:hAnsi="仿宋" w:hint="eastAsia"/>
          <w:sz w:val="24"/>
        </w:rPr>
      </w:pPr>
      <w:r w:rsidRPr="008C11C6">
        <w:rPr>
          <w:rFonts w:ascii="仿宋" w:eastAsia="仿宋" w:hAnsi="仿宋" w:hint="eastAsia"/>
          <w:sz w:val="24"/>
        </w:rPr>
        <w:t>医护护理通讯系统的维保：住院部15个病区的医护护理通讯系统（品牌为山东亚华）的维保，其中维保设备包括了15套信息交互管理主机YH-997S，751套医护护理通讯系统分机YH-6257，288套医护护理通讯系统门口机YH-6167S，15套IP网络医护主机YH-927，35套医护护理通讯系统无线通讯主机YH-W82，42套医护护理通讯系统移动医护分机YH-WR3，28套医护护理通讯系统走廊显示屏YH-D208SA。</w:t>
      </w:r>
    </w:p>
    <w:p w:rsidR="008C11C6" w:rsidRPr="008C11C6" w:rsidRDefault="008C11C6" w:rsidP="008C11C6">
      <w:pPr>
        <w:autoSpaceDE w:val="0"/>
        <w:autoSpaceDN w:val="0"/>
        <w:adjustRightInd w:val="0"/>
        <w:spacing w:line="360" w:lineRule="auto"/>
        <w:rPr>
          <w:rFonts w:ascii="仿宋" w:eastAsia="仿宋" w:hAnsi="仿宋" w:cs="宋体" w:hint="eastAsia"/>
          <w:b/>
          <w:bCs/>
          <w:kern w:val="0"/>
          <w:sz w:val="24"/>
        </w:rPr>
      </w:pPr>
      <w:r w:rsidRPr="008C11C6">
        <w:rPr>
          <w:rFonts w:ascii="仿宋" w:eastAsia="仿宋" w:hAnsi="仿宋" w:cs="宋体" w:hint="eastAsia"/>
          <w:b/>
          <w:bCs/>
          <w:kern w:val="0"/>
          <w:sz w:val="24"/>
        </w:rPr>
        <w:t>第二部分：维保费用：</w:t>
      </w:r>
    </w:p>
    <w:p w:rsidR="008C11C6" w:rsidRPr="008C11C6" w:rsidRDefault="008C11C6" w:rsidP="008C11C6">
      <w:pPr>
        <w:autoSpaceDE w:val="0"/>
        <w:autoSpaceDN w:val="0"/>
        <w:adjustRightInd w:val="0"/>
        <w:spacing w:line="360" w:lineRule="auto"/>
        <w:jc w:val="left"/>
        <w:rPr>
          <w:rFonts w:ascii="仿宋" w:eastAsia="仿宋" w:hAnsi="仿宋" w:cs="宋体" w:hint="eastAsia"/>
          <w:kern w:val="0"/>
          <w:sz w:val="24"/>
        </w:rPr>
      </w:pPr>
      <w:r w:rsidRPr="008C11C6">
        <w:rPr>
          <w:rFonts w:ascii="仿宋" w:eastAsia="仿宋" w:hAnsi="仿宋" w:cs="宋体" w:hint="eastAsia"/>
          <w:kern w:val="0"/>
          <w:sz w:val="24"/>
        </w:rPr>
        <w:t>1、包括：设备一年的维保技术服务费用。                                                                                                             2、包括：设备一年维保期内手术部、静配中心、介入中心净化机组、医用净化盘管维保所需的初、中、高效过滤器耗材和主气站和感染楼负压机组、主空压机组、口腔科机组所需的水润滤芯、空润滤芯、传动皮带、润滑脂、过滤器、机械密封、轴承、单向阀等耗材。医用气体系统内的气体终端材料费用；医护护理通讯系统内的呼叫对讲手柄材料费用。                                                                                                                     3、包括：维保区域内设备在维保过程中的配件为300元以下的配件的费用。</w:t>
      </w:r>
    </w:p>
    <w:p w:rsidR="00EC0833" w:rsidRPr="008C11C6" w:rsidRDefault="00EC0833">
      <w:pPr>
        <w:rPr>
          <w:rFonts w:ascii="仿宋" w:eastAsia="仿宋" w:hAnsi="仿宋"/>
          <w:sz w:val="24"/>
        </w:rPr>
      </w:pPr>
    </w:p>
    <w:sectPr w:rsidR="00EC0833" w:rsidRPr="008C11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EBA" w:rsidRDefault="000A6EBA" w:rsidP="008C11C6">
      <w:r>
        <w:separator/>
      </w:r>
    </w:p>
  </w:endnote>
  <w:endnote w:type="continuationSeparator" w:id="0">
    <w:p w:rsidR="000A6EBA" w:rsidRDefault="000A6EBA" w:rsidP="008C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方正书宋简体">
    <w:altName w:val="Arial Unicode MS"/>
    <w:charset w:val="86"/>
    <w:family w:val="script"/>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EBA" w:rsidRDefault="000A6EBA" w:rsidP="008C11C6">
      <w:r>
        <w:separator/>
      </w:r>
    </w:p>
  </w:footnote>
  <w:footnote w:type="continuationSeparator" w:id="0">
    <w:p w:rsidR="000A6EBA" w:rsidRDefault="000A6EBA" w:rsidP="008C1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AFC9"/>
    <w:multiLevelType w:val="singleLevel"/>
    <w:tmpl w:val="0633AFC9"/>
    <w:lvl w:ilvl="0">
      <w:start w:val="1"/>
      <w:numFmt w:val="decimal"/>
      <w:lvlText w:val="(%1)"/>
      <w:lvlJc w:val="left"/>
      <w:pPr>
        <w:ind w:left="425" w:hanging="425"/>
      </w:pPr>
      <w:rPr>
        <w:rFonts w:hint="default"/>
      </w:rPr>
    </w:lvl>
  </w:abstractNum>
  <w:abstractNum w:abstractNumId="1">
    <w:nsid w:val="45C8EFDC"/>
    <w:multiLevelType w:val="singleLevel"/>
    <w:tmpl w:val="45C8EFDC"/>
    <w:lvl w:ilvl="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9DC"/>
    <w:rsid w:val="000034E1"/>
    <w:rsid w:val="00004813"/>
    <w:rsid w:val="00016078"/>
    <w:rsid w:val="00036849"/>
    <w:rsid w:val="000514D7"/>
    <w:rsid w:val="00051F94"/>
    <w:rsid w:val="00060FB2"/>
    <w:rsid w:val="00070E4F"/>
    <w:rsid w:val="00087752"/>
    <w:rsid w:val="000A26A4"/>
    <w:rsid w:val="000A6EBA"/>
    <w:rsid w:val="000B3FB7"/>
    <w:rsid w:val="000B48D6"/>
    <w:rsid w:val="000C7C1D"/>
    <w:rsid w:val="000F7DEC"/>
    <w:rsid w:val="00101D50"/>
    <w:rsid w:val="00136822"/>
    <w:rsid w:val="00137743"/>
    <w:rsid w:val="00146645"/>
    <w:rsid w:val="00151087"/>
    <w:rsid w:val="00151276"/>
    <w:rsid w:val="00153004"/>
    <w:rsid w:val="001622C0"/>
    <w:rsid w:val="001723C7"/>
    <w:rsid w:val="001757B1"/>
    <w:rsid w:val="00176E70"/>
    <w:rsid w:val="001774A9"/>
    <w:rsid w:val="00185AB1"/>
    <w:rsid w:val="001866C3"/>
    <w:rsid w:val="001919A6"/>
    <w:rsid w:val="001A07BF"/>
    <w:rsid w:val="001A1790"/>
    <w:rsid w:val="001B1C2F"/>
    <w:rsid w:val="001B47C2"/>
    <w:rsid w:val="001D55ED"/>
    <w:rsid w:val="001D5BAA"/>
    <w:rsid w:val="001E0DAF"/>
    <w:rsid w:val="001E2FAA"/>
    <w:rsid w:val="001E38F0"/>
    <w:rsid w:val="001E62EB"/>
    <w:rsid w:val="001E792C"/>
    <w:rsid w:val="001F5ED5"/>
    <w:rsid w:val="00206C7B"/>
    <w:rsid w:val="00222331"/>
    <w:rsid w:val="00235043"/>
    <w:rsid w:val="00262359"/>
    <w:rsid w:val="00273D8B"/>
    <w:rsid w:val="002766F4"/>
    <w:rsid w:val="0028141E"/>
    <w:rsid w:val="00285A62"/>
    <w:rsid w:val="002A4E3A"/>
    <w:rsid w:val="002B4471"/>
    <w:rsid w:val="002C27A7"/>
    <w:rsid w:val="002C5521"/>
    <w:rsid w:val="00302E9D"/>
    <w:rsid w:val="00310135"/>
    <w:rsid w:val="00310E5C"/>
    <w:rsid w:val="00313BB5"/>
    <w:rsid w:val="003151FA"/>
    <w:rsid w:val="0031782F"/>
    <w:rsid w:val="003261C6"/>
    <w:rsid w:val="00331817"/>
    <w:rsid w:val="00332546"/>
    <w:rsid w:val="00342218"/>
    <w:rsid w:val="00342C36"/>
    <w:rsid w:val="00350261"/>
    <w:rsid w:val="00354B1B"/>
    <w:rsid w:val="0036598D"/>
    <w:rsid w:val="00367369"/>
    <w:rsid w:val="00396B34"/>
    <w:rsid w:val="003A18B1"/>
    <w:rsid w:val="003A1EF1"/>
    <w:rsid w:val="003A21F9"/>
    <w:rsid w:val="003A31D9"/>
    <w:rsid w:val="003C2A7C"/>
    <w:rsid w:val="003E1CE0"/>
    <w:rsid w:val="003E3EE7"/>
    <w:rsid w:val="003E6F16"/>
    <w:rsid w:val="003F28A0"/>
    <w:rsid w:val="003F73B8"/>
    <w:rsid w:val="00413A1F"/>
    <w:rsid w:val="004260EB"/>
    <w:rsid w:val="0044032A"/>
    <w:rsid w:val="00447E8F"/>
    <w:rsid w:val="004557CC"/>
    <w:rsid w:val="00492873"/>
    <w:rsid w:val="00493483"/>
    <w:rsid w:val="00495374"/>
    <w:rsid w:val="004A2FEB"/>
    <w:rsid w:val="004B1CCB"/>
    <w:rsid w:val="004C0A93"/>
    <w:rsid w:val="004C0B57"/>
    <w:rsid w:val="004C1C43"/>
    <w:rsid w:val="004C340E"/>
    <w:rsid w:val="004C6741"/>
    <w:rsid w:val="004D4F4E"/>
    <w:rsid w:val="004E02DA"/>
    <w:rsid w:val="004F344F"/>
    <w:rsid w:val="005024A1"/>
    <w:rsid w:val="005049CE"/>
    <w:rsid w:val="00507C06"/>
    <w:rsid w:val="00511035"/>
    <w:rsid w:val="00514BB6"/>
    <w:rsid w:val="00515C5E"/>
    <w:rsid w:val="005175B1"/>
    <w:rsid w:val="005424A5"/>
    <w:rsid w:val="005774F9"/>
    <w:rsid w:val="00583271"/>
    <w:rsid w:val="005851F0"/>
    <w:rsid w:val="00596E4A"/>
    <w:rsid w:val="005A3AD0"/>
    <w:rsid w:val="005A61F7"/>
    <w:rsid w:val="005D08CC"/>
    <w:rsid w:val="005D2000"/>
    <w:rsid w:val="005D734E"/>
    <w:rsid w:val="005F4EC6"/>
    <w:rsid w:val="00621C46"/>
    <w:rsid w:val="00660017"/>
    <w:rsid w:val="00661332"/>
    <w:rsid w:val="006831D1"/>
    <w:rsid w:val="00692C7E"/>
    <w:rsid w:val="00695409"/>
    <w:rsid w:val="006A7E70"/>
    <w:rsid w:val="006B1463"/>
    <w:rsid w:val="006D4E37"/>
    <w:rsid w:val="006E10FC"/>
    <w:rsid w:val="006E497A"/>
    <w:rsid w:val="006E5335"/>
    <w:rsid w:val="006F3E1E"/>
    <w:rsid w:val="00717F5F"/>
    <w:rsid w:val="0072443E"/>
    <w:rsid w:val="007321DD"/>
    <w:rsid w:val="0074173D"/>
    <w:rsid w:val="00762654"/>
    <w:rsid w:val="007725AB"/>
    <w:rsid w:val="00792184"/>
    <w:rsid w:val="00795137"/>
    <w:rsid w:val="00797BB2"/>
    <w:rsid w:val="007A4533"/>
    <w:rsid w:val="007E12AC"/>
    <w:rsid w:val="007E3AB6"/>
    <w:rsid w:val="008122A4"/>
    <w:rsid w:val="008127FD"/>
    <w:rsid w:val="008218A2"/>
    <w:rsid w:val="00823EB8"/>
    <w:rsid w:val="00837A99"/>
    <w:rsid w:val="0084184D"/>
    <w:rsid w:val="00844683"/>
    <w:rsid w:val="00847A4E"/>
    <w:rsid w:val="00862873"/>
    <w:rsid w:val="00873C17"/>
    <w:rsid w:val="008A5D08"/>
    <w:rsid w:val="008B1EE2"/>
    <w:rsid w:val="008B3217"/>
    <w:rsid w:val="008C11C6"/>
    <w:rsid w:val="008C7816"/>
    <w:rsid w:val="008D52D2"/>
    <w:rsid w:val="008E0C2E"/>
    <w:rsid w:val="008E3FC3"/>
    <w:rsid w:val="008E627A"/>
    <w:rsid w:val="008E7656"/>
    <w:rsid w:val="00905296"/>
    <w:rsid w:val="009313B7"/>
    <w:rsid w:val="00936316"/>
    <w:rsid w:val="00936C0F"/>
    <w:rsid w:val="00940750"/>
    <w:rsid w:val="009526E4"/>
    <w:rsid w:val="00957FA6"/>
    <w:rsid w:val="009724ED"/>
    <w:rsid w:val="0097536F"/>
    <w:rsid w:val="009827F4"/>
    <w:rsid w:val="009A71DF"/>
    <w:rsid w:val="009C7A59"/>
    <w:rsid w:val="009D6142"/>
    <w:rsid w:val="00A33CAF"/>
    <w:rsid w:val="00A4056F"/>
    <w:rsid w:val="00A51FC2"/>
    <w:rsid w:val="00A64B2A"/>
    <w:rsid w:val="00A738E8"/>
    <w:rsid w:val="00A85189"/>
    <w:rsid w:val="00A90AB5"/>
    <w:rsid w:val="00A91B4C"/>
    <w:rsid w:val="00A95916"/>
    <w:rsid w:val="00A977C3"/>
    <w:rsid w:val="00AA3D92"/>
    <w:rsid w:val="00AB25A4"/>
    <w:rsid w:val="00AE4D05"/>
    <w:rsid w:val="00AE7C44"/>
    <w:rsid w:val="00B2101B"/>
    <w:rsid w:val="00B3268D"/>
    <w:rsid w:val="00B4209A"/>
    <w:rsid w:val="00B50D56"/>
    <w:rsid w:val="00B5138A"/>
    <w:rsid w:val="00B56AF2"/>
    <w:rsid w:val="00B64DB4"/>
    <w:rsid w:val="00B71135"/>
    <w:rsid w:val="00B7500F"/>
    <w:rsid w:val="00B9655A"/>
    <w:rsid w:val="00BA520B"/>
    <w:rsid w:val="00BA7671"/>
    <w:rsid w:val="00BB27DE"/>
    <w:rsid w:val="00BB36FA"/>
    <w:rsid w:val="00BB7528"/>
    <w:rsid w:val="00BC18F4"/>
    <w:rsid w:val="00BC63A9"/>
    <w:rsid w:val="00BD7E00"/>
    <w:rsid w:val="00C23E2E"/>
    <w:rsid w:val="00C41401"/>
    <w:rsid w:val="00C43829"/>
    <w:rsid w:val="00C47DC2"/>
    <w:rsid w:val="00C5213C"/>
    <w:rsid w:val="00C6692D"/>
    <w:rsid w:val="00C73699"/>
    <w:rsid w:val="00C755B0"/>
    <w:rsid w:val="00C75B85"/>
    <w:rsid w:val="00C961D2"/>
    <w:rsid w:val="00CC19DC"/>
    <w:rsid w:val="00CC4943"/>
    <w:rsid w:val="00CD1F63"/>
    <w:rsid w:val="00CD395F"/>
    <w:rsid w:val="00CE272F"/>
    <w:rsid w:val="00CE461A"/>
    <w:rsid w:val="00CF42B0"/>
    <w:rsid w:val="00D01D6C"/>
    <w:rsid w:val="00D06D47"/>
    <w:rsid w:val="00D16F9A"/>
    <w:rsid w:val="00D25D00"/>
    <w:rsid w:val="00D27A6C"/>
    <w:rsid w:val="00D6321E"/>
    <w:rsid w:val="00D64F78"/>
    <w:rsid w:val="00D95CF2"/>
    <w:rsid w:val="00E025B7"/>
    <w:rsid w:val="00E0294F"/>
    <w:rsid w:val="00E05EF9"/>
    <w:rsid w:val="00E16DDE"/>
    <w:rsid w:val="00E17D27"/>
    <w:rsid w:val="00E27AA9"/>
    <w:rsid w:val="00E37B83"/>
    <w:rsid w:val="00E4794A"/>
    <w:rsid w:val="00E5612A"/>
    <w:rsid w:val="00E62375"/>
    <w:rsid w:val="00E74EDE"/>
    <w:rsid w:val="00E76E72"/>
    <w:rsid w:val="00E82AC0"/>
    <w:rsid w:val="00E84807"/>
    <w:rsid w:val="00E86D92"/>
    <w:rsid w:val="00E9026C"/>
    <w:rsid w:val="00E978AA"/>
    <w:rsid w:val="00EA0D00"/>
    <w:rsid w:val="00EB0281"/>
    <w:rsid w:val="00EB1C35"/>
    <w:rsid w:val="00EB3ABA"/>
    <w:rsid w:val="00EB7D73"/>
    <w:rsid w:val="00EC0833"/>
    <w:rsid w:val="00ED0A96"/>
    <w:rsid w:val="00ED63FB"/>
    <w:rsid w:val="00ED7DB1"/>
    <w:rsid w:val="00EF188F"/>
    <w:rsid w:val="00F00DFF"/>
    <w:rsid w:val="00F02A2B"/>
    <w:rsid w:val="00F27C44"/>
    <w:rsid w:val="00F3038F"/>
    <w:rsid w:val="00F313D9"/>
    <w:rsid w:val="00F32B3C"/>
    <w:rsid w:val="00F3354D"/>
    <w:rsid w:val="00F3575A"/>
    <w:rsid w:val="00F42919"/>
    <w:rsid w:val="00F60950"/>
    <w:rsid w:val="00F63F6B"/>
    <w:rsid w:val="00F64A2D"/>
    <w:rsid w:val="00F701A4"/>
    <w:rsid w:val="00F741DB"/>
    <w:rsid w:val="00F747A8"/>
    <w:rsid w:val="00F7587A"/>
    <w:rsid w:val="00F83AC5"/>
    <w:rsid w:val="00F85B25"/>
    <w:rsid w:val="00F91601"/>
    <w:rsid w:val="00F93492"/>
    <w:rsid w:val="00FA0B16"/>
    <w:rsid w:val="00FB55E6"/>
    <w:rsid w:val="00FB7EB7"/>
    <w:rsid w:val="00FC50E7"/>
    <w:rsid w:val="00FD0C5C"/>
    <w:rsid w:val="00FD3152"/>
    <w:rsid w:val="00FE329A"/>
    <w:rsid w:val="00FF3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qFormat="1"/>
    <w:lsdException w:name="caption"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qFormat="1"/>
    <w:lsdException w:name="Body Text 3" w:uiPriority="0" w:qFormat="1"/>
    <w:lsdException w:name="Body Text Indent 2"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qFormat="1"/>
    <w:lsdException w:name="Normal (Web)" w:qFormat="1"/>
    <w:lsdException w:name="HTML Cite" w:uiPriority="0" w:qFormat="1"/>
    <w:lsdException w:name="HTML Code" w:uiPriority="0" w:qFormat="1"/>
    <w:lsdException w:name="HTML Definition" w:uiPriority="0" w:qFormat="1"/>
    <w:lsdException w:name="HTML Keyboard" w:uiPriority="0" w:qFormat="1"/>
    <w:lsdException w:name="HTML Sample" w:uiPriority="0" w:qFormat="1"/>
    <w:lsdException w:name="HTML Variable"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1C6"/>
    <w:pPr>
      <w:widowControl w:val="0"/>
      <w:jc w:val="both"/>
    </w:pPr>
    <w:rPr>
      <w:kern w:val="2"/>
      <w:sz w:val="21"/>
      <w:szCs w:val="24"/>
    </w:rPr>
  </w:style>
  <w:style w:type="paragraph" w:styleId="1">
    <w:name w:val="heading 1"/>
    <w:basedOn w:val="a"/>
    <w:next w:val="a"/>
    <w:link w:val="1Char"/>
    <w:uiPriority w:val="9"/>
    <w:qFormat/>
    <w:rsid w:val="00C6692D"/>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C6692D"/>
    <w:pPr>
      <w:keepNext/>
      <w:keepLines/>
      <w:spacing w:before="260" w:after="260" w:line="416" w:lineRule="auto"/>
      <w:outlineLvl w:val="1"/>
    </w:pPr>
    <w:rPr>
      <w:rFonts w:ascii="Cambria" w:hAnsi="Cambria" w:cstheme="majorBidi"/>
      <w:b/>
      <w:bCs/>
      <w:kern w:val="0"/>
      <w:sz w:val="32"/>
      <w:szCs w:val="32"/>
    </w:rPr>
  </w:style>
  <w:style w:type="paragraph" w:styleId="3">
    <w:name w:val="heading 3"/>
    <w:basedOn w:val="a"/>
    <w:next w:val="a"/>
    <w:link w:val="3Char"/>
    <w:unhideWhenUsed/>
    <w:qFormat/>
    <w:rsid w:val="00C6692D"/>
    <w:pPr>
      <w:keepNext/>
      <w:keepLines/>
      <w:spacing w:before="260" w:after="260" w:line="416" w:lineRule="auto"/>
      <w:outlineLvl w:val="2"/>
    </w:pPr>
    <w:rPr>
      <w:b/>
      <w:bCs/>
      <w:kern w:val="0"/>
      <w:sz w:val="32"/>
      <w:szCs w:val="32"/>
    </w:rPr>
  </w:style>
  <w:style w:type="paragraph" w:styleId="4">
    <w:name w:val="heading 4"/>
    <w:basedOn w:val="a"/>
    <w:next w:val="a"/>
    <w:link w:val="4Char"/>
    <w:uiPriority w:val="9"/>
    <w:qFormat/>
    <w:rsid w:val="00C6692D"/>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uiPriority w:val="9"/>
    <w:qFormat/>
    <w:rsid w:val="00C6692D"/>
    <w:pPr>
      <w:keepNext/>
      <w:keepLines/>
      <w:spacing w:before="280" w:after="290" w:line="376" w:lineRule="auto"/>
      <w:ind w:left="2520" w:hanging="420"/>
      <w:outlineLvl w:val="4"/>
    </w:pPr>
    <w:rPr>
      <w:rFonts w:ascii="Calibri" w:hAnsi="Calibri"/>
      <w:b/>
      <w:sz w:val="28"/>
      <w:szCs w:val="20"/>
    </w:rPr>
  </w:style>
  <w:style w:type="paragraph" w:styleId="6">
    <w:name w:val="heading 6"/>
    <w:basedOn w:val="a"/>
    <w:next w:val="a0"/>
    <w:link w:val="6Char"/>
    <w:qFormat/>
    <w:rsid w:val="00C6692D"/>
    <w:pPr>
      <w:keepNext/>
      <w:keepLines/>
      <w:spacing w:before="240" w:after="64" w:line="320" w:lineRule="auto"/>
      <w:ind w:left="2940" w:hanging="420"/>
      <w:outlineLvl w:val="5"/>
    </w:pPr>
    <w:rPr>
      <w:rFonts w:ascii="Arial" w:eastAsia="黑体" w:hAnsi="Arial"/>
      <w:b/>
      <w:sz w:val="24"/>
      <w:szCs w:val="20"/>
    </w:rPr>
  </w:style>
  <w:style w:type="paragraph" w:styleId="7">
    <w:name w:val="heading 7"/>
    <w:basedOn w:val="a"/>
    <w:next w:val="a0"/>
    <w:link w:val="7Char"/>
    <w:qFormat/>
    <w:rsid w:val="00C6692D"/>
    <w:pPr>
      <w:keepNext/>
      <w:keepLines/>
      <w:spacing w:before="240" w:after="64" w:line="320" w:lineRule="auto"/>
      <w:ind w:left="3360" w:hanging="420"/>
      <w:outlineLvl w:val="6"/>
    </w:pPr>
    <w:rPr>
      <w:rFonts w:ascii="Calibri" w:hAnsi="Calibri"/>
      <w:b/>
      <w:sz w:val="24"/>
      <w:szCs w:val="20"/>
    </w:rPr>
  </w:style>
  <w:style w:type="paragraph" w:styleId="8">
    <w:name w:val="heading 8"/>
    <w:basedOn w:val="a"/>
    <w:next w:val="a0"/>
    <w:link w:val="8Char"/>
    <w:qFormat/>
    <w:rsid w:val="00C6692D"/>
    <w:pPr>
      <w:keepNext/>
      <w:keepLines/>
      <w:spacing w:before="240" w:after="64" w:line="320" w:lineRule="auto"/>
      <w:ind w:left="3780" w:hanging="420"/>
      <w:outlineLvl w:val="7"/>
    </w:pPr>
    <w:rPr>
      <w:rFonts w:ascii="Arial" w:eastAsia="黑体" w:hAnsi="Arial"/>
      <w:sz w:val="24"/>
      <w:szCs w:val="20"/>
    </w:rPr>
  </w:style>
  <w:style w:type="paragraph" w:styleId="9">
    <w:name w:val="heading 9"/>
    <w:basedOn w:val="a"/>
    <w:next w:val="a0"/>
    <w:link w:val="9Char"/>
    <w:qFormat/>
    <w:rsid w:val="00C6692D"/>
    <w:pPr>
      <w:keepNext/>
      <w:keepLines/>
      <w:spacing w:before="240" w:after="64" w:line="320" w:lineRule="auto"/>
      <w:ind w:left="4200" w:hanging="42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正文缩进1"/>
    <w:basedOn w:val="a"/>
    <w:qFormat/>
    <w:rsid w:val="00C6692D"/>
    <w:pPr>
      <w:spacing w:line="360" w:lineRule="auto"/>
      <w:ind w:firstLineChars="200" w:firstLine="420"/>
    </w:pPr>
  </w:style>
  <w:style w:type="paragraph" w:customStyle="1" w:styleId="a4">
    <w:name w:val="章节"/>
    <w:basedOn w:val="a"/>
    <w:qFormat/>
    <w:rsid w:val="00C6692D"/>
    <w:pPr>
      <w:jc w:val="center"/>
    </w:pPr>
    <w:rPr>
      <w:rFonts w:ascii="Century Gothic" w:eastAsia="方正书宋简体" w:hAnsi="Century Gothic"/>
      <w:b/>
      <w:sz w:val="24"/>
      <w:szCs w:val="22"/>
    </w:rPr>
  </w:style>
  <w:style w:type="paragraph" w:customStyle="1" w:styleId="TableParagraph">
    <w:name w:val="Table Paragraph"/>
    <w:basedOn w:val="a"/>
    <w:uiPriority w:val="1"/>
    <w:qFormat/>
    <w:rsid w:val="00C6692D"/>
    <w:rPr>
      <w:rFonts w:ascii="宋体" w:hAnsi="宋体" w:cs="宋体"/>
      <w:lang w:val="zh-CN" w:bidi="zh-CN"/>
    </w:rPr>
  </w:style>
  <w:style w:type="paragraph" w:customStyle="1" w:styleId="a5">
    <w:name w:val="目录"/>
    <w:basedOn w:val="a"/>
    <w:qFormat/>
    <w:rsid w:val="00C6692D"/>
    <w:pPr>
      <w:widowControl/>
      <w:jc w:val="center"/>
    </w:pPr>
    <w:rPr>
      <w:rFonts w:ascii="宋体"/>
      <w:b/>
      <w:kern w:val="0"/>
      <w:sz w:val="36"/>
      <w:szCs w:val="20"/>
    </w:rPr>
  </w:style>
  <w:style w:type="paragraph" w:customStyle="1" w:styleId="WPSOffice1">
    <w:name w:val="WPSOffice手动目录 1"/>
    <w:qFormat/>
    <w:rsid w:val="00C6692D"/>
  </w:style>
  <w:style w:type="paragraph" w:customStyle="1" w:styleId="WPSOffice2">
    <w:name w:val="WPSOffice手动目录 2"/>
    <w:qFormat/>
    <w:rsid w:val="00C6692D"/>
    <w:pPr>
      <w:ind w:leftChars="200" w:left="200"/>
    </w:pPr>
  </w:style>
  <w:style w:type="paragraph" w:customStyle="1" w:styleId="WPSOffice3">
    <w:name w:val="WPSOffice手动目录 3"/>
    <w:qFormat/>
    <w:rsid w:val="00C6692D"/>
    <w:pPr>
      <w:ind w:leftChars="400" w:left="400"/>
    </w:pPr>
  </w:style>
  <w:style w:type="paragraph" w:customStyle="1" w:styleId="378020">
    <w:name w:val="样式 标题 3 + (中文) 黑体 小四 非加粗 段前: 7.8 磅 段后: 0 磅 行距: 固定值 20 磅"/>
    <w:basedOn w:val="3"/>
    <w:qFormat/>
    <w:rsid w:val="00C6692D"/>
    <w:pPr>
      <w:spacing w:before="0" w:line="400" w:lineRule="exact"/>
    </w:pPr>
    <w:rPr>
      <w:rFonts w:eastAsia="黑体"/>
      <w:b w:val="0"/>
      <w:bCs w:val="0"/>
      <w:kern w:val="2"/>
      <w:sz w:val="24"/>
    </w:rPr>
  </w:style>
  <w:style w:type="character" w:customStyle="1" w:styleId="3Char">
    <w:name w:val="标题 3 Char"/>
    <w:link w:val="3"/>
    <w:qFormat/>
    <w:rsid w:val="00C6692D"/>
    <w:rPr>
      <w:b/>
      <w:bCs/>
      <w:sz w:val="32"/>
      <w:szCs w:val="32"/>
    </w:rPr>
  </w:style>
  <w:style w:type="paragraph" w:customStyle="1" w:styleId="Char">
    <w:name w:val="Char"/>
    <w:basedOn w:val="a"/>
    <w:qFormat/>
    <w:rsid w:val="00C6692D"/>
    <w:pPr>
      <w:widowControl/>
      <w:spacing w:line="240" w:lineRule="exact"/>
      <w:jc w:val="left"/>
    </w:pPr>
    <w:rPr>
      <w:szCs w:val="20"/>
    </w:rPr>
  </w:style>
  <w:style w:type="paragraph" w:customStyle="1" w:styleId="11">
    <w:name w:val="普通(网站)1"/>
    <w:basedOn w:val="a"/>
    <w:qFormat/>
    <w:rsid w:val="00C6692D"/>
    <w:pPr>
      <w:widowControl/>
      <w:spacing w:beforeAutospacing="1" w:afterAutospacing="1" w:line="360" w:lineRule="auto"/>
      <w:ind w:firstLineChars="200" w:firstLine="200"/>
      <w:jc w:val="left"/>
    </w:pPr>
    <w:rPr>
      <w:rFonts w:ascii="宋体"/>
      <w:kern w:val="0"/>
      <w:sz w:val="24"/>
      <w:szCs w:val="20"/>
    </w:rPr>
  </w:style>
  <w:style w:type="paragraph" w:customStyle="1" w:styleId="a6">
    <w:name w:val="通用控制"/>
    <w:basedOn w:val="a"/>
    <w:qFormat/>
    <w:rsid w:val="00C6692D"/>
    <w:pPr>
      <w:adjustRightInd w:val="0"/>
      <w:snapToGrid w:val="0"/>
      <w:spacing w:beforeLines="50" w:line="360" w:lineRule="auto"/>
      <w:ind w:left="840" w:hanging="420"/>
    </w:pPr>
    <w:rPr>
      <w:rFonts w:ascii="黑体" w:eastAsia="黑体" w:hAnsi="黑体"/>
      <w:sz w:val="24"/>
    </w:rPr>
  </w:style>
  <w:style w:type="paragraph" w:customStyle="1" w:styleId="Style31">
    <w:name w:val="_Style 31"/>
    <w:basedOn w:val="a"/>
    <w:next w:val="a7"/>
    <w:uiPriority w:val="34"/>
    <w:qFormat/>
    <w:rsid w:val="00C6692D"/>
    <w:pPr>
      <w:spacing w:line="360" w:lineRule="auto"/>
      <w:ind w:firstLineChars="200" w:firstLine="420"/>
      <w:jc w:val="left"/>
    </w:pPr>
    <w:rPr>
      <w:sz w:val="24"/>
    </w:rPr>
  </w:style>
  <w:style w:type="paragraph" w:styleId="a7">
    <w:name w:val="List Paragraph"/>
    <w:basedOn w:val="a"/>
    <w:uiPriority w:val="34"/>
    <w:qFormat/>
    <w:rsid w:val="00C6692D"/>
    <w:pPr>
      <w:ind w:left="1230" w:hanging="527"/>
    </w:pPr>
    <w:rPr>
      <w:rFonts w:ascii="宋体" w:hAnsi="宋体" w:cs="宋体"/>
      <w:lang w:val="zh-CN" w:bidi="zh-CN"/>
    </w:rPr>
  </w:style>
  <w:style w:type="paragraph" w:customStyle="1" w:styleId="111">
    <w:name w:val="列出段落111"/>
    <w:basedOn w:val="a"/>
    <w:uiPriority w:val="34"/>
    <w:qFormat/>
    <w:rsid w:val="00C6692D"/>
    <w:pPr>
      <w:ind w:firstLine="420"/>
    </w:pPr>
    <w:rPr>
      <w:szCs w:val="20"/>
    </w:rPr>
  </w:style>
  <w:style w:type="paragraph" w:customStyle="1" w:styleId="12">
    <w:name w:val="列出段落1"/>
    <w:basedOn w:val="a"/>
    <w:uiPriority w:val="34"/>
    <w:qFormat/>
    <w:rsid w:val="00C6692D"/>
    <w:pPr>
      <w:ind w:firstLine="420"/>
    </w:pPr>
    <w:rPr>
      <w:szCs w:val="20"/>
    </w:rPr>
  </w:style>
  <w:style w:type="paragraph" w:customStyle="1" w:styleId="2TimesNewRoman5020">
    <w:name w:val="样式 标题 2 + Times New Roman 四号 非加粗 段前: 5 磅 段后: 0 磅 行距: 固定值 20..."/>
    <w:basedOn w:val="2"/>
    <w:qFormat/>
    <w:rsid w:val="00C6692D"/>
    <w:pPr>
      <w:spacing w:before="100" w:after="0" w:line="400" w:lineRule="exact"/>
    </w:pPr>
    <w:rPr>
      <w:rFonts w:ascii="Times New Roman" w:hAnsi="Times New Roman" w:cs="宋体"/>
      <w:b w:val="0"/>
      <w:bCs w:val="0"/>
      <w:kern w:val="2"/>
      <w:sz w:val="28"/>
      <w:szCs w:val="20"/>
    </w:rPr>
  </w:style>
  <w:style w:type="character" w:customStyle="1" w:styleId="2Char">
    <w:name w:val="标题 2 Char"/>
    <w:link w:val="2"/>
    <w:qFormat/>
    <w:rsid w:val="00C6692D"/>
    <w:rPr>
      <w:rFonts w:ascii="Cambria" w:hAnsi="Cambria" w:cstheme="majorBidi"/>
      <w:b/>
      <w:bCs/>
      <w:sz w:val="32"/>
      <w:szCs w:val="32"/>
    </w:rPr>
  </w:style>
  <w:style w:type="character" w:customStyle="1" w:styleId="layui-layer-tabnow">
    <w:name w:val="layui-layer-tabnow"/>
    <w:basedOn w:val="a1"/>
    <w:qFormat/>
    <w:rsid w:val="00C6692D"/>
    <w:rPr>
      <w:bdr w:val="single" w:sz="2" w:space="0" w:color="CCCCCC"/>
      <w:shd w:val="clear" w:color="auto" w:fill="FFFFFF"/>
    </w:rPr>
  </w:style>
  <w:style w:type="character" w:customStyle="1" w:styleId="first-child">
    <w:name w:val="first-child"/>
    <w:basedOn w:val="a1"/>
    <w:qFormat/>
    <w:rsid w:val="00C6692D"/>
  </w:style>
  <w:style w:type="character" w:customStyle="1" w:styleId="layui-laypage-curr">
    <w:name w:val="layui-laypage-curr"/>
    <w:basedOn w:val="a1"/>
    <w:qFormat/>
    <w:rsid w:val="00C6692D"/>
  </w:style>
  <w:style w:type="character" w:customStyle="1" w:styleId="Char0">
    <w:name w:val="文档结构图 Char"/>
    <w:basedOn w:val="a1"/>
    <w:qFormat/>
    <w:rsid w:val="00C6692D"/>
    <w:rPr>
      <w:rFonts w:ascii="Calibri" w:hAnsi="Calibri"/>
      <w:kern w:val="2"/>
      <w:sz w:val="21"/>
      <w:szCs w:val="24"/>
      <w:shd w:val="clear" w:color="auto" w:fill="000080"/>
    </w:rPr>
  </w:style>
  <w:style w:type="character" w:customStyle="1" w:styleId="Char1">
    <w:name w:val="批注文字 Char"/>
    <w:qFormat/>
    <w:rsid w:val="00C6692D"/>
    <w:rPr>
      <w:rFonts w:ascii="Calibri" w:hAnsi="Calibri"/>
      <w:kern w:val="2"/>
      <w:sz w:val="21"/>
      <w:szCs w:val="24"/>
    </w:rPr>
  </w:style>
  <w:style w:type="paragraph" w:customStyle="1" w:styleId="Blockquote">
    <w:name w:val="Blockquote"/>
    <w:basedOn w:val="a"/>
    <w:link w:val="BlockquoteCharChar"/>
    <w:qFormat/>
    <w:rsid w:val="00C6692D"/>
    <w:pPr>
      <w:autoSpaceDE w:val="0"/>
      <w:autoSpaceDN w:val="0"/>
      <w:adjustRightInd w:val="0"/>
      <w:spacing w:before="100" w:after="100"/>
      <w:ind w:left="360" w:right="360"/>
      <w:jc w:val="left"/>
    </w:pPr>
    <w:rPr>
      <w:kern w:val="0"/>
      <w:sz w:val="24"/>
      <w:szCs w:val="20"/>
    </w:rPr>
  </w:style>
  <w:style w:type="character" w:customStyle="1" w:styleId="BlockquoteCharChar">
    <w:name w:val="Blockquote Char Char"/>
    <w:link w:val="Blockquote"/>
    <w:qFormat/>
    <w:rsid w:val="00C6692D"/>
    <w:rPr>
      <w:sz w:val="24"/>
    </w:rPr>
  </w:style>
  <w:style w:type="paragraph" w:customStyle="1" w:styleId="110">
    <w:name w:val="列出段落11"/>
    <w:basedOn w:val="a"/>
    <w:uiPriority w:val="1"/>
    <w:qFormat/>
    <w:rsid w:val="00C6692D"/>
    <w:pPr>
      <w:ind w:left="151"/>
    </w:pPr>
    <w:rPr>
      <w:rFonts w:ascii="Calibri" w:hAnsi="Calibri"/>
    </w:rPr>
  </w:style>
  <w:style w:type="paragraph" w:customStyle="1" w:styleId="A8">
    <w:name w:val="正文 A"/>
    <w:qFormat/>
    <w:rsid w:val="00C6692D"/>
    <w:pPr>
      <w:widowControl w:val="0"/>
      <w:jc w:val="both"/>
    </w:pPr>
    <w:rPr>
      <w:rFonts w:eastAsia="Arial Unicode MS" w:cs="Arial Unicode MS"/>
      <w:color w:val="000000"/>
      <w:kern w:val="2"/>
      <w:sz w:val="21"/>
      <w:szCs w:val="21"/>
    </w:rPr>
  </w:style>
  <w:style w:type="character" w:customStyle="1" w:styleId="CharCharChar22">
    <w:name w:val="Char Char Char22"/>
    <w:qFormat/>
    <w:rsid w:val="00C6692D"/>
    <w:rPr>
      <w:rFonts w:eastAsia="宋体"/>
      <w:kern w:val="2"/>
      <w:sz w:val="28"/>
      <w:szCs w:val="24"/>
      <w:lang w:val="en-US" w:eastAsia="zh-CN" w:bidi="ar-SA"/>
    </w:rPr>
  </w:style>
  <w:style w:type="character" w:customStyle="1" w:styleId="Char2">
    <w:name w:val="纯文本 Char"/>
    <w:uiPriority w:val="99"/>
    <w:qFormat/>
    <w:rsid w:val="00C6692D"/>
    <w:rPr>
      <w:rFonts w:ascii="宋体" w:hAnsi="Courier New" w:cs="Courier New"/>
      <w:kern w:val="2"/>
      <w:sz w:val="21"/>
      <w:szCs w:val="21"/>
    </w:rPr>
  </w:style>
  <w:style w:type="character" w:customStyle="1" w:styleId="ttag">
    <w:name w:val="t_tag"/>
    <w:qFormat/>
    <w:rsid w:val="00C6692D"/>
  </w:style>
  <w:style w:type="paragraph" w:customStyle="1" w:styleId="120">
    <w:name w:val="列出段落12"/>
    <w:basedOn w:val="a"/>
    <w:uiPriority w:val="34"/>
    <w:qFormat/>
    <w:rsid w:val="00C6692D"/>
    <w:pPr>
      <w:ind w:firstLineChars="200" w:firstLine="420"/>
    </w:pPr>
    <w:rPr>
      <w:rFonts w:ascii="Calibri" w:hAnsi="Calibri"/>
    </w:rPr>
  </w:style>
  <w:style w:type="paragraph" w:customStyle="1" w:styleId="TOC1">
    <w:name w:val="TOC 标题1"/>
    <w:basedOn w:val="1"/>
    <w:next w:val="a"/>
    <w:uiPriority w:val="39"/>
    <w:unhideWhenUsed/>
    <w:qFormat/>
    <w:rsid w:val="00C6692D"/>
    <w:pPr>
      <w:widowControl/>
      <w:spacing w:before="480" w:after="0" w:line="276" w:lineRule="auto"/>
      <w:jc w:val="left"/>
      <w:outlineLvl w:val="9"/>
    </w:pPr>
    <w:rPr>
      <w:rFonts w:ascii="Cambria" w:hAnsi="Cambria"/>
      <w:color w:val="365F90"/>
      <w:kern w:val="0"/>
      <w:sz w:val="28"/>
      <w:szCs w:val="28"/>
    </w:rPr>
  </w:style>
  <w:style w:type="character" w:customStyle="1" w:styleId="1Char">
    <w:name w:val="标题 1 Char"/>
    <w:basedOn w:val="a1"/>
    <w:link w:val="1"/>
    <w:uiPriority w:val="9"/>
    <w:rsid w:val="00C6692D"/>
    <w:rPr>
      <w:b/>
      <w:bCs/>
      <w:kern w:val="44"/>
      <w:sz w:val="44"/>
      <w:szCs w:val="44"/>
    </w:rPr>
  </w:style>
  <w:style w:type="paragraph" w:customStyle="1" w:styleId="DecimalAligned">
    <w:name w:val="Decimal Aligned"/>
    <w:basedOn w:val="a"/>
    <w:qFormat/>
    <w:rsid w:val="00C6692D"/>
    <w:pPr>
      <w:widowControl/>
      <w:tabs>
        <w:tab w:val="decimal" w:pos="360"/>
      </w:tabs>
      <w:spacing w:after="200" w:line="276" w:lineRule="auto"/>
      <w:jc w:val="left"/>
    </w:pPr>
    <w:rPr>
      <w:rFonts w:ascii="Calibri" w:hAnsi="Calibri"/>
      <w:kern w:val="0"/>
      <w:sz w:val="22"/>
      <w:szCs w:val="22"/>
    </w:rPr>
  </w:style>
  <w:style w:type="paragraph" w:customStyle="1" w:styleId="20">
    <w:name w:val="列出段落2"/>
    <w:basedOn w:val="a"/>
    <w:uiPriority w:val="34"/>
    <w:qFormat/>
    <w:rsid w:val="00C6692D"/>
    <w:pPr>
      <w:ind w:firstLineChars="200" w:firstLine="420"/>
    </w:pPr>
    <w:rPr>
      <w:rFonts w:ascii="Calibri" w:hAnsi="Calibri"/>
      <w:sz w:val="24"/>
      <w:szCs w:val="22"/>
    </w:rPr>
  </w:style>
  <w:style w:type="paragraph" w:styleId="a9">
    <w:name w:val="Block Text"/>
    <w:basedOn w:val="a"/>
    <w:qFormat/>
    <w:rsid w:val="00C6692D"/>
    <w:pPr>
      <w:adjustRightInd w:val="0"/>
      <w:ind w:left="420" w:right="33"/>
      <w:textAlignment w:val="baseline"/>
    </w:pPr>
    <w:rPr>
      <w:sz w:val="24"/>
    </w:rPr>
  </w:style>
  <w:style w:type="character" w:customStyle="1" w:styleId="4Char">
    <w:name w:val="标题 4 Char"/>
    <w:link w:val="4"/>
    <w:uiPriority w:val="9"/>
    <w:rsid w:val="00C6692D"/>
    <w:rPr>
      <w:rFonts w:ascii="Arial" w:eastAsia="黑体" w:hAnsi="Arial"/>
      <w:b/>
      <w:bCs/>
      <w:kern w:val="2"/>
      <w:sz w:val="28"/>
      <w:szCs w:val="28"/>
    </w:rPr>
  </w:style>
  <w:style w:type="character" w:customStyle="1" w:styleId="5Char">
    <w:name w:val="标题 5 Char"/>
    <w:basedOn w:val="a1"/>
    <w:link w:val="5"/>
    <w:uiPriority w:val="9"/>
    <w:rsid w:val="00C6692D"/>
    <w:rPr>
      <w:rFonts w:ascii="Calibri" w:hAnsi="Calibri"/>
      <w:b/>
      <w:kern w:val="2"/>
      <w:sz w:val="28"/>
    </w:rPr>
  </w:style>
  <w:style w:type="paragraph" w:styleId="a0">
    <w:name w:val="Normal Indent"/>
    <w:basedOn w:val="a"/>
    <w:qFormat/>
    <w:rsid w:val="00C6692D"/>
    <w:pPr>
      <w:ind w:firstLine="420"/>
    </w:pPr>
  </w:style>
  <w:style w:type="character" w:customStyle="1" w:styleId="6Char">
    <w:name w:val="标题 6 Char"/>
    <w:basedOn w:val="a1"/>
    <w:link w:val="6"/>
    <w:rsid w:val="00C6692D"/>
    <w:rPr>
      <w:rFonts w:ascii="Arial" w:eastAsia="黑体" w:hAnsi="Arial"/>
      <w:b/>
      <w:kern w:val="2"/>
      <w:sz w:val="24"/>
    </w:rPr>
  </w:style>
  <w:style w:type="character" w:customStyle="1" w:styleId="7Char">
    <w:name w:val="标题 7 Char"/>
    <w:basedOn w:val="a1"/>
    <w:link w:val="7"/>
    <w:rsid w:val="00C6692D"/>
    <w:rPr>
      <w:rFonts w:ascii="Calibri" w:hAnsi="Calibri"/>
      <w:b/>
      <w:kern w:val="2"/>
      <w:sz w:val="24"/>
    </w:rPr>
  </w:style>
  <w:style w:type="character" w:customStyle="1" w:styleId="8Char">
    <w:name w:val="标题 8 Char"/>
    <w:basedOn w:val="a1"/>
    <w:link w:val="8"/>
    <w:rsid w:val="00C6692D"/>
    <w:rPr>
      <w:rFonts w:ascii="Arial" w:eastAsia="黑体" w:hAnsi="Arial"/>
      <w:kern w:val="2"/>
      <w:sz w:val="24"/>
    </w:rPr>
  </w:style>
  <w:style w:type="character" w:customStyle="1" w:styleId="9Char">
    <w:name w:val="标题 9 Char"/>
    <w:basedOn w:val="a1"/>
    <w:link w:val="9"/>
    <w:rsid w:val="00C6692D"/>
    <w:rPr>
      <w:rFonts w:ascii="Arial" w:eastAsia="黑体" w:hAnsi="Arial"/>
      <w:kern w:val="2"/>
      <w:sz w:val="21"/>
    </w:rPr>
  </w:style>
  <w:style w:type="paragraph" w:styleId="13">
    <w:name w:val="toc 1"/>
    <w:basedOn w:val="a"/>
    <w:next w:val="a"/>
    <w:link w:val="1Char0"/>
    <w:uiPriority w:val="39"/>
    <w:unhideWhenUsed/>
    <w:qFormat/>
    <w:rsid w:val="00C6692D"/>
    <w:pPr>
      <w:widowControl/>
      <w:spacing w:after="100" w:line="276" w:lineRule="auto"/>
      <w:jc w:val="left"/>
    </w:pPr>
    <w:rPr>
      <w:rFonts w:ascii="Calibri" w:hAnsi="Calibri"/>
      <w:kern w:val="0"/>
      <w:sz w:val="22"/>
      <w:szCs w:val="22"/>
    </w:rPr>
  </w:style>
  <w:style w:type="character" w:customStyle="1" w:styleId="1Char0">
    <w:name w:val="目录 1 Char"/>
    <w:link w:val="13"/>
    <w:uiPriority w:val="39"/>
    <w:rsid w:val="00C6692D"/>
    <w:rPr>
      <w:rFonts w:ascii="Calibri" w:hAnsi="Calibri"/>
      <w:sz w:val="22"/>
      <w:szCs w:val="22"/>
    </w:rPr>
  </w:style>
  <w:style w:type="paragraph" w:styleId="21">
    <w:name w:val="toc 2"/>
    <w:basedOn w:val="a"/>
    <w:next w:val="a"/>
    <w:uiPriority w:val="39"/>
    <w:unhideWhenUsed/>
    <w:qFormat/>
    <w:rsid w:val="00C6692D"/>
    <w:pPr>
      <w:widowControl/>
      <w:spacing w:after="100" w:line="276" w:lineRule="auto"/>
      <w:ind w:left="220"/>
      <w:jc w:val="left"/>
    </w:pPr>
    <w:rPr>
      <w:rFonts w:ascii="Calibri" w:hAnsi="Calibri"/>
      <w:kern w:val="0"/>
      <w:sz w:val="22"/>
      <w:szCs w:val="22"/>
    </w:rPr>
  </w:style>
  <w:style w:type="paragraph" w:styleId="30">
    <w:name w:val="toc 3"/>
    <w:basedOn w:val="a"/>
    <w:next w:val="a"/>
    <w:uiPriority w:val="39"/>
    <w:unhideWhenUsed/>
    <w:qFormat/>
    <w:rsid w:val="00C6692D"/>
    <w:pPr>
      <w:widowControl/>
      <w:spacing w:after="100" w:line="276" w:lineRule="auto"/>
      <w:ind w:left="440"/>
      <w:jc w:val="left"/>
    </w:pPr>
    <w:rPr>
      <w:rFonts w:ascii="Calibri" w:hAnsi="Calibri"/>
      <w:kern w:val="0"/>
      <w:sz w:val="22"/>
      <w:szCs w:val="22"/>
    </w:rPr>
  </w:style>
  <w:style w:type="paragraph" w:styleId="aa">
    <w:name w:val="annotation text"/>
    <w:basedOn w:val="a"/>
    <w:link w:val="Char10"/>
    <w:qFormat/>
    <w:rsid w:val="00C6692D"/>
    <w:pPr>
      <w:adjustRightInd w:val="0"/>
      <w:spacing w:line="360" w:lineRule="atLeast"/>
    </w:pPr>
    <w:rPr>
      <w:sz w:val="24"/>
    </w:rPr>
  </w:style>
  <w:style w:type="character" w:customStyle="1" w:styleId="Char10">
    <w:name w:val="批注文字 Char1"/>
    <w:basedOn w:val="a1"/>
    <w:link w:val="aa"/>
    <w:qFormat/>
    <w:rsid w:val="00C6692D"/>
    <w:rPr>
      <w:kern w:val="2"/>
      <w:sz w:val="24"/>
      <w:szCs w:val="24"/>
    </w:rPr>
  </w:style>
  <w:style w:type="paragraph" w:styleId="ab">
    <w:name w:val="header"/>
    <w:basedOn w:val="a"/>
    <w:link w:val="Char3"/>
    <w:qFormat/>
    <w:rsid w:val="00C6692D"/>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b"/>
    <w:rsid w:val="00C6692D"/>
    <w:rPr>
      <w:kern w:val="2"/>
      <w:sz w:val="18"/>
      <w:szCs w:val="18"/>
    </w:rPr>
  </w:style>
  <w:style w:type="paragraph" w:styleId="ac">
    <w:name w:val="footer"/>
    <w:basedOn w:val="a"/>
    <w:link w:val="Char11"/>
    <w:uiPriority w:val="99"/>
    <w:qFormat/>
    <w:rsid w:val="00C6692D"/>
    <w:pPr>
      <w:tabs>
        <w:tab w:val="center" w:pos="4153"/>
        <w:tab w:val="right" w:pos="8306"/>
      </w:tabs>
      <w:snapToGrid w:val="0"/>
      <w:jc w:val="left"/>
    </w:pPr>
    <w:rPr>
      <w:sz w:val="18"/>
      <w:szCs w:val="18"/>
    </w:rPr>
  </w:style>
  <w:style w:type="character" w:customStyle="1" w:styleId="Char4">
    <w:name w:val="页脚 Char"/>
    <w:basedOn w:val="a1"/>
    <w:uiPriority w:val="99"/>
    <w:semiHidden/>
    <w:rsid w:val="00C6692D"/>
    <w:rPr>
      <w:kern w:val="2"/>
      <w:sz w:val="18"/>
      <w:szCs w:val="18"/>
    </w:rPr>
  </w:style>
  <w:style w:type="character" w:customStyle="1" w:styleId="Char11">
    <w:name w:val="页脚 Char1"/>
    <w:link w:val="ac"/>
    <w:uiPriority w:val="99"/>
    <w:rsid w:val="00C6692D"/>
    <w:rPr>
      <w:kern w:val="2"/>
      <w:sz w:val="18"/>
      <w:szCs w:val="18"/>
    </w:rPr>
  </w:style>
  <w:style w:type="paragraph" w:styleId="ad">
    <w:name w:val="caption"/>
    <w:basedOn w:val="a"/>
    <w:next w:val="a"/>
    <w:qFormat/>
    <w:rsid w:val="00C6692D"/>
    <w:rPr>
      <w:rFonts w:ascii="Cambria" w:eastAsia="黑体" w:hAnsi="Cambria"/>
      <w:sz w:val="20"/>
      <w:szCs w:val="20"/>
    </w:rPr>
  </w:style>
  <w:style w:type="character" w:styleId="ae">
    <w:name w:val="annotation reference"/>
    <w:qFormat/>
    <w:rsid w:val="00C6692D"/>
    <w:rPr>
      <w:sz w:val="21"/>
      <w:szCs w:val="21"/>
    </w:rPr>
  </w:style>
  <w:style w:type="character" w:styleId="af">
    <w:name w:val="page number"/>
    <w:basedOn w:val="a1"/>
    <w:qFormat/>
    <w:rsid w:val="00C6692D"/>
  </w:style>
  <w:style w:type="paragraph" w:styleId="af0">
    <w:name w:val="Title"/>
    <w:basedOn w:val="a"/>
    <w:next w:val="a"/>
    <w:link w:val="Char5"/>
    <w:qFormat/>
    <w:rsid w:val="00C6692D"/>
    <w:pPr>
      <w:spacing w:before="240" w:after="60"/>
      <w:jc w:val="center"/>
      <w:outlineLvl w:val="0"/>
    </w:pPr>
    <w:rPr>
      <w:rFonts w:ascii="Cambria" w:hAnsi="Cambria"/>
      <w:b/>
      <w:bCs/>
      <w:sz w:val="32"/>
      <w:szCs w:val="32"/>
    </w:rPr>
  </w:style>
  <w:style w:type="character" w:customStyle="1" w:styleId="Char5">
    <w:name w:val="标题 Char"/>
    <w:basedOn w:val="a1"/>
    <w:link w:val="af0"/>
    <w:rsid w:val="00C6692D"/>
    <w:rPr>
      <w:rFonts w:ascii="Cambria" w:hAnsi="Cambria"/>
      <w:b/>
      <w:bCs/>
      <w:kern w:val="2"/>
      <w:sz w:val="32"/>
      <w:szCs w:val="32"/>
    </w:rPr>
  </w:style>
  <w:style w:type="paragraph" w:styleId="af1">
    <w:name w:val="Body Text"/>
    <w:basedOn w:val="a"/>
    <w:next w:val="a"/>
    <w:link w:val="Char6"/>
    <w:qFormat/>
    <w:rsid w:val="00C6692D"/>
    <w:rPr>
      <w:rFonts w:ascii="宋体" w:hAnsi="宋体" w:cs="宋体"/>
      <w:szCs w:val="21"/>
      <w:lang w:val="zh-CN" w:bidi="zh-CN"/>
    </w:rPr>
  </w:style>
  <w:style w:type="character" w:customStyle="1" w:styleId="Char6">
    <w:name w:val="正文文本 Char"/>
    <w:link w:val="af1"/>
    <w:rsid w:val="00C6692D"/>
    <w:rPr>
      <w:rFonts w:ascii="宋体" w:hAnsi="宋体" w:cs="宋体"/>
      <w:kern w:val="2"/>
      <w:sz w:val="21"/>
      <w:szCs w:val="21"/>
      <w:lang w:val="zh-CN" w:bidi="zh-CN"/>
    </w:rPr>
  </w:style>
  <w:style w:type="paragraph" w:styleId="af2">
    <w:name w:val="Body Text Indent"/>
    <w:basedOn w:val="a"/>
    <w:link w:val="Char12"/>
    <w:qFormat/>
    <w:rsid w:val="00C6692D"/>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character" w:customStyle="1" w:styleId="Char7">
    <w:name w:val="正文文本缩进 Char"/>
    <w:basedOn w:val="a1"/>
    <w:uiPriority w:val="99"/>
    <w:semiHidden/>
    <w:rsid w:val="00C6692D"/>
    <w:rPr>
      <w:kern w:val="2"/>
      <w:sz w:val="21"/>
      <w:szCs w:val="24"/>
    </w:rPr>
  </w:style>
  <w:style w:type="character" w:customStyle="1" w:styleId="Char12">
    <w:name w:val="正文文本缩进 Char1"/>
    <w:link w:val="af2"/>
    <w:rsid w:val="00C6692D"/>
    <w:rPr>
      <w:rFonts w:ascii="宋体" w:hAnsi="MS Sans Serif"/>
      <w:spacing w:val="12"/>
      <w:sz w:val="24"/>
    </w:rPr>
  </w:style>
  <w:style w:type="paragraph" w:styleId="af3">
    <w:name w:val="Body Text First Indent"/>
    <w:basedOn w:val="af1"/>
    <w:link w:val="Char8"/>
    <w:qFormat/>
    <w:rsid w:val="00C6692D"/>
    <w:pPr>
      <w:ind w:firstLineChars="100" w:firstLine="420"/>
    </w:pPr>
  </w:style>
  <w:style w:type="character" w:customStyle="1" w:styleId="Char8">
    <w:name w:val="正文首行缩进 Char"/>
    <w:basedOn w:val="Char6"/>
    <w:link w:val="af3"/>
    <w:rsid w:val="00C6692D"/>
    <w:rPr>
      <w:rFonts w:ascii="宋体" w:hAnsi="宋体" w:cs="宋体"/>
      <w:kern w:val="2"/>
      <w:sz w:val="21"/>
      <w:szCs w:val="21"/>
      <w:lang w:val="zh-CN" w:bidi="zh-CN"/>
    </w:rPr>
  </w:style>
  <w:style w:type="paragraph" w:styleId="31">
    <w:name w:val="Body Text 3"/>
    <w:basedOn w:val="a"/>
    <w:link w:val="3Char0"/>
    <w:qFormat/>
    <w:rsid w:val="00C6692D"/>
    <w:rPr>
      <w:rFonts w:ascii="宋体"/>
      <w:sz w:val="24"/>
      <w:szCs w:val="20"/>
    </w:rPr>
  </w:style>
  <w:style w:type="character" w:customStyle="1" w:styleId="3Char0">
    <w:name w:val="正文文本 3 Char"/>
    <w:link w:val="31"/>
    <w:rsid w:val="00C6692D"/>
    <w:rPr>
      <w:rFonts w:ascii="宋体"/>
      <w:kern w:val="2"/>
      <w:sz w:val="24"/>
    </w:rPr>
  </w:style>
  <w:style w:type="paragraph" w:styleId="22">
    <w:name w:val="Body Text Indent 2"/>
    <w:basedOn w:val="a"/>
    <w:next w:val="a"/>
    <w:link w:val="2Char0"/>
    <w:qFormat/>
    <w:rsid w:val="00C6692D"/>
    <w:pPr>
      <w:spacing w:line="400" w:lineRule="exact"/>
      <w:ind w:firstLineChars="196" w:firstLine="572"/>
    </w:pPr>
    <w:rPr>
      <w:rFonts w:ascii="仿宋_GB2312" w:eastAsia="仿宋_GB2312" w:hAnsi="宋体"/>
      <w:sz w:val="30"/>
      <w:szCs w:val="30"/>
    </w:rPr>
  </w:style>
  <w:style w:type="character" w:customStyle="1" w:styleId="2Char0">
    <w:name w:val="正文文本缩进 2 Char"/>
    <w:basedOn w:val="a1"/>
    <w:link w:val="22"/>
    <w:qFormat/>
    <w:rsid w:val="00C6692D"/>
    <w:rPr>
      <w:rFonts w:ascii="仿宋_GB2312" w:eastAsia="仿宋_GB2312" w:hAnsi="宋体"/>
      <w:kern w:val="2"/>
      <w:sz w:val="30"/>
      <w:szCs w:val="30"/>
    </w:rPr>
  </w:style>
  <w:style w:type="character" w:styleId="af4">
    <w:name w:val="Hyperlink"/>
    <w:basedOn w:val="a1"/>
    <w:uiPriority w:val="99"/>
    <w:qFormat/>
    <w:rsid w:val="00C6692D"/>
    <w:rPr>
      <w:color w:val="333333"/>
      <w:u w:val="none"/>
    </w:rPr>
  </w:style>
  <w:style w:type="character" w:styleId="af5">
    <w:name w:val="FollowedHyperlink"/>
    <w:basedOn w:val="a1"/>
    <w:qFormat/>
    <w:rsid w:val="00C6692D"/>
    <w:rPr>
      <w:color w:val="800080"/>
      <w:u w:val="none"/>
    </w:rPr>
  </w:style>
  <w:style w:type="character" w:styleId="af6">
    <w:name w:val="Strong"/>
    <w:basedOn w:val="a1"/>
    <w:qFormat/>
    <w:rsid w:val="00C6692D"/>
    <w:rPr>
      <w:b/>
      <w:bCs/>
    </w:rPr>
  </w:style>
  <w:style w:type="character" w:styleId="af7">
    <w:name w:val="Emphasis"/>
    <w:basedOn w:val="a1"/>
    <w:qFormat/>
    <w:rsid w:val="00C6692D"/>
  </w:style>
  <w:style w:type="paragraph" w:styleId="af8">
    <w:name w:val="Document Map"/>
    <w:basedOn w:val="a"/>
    <w:link w:val="Char13"/>
    <w:qFormat/>
    <w:rsid w:val="00C6692D"/>
    <w:pPr>
      <w:shd w:val="clear" w:color="auto" w:fill="000080"/>
    </w:pPr>
    <w:rPr>
      <w:kern w:val="0"/>
      <w:sz w:val="20"/>
      <w:szCs w:val="20"/>
    </w:rPr>
  </w:style>
  <w:style w:type="character" w:customStyle="1" w:styleId="Char13">
    <w:name w:val="文档结构图 Char1"/>
    <w:link w:val="af8"/>
    <w:qFormat/>
    <w:rsid w:val="00C6692D"/>
    <w:rPr>
      <w:shd w:val="clear" w:color="auto" w:fill="000080"/>
    </w:rPr>
  </w:style>
  <w:style w:type="paragraph" w:styleId="af9">
    <w:name w:val="Plain Text"/>
    <w:basedOn w:val="a"/>
    <w:link w:val="Char14"/>
    <w:uiPriority w:val="99"/>
    <w:qFormat/>
    <w:rsid w:val="00C6692D"/>
    <w:rPr>
      <w:rFonts w:ascii="宋体" w:hAnsi="Courier New" w:cs="Courier New"/>
      <w:szCs w:val="21"/>
    </w:rPr>
  </w:style>
  <w:style w:type="character" w:customStyle="1" w:styleId="Char14">
    <w:name w:val="纯文本 Char1"/>
    <w:link w:val="af9"/>
    <w:uiPriority w:val="99"/>
    <w:rsid w:val="00C6692D"/>
    <w:rPr>
      <w:rFonts w:ascii="宋体" w:hAnsi="Courier New" w:cs="Courier New"/>
      <w:kern w:val="2"/>
      <w:sz w:val="21"/>
      <w:szCs w:val="21"/>
    </w:rPr>
  </w:style>
  <w:style w:type="paragraph" w:styleId="afa">
    <w:name w:val="Normal (Web)"/>
    <w:basedOn w:val="a"/>
    <w:uiPriority w:val="99"/>
    <w:qFormat/>
    <w:rsid w:val="00C6692D"/>
    <w:pPr>
      <w:widowControl/>
      <w:spacing w:before="100" w:beforeAutospacing="1" w:after="100" w:afterAutospacing="1"/>
      <w:jc w:val="left"/>
    </w:pPr>
    <w:rPr>
      <w:rFonts w:ascii="宋体" w:hAnsi="宋体"/>
      <w:kern w:val="0"/>
      <w:sz w:val="24"/>
    </w:rPr>
  </w:style>
  <w:style w:type="character" w:styleId="HTML">
    <w:name w:val="HTML Cite"/>
    <w:basedOn w:val="a1"/>
    <w:qFormat/>
    <w:rsid w:val="00C6692D"/>
  </w:style>
  <w:style w:type="character" w:styleId="HTML0">
    <w:name w:val="HTML Code"/>
    <w:basedOn w:val="a1"/>
    <w:qFormat/>
    <w:rsid w:val="00C6692D"/>
    <w:rPr>
      <w:rFonts w:ascii="Courier New" w:eastAsia="Courier New" w:hAnsi="Courier New" w:cs="Courier New" w:hint="default"/>
      <w:sz w:val="20"/>
    </w:rPr>
  </w:style>
  <w:style w:type="character" w:styleId="HTML1">
    <w:name w:val="HTML Definition"/>
    <w:basedOn w:val="a1"/>
    <w:qFormat/>
    <w:rsid w:val="00C6692D"/>
  </w:style>
  <w:style w:type="character" w:styleId="HTML2">
    <w:name w:val="HTML Keyboard"/>
    <w:basedOn w:val="a1"/>
    <w:qFormat/>
    <w:rsid w:val="00C6692D"/>
    <w:rPr>
      <w:rFonts w:ascii="Courier New" w:eastAsia="Courier New" w:hAnsi="Courier New" w:cs="Courier New" w:hint="default"/>
      <w:sz w:val="20"/>
    </w:rPr>
  </w:style>
  <w:style w:type="character" w:styleId="HTML3">
    <w:name w:val="HTML Sample"/>
    <w:basedOn w:val="a1"/>
    <w:qFormat/>
    <w:rsid w:val="00C6692D"/>
    <w:rPr>
      <w:rFonts w:ascii="Courier New" w:eastAsia="Courier New" w:hAnsi="Courier New" w:cs="Courier New"/>
    </w:rPr>
  </w:style>
  <w:style w:type="character" w:styleId="HTML4">
    <w:name w:val="HTML Variable"/>
    <w:basedOn w:val="a1"/>
    <w:qFormat/>
    <w:rsid w:val="00C6692D"/>
  </w:style>
  <w:style w:type="paragraph" w:styleId="afb">
    <w:name w:val="annotation subject"/>
    <w:basedOn w:val="aa"/>
    <w:next w:val="aa"/>
    <w:link w:val="Char9"/>
    <w:qFormat/>
    <w:rsid w:val="00C6692D"/>
    <w:pPr>
      <w:adjustRightInd/>
      <w:spacing w:line="240" w:lineRule="auto"/>
      <w:jc w:val="left"/>
    </w:pPr>
    <w:rPr>
      <w:rFonts w:ascii="Calibri" w:hAnsi="Calibri"/>
      <w:b/>
      <w:bCs/>
      <w:sz w:val="21"/>
    </w:rPr>
  </w:style>
  <w:style w:type="character" w:customStyle="1" w:styleId="Char9">
    <w:name w:val="批注主题 Char"/>
    <w:basedOn w:val="Char10"/>
    <w:link w:val="afb"/>
    <w:qFormat/>
    <w:rsid w:val="00C6692D"/>
    <w:rPr>
      <w:rFonts w:ascii="Calibri" w:hAnsi="Calibri"/>
      <w:b/>
      <w:bCs/>
      <w:kern w:val="2"/>
      <w:sz w:val="21"/>
      <w:szCs w:val="24"/>
    </w:rPr>
  </w:style>
  <w:style w:type="paragraph" w:styleId="afc">
    <w:name w:val="Balloon Text"/>
    <w:basedOn w:val="a"/>
    <w:link w:val="Chara"/>
    <w:qFormat/>
    <w:rsid w:val="00C6692D"/>
    <w:rPr>
      <w:sz w:val="18"/>
      <w:szCs w:val="18"/>
    </w:rPr>
  </w:style>
  <w:style w:type="character" w:customStyle="1" w:styleId="Chara">
    <w:name w:val="批注框文本 Char"/>
    <w:basedOn w:val="a1"/>
    <w:link w:val="afc"/>
    <w:qFormat/>
    <w:rsid w:val="00C6692D"/>
    <w:rPr>
      <w:kern w:val="2"/>
      <w:sz w:val="18"/>
      <w:szCs w:val="18"/>
    </w:rPr>
  </w:style>
  <w:style w:type="paragraph" w:styleId="afd">
    <w:name w:val="No Spacing"/>
    <w:qFormat/>
    <w:rsid w:val="00C6692D"/>
    <w:pPr>
      <w:widowControl w:val="0"/>
      <w:jc w:val="both"/>
    </w:pPr>
    <w:rPr>
      <w:rFonts w:ascii="Calibri" w:hAnsi="Calibri"/>
      <w:kern w:val="2"/>
      <w:sz w:val="21"/>
      <w:szCs w:val="22"/>
    </w:rPr>
  </w:style>
  <w:style w:type="character" w:styleId="afe">
    <w:name w:val="Subtle Emphasis"/>
    <w:qFormat/>
    <w:rsid w:val="00C6692D"/>
    <w:rPr>
      <w:rFonts w:eastAsia="宋体" w:cs="Times New Roman"/>
      <w:bCs w:val="0"/>
      <w:i/>
      <w:iCs/>
      <w:color w:val="808080"/>
      <w:szCs w:val="22"/>
      <w:lang w:eastAsia="zh-CN"/>
    </w:rPr>
  </w:style>
  <w:style w:type="paragraph" w:styleId="TOC">
    <w:name w:val="TOC Heading"/>
    <w:basedOn w:val="1"/>
    <w:next w:val="a"/>
    <w:uiPriority w:val="39"/>
    <w:qFormat/>
    <w:rsid w:val="00C6692D"/>
    <w:pPr>
      <w:widowControl/>
      <w:spacing w:beforeLines="50" w:before="480" w:afterLines="50" w:after="120" w:line="276" w:lineRule="auto"/>
      <w:jc w:val="left"/>
      <w:outlineLvl w:val="9"/>
    </w:pPr>
    <w:rPr>
      <w:rFonts w:ascii="Cambria" w:hAnsi="Cambria"/>
      <w:b w:val="0"/>
      <w:color w:val="365F91"/>
      <w:kern w:val="0"/>
      <w:sz w:val="3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qFormat="1"/>
    <w:lsdException w:name="caption"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qFormat="1"/>
    <w:lsdException w:name="Body Text 3" w:uiPriority="0" w:qFormat="1"/>
    <w:lsdException w:name="Body Text Indent 2"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qFormat="1"/>
    <w:lsdException w:name="Normal (Web)" w:qFormat="1"/>
    <w:lsdException w:name="HTML Cite" w:uiPriority="0" w:qFormat="1"/>
    <w:lsdException w:name="HTML Code" w:uiPriority="0" w:qFormat="1"/>
    <w:lsdException w:name="HTML Definition" w:uiPriority="0" w:qFormat="1"/>
    <w:lsdException w:name="HTML Keyboard" w:uiPriority="0" w:qFormat="1"/>
    <w:lsdException w:name="HTML Sample" w:uiPriority="0" w:qFormat="1"/>
    <w:lsdException w:name="HTML Variable"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1C6"/>
    <w:pPr>
      <w:widowControl w:val="0"/>
      <w:jc w:val="both"/>
    </w:pPr>
    <w:rPr>
      <w:kern w:val="2"/>
      <w:sz w:val="21"/>
      <w:szCs w:val="24"/>
    </w:rPr>
  </w:style>
  <w:style w:type="paragraph" w:styleId="1">
    <w:name w:val="heading 1"/>
    <w:basedOn w:val="a"/>
    <w:next w:val="a"/>
    <w:link w:val="1Char"/>
    <w:uiPriority w:val="9"/>
    <w:qFormat/>
    <w:rsid w:val="00C6692D"/>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C6692D"/>
    <w:pPr>
      <w:keepNext/>
      <w:keepLines/>
      <w:spacing w:before="260" w:after="260" w:line="416" w:lineRule="auto"/>
      <w:outlineLvl w:val="1"/>
    </w:pPr>
    <w:rPr>
      <w:rFonts w:ascii="Cambria" w:hAnsi="Cambria" w:cstheme="majorBidi"/>
      <w:b/>
      <w:bCs/>
      <w:kern w:val="0"/>
      <w:sz w:val="32"/>
      <w:szCs w:val="32"/>
    </w:rPr>
  </w:style>
  <w:style w:type="paragraph" w:styleId="3">
    <w:name w:val="heading 3"/>
    <w:basedOn w:val="a"/>
    <w:next w:val="a"/>
    <w:link w:val="3Char"/>
    <w:unhideWhenUsed/>
    <w:qFormat/>
    <w:rsid w:val="00C6692D"/>
    <w:pPr>
      <w:keepNext/>
      <w:keepLines/>
      <w:spacing w:before="260" w:after="260" w:line="416" w:lineRule="auto"/>
      <w:outlineLvl w:val="2"/>
    </w:pPr>
    <w:rPr>
      <w:b/>
      <w:bCs/>
      <w:kern w:val="0"/>
      <w:sz w:val="32"/>
      <w:szCs w:val="32"/>
    </w:rPr>
  </w:style>
  <w:style w:type="paragraph" w:styleId="4">
    <w:name w:val="heading 4"/>
    <w:basedOn w:val="a"/>
    <w:next w:val="a"/>
    <w:link w:val="4Char"/>
    <w:uiPriority w:val="9"/>
    <w:qFormat/>
    <w:rsid w:val="00C6692D"/>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uiPriority w:val="9"/>
    <w:qFormat/>
    <w:rsid w:val="00C6692D"/>
    <w:pPr>
      <w:keepNext/>
      <w:keepLines/>
      <w:spacing w:before="280" w:after="290" w:line="376" w:lineRule="auto"/>
      <w:ind w:left="2520" w:hanging="420"/>
      <w:outlineLvl w:val="4"/>
    </w:pPr>
    <w:rPr>
      <w:rFonts w:ascii="Calibri" w:hAnsi="Calibri"/>
      <w:b/>
      <w:sz w:val="28"/>
      <w:szCs w:val="20"/>
    </w:rPr>
  </w:style>
  <w:style w:type="paragraph" w:styleId="6">
    <w:name w:val="heading 6"/>
    <w:basedOn w:val="a"/>
    <w:next w:val="a0"/>
    <w:link w:val="6Char"/>
    <w:qFormat/>
    <w:rsid w:val="00C6692D"/>
    <w:pPr>
      <w:keepNext/>
      <w:keepLines/>
      <w:spacing w:before="240" w:after="64" w:line="320" w:lineRule="auto"/>
      <w:ind w:left="2940" w:hanging="420"/>
      <w:outlineLvl w:val="5"/>
    </w:pPr>
    <w:rPr>
      <w:rFonts w:ascii="Arial" w:eastAsia="黑体" w:hAnsi="Arial"/>
      <w:b/>
      <w:sz w:val="24"/>
      <w:szCs w:val="20"/>
    </w:rPr>
  </w:style>
  <w:style w:type="paragraph" w:styleId="7">
    <w:name w:val="heading 7"/>
    <w:basedOn w:val="a"/>
    <w:next w:val="a0"/>
    <w:link w:val="7Char"/>
    <w:qFormat/>
    <w:rsid w:val="00C6692D"/>
    <w:pPr>
      <w:keepNext/>
      <w:keepLines/>
      <w:spacing w:before="240" w:after="64" w:line="320" w:lineRule="auto"/>
      <w:ind w:left="3360" w:hanging="420"/>
      <w:outlineLvl w:val="6"/>
    </w:pPr>
    <w:rPr>
      <w:rFonts w:ascii="Calibri" w:hAnsi="Calibri"/>
      <w:b/>
      <w:sz w:val="24"/>
      <w:szCs w:val="20"/>
    </w:rPr>
  </w:style>
  <w:style w:type="paragraph" w:styleId="8">
    <w:name w:val="heading 8"/>
    <w:basedOn w:val="a"/>
    <w:next w:val="a0"/>
    <w:link w:val="8Char"/>
    <w:qFormat/>
    <w:rsid w:val="00C6692D"/>
    <w:pPr>
      <w:keepNext/>
      <w:keepLines/>
      <w:spacing w:before="240" w:after="64" w:line="320" w:lineRule="auto"/>
      <w:ind w:left="3780" w:hanging="420"/>
      <w:outlineLvl w:val="7"/>
    </w:pPr>
    <w:rPr>
      <w:rFonts w:ascii="Arial" w:eastAsia="黑体" w:hAnsi="Arial"/>
      <w:sz w:val="24"/>
      <w:szCs w:val="20"/>
    </w:rPr>
  </w:style>
  <w:style w:type="paragraph" w:styleId="9">
    <w:name w:val="heading 9"/>
    <w:basedOn w:val="a"/>
    <w:next w:val="a0"/>
    <w:link w:val="9Char"/>
    <w:qFormat/>
    <w:rsid w:val="00C6692D"/>
    <w:pPr>
      <w:keepNext/>
      <w:keepLines/>
      <w:spacing w:before="240" w:after="64" w:line="320" w:lineRule="auto"/>
      <w:ind w:left="4200" w:hanging="42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正文缩进1"/>
    <w:basedOn w:val="a"/>
    <w:qFormat/>
    <w:rsid w:val="00C6692D"/>
    <w:pPr>
      <w:spacing w:line="360" w:lineRule="auto"/>
      <w:ind w:firstLineChars="200" w:firstLine="420"/>
    </w:pPr>
  </w:style>
  <w:style w:type="paragraph" w:customStyle="1" w:styleId="a4">
    <w:name w:val="章节"/>
    <w:basedOn w:val="a"/>
    <w:qFormat/>
    <w:rsid w:val="00C6692D"/>
    <w:pPr>
      <w:jc w:val="center"/>
    </w:pPr>
    <w:rPr>
      <w:rFonts w:ascii="Century Gothic" w:eastAsia="方正书宋简体" w:hAnsi="Century Gothic"/>
      <w:b/>
      <w:sz w:val="24"/>
      <w:szCs w:val="22"/>
    </w:rPr>
  </w:style>
  <w:style w:type="paragraph" w:customStyle="1" w:styleId="TableParagraph">
    <w:name w:val="Table Paragraph"/>
    <w:basedOn w:val="a"/>
    <w:uiPriority w:val="1"/>
    <w:qFormat/>
    <w:rsid w:val="00C6692D"/>
    <w:rPr>
      <w:rFonts w:ascii="宋体" w:hAnsi="宋体" w:cs="宋体"/>
      <w:lang w:val="zh-CN" w:bidi="zh-CN"/>
    </w:rPr>
  </w:style>
  <w:style w:type="paragraph" w:customStyle="1" w:styleId="a5">
    <w:name w:val="目录"/>
    <w:basedOn w:val="a"/>
    <w:qFormat/>
    <w:rsid w:val="00C6692D"/>
    <w:pPr>
      <w:widowControl/>
      <w:jc w:val="center"/>
    </w:pPr>
    <w:rPr>
      <w:rFonts w:ascii="宋体"/>
      <w:b/>
      <w:kern w:val="0"/>
      <w:sz w:val="36"/>
      <w:szCs w:val="20"/>
    </w:rPr>
  </w:style>
  <w:style w:type="paragraph" w:customStyle="1" w:styleId="WPSOffice1">
    <w:name w:val="WPSOffice手动目录 1"/>
    <w:qFormat/>
    <w:rsid w:val="00C6692D"/>
  </w:style>
  <w:style w:type="paragraph" w:customStyle="1" w:styleId="WPSOffice2">
    <w:name w:val="WPSOffice手动目录 2"/>
    <w:qFormat/>
    <w:rsid w:val="00C6692D"/>
    <w:pPr>
      <w:ind w:leftChars="200" w:left="200"/>
    </w:pPr>
  </w:style>
  <w:style w:type="paragraph" w:customStyle="1" w:styleId="WPSOffice3">
    <w:name w:val="WPSOffice手动目录 3"/>
    <w:qFormat/>
    <w:rsid w:val="00C6692D"/>
    <w:pPr>
      <w:ind w:leftChars="400" w:left="400"/>
    </w:pPr>
  </w:style>
  <w:style w:type="paragraph" w:customStyle="1" w:styleId="378020">
    <w:name w:val="样式 标题 3 + (中文) 黑体 小四 非加粗 段前: 7.8 磅 段后: 0 磅 行距: 固定值 20 磅"/>
    <w:basedOn w:val="3"/>
    <w:qFormat/>
    <w:rsid w:val="00C6692D"/>
    <w:pPr>
      <w:spacing w:before="0" w:line="400" w:lineRule="exact"/>
    </w:pPr>
    <w:rPr>
      <w:rFonts w:eastAsia="黑体"/>
      <w:b w:val="0"/>
      <w:bCs w:val="0"/>
      <w:kern w:val="2"/>
      <w:sz w:val="24"/>
    </w:rPr>
  </w:style>
  <w:style w:type="character" w:customStyle="1" w:styleId="3Char">
    <w:name w:val="标题 3 Char"/>
    <w:link w:val="3"/>
    <w:qFormat/>
    <w:rsid w:val="00C6692D"/>
    <w:rPr>
      <w:b/>
      <w:bCs/>
      <w:sz w:val="32"/>
      <w:szCs w:val="32"/>
    </w:rPr>
  </w:style>
  <w:style w:type="paragraph" w:customStyle="1" w:styleId="Char">
    <w:name w:val="Char"/>
    <w:basedOn w:val="a"/>
    <w:qFormat/>
    <w:rsid w:val="00C6692D"/>
    <w:pPr>
      <w:widowControl/>
      <w:spacing w:line="240" w:lineRule="exact"/>
      <w:jc w:val="left"/>
    </w:pPr>
    <w:rPr>
      <w:szCs w:val="20"/>
    </w:rPr>
  </w:style>
  <w:style w:type="paragraph" w:customStyle="1" w:styleId="11">
    <w:name w:val="普通(网站)1"/>
    <w:basedOn w:val="a"/>
    <w:qFormat/>
    <w:rsid w:val="00C6692D"/>
    <w:pPr>
      <w:widowControl/>
      <w:spacing w:beforeAutospacing="1" w:afterAutospacing="1" w:line="360" w:lineRule="auto"/>
      <w:ind w:firstLineChars="200" w:firstLine="200"/>
      <w:jc w:val="left"/>
    </w:pPr>
    <w:rPr>
      <w:rFonts w:ascii="宋体"/>
      <w:kern w:val="0"/>
      <w:sz w:val="24"/>
      <w:szCs w:val="20"/>
    </w:rPr>
  </w:style>
  <w:style w:type="paragraph" w:customStyle="1" w:styleId="a6">
    <w:name w:val="通用控制"/>
    <w:basedOn w:val="a"/>
    <w:qFormat/>
    <w:rsid w:val="00C6692D"/>
    <w:pPr>
      <w:adjustRightInd w:val="0"/>
      <w:snapToGrid w:val="0"/>
      <w:spacing w:beforeLines="50" w:line="360" w:lineRule="auto"/>
      <w:ind w:left="840" w:hanging="420"/>
    </w:pPr>
    <w:rPr>
      <w:rFonts w:ascii="黑体" w:eastAsia="黑体" w:hAnsi="黑体"/>
      <w:sz w:val="24"/>
    </w:rPr>
  </w:style>
  <w:style w:type="paragraph" w:customStyle="1" w:styleId="Style31">
    <w:name w:val="_Style 31"/>
    <w:basedOn w:val="a"/>
    <w:next w:val="a7"/>
    <w:uiPriority w:val="34"/>
    <w:qFormat/>
    <w:rsid w:val="00C6692D"/>
    <w:pPr>
      <w:spacing w:line="360" w:lineRule="auto"/>
      <w:ind w:firstLineChars="200" w:firstLine="420"/>
      <w:jc w:val="left"/>
    </w:pPr>
    <w:rPr>
      <w:sz w:val="24"/>
    </w:rPr>
  </w:style>
  <w:style w:type="paragraph" w:styleId="a7">
    <w:name w:val="List Paragraph"/>
    <w:basedOn w:val="a"/>
    <w:uiPriority w:val="34"/>
    <w:qFormat/>
    <w:rsid w:val="00C6692D"/>
    <w:pPr>
      <w:ind w:left="1230" w:hanging="527"/>
    </w:pPr>
    <w:rPr>
      <w:rFonts w:ascii="宋体" w:hAnsi="宋体" w:cs="宋体"/>
      <w:lang w:val="zh-CN" w:bidi="zh-CN"/>
    </w:rPr>
  </w:style>
  <w:style w:type="paragraph" w:customStyle="1" w:styleId="111">
    <w:name w:val="列出段落111"/>
    <w:basedOn w:val="a"/>
    <w:uiPriority w:val="34"/>
    <w:qFormat/>
    <w:rsid w:val="00C6692D"/>
    <w:pPr>
      <w:ind w:firstLine="420"/>
    </w:pPr>
    <w:rPr>
      <w:szCs w:val="20"/>
    </w:rPr>
  </w:style>
  <w:style w:type="paragraph" w:customStyle="1" w:styleId="12">
    <w:name w:val="列出段落1"/>
    <w:basedOn w:val="a"/>
    <w:uiPriority w:val="34"/>
    <w:qFormat/>
    <w:rsid w:val="00C6692D"/>
    <w:pPr>
      <w:ind w:firstLine="420"/>
    </w:pPr>
    <w:rPr>
      <w:szCs w:val="20"/>
    </w:rPr>
  </w:style>
  <w:style w:type="paragraph" w:customStyle="1" w:styleId="2TimesNewRoman5020">
    <w:name w:val="样式 标题 2 + Times New Roman 四号 非加粗 段前: 5 磅 段后: 0 磅 行距: 固定值 20..."/>
    <w:basedOn w:val="2"/>
    <w:qFormat/>
    <w:rsid w:val="00C6692D"/>
    <w:pPr>
      <w:spacing w:before="100" w:after="0" w:line="400" w:lineRule="exact"/>
    </w:pPr>
    <w:rPr>
      <w:rFonts w:ascii="Times New Roman" w:hAnsi="Times New Roman" w:cs="宋体"/>
      <w:b w:val="0"/>
      <w:bCs w:val="0"/>
      <w:kern w:val="2"/>
      <w:sz w:val="28"/>
      <w:szCs w:val="20"/>
    </w:rPr>
  </w:style>
  <w:style w:type="character" w:customStyle="1" w:styleId="2Char">
    <w:name w:val="标题 2 Char"/>
    <w:link w:val="2"/>
    <w:qFormat/>
    <w:rsid w:val="00C6692D"/>
    <w:rPr>
      <w:rFonts w:ascii="Cambria" w:hAnsi="Cambria" w:cstheme="majorBidi"/>
      <w:b/>
      <w:bCs/>
      <w:sz w:val="32"/>
      <w:szCs w:val="32"/>
    </w:rPr>
  </w:style>
  <w:style w:type="character" w:customStyle="1" w:styleId="layui-layer-tabnow">
    <w:name w:val="layui-layer-tabnow"/>
    <w:basedOn w:val="a1"/>
    <w:qFormat/>
    <w:rsid w:val="00C6692D"/>
    <w:rPr>
      <w:bdr w:val="single" w:sz="2" w:space="0" w:color="CCCCCC"/>
      <w:shd w:val="clear" w:color="auto" w:fill="FFFFFF"/>
    </w:rPr>
  </w:style>
  <w:style w:type="character" w:customStyle="1" w:styleId="first-child">
    <w:name w:val="first-child"/>
    <w:basedOn w:val="a1"/>
    <w:qFormat/>
    <w:rsid w:val="00C6692D"/>
  </w:style>
  <w:style w:type="character" w:customStyle="1" w:styleId="layui-laypage-curr">
    <w:name w:val="layui-laypage-curr"/>
    <w:basedOn w:val="a1"/>
    <w:qFormat/>
    <w:rsid w:val="00C6692D"/>
  </w:style>
  <w:style w:type="character" w:customStyle="1" w:styleId="Char0">
    <w:name w:val="文档结构图 Char"/>
    <w:basedOn w:val="a1"/>
    <w:qFormat/>
    <w:rsid w:val="00C6692D"/>
    <w:rPr>
      <w:rFonts w:ascii="Calibri" w:hAnsi="Calibri"/>
      <w:kern w:val="2"/>
      <w:sz w:val="21"/>
      <w:szCs w:val="24"/>
      <w:shd w:val="clear" w:color="auto" w:fill="000080"/>
    </w:rPr>
  </w:style>
  <w:style w:type="character" w:customStyle="1" w:styleId="Char1">
    <w:name w:val="批注文字 Char"/>
    <w:qFormat/>
    <w:rsid w:val="00C6692D"/>
    <w:rPr>
      <w:rFonts w:ascii="Calibri" w:hAnsi="Calibri"/>
      <w:kern w:val="2"/>
      <w:sz w:val="21"/>
      <w:szCs w:val="24"/>
    </w:rPr>
  </w:style>
  <w:style w:type="paragraph" w:customStyle="1" w:styleId="Blockquote">
    <w:name w:val="Blockquote"/>
    <w:basedOn w:val="a"/>
    <w:link w:val="BlockquoteCharChar"/>
    <w:qFormat/>
    <w:rsid w:val="00C6692D"/>
    <w:pPr>
      <w:autoSpaceDE w:val="0"/>
      <w:autoSpaceDN w:val="0"/>
      <w:adjustRightInd w:val="0"/>
      <w:spacing w:before="100" w:after="100"/>
      <w:ind w:left="360" w:right="360"/>
      <w:jc w:val="left"/>
    </w:pPr>
    <w:rPr>
      <w:kern w:val="0"/>
      <w:sz w:val="24"/>
      <w:szCs w:val="20"/>
    </w:rPr>
  </w:style>
  <w:style w:type="character" w:customStyle="1" w:styleId="BlockquoteCharChar">
    <w:name w:val="Blockquote Char Char"/>
    <w:link w:val="Blockquote"/>
    <w:qFormat/>
    <w:rsid w:val="00C6692D"/>
    <w:rPr>
      <w:sz w:val="24"/>
    </w:rPr>
  </w:style>
  <w:style w:type="paragraph" w:customStyle="1" w:styleId="110">
    <w:name w:val="列出段落11"/>
    <w:basedOn w:val="a"/>
    <w:uiPriority w:val="1"/>
    <w:qFormat/>
    <w:rsid w:val="00C6692D"/>
    <w:pPr>
      <w:ind w:left="151"/>
    </w:pPr>
    <w:rPr>
      <w:rFonts w:ascii="Calibri" w:hAnsi="Calibri"/>
    </w:rPr>
  </w:style>
  <w:style w:type="paragraph" w:customStyle="1" w:styleId="A8">
    <w:name w:val="正文 A"/>
    <w:qFormat/>
    <w:rsid w:val="00C6692D"/>
    <w:pPr>
      <w:widowControl w:val="0"/>
      <w:jc w:val="both"/>
    </w:pPr>
    <w:rPr>
      <w:rFonts w:eastAsia="Arial Unicode MS" w:cs="Arial Unicode MS"/>
      <w:color w:val="000000"/>
      <w:kern w:val="2"/>
      <w:sz w:val="21"/>
      <w:szCs w:val="21"/>
    </w:rPr>
  </w:style>
  <w:style w:type="character" w:customStyle="1" w:styleId="CharCharChar22">
    <w:name w:val="Char Char Char22"/>
    <w:qFormat/>
    <w:rsid w:val="00C6692D"/>
    <w:rPr>
      <w:rFonts w:eastAsia="宋体"/>
      <w:kern w:val="2"/>
      <w:sz w:val="28"/>
      <w:szCs w:val="24"/>
      <w:lang w:val="en-US" w:eastAsia="zh-CN" w:bidi="ar-SA"/>
    </w:rPr>
  </w:style>
  <w:style w:type="character" w:customStyle="1" w:styleId="Char2">
    <w:name w:val="纯文本 Char"/>
    <w:uiPriority w:val="99"/>
    <w:qFormat/>
    <w:rsid w:val="00C6692D"/>
    <w:rPr>
      <w:rFonts w:ascii="宋体" w:hAnsi="Courier New" w:cs="Courier New"/>
      <w:kern w:val="2"/>
      <w:sz w:val="21"/>
      <w:szCs w:val="21"/>
    </w:rPr>
  </w:style>
  <w:style w:type="character" w:customStyle="1" w:styleId="ttag">
    <w:name w:val="t_tag"/>
    <w:qFormat/>
    <w:rsid w:val="00C6692D"/>
  </w:style>
  <w:style w:type="paragraph" w:customStyle="1" w:styleId="120">
    <w:name w:val="列出段落12"/>
    <w:basedOn w:val="a"/>
    <w:uiPriority w:val="34"/>
    <w:qFormat/>
    <w:rsid w:val="00C6692D"/>
    <w:pPr>
      <w:ind w:firstLineChars="200" w:firstLine="420"/>
    </w:pPr>
    <w:rPr>
      <w:rFonts w:ascii="Calibri" w:hAnsi="Calibri"/>
    </w:rPr>
  </w:style>
  <w:style w:type="paragraph" w:customStyle="1" w:styleId="TOC1">
    <w:name w:val="TOC 标题1"/>
    <w:basedOn w:val="1"/>
    <w:next w:val="a"/>
    <w:uiPriority w:val="39"/>
    <w:unhideWhenUsed/>
    <w:qFormat/>
    <w:rsid w:val="00C6692D"/>
    <w:pPr>
      <w:widowControl/>
      <w:spacing w:before="480" w:after="0" w:line="276" w:lineRule="auto"/>
      <w:jc w:val="left"/>
      <w:outlineLvl w:val="9"/>
    </w:pPr>
    <w:rPr>
      <w:rFonts w:ascii="Cambria" w:hAnsi="Cambria"/>
      <w:color w:val="365F90"/>
      <w:kern w:val="0"/>
      <w:sz w:val="28"/>
      <w:szCs w:val="28"/>
    </w:rPr>
  </w:style>
  <w:style w:type="character" w:customStyle="1" w:styleId="1Char">
    <w:name w:val="标题 1 Char"/>
    <w:basedOn w:val="a1"/>
    <w:link w:val="1"/>
    <w:uiPriority w:val="9"/>
    <w:rsid w:val="00C6692D"/>
    <w:rPr>
      <w:b/>
      <w:bCs/>
      <w:kern w:val="44"/>
      <w:sz w:val="44"/>
      <w:szCs w:val="44"/>
    </w:rPr>
  </w:style>
  <w:style w:type="paragraph" w:customStyle="1" w:styleId="DecimalAligned">
    <w:name w:val="Decimal Aligned"/>
    <w:basedOn w:val="a"/>
    <w:qFormat/>
    <w:rsid w:val="00C6692D"/>
    <w:pPr>
      <w:widowControl/>
      <w:tabs>
        <w:tab w:val="decimal" w:pos="360"/>
      </w:tabs>
      <w:spacing w:after="200" w:line="276" w:lineRule="auto"/>
      <w:jc w:val="left"/>
    </w:pPr>
    <w:rPr>
      <w:rFonts w:ascii="Calibri" w:hAnsi="Calibri"/>
      <w:kern w:val="0"/>
      <w:sz w:val="22"/>
      <w:szCs w:val="22"/>
    </w:rPr>
  </w:style>
  <w:style w:type="paragraph" w:customStyle="1" w:styleId="20">
    <w:name w:val="列出段落2"/>
    <w:basedOn w:val="a"/>
    <w:uiPriority w:val="34"/>
    <w:qFormat/>
    <w:rsid w:val="00C6692D"/>
    <w:pPr>
      <w:ind w:firstLineChars="200" w:firstLine="420"/>
    </w:pPr>
    <w:rPr>
      <w:rFonts w:ascii="Calibri" w:hAnsi="Calibri"/>
      <w:sz w:val="24"/>
      <w:szCs w:val="22"/>
    </w:rPr>
  </w:style>
  <w:style w:type="paragraph" w:styleId="a9">
    <w:name w:val="Block Text"/>
    <w:basedOn w:val="a"/>
    <w:qFormat/>
    <w:rsid w:val="00C6692D"/>
    <w:pPr>
      <w:adjustRightInd w:val="0"/>
      <w:ind w:left="420" w:right="33"/>
      <w:textAlignment w:val="baseline"/>
    </w:pPr>
    <w:rPr>
      <w:sz w:val="24"/>
    </w:rPr>
  </w:style>
  <w:style w:type="character" w:customStyle="1" w:styleId="4Char">
    <w:name w:val="标题 4 Char"/>
    <w:link w:val="4"/>
    <w:uiPriority w:val="9"/>
    <w:rsid w:val="00C6692D"/>
    <w:rPr>
      <w:rFonts w:ascii="Arial" w:eastAsia="黑体" w:hAnsi="Arial"/>
      <w:b/>
      <w:bCs/>
      <w:kern w:val="2"/>
      <w:sz w:val="28"/>
      <w:szCs w:val="28"/>
    </w:rPr>
  </w:style>
  <w:style w:type="character" w:customStyle="1" w:styleId="5Char">
    <w:name w:val="标题 5 Char"/>
    <w:basedOn w:val="a1"/>
    <w:link w:val="5"/>
    <w:uiPriority w:val="9"/>
    <w:rsid w:val="00C6692D"/>
    <w:rPr>
      <w:rFonts w:ascii="Calibri" w:hAnsi="Calibri"/>
      <w:b/>
      <w:kern w:val="2"/>
      <w:sz w:val="28"/>
    </w:rPr>
  </w:style>
  <w:style w:type="paragraph" w:styleId="a0">
    <w:name w:val="Normal Indent"/>
    <w:basedOn w:val="a"/>
    <w:qFormat/>
    <w:rsid w:val="00C6692D"/>
    <w:pPr>
      <w:ind w:firstLine="420"/>
    </w:pPr>
  </w:style>
  <w:style w:type="character" w:customStyle="1" w:styleId="6Char">
    <w:name w:val="标题 6 Char"/>
    <w:basedOn w:val="a1"/>
    <w:link w:val="6"/>
    <w:rsid w:val="00C6692D"/>
    <w:rPr>
      <w:rFonts w:ascii="Arial" w:eastAsia="黑体" w:hAnsi="Arial"/>
      <w:b/>
      <w:kern w:val="2"/>
      <w:sz w:val="24"/>
    </w:rPr>
  </w:style>
  <w:style w:type="character" w:customStyle="1" w:styleId="7Char">
    <w:name w:val="标题 7 Char"/>
    <w:basedOn w:val="a1"/>
    <w:link w:val="7"/>
    <w:rsid w:val="00C6692D"/>
    <w:rPr>
      <w:rFonts w:ascii="Calibri" w:hAnsi="Calibri"/>
      <w:b/>
      <w:kern w:val="2"/>
      <w:sz w:val="24"/>
    </w:rPr>
  </w:style>
  <w:style w:type="character" w:customStyle="1" w:styleId="8Char">
    <w:name w:val="标题 8 Char"/>
    <w:basedOn w:val="a1"/>
    <w:link w:val="8"/>
    <w:rsid w:val="00C6692D"/>
    <w:rPr>
      <w:rFonts w:ascii="Arial" w:eastAsia="黑体" w:hAnsi="Arial"/>
      <w:kern w:val="2"/>
      <w:sz w:val="24"/>
    </w:rPr>
  </w:style>
  <w:style w:type="character" w:customStyle="1" w:styleId="9Char">
    <w:name w:val="标题 9 Char"/>
    <w:basedOn w:val="a1"/>
    <w:link w:val="9"/>
    <w:rsid w:val="00C6692D"/>
    <w:rPr>
      <w:rFonts w:ascii="Arial" w:eastAsia="黑体" w:hAnsi="Arial"/>
      <w:kern w:val="2"/>
      <w:sz w:val="21"/>
    </w:rPr>
  </w:style>
  <w:style w:type="paragraph" w:styleId="13">
    <w:name w:val="toc 1"/>
    <w:basedOn w:val="a"/>
    <w:next w:val="a"/>
    <w:link w:val="1Char0"/>
    <w:uiPriority w:val="39"/>
    <w:unhideWhenUsed/>
    <w:qFormat/>
    <w:rsid w:val="00C6692D"/>
    <w:pPr>
      <w:widowControl/>
      <w:spacing w:after="100" w:line="276" w:lineRule="auto"/>
      <w:jc w:val="left"/>
    </w:pPr>
    <w:rPr>
      <w:rFonts w:ascii="Calibri" w:hAnsi="Calibri"/>
      <w:kern w:val="0"/>
      <w:sz w:val="22"/>
      <w:szCs w:val="22"/>
    </w:rPr>
  </w:style>
  <w:style w:type="character" w:customStyle="1" w:styleId="1Char0">
    <w:name w:val="目录 1 Char"/>
    <w:link w:val="13"/>
    <w:uiPriority w:val="39"/>
    <w:rsid w:val="00C6692D"/>
    <w:rPr>
      <w:rFonts w:ascii="Calibri" w:hAnsi="Calibri"/>
      <w:sz w:val="22"/>
      <w:szCs w:val="22"/>
    </w:rPr>
  </w:style>
  <w:style w:type="paragraph" w:styleId="21">
    <w:name w:val="toc 2"/>
    <w:basedOn w:val="a"/>
    <w:next w:val="a"/>
    <w:uiPriority w:val="39"/>
    <w:unhideWhenUsed/>
    <w:qFormat/>
    <w:rsid w:val="00C6692D"/>
    <w:pPr>
      <w:widowControl/>
      <w:spacing w:after="100" w:line="276" w:lineRule="auto"/>
      <w:ind w:left="220"/>
      <w:jc w:val="left"/>
    </w:pPr>
    <w:rPr>
      <w:rFonts w:ascii="Calibri" w:hAnsi="Calibri"/>
      <w:kern w:val="0"/>
      <w:sz w:val="22"/>
      <w:szCs w:val="22"/>
    </w:rPr>
  </w:style>
  <w:style w:type="paragraph" w:styleId="30">
    <w:name w:val="toc 3"/>
    <w:basedOn w:val="a"/>
    <w:next w:val="a"/>
    <w:uiPriority w:val="39"/>
    <w:unhideWhenUsed/>
    <w:qFormat/>
    <w:rsid w:val="00C6692D"/>
    <w:pPr>
      <w:widowControl/>
      <w:spacing w:after="100" w:line="276" w:lineRule="auto"/>
      <w:ind w:left="440"/>
      <w:jc w:val="left"/>
    </w:pPr>
    <w:rPr>
      <w:rFonts w:ascii="Calibri" w:hAnsi="Calibri"/>
      <w:kern w:val="0"/>
      <w:sz w:val="22"/>
      <w:szCs w:val="22"/>
    </w:rPr>
  </w:style>
  <w:style w:type="paragraph" w:styleId="aa">
    <w:name w:val="annotation text"/>
    <w:basedOn w:val="a"/>
    <w:link w:val="Char10"/>
    <w:qFormat/>
    <w:rsid w:val="00C6692D"/>
    <w:pPr>
      <w:adjustRightInd w:val="0"/>
      <w:spacing w:line="360" w:lineRule="atLeast"/>
    </w:pPr>
    <w:rPr>
      <w:sz w:val="24"/>
    </w:rPr>
  </w:style>
  <w:style w:type="character" w:customStyle="1" w:styleId="Char10">
    <w:name w:val="批注文字 Char1"/>
    <w:basedOn w:val="a1"/>
    <w:link w:val="aa"/>
    <w:qFormat/>
    <w:rsid w:val="00C6692D"/>
    <w:rPr>
      <w:kern w:val="2"/>
      <w:sz w:val="24"/>
      <w:szCs w:val="24"/>
    </w:rPr>
  </w:style>
  <w:style w:type="paragraph" w:styleId="ab">
    <w:name w:val="header"/>
    <w:basedOn w:val="a"/>
    <w:link w:val="Char3"/>
    <w:qFormat/>
    <w:rsid w:val="00C6692D"/>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b"/>
    <w:rsid w:val="00C6692D"/>
    <w:rPr>
      <w:kern w:val="2"/>
      <w:sz w:val="18"/>
      <w:szCs w:val="18"/>
    </w:rPr>
  </w:style>
  <w:style w:type="paragraph" w:styleId="ac">
    <w:name w:val="footer"/>
    <w:basedOn w:val="a"/>
    <w:link w:val="Char11"/>
    <w:uiPriority w:val="99"/>
    <w:qFormat/>
    <w:rsid w:val="00C6692D"/>
    <w:pPr>
      <w:tabs>
        <w:tab w:val="center" w:pos="4153"/>
        <w:tab w:val="right" w:pos="8306"/>
      </w:tabs>
      <w:snapToGrid w:val="0"/>
      <w:jc w:val="left"/>
    </w:pPr>
    <w:rPr>
      <w:sz w:val="18"/>
      <w:szCs w:val="18"/>
    </w:rPr>
  </w:style>
  <w:style w:type="character" w:customStyle="1" w:styleId="Char4">
    <w:name w:val="页脚 Char"/>
    <w:basedOn w:val="a1"/>
    <w:uiPriority w:val="99"/>
    <w:semiHidden/>
    <w:rsid w:val="00C6692D"/>
    <w:rPr>
      <w:kern w:val="2"/>
      <w:sz w:val="18"/>
      <w:szCs w:val="18"/>
    </w:rPr>
  </w:style>
  <w:style w:type="character" w:customStyle="1" w:styleId="Char11">
    <w:name w:val="页脚 Char1"/>
    <w:link w:val="ac"/>
    <w:uiPriority w:val="99"/>
    <w:rsid w:val="00C6692D"/>
    <w:rPr>
      <w:kern w:val="2"/>
      <w:sz w:val="18"/>
      <w:szCs w:val="18"/>
    </w:rPr>
  </w:style>
  <w:style w:type="paragraph" w:styleId="ad">
    <w:name w:val="caption"/>
    <w:basedOn w:val="a"/>
    <w:next w:val="a"/>
    <w:qFormat/>
    <w:rsid w:val="00C6692D"/>
    <w:rPr>
      <w:rFonts w:ascii="Cambria" w:eastAsia="黑体" w:hAnsi="Cambria"/>
      <w:sz w:val="20"/>
      <w:szCs w:val="20"/>
    </w:rPr>
  </w:style>
  <w:style w:type="character" w:styleId="ae">
    <w:name w:val="annotation reference"/>
    <w:qFormat/>
    <w:rsid w:val="00C6692D"/>
    <w:rPr>
      <w:sz w:val="21"/>
      <w:szCs w:val="21"/>
    </w:rPr>
  </w:style>
  <w:style w:type="character" w:styleId="af">
    <w:name w:val="page number"/>
    <w:basedOn w:val="a1"/>
    <w:qFormat/>
    <w:rsid w:val="00C6692D"/>
  </w:style>
  <w:style w:type="paragraph" w:styleId="af0">
    <w:name w:val="Title"/>
    <w:basedOn w:val="a"/>
    <w:next w:val="a"/>
    <w:link w:val="Char5"/>
    <w:qFormat/>
    <w:rsid w:val="00C6692D"/>
    <w:pPr>
      <w:spacing w:before="240" w:after="60"/>
      <w:jc w:val="center"/>
      <w:outlineLvl w:val="0"/>
    </w:pPr>
    <w:rPr>
      <w:rFonts w:ascii="Cambria" w:hAnsi="Cambria"/>
      <w:b/>
      <w:bCs/>
      <w:sz w:val="32"/>
      <w:szCs w:val="32"/>
    </w:rPr>
  </w:style>
  <w:style w:type="character" w:customStyle="1" w:styleId="Char5">
    <w:name w:val="标题 Char"/>
    <w:basedOn w:val="a1"/>
    <w:link w:val="af0"/>
    <w:rsid w:val="00C6692D"/>
    <w:rPr>
      <w:rFonts w:ascii="Cambria" w:hAnsi="Cambria"/>
      <w:b/>
      <w:bCs/>
      <w:kern w:val="2"/>
      <w:sz w:val="32"/>
      <w:szCs w:val="32"/>
    </w:rPr>
  </w:style>
  <w:style w:type="paragraph" w:styleId="af1">
    <w:name w:val="Body Text"/>
    <w:basedOn w:val="a"/>
    <w:next w:val="a"/>
    <w:link w:val="Char6"/>
    <w:qFormat/>
    <w:rsid w:val="00C6692D"/>
    <w:rPr>
      <w:rFonts w:ascii="宋体" w:hAnsi="宋体" w:cs="宋体"/>
      <w:szCs w:val="21"/>
      <w:lang w:val="zh-CN" w:bidi="zh-CN"/>
    </w:rPr>
  </w:style>
  <w:style w:type="character" w:customStyle="1" w:styleId="Char6">
    <w:name w:val="正文文本 Char"/>
    <w:link w:val="af1"/>
    <w:rsid w:val="00C6692D"/>
    <w:rPr>
      <w:rFonts w:ascii="宋体" w:hAnsi="宋体" w:cs="宋体"/>
      <w:kern w:val="2"/>
      <w:sz w:val="21"/>
      <w:szCs w:val="21"/>
      <w:lang w:val="zh-CN" w:bidi="zh-CN"/>
    </w:rPr>
  </w:style>
  <w:style w:type="paragraph" w:styleId="af2">
    <w:name w:val="Body Text Indent"/>
    <w:basedOn w:val="a"/>
    <w:link w:val="Char12"/>
    <w:qFormat/>
    <w:rsid w:val="00C6692D"/>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character" w:customStyle="1" w:styleId="Char7">
    <w:name w:val="正文文本缩进 Char"/>
    <w:basedOn w:val="a1"/>
    <w:uiPriority w:val="99"/>
    <w:semiHidden/>
    <w:rsid w:val="00C6692D"/>
    <w:rPr>
      <w:kern w:val="2"/>
      <w:sz w:val="21"/>
      <w:szCs w:val="24"/>
    </w:rPr>
  </w:style>
  <w:style w:type="character" w:customStyle="1" w:styleId="Char12">
    <w:name w:val="正文文本缩进 Char1"/>
    <w:link w:val="af2"/>
    <w:rsid w:val="00C6692D"/>
    <w:rPr>
      <w:rFonts w:ascii="宋体" w:hAnsi="MS Sans Serif"/>
      <w:spacing w:val="12"/>
      <w:sz w:val="24"/>
    </w:rPr>
  </w:style>
  <w:style w:type="paragraph" w:styleId="af3">
    <w:name w:val="Body Text First Indent"/>
    <w:basedOn w:val="af1"/>
    <w:link w:val="Char8"/>
    <w:qFormat/>
    <w:rsid w:val="00C6692D"/>
    <w:pPr>
      <w:ind w:firstLineChars="100" w:firstLine="420"/>
    </w:pPr>
  </w:style>
  <w:style w:type="character" w:customStyle="1" w:styleId="Char8">
    <w:name w:val="正文首行缩进 Char"/>
    <w:basedOn w:val="Char6"/>
    <w:link w:val="af3"/>
    <w:rsid w:val="00C6692D"/>
    <w:rPr>
      <w:rFonts w:ascii="宋体" w:hAnsi="宋体" w:cs="宋体"/>
      <w:kern w:val="2"/>
      <w:sz w:val="21"/>
      <w:szCs w:val="21"/>
      <w:lang w:val="zh-CN" w:bidi="zh-CN"/>
    </w:rPr>
  </w:style>
  <w:style w:type="paragraph" w:styleId="31">
    <w:name w:val="Body Text 3"/>
    <w:basedOn w:val="a"/>
    <w:link w:val="3Char0"/>
    <w:qFormat/>
    <w:rsid w:val="00C6692D"/>
    <w:rPr>
      <w:rFonts w:ascii="宋体"/>
      <w:sz w:val="24"/>
      <w:szCs w:val="20"/>
    </w:rPr>
  </w:style>
  <w:style w:type="character" w:customStyle="1" w:styleId="3Char0">
    <w:name w:val="正文文本 3 Char"/>
    <w:link w:val="31"/>
    <w:rsid w:val="00C6692D"/>
    <w:rPr>
      <w:rFonts w:ascii="宋体"/>
      <w:kern w:val="2"/>
      <w:sz w:val="24"/>
    </w:rPr>
  </w:style>
  <w:style w:type="paragraph" w:styleId="22">
    <w:name w:val="Body Text Indent 2"/>
    <w:basedOn w:val="a"/>
    <w:next w:val="a"/>
    <w:link w:val="2Char0"/>
    <w:qFormat/>
    <w:rsid w:val="00C6692D"/>
    <w:pPr>
      <w:spacing w:line="400" w:lineRule="exact"/>
      <w:ind w:firstLineChars="196" w:firstLine="572"/>
    </w:pPr>
    <w:rPr>
      <w:rFonts w:ascii="仿宋_GB2312" w:eastAsia="仿宋_GB2312" w:hAnsi="宋体"/>
      <w:sz w:val="30"/>
      <w:szCs w:val="30"/>
    </w:rPr>
  </w:style>
  <w:style w:type="character" w:customStyle="1" w:styleId="2Char0">
    <w:name w:val="正文文本缩进 2 Char"/>
    <w:basedOn w:val="a1"/>
    <w:link w:val="22"/>
    <w:qFormat/>
    <w:rsid w:val="00C6692D"/>
    <w:rPr>
      <w:rFonts w:ascii="仿宋_GB2312" w:eastAsia="仿宋_GB2312" w:hAnsi="宋体"/>
      <w:kern w:val="2"/>
      <w:sz w:val="30"/>
      <w:szCs w:val="30"/>
    </w:rPr>
  </w:style>
  <w:style w:type="character" w:styleId="af4">
    <w:name w:val="Hyperlink"/>
    <w:basedOn w:val="a1"/>
    <w:uiPriority w:val="99"/>
    <w:qFormat/>
    <w:rsid w:val="00C6692D"/>
    <w:rPr>
      <w:color w:val="333333"/>
      <w:u w:val="none"/>
    </w:rPr>
  </w:style>
  <w:style w:type="character" w:styleId="af5">
    <w:name w:val="FollowedHyperlink"/>
    <w:basedOn w:val="a1"/>
    <w:qFormat/>
    <w:rsid w:val="00C6692D"/>
    <w:rPr>
      <w:color w:val="800080"/>
      <w:u w:val="none"/>
    </w:rPr>
  </w:style>
  <w:style w:type="character" w:styleId="af6">
    <w:name w:val="Strong"/>
    <w:basedOn w:val="a1"/>
    <w:qFormat/>
    <w:rsid w:val="00C6692D"/>
    <w:rPr>
      <w:b/>
      <w:bCs/>
    </w:rPr>
  </w:style>
  <w:style w:type="character" w:styleId="af7">
    <w:name w:val="Emphasis"/>
    <w:basedOn w:val="a1"/>
    <w:qFormat/>
    <w:rsid w:val="00C6692D"/>
  </w:style>
  <w:style w:type="paragraph" w:styleId="af8">
    <w:name w:val="Document Map"/>
    <w:basedOn w:val="a"/>
    <w:link w:val="Char13"/>
    <w:qFormat/>
    <w:rsid w:val="00C6692D"/>
    <w:pPr>
      <w:shd w:val="clear" w:color="auto" w:fill="000080"/>
    </w:pPr>
    <w:rPr>
      <w:kern w:val="0"/>
      <w:sz w:val="20"/>
      <w:szCs w:val="20"/>
    </w:rPr>
  </w:style>
  <w:style w:type="character" w:customStyle="1" w:styleId="Char13">
    <w:name w:val="文档结构图 Char1"/>
    <w:link w:val="af8"/>
    <w:qFormat/>
    <w:rsid w:val="00C6692D"/>
    <w:rPr>
      <w:shd w:val="clear" w:color="auto" w:fill="000080"/>
    </w:rPr>
  </w:style>
  <w:style w:type="paragraph" w:styleId="af9">
    <w:name w:val="Plain Text"/>
    <w:basedOn w:val="a"/>
    <w:link w:val="Char14"/>
    <w:uiPriority w:val="99"/>
    <w:qFormat/>
    <w:rsid w:val="00C6692D"/>
    <w:rPr>
      <w:rFonts w:ascii="宋体" w:hAnsi="Courier New" w:cs="Courier New"/>
      <w:szCs w:val="21"/>
    </w:rPr>
  </w:style>
  <w:style w:type="character" w:customStyle="1" w:styleId="Char14">
    <w:name w:val="纯文本 Char1"/>
    <w:link w:val="af9"/>
    <w:uiPriority w:val="99"/>
    <w:rsid w:val="00C6692D"/>
    <w:rPr>
      <w:rFonts w:ascii="宋体" w:hAnsi="Courier New" w:cs="Courier New"/>
      <w:kern w:val="2"/>
      <w:sz w:val="21"/>
      <w:szCs w:val="21"/>
    </w:rPr>
  </w:style>
  <w:style w:type="paragraph" w:styleId="afa">
    <w:name w:val="Normal (Web)"/>
    <w:basedOn w:val="a"/>
    <w:uiPriority w:val="99"/>
    <w:qFormat/>
    <w:rsid w:val="00C6692D"/>
    <w:pPr>
      <w:widowControl/>
      <w:spacing w:before="100" w:beforeAutospacing="1" w:after="100" w:afterAutospacing="1"/>
      <w:jc w:val="left"/>
    </w:pPr>
    <w:rPr>
      <w:rFonts w:ascii="宋体" w:hAnsi="宋体"/>
      <w:kern w:val="0"/>
      <w:sz w:val="24"/>
    </w:rPr>
  </w:style>
  <w:style w:type="character" w:styleId="HTML">
    <w:name w:val="HTML Cite"/>
    <w:basedOn w:val="a1"/>
    <w:qFormat/>
    <w:rsid w:val="00C6692D"/>
  </w:style>
  <w:style w:type="character" w:styleId="HTML0">
    <w:name w:val="HTML Code"/>
    <w:basedOn w:val="a1"/>
    <w:qFormat/>
    <w:rsid w:val="00C6692D"/>
    <w:rPr>
      <w:rFonts w:ascii="Courier New" w:eastAsia="Courier New" w:hAnsi="Courier New" w:cs="Courier New" w:hint="default"/>
      <w:sz w:val="20"/>
    </w:rPr>
  </w:style>
  <w:style w:type="character" w:styleId="HTML1">
    <w:name w:val="HTML Definition"/>
    <w:basedOn w:val="a1"/>
    <w:qFormat/>
    <w:rsid w:val="00C6692D"/>
  </w:style>
  <w:style w:type="character" w:styleId="HTML2">
    <w:name w:val="HTML Keyboard"/>
    <w:basedOn w:val="a1"/>
    <w:qFormat/>
    <w:rsid w:val="00C6692D"/>
    <w:rPr>
      <w:rFonts w:ascii="Courier New" w:eastAsia="Courier New" w:hAnsi="Courier New" w:cs="Courier New" w:hint="default"/>
      <w:sz w:val="20"/>
    </w:rPr>
  </w:style>
  <w:style w:type="character" w:styleId="HTML3">
    <w:name w:val="HTML Sample"/>
    <w:basedOn w:val="a1"/>
    <w:qFormat/>
    <w:rsid w:val="00C6692D"/>
    <w:rPr>
      <w:rFonts w:ascii="Courier New" w:eastAsia="Courier New" w:hAnsi="Courier New" w:cs="Courier New"/>
    </w:rPr>
  </w:style>
  <w:style w:type="character" w:styleId="HTML4">
    <w:name w:val="HTML Variable"/>
    <w:basedOn w:val="a1"/>
    <w:qFormat/>
    <w:rsid w:val="00C6692D"/>
  </w:style>
  <w:style w:type="paragraph" w:styleId="afb">
    <w:name w:val="annotation subject"/>
    <w:basedOn w:val="aa"/>
    <w:next w:val="aa"/>
    <w:link w:val="Char9"/>
    <w:qFormat/>
    <w:rsid w:val="00C6692D"/>
    <w:pPr>
      <w:adjustRightInd/>
      <w:spacing w:line="240" w:lineRule="auto"/>
      <w:jc w:val="left"/>
    </w:pPr>
    <w:rPr>
      <w:rFonts w:ascii="Calibri" w:hAnsi="Calibri"/>
      <w:b/>
      <w:bCs/>
      <w:sz w:val="21"/>
    </w:rPr>
  </w:style>
  <w:style w:type="character" w:customStyle="1" w:styleId="Char9">
    <w:name w:val="批注主题 Char"/>
    <w:basedOn w:val="Char10"/>
    <w:link w:val="afb"/>
    <w:qFormat/>
    <w:rsid w:val="00C6692D"/>
    <w:rPr>
      <w:rFonts w:ascii="Calibri" w:hAnsi="Calibri"/>
      <w:b/>
      <w:bCs/>
      <w:kern w:val="2"/>
      <w:sz w:val="21"/>
      <w:szCs w:val="24"/>
    </w:rPr>
  </w:style>
  <w:style w:type="paragraph" w:styleId="afc">
    <w:name w:val="Balloon Text"/>
    <w:basedOn w:val="a"/>
    <w:link w:val="Chara"/>
    <w:qFormat/>
    <w:rsid w:val="00C6692D"/>
    <w:rPr>
      <w:sz w:val="18"/>
      <w:szCs w:val="18"/>
    </w:rPr>
  </w:style>
  <w:style w:type="character" w:customStyle="1" w:styleId="Chara">
    <w:name w:val="批注框文本 Char"/>
    <w:basedOn w:val="a1"/>
    <w:link w:val="afc"/>
    <w:qFormat/>
    <w:rsid w:val="00C6692D"/>
    <w:rPr>
      <w:kern w:val="2"/>
      <w:sz w:val="18"/>
      <w:szCs w:val="18"/>
    </w:rPr>
  </w:style>
  <w:style w:type="paragraph" w:styleId="afd">
    <w:name w:val="No Spacing"/>
    <w:qFormat/>
    <w:rsid w:val="00C6692D"/>
    <w:pPr>
      <w:widowControl w:val="0"/>
      <w:jc w:val="both"/>
    </w:pPr>
    <w:rPr>
      <w:rFonts w:ascii="Calibri" w:hAnsi="Calibri"/>
      <w:kern w:val="2"/>
      <w:sz w:val="21"/>
      <w:szCs w:val="22"/>
    </w:rPr>
  </w:style>
  <w:style w:type="character" w:styleId="afe">
    <w:name w:val="Subtle Emphasis"/>
    <w:qFormat/>
    <w:rsid w:val="00C6692D"/>
    <w:rPr>
      <w:rFonts w:eastAsia="宋体" w:cs="Times New Roman"/>
      <w:bCs w:val="0"/>
      <w:i/>
      <w:iCs/>
      <w:color w:val="808080"/>
      <w:szCs w:val="22"/>
      <w:lang w:eastAsia="zh-CN"/>
    </w:rPr>
  </w:style>
  <w:style w:type="paragraph" w:styleId="TOC">
    <w:name w:val="TOC Heading"/>
    <w:basedOn w:val="1"/>
    <w:next w:val="a"/>
    <w:uiPriority w:val="39"/>
    <w:qFormat/>
    <w:rsid w:val="00C6692D"/>
    <w:pPr>
      <w:widowControl/>
      <w:spacing w:beforeLines="50" w:before="480" w:afterLines="50" w:after="120" w:line="276" w:lineRule="auto"/>
      <w:jc w:val="left"/>
      <w:outlineLvl w:val="9"/>
    </w:pPr>
    <w:rPr>
      <w:rFonts w:ascii="Cambria" w:hAnsi="Cambria"/>
      <w:b w:val="0"/>
      <w:color w:val="365F91"/>
      <w:kern w:val="0"/>
      <w:sz w:val="3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648</Words>
  <Characters>3700</Characters>
  <Application>Microsoft Office Word</Application>
  <DocSecurity>0</DocSecurity>
  <Lines>30</Lines>
  <Paragraphs>8</Paragraphs>
  <ScaleCrop>false</ScaleCrop>
  <Company>微软中国</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2025-05-07T06:56:00Z</dcterms:created>
  <dcterms:modified xsi:type="dcterms:W3CDTF">2025-05-07T06:59:00Z</dcterms:modified>
</cp:coreProperties>
</file>