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676DC">
      <w:pPr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eastAsia="zh-CN"/>
        </w:rPr>
        <w:t>采购内容及技术要求</w:t>
      </w:r>
    </w:p>
    <w:p w14:paraId="4B45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bookmark20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采购需求</w:t>
      </w:r>
    </w:p>
    <w:p w14:paraId="561D0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对校内基础物业(包含校内保洁、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库房</w:t>
      </w:r>
      <w:r>
        <w:rPr>
          <w:rFonts w:hint="eastAsia" w:ascii="仿宋" w:hAnsi="仿宋" w:eastAsia="仿宋" w:cs="仿宋"/>
          <w:sz w:val="24"/>
          <w:szCs w:val="24"/>
        </w:rPr>
        <w:t>管理、设施设备运行维护管理、消安防监控操作、消防安全管理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、室外绿植养护</w:t>
      </w:r>
      <w:r>
        <w:rPr>
          <w:rFonts w:hint="eastAsia" w:ascii="仿宋" w:hAnsi="仿宋" w:eastAsia="仿宋" w:cs="仿宋"/>
          <w:sz w:val="24"/>
          <w:szCs w:val="24"/>
        </w:rPr>
        <w:t>等)进行采购，服务期限为自合同签订后12个月。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1、保洁服务</w:t>
      </w:r>
    </w:p>
    <w:p w14:paraId="331A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(1)教学大楼的公共部分保洁，包括：走廊、楼道、扶梯、公共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卫生间</w:t>
      </w:r>
      <w:r>
        <w:rPr>
          <w:rFonts w:hint="eastAsia" w:ascii="仿宋" w:hAnsi="仿宋" w:eastAsia="仿宋" w:cs="仿宋"/>
          <w:sz w:val="24"/>
          <w:szCs w:val="24"/>
        </w:rPr>
        <w:t>等。</w:t>
      </w:r>
    </w:p>
    <w:p w14:paraId="6B390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(2)学校广场、道路及相配套设施，包括：景点雕塑、果壳箱、指示宣传牌等综合保洁维护工作。</w:t>
      </w:r>
    </w:p>
    <w:p w14:paraId="7CC6A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(3)生活垃圾(建筑及装修垃圾由使用单位或个人自行清理) 日产日清，垃圾桶摆放整齐，外观干净，表面无污渍。</w:t>
      </w:r>
    </w:p>
    <w:p w14:paraId="73C0A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(4)制定灭虫除害计划，并按计划开展消杀工作。</w:t>
      </w:r>
    </w:p>
    <w:p w14:paraId="0920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2、日常修缮及设施设备巡检服务</w:t>
      </w:r>
    </w:p>
    <w:p w14:paraId="51D01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(1)校内门、窗、五金件、锁具、灯具、桌椅等的维修与服务。</w:t>
      </w:r>
    </w:p>
    <w:p w14:paraId="3F9A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(2)校内设施设备日常巡检服务。</w:t>
      </w:r>
    </w:p>
    <w:p w14:paraId="0C707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3、校内消安防监控操作及消防安全管理服务</w:t>
      </w:r>
    </w:p>
    <w:p w14:paraId="10032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(1)校内教学楼、室外、公寓楼的消安防监控操作服务。</w:t>
      </w:r>
    </w:p>
    <w:p w14:paraId="0B61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(2)校内教学楼、室外、公寓楼的消防安全管理服务。</w:t>
      </w:r>
    </w:p>
    <w:p w14:paraId="04FF6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4、室外绿植养护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</w:t>
      </w:r>
    </w:p>
    <w:p w14:paraId="7AF4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（1）绿化带内杂草及时清除；</w:t>
      </w:r>
    </w:p>
    <w:p w14:paraId="2DF0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（2）定时进行浇水、喷药、修剪，确保室外绿植外行整齐、美观。</w:t>
      </w:r>
    </w:p>
    <w:p w14:paraId="6919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三、服务标准</w:t>
      </w:r>
    </w:p>
    <w:p w14:paraId="3FF1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（一）管理标准</w:t>
      </w:r>
    </w:p>
    <w:p w14:paraId="38E26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1.建立质量管理体系，健全各项管理制度，明确岗位职责、岗位工作标准，落实奖罚措施及考核办法。</w:t>
      </w:r>
    </w:p>
    <w:p w14:paraId="2906A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2.按照规定签订“物业服务合同”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按照合约约定提供相应物业服务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C5A7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3.所有员工统一着装，佩带标志，规范标准服务用语，持证上岗。</w:t>
      </w:r>
    </w:p>
    <w:p w14:paraId="77A1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4.员工录用必须符合入职政审的相关规定，无犯罪记录。凡国家有关法规规定需持证上岗的，都应具有相应的有效资格证书。</w:t>
      </w:r>
    </w:p>
    <w:p w14:paraId="4989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（二）环境卫生管理</w:t>
      </w:r>
    </w:p>
    <w:p w14:paraId="62A28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1.做好教学楼内公共部分的保洁工作：走廊、楼道、地面无纸屑、烟头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7892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2.做好广场的保洁维护工作。广场路面无垃圾、纸屑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 xml:space="preserve">夏季做好果壳箱的消毒工作。 </w:t>
      </w:r>
    </w:p>
    <w:p w14:paraId="4DFA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3.体育场地的日常保洁维护工作。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定期</w:t>
      </w:r>
      <w:r>
        <w:rPr>
          <w:rFonts w:hint="eastAsia" w:ascii="仿宋" w:hAnsi="仿宋" w:eastAsia="仿宋" w:cs="仿宋"/>
          <w:sz w:val="24"/>
          <w:szCs w:val="24"/>
        </w:rPr>
        <w:t>清除排水沟淤积物，沟内无杂草，保持体育场地的排水畅通。</w:t>
      </w:r>
    </w:p>
    <w:p w14:paraId="66E8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4.校区道路的日常保洁工作。保持校区道路路面无杂物、纸屑、烟头等，落叶及时清扫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268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5.除四害消杀：按政府要求和相关行业规范，定期对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学校走廊、卫生间</w:t>
      </w:r>
      <w:r>
        <w:rPr>
          <w:rFonts w:hint="eastAsia" w:ascii="仿宋" w:hAnsi="仿宋" w:eastAsia="仿宋" w:cs="仿宋"/>
          <w:sz w:val="24"/>
          <w:szCs w:val="24"/>
        </w:rPr>
        <w:t>开展杀灭蚊、蝇、鼠等除“四害”工作。</w:t>
      </w:r>
    </w:p>
    <w:p w14:paraId="2C73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6.绿化养护管理：绿化带内无杂草、白色垃圾，乔灌木外行整齐、美观。</w:t>
      </w:r>
    </w:p>
    <w:p w14:paraId="55273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（三）工程维修管理</w:t>
      </w:r>
    </w:p>
    <w:p w14:paraId="6D87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根据采购人安排做好</w:t>
      </w:r>
      <w:r>
        <w:rPr>
          <w:rFonts w:hint="eastAsia" w:ascii="仿宋" w:hAnsi="仿宋" w:eastAsia="仿宋" w:cs="仿宋"/>
          <w:sz w:val="24"/>
          <w:szCs w:val="24"/>
        </w:rPr>
        <w:t>教学楼的门、窗、五金件、玻璃、锁具、灯具、桌椅等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维修工作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0FA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2.制定校内设施设备日常巡检、养护计划，并按计划对设施设备进行巡检、养护，发现问题及时上报并处理。</w:t>
      </w:r>
    </w:p>
    <w:p w14:paraId="2EFD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3.设施设备运行良好，有运行记录；有保养、检修制度，并在工作场所明示。</w:t>
      </w:r>
    </w:p>
    <w:p w14:paraId="6912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4.设备运行严格执行操作规程，无重大管理责任事故，有突发事件应急处理措施和处理记录。</w:t>
      </w:r>
    </w:p>
    <w:p w14:paraId="78ED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5.节约用电，办公楼灯光按规定时间开关，落实开展节能降耗工作。</w:t>
      </w:r>
    </w:p>
    <w:p w14:paraId="4E1CD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（四）消防设施管理</w:t>
      </w:r>
    </w:p>
    <w:p w14:paraId="6E1C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1.每日对消防控制室消防系统进行监控、运行，确保各系统运行状况良好；</w:t>
      </w:r>
    </w:p>
    <w:p w14:paraId="505F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2.每日进行消防设施设备进行安全巡查，发现消防安全隐患及时处理、及时上报；</w:t>
      </w:r>
    </w:p>
    <w:p w14:paraId="5E641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3.每月对消防设施设备进行维护保养一次，并出具保养记录；</w:t>
      </w:r>
    </w:p>
    <w:p w14:paraId="6D286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4.每月对消防设施设备进行检查一次，并做好记录；</w:t>
      </w:r>
    </w:p>
    <w:p w14:paraId="2FF4F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5.每年对消防设施设备进行检测一次，并出具检测报告；</w:t>
      </w:r>
    </w:p>
    <w:p w14:paraId="282F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6.建立健全学校消防档案资料，并配合采购人完成各级单位对学校内的消防安全检查及整改工作；</w:t>
      </w:r>
    </w:p>
    <w:p w14:paraId="3992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岗位要求</w:t>
      </w:r>
    </w:p>
    <w:p w14:paraId="4548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（一）项目经理任职要求</w:t>
      </w:r>
    </w:p>
    <w:p w14:paraId="61F0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1.50周岁以下，大专及以上学历，物业管理相关专业,同行业工作经验8年以上；</w:t>
      </w:r>
    </w:p>
    <w:p w14:paraId="43744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2.熟悉各项物业管理规定与相关政策及法规，持有物业经理证书，熟练电脑操作；</w:t>
      </w:r>
    </w:p>
    <w:p w14:paraId="49D6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3.有良好的指挥能力、人际关系处理能力，抗压能力强；</w:t>
      </w:r>
    </w:p>
    <w:p w14:paraId="38EE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4.外表端庄，思路敏捷，具有突发事件应变、处理能力；</w:t>
      </w:r>
    </w:p>
    <w:p w14:paraId="2025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5.有较强的团队培训、活动策划等综合能力；</w:t>
      </w:r>
    </w:p>
    <w:p w14:paraId="70281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2BED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1.全面掌握服务处的运营状况，做好运营成本和费用控制；</w:t>
      </w:r>
    </w:p>
    <w:p w14:paraId="49E3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2.控制与管理日常服务处服务质量；</w:t>
      </w:r>
    </w:p>
    <w:p w14:paraId="16222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3.维护和优化甲乙方劳务关系；</w:t>
      </w:r>
    </w:p>
    <w:p w14:paraId="19A7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4.积极关注各项设施设备的管理，落实节能降耗措施；</w:t>
      </w:r>
    </w:p>
    <w:p w14:paraId="36BB9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5.完成采购人交办的其他工作。</w:t>
      </w:r>
    </w:p>
    <w:p w14:paraId="1D299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（二）内勤任职要求</w:t>
      </w:r>
    </w:p>
    <w:p w14:paraId="3BE6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1.大专及以上学历，35周岁以下，5年以上岗位相关工作经验；</w:t>
      </w:r>
    </w:p>
    <w:p w14:paraId="771F8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2.具备基本商务信函写作能力及较强的书面和口头表达能力；</w:t>
      </w:r>
    </w:p>
    <w:p w14:paraId="02E7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3.熟悉公文写作格式，熟练运用办公软件；</w:t>
      </w:r>
    </w:p>
    <w:p w14:paraId="5668E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4.工作仔细认真、责任心强、善于沟通，品行端正，服从分配，有良好的团队精神；</w:t>
      </w:r>
    </w:p>
    <w:p w14:paraId="70C4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5.有物业服务品质管理经验及技能，对物业服务品质提升提出合理化建议及措施；</w:t>
      </w:r>
    </w:p>
    <w:p w14:paraId="2CF3E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1A19B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1.负责物资出入库管理，物资验收、耗材用量记录、耗材提报及定期盘点； </w:t>
      </w:r>
    </w:p>
    <w:p w14:paraId="0DC64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2.定期组织对服务处服务品质进行检查，并协调进行整改、封闭；</w:t>
      </w:r>
    </w:p>
    <w:p w14:paraId="59FB5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3.负责服务处各类资料的起草、收发、整理与归档；</w:t>
      </w:r>
    </w:p>
    <w:p w14:paraId="1D0D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4.及时汇报服务品质检查中发现的问题，督促各岗位做好问题的整改与封闭；</w:t>
      </w:r>
    </w:p>
    <w:p w14:paraId="051D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5.完成采购人交办的其他工作。</w:t>
      </w:r>
    </w:p>
    <w:p w14:paraId="64897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）保洁员任职要求</w:t>
      </w:r>
    </w:p>
    <w:p w14:paraId="7C19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1.男55周岁以内，女50周岁以内，身体健康，五官端正；</w:t>
      </w:r>
    </w:p>
    <w:p w14:paraId="50CA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2.做事细心，有责任心，服从指挥吃苦耐劳、待人真诚，有团队合作意识，服从管理；</w:t>
      </w:r>
    </w:p>
    <w:p w14:paraId="4B9D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3.熟知各项保洁工作内容及操作规程；</w:t>
      </w:r>
    </w:p>
    <w:p w14:paraId="4EB90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0CC01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1.负责区域内的卫生清洁工作；</w:t>
      </w:r>
    </w:p>
    <w:p w14:paraId="1E67C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2.保证按质按量的完成所分配的任务；</w:t>
      </w:r>
    </w:p>
    <w:p w14:paraId="1DF4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3.负责保洁工具、设施设备的管理与维护；</w:t>
      </w:r>
    </w:p>
    <w:p w14:paraId="4919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）工程维修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任职要求</w:t>
      </w:r>
    </w:p>
    <w:p w14:paraId="5A17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1.55周岁以内，身体健康，同行业经验3年以上，有相关物业项目运行值班工作经验；</w:t>
      </w:r>
    </w:p>
    <w:p w14:paraId="5730E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2.持有电梯管理员证、高低压电工证、焊工证、锅炉证等职业资格上岗证；</w:t>
      </w:r>
    </w:p>
    <w:p w14:paraId="4FBA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3.具有设施设备维修保养工作经验，熟知电梯、配电室等重要设施设备保养、检修流程；</w:t>
      </w:r>
    </w:p>
    <w:p w14:paraId="3323B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4.操作技能熟练，执行能力强，敬业爱岗，有良好的服务意识及团队精神； </w:t>
      </w:r>
    </w:p>
    <w:p w14:paraId="3E5F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5.对突发事件具有应急处理能力且经验丰富；</w:t>
      </w:r>
    </w:p>
    <w:p w14:paraId="23F5C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673E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1.负责公共设施和设备的维护、运行和管理；</w:t>
      </w:r>
    </w:p>
    <w:p w14:paraId="311F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2.负责学校建筑物的维修和保养工作，确保建筑物的安全和舒适；</w:t>
      </w:r>
    </w:p>
    <w:p w14:paraId="2FC03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3.负责对学校内设备故障进行排查和修复，及时响应、快速解决设备问题，确保教学及各项活动的正常进行；</w:t>
      </w:r>
    </w:p>
    <w:p w14:paraId="2D3F7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4.定期巡查学校内各项设施和设备，对潜在问题及时发现并报告，预防和修复设备故障。</w:t>
      </w:r>
    </w:p>
    <w:p w14:paraId="29C14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5.负责学校内突发事件的处理工作；</w:t>
      </w:r>
    </w:p>
    <w:p w14:paraId="74E70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）消防设施操作员任职要求</w:t>
      </w:r>
    </w:p>
    <w:p w14:paraId="41EA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1.45周岁以下，身体健康，同行业 2 年以上工作经验；</w:t>
      </w:r>
    </w:p>
    <w:p w14:paraId="7228B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2.持有“建筑消防操作员”证书，熟练操作火灾自救报警系统；</w:t>
      </w:r>
    </w:p>
    <w:p w14:paraId="6E6CC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3.爱岗敬业，有团队合作意识，服从管理；</w:t>
      </w:r>
    </w:p>
    <w:p w14:paraId="303D6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4.提供无犯罪记录，无不良嗜好，相貌、品行端正，具有良好的敬业精神和职业道德责任心； </w:t>
      </w:r>
    </w:p>
    <w:p w14:paraId="49972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5.善于沟通协调、较强的服务意识，工作细心有耐心，头脑灵活； </w:t>
      </w:r>
    </w:p>
    <w:p w14:paraId="53F21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 xml:space="preserve">6.熟悉消防四个能力和一懂三会。 </w:t>
      </w:r>
    </w:p>
    <w:p w14:paraId="38C9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工作职责：</w:t>
      </w:r>
    </w:p>
    <w:p w14:paraId="6F83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1.负责消防、安防监控仪器的运行并按时记录；</w:t>
      </w:r>
    </w:p>
    <w:p w14:paraId="300B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2.掌握安防、消防设备的工作性能，并能正确熟练操作；</w:t>
      </w:r>
    </w:p>
    <w:p w14:paraId="04DFF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3.发现消防、安防设备故障及时上报，并做好相关记录；</w:t>
      </w:r>
    </w:p>
    <w:p w14:paraId="522F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4.准确判断报警情况，及时按程序处理并记录；</w:t>
      </w:r>
    </w:p>
    <w:p w14:paraId="25521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5.实时查看各个监控画面，发现危险或其他异常情况第一时间上报；</w:t>
      </w:r>
    </w:p>
    <w:p w14:paraId="745F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6.负责做好参观者进入中控室的登记管理；</w:t>
      </w:r>
    </w:p>
    <w:p w14:paraId="56B8C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7.完成采购人交办的其他工作。</w:t>
      </w:r>
    </w:p>
    <w:p w14:paraId="48C92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）绿化员任职要求</w:t>
      </w:r>
    </w:p>
    <w:p w14:paraId="2005B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1.男55周岁以内，身体健康，五官端正；</w:t>
      </w:r>
    </w:p>
    <w:p w14:paraId="37BF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2.做事细心，有责任心，服从指挥吃苦耐劳、待人真诚，有团队合作意识，服从管理；</w:t>
      </w:r>
    </w:p>
    <w:p w14:paraId="3372F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3.熟知各项绿化养护工作内容及操作规程；</w:t>
      </w:r>
    </w:p>
    <w:p w14:paraId="66A5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工作职责：</w:t>
      </w:r>
    </w:p>
    <w:p w14:paraId="0D67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1.负责绿化带内杂草、树叶、白色垃圾的清除；</w:t>
      </w:r>
    </w:p>
    <w:p w14:paraId="2DA11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2.定期对校园乔灌木进行修剪、浇水、施肥，确保室外绿植外行整齐、美观。</w:t>
      </w:r>
    </w:p>
    <w:p w14:paraId="2AC4E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3.负责绿化养护工具的使用、保管及日常维护；</w:t>
      </w:r>
    </w:p>
    <w:p w14:paraId="1F19C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、人员配备要求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3"/>
        <w:gridCol w:w="4112"/>
      </w:tblGrid>
      <w:tr w14:paraId="6F6C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67C94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2414" w:type="pct"/>
            <w:noWrap w:val="0"/>
            <w:vAlign w:val="center"/>
          </w:tcPr>
          <w:p w14:paraId="4F18E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实验学校</w:t>
            </w:r>
          </w:p>
        </w:tc>
      </w:tr>
      <w:tr w14:paraId="2FBA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5AAFE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2414" w:type="pct"/>
            <w:noWrap w:val="0"/>
            <w:vAlign w:val="center"/>
          </w:tcPr>
          <w:p w14:paraId="36AD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67C8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0E6CA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内勤</w:t>
            </w:r>
          </w:p>
        </w:tc>
        <w:tc>
          <w:tcPr>
            <w:tcW w:w="2414" w:type="pct"/>
            <w:noWrap/>
            <w:vAlign w:val="center"/>
          </w:tcPr>
          <w:p w14:paraId="4C50D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3AB4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23CE26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2414" w:type="pct"/>
            <w:noWrap/>
            <w:vAlign w:val="center"/>
          </w:tcPr>
          <w:p w14:paraId="2FE08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4250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61197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工程维修人员</w:t>
            </w:r>
          </w:p>
        </w:tc>
        <w:tc>
          <w:tcPr>
            <w:tcW w:w="2414" w:type="pct"/>
            <w:noWrap/>
            <w:vAlign w:val="center"/>
          </w:tcPr>
          <w:p w14:paraId="6073B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0B34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66AD5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消防设施操作员</w:t>
            </w:r>
          </w:p>
        </w:tc>
        <w:tc>
          <w:tcPr>
            <w:tcW w:w="2414" w:type="pct"/>
            <w:noWrap/>
            <w:vAlign w:val="center"/>
          </w:tcPr>
          <w:p w14:paraId="63294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647C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/>
            <w:vAlign w:val="center"/>
          </w:tcPr>
          <w:p w14:paraId="2FEE3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绿化员</w:t>
            </w:r>
          </w:p>
        </w:tc>
        <w:tc>
          <w:tcPr>
            <w:tcW w:w="2414" w:type="pct"/>
            <w:noWrap/>
            <w:vAlign w:val="center"/>
          </w:tcPr>
          <w:p w14:paraId="3A7CF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64B8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85" w:type="pct"/>
            <w:noWrap w:val="0"/>
            <w:vAlign w:val="center"/>
          </w:tcPr>
          <w:p w14:paraId="4A49D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2414" w:type="pct"/>
            <w:noWrap/>
            <w:vAlign w:val="center"/>
          </w:tcPr>
          <w:p w14:paraId="38E7C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</w:tbl>
    <w:p w14:paraId="6C81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0DC2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74F2682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E43CF"/>
    <w:rsid w:val="0DC504DF"/>
    <w:rsid w:val="163E43CF"/>
    <w:rsid w:val="200B0D98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2986</Words>
  <Characters>3093</Characters>
  <Lines>0</Lines>
  <Paragraphs>0</Paragraphs>
  <TotalTime>0</TotalTime>
  <ScaleCrop>false</ScaleCrop>
  <LinksUpToDate>false</LinksUpToDate>
  <CharactersWithSpaces>3102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2025-05-13T03:21:00Z</dcterms:created>
  <dc:creator>echo</dc:creator>
  <cp:lastModifiedBy>echo</cp:lastModifiedBy>
  <dcterms:modified xsi:type="dcterms:W3CDTF">2025-05-15T02:51:37Z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47C29C64CE244917BB1FC08A8F43EF14_11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