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6B13">
      <w:pPr>
        <w:spacing w:line="52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采购内容</w:t>
      </w:r>
    </w:p>
    <w:tbl>
      <w:tblPr>
        <w:tblStyle w:val="2"/>
        <w:tblW w:w="51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148"/>
        <w:gridCol w:w="1057"/>
        <w:gridCol w:w="3690"/>
        <w:gridCol w:w="890"/>
        <w:gridCol w:w="1191"/>
      </w:tblGrid>
      <w:tr w14:paraId="712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5" w:type="dxa"/>
            <w:noWrap w:val="0"/>
            <w:vAlign w:val="center"/>
          </w:tcPr>
          <w:p w14:paraId="7581F819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46" w:type="dxa"/>
            <w:noWrap w:val="0"/>
            <w:vAlign w:val="center"/>
          </w:tcPr>
          <w:p w14:paraId="65941550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1239" w:type="dxa"/>
            <w:noWrap w:val="0"/>
            <w:vAlign w:val="center"/>
          </w:tcPr>
          <w:p w14:paraId="17E6403C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4326" w:type="dxa"/>
            <w:noWrap w:val="0"/>
            <w:vAlign w:val="center"/>
          </w:tcPr>
          <w:p w14:paraId="2622EB92">
            <w:p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1043" w:type="dxa"/>
            <w:noWrap w:val="0"/>
            <w:vAlign w:val="center"/>
          </w:tcPr>
          <w:p w14:paraId="2D2192D1">
            <w:pPr>
              <w:kinsoku/>
              <w:autoSpaceDE/>
              <w:autoSpaceDN/>
              <w:ind w:left="0" w:leftChars="0" w:firstLine="241" w:firstLineChar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397" w:type="dxa"/>
            <w:noWrap w:val="0"/>
            <w:vAlign w:val="center"/>
          </w:tcPr>
          <w:p w14:paraId="241B997A">
            <w:pPr>
              <w:kinsoku/>
              <w:autoSpaceDE/>
              <w:autoSpaceDN/>
              <w:ind w:left="0" w:leftChars="0"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位</w:t>
            </w:r>
          </w:p>
        </w:tc>
      </w:tr>
      <w:tr w14:paraId="356A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645" w:type="dxa"/>
            <w:vMerge w:val="restart"/>
            <w:noWrap w:val="0"/>
            <w:vAlign w:val="center"/>
          </w:tcPr>
          <w:p w14:paraId="3ACD8F91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 w14:paraId="40402806">
            <w:pPr>
              <w:kinsoku/>
              <w:autoSpaceDE/>
              <w:autoSpaceDN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OLE_LINK1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采购吸粪车及吸粪泵</w:t>
            </w:r>
          </w:p>
        </w:tc>
        <w:tc>
          <w:tcPr>
            <w:tcW w:w="1239" w:type="dxa"/>
            <w:noWrap w:val="0"/>
            <w:vAlign w:val="center"/>
          </w:tcPr>
          <w:p w14:paraId="56E19E6F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吸粪车</w:t>
            </w:r>
          </w:p>
        </w:tc>
        <w:tc>
          <w:tcPr>
            <w:tcW w:w="4326" w:type="dxa"/>
            <w:noWrap w:val="0"/>
            <w:vAlign w:val="center"/>
          </w:tcPr>
          <w:p w14:paraId="212BEE12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罐体容积≧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m³</w:t>
            </w:r>
          </w:p>
          <w:p w14:paraId="494C65E1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转向/转向器型式：方向盘</w:t>
            </w:r>
          </w:p>
          <w:p w14:paraId="396B1846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3、重量:≥19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0kg</w:t>
            </w:r>
          </w:p>
          <w:p w14:paraId="7BE357D9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4、外形尺寸:≥4100×13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0×18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  <w:p w14:paraId="6183FB41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5、发动机的功率:≥12（Kw）</w:t>
            </w:r>
          </w:p>
          <w:p w14:paraId="7AFC3539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6、罐体厚度：≧4mm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（龙骨尺寸：斜撑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95 立撑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4C502E1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变速器型式：≥四档</w:t>
            </w:r>
          </w:p>
          <w:p w14:paraId="2E2AD9C9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8、罐体尺寸:≥1800×1150×800</w:t>
            </w:r>
          </w:p>
          <w:p w14:paraId="6E60A469">
            <w:pPr>
              <w:topLinePunct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9、燃油:柴油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0#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D14C1C4">
            <w:p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罐体材质标准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Q235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，耐压、耐腐蚀</w:t>
            </w:r>
          </w:p>
        </w:tc>
        <w:tc>
          <w:tcPr>
            <w:tcW w:w="1043" w:type="dxa"/>
            <w:noWrap w:val="0"/>
            <w:vAlign w:val="center"/>
          </w:tcPr>
          <w:p w14:paraId="78373A86">
            <w:pPr>
              <w:numPr>
                <w:ilvl w:val="0"/>
                <w:numId w:val="0"/>
              </w:num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97" w:type="dxa"/>
            <w:noWrap w:val="0"/>
            <w:vAlign w:val="center"/>
          </w:tcPr>
          <w:p w14:paraId="2C96CCFD">
            <w:p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</w:tr>
      <w:bookmarkEnd w:id="2"/>
      <w:tr w14:paraId="0993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645" w:type="dxa"/>
            <w:vMerge w:val="continue"/>
            <w:noWrap w:val="0"/>
            <w:vAlign w:val="center"/>
          </w:tcPr>
          <w:p w14:paraId="73C20FDB">
            <w:p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 w14:paraId="751975E7">
            <w:p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C570C2C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手动吸粪泵</w:t>
            </w:r>
          </w:p>
        </w:tc>
        <w:tc>
          <w:tcPr>
            <w:tcW w:w="4326" w:type="dxa"/>
            <w:noWrap w:val="0"/>
            <w:vAlign w:val="center"/>
          </w:tcPr>
          <w:p w14:paraId="2069425A">
            <w:p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1、把手：p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vc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料注塑成型≥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cm耐腐蚀,塑料件表面应光滑平整，无缺料、留疤、裂纹等缺陷；</w:t>
            </w:r>
          </w:p>
          <w:p w14:paraId="4E3E12E7">
            <w:p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2、冲洗装置：p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vc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料注塑成型，长度≥10cm，内置保证清洁，防止液体外溅。</w:t>
            </w:r>
          </w:p>
          <w:p w14:paraId="4F399AEA">
            <w:p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3、筒体：直径≥∅75mm，总长≥1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0cm，活塞行程≥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0cm；</w:t>
            </w:r>
          </w:p>
          <w:p w14:paraId="5651ABC4">
            <w:p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4、卸粪装置：材质：ABS</w:t>
            </w:r>
          </w:p>
          <w:p w14:paraId="0D512F26">
            <w:pPr>
              <w:numPr>
                <w:ilvl w:val="0"/>
                <w:numId w:val="1"/>
              </w:num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总长：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170cm</w:t>
            </w:r>
          </w:p>
          <w:p w14:paraId="6AFC2339">
            <w:pPr>
              <w:numPr>
                <w:ilvl w:val="0"/>
                <w:numId w:val="1"/>
              </w:numPr>
              <w:kinsoku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使用范围：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50cm</w:t>
            </w:r>
          </w:p>
        </w:tc>
        <w:tc>
          <w:tcPr>
            <w:tcW w:w="1043" w:type="dxa"/>
            <w:noWrap w:val="0"/>
            <w:vAlign w:val="center"/>
          </w:tcPr>
          <w:p w14:paraId="5BFD291D">
            <w:pPr>
              <w:kinsoku/>
              <w:autoSpaceDE/>
              <w:autoSpaceDN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397" w:type="dxa"/>
            <w:noWrap w:val="0"/>
            <w:vAlign w:val="center"/>
          </w:tcPr>
          <w:p w14:paraId="2DD9F7C0">
            <w:pPr>
              <w:kinsoku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bookmarkStart w:id="1" w:name="OLE_LINK5"/>
      </w:tr>
      <w:bookmarkEnd w:id="1"/>
    </w:tbl>
    <w:p w14:paraId="2B2616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7D44C"/>
    <w:multiLevelType w:val="singleLevel"/>
    <w:tmpl w:val="0EF7D44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2025-05-27T07:46:05Z</dcterms:created>
  <dc:creator>Administrator</dc:creator>
  <cp:lastModifiedBy>招标代理公司-宋璟雯</cp:lastModifiedBy>
  <dcterms:modified xsi:type="dcterms:W3CDTF">2025-05-27T07:46:28Z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C9E8C6EAE6364B0AB0D60CC77DA723BD_12</vt:lpwstr>
  </property>
</Properties>
</file>