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71B1">
      <w:pPr>
        <w:pStyle w:val="6"/>
        <w:jc w:val="both"/>
        <w:rPr>
          <w:rFonts w:hint="default"/>
        </w:rPr>
      </w:pPr>
      <w:r>
        <w:rPr>
          <w:rFonts w:ascii="宋体" w:hAnsi="宋体" w:eastAsia="宋体" w:cs="宋体"/>
          <w:b/>
        </w:rPr>
        <w:t>一、服务内容</w:t>
      </w:r>
    </w:p>
    <w:p w14:paraId="56785C22">
      <w:pPr>
        <w:pStyle w:val="6"/>
        <w:jc w:val="both"/>
        <w:rPr>
          <w:rFonts w:hint="default"/>
        </w:rPr>
      </w:pPr>
      <w:r>
        <w:rPr>
          <w:rFonts w:ascii="宋体" w:hAnsi="宋体" w:eastAsia="宋体" w:cs="宋体"/>
        </w:rPr>
        <w:t>供应商承担餐厅餐饮服务管理、餐饮原材料采购、食品加工、出售、卫生保洁等业务以及与此相关的食品安全以及日常管理工作，保证职工、专家、服务人员等就餐，包括早餐、中餐，主要供应各种早点、炒菜、面食、米饭、水饺等主食及各种小吃。为保密封闭区评标专家提供送餐及就餐服务，专家就餐不得离开各自评标室，评标室送餐餐厅必须安排专人进入，专家用餐结束后安排专人取回餐具。根据采购人需求和提前通知，提供隔夜标工作人员、专家就餐服务，以及临时性工作餐。</w:t>
      </w:r>
    </w:p>
    <w:p w14:paraId="6446BC60">
      <w:pPr>
        <w:pStyle w:val="6"/>
        <w:jc w:val="both"/>
        <w:rPr>
          <w:rFonts w:hint="default"/>
        </w:rPr>
      </w:pPr>
      <w:r>
        <w:rPr>
          <w:rFonts w:ascii="宋体" w:hAnsi="宋体" w:eastAsia="宋体" w:cs="宋体"/>
          <w:b/>
        </w:rPr>
        <w:t>二、服务要求</w:t>
      </w:r>
    </w:p>
    <w:p w14:paraId="0F31BA6B">
      <w:pPr>
        <w:pStyle w:val="6"/>
        <w:jc w:val="both"/>
        <w:rPr>
          <w:rFonts w:hint="default"/>
        </w:rPr>
      </w:pPr>
      <w:r>
        <w:rPr>
          <w:rFonts w:ascii="宋体" w:hAnsi="宋体" w:eastAsia="宋体" w:cs="宋体"/>
        </w:rPr>
        <w:t>（一）人员要求：餐厅所有工作人员必须身体健康，无各种传染性疾病，技术过硬，保证出品质量。所有员工上岗前必须通过当地卫生部门指定医院或防疫站的体检，具有本行业健康证。无健康证，不得上岗工作。大厨（含面案、菜案）须具有相关等级证书且持证上岗。餐厅员工数量不少于</w:t>
      </w:r>
      <w:r>
        <w:rPr>
          <w:rFonts w:ascii="Calibri" w:hAnsi="Calibri" w:eastAsia="Calibri" w:cs="Calibri"/>
        </w:rPr>
        <w:t>19</w:t>
      </w:r>
      <w:r>
        <w:rPr>
          <w:rFonts w:ascii="宋体" w:hAnsi="宋体" w:eastAsia="宋体" w:cs="宋体"/>
        </w:rPr>
        <w:t>人，由供应商自行招聘，员工的工资和福利（五险一金）均由供应商承担。</w:t>
      </w:r>
    </w:p>
    <w:p w14:paraId="33D43C62">
      <w:pPr>
        <w:pStyle w:val="6"/>
        <w:jc w:val="both"/>
        <w:rPr>
          <w:rFonts w:hint="default"/>
        </w:rPr>
      </w:pPr>
      <w:r>
        <w:rPr>
          <w:rFonts w:ascii="宋体" w:hAnsi="宋体" w:eastAsia="宋体" w:cs="宋体"/>
        </w:rPr>
        <w:t>（二）服务质量要求：</w:t>
      </w:r>
    </w:p>
    <w:p w14:paraId="4E47BC94">
      <w:pPr>
        <w:pStyle w:val="6"/>
        <w:jc w:val="both"/>
        <w:rPr>
          <w:rFonts w:hint="default"/>
        </w:rPr>
      </w:pPr>
      <w:r>
        <w:rPr>
          <w:rFonts w:ascii="Calibri" w:hAnsi="Calibri" w:eastAsia="Calibri" w:cs="Calibri"/>
        </w:rPr>
        <w:t>1</w:t>
      </w:r>
      <w:r>
        <w:rPr>
          <w:rFonts w:ascii="宋体" w:hAnsi="宋体" w:eastAsia="宋体" w:cs="宋体"/>
        </w:rPr>
        <w:t>、供应商承担提供餐饮服务中各种原材料的采购，原材料采购必须在正规厂家采购，并索取卫生许可证、产品质量监督检验报告、动物检疫合格证等存档备查。对不完全具备相关证照的某些食品原料辅料，如部分蔬菜，应坚持从农贸市场固定摊贩中采购并索证索票，以保证所购物料可以溯源。</w:t>
      </w:r>
    </w:p>
    <w:p w14:paraId="5E58D085">
      <w:pPr>
        <w:pStyle w:val="6"/>
        <w:jc w:val="both"/>
        <w:rPr>
          <w:rFonts w:hint="default"/>
        </w:rPr>
      </w:pPr>
      <w:r>
        <w:rPr>
          <w:rFonts w:ascii="Calibri" w:hAnsi="Calibri" w:eastAsia="Calibri" w:cs="Calibri"/>
        </w:rPr>
        <w:t>2</w:t>
      </w:r>
      <w:r>
        <w:rPr>
          <w:rFonts w:ascii="宋体" w:hAnsi="宋体" w:eastAsia="宋体" w:cs="宋体"/>
        </w:rPr>
        <w:t>、供应商每周制定食谱并张贴公布，提供的餐饮要质量上乘、荤素搭配、营养合理，并听取就餐人员合理意见、积极改进。</w:t>
      </w:r>
    </w:p>
    <w:p w14:paraId="63A63BE5">
      <w:pPr>
        <w:pStyle w:val="6"/>
        <w:jc w:val="both"/>
        <w:rPr>
          <w:rFonts w:hint="default"/>
        </w:rPr>
      </w:pPr>
      <w:r>
        <w:rPr>
          <w:rFonts w:ascii="Calibri" w:hAnsi="Calibri" w:eastAsia="Calibri" w:cs="Calibri"/>
        </w:rPr>
        <w:t>3</w:t>
      </w:r>
      <w:r>
        <w:rPr>
          <w:rFonts w:ascii="宋体" w:hAnsi="宋体" w:eastAsia="宋体" w:cs="宋体"/>
        </w:rPr>
        <w:t>、供应商自行准备除采购人提供的以外的其他厨房设备、餐具，餐具每餐后必须清洗，并使用专用设备进行消毒。筷子每三个月必须更换一次，所更换碗、筷质量必须按采购人要求和规格进行更换，所需费用均由供应商承担。</w:t>
      </w:r>
    </w:p>
    <w:p w14:paraId="32C47F49">
      <w:pPr>
        <w:pStyle w:val="6"/>
        <w:jc w:val="both"/>
        <w:rPr>
          <w:rFonts w:hint="default"/>
        </w:rPr>
      </w:pPr>
      <w:r>
        <w:rPr>
          <w:rFonts w:ascii="宋体" w:hAnsi="宋体" w:eastAsia="宋体" w:cs="宋体"/>
        </w:rPr>
        <w:t>（三）安全要求：合同期内，食堂消防、安全、环保、卫生、环境建设由供应商负责并承担相应费用。如因供应商的原因发生火灾、食物中毒、环境污染、安全、意外伤害等事故，所有损失由供应商承担，并依照相关法律追究责任。</w:t>
      </w:r>
    </w:p>
    <w:p w14:paraId="3EB5F892">
      <w:pPr>
        <w:pStyle w:val="6"/>
        <w:jc w:val="both"/>
        <w:rPr>
          <w:rFonts w:hint="default"/>
          <w:highlight w:val="none"/>
        </w:rPr>
      </w:pPr>
      <w:r>
        <w:rPr>
          <w:rFonts w:ascii="宋体" w:hAnsi="宋体" w:eastAsia="宋体" w:cs="宋体"/>
        </w:rPr>
        <w:t>（四）保密要求。餐厅服务人员有机会接触交易活动工作人员，并有机会进入交易场地及专家休息室提供送餐服务，因此要求本次供应商必须遵守相</w:t>
      </w:r>
      <w:r>
        <w:rPr>
          <w:rFonts w:ascii="宋体" w:hAnsi="宋体" w:eastAsia="宋体" w:cs="宋体"/>
          <w:highlight w:val="none"/>
        </w:rPr>
        <w:t>关保密制度，如由于供应商原因产生泄密事件，采购人有权单方解除合同，供应商应赔偿一切损失并承担相应的法律责任。</w:t>
      </w:r>
    </w:p>
    <w:p w14:paraId="44B3E83B">
      <w:pPr>
        <w:pStyle w:val="6"/>
        <w:jc w:val="both"/>
        <w:rPr>
          <w:rFonts w:hint="default"/>
          <w:highlight w:val="none"/>
        </w:rPr>
      </w:pPr>
      <w:r>
        <w:rPr>
          <w:rFonts w:ascii="宋体" w:hAnsi="宋体" w:eastAsia="宋体" w:cs="宋体"/>
          <w:highlight w:val="none"/>
        </w:rPr>
        <w:t>（五）其他要求</w:t>
      </w:r>
    </w:p>
    <w:p w14:paraId="57C4291E">
      <w:pPr>
        <w:pStyle w:val="6"/>
        <w:jc w:val="both"/>
        <w:rPr>
          <w:rFonts w:hint="eastAsia" w:ascii="Calibri" w:hAnsi="Calibri" w:eastAsia="宋体" w:cs="Calibri"/>
          <w:b/>
          <w:bCs/>
          <w:highlight w:val="none"/>
          <w:lang w:val="en-US" w:eastAsia="zh-CN"/>
        </w:rPr>
      </w:pPr>
      <w:r>
        <w:rPr>
          <w:rFonts w:hint="eastAsia" w:ascii="Calibri" w:hAnsi="Calibri" w:eastAsia="宋体" w:cs="Calibri"/>
          <w:highlight w:val="none"/>
          <w:lang w:val="en-US" w:eastAsia="zh-CN"/>
        </w:rPr>
        <w:t>1、</w:t>
      </w:r>
      <w:r>
        <w:rPr>
          <w:rFonts w:hint="eastAsia" w:ascii="Calibri" w:hAnsi="Calibri" w:eastAsia="宋体" w:cs="Calibri"/>
          <w:b w:val="0"/>
          <w:bCs w:val="0"/>
          <w:highlight w:val="none"/>
          <w:lang w:val="en-US" w:eastAsia="zh-CN"/>
        </w:rPr>
        <w:t>★根据《财政部 农业农村部 国家乡村振兴局关于运用政府采购政策支持乡村产业振兴的通知》（财库〔2021〕19号）要求，</w:t>
      </w:r>
      <w:r>
        <w:rPr>
          <w:rFonts w:hint="eastAsia" w:ascii="Calibri" w:hAnsi="Calibri" w:eastAsia="宋体" w:cs="Calibri"/>
          <w:b/>
          <w:bCs/>
          <w:highlight w:val="none"/>
          <w:lang w:val="en-US" w:eastAsia="zh-CN"/>
        </w:rPr>
        <w:t>供应商应承诺食堂食材采购份额不低于10%通过脱贫地区农副产品网络销售平台（832平台）采购脱贫地区农副产品。</w:t>
      </w:r>
    </w:p>
    <w:p w14:paraId="194FAD3A">
      <w:pPr>
        <w:pStyle w:val="6"/>
        <w:jc w:val="both"/>
        <w:rPr>
          <w:rFonts w:hint="eastAsia" w:ascii="Calibri" w:hAnsi="Calibri" w:eastAsia="宋体" w:cs="Calibri"/>
          <w:b/>
          <w:bCs/>
          <w:highlight w:val="none"/>
          <w:lang w:val="en-US" w:eastAsia="zh-CN"/>
        </w:rPr>
      </w:pPr>
      <w:r>
        <w:rPr>
          <w:rFonts w:hint="eastAsia" w:ascii="Calibri" w:hAnsi="Calibri" w:eastAsia="宋体" w:cs="Calibri"/>
          <w:b w:val="0"/>
          <w:bCs w:val="0"/>
          <w:highlight w:val="none"/>
          <w:lang w:val="en-US" w:eastAsia="zh-CN"/>
        </w:rPr>
        <w:t>2、供应商在进场服务前，须按照相关要求办理相关手续。</w:t>
      </w:r>
    </w:p>
    <w:p w14:paraId="1F0C7813">
      <w:pPr>
        <w:pStyle w:val="6"/>
        <w:jc w:val="both"/>
        <w:rPr>
          <w:rFonts w:hint="default"/>
          <w:highlight w:val="none"/>
        </w:rPr>
      </w:pPr>
      <w:r>
        <w:rPr>
          <w:rFonts w:hint="eastAsia" w:ascii="Calibri" w:hAnsi="Calibri" w:eastAsia="宋体" w:cs="Calibri"/>
          <w:highlight w:val="none"/>
          <w:lang w:val="en-US" w:eastAsia="zh-CN"/>
        </w:rPr>
        <w:t>3</w:t>
      </w:r>
      <w:r>
        <w:rPr>
          <w:rFonts w:ascii="宋体" w:hAnsi="宋体" w:eastAsia="宋体" w:cs="宋体"/>
          <w:highlight w:val="none"/>
        </w:rPr>
        <w:t>、供应商要服从采购人对生产场地、工作及生活环境的安排和要求，严格执行采购人现场标准的相关管理规定，并接受采购人的考核。</w:t>
      </w:r>
    </w:p>
    <w:p w14:paraId="681BBABE">
      <w:pPr>
        <w:pStyle w:val="6"/>
        <w:jc w:val="both"/>
        <w:rPr>
          <w:rFonts w:hint="default"/>
          <w:highlight w:val="none"/>
        </w:rPr>
      </w:pPr>
      <w:r>
        <w:rPr>
          <w:rFonts w:hint="eastAsia" w:ascii="Calibri" w:hAnsi="Calibri" w:eastAsia="宋体" w:cs="Calibri"/>
          <w:highlight w:val="none"/>
          <w:lang w:val="en-US" w:eastAsia="zh-CN"/>
        </w:rPr>
        <w:t>4</w:t>
      </w:r>
      <w:r>
        <w:rPr>
          <w:rFonts w:ascii="宋体" w:hAnsi="宋体" w:eastAsia="宋体" w:cs="宋体"/>
          <w:highlight w:val="none"/>
        </w:rPr>
        <w:t>、餐厅和操作间的病媒防治工作，必须聘请具有专业资质的病媒防治专业消杀灭公司具体组织实施。</w:t>
      </w:r>
      <w:bookmarkStart w:id="0" w:name="_GoBack"/>
      <w:bookmarkEnd w:id="0"/>
    </w:p>
    <w:p w14:paraId="1FE598FC">
      <w:pPr>
        <w:pStyle w:val="6"/>
        <w:jc w:val="both"/>
        <w:rPr>
          <w:rFonts w:hint="default"/>
          <w:highlight w:val="none"/>
        </w:rPr>
      </w:pPr>
      <w:r>
        <w:rPr>
          <w:rFonts w:hint="eastAsia" w:ascii="Calibri" w:hAnsi="Calibri" w:eastAsia="宋体" w:cs="Calibri"/>
          <w:highlight w:val="none"/>
          <w:lang w:val="en-US" w:eastAsia="zh-CN"/>
        </w:rPr>
        <w:t>5</w:t>
      </w:r>
      <w:r>
        <w:rPr>
          <w:rFonts w:ascii="宋体" w:hAnsi="宋体" w:eastAsia="宋体" w:cs="宋体"/>
          <w:highlight w:val="none"/>
        </w:rPr>
        <w:t>、采购人有权对供应商进行日常管理和考核，若供应商违反管理制度或提供的服务不符合采购人要求，采购人有权给予每次</w:t>
      </w:r>
      <w:r>
        <w:rPr>
          <w:rFonts w:ascii="Calibri" w:hAnsi="Calibri" w:eastAsia="Calibri" w:cs="Calibri"/>
          <w:highlight w:val="none"/>
        </w:rPr>
        <w:t>5000</w:t>
      </w:r>
      <w:r>
        <w:rPr>
          <w:rFonts w:ascii="宋体" w:hAnsi="宋体" w:eastAsia="宋体" w:cs="宋体"/>
          <w:highlight w:val="none"/>
        </w:rPr>
        <w:t>元的经济处罚。</w:t>
      </w:r>
    </w:p>
    <w:p w14:paraId="08AAD49F">
      <w:pPr>
        <w:pStyle w:val="6"/>
        <w:jc w:val="both"/>
        <w:rPr>
          <w:rFonts w:hint="default"/>
          <w:highlight w:val="none"/>
        </w:rPr>
      </w:pPr>
      <w:r>
        <w:rPr>
          <w:rFonts w:hint="eastAsia" w:ascii="Calibri" w:hAnsi="Calibri" w:eastAsia="宋体" w:cs="Calibri"/>
          <w:highlight w:val="none"/>
          <w:lang w:val="en-US" w:eastAsia="zh-CN"/>
        </w:rPr>
        <w:t>6</w:t>
      </w:r>
      <w:r>
        <w:rPr>
          <w:rFonts w:ascii="宋体" w:hAnsi="宋体" w:eastAsia="宋体" w:cs="宋体"/>
          <w:highlight w:val="none"/>
        </w:rPr>
        <w:t>、供应商应做好厨房各项成本控制工作，保证餐饮质量。因供应商厨房出现食品质量问题，而遭到用餐人投诉的，采购人有权给予每次</w:t>
      </w:r>
      <w:r>
        <w:rPr>
          <w:rFonts w:ascii="Calibri" w:hAnsi="Calibri" w:eastAsia="Calibri" w:cs="Calibri"/>
          <w:highlight w:val="none"/>
        </w:rPr>
        <w:t>5000</w:t>
      </w:r>
      <w:r>
        <w:rPr>
          <w:rFonts w:ascii="宋体" w:hAnsi="宋体" w:eastAsia="宋体" w:cs="宋体"/>
          <w:highlight w:val="none"/>
        </w:rPr>
        <w:t>元的经济处罚。</w:t>
      </w:r>
    </w:p>
    <w:p w14:paraId="59557132">
      <w:pPr>
        <w:pStyle w:val="6"/>
        <w:jc w:val="both"/>
        <w:rPr>
          <w:rFonts w:hint="default" w:ascii="宋体" w:hAnsi="宋体" w:eastAsia="宋体" w:cs="宋体"/>
          <w:highlight w:val="none"/>
        </w:rPr>
      </w:pPr>
      <w:r>
        <w:rPr>
          <w:rFonts w:hint="eastAsia" w:ascii="Calibri" w:hAnsi="Calibri" w:eastAsia="宋体" w:cs="Calibri"/>
          <w:highlight w:val="none"/>
          <w:lang w:val="en-US" w:eastAsia="zh-CN"/>
        </w:rPr>
        <w:t>7</w:t>
      </w:r>
      <w:r>
        <w:rPr>
          <w:rFonts w:ascii="宋体" w:hAnsi="宋体" w:eastAsia="宋体" w:cs="宋体"/>
          <w:highlight w:val="none"/>
        </w:rPr>
        <w:t>、供应商须根据财政部门关于采购脱贫地区农副产品有关要求，在餐厅日常采购中，采购财政部门指定的脱贫地区农副产品，具体采购金额根据财政部门要求计算，费用包含在供应商投标报价中。</w:t>
      </w:r>
    </w:p>
    <w:p w14:paraId="77C063DA">
      <w:pPr>
        <w:pStyle w:val="6"/>
        <w:jc w:val="both"/>
        <w:rPr>
          <w:rFonts w:hint="default" w:ascii="宋体" w:hAnsi="宋体" w:eastAsia="宋体" w:cs="宋体"/>
          <w:highlight w:val="none"/>
          <w:lang w:eastAsia="zh-CN"/>
        </w:rPr>
      </w:pPr>
      <w:r>
        <w:rPr>
          <w:rFonts w:hint="eastAsia" w:ascii="宋体" w:hAnsi="宋体" w:eastAsia="宋体" w:cs="宋体"/>
          <w:highlight w:val="none"/>
          <w:lang w:val="en-US" w:eastAsia="zh-CN"/>
        </w:rPr>
        <w:t>8</w:t>
      </w:r>
      <w:r>
        <w:rPr>
          <w:rFonts w:ascii="宋体" w:hAnsi="宋体" w:eastAsia="宋体" w:cs="宋体"/>
          <w:highlight w:val="none"/>
          <w:lang w:eastAsia="zh-CN"/>
        </w:rPr>
        <w:t>、供应商应支付扣罚款、违约金、赔偿金等，采购人有权直接从未支付款中扣除。</w:t>
      </w:r>
    </w:p>
    <w:p w14:paraId="7A0DEBB0">
      <w:pPr>
        <w:pStyle w:val="6"/>
        <w:jc w:val="both"/>
        <w:rPr>
          <w:rFonts w:hint="default"/>
        </w:rPr>
      </w:pPr>
      <w:r>
        <w:rPr>
          <w:rFonts w:ascii="宋体" w:hAnsi="宋体" w:eastAsia="宋体" w:cs="宋体"/>
        </w:rPr>
        <w:t>（六）人员配置</w:t>
      </w:r>
    </w:p>
    <w:p w14:paraId="50B24556">
      <w:pPr>
        <w:pStyle w:val="6"/>
        <w:jc w:val="both"/>
        <w:rPr>
          <w:rFonts w:hint="default" w:ascii="宋体" w:hAnsi="宋体" w:eastAsia="宋体" w:cs="宋体"/>
          <w:sz w:val="21"/>
        </w:rPr>
      </w:pPr>
      <w:r>
        <w:rPr>
          <w:rFonts w:ascii="宋体" w:hAnsi="宋体" w:eastAsia="宋体" w:cs="宋体"/>
          <w:sz w:val="21"/>
        </w:rPr>
        <w:t>服务人数要求不少于</w:t>
      </w:r>
      <w:r>
        <w:rPr>
          <w:rFonts w:ascii="Calibri" w:hAnsi="Calibri" w:eastAsia="Calibri" w:cs="Calibri"/>
          <w:sz w:val="21"/>
        </w:rPr>
        <w:t>19</w:t>
      </w:r>
      <w:r>
        <w:rPr>
          <w:rFonts w:ascii="宋体" w:hAnsi="宋体" w:eastAsia="宋体" w:cs="宋体"/>
          <w:sz w:val="21"/>
        </w:rPr>
        <w:t>人，其中：经理</w:t>
      </w:r>
      <w:r>
        <w:rPr>
          <w:rFonts w:ascii="Calibri" w:hAnsi="Calibri" w:eastAsia="Calibri" w:cs="Calibri"/>
          <w:sz w:val="21"/>
        </w:rPr>
        <w:t>1</w:t>
      </w:r>
      <w:r>
        <w:rPr>
          <w:rFonts w:ascii="宋体" w:hAnsi="宋体" w:eastAsia="宋体" w:cs="宋体"/>
          <w:sz w:val="21"/>
        </w:rPr>
        <w:t>人，收银员</w:t>
      </w:r>
      <w:r>
        <w:rPr>
          <w:rFonts w:ascii="Calibri" w:hAnsi="Calibri" w:eastAsia="Calibri" w:cs="Calibri"/>
          <w:sz w:val="21"/>
        </w:rPr>
        <w:t>1</w:t>
      </w:r>
      <w:r>
        <w:rPr>
          <w:rFonts w:ascii="宋体" w:hAnsi="宋体" w:eastAsia="宋体" w:cs="宋体"/>
          <w:sz w:val="21"/>
        </w:rPr>
        <w:t>人，厨师长</w:t>
      </w:r>
      <w:r>
        <w:rPr>
          <w:rFonts w:ascii="Calibri" w:hAnsi="Calibri" w:eastAsia="Calibri" w:cs="Calibri"/>
          <w:sz w:val="21"/>
        </w:rPr>
        <w:t>1</w:t>
      </w:r>
      <w:r>
        <w:rPr>
          <w:rFonts w:ascii="宋体" w:hAnsi="宋体" w:eastAsia="宋体" w:cs="宋体"/>
          <w:sz w:val="21"/>
        </w:rPr>
        <w:t>人，厨师</w:t>
      </w:r>
      <w:r>
        <w:rPr>
          <w:rFonts w:ascii="Calibri" w:hAnsi="Calibri" w:eastAsia="Calibri" w:cs="Calibri"/>
          <w:sz w:val="21"/>
        </w:rPr>
        <w:t>3</w:t>
      </w:r>
      <w:r>
        <w:rPr>
          <w:rFonts w:ascii="宋体" w:hAnsi="宋体" w:eastAsia="宋体" w:cs="宋体"/>
          <w:sz w:val="21"/>
        </w:rPr>
        <w:t>人，面案大工</w:t>
      </w:r>
      <w:r>
        <w:rPr>
          <w:rFonts w:ascii="Calibri" w:hAnsi="Calibri" w:eastAsia="Calibri" w:cs="Calibri"/>
          <w:sz w:val="21"/>
        </w:rPr>
        <w:t>2</w:t>
      </w:r>
      <w:r>
        <w:rPr>
          <w:rFonts w:ascii="宋体" w:hAnsi="宋体" w:eastAsia="宋体" w:cs="宋体"/>
          <w:sz w:val="21"/>
        </w:rPr>
        <w:t>人，中工切配</w:t>
      </w:r>
      <w:r>
        <w:rPr>
          <w:rFonts w:ascii="Calibri" w:hAnsi="Calibri" w:eastAsia="Calibri" w:cs="Calibri"/>
          <w:sz w:val="21"/>
        </w:rPr>
        <w:t>3</w:t>
      </w:r>
      <w:r>
        <w:rPr>
          <w:rFonts w:ascii="宋体" w:hAnsi="宋体" w:eastAsia="宋体" w:cs="宋体"/>
          <w:sz w:val="21"/>
        </w:rPr>
        <w:t>人，洗件保洁</w:t>
      </w:r>
      <w:r>
        <w:rPr>
          <w:rFonts w:ascii="Calibri" w:hAnsi="Calibri" w:eastAsia="Calibri" w:cs="Calibri"/>
          <w:sz w:val="21"/>
        </w:rPr>
        <w:t>3</w:t>
      </w:r>
      <w:r>
        <w:rPr>
          <w:rFonts w:ascii="宋体" w:hAnsi="宋体" w:eastAsia="宋体" w:cs="宋体"/>
          <w:sz w:val="21"/>
        </w:rPr>
        <w:t>人，食材采购</w:t>
      </w:r>
      <w:r>
        <w:rPr>
          <w:rFonts w:ascii="Calibri" w:hAnsi="Calibri" w:eastAsia="Calibri" w:cs="Calibri"/>
          <w:sz w:val="21"/>
        </w:rPr>
        <w:t>1</w:t>
      </w:r>
      <w:r>
        <w:rPr>
          <w:rFonts w:ascii="宋体" w:hAnsi="宋体" w:eastAsia="宋体" w:cs="宋体"/>
          <w:sz w:val="21"/>
        </w:rPr>
        <w:t>人，专家用餐服务</w:t>
      </w:r>
      <w:r>
        <w:rPr>
          <w:rFonts w:ascii="Calibri" w:hAnsi="Calibri" w:eastAsia="Calibri" w:cs="Calibri"/>
          <w:sz w:val="21"/>
        </w:rPr>
        <w:t>4</w:t>
      </w:r>
      <w:r>
        <w:rPr>
          <w:rFonts w:ascii="宋体" w:hAnsi="宋体" w:eastAsia="宋体" w:cs="宋体"/>
          <w:sz w:val="21"/>
        </w:rPr>
        <w:t>人。</w:t>
      </w:r>
    </w:p>
    <w:p w14:paraId="04E6CBFC">
      <w:pPr>
        <w:pStyle w:val="6"/>
        <w:numPr>
          <w:ilvl w:val="0"/>
          <w:numId w:val="2"/>
        </w:numPr>
        <w:jc w:val="both"/>
        <w:rPr>
          <w:rFonts w:hint="default" w:ascii="宋体" w:hAnsi="宋体" w:eastAsia="宋体" w:cs="宋体"/>
          <w:b/>
          <w:bCs/>
          <w:sz w:val="21"/>
          <w:lang w:eastAsia="zh-CN"/>
        </w:rPr>
      </w:pPr>
      <w:r>
        <w:rPr>
          <w:rFonts w:ascii="宋体" w:hAnsi="宋体" w:eastAsia="宋体" w:cs="宋体"/>
          <w:b/>
          <w:bCs/>
          <w:sz w:val="21"/>
          <w:lang w:eastAsia="zh-CN"/>
        </w:rPr>
        <w:t>考核标准</w:t>
      </w:r>
    </w:p>
    <w:p w14:paraId="271B208A">
      <w:pPr>
        <w:spacing w:line="570" w:lineRule="exact"/>
        <w:outlineLvl w:val="1"/>
        <w:rPr>
          <w:kern w:val="0"/>
          <w:sz w:val="20"/>
          <w:szCs w:val="20"/>
          <w:lang w:eastAsia="zh-Hans"/>
        </w:rPr>
      </w:pPr>
      <w:r>
        <w:rPr>
          <w:rFonts w:hint="eastAsia"/>
          <w:kern w:val="0"/>
          <w:sz w:val="20"/>
          <w:szCs w:val="20"/>
          <w:lang w:eastAsia="zh-Hans"/>
        </w:rPr>
        <w:t>考核要求</w:t>
      </w:r>
    </w:p>
    <w:p w14:paraId="29C74C58">
      <w:pPr>
        <w:widowControl/>
        <w:spacing w:line="400" w:lineRule="exact"/>
        <w:ind w:firstLine="400" w:firstLineChars="200"/>
        <w:rPr>
          <w:kern w:val="0"/>
          <w:sz w:val="20"/>
          <w:szCs w:val="20"/>
          <w:lang w:eastAsia="zh-Hans"/>
        </w:rPr>
      </w:pPr>
      <w:r>
        <w:rPr>
          <w:rFonts w:hint="eastAsia"/>
          <w:kern w:val="0"/>
          <w:sz w:val="20"/>
          <w:szCs w:val="20"/>
          <w:lang w:eastAsia="zh-Hans"/>
        </w:rPr>
        <w:t>一、考核宗旨</w:t>
      </w:r>
    </w:p>
    <w:p w14:paraId="7B7AE9C5">
      <w:pPr>
        <w:widowControl/>
        <w:spacing w:line="400" w:lineRule="exact"/>
        <w:ind w:firstLine="400" w:firstLineChars="200"/>
        <w:rPr>
          <w:kern w:val="0"/>
          <w:sz w:val="20"/>
          <w:szCs w:val="20"/>
          <w:lang w:eastAsia="zh-Hans"/>
        </w:rPr>
      </w:pPr>
      <w:r>
        <w:rPr>
          <w:rFonts w:hint="eastAsia"/>
          <w:kern w:val="0"/>
          <w:sz w:val="20"/>
          <w:szCs w:val="20"/>
          <w:lang w:eastAsia="zh-Hans"/>
        </w:rPr>
        <w:t>通过对包厨单位服务质量、满意调查等全流程考核，加强对餐厅的监督检查，达到对包厨单位服务保障工作的管理和指导，实现安全供餐、优质供餐，促进生活服务保障工作高质量发展。</w:t>
      </w:r>
    </w:p>
    <w:p w14:paraId="6F85DD01">
      <w:pPr>
        <w:widowControl/>
        <w:spacing w:line="400" w:lineRule="exact"/>
        <w:ind w:firstLine="400" w:firstLineChars="200"/>
        <w:rPr>
          <w:kern w:val="0"/>
          <w:sz w:val="20"/>
          <w:szCs w:val="20"/>
          <w:lang w:eastAsia="zh-Hans"/>
        </w:rPr>
      </w:pPr>
      <w:r>
        <w:rPr>
          <w:rFonts w:hint="eastAsia"/>
          <w:kern w:val="0"/>
          <w:sz w:val="20"/>
          <w:szCs w:val="20"/>
          <w:lang w:eastAsia="zh-Hans"/>
        </w:rPr>
        <w:t>二、考核小组</w:t>
      </w:r>
    </w:p>
    <w:p w14:paraId="626B8609">
      <w:pPr>
        <w:widowControl/>
        <w:spacing w:line="400" w:lineRule="exact"/>
        <w:ind w:firstLine="400" w:firstLineChars="200"/>
        <w:rPr>
          <w:kern w:val="0"/>
          <w:sz w:val="20"/>
          <w:szCs w:val="20"/>
        </w:rPr>
      </w:pPr>
      <w:r>
        <w:rPr>
          <w:rFonts w:hint="eastAsia"/>
          <w:kern w:val="0"/>
          <w:sz w:val="20"/>
          <w:szCs w:val="20"/>
          <w:lang w:eastAsia="zh-Hans"/>
        </w:rPr>
        <w:t>组  长：西安市</w:t>
      </w:r>
      <w:r>
        <w:rPr>
          <w:rFonts w:hint="eastAsia"/>
          <w:kern w:val="0"/>
          <w:sz w:val="20"/>
          <w:szCs w:val="20"/>
        </w:rPr>
        <w:t>公共资源交易中心综合处处长</w:t>
      </w:r>
    </w:p>
    <w:p w14:paraId="2070F143">
      <w:pPr>
        <w:widowControl/>
        <w:spacing w:line="400" w:lineRule="exact"/>
        <w:ind w:firstLine="400" w:firstLineChars="200"/>
        <w:rPr>
          <w:kern w:val="0"/>
          <w:sz w:val="20"/>
          <w:szCs w:val="20"/>
          <w:lang w:eastAsia="zh-Hans"/>
        </w:rPr>
      </w:pPr>
      <w:r>
        <w:rPr>
          <w:rFonts w:hint="eastAsia"/>
          <w:kern w:val="0"/>
          <w:sz w:val="20"/>
          <w:szCs w:val="20"/>
          <w:lang w:eastAsia="zh-Hans"/>
        </w:rPr>
        <w:t>工作人员：西安市</w:t>
      </w:r>
      <w:r>
        <w:rPr>
          <w:rFonts w:hint="eastAsia"/>
          <w:kern w:val="0"/>
          <w:sz w:val="20"/>
          <w:szCs w:val="20"/>
        </w:rPr>
        <w:t>公共资源交易中心采购工作小组及综合处后勤组</w:t>
      </w:r>
      <w:r>
        <w:rPr>
          <w:rFonts w:hint="eastAsia"/>
          <w:kern w:val="0"/>
          <w:sz w:val="20"/>
          <w:szCs w:val="20"/>
          <w:lang w:eastAsia="zh-Hans"/>
        </w:rPr>
        <w:t>相关工作人员</w:t>
      </w:r>
    </w:p>
    <w:p w14:paraId="6EC8C87B">
      <w:pPr>
        <w:widowControl/>
        <w:spacing w:line="400" w:lineRule="exact"/>
        <w:ind w:firstLine="400" w:firstLineChars="200"/>
        <w:rPr>
          <w:kern w:val="0"/>
          <w:sz w:val="20"/>
          <w:szCs w:val="20"/>
          <w:lang w:eastAsia="zh-Hans"/>
        </w:rPr>
      </w:pPr>
      <w:r>
        <w:rPr>
          <w:rFonts w:hint="eastAsia"/>
          <w:kern w:val="0"/>
          <w:sz w:val="20"/>
          <w:szCs w:val="20"/>
          <w:lang w:eastAsia="zh-Hans"/>
        </w:rPr>
        <w:t>三、考核内容和标准</w:t>
      </w:r>
    </w:p>
    <w:p w14:paraId="6138EE9D">
      <w:pPr>
        <w:widowControl/>
        <w:spacing w:line="400" w:lineRule="exact"/>
        <w:ind w:firstLine="400" w:firstLineChars="200"/>
        <w:rPr>
          <w:kern w:val="0"/>
          <w:sz w:val="20"/>
          <w:szCs w:val="20"/>
          <w:lang w:eastAsia="zh-Hans"/>
        </w:rPr>
      </w:pPr>
      <w:r>
        <w:rPr>
          <w:rFonts w:hint="eastAsia"/>
          <w:kern w:val="0"/>
          <w:sz w:val="20"/>
          <w:szCs w:val="20"/>
          <w:lang w:eastAsia="zh-Hans"/>
        </w:rPr>
        <w:t>操作间规划、库房管理、设施设备管理、水电气安全、饭菜加工、餐具清洗消毒、厉行节约、垃圾分类、卫生保洁、意见投诉等均为考核内容。</w:t>
      </w:r>
      <w:r>
        <w:rPr>
          <w:rFonts w:hint="eastAsia"/>
          <w:kern w:val="0"/>
          <w:sz w:val="20"/>
          <w:szCs w:val="20"/>
        </w:rPr>
        <w:t>每季度进行一次不定期考核。</w:t>
      </w:r>
      <w:r>
        <w:rPr>
          <w:rFonts w:hint="eastAsia"/>
          <w:kern w:val="0"/>
          <w:sz w:val="20"/>
          <w:szCs w:val="20"/>
          <w:lang w:eastAsia="zh-Hans"/>
        </w:rPr>
        <w:t>具体标准为：</w:t>
      </w:r>
    </w:p>
    <w:p w14:paraId="5EF27D41">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一</w:t>
      </w:r>
      <w:r>
        <w:rPr>
          <w:rFonts w:hint="eastAsia"/>
          <w:kern w:val="0"/>
          <w:sz w:val="20"/>
          <w:szCs w:val="20"/>
          <w:lang w:eastAsia="zh-Hans"/>
        </w:rPr>
        <w:t>）食品设计合理性考核</w:t>
      </w:r>
    </w:p>
    <w:p w14:paraId="22EB1AEB">
      <w:pPr>
        <w:widowControl/>
        <w:spacing w:line="400" w:lineRule="exact"/>
        <w:ind w:firstLine="400" w:firstLineChars="200"/>
        <w:rPr>
          <w:kern w:val="0"/>
          <w:sz w:val="20"/>
          <w:szCs w:val="20"/>
          <w:lang w:eastAsia="zh-Hans"/>
        </w:rPr>
      </w:pPr>
      <w:r>
        <w:rPr>
          <w:rFonts w:hint="eastAsia"/>
          <w:kern w:val="0"/>
          <w:sz w:val="20"/>
          <w:szCs w:val="20"/>
          <w:lang w:eastAsia="zh-Hans"/>
        </w:rPr>
        <w:t>1、包厨单位主副食品类不得少于招标文件规定的基本需求标准，品种体现多样化。</w:t>
      </w:r>
    </w:p>
    <w:p w14:paraId="52D2B4BB">
      <w:pPr>
        <w:widowControl/>
        <w:spacing w:line="400" w:lineRule="exact"/>
        <w:ind w:firstLine="400" w:firstLineChars="200"/>
        <w:rPr>
          <w:kern w:val="0"/>
          <w:sz w:val="20"/>
          <w:szCs w:val="20"/>
          <w:lang w:eastAsia="zh-Hans"/>
        </w:rPr>
      </w:pPr>
      <w:r>
        <w:rPr>
          <w:rFonts w:hint="eastAsia"/>
          <w:kern w:val="0"/>
          <w:sz w:val="20"/>
          <w:szCs w:val="20"/>
          <w:lang w:eastAsia="zh-Hans"/>
        </w:rPr>
        <w:t>2、色、香、味、形符合要求；营养配置合理，突出特色，体现个性化选择；每季度满意度测评不得低于90%。</w:t>
      </w:r>
    </w:p>
    <w:p w14:paraId="41AFD73A">
      <w:pPr>
        <w:widowControl/>
        <w:spacing w:line="400" w:lineRule="exact"/>
        <w:ind w:firstLine="400" w:firstLineChars="200"/>
        <w:rPr>
          <w:kern w:val="0"/>
          <w:sz w:val="20"/>
          <w:szCs w:val="20"/>
          <w:lang w:eastAsia="zh-Hans"/>
        </w:rPr>
      </w:pPr>
      <w:r>
        <w:rPr>
          <w:rFonts w:hint="eastAsia"/>
          <w:kern w:val="0"/>
          <w:sz w:val="20"/>
          <w:szCs w:val="20"/>
          <w:lang w:eastAsia="zh-Hans"/>
        </w:rPr>
        <w:t>3、日常供餐必须按计划菜单执行。</w:t>
      </w:r>
    </w:p>
    <w:p w14:paraId="0C642104">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二</w:t>
      </w:r>
      <w:r>
        <w:rPr>
          <w:rFonts w:hint="eastAsia"/>
          <w:kern w:val="0"/>
          <w:sz w:val="20"/>
          <w:szCs w:val="20"/>
          <w:lang w:eastAsia="zh-Hans"/>
        </w:rPr>
        <w:t>）安全考核</w:t>
      </w:r>
    </w:p>
    <w:p w14:paraId="0F75C314">
      <w:pPr>
        <w:widowControl/>
        <w:spacing w:line="400" w:lineRule="exact"/>
        <w:ind w:firstLine="400" w:firstLineChars="200"/>
        <w:rPr>
          <w:kern w:val="0"/>
          <w:sz w:val="20"/>
          <w:szCs w:val="20"/>
          <w:lang w:eastAsia="zh-Hans"/>
        </w:rPr>
      </w:pPr>
      <w:r>
        <w:rPr>
          <w:rFonts w:hint="eastAsia"/>
          <w:kern w:val="0"/>
          <w:sz w:val="20"/>
          <w:szCs w:val="20"/>
          <w:lang w:eastAsia="zh-Hans"/>
        </w:rPr>
        <w:t>1、食品卫生考核</w:t>
      </w:r>
    </w:p>
    <w:p w14:paraId="67825DCB">
      <w:pPr>
        <w:widowControl/>
        <w:spacing w:line="400" w:lineRule="exact"/>
        <w:ind w:firstLine="400" w:firstLineChars="200"/>
        <w:rPr>
          <w:kern w:val="0"/>
          <w:sz w:val="20"/>
          <w:szCs w:val="20"/>
          <w:lang w:eastAsia="zh-Hans"/>
        </w:rPr>
      </w:pPr>
      <w:r>
        <w:rPr>
          <w:rFonts w:hint="eastAsia"/>
          <w:kern w:val="0"/>
          <w:sz w:val="20"/>
          <w:szCs w:val="20"/>
          <w:lang w:eastAsia="zh-Hans"/>
        </w:rPr>
        <w:t>（1）原料采购、运送、保管、使用过程不能出现污染。</w:t>
      </w:r>
    </w:p>
    <w:p w14:paraId="49AE4CAB">
      <w:pPr>
        <w:widowControl/>
        <w:spacing w:line="400" w:lineRule="exact"/>
        <w:ind w:firstLine="400" w:firstLineChars="200"/>
        <w:rPr>
          <w:kern w:val="0"/>
          <w:sz w:val="20"/>
          <w:szCs w:val="20"/>
          <w:lang w:eastAsia="zh-Hans"/>
        </w:rPr>
      </w:pPr>
      <w:r>
        <w:rPr>
          <w:rFonts w:hint="eastAsia"/>
          <w:kern w:val="0"/>
          <w:sz w:val="20"/>
          <w:szCs w:val="20"/>
          <w:lang w:eastAsia="zh-Hans"/>
        </w:rPr>
        <w:t>（2）原料储存、使用不能出现鼠咬、虫蛀、霉变情况。</w:t>
      </w:r>
    </w:p>
    <w:p w14:paraId="7EB1B751">
      <w:pPr>
        <w:widowControl/>
        <w:spacing w:line="400" w:lineRule="exact"/>
        <w:ind w:firstLine="400" w:firstLineChars="200"/>
        <w:rPr>
          <w:kern w:val="0"/>
          <w:sz w:val="20"/>
          <w:szCs w:val="20"/>
          <w:lang w:eastAsia="zh-Hans"/>
        </w:rPr>
      </w:pPr>
      <w:r>
        <w:rPr>
          <w:rFonts w:hint="eastAsia"/>
          <w:kern w:val="0"/>
          <w:sz w:val="20"/>
          <w:szCs w:val="20"/>
          <w:lang w:eastAsia="zh-Hans"/>
        </w:rPr>
        <w:t>（3）粗菜细作，突出家常味。出售食品鲜嫩可口，不得有异物、异味，更不能有霉变迹象。</w:t>
      </w:r>
    </w:p>
    <w:p w14:paraId="32E7A6C0">
      <w:pPr>
        <w:widowControl/>
        <w:spacing w:line="400" w:lineRule="exact"/>
        <w:ind w:firstLine="400" w:firstLineChars="200"/>
        <w:rPr>
          <w:kern w:val="0"/>
          <w:sz w:val="20"/>
          <w:szCs w:val="20"/>
          <w:lang w:eastAsia="zh-Hans"/>
        </w:rPr>
      </w:pPr>
      <w:r>
        <w:rPr>
          <w:rFonts w:hint="eastAsia"/>
          <w:kern w:val="0"/>
          <w:sz w:val="20"/>
          <w:szCs w:val="20"/>
          <w:lang w:eastAsia="zh-Hans"/>
        </w:rPr>
        <w:t>（4）食品储存、加工以及设备、工具使用，必须做到荤素分开、生熟分开、冷热分开。</w:t>
      </w:r>
    </w:p>
    <w:p w14:paraId="01CD3579">
      <w:pPr>
        <w:widowControl/>
        <w:spacing w:line="400" w:lineRule="exact"/>
        <w:ind w:firstLine="400" w:firstLineChars="200"/>
        <w:rPr>
          <w:kern w:val="0"/>
          <w:sz w:val="20"/>
          <w:szCs w:val="20"/>
          <w:lang w:eastAsia="zh-Hans"/>
        </w:rPr>
      </w:pPr>
      <w:r>
        <w:rPr>
          <w:rFonts w:hint="eastAsia"/>
          <w:kern w:val="0"/>
          <w:sz w:val="20"/>
          <w:szCs w:val="20"/>
          <w:lang w:eastAsia="zh-Hans"/>
        </w:rPr>
        <w:t>（5）凡发生食品安全事故，无论事故大小，该项考核为不合格。</w:t>
      </w:r>
    </w:p>
    <w:p w14:paraId="43649DE4">
      <w:pPr>
        <w:widowControl/>
        <w:spacing w:line="400" w:lineRule="exact"/>
        <w:ind w:firstLine="400" w:firstLineChars="200"/>
        <w:rPr>
          <w:kern w:val="0"/>
          <w:sz w:val="20"/>
          <w:szCs w:val="20"/>
          <w:lang w:eastAsia="zh-Hans"/>
        </w:rPr>
      </w:pPr>
      <w:r>
        <w:rPr>
          <w:rFonts w:hint="eastAsia"/>
          <w:kern w:val="0"/>
          <w:sz w:val="20"/>
          <w:szCs w:val="20"/>
          <w:lang w:eastAsia="zh-Hans"/>
        </w:rPr>
        <w:t>2、人员卫生考核</w:t>
      </w:r>
    </w:p>
    <w:p w14:paraId="22793353">
      <w:pPr>
        <w:widowControl/>
        <w:spacing w:line="400" w:lineRule="exact"/>
        <w:ind w:firstLine="400" w:firstLineChars="200"/>
        <w:rPr>
          <w:kern w:val="0"/>
          <w:sz w:val="20"/>
          <w:szCs w:val="20"/>
          <w:lang w:eastAsia="zh-Hans"/>
        </w:rPr>
      </w:pPr>
      <w:r>
        <w:rPr>
          <w:rFonts w:hint="eastAsia"/>
          <w:kern w:val="0"/>
          <w:sz w:val="20"/>
          <w:szCs w:val="20"/>
          <w:lang w:eastAsia="zh-Hans"/>
        </w:rPr>
        <w:t>（1）服务人员必须持健康证上岗，且每年体检一次。</w:t>
      </w:r>
    </w:p>
    <w:p w14:paraId="7C59F43E">
      <w:pPr>
        <w:widowControl/>
        <w:spacing w:line="400" w:lineRule="exact"/>
        <w:ind w:firstLine="400" w:firstLineChars="200"/>
        <w:rPr>
          <w:kern w:val="0"/>
          <w:sz w:val="20"/>
          <w:szCs w:val="20"/>
          <w:lang w:eastAsia="zh-Hans"/>
        </w:rPr>
      </w:pPr>
      <w:r>
        <w:rPr>
          <w:rFonts w:hint="eastAsia"/>
          <w:kern w:val="0"/>
          <w:sz w:val="20"/>
          <w:szCs w:val="20"/>
          <w:lang w:eastAsia="zh-Hans"/>
        </w:rPr>
        <w:t>（2）工作人员班前班后坚持洗、消制度。</w:t>
      </w:r>
    </w:p>
    <w:p w14:paraId="05DFA7F7">
      <w:pPr>
        <w:widowControl/>
        <w:spacing w:line="400" w:lineRule="exact"/>
        <w:ind w:firstLine="400" w:firstLineChars="200"/>
        <w:rPr>
          <w:kern w:val="0"/>
          <w:sz w:val="20"/>
          <w:szCs w:val="20"/>
          <w:lang w:eastAsia="zh-Hans"/>
        </w:rPr>
      </w:pPr>
      <w:r>
        <w:rPr>
          <w:rFonts w:hint="eastAsia"/>
          <w:kern w:val="0"/>
          <w:sz w:val="20"/>
          <w:szCs w:val="20"/>
          <w:lang w:eastAsia="zh-Hans"/>
        </w:rPr>
        <w:t>（3）工作人员进操作区域必须着工作服、戴帽子，售饭时必须戴口罩和卫生手套，并保持干净卫生。</w:t>
      </w:r>
    </w:p>
    <w:p w14:paraId="64E6E07D">
      <w:pPr>
        <w:widowControl/>
        <w:spacing w:line="400" w:lineRule="exact"/>
        <w:ind w:firstLine="400" w:firstLineChars="200"/>
        <w:rPr>
          <w:kern w:val="0"/>
          <w:sz w:val="20"/>
          <w:szCs w:val="20"/>
          <w:lang w:eastAsia="zh-Hans"/>
        </w:rPr>
      </w:pPr>
      <w:r>
        <w:rPr>
          <w:rFonts w:hint="eastAsia"/>
          <w:kern w:val="0"/>
          <w:sz w:val="20"/>
          <w:szCs w:val="20"/>
          <w:lang w:eastAsia="zh-Hans"/>
        </w:rPr>
        <w:t>3、环境卫生考核。</w:t>
      </w:r>
    </w:p>
    <w:p w14:paraId="1C79E7ED">
      <w:pPr>
        <w:widowControl/>
        <w:spacing w:line="400" w:lineRule="exact"/>
        <w:ind w:firstLine="400" w:firstLineChars="200"/>
        <w:rPr>
          <w:kern w:val="0"/>
          <w:sz w:val="20"/>
          <w:szCs w:val="20"/>
          <w:lang w:eastAsia="zh-Hans"/>
        </w:rPr>
      </w:pPr>
      <w:r>
        <w:rPr>
          <w:rFonts w:hint="eastAsia"/>
          <w:kern w:val="0"/>
          <w:sz w:val="20"/>
          <w:szCs w:val="20"/>
          <w:lang w:eastAsia="zh-Hans"/>
        </w:rPr>
        <w:t>（1）操作间病媒防治工作必须聘请具有专业资质的病媒防治专业消杀灭公司具体落实，产生的费用由包厨单位承担。</w:t>
      </w:r>
    </w:p>
    <w:p w14:paraId="23350134">
      <w:pPr>
        <w:widowControl/>
        <w:spacing w:line="400" w:lineRule="exact"/>
        <w:ind w:firstLine="400" w:firstLineChars="200"/>
        <w:rPr>
          <w:kern w:val="0"/>
          <w:sz w:val="20"/>
          <w:szCs w:val="20"/>
          <w:lang w:eastAsia="zh-Hans"/>
        </w:rPr>
      </w:pPr>
      <w:r>
        <w:rPr>
          <w:rFonts w:hint="eastAsia"/>
          <w:kern w:val="0"/>
          <w:sz w:val="20"/>
          <w:szCs w:val="20"/>
          <w:lang w:eastAsia="zh-Hans"/>
        </w:rPr>
        <w:t>（2）操作间和餐厅设施物品放置有序，无污尘、油垢。</w:t>
      </w:r>
    </w:p>
    <w:p w14:paraId="13937B1C">
      <w:pPr>
        <w:widowControl/>
        <w:spacing w:line="400" w:lineRule="exact"/>
        <w:ind w:firstLine="400" w:firstLineChars="200"/>
        <w:rPr>
          <w:kern w:val="0"/>
          <w:sz w:val="20"/>
          <w:szCs w:val="20"/>
          <w:lang w:eastAsia="zh-Hans"/>
        </w:rPr>
      </w:pPr>
      <w:r>
        <w:rPr>
          <w:rFonts w:hint="eastAsia"/>
          <w:kern w:val="0"/>
          <w:sz w:val="20"/>
          <w:szCs w:val="20"/>
          <w:lang w:eastAsia="zh-Hans"/>
        </w:rPr>
        <w:t>（3）操作间下水沟无堵塞、无积物。</w:t>
      </w:r>
    </w:p>
    <w:p w14:paraId="73CAF229">
      <w:pPr>
        <w:widowControl/>
        <w:spacing w:line="400" w:lineRule="exact"/>
        <w:ind w:firstLine="400" w:firstLineChars="200"/>
        <w:rPr>
          <w:kern w:val="0"/>
          <w:sz w:val="20"/>
          <w:szCs w:val="20"/>
          <w:lang w:eastAsia="zh-Hans"/>
        </w:rPr>
      </w:pPr>
      <w:r>
        <w:rPr>
          <w:rFonts w:hint="eastAsia"/>
          <w:kern w:val="0"/>
          <w:sz w:val="20"/>
          <w:szCs w:val="20"/>
          <w:lang w:eastAsia="zh-Hans"/>
        </w:rPr>
        <w:t>（4）及时对食品处理区、就餐区、辅助区进行清洁，做到无废弃物、无水、无污渍、无油渍，并指定专人负责各区域卫生检查、记录。</w:t>
      </w:r>
    </w:p>
    <w:p w14:paraId="5A989048">
      <w:pPr>
        <w:widowControl/>
        <w:spacing w:line="400" w:lineRule="exact"/>
        <w:ind w:firstLine="400" w:firstLineChars="200"/>
        <w:rPr>
          <w:kern w:val="0"/>
          <w:sz w:val="20"/>
          <w:szCs w:val="20"/>
          <w:lang w:eastAsia="zh-Hans"/>
        </w:rPr>
      </w:pPr>
      <w:r>
        <w:rPr>
          <w:rFonts w:hint="eastAsia"/>
          <w:kern w:val="0"/>
          <w:sz w:val="20"/>
          <w:szCs w:val="20"/>
          <w:lang w:eastAsia="zh-Hans"/>
        </w:rPr>
        <w:t>（5）洗手池及洗手间清理及时、干净无异味，手纸、洗手液配置齐备不断档。</w:t>
      </w:r>
    </w:p>
    <w:p w14:paraId="38B17B5A">
      <w:pPr>
        <w:widowControl/>
        <w:spacing w:line="400" w:lineRule="exact"/>
        <w:ind w:firstLine="400" w:firstLineChars="200"/>
        <w:rPr>
          <w:kern w:val="0"/>
          <w:sz w:val="20"/>
          <w:szCs w:val="20"/>
          <w:lang w:eastAsia="zh-Hans"/>
        </w:rPr>
      </w:pPr>
      <w:r>
        <w:rPr>
          <w:rFonts w:hint="eastAsia"/>
          <w:kern w:val="0"/>
          <w:sz w:val="20"/>
          <w:szCs w:val="20"/>
          <w:lang w:eastAsia="zh-Hans"/>
        </w:rPr>
        <w:t>（6）清洁工具严格按照</w:t>
      </w:r>
      <w:r>
        <w:rPr>
          <w:rFonts w:hint="eastAsia"/>
          <w:kern w:val="0"/>
          <w:sz w:val="20"/>
          <w:szCs w:val="20"/>
          <w:lang w:eastAsia="zh-CN"/>
        </w:rPr>
        <w:t>西安市市场监督管理局</w:t>
      </w:r>
      <w:r>
        <w:rPr>
          <w:rFonts w:hint="eastAsia"/>
          <w:kern w:val="0"/>
          <w:sz w:val="20"/>
          <w:szCs w:val="20"/>
          <w:lang w:eastAsia="zh-Hans"/>
        </w:rPr>
        <w:t>工作人员规定的位置存放，摆放整体，防止食品污染。</w:t>
      </w:r>
    </w:p>
    <w:p w14:paraId="1F10BF1B">
      <w:pPr>
        <w:widowControl/>
        <w:spacing w:line="400" w:lineRule="exact"/>
        <w:ind w:firstLine="400" w:firstLineChars="200"/>
        <w:rPr>
          <w:kern w:val="0"/>
          <w:sz w:val="20"/>
          <w:szCs w:val="20"/>
          <w:lang w:eastAsia="zh-Hans"/>
        </w:rPr>
      </w:pPr>
      <w:r>
        <w:rPr>
          <w:rFonts w:hint="eastAsia"/>
          <w:kern w:val="0"/>
          <w:sz w:val="20"/>
          <w:szCs w:val="20"/>
          <w:lang w:eastAsia="zh-Hans"/>
        </w:rPr>
        <w:t>4、操作间安全考核</w:t>
      </w:r>
    </w:p>
    <w:p w14:paraId="4638FF7F">
      <w:pPr>
        <w:widowControl/>
        <w:spacing w:line="400" w:lineRule="exact"/>
        <w:ind w:firstLine="400" w:firstLineChars="200"/>
        <w:rPr>
          <w:kern w:val="0"/>
          <w:sz w:val="20"/>
          <w:szCs w:val="20"/>
          <w:lang w:eastAsia="zh-Hans"/>
        </w:rPr>
      </w:pPr>
      <w:r>
        <w:rPr>
          <w:rFonts w:hint="eastAsia"/>
          <w:kern w:val="0"/>
          <w:sz w:val="20"/>
          <w:szCs w:val="20"/>
          <w:lang w:eastAsia="zh-Hans"/>
        </w:rPr>
        <w:t>（1）操作间必须有安全用电、用气、用设备操作规程。</w:t>
      </w:r>
    </w:p>
    <w:p w14:paraId="7D6EF99C">
      <w:pPr>
        <w:widowControl/>
        <w:spacing w:line="400" w:lineRule="exact"/>
        <w:ind w:firstLine="400" w:firstLineChars="200"/>
        <w:rPr>
          <w:kern w:val="0"/>
          <w:sz w:val="20"/>
          <w:szCs w:val="20"/>
          <w:lang w:eastAsia="zh-Hans"/>
        </w:rPr>
      </w:pPr>
      <w:r>
        <w:rPr>
          <w:rFonts w:hint="eastAsia"/>
          <w:kern w:val="0"/>
          <w:sz w:val="20"/>
          <w:szCs w:val="20"/>
          <w:lang w:eastAsia="zh-Hans"/>
        </w:rPr>
        <w:t>（2）操作间设专人主抓安全生产工作，建立日常检查台账。</w:t>
      </w:r>
    </w:p>
    <w:p w14:paraId="7EF48EB1">
      <w:pPr>
        <w:widowControl/>
        <w:spacing w:line="400" w:lineRule="exact"/>
        <w:ind w:firstLine="400" w:firstLineChars="200"/>
        <w:rPr>
          <w:kern w:val="0"/>
          <w:sz w:val="20"/>
          <w:szCs w:val="20"/>
          <w:lang w:eastAsia="zh-Hans"/>
        </w:rPr>
      </w:pPr>
      <w:r>
        <w:rPr>
          <w:rFonts w:hint="eastAsia"/>
          <w:kern w:val="0"/>
          <w:sz w:val="20"/>
          <w:szCs w:val="20"/>
          <w:lang w:eastAsia="zh-Hans"/>
        </w:rPr>
        <w:t>（3）严格执行班后关闭操作间电、气总阀，做好断电情况下的换气、通风等工作。</w:t>
      </w:r>
    </w:p>
    <w:p w14:paraId="1ED4F0C5">
      <w:pPr>
        <w:widowControl/>
        <w:spacing w:line="400" w:lineRule="exact"/>
        <w:ind w:firstLine="400" w:firstLineChars="200"/>
        <w:rPr>
          <w:kern w:val="0"/>
          <w:sz w:val="20"/>
          <w:szCs w:val="20"/>
          <w:lang w:eastAsia="zh-Hans"/>
        </w:rPr>
      </w:pPr>
      <w:r>
        <w:rPr>
          <w:rFonts w:hint="eastAsia"/>
          <w:kern w:val="0"/>
          <w:sz w:val="20"/>
          <w:szCs w:val="20"/>
          <w:lang w:eastAsia="zh-Hans"/>
        </w:rPr>
        <w:t>5、意外事故考核</w:t>
      </w:r>
    </w:p>
    <w:p w14:paraId="497AD95C">
      <w:pPr>
        <w:widowControl/>
        <w:spacing w:line="400" w:lineRule="exact"/>
        <w:ind w:firstLine="400" w:firstLineChars="200"/>
        <w:rPr>
          <w:kern w:val="0"/>
          <w:sz w:val="20"/>
          <w:szCs w:val="20"/>
          <w:lang w:eastAsia="zh-Hans"/>
        </w:rPr>
      </w:pPr>
      <w:r>
        <w:rPr>
          <w:rFonts w:hint="eastAsia"/>
          <w:kern w:val="0"/>
          <w:sz w:val="20"/>
          <w:szCs w:val="20"/>
          <w:lang w:eastAsia="zh-Hans"/>
        </w:rPr>
        <w:t>（1）健全《食品安全应急处置预案》、《餐厅公共卫生突发事件应急预案》、《餐厅消防安全疏散应急处置预案》、《餐厅停水停电停气应急预案》、《餐厅电气和设备使用安全事故应急处置预案》，建立安全事故处理机制，并按照方案演练和应急处置。</w:t>
      </w:r>
    </w:p>
    <w:p w14:paraId="6BB60C41">
      <w:pPr>
        <w:widowControl/>
        <w:spacing w:line="400" w:lineRule="exact"/>
        <w:ind w:firstLine="400" w:firstLineChars="200"/>
        <w:rPr>
          <w:kern w:val="0"/>
          <w:sz w:val="20"/>
          <w:szCs w:val="20"/>
          <w:lang w:eastAsia="zh-Hans"/>
        </w:rPr>
      </w:pPr>
      <w:r>
        <w:rPr>
          <w:rFonts w:hint="eastAsia"/>
          <w:kern w:val="0"/>
          <w:sz w:val="20"/>
          <w:szCs w:val="20"/>
          <w:lang w:eastAsia="zh-Hans"/>
        </w:rPr>
        <w:t>（2）就餐过程中因地面清理打扫不及时导致就餐者发生安全事故，按服务不合格对待，由此引发的一切责任由包厨单位承担。</w:t>
      </w:r>
    </w:p>
    <w:p w14:paraId="6A5DEE39">
      <w:pPr>
        <w:widowControl/>
        <w:spacing w:line="400" w:lineRule="exact"/>
        <w:ind w:firstLine="400" w:firstLineChars="200"/>
        <w:rPr>
          <w:kern w:val="0"/>
          <w:sz w:val="20"/>
          <w:szCs w:val="20"/>
          <w:lang w:eastAsia="zh-Hans"/>
        </w:rPr>
      </w:pPr>
      <w:r>
        <w:rPr>
          <w:rFonts w:hint="eastAsia"/>
          <w:kern w:val="0"/>
          <w:sz w:val="20"/>
          <w:szCs w:val="20"/>
          <w:lang w:eastAsia="zh-Hans"/>
        </w:rPr>
        <w:t>（3）因原材料采购、运送、加工、供应等环节污染造成食物中毒，按服务不合格对待，包厨单位承担一切后果，并依法追究责任。</w:t>
      </w:r>
    </w:p>
    <w:p w14:paraId="4633DD07">
      <w:pPr>
        <w:widowControl/>
        <w:spacing w:line="400" w:lineRule="exact"/>
        <w:ind w:firstLine="400" w:firstLineChars="200"/>
        <w:rPr>
          <w:kern w:val="0"/>
          <w:sz w:val="20"/>
          <w:szCs w:val="20"/>
          <w:lang w:eastAsia="zh-Hans"/>
        </w:rPr>
      </w:pPr>
      <w:r>
        <w:rPr>
          <w:rFonts w:hint="eastAsia"/>
          <w:kern w:val="0"/>
          <w:sz w:val="20"/>
          <w:szCs w:val="20"/>
          <w:lang w:eastAsia="zh-Hans"/>
        </w:rPr>
        <w:t>（4）因水电、气、设施设备使用不规范或其他自身问题引发的安全事故，按服务不合格对待，包厨单位承担全部责任。</w:t>
      </w:r>
    </w:p>
    <w:p w14:paraId="485B72B8">
      <w:pPr>
        <w:widowControl/>
        <w:spacing w:line="400" w:lineRule="exact"/>
        <w:ind w:firstLine="400" w:firstLineChars="200"/>
        <w:rPr>
          <w:kern w:val="0"/>
          <w:sz w:val="20"/>
          <w:szCs w:val="20"/>
        </w:rPr>
      </w:pPr>
      <w:r>
        <w:rPr>
          <w:rFonts w:hint="eastAsia"/>
          <w:kern w:val="0"/>
          <w:sz w:val="20"/>
          <w:szCs w:val="20"/>
        </w:rPr>
        <w:t>（5）如食物中出现异物等食品安全和卫生安全问题。第一次处罚5000元，第二次处罚10000元，第三次处罚20000元，并解除合同。罚款全部从合同尾款中直接扣除。</w:t>
      </w:r>
    </w:p>
    <w:p w14:paraId="6EC6BFD2">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三</w:t>
      </w:r>
      <w:r>
        <w:rPr>
          <w:rFonts w:hint="eastAsia"/>
          <w:kern w:val="0"/>
          <w:sz w:val="20"/>
          <w:szCs w:val="20"/>
          <w:lang w:eastAsia="zh-Hans"/>
        </w:rPr>
        <w:t>）供应考核</w:t>
      </w:r>
    </w:p>
    <w:p w14:paraId="32613FF6">
      <w:pPr>
        <w:widowControl/>
        <w:spacing w:line="400" w:lineRule="exact"/>
        <w:ind w:firstLine="400" w:firstLineChars="200"/>
        <w:rPr>
          <w:kern w:val="0"/>
          <w:sz w:val="20"/>
          <w:szCs w:val="20"/>
          <w:lang w:eastAsia="zh-Hans"/>
        </w:rPr>
      </w:pPr>
      <w:r>
        <w:rPr>
          <w:rFonts w:hint="eastAsia"/>
          <w:kern w:val="0"/>
          <w:sz w:val="20"/>
          <w:szCs w:val="20"/>
          <w:lang w:eastAsia="zh-Hans"/>
        </w:rPr>
        <w:t>1、每周三17:00前完成下一周食谱制定，经</w:t>
      </w:r>
      <w:r>
        <w:rPr>
          <w:rFonts w:hint="eastAsia"/>
          <w:kern w:val="0"/>
          <w:sz w:val="20"/>
          <w:szCs w:val="20"/>
        </w:rPr>
        <w:t>综合处后勤组</w:t>
      </w:r>
      <w:r>
        <w:rPr>
          <w:rFonts w:hint="eastAsia"/>
          <w:kern w:val="0"/>
          <w:sz w:val="20"/>
          <w:szCs w:val="20"/>
          <w:lang w:eastAsia="zh-Hans"/>
        </w:rPr>
        <w:t>审核后发布相关信息。</w:t>
      </w:r>
    </w:p>
    <w:p w14:paraId="7D557E05">
      <w:pPr>
        <w:widowControl/>
        <w:spacing w:line="400" w:lineRule="exact"/>
        <w:ind w:firstLine="400" w:firstLineChars="200"/>
        <w:rPr>
          <w:kern w:val="0"/>
          <w:sz w:val="20"/>
          <w:szCs w:val="20"/>
          <w:lang w:eastAsia="zh-Hans"/>
        </w:rPr>
      </w:pPr>
      <w:r>
        <w:rPr>
          <w:rFonts w:hint="eastAsia"/>
          <w:kern w:val="0"/>
          <w:sz w:val="20"/>
          <w:szCs w:val="20"/>
          <w:lang w:eastAsia="zh-Hans"/>
        </w:rPr>
        <w:t>2、指定专人维护餐厅秩序和人员引导，并对分餐技能、服务态度等供应环节进行巡检。</w:t>
      </w:r>
    </w:p>
    <w:p w14:paraId="7ECD6C9B">
      <w:pPr>
        <w:widowControl/>
        <w:spacing w:line="400" w:lineRule="exact"/>
        <w:ind w:firstLine="400" w:firstLineChars="200"/>
        <w:rPr>
          <w:kern w:val="0"/>
          <w:sz w:val="20"/>
          <w:szCs w:val="20"/>
          <w:lang w:eastAsia="zh-Hans"/>
        </w:rPr>
      </w:pPr>
      <w:r>
        <w:rPr>
          <w:rFonts w:hint="eastAsia"/>
          <w:kern w:val="0"/>
          <w:sz w:val="20"/>
          <w:szCs w:val="20"/>
          <w:lang w:eastAsia="zh-Hans"/>
        </w:rPr>
        <w:t>3、售餐前对餐桌、餐椅进行清洁，对分派菜肴、盛装食品的工具器具进行清洁消毒并摆放整齐。</w:t>
      </w:r>
    </w:p>
    <w:p w14:paraId="289BD2C4">
      <w:pPr>
        <w:widowControl/>
        <w:spacing w:line="400" w:lineRule="exact"/>
        <w:ind w:firstLine="400" w:firstLineChars="200"/>
        <w:rPr>
          <w:kern w:val="0"/>
          <w:sz w:val="20"/>
          <w:szCs w:val="20"/>
          <w:lang w:eastAsia="zh-Hans"/>
        </w:rPr>
      </w:pPr>
      <w:r>
        <w:rPr>
          <w:rFonts w:hint="eastAsia"/>
          <w:kern w:val="0"/>
          <w:sz w:val="20"/>
          <w:szCs w:val="20"/>
          <w:lang w:eastAsia="zh-Hans"/>
        </w:rPr>
        <w:t>4、餐具完好无破损，无裂缝、无豁口，完好率在98%以上。</w:t>
      </w:r>
    </w:p>
    <w:p w14:paraId="764CEA82">
      <w:pPr>
        <w:widowControl/>
        <w:spacing w:line="400" w:lineRule="exact"/>
        <w:ind w:firstLine="400" w:firstLineChars="200"/>
        <w:rPr>
          <w:kern w:val="0"/>
          <w:sz w:val="20"/>
          <w:szCs w:val="20"/>
          <w:lang w:eastAsia="zh-Hans"/>
        </w:rPr>
      </w:pPr>
      <w:r>
        <w:rPr>
          <w:rFonts w:hint="eastAsia"/>
          <w:kern w:val="0"/>
          <w:sz w:val="20"/>
          <w:szCs w:val="20"/>
          <w:lang w:eastAsia="zh-Hans"/>
        </w:rPr>
        <w:t>5、筷子每</w:t>
      </w:r>
      <w:r>
        <w:rPr>
          <w:rFonts w:hint="eastAsia"/>
          <w:kern w:val="0"/>
          <w:sz w:val="20"/>
          <w:szCs w:val="20"/>
        </w:rPr>
        <w:t>六</w:t>
      </w:r>
      <w:r>
        <w:rPr>
          <w:rFonts w:hint="eastAsia"/>
          <w:kern w:val="0"/>
          <w:sz w:val="20"/>
          <w:szCs w:val="20"/>
          <w:lang w:eastAsia="zh-Hans"/>
        </w:rPr>
        <w:t>个月必须更换一次。</w:t>
      </w:r>
    </w:p>
    <w:p w14:paraId="55632D35">
      <w:pPr>
        <w:widowControl/>
        <w:spacing w:line="400" w:lineRule="exact"/>
        <w:ind w:firstLine="400" w:firstLineChars="200"/>
        <w:rPr>
          <w:kern w:val="0"/>
          <w:sz w:val="20"/>
          <w:szCs w:val="20"/>
          <w:lang w:eastAsia="zh-Hans"/>
        </w:rPr>
      </w:pPr>
      <w:r>
        <w:rPr>
          <w:rFonts w:hint="eastAsia"/>
          <w:kern w:val="0"/>
          <w:sz w:val="20"/>
          <w:szCs w:val="20"/>
          <w:lang w:eastAsia="zh-Hans"/>
        </w:rPr>
        <w:t>6、安排专人检查待供应食品，发现有腐败变质或者其他异常食品立即撤回。</w:t>
      </w:r>
    </w:p>
    <w:p w14:paraId="1F1DF7DF">
      <w:pPr>
        <w:widowControl/>
        <w:spacing w:line="400" w:lineRule="exact"/>
        <w:ind w:firstLine="400" w:firstLineChars="200"/>
        <w:rPr>
          <w:kern w:val="0"/>
          <w:sz w:val="20"/>
          <w:szCs w:val="20"/>
          <w:lang w:eastAsia="zh-Hans"/>
        </w:rPr>
      </w:pPr>
      <w:r>
        <w:rPr>
          <w:rFonts w:hint="eastAsia"/>
          <w:kern w:val="0"/>
          <w:sz w:val="20"/>
          <w:szCs w:val="20"/>
        </w:rPr>
        <w:t>7</w:t>
      </w:r>
      <w:r>
        <w:rPr>
          <w:rFonts w:hint="eastAsia"/>
          <w:kern w:val="0"/>
          <w:sz w:val="20"/>
          <w:szCs w:val="20"/>
          <w:lang w:eastAsia="zh-Hans"/>
        </w:rPr>
        <w:t>、售餐时使用清洁托盘等工具，防止从业人员手部直接接触食品（预包装食品除外），并对食品采取有效防护措施，避免食品受到污染。</w:t>
      </w:r>
    </w:p>
    <w:p w14:paraId="1D850131">
      <w:pPr>
        <w:widowControl/>
        <w:spacing w:line="400" w:lineRule="exact"/>
        <w:ind w:firstLine="400" w:firstLineChars="200"/>
        <w:rPr>
          <w:kern w:val="0"/>
          <w:sz w:val="20"/>
          <w:szCs w:val="20"/>
          <w:lang w:eastAsia="zh-Hans"/>
        </w:rPr>
      </w:pPr>
      <w:r>
        <w:rPr>
          <w:rFonts w:hint="eastAsia"/>
          <w:kern w:val="0"/>
          <w:sz w:val="20"/>
          <w:szCs w:val="20"/>
        </w:rPr>
        <w:t>8</w:t>
      </w:r>
      <w:r>
        <w:rPr>
          <w:rFonts w:hint="eastAsia"/>
          <w:kern w:val="0"/>
          <w:sz w:val="20"/>
          <w:szCs w:val="20"/>
          <w:lang w:eastAsia="zh-Hans"/>
        </w:rPr>
        <w:t>、出售食品温度适宜，热类饭菜温度不低于60℃。</w:t>
      </w:r>
    </w:p>
    <w:p w14:paraId="50F0A73B">
      <w:pPr>
        <w:widowControl/>
        <w:spacing w:line="400" w:lineRule="exact"/>
        <w:ind w:firstLine="400" w:firstLineChars="200"/>
        <w:rPr>
          <w:kern w:val="0"/>
          <w:sz w:val="20"/>
          <w:szCs w:val="20"/>
          <w:lang w:eastAsia="zh-Hans"/>
        </w:rPr>
      </w:pPr>
      <w:r>
        <w:rPr>
          <w:rFonts w:hint="eastAsia"/>
          <w:kern w:val="0"/>
          <w:sz w:val="20"/>
          <w:szCs w:val="20"/>
        </w:rPr>
        <w:t>9</w:t>
      </w:r>
      <w:r>
        <w:rPr>
          <w:rFonts w:hint="eastAsia"/>
          <w:kern w:val="0"/>
          <w:sz w:val="20"/>
          <w:szCs w:val="20"/>
          <w:lang w:eastAsia="zh-Hans"/>
        </w:rPr>
        <w:t>、餐纸配置到位、摆放整体，餐桌无残留物、油渍。</w:t>
      </w:r>
    </w:p>
    <w:p w14:paraId="34C59D35">
      <w:pPr>
        <w:widowControl/>
        <w:spacing w:line="400" w:lineRule="exact"/>
        <w:ind w:firstLine="400" w:firstLineChars="200"/>
        <w:rPr>
          <w:kern w:val="0"/>
          <w:sz w:val="20"/>
          <w:szCs w:val="20"/>
          <w:lang w:eastAsia="zh-Hans"/>
        </w:rPr>
      </w:pPr>
      <w:r>
        <w:rPr>
          <w:rFonts w:hint="eastAsia"/>
          <w:kern w:val="0"/>
          <w:sz w:val="20"/>
          <w:szCs w:val="20"/>
        </w:rPr>
        <w:t>10</w:t>
      </w:r>
      <w:r>
        <w:rPr>
          <w:rFonts w:hint="eastAsia"/>
          <w:kern w:val="0"/>
          <w:sz w:val="20"/>
          <w:szCs w:val="20"/>
          <w:lang w:eastAsia="zh-Hans"/>
        </w:rPr>
        <w:t>、工作人员服饰整洁、仪表端庄、举止规范、态度热情，不得有怠慢或与就餐者发生矛盾等现象。</w:t>
      </w:r>
    </w:p>
    <w:p w14:paraId="30854C60">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四</w:t>
      </w:r>
      <w:r>
        <w:rPr>
          <w:rFonts w:hint="eastAsia"/>
          <w:kern w:val="0"/>
          <w:sz w:val="20"/>
          <w:szCs w:val="20"/>
          <w:lang w:eastAsia="zh-Hans"/>
        </w:rPr>
        <w:t>）设施设备管理考核</w:t>
      </w:r>
    </w:p>
    <w:p w14:paraId="475450AE">
      <w:pPr>
        <w:widowControl/>
        <w:spacing w:line="400" w:lineRule="exact"/>
        <w:ind w:firstLine="400" w:firstLineChars="200"/>
        <w:rPr>
          <w:kern w:val="0"/>
          <w:sz w:val="20"/>
          <w:szCs w:val="20"/>
          <w:lang w:eastAsia="zh-Hans"/>
        </w:rPr>
      </w:pPr>
      <w:r>
        <w:rPr>
          <w:rFonts w:hint="eastAsia"/>
          <w:kern w:val="0"/>
          <w:sz w:val="20"/>
          <w:szCs w:val="20"/>
          <w:lang w:eastAsia="zh-Hans"/>
        </w:rPr>
        <w:t>1、建立设施设备管理责任制，每台设施设备要建档立卡并指定专人管理。</w:t>
      </w:r>
    </w:p>
    <w:p w14:paraId="6AB85F9C">
      <w:pPr>
        <w:widowControl/>
        <w:spacing w:line="400" w:lineRule="exact"/>
        <w:ind w:firstLine="400" w:firstLineChars="200"/>
        <w:rPr>
          <w:kern w:val="0"/>
          <w:sz w:val="20"/>
          <w:szCs w:val="20"/>
          <w:lang w:eastAsia="zh-Hans"/>
        </w:rPr>
      </w:pPr>
      <w:r>
        <w:rPr>
          <w:rFonts w:hint="eastAsia"/>
          <w:kern w:val="0"/>
          <w:sz w:val="20"/>
          <w:szCs w:val="20"/>
          <w:lang w:eastAsia="zh-Hans"/>
        </w:rPr>
        <w:t>2、使用前要检查配电箱、开关、按钮、插座等是否正常，齿轮传动机构防护装置是否完全封闭。</w:t>
      </w:r>
    </w:p>
    <w:p w14:paraId="7CD9F055">
      <w:pPr>
        <w:widowControl/>
        <w:spacing w:line="400" w:lineRule="exact"/>
        <w:ind w:firstLine="400" w:firstLineChars="200"/>
        <w:rPr>
          <w:kern w:val="0"/>
          <w:sz w:val="20"/>
          <w:szCs w:val="20"/>
          <w:lang w:eastAsia="zh-Hans"/>
        </w:rPr>
      </w:pPr>
      <w:r>
        <w:rPr>
          <w:rFonts w:hint="eastAsia"/>
          <w:kern w:val="0"/>
          <w:sz w:val="20"/>
          <w:szCs w:val="20"/>
          <w:lang w:eastAsia="zh-Hans"/>
        </w:rPr>
        <w:t>3、严格按操作规程操作，不得让设备超压、超温、超速、超负荷运行，操作中要有防止人员受伤害的防护措施。</w:t>
      </w:r>
    </w:p>
    <w:p w14:paraId="4426D063">
      <w:pPr>
        <w:widowControl/>
        <w:spacing w:line="400" w:lineRule="exact"/>
        <w:ind w:firstLine="400" w:firstLineChars="200"/>
        <w:rPr>
          <w:kern w:val="0"/>
          <w:sz w:val="20"/>
          <w:szCs w:val="20"/>
          <w:lang w:eastAsia="zh-Hans"/>
        </w:rPr>
      </w:pPr>
      <w:r>
        <w:rPr>
          <w:rFonts w:hint="eastAsia"/>
          <w:kern w:val="0"/>
          <w:sz w:val="20"/>
          <w:szCs w:val="20"/>
          <w:lang w:eastAsia="zh-Hans"/>
        </w:rPr>
        <w:t>4、使用后及时清理、消毒，必要时对部分设备进行拆卸清洁维护，做到无垢、无水、无油，保持各类设施设备干净、整洁、完好。</w:t>
      </w:r>
    </w:p>
    <w:p w14:paraId="4417DE04">
      <w:pPr>
        <w:widowControl/>
        <w:spacing w:line="400" w:lineRule="exact"/>
        <w:ind w:firstLine="400" w:firstLineChars="200"/>
        <w:rPr>
          <w:kern w:val="0"/>
          <w:sz w:val="20"/>
          <w:szCs w:val="20"/>
          <w:lang w:eastAsia="zh-Hans"/>
        </w:rPr>
      </w:pPr>
      <w:r>
        <w:rPr>
          <w:rFonts w:hint="eastAsia"/>
          <w:kern w:val="0"/>
          <w:sz w:val="20"/>
          <w:szCs w:val="20"/>
          <w:lang w:eastAsia="zh-Hans"/>
        </w:rPr>
        <w:t>5、定期检查设施设备温度、压力、震动、异响、油位、泄露等性能工作状况，以及磨耗、损坏、线路等情况，检查和维修后要做好维修保养记录。</w:t>
      </w:r>
    </w:p>
    <w:p w14:paraId="01872397">
      <w:pPr>
        <w:widowControl/>
        <w:spacing w:line="400" w:lineRule="exact"/>
        <w:ind w:firstLine="400" w:firstLineChars="200"/>
        <w:rPr>
          <w:kern w:val="0"/>
          <w:sz w:val="20"/>
          <w:szCs w:val="20"/>
          <w:lang w:eastAsia="zh-Hans"/>
        </w:rPr>
      </w:pPr>
      <w:r>
        <w:rPr>
          <w:rFonts w:hint="eastAsia"/>
          <w:kern w:val="0"/>
          <w:sz w:val="20"/>
          <w:szCs w:val="20"/>
          <w:lang w:eastAsia="zh-Hans"/>
        </w:rPr>
        <w:t>6、低值易耗品必须符合国家标准。</w:t>
      </w:r>
    </w:p>
    <w:p w14:paraId="737BE62F">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四</w:t>
      </w:r>
      <w:r>
        <w:rPr>
          <w:rFonts w:hint="eastAsia"/>
          <w:kern w:val="0"/>
          <w:sz w:val="20"/>
          <w:szCs w:val="20"/>
          <w:lang w:eastAsia="zh-Hans"/>
        </w:rPr>
        <w:t>）餐（饮）具回收消毒考核</w:t>
      </w:r>
    </w:p>
    <w:p w14:paraId="791B9CB6">
      <w:pPr>
        <w:widowControl/>
        <w:spacing w:line="400" w:lineRule="exact"/>
        <w:ind w:firstLine="400" w:firstLineChars="200"/>
        <w:rPr>
          <w:kern w:val="0"/>
          <w:sz w:val="20"/>
          <w:szCs w:val="20"/>
          <w:lang w:eastAsia="zh-Hans"/>
        </w:rPr>
      </w:pPr>
      <w:r>
        <w:rPr>
          <w:rFonts w:hint="eastAsia"/>
          <w:kern w:val="0"/>
          <w:sz w:val="20"/>
          <w:szCs w:val="20"/>
          <w:lang w:eastAsia="zh-Hans"/>
        </w:rPr>
        <w:t>1、就餐结束后及时分类回收。</w:t>
      </w:r>
    </w:p>
    <w:p w14:paraId="429BCC36">
      <w:pPr>
        <w:widowControl/>
        <w:spacing w:line="400" w:lineRule="exact"/>
        <w:ind w:firstLine="400" w:firstLineChars="200"/>
        <w:rPr>
          <w:kern w:val="0"/>
          <w:sz w:val="20"/>
          <w:szCs w:val="20"/>
          <w:lang w:eastAsia="zh-Hans"/>
        </w:rPr>
      </w:pPr>
      <w:r>
        <w:rPr>
          <w:rFonts w:hint="eastAsia"/>
          <w:kern w:val="0"/>
          <w:sz w:val="20"/>
          <w:szCs w:val="20"/>
          <w:lang w:eastAsia="zh-Hans"/>
        </w:rPr>
        <w:t>2、回收的餐（饮）具按回收线路送至清洗消毒间进行清洗消毒。</w:t>
      </w:r>
    </w:p>
    <w:p w14:paraId="64740515">
      <w:pPr>
        <w:widowControl/>
        <w:spacing w:line="400" w:lineRule="exact"/>
        <w:ind w:firstLine="400" w:firstLineChars="200"/>
        <w:rPr>
          <w:kern w:val="0"/>
          <w:sz w:val="20"/>
          <w:szCs w:val="20"/>
          <w:lang w:eastAsia="zh-Hans"/>
        </w:rPr>
      </w:pPr>
      <w:r>
        <w:rPr>
          <w:rFonts w:hint="eastAsia"/>
          <w:kern w:val="0"/>
          <w:sz w:val="20"/>
          <w:szCs w:val="20"/>
          <w:lang w:eastAsia="zh-Hans"/>
        </w:rPr>
        <w:t>3、清洁消毒后的餐（饮）具必须符合《食品安全国家标准 消毒餐（饮）具》（GB14934-2016）规定，并存放在专用密闭保洁设施内，保持清洁。</w:t>
      </w:r>
    </w:p>
    <w:p w14:paraId="2756BD03">
      <w:pPr>
        <w:widowControl/>
        <w:spacing w:line="40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五</w:t>
      </w:r>
      <w:r>
        <w:rPr>
          <w:rFonts w:hint="eastAsia"/>
          <w:kern w:val="0"/>
          <w:sz w:val="20"/>
          <w:szCs w:val="20"/>
          <w:lang w:eastAsia="zh-Hans"/>
        </w:rPr>
        <w:t>）垃圾分类考核</w:t>
      </w:r>
    </w:p>
    <w:p w14:paraId="48E05024">
      <w:pPr>
        <w:widowControl/>
        <w:spacing w:line="400" w:lineRule="exact"/>
        <w:ind w:firstLine="400" w:firstLineChars="200"/>
        <w:rPr>
          <w:kern w:val="0"/>
          <w:sz w:val="20"/>
          <w:szCs w:val="20"/>
          <w:lang w:eastAsia="zh-Hans"/>
        </w:rPr>
      </w:pPr>
      <w:r>
        <w:rPr>
          <w:rFonts w:hint="eastAsia"/>
          <w:kern w:val="0"/>
          <w:sz w:val="20"/>
          <w:szCs w:val="20"/>
          <w:lang w:eastAsia="zh-Hans"/>
        </w:rPr>
        <w:t>1、垃圾桶必须严格按照西安市垃圾桶规范购置、贴好标识。</w:t>
      </w:r>
    </w:p>
    <w:p w14:paraId="6D99D17A">
      <w:pPr>
        <w:widowControl/>
        <w:spacing w:line="400" w:lineRule="exact"/>
        <w:ind w:firstLine="400" w:firstLineChars="200"/>
        <w:rPr>
          <w:kern w:val="0"/>
          <w:sz w:val="20"/>
          <w:szCs w:val="20"/>
          <w:lang w:eastAsia="zh-Hans"/>
        </w:rPr>
      </w:pPr>
      <w:r>
        <w:rPr>
          <w:rFonts w:hint="eastAsia"/>
          <w:kern w:val="0"/>
          <w:sz w:val="20"/>
          <w:szCs w:val="20"/>
          <w:lang w:eastAsia="zh-Hans"/>
        </w:rPr>
        <w:t>2、垃圾桶必须严格按照</w:t>
      </w:r>
      <w:r>
        <w:rPr>
          <w:rFonts w:hint="eastAsia"/>
          <w:kern w:val="0"/>
          <w:sz w:val="20"/>
          <w:szCs w:val="20"/>
          <w:lang w:eastAsia="zh-CN"/>
        </w:rPr>
        <w:t>西安市市场监督管理局</w:t>
      </w:r>
      <w:r>
        <w:rPr>
          <w:rFonts w:hint="eastAsia"/>
          <w:kern w:val="0"/>
          <w:sz w:val="20"/>
          <w:szCs w:val="20"/>
          <w:lang w:eastAsia="zh-Hans"/>
        </w:rPr>
        <w:t>工作人员规定的位置存放，并摆放整体、保持干净。</w:t>
      </w:r>
    </w:p>
    <w:p w14:paraId="6C2943F3">
      <w:pPr>
        <w:widowControl/>
        <w:spacing w:line="400" w:lineRule="exact"/>
        <w:ind w:firstLine="400" w:firstLineChars="200"/>
        <w:rPr>
          <w:kern w:val="0"/>
          <w:sz w:val="20"/>
          <w:szCs w:val="20"/>
          <w:lang w:eastAsia="zh-Hans"/>
        </w:rPr>
      </w:pPr>
      <w:r>
        <w:rPr>
          <w:rFonts w:hint="eastAsia"/>
          <w:kern w:val="0"/>
          <w:sz w:val="20"/>
          <w:szCs w:val="20"/>
          <w:lang w:eastAsia="zh-Hans"/>
        </w:rPr>
        <w:t>3、垃圾分类严格执行《西安市垃圾分类标准》。</w:t>
      </w:r>
    </w:p>
    <w:p w14:paraId="185E43CB">
      <w:pPr>
        <w:widowControl/>
        <w:spacing w:line="400" w:lineRule="exact"/>
        <w:ind w:firstLine="400" w:firstLineChars="200"/>
        <w:rPr>
          <w:kern w:val="0"/>
          <w:sz w:val="20"/>
          <w:szCs w:val="20"/>
          <w:lang w:eastAsia="zh-Hans"/>
        </w:rPr>
      </w:pPr>
      <w:r>
        <w:rPr>
          <w:rFonts w:hint="eastAsia"/>
          <w:kern w:val="0"/>
          <w:sz w:val="20"/>
          <w:szCs w:val="20"/>
          <w:lang w:eastAsia="zh-Hans"/>
        </w:rPr>
        <w:t>4、餐后垃圾实行干湿分离，垃圾桶盛装量距垃圾桶上沿10cm。大块餐前垃圾必须切碎后运送。</w:t>
      </w:r>
    </w:p>
    <w:p w14:paraId="2447AFAB">
      <w:pPr>
        <w:widowControl/>
        <w:spacing w:line="400" w:lineRule="exact"/>
        <w:ind w:firstLine="400" w:firstLineChars="200"/>
        <w:rPr>
          <w:kern w:val="0"/>
          <w:sz w:val="20"/>
          <w:szCs w:val="20"/>
          <w:lang w:eastAsia="zh-Hans"/>
        </w:rPr>
      </w:pPr>
      <w:r>
        <w:rPr>
          <w:rFonts w:hint="eastAsia"/>
          <w:kern w:val="0"/>
          <w:sz w:val="20"/>
          <w:szCs w:val="20"/>
          <w:lang w:eastAsia="zh-Hans"/>
        </w:rPr>
        <w:t>5、餐厅垃圾必须日产日清，必须按照指定的路线、地点收运处理。</w:t>
      </w:r>
    </w:p>
    <w:p w14:paraId="204DC22C">
      <w:pPr>
        <w:widowControl/>
        <w:spacing w:line="400" w:lineRule="exact"/>
        <w:ind w:firstLine="400" w:firstLineChars="200"/>
        <w:rPr>
          <w:kern w:val="0"/>
          <w:sz w:val="20"/>
          <w:szCs w:val="20"/>
          <w:highlight w:val="none"/>
          <w:lang w:eastAsia="zh-Hans"/>
        </w:rPr>
      </w:pPr>
      <w:r>
        <w:rPr>
          <w:rFonts w:hint="eastAsia"/>
          <w:kern w:val="0"/>
          <w:sz w:val="20"/>
          <w:szCs w:val="20"/>
          <w:highlight w:val="none"/>
          <w:lang w:eastAsia="zh-Hans"/>
        </w:rPr>
        <w:t>6、建立厨余垃圾处理台账，详细记录厨余垃圾种类、数量、去向、用途等信息。</w:t>
      </w:r>
    </w:p>
    <w:p w14:paraId="71EF2DF3">
      <w:pPr>
        <w:widowControl/>
        <w:spacing w:line="390" w:lineRule="exact"/>
        <w:ind w:firstLine="400" w:firstLineChars="200"/>
        <w:rPr>
          <w:kern w:val="0"/>
          <w:sz w:val="20"/>
          <w:szCs w:val="20"/>
          <w:highlight w:val="none"/>
          <w:lang w:eastAsia="zh-Hans"/>
        </w:rPr>
      </w:pPr>
      <w:r>
        <w:rPr>
          <w:rFonts w:hint="eastAsia"/>
          <w:kern w:val="0"/>
          <w:sz w:val="20"/>
          <w:szCs w:val="20"/>
          <w:highlight w:val="none"/>
          <w:lang w:eastAsia="zh-Hans"/>
        </w:rPr>
        <w:t>（</w:t>
      </w:r>
      <w:r>
        <w:rPr>
          <w:rFonts w:hint="eastAsia"/>
          <w:kern w:val="0"/>
          <w:sz w:val="20"/>
          <w:szCs w:val="20"/>
          <w:highlight w:val="none"/>
        </w:rPr>
        <w:t>六</w:t>
      </w:r>
      <w:r>
        <w:rPr>
          <w:rFonts w:hint="eastAsia"/>
          <w:kern w:val="0"/>
          <w:sz w:val="20"/>
          <w:szCs w:val="20"/>
          <w:highlight w:val="none"/>
          <w:lang w:eastAsia="zh-Hans"/>
        </w:rPr>
        <w:t>）服务质量考核</w:t>
      </w:r>
    </w:p>
    <w:p w14:paraId="353551DA">
      <w:pPr>
        <w:widowControl/>
        <w:spacing w:line="390" w:lineRule="exact"/>
        <w:ind w:firstLine="400" w:firstLineChars="200"/>
        <w:rPr>
          <w:kern w:val="0"/>
          <w:sz w:val="20"/>
          <w:szCs w:val="20"/>
          <w:highlight w:val="none"/>
          <w:lang w:eastAsia="zh-Hans"/>
        </w:rPr>
      </w:pPr>
      <w:r>
        <w:rPr>
          <w:rFonts w:hint="eastAsia"/>
          <w:kern w:val="0"/>
          <w:sz w:val="20"/>
          <w:szCs w:val="20"/>
          <w:highlight w:val="none"/>
          <w:lang w:eastAsia="zh-Hans"/>
        </w:rPr>
        <w:t>1、</w:t>
      </w:r>
      <w:r>
        <w:rPr>
          <w:rFonts w:hint="eastAsia"/>
          <w:kern w:val="0"/>
          <w:sz w:val="20"/>
          <w:szCs w:val="20"/>
          <w:highlight w:val="none"/>
          <w:lang w:val="en-US" w:eastAsia="zh-CN"/>
        </w:rPr>
        <w:t>月度</w:t>
      </w:r>
      <w:r>
        <w:rPr>
          <w:rFonts w:hint="eastAsia"/>
          <w:kern w:val="0"/>
          <w:sz w:val="20"/>
          <w:szCs w:val="20"/>
          <w:highlight w:val="none"/>
          <w:lang w:eastAsia="zh-Hans"/>
        </w:rPr>
        <w:t>综合评定分数低于85分为不合格，合同期内</w:t>
      </w:r>
      <w:r>
        <w:rPr>
          <w:rFonts w:hint="eastAsia"/>
          <w:kern w:val="0"/>
          <w:sz w:val="20"/>
          <w:szCs w:val="20"/>
          <w:highlight w:val="none"/>
          <w:lang w:val="en-US" w:eastAsia="zh-CN"/>
        </w:rPr>
        <w:t>累计</w:t>
      </w:r>
      <w:r>
        <w:rPr>
          <w:rFonts w:hint="eastAsia"/>
          <w:kern w:val="0"/>
          <w:sz w:val="20"/>
          <w:szCs w:val="20"/>
          <w:highlight w:val="none"/>
          <w:lang w:eastAsia="zh-Hans"/>
        </w:rPr>
        <w:t>两个</w:t>
      </w:r>
      <w:r>
        <w:rPr>
          <w:rFonts w:hint="eastAsia"/>
          <w:kern w:val="0"/>
          <w:sz w:val="20"/>
          <w:szCs w:val="20"/>
          <w:highlight w:val="none"/>
          <w:lang w:val="en-US" w:eastAsia="zh-CN"/>
        </w:rPr>
        <w:t>月</w:t>
      </w:r>
      <w:r>
        <w:rPr>
          <w:rFonts w:hint="eastAsia"/>
          <w:kern w:val="0"/>
          <w:sz w:val="20"/>
          <w:szCs w:val="20"/>
          <w:highlight w:val="none"/>
          <w:lang w:eastAsia="zh-Hans"/>
        </w:rPr>
        <w:t>出现不合格情况的，服务合同提前终止。</w:t>
      </w:r>
    </w:p>
    <w:p w14:paraId="7B593BA0">
      <w:pPr>
        <w:widowControl/>
        <w:spacing w:line="390" w:lineRule="exact"/>
        <w:ind w:firstLine="400" w:firstLineChars="200"/>
        <w:rPr>
          <w:kern w:val="0"/>
          <w:sz w:val="20"/>
          <w:szCs w:val="20"/>
          <w:highlight w:val="none"/>
          <w:lang w:eastAsia="zh-Hans"/>
        </w:rPr>
      </w:pPr>
      <w:r>
        <w:rPr>
          <w:rFonts w:hint="eastAsia"/>
          <w:kern w:val="0"/>
          <w:sz w:val="20"/>
          <w:szCs w:val="20"/>
          <w:highlight w:val="none"/>
          <w:lang w:eastAsia="zh-Hans"/>
        </w:rPr>
        <w:t>2、就餐</w:t>
      </w:r>
      <w:r>
        <w:rPr>
          <w:rFonts w:hint="eastAsia"/>
          <w:kern w:val="0"/>
          <w:sz w:val="20"/>
          <w:szCs w:val="20"/>
          <w:highlight w:val="none"/>
        </w:rPr>
        <w:t>人员可在综合处后勤组</w:t>
      </w:r>
      <w:r>
        <w:rPr>
          <w:rFonts w:hint="eastAsia"/>
          <w:kern w:val="0"/>
          <w:sz w:val="20"/>
          <w:szCs w:val="20"/>
          <w:highlight w:val="none"/>
          <w:lang w:eastAsia="zh-Hans"/>
        </w:rPr>
        <w:t>进行投诉，经确认无误后在日常考核和月考核中记录并扣罚对应分数。</w:t>
      </w:r>
    </w:p>
    <w:p w14:paraId="5973891B">
      <w:pPr>
        <w:widowControl/>
        <w:spacing w:line="390" w:lineRule="exact"/>
        <w:ind w:firstLine="400" w:firstLineChars="200"/>
        <w:rPr>
          <w:kern w:val="0"/>
          <w:sz w:val="20"/>
          <w:szCs w:val="20"/>
          <w:lang w:eastAsia="zh-Hans"/>
        </w:rPr>
      </w:pPr>
      <w:r>
        <w:rPr>
          <w:rFonts w:hint="eastAsia"/>
          <w:kern w:val="0"/>
          <w:sz w:val="20"/>
          <w:szCs w:val="20"/>
          <w:highlight w:val="none"/>
          <w:lang w:eastAsia="zh-Hans"/>
        </w:rPr>
        <w:t>3、服务人员未提供规范文明服务，与就餐人员发生争吵或其他影响恶劣行为的，在日常考核和</w:t>
      </w:r>
      <w:r>
        <w:rPr>
          <w:rFonts w:hint="eastAsia"/>
          <w:kern w:val="0"/>
          <w:sz w:val="20"/>
          <w:szCs w:val="20"/>
          <w:highlight w:val="none"/>
        </w:rPr>
        <w:t>季度</w:t>
      </w:r>
      <w:r>
        <w:rPr>
          <w:rFonts w:hint="eastAsia"/>
          <w:kern w:val="0"/>
          <w:sz w:val="20"/>
          <w:szCs w:val="20"/>
          <w:highlight w:val="none"/>
          <w:lang w:eastAsia="zh-Hans"/>
        </w:rPr>
        <w:t>考核</w:t>
      </w:r>
      <w:r>
        <w:rPr>
          <w:rFonts w:hint="eastAsia"/>
          <w:kern w:val="0"/>
          <w:sz w:val="20"/>
          <w:szCs w:val="20"/>
          <w:lang w:eastAsia="zh-Hans"/>
        </w:rPr>
        <w:t>中记录并扣罚对应分数。</w:t>
      </w:r>
    </w:p>
    <w:p w14:paraId="503246C1">
      <w:pPr>
        <w:widowControl/>
        <w:spacing w:line="390" w:lineRule="exact"/>
        <w:ind w:firstLine="400" w:firstLineChars="200"/>
        <w:rPr>
          <w:kern w:val="0"/>
          <w:sz w:val="20"/>
          <w:szCs w:val="20"/>
          <w:lang w:eastAsia="zh-Hans"/>
        </w:rPr>
      </w:pPr>
      <w:r>
        <w:rPr>
          <w:rFonts w:hint="eastAsia"/>
          <w:kern w:val="0"/>
          <w:sz w:val="20"/>
          <w:szCs w:val="20"/>
          <w:lang w:eastAsia="zh-Hans"/>
        </w:rPr>
        <w:t>4、因管理不规范等受到有关行政管理部门处罚的，在日常考核和月考核中记录并扣罚对应分数。</w:t>
      </w:r>
    </w:p>
    <w:p w14:paraId="4B2BF925">
      <w:pPr>
        <w:widowControl/>
        <w:spacing w:line="39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七</w:t>
      </w:r>
      <w:r>
        <w:rPr>
          <w:rFonts w:hint="eastAsia"/>
          <w:kern w:val="0"/>
          <w:sz w:val="20"/>
          <w:szCs w:val="20"/>
          <w:lang w:eastAsia="zh-Hans"/>
        </w:rPr>
        <w:t>）工作人员管理考核</w:t>
      </w:r>
    </w:p>
    <w:p w14:paraId="06E35811">
      <w:pPr>
        <w:widowControl/>
        <w:spacing w:line="390" w:lineRule="exact"/>
        <w:ind w:firstLine="400" w:firstLineChars="200"/>
        <w:rPr>
          <w:kern w:val="0"/>
          <w:sz w:val="20"/>
          <w:szCs w:val="20"/>
          <w:lang w:eastAsia="zh-Hans"/>
        </w:rPr>
      </w:pPr>
      <w:r>
        <w:rPr>
          <w:rFonts w:hint="eastAsia"/>
          <w:kern w:val="0"/>
          <w:sz w:val="20"/>
          <w:szCs w:val="20"/>
          <w:lang w:eastAsia="zh-Hans"/>
        </w:rPr>
        <w:t>1、工作人员衣帽仪容端正、言谈举止得体，遵守工作纪律和规定，无违纪违法行为。</w:t>
      </w:r>
    </w:p>
    <w:p w14:paraId="14D11504">
      <w:pPr>
        <w:widowControl/>
        <w:spacing w:line="390" w:lineRule="exact"/>
        <w:ind w:firstLine="400" w:firstLineChars="200"/>
        <w:rPr>
          <w:kern w:val="0"/>
          <w:sz w:val="20"/>
          <w:szCs w:val="20"/>
          <w:lang w:eastAsia="zh-Hans"/>
        </w:rPr>
      </w:pPr>
      <w:r>
        <w:rPr>
          <w:rFonts w:hint="eastAsia"/>
          <w:kern w:val="0"/>
          <w:sz w:val="20"/>
          <w:szCs w:val="20"/>
          <w:lang w:eastAsia="zh-Hans"/>
        </w:rPr>
        <w:t>2、与同事和其他单位人员关系融洽，无打架斗殴现象。</w:t>
      </w:r>
    </w:p>
    <w:p w14:paraId="317CC2E0">
      <w:pPr>
        <w:widowControl/>
        <w:spacing w:line="390" w:lineRule="exact"/>
        <w:ind w:firstLine="400" w:firstLineChars="200"/>
        <w:rPr>
          <w:kern w:val="0"/>
          <w:sz w:val="20"/>
          <w:szCs w:val="20"/>
          <w:lang w:eastAsia="zh-Hans"/>
        </w:rPr>
      </w:pPr>
      <w:r>
        <w:rPr>
          <w:rFonts w:hint="eastAsia"/>
          <w:kern w:val="0"/>
          <w:sz w:val="20"/>
          <w:szCs w:val="20"/>
          <w:lang w:eastAsia="zh-Hans"/>
        </w:rPr>
        <w:t>3、按规定上岗，无严重缺人或缺勤情况。</w:t>
      </w:r>
    </w:p>
    <w:p w14:paraId="36E42D12">
      <w:pPr>
        <w:widowControl/>
        <w:spacing w:line="390" w:lineRule="exact"/>
        <w:ind w:firstLine="400" w:firstLineChars="200"/>
        <w:rPr>
          <w:kern w:val="0"/>
          <w:sz w:val="20"/>
          <w:szCs w:val="20"/>
          <w:lang w:eastAsia="zh-Hans"/>
        </w:rPr>
      </w:pPr>
      <w:r>
        <w:rPr>
          <w:rFonts w:hint="eastAsia"/>
          <w:kern w:val="0"/>
          <w:sz w:val="20"/>
          <w:szCs w:val="20"/>
          <w:lang w:eastAsia="zh-Hans"/>
        </w:rPr>
        <w:t>4、特殊情况或重大活动，全体人员必须全部到位。</w:t>
      </w:r>
    </w:p>
    <w:p w14:paraId="475F6D8C">
      <w:pPr>
        <w:widowControl/>
        <w:spacing w:line="39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八</w:t>
      </w:r>
      <w:r>
        <w:rPr>
          <w:rFonts w:hint="eastAsia"/>
          <w:kern w:val="0"/>
          <w:sz w:val="20"/>
          <w:szCs w:val="20"/>
          <w:lang w:eastAsia="zh-Hans"/>
        </w:rPr>
        <w:t>）临时任务完成情况考核</w:t>
      </w:r>
    </w:p>
    <w:p w14:paraId="2C54B322">
      <w:pPr>
        <w:widowControl/>
        <w:spacing w:line="390" w:lineRule="exact"/>
        <w:ind w:firstLine="400" w:firstLineChars="200"/>
        <w:rPr>
          <w:kern w:val="0"/>
          <w:sz w:val="20"/>
          <w:szCs w:val="20"/>
          <w:lang w:eastAsia="zh-Hans"/>
        </w:rPr>
      </w:pPr>
      <w:r>
        <w:rPr>
          <w:rFonts w:hint="eastAsia"/>
          <w:kern w:val="0"/>
          <w:sz w:val="20"/>
          <w:szCs w:val="20"/>
          <w:lang w:eastAsia="zh-Hans"/>
        </w:rPr>
        <w:t>配合积极、落实迅速；服从指导，组织周密；认领任务到位，服务保障效果显著。</w:t>
      </w:r>
    </w:p>
    <w:p w14:paraId="393019F9">
      <w:pPr>
        <w:widowControl/>
        <w:spacing w:line="390" w:lineRule="exact"/>
        <w:ind w:firstLine="400" w:firstLineChars="200"/>
        <w:rPr>
          <w:kern w:val="0"/>
          <w:sz w:val="20"/>
          <w:szCs w:val="20"/>
          <w:lang w:eastAsia="zh-Hans"/>
        </w:rPr>
      </w:pPr>
      <w:r>
        <w:rPr>
          <w:rFonts w:hint="eastAsia"/>
          <w:kern w:val="0"/>
          <w:sz w:val="20"/>
          <w:szCs w:val="20"/>
          <w:lang w:eastAsia="zh-Hans"/>
        </w:rPr>
        <w:t>（</w:t>
      </w:r>
      <w:r>
        <w:rPr>
          <w:rFonts w:hint="eastAsia"/>
          <w:kern w:val="0"/>
          <w:sz w:val="20"/>
          <w:szCs w:val="20"/>
        </w:rPr>
        <w:t>九</w:t>
      </w:r>
      <w:r>
        <w:rPr>
          <w:rFonts w:hint="eastAsia"/>
          <w:kern w:val="0"/>
          <w:sz w:val="20"/>
          <w:szCs w:val="20"/>
          <w:lang w:eastAsia="zh-Hans"/>
        </w:rPr>
        <w:t>）其他</w:t>
      </w:r>
    </w:p>
    <w:p w14:paraId="050580FB">
      <w:pPr>
        <w:pStyle w:val="6"/>
        <w:jc w:val="both"/>
        <w:rPr>
          <w:rFonts w:hint="default"/>
        </w:rPr>
      </w:pPr>
      <w:r>
        <w:t>考核评分表由乙方项目经理进行确认，如存在异议，须在规定时限提出意见，由</w:t>
      </w:r>
      <w:r>
        <w:rPr>
          <w:lang w:eastAsia="zh-CN"/>
        </w:rPr>
        <w:t>考核小组</w:t>
      </w:r>
      <w:r>
        <w:t>进行复议。</w:t>
      </w:r>
    </w:p>
    <w:p w14:paraId="0C46F4FF">
      <w:pPr>
        <w:widowControl/>
        <w:spacing w:line="400" w:lineRule="exact"/>
        <w:outlineLvl w:val="2"/>
        <w:rPr>
          <w:kern w:val="0"/>
          <w:sz w:val="20"/>
          <w:szCs w:val="20"/>
          <w:lang w:eastAsia="zh-Hans"/>
        </w:rPr>
      </w:pPr>
      <w:r>
        <w:rPr>
          <w:rFonts w:hint="eastAsia"/>
          <w:kern w:val="0"/>
          <w:sz w:val="20"/>
          <w:szCs w:val="20"/>
          <w:lang w:eastAsia="zh-Hans"/>
        </w:rPr>
        <w:t>附件1：</w:t>
      </w:r>
    </w:p>
    <w:p w14:paraId="493AF15D">
      <w:pPr>
        <w:widowControl/>
        <w:spacing w:line="400" w:lineRule="exact"/>
        <w:outlineLvl w:val="2"/>
        <w:rPr>
          <w:kern w:val="0"/>
          <w:sz w:val="20"/>
          <w:szCs w:val="20"/>
          <w:lang w:eastAsia="zh-Hans"/>
        </w:rPr>
      </w:pPr>
    </w:p>
    <w:p w14:paraId="1AC761AF">
      <w:pPr>
        <w:spacing w:line="576" w:lineRule="exact"/>
        <w:jc w:val="center"/>
        <w:rPr>
          <w:kern w:val="0"/>
          <w:sz w:val="20"/>
          <w:szCs w:val="20"/>
          <w:lang w:eastAsia="zh-Hans"/>
        </w:rPr>
      </w:pPr>
      <w:r>
        <w:rPr>
          <w:rFonts w:hint="eastAsia"/>
          <w:kern w:val="0"/>
          <w:sz w:val="20"/>
          <w:szCs w:val="20"/>
          <w:lang w:eastAsia="zh-Hans"/>
        </w:rPr>
        <w:t>市</w:t>
      </w:r>
      <w:r>
        <w:rPr>
          <w:rFonts w:hint="eastAsia"/>
          <w:kern w:val="0"/>
          <w:sz w:val="20"/>
          <w:szCs w:val="20"/>
        </w:rPr>
        <w:t>交易中心</w:t>
      </w:r>
      <w:r>
        <w:rPr>
          <w:rFonts w:hint="eastAsia"/>
          <w:kern w:val="0"/>
          <w:sz w:val="20"/>
          <w:szCs w:val="20"/>
          <w:lang w:eastAsia="zh-Hans"/>
        </w:rPr>
        <w:t>职工餐厅满意度测评表</w:t>
      </w:r>
    </w:p>
    <w:p w14:paraId="50B0A759">
      <w:pPr>
        <w:spacing w:line="576" w:lineRule="exact"/>
        <w:jc w:val="center"/>
        <w:rPr>
          <w:kern w:val="0"/>
          <w:sz w:val="20"/>
          <w:szCs w:val="20"/>
          <w:lang w:eastAsia="zh-Han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623"/>
        <w:gridCol w:w="1623"/>
        <w:gridCol w:w="1624"/>
      </w:tblGrid>
      <w:tr w14:paraId="2519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AC93AE9">
            <w:pPr>
              <w:rPr>
                <w:kern w:val="0"/>
                <w:sz w:val="20"/>
                <w:szCs w:val="20"/>
                <w:lang w:eastAsia="zh-Hans"/>
              </w:rPr>
            </w:pPr>
            <w:r>
              <w:rPr>
                <w:rFonts w:hint="eastAsia"/>
                <w:kern w:val="0"/>
                <w:sz w:val="20"/>
                <w:szCs w:val="20"/>
                <w:lang w:eastAsia="zh-Hans"/>
              </w:rPr>
              <w:t>1.您对餐厅服务整体评价是否满意？</w:t>
            </w:r>
          </w:p>
        </w:tc>
        <w:tc>
          <w:tcPr>
            <w:tcW w:w="1623" w:type="dxa"/>
          </w:tcPr>
          <w:p w14:paraId="2D61ACF1">
            <w:pPr>
              <w:jc w:val="center"/>
              <w:rPr>
                <w:kern w:val="0"/>
                <w:sz w:val="20"/>
                <w:szCs w:val="20"/>
                <w:lang w:eastAsia="zh-Hans"/>
              </w:rPr>
            </w:pPr>
            <w:r>
              <w:rPr>
                <w:rFonts w:hint="eastAsia"/>
                <w:kern w:val="0"/>
                <w:sz w:val="20"/>
                <w:szCs w:val="20"/>
                <w:lang w:eastAsia="zh-Hans"/>
              </w:rPr>
              <w:t>非常满意</w:t>
            </w:r>
          </w:p>
          <w:p w14:paraId="02FFAC14">
            <w:pPr>
              <w:jc w:val="center"/>
              <w:rPr>
                <w:kern w:val="0"/>
                <w:sz w:val="20"/>
                <w:szCs w:val="20"/>
                <w:lang w:eastAsia="zh-Hans"/>
              </w:rPr>
            </w:pPr>
          </w:p>
        </w:tc>
        <w:tc>
          <w:tcPr>
            <w:tcW w:w="1623" w:type="dxa"/>
          </w:tcPr>
          <w:p w14:paraId="44CD1DDE">
            <w:pPr>
              <w:jc w:val="center"/>
              <w:rPr>
                <w:kern w:val="0"/>
                <w:sz w:val="20"/>
                <w:szCs w:val="20"/>
                <w:lang w:eastAsia="zh-Hans"/>
              </w:rPr>
            </w:pPr>
            <w:r>
              <w:rPr>
                <w:rFonts w:hint="eastAsia"/>
                <w:kern w:val="0"/>
                <w:sz w:val="20"/>
                <w:szCs w:val="20"/>
                <w:lang w:eastAsia="zh-Hans"/>
              </w:rPr>
              <w:t>基本满意</w:t>
            </w:r>
          </w:p>
          <w:p w14:paraId="741745BF">
            <w:pPr>
              <w:jc w:val="center"/>
              <w:rPr>
                <w:kern w:val="0"/>
                <w:sz w:val="20"/>
                <w:szCs w:val="20"/>
                <w:lang w:eastAsia="zh-Hans"/>
              </w:rPr>
            </w:pPr>
          </w:p>
        </w:tc>
        <w:tc>
          <w:tcPr>
            <w:tcW w:w="1624" w:type="dxa"/>
          </w:tcPr>
          <w:p w14:paraId="6B7B2561">
            <w:pPr>
              <w:jc w:val="center"/>
              <w:rPr>
                <w:kern w:val="0"/>
                <w:sz w:val="20"/>
                <w:szCs w:val="20"/>
                <w:lang w:eastAsia="zh-Hans"/>
              </w:rPr>
            </w:pPr>
            <w:r>
              <w:rPr>
                <w:rFonts w:hint="eastAsia"/>
                <w:kern w:val="0"/>
                <w:sz w:val="20"/>
                <w:szCs w:val="20"/>
                <w:lang w:eastAsia="zh-Hans"/>
              </w:rPr>
              <w:t>不满意</w:t>
            </w:r>
          </w:p>
          <w:p w14:paraId="17056FEA">
            <w:pPr>
              <w:jc w:val="center"/>
              <w:rPr>
                <w:kern w:val="0"/>
                <w:sz w:val="20"/>
                <w:szCs w:val="20"/>
                <w:lang w:eastAsia="zh-Hans"/>
              </w:rPr>
            </w:pPr>
          </w:p>
        </w:tc>
      </w:tr>
      <w:tr w14:paraId="3C4B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D487878">
            <w:pPr>
              <w:rPr>
                <w:kern w:val="0"/>
                <w:sz w:val="20"/>
                <w:szCs w:val="20"/>
                <w:lang w:eastAsia="zh-Hans"/>
              </w:rPr>
            </w:pPr>
            <w:r>
              <w:rPr>
                <w:rFonts w:hint="eastAsia"/>
                <w:kern w:val="0"/>
                <w:sz w:val="20"/>
                <w:szCs w:val="20"/>
                <w:lang w:eastAsia="zh-Hans"/>
              </w:rPr>
              <w:t>2.您对餐厨人员服务是否满意？</w:t>
            </w:r>
          </w:p>
        </w:tc>
        <w:tc>
          <w:tcPr>
            <w:tcW w:w="1623" w:type="dxa"/>
          </w:tcPr>
          <w:p w14:paraId="1039CE41">
            <w:pPr>
              <w:jc w:val="center"/>
              <w:rPr>
                <w:kern w:val="0"/>
                <w:sz w:val="20"/>
                <w:szCs w:val="20"/>
                <w:lang w:eastAsia="zh-Hans"/>
              </w:rPr>
            </w:pPr>
            <w:r>
              <w:rPr>
                <w:rFonts w:hint="eastAsia"/>
                <w:kern w:val="0"/>
                <w:sz w:val="20"/>
                <w:szCs w:val="20"/>
                <w:lang w:eastAsia="zh-Hans"/>
              </w:rPr>
              <w:t>非常满意</w:t>
            </w:r>
          </w:p>
          <w:p w14:paraId="1B81231B">
            <w:pPr>
              <w:jc w:val="center"/>
              <w:rPr>
                <w:kern w:val="0"/>
                <w:sz w:val="20"/>
                <w:szCs w:val="20"/>
                <w:lang w:eastAsia="zh-Hans"/>
              </w:rPr>
            </w:pPr>
          </w:p>
        </w:tc>
        <w:tc>
          <w:tcPr>
            <w:tcW w:w="1623" w:type="dxa"/>
          </w:tcPr>
          <w:p w14:paraId="5C95C4B8">
            <w:pPr>
              <w:jc w:val="center"/>
              <w:rPr>
                <w:kern w:val="0"/>
                <w:sz w:val="20"/>
                <w:szCs w:val="20"/>
                <w:lang w:eastAsia="zh-Hans"/>
              </w:rPr>
            </w:pPr>
            <w:r>
              <w:rPr>
                <w:rFonts w:hint="eastAsia"/>
                <w:kern w:val="0"/>
                <w:sz w:val="20"/>
                <w:szCs w:val="20"/>
                <w:lang w:eastAsia="zh-Hans"/>
              </w:rPr>
              <w:t>基本满意</w:t>
            </w:r>
          </w:p>
          <w:p w14:paraId="714EAD34">
            <w:pPr>
              <w:jc w:val="center"/>
              <w:rPr>
                <w:kern w:val="0"/>
                <w:sz w:val="20"/>
                <w:szCs w:val="20"/>
                <w:lang w:eastAsia="zh-Hans"/>
              </w:rPr>
            </w:pPr>
          </w:p>
        </w:tc>
        <w:tc>
          <w:tcPr>
            <w:tcW w:w="1624" w:type="dxa"/>
          </w:tcPr>
          <w:p w14:paraId="60BE3AB2">
            <w:pPr>
              <w:jc w:val="center"/>
              <w:rPr>
                <w:kern w:val="0"/>
                <w:sz w:val="20"/>
                <w:szCs w:val="20"/>
                <w:lang w:eastAsia="zh-Hans"/>
              </w:rPr>
            </w:pPr>
            <w:r>
              <w:rPr>
                <w:rFonts w:hint="eastAsia"/>
                <w:kern w:val="0"/>
                <w:sz w:val="20"/>
                <w:szCs w:val="20"/>
                <w:lang w:eastAsia="zh-Hans"/>
              </w:rPr>
              <w:t>不满意</w:t>
            </w:r>
          </w:p>
          <w:p w14:paraId="7E78DA34">
            <w:pPr>
              <w:jc w:val="center"/>
              <w:rPr>
                <w:kern w:val="0"/>
                <w:sz w:val="20"/>
                <w:szCs w:val="20"/>
                <w:lang w:eastAsia="zh-Hans"/>
              </w:rPr>
            </w:pPr>
          </w:p>
        </w:tc>
      </w:tr>
      <w:tr w14:paraId="4AC1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50C18EE2">
            <w:pPr>
              <w:rPr>
                <w:kern w:val="0"/>
                <w:sz w:val="20"/>
                <w:szCs w:val="20"/>
                <w:lang w:eastAsia="zh-Hans"/>
              </w:rPr>
            </w:pPr>
            <w:r>
              <w:rPr>
                <w:rFonts w:hint="eastAsia"/>
                <w:kern w:val="0"/>
                <w:sz w:val="20"/>
                <w:szCs w:val="20"/>
                <w:lang w:eastAsia="zh-Hans"/>
              </w:rPr>
              <w:t>3.您对饭菜口味是否满意？</w:t>
            </w:r>
          </w:p>
        </w:tc>
        <w:tc>
          <w:tcPr>
            <w:tcW w:w="1623" w:type="dxa"/>
          </w:tcPr>
          <w:p w14:paraId="7F048CEF">
            <w:pPr>
              <w:jc w:val="center"/>
              <w:rPr>
                <w:kern w:val="0"/>
                <w:sz w:val="20"/>
                <w:szCs w:val="20"/>
                <w:lang w:eastAsia="zh-Hans"/>
              </w:rPr>
            </w:pPr>
            <w:r>
              <w:rPr>
                <w:rFonts w:hint="eastAsia"/>
                <w:kern w:val="0"/>
                <w:sz w:val="20"/>
                <w:szCs w:val="20"/>
                <w:lang w:eastAsia="zh-Hans"/>
              </w:rPr>
              <w:t>非常满意</w:t>
            </w:r>
          </w:p>
          <w:p w14:paraId="719CA120">
            <w:pPr>
              <w:jc w:val="center"/>
              <w:rPr>
                <w:kern w:val="0"/>
                <w:sz w:val="20"/>
                <w:szCs w:val="20"/>
                <w:lang w:eastAsia="zh-Hans"/>
              </w:rPr>
            </w:pPr>
          </w:p>
        </w:tc>
        <w:tc>
          <w:tcPr>
            <w:tcW w:w="1623" w:type="dxa"/>
          </w:tcPr>
          <w:p w14:paraId="572C5553">
            <w:pPr>
              <w:jc w:val="center"/>
              <w:rPr>
                <w:kern w:val="0"/>
                <w:sz w:val="20"/>
                <w:szCs w:val="20"/>
                <w:lang w:eastAsia="zh-Hans"/>
              </w:rPr>
            </w:pPr>
            <w:r>
              <w:rPr>
                <w:rFonts w:hint="eastAsia"/>
                <w:kern w:val="0"/>
                <w:sz w:val="20"/>
                <w:szCs w:val="20"/>
                <w:lang w:eastAsia="zh-Hans"/>
              </w:rPr>
              <w:t>基本满意</w:t>
            </w:r>
          </w:p>
          <w:p w14:paraId="0E11F784">
            <w:pPr>
              <w:jc w:val="center"/>
              <w:rPr>
                <w:kern w:val="0"/>
                <w:sz w:val="20"/>
                <w:szCs w:val="20"/>
                <w:lang w:eastAsia="zh-Hans"/>
              </w:rPr>
            </w:pPr>
          </w:p>
        </w:tc>
        <w:tc>
          <w:tcPr>
            <w:tcW w:w="1624" w:type="dxa"/>
          </w:tcPr>
          <w:p w14:paraId="0D7E75AE">
            <w:pPr>
              <w:jc w:val="center"/>
              <w:rPr>
                <w:kern w:val="0"/>
                <w:sz w:val="20"/>
                <w:szCs w:val="20"/>
                <w:lang w:eastAsia="zh-Hans"/>
              </w:rPr>
            </w:pPr>
            <w:r>
              <w:rPr>
                <w:rFonts w:hint="eastAsia"/>
                <w:kern w:val="0"/>
                <w:sz w:val="20"/>
                <w:szCs w:val="20"/>
                <w:lang w:eastAsia="zh-Hans"/>
              </w:rPr>
              <w:t>不满意</w:t>
            </w:r>
          </w:p>
          <w:p w14:paraId="2A97E452">
            <w:pPr>
              <w:jc w:val="center"/>
              <w:rPr>
                <w:kern w:val="0"/>
                <w:sz w:val="20"/>
                <w:szCs w:val="20"/>
                <w:lang w:eastAsia="zh-Hans"/>
              </w:rPr>
            </w:pPr>
          </w:p>
        </w:tc>
      </w:tr>
      <w:tr w14:paraId="1256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3EC52C0A">
            <w:pPr>
              <w:rPr>
                <w:kern w:val="0"/>
                <w:sz w:val="20"/>
                <w:szCs w:val="20"/>
                <w:lang w:eastAsia="zh-Hans"/>
              </w:rPr>
            </w:pPr>
            <w:r>
              <w:rPr>
                <w:rFonts w:hint="eastAsia"/>
                <w:kern w:val="0"/>
                <w:sz w:val="20"/>
                <w:szCs w:val="20"/>
                <w:lang w:eastAsia="zh-Hans"/>
              </w:rPr>
              <w:t>4.您对菜品搭配是否满意？</w:t>
            </w:r>
          </w:p>
        </w:tc>
        <w:tc>
          <w:tcPr>
            <w:tcW w:w="1623" w:type="dxa"/>
          </w:tcPr>
          <w:p w14:paraId="09D96F5A">
            <w:pPr>
              <w:jc w:val="center"/>
              <w:rPr>
                <w:kern w:val="0"/>
                <w:sz w:val="20"/>
                <w:szCs w:val="20"/>
                <w:lang w:eastAsia="zh-Hans"/>
              </w:rPr>
            </w:pPr>
            <w:r>
              <w:rPr>
                <w:rFonts w:hint="eastAsia"/>
                <w:kern w:val="0"/>
                <w:sz w:val="20"/>
                <w:szCs w:val="20"/>
                <w:lang w:eastAsia="zh-Hans"/>
              </w:rPr>
              <w:t>非常满意</w:t>
            </w:r>
          </w:p>
          <w:p w14:paraId="19815DA8">
            <w:pPr>
              <w:jc w:val="center"/>
              <w:rPr>
                <w:kern w:val="0"/>
                <w:sz w:val="20"/>
                <w:szCs w:val="20"/>
                <w:lang w:eastAsia="zh-Hans"/>
              </w:rPr>
            </w:pPr>
          </w:p>
        </w:tc>
        <w:tc>
          <w:tcPr>
            <w:tcW w:w="1623" w:type="dxa"/>
          </w:tcPr>
          <w:p w14:paraId="5EC26F05">
            <w:pPr>
              <w:jc w:val="center"/>
              <w:rPr>
                <w:kern w:val="0"/>
                <w:sz w:val="20"/>
                <w:szCs w:val="20"/>
                <w:lang w:eastAsia="zh-Hans"/>
              </w:rPr>
            </w:pPr>
            <w:r>
              <w:rPr>
                <w:rFonts w:hint="eastAsia"/>
                <w:kern w:val="0"/>
                <w:sz w:val="20"/>
                <w:szCs w:val="20"/>
                <w:lang w:eastAsia="zh-Hans"/>
              </w:rPr>
              <w:t>基本满意</w:t>
            </w:r>
          </w:p>
          <w:p w14:paraId="5608D201">
            <w:pPr>
              <w:jc w:val="center"/>
              <w:rPr>
                <w:kern w:val="0"/>
                <w:sz w:val="20"/>
                <w:szCs w:val="20"/>
                <w:lang w:eastAsia="zh-Hans"/>
              </w:rPr>
            </w:pPr>
          </w:p>
        </w:tc>
        <w:tc>
          <w:tcPr>
            <w:tcW w:w="1624" w:type="dxa"/>
          </w:tcPr>
          <w:p w14:paraId="22A20F29">
            <w:pPr>
              <w:jc w:val="center"/>
              <w:rPr>
                <w:kern w:val="0"/>
                <w:sz w:val="20"/>
                <w:szCs w:val="20"/>
                <w:lang w:eastAsia="zh-Hans"/>
              </w:rPr>
            </w:pPr>
            <w:r>
              <w:rPr>
                <w:rFonts w:hint="eastAsia"/>
                <w:kern w:val="0"/>
                <w:sz w:val="20"/>
                <w:szCs w:val="20"/>
                <w:lang w:eastAsia="zh-Hans"/>
              </w:rPr>
              <w:t>不满意</w:t>
            </w:r>
          </w:p>
          <w:p w14:paraId="1AFD88FD">
            <w:pPr>
              <w:jc w:val="center"/>
              <w:rPr>
                <w:kern w:val="0"/>
                <w:sz w:val="20"/>
                <w:szCs w:val="20"/>
                <w:lang w:eastAsia="zh-Hans"/>
              </w:rPr>
            </w:pPr>
          </w:p>
        </w:tc>
      </w:tr>
      <w:tr w14:paraId="5B38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097049D8">
            <w:pPr>
              <w:rPr>
                <w:kern w:val="0"/>
                <w:sz w:val="20"/>
                <w:szCs w:val="20"/>
                <w:lang w:eastAsia="zh-Hans"/>
              </w:rPr>
            </w:pPr>
            <w:r>
              <w:rPr>
                <w:rFonts w:hint="eastAsia"/>
                <w:kern w:val="0"/>
                <w:sz w:val="20"/>
                <w:szCs w:val="20"/>
                <w:lang w:eastAsia="zh-Hans"/>
              </w:rPr>
              <w:t>5.您对餐厅环境及餐具卫生是否满意？</w:t>
            </w:r>
          </w:p>
        </w:tc>
        <w:tc>
          <w:tcPr>
            <w:tcW w:w="1623" w:type="dxa"/>
          </w:tcPr>
          <w:p w14:paraId="569BCA51">
            <w:pPr>
              <w:jc w:val="center"/>
              <w:rPr>
                <w:kern w:val="0"/>
                <w:sz w:val="20"/>
                <w:szCs w:val="20"/>
                <w:lang w:eastAsia="zh-Hans"/>
              </w:rPr>
            </w:pPr>
            <w:r>
              <w:rPr>
                <w:rFonts w:hint="eastAsia"/>
                <w:kern w:val="0"/>
                <w:sz w:val="20"/>
                <w:szCs w:val="20"/>
                <w:lang w:eastAsia="zh-Hans"/>
              </w:rPr>
              <w:t>非常满意</w:t>
            </w:r>
          </w:p>
          <w:p w14:paraId="3B15DCF8">
            <w:pPr>
              <w:jc w:val="center"/>
              <w:rPr>
                <w:kern w:val="0"/>
                <w:sz w:val="20"/>
                <w:szCs w:val="20"/>
                <w:lang w:eastAsia="zh-Hans"/>
              </w:rPr>
            </w:pPr>
          </w:p>
        </w:tc>
        <w:tc>
          <w:tcPr>
            <w:tcW w:w="1623" w:type="dxa"/>
          </w:tcPr>
          <w:p w14:paraId="4B49A57C">
            <w:pPr>
              <w:jc w:val="center"/>
              <w:rPr>
                <w:kern w:val="0"/>
                <w:sz w:val="20"/>
                <w:szCs w:val="20"/>
                <w:lang w:eastAsia="zh-Hans"/>
              </w:rPr>
            </w:pPr>
            <w:r>
              <w:rPr>
                <w:rFonts w:hint="eastAsia"/>
                <w:kern w:val="0"/>
                <w:sz w:val="20"/>
                <w:szCs w:val="20"/>
                <w:lang w:eastAsia="zh-Hans"/>
              </w:rPr>
              <w:t>基本满意</w:t>
            </w:r>
          </w:p>
          <w:p w14:paraId="57C6D304">
            <w:pPr>
              <w:jc w:val="center"/>
              <w:rPr>
                <w:kern w:val="0"/>
                <w:sz w:val="20"/>
                <w:szCs w:val="20"/>
                <w:lang w:eastAsia="zh-Hans"/>
              </w:rPr>
            </w:pPr>
          </w:p>
        </w:tc>
        <w:tc>
          <w:tcPr>
            <w:tcW w:w="1624" w:type="dxa"/>
          </w:tcPr>
          <w:p w14:paraId="622DB7D0">
            <w:pPr>
              <w:jc w:val="center"/>
              <w:rPr>
                <w:kern w:val="0"/>
                <w:sz w:val="20"/>
                <w:szCs w:val="20"/>
                <w:lang w:eastAsia="zh-Hans"/>
              </w:rPr>
            </w:pPr>
            <w:r>
              <w:rPr>
                <w:rFonts w:hint="eastAsia"/>
                <w:kern w:val="0"/>
                <w:sz w:val="20"/>
                <w:szCs w:val="20"/>
                <w:lang w:eastAsia="zh-Hans"/>
              </w:rPr>
              <w:t>不满意</w:t>
            </w:r>
          </w:p>
          <w:p w14:paraId="0143DE45">
            <w:pPr>
              <w:jc w:val="center"/>
              <w:rPr>
                <w:kern w:val="0"/>
                <w:sz w:val="20"/>
                <w:szCs w:val="20"/>
                <w:lang w:eastAsia="zh-Hans"/>
              </w:rPr>
            </w:pPr>
          </w:p>
        </w:tc>
      </w:tr>
      <w:tr w14:paraId="5036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652" w:type="dxa"/>
            <w:vAlign w:val="center"/>
          </w:tcPr>
          <w:p w14:paraId="125288EA">
            <w:pPr>
              <w:rPr>
                <w:kern w:val="0"/>
                <w:sz w:val="20"/>
                <w:szCs w:val="20"/>
                <w:lang w:eastAsia="zh-Hans"/>
              </w:rPr>
            </w:pPr>
            <w:r>
              <w:rPr>
                <w:rFonts w:hint="eastAsia"/>
                <w:kern w:val="0"/>
                <w:sz w:val="20"/>
                <w:szCs w:val="20"/>
              </w:rPr>
              <w:t>6</w:t>
            </w:r>
            <w:r>
              <w:rPr>
                <w:rFonts w:hint="eastAsia"/>
                <w:kern w:val="0"/>
                <w:sz w:val="20"/>
                <w:szCs w:val="20"/>
                <w:lang w:eastAsia="zh-Hans"/>
              </w:rPr>
              <w:t>.您对餐厅运行工作有何建议？</w:t>
            </w:r>
          </w:p>
        </w:tc>
        <w:tc>
          <w:tcPr>
            <w:tcW w:w="4870" w:type="dxa"/>
            <w:gridSpan w:val="3"/>
          </w:tcPr>
          <w:p w14:paraId="5B001ECE">
            <w:pPr>
              <w:widowControl/>
              <w:spacing w:line="400" w:lineRule="exact"/>
              <w:outlineLvl w:val="2"/>
              <w:rPr>
                <w:kern w:val="0"/>
                <w:sz w:val="20"/>
                <w:szCs w:val="20"/>
                <w:lang w:eastAsia="zh-Hans"/>
              </w:rPr>
            </w:pPr>
          </w:p>
        </w:tc>
      </w:tr>
      <w:tr w14:paraId="23AC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3652" w:type="dxa"/>
            <w:vAlign w:val="center"/>
          </w:tcPr>
          <w:p w14:paraId="5A7A356F">
            <w:pPr>
              <w:rPr>
                <w:kern w:val="0"/>
                <w:sz w:val="20"/>
                <w:szCs w:val="20"/>
              </w:rPr>
            </w:pPr>
            <w:r>
              <w:rPr>
                <w:rFonts w:hint="eastAsia"/>
                <w:kern w:val="0"/>
                <w:sz w:val="20"/>
                <w:szCs w:val="20"/>
              </w:rPr>
              <w:t>7、综合评价</w:t>
            </w:r>
          </w:p>
        </w:tc>
        <w:tc>
          <w:tcPr>
            <w:tcW w:w="4870" w:type="dxa"/>
            <w:gridSpan w:val="3"/>
          </w:tcPr>
          <w:p w14:paraId="7F962B35">
            <w:pPr>
              <w:widowControl/>
              <w:spacing w:line="400" w:lineRule="exact"/>
              <w:outlineLvl w:val="2"/>
              <w:rPr>
                <w:kern w:val="0"/>
                <w:sz w:val="20"/>
                <w:szCs w:val="20"/>
                <w:lang w:eastAsia="zh-Hans"/>
              </w:rPr>
            </w:pPr>
          </w:p>
        </w:tc>
      </w:tr>
      <w:tr w14:paraId="6491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652" w:type="dxa"/>
            <w:vAlign w:val="center"/>
          </w:tcPr>
          <w:p w14:paraId="20535D52">
            <w:pPr>
              <w:jc w:val="center"/>
              <w:rPr>
                <w:kern w:val="0"/>
                <w:sz w:val="20"/>
                <w:szCs w:val="20"/>
              </w:rPr>
            </w:pPr>
            <w:r>
              <w:rPr>
                <w:rFonts w:hint="eastAsia"/>
                <w:kern w:val="0"/>
                <w:sz w:val="20"/>
                <w:szCs w:val="20"/>
              </w:rPr>
              <w:t>餐厅负责人签字</w:t>
            </w:r>
          </w:p>
        </w:tc>
        <w:tc>
          <w:tcPr>
            <w:tcW w:w="4870" w:type="dxa"/>
            <w:gridSpan w:val="3"/>
          </w:tcPr>
          <w:p w14:paraId="5C960B46">
            <w:pPr>
              <w:widowControl/>
              <w:spacing w:line="400" w:lineRule="exact"/>
              <w:outlineLvl w:val="2"/>
              <w:rPr>
                <w:kern w:val="0"/>
                <w:sz w:val="20"/>
                <w:szCs w:val="20"/>
                <w:lang w:eastAsia="zh-Hans"/>
              </w:rPr>
            </w:pPr>
          </w:p>
        </w:tc>
      </w:tr>
      <w:tr w14:paraId="359D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652" w:type="dxa"/>
            <w:vAlign w:val="center"/>
          </w:tcPr>
          <w:p w14:paraId="069ECF6B">
            <w:pPr>
              <w:jc w:val="center"/>
              <w:rPr>
                <w:kern w:val="0"/>
                <w:sz w:val="20"/>
                <w:szCs w:val="20"/>
              </w:rPr>
            </w:pPr>
            <w:r>
              <w:rPr>
                <w:rFonts w:hint="eastAsia"/>
                <w:kern w:val="0"/>
                <w:sz w:val="20"/>
                <w:szCs w:val="20"/>
              </w:rPr>
              <w:t>考核小组签字</w:t>
            </w:r>
          </w:p>
        </w:tc>
        <w:tc>
          <w:tcPr>
            <w:tcW w:w="4870" w:type="dxa"/>
            <w:gridSpan w:val="3"/>
          </w:tcPr>
          <w:p w14:paraId="0E906C0B">
            <w:pPr>
              <w:widowControl/>
              <w:spacing w:line="400" w:lineRule="exact"/>
              <w:outlineLvl w:val="2"/>
              <w:rPr>
                <w:kern w:val="0"/>
                <w:sz w:val="20"/>
                <w:szCs w:val="20"/>
                <w:lang w:eastAsia="zh-Hans"/>
              </w:rPr>
            </w:pPr>
          </w:p>
        </w:tc>
      </w:tr>
    </w:tbl>
    <w:p w14:paraId="1AEB1FED">
      <w:pPr>
        <w:pStyle w:val="6"/>
        <w:jc w:val="both"/>
        <w:rPr>
          <w:rFonts w:hint="default"/>
          <w:lang w:eastAsia="zh-CN"/>
        </w:rPr>
      </w:pPr>
    </w:p>
    <w:p w14:paraId="2655F3CD">
      <w:pPr>
        <w:pStyle w:val="7"/>
        <w:spacing w:line="0" w:lineRule="atLeast"/>
        <w:jc w:val="center"/>
        <w:rPr>
          <w:rFonts w:ascii="华文仿宋" w:hAnsi="华文仿宋" w:cs="华文仿宋"/>
          <w:bCs/>
          <w:sz w:val="20"/>
          <w:szCs w:val="20"/>
          <w:highlight w:val="none"/>
        </w:rPr>
      </w:pPr>
      <w:r>
        <w:rPr>
          <w:rFonts w:hint="eastAsia" w:ascii="华文仿宋" w:hAnsi="华文仿宋" w:cs="华文仿宋"/>
          <w:bCs/>
          <w:sz w:val="20"/>
          <w:szCs w:val="20"/>
          <w:highlight w:val="none"/>
        </w:rPr>
        <w:t xml:space="preserve">附件 2 </w:t>
      </w:r>
    </w:p>
    <w:p w14:paraId="04C5BA6E">
      <w:pPr>
        <w:pStyle w:val="7"/>
        <w:spacing w:line="0" w:lineRule="atLeast"/>
        <w:jc w:val="center"/>
        <w:rPr>
          <w:rFonts w:ascii="华文仿宋" w:hAnsi="华文仿宋" w:cs="华文仿宋"/>
          <w:bCs/>
          <w:sz w:val="20"/>
          <w:szCs w:val="20"/>
          <w:highlight w:val="none"/>
        </w:rPr>
      </w:pPr>
    </w:p>
    <w:p w14:paraId="4423FCD6">
      <w:pPr>
        <w:pStyle w:val="7"/>
        <w:spacing w:line="0" w:lineRule="atLeast"/>
        <w:jc w:val="center"/>
        <w:rPr>
          <w:rFonts w:ascii="华文仿宋" w:hAnsi="华文仿宋" w:cs="华文仿宋"/>
          <w:bCs/>
          <w:sz w:val="20"/>
          <w:szCs w:val="20"/>
          <w:highlight w:val="none"/>
        </w:rPr>
      </w:pPr>
      <w:r>
        <w:rPr>
          <w:rFonts w:hint="eastAsia" w:ascii="华文仿宋" w:hAnsi="华文仿宋" w:cs="华文仿宋"/>
          <w:bCs/>
          <w:sz w:val="20"/>
          <w:szCs w:val="20"/>
          <w:highlight w:val="none"/>
        </w:rPr>
        <w:t>西安市公共资源交易中心餐饮服务考核评分表</w:t>
      </w:r>
    </w:p>
    <w:p w14:paraId="6CBF4BA1">
      <w:pPr>
        <w:pStyle w:val="7"/>
        <w:rPr>
          <w:rFonts w:ascii="华文仿宋" w:hAnsi="华文仿宋" w:cs="华文仿宋"/>
          <w:sz w:val="20"/>
          <w:szCs w:val="20"/>
          <w:highlight w:val="none"/>
        </w:rPr>
      </w:pPr>
      <w:r>
        <w:rPr>
          <w:rFonts w:hint="eastAsia" w:ascii="华文仿宋" w:hAnsi="华文仿宋" w:cs="华文仿宋"/>
          <w:sz w:val="20"/>
          <w:szCs w:val="20"/>
          <w:highlight w:val="none"/>
        </w:rPr>
        <w:t>考核负责人：______________</w:t>
      </w:r>
    </w:p>
    <w:p w14:paraId="7EAF1B31">
      <w:pPr>
        <w:pStyle w:val="7"/>
        <w:rPr>
          <w:rFonts w:ascii="华文仿宋" w:hAnsi="华文仿宋" w:cs="华文仿宋"/>
          <w:sz w:val="20"/>
          <w:szCs w:val="20"/>
          <w:highlight w:val="none"/>
        </w:rPr>
      </w:pPr>
      <w:r>
        <w:rPr>
          <w:rFonts w:hint="eastAsia" w:ascii="华文仿宋" w:hAnsi="华文仿宋" w:cs="华文仿宋"/>
          <w:sz w:val="20"/>
          <w:szCs w:val="20"/>
          <w:highlight w:val="none"/>
        </w:rPr>
        <w:t>项目经理：________________</w:t>
      </w:r>
    </w:p>
    <w:p w14:paraId="08F70078">
      <w:pPr>
        <w:pStyle w:val="7"/>
        <w:rPr>
          <w:rFonts w:ascii="华文仿宋" w:hAnsi="华文仿宋" w:cs="华文仿宋"/>
          <w:sz w:val="20"/>
          <w:szCs w:val="20"/>
          <w:highlight w:val="none"/>
        </w:rPr>
      </w:pPr>
      <w:r>
        <w:rPr>
          <w:rFonts w:hint="eastAsia" w:ascii="华文仿宋" w:hAnsi="华文仿宋" w:cs="华文仿宋"/>
          <w:sz w:val="20"/>
          <w:szCs w:val="20"/>
          <w:highlight w:val="none"/>
        </w:rPr>
        <w:t>考核评分：_______________</w:t>
      </w:r>
    </w:p>
    <w:tbl>
      <w:tblPr>
        <w:tblStyle w:val="3"/>
        <w:tblW w:w="467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6"/>
        <w:gridCol w:w="1462"/>
        <w:gridCol w:w="2470"/>
        <w:gridCol w:w="584"/>
        <w:gridCol w:w="1087"/>
        <w:gridCol w:w="1351"/>
      </w:tblGrid>
      <w:tr w14:paraId="22FA8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tcBorders>
              <w:top w:val="single" w:color="auto" w:sz="12" w:space="0"/>
              <w:bottom w:val="single" w:color="auto" w:sz="2" w:space="0"/>
            </w:tcBorders>
            <w:shd w:val="clear" w:color="auto" w:fill="F1F1F1" w:themeFill="background1" w:themeFillShade="F2"/>
            <w:vAlign w:val="center"/>
          </w:tcPr>
          <w:p w14:paraId="063CD3A0">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类别</w:t>
            </w:r>
          </w:p>
        </w:tc>
        <w:tc>
          <w:tcPr>
            <w:tcW w:w="922" w:type="pct"/>
            <w:tcBorders>
              <w:top w:val="single" w:color="auto" w:sz="12" w:space="0"/>
              <w:bottom w:val="single" w:color="auto" w:sz="2" w:space="0"/>
            </w:tcBorders>
            <w:shd w:val="clear" w:color="auto" w:fill="F1F1F1" w:themeFill="background1" w:themeFillShade="F2"/>
            <w:vAlign w:val="center"/>
          </w:tcPr>
          <w:p w14:paraId="5218634A">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检查内容</w:t>
            </w:r>
          </w:p>
        </w:tc>
        <w:tc>
          <w:tcPr>
            <w:tcW w:w="1554" w:type="pct"/>
            <w:tcBorders>
              <w:top w:val="single" w:color="auto" w:sz="12" w:space="0"/>
              <w:bottom w:val="single" w:color="auto" w:sz="2" w:space="0"/>
            </w:tcBorders>
            <w:shd w:val="clear" w:color="auto" w:fill="F1F1F1" w:themeFill="background1" w:themeFillShade="F2"/>
            <w:vAlign w:val="center"/>
          </w:tcPr>
          <w:p w14:paraId="5B6D9F68">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检查标准</w:t>
            </w:r>
          </w:p>
        </w:tc>
        <w:tc>
          <w:tcPr>
            <w:tcW w:w="372" w:type="pct"/>
            <w:tcBorders>
              <w:top w:val="single" w:color="auto" w:sz="12" w:space="0"/>
              <w:bottom w:val="single" w:color="auto" w:sz="2" w:space="0"/>
            </w:tcBorders>
            <w:shd w:val="clear" w:color="auto" w:fill="F1F1F1" w:themeFill="background1" w:themeFillShade="F2"/>
            <w:vAlign w:val="center"/>
          </w:tcPr>
          <w:p w14:paraId="6D53D882">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单项  分值</w:t>
            </w:r>
          </w:p>
        </w:tc>
        <w:tc>
          <w:tcPr>
            <w:tcW w:w="687" w:type="pct"/>
            <w:tcBorders>
              <w:top w:val="single" w:color="auto" w:sz="12" w:space="0"/>
              <w:bottom w:val="single" w:color="auto" w:sz="2" w:space="0"/>
            </w:tcBorders>
            <w:shd w:val="clear" w:color="auto" w:fill="F1F1F1" w:themeFill="background1" w:themeFillShade="F2"/>
            <w:vAlign w:val="center"/>
          </w:tcPr>
          <w:p w14:paraId="550FFC22">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总分</w:t>
            </w:r>
          </w:p>
        </w:tc>
        <w:tc>
          <w:tcPr>
            <w:tcW w:w="852" w:type="pct"/>
            <w:tcBorders>
              <w:top w:val="single" w:color="auto" w:sz="12" w:space="0"/>
              <w:bottom w:val="single" w:color="auto" w:sz="2" w:space="0"/>
            </w:tcBorders>
            <w:shd w:val="clear" w:color="auto" w:fill="F1F1F1" w:themeFill="background1" w:themeFillShade="F2"/>
            <w:vAlign w:val="center"/>
          </w:tcPr>
          <w:p w14:paraId="4FB1E893">
            <w:pPr>
              <w:spacing w:line="320" w:lineRule="exact"/>
              <w:jc w:val="center"/>
              <w:rPr>
                <w:rFonts w:ascii="华文仿宋" w:hAnsi="华文仿宋" w:eastAsia="华文仿宋" w:cs="华文仿宋"/>
                <w:b/>
                <w:bCs/>
                <w:sz w:val="20"/>
                <w:szCs w:val="20"/>
                <w:highlight w:val="none"/>
              </w:rPr>
            </w:pPr>
            <w:r>
              <w:rPr>
                <w:rFonts w:hint="eastAsia" w:ascii="华文仿宋" w:hAnsi="华文仿宋" w:eastAsia="华文仿宋" w:cs="华文仿宋"/>
                <w:b/>
                <w:bCs/>
                <w:sz w:val="20"/>
                <w:szCs w:val="20"/>
                <w:highlight w:val="none"/>
              </w:rPr>
              <w:t>得分</w:t>
            </w:r>
          </w:p>
        </w:tc>
      </w:tr>
      <w:tr w14:paraId="4CCCC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tcBorders>
              <w:top w:val="single" w:color="auto" w:sz="2" w:space="0"/>
            </w:tcBorders>
            <w:shd w:val="clear" w:color="auto" w:fill="auto"/>
            <w:vAlign w:val="center"/>
          </w:tcPr>
          <w:p w14:paraId="778C1E4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采购验</w:t>
            </w:r>
          </w:p>
          <w:p w14:paraId="349C961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收考核（9.0）</w:t>
            </w:r>
          </w:p>
          <w:p w14:paraId="4E932B4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分</w:t>
            </w:r>
          </w:p>
        </w:tc>
        <w:tc>
          <w:tcPr>
            <w:tcW w:w="922" w:type="pct"/>
            <w:vMerge w:val="restart"/>
            <w:tcBorders>
              <w:top w:val="single" w:color="auto" w:sz="2" w:space="0"/>
            </w:tcBorders>
            <w:shd w:val="clear" w:color="auto" w:fill="auto"/>
            <w:vAlign w:val="center"/>
          </w:tcPr>
          <w:p w14:paraId="63E312F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采购来源有登记 可追溯，肉类产品有“三证”</w:t>
            </w:r>
          </w:p>
        </w:tc>
        <w:tc>
          <w:tcPr>
            <w:tcW w:w="1554" w:type="pct"/>
            <w:tcBorders>
              <w:top w:val="single" w:color="auto" w:sz="2" w:space="0"/>
            </w:tcBorders>
            <w:shd w:val="clear" w:color="auto" w:fill="auto"/>
            <w:vAlign w:val="center"/>
          </w:tcPr>
          <w:p w14:paraId="5CA4CF8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肉类食品采购可溯源 </w:t>
            </w:r>
          </w:p>
        </w:tc>
        <w:tc>
          <w:tcPr>
            <w:tcW w:w="372" w:type="pct"/>
            <w:tcBorders>
              <w:top w:val="single" w:color="auto" w:sz="2" w:space="0"/>
            </w:tcBorders>
            <w:shd w:val="clear" w:color="auto" w:fill="auto"/>
            <w:vAlign w:val="center"/>
          </w:tcPr>
          <w:p w14:paraId="4DAC990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tcBorders>
              <w:top w:val="single" w:color="auto" w:sz="2" w:space="0"/>
            </w:tcBorders>
            <w:shd w:val="clear" w:color="auto" w:fill="auto"/>
            <w:vAlign w:val="center"/>
          </w:tcPr>
          <w:p w14:paraId="5DF9396A">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tcBorders>
              <w:top w:val="single" w:color="auto" w:sz="2" w:space="0"/>
            </w:tcBorders>
            <w:shd w:val="clear" w:color="auto" w:fill="auto"/>
            <w:vAlign w:val="center"/>
          </w:tcPr>
          <w:p w14:paraId="218082DD">
            <w:pPr>
              <w:spacing w:line="320" w:lineRule="exact"/>
              <w:jc w:val="center"/>
              <w:rPr>
                <w:rFonts w:ascii="华文仿宋" w:hAnsi="华文仿宋" w:eastAsia="华文仿宋" w:cs="华文仿宋"/>
                <w:sz w:val="20"/>
                <w:szCs w:val="20"/>
                <w:highlight w:val="none"/>
              </w:rPr>
            </w:pPr>
          </w:p>
        </w:tc>
      </w:tr>
      <w:tr w14:paraId="56A67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90A031D">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D930F65">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B67E07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肉品品质检疫合格证 </w:t>
            </w:r>
          </w:p>
        </w:tc>
        <w:tc>
          <w:tcPr>
            <w:tcW w:w="372" w:type="pct"/>
            <w:shd w:val="clear" w:color="auto" w:fill="auto"/>
            <w:vAlign w:val="center"/>
          </w:tcPr>
          <w:p w14:paraId="4781AAE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EA0E24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1F86BA6">
            <w:pPr>
              <w:spacing w:line="320" w:lineRule="exact"/>
              <w:jc w:val="center"/>
              <w:rPr>
                <w:rFonts w:ascii="华文仿宋" w:hAnsi="华文仿宋" w:eastAsia="华文仿宋" w:cs="华文仿宋"/>
                <w:sz w:val="20"/>
                <w:szCs w:val="20"/>
                <w:highlight w:val="none"/>
              </w:rPr>
            </w:pPr>
          </w:p>
        </w:tc>
      </w:tr>
      <w:tr w14:paraId="75097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2928403">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5B3609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3286A7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动物检疫合格证明 </w:t>
            </w:r>
          </w:p>
        </w:tc>
        <w:tc>
          <w:tcPr>
            <w:tcW w:w="372" w:type="pct"/>
            <w:shd w:val="clear" w:color="auto" w:fill="auto"/>
            <w:vAlign w:val="center"/>
          </w:tcPr>
          <w:p w14:paraId="527554B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31953A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AA444EB">
            <w:pPr>
              <w:spacing w:line="320" w:lineRule="exact"/>
              <w:jc w:val="center"/>
              <w:rPr>
                <w:rFonts w:ascii="华文仿宋" w:hAnsi="华文仿宋" w:eastAsia="华文仿宋" w:cs="华文仿宋"/>
                <w:sz w:val="20"/>
                <w:szCs w:val="20"/>
                <w:highlight w:val="none"/>
              </w:rPr>
            </w:pPr>
          </w:p>
        </w:tc>
      </w:tr>
      <w:tr w14:paraId="671AF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B48BFD3">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5795C6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5A1B37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有营业执照 </w:t>
            </w:r>
          </w:p>
        </w:tc>
        <w:tc>
          <w:tcPr>
            <w:tcW w:w="372" w:type="pct"/>
            <w:shd w:val="clear" w:color="auto" w:fill="auto"/>
            <w:vAlign w:val="center"/>
          </w:tcPr>
          <w:p w14:paraId="3E44308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36BDA8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ECB09D0">
            <w:pPr>
              <w:spacing w:line="320" w:lineRule="exact"/>
              <w:jc w:val="center"/>
              <w:rPr>
                <w:rFonts w:ascii="华文仿宋" w:hAnsi="华文仿宋" w:eastAsia="华文仿宋" w:cs="华文仿宋"/>
                <w:sz w:val="20"/>
                <w:szCs w:val="20"/>
                <w:highlight w:val="none"/>
              </w:rPr>
            </w:pPr>
          </w:p>
        </w:tc>
      </w:tr>
      <w:tr w14:paraId="061492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D23B6BC">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5DFFA04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食材新鲜、质量好，无过期腐烂变质</w:t>
            </w:r>
          </w:p>
        </w:tc>
        <w:tc>
          <w:tcPr>
            <w:tcW w:w="1554" w:type="pct"/>
            <w:shd w:val="clear" w:color="auto" w:fill="auto"/>
            <w:vAlign w:val="center"/>
          </w:tcPr>
          <w:p w14:paraId="2F98B88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蔬菜采买为当日新鲜蔬菜 </w:t>
            </w:r>
          </w:p>
        </w:tc>
        <w:tc>
          <w:tcPr>
            <w:tcW w:w="372" w:type="pct"/>
            <w:shd w:val="clear" w:color="auto" w:fill="auto"/>
            <w:vAlign w:val="center"/>
          </w:tcPr>
          <w:p w14:paraId="6F73B3D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30C037C2">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3.5</w:t>
            </w:r>
          </w:p>
        </w:tc>
        <w:tc>
          <w:tcPr>
            <w:tcW w:w="852" w:type="pct"/>
            <w:shd w:val="clear" w:color="auto" w:fill="auto"/>
            <w:vAlign w:val="center"/>
          </w:tcPr>
          <w:p w14:paraId="6C167F06">
            <w:pPr>
              <w:spacing w:line="320" w:lineRule="exact"/>
              <w:jc w:val="center"/>
              <w:rPr>
                <w:rFonts w:ascii="华文仿宋" w:hAnsi="华文仿宋" w:eastAsia="华文仿宋" w:cs="华文仿宋"/>
                <w:sz w:val="20"/>
                <w:szCs w:val="20"/>
                <w:highlight w:val="none"/>
              </w:rPr>
            </w:pPr>
          </w:p>
        </w:tc>
      </w:tr>
      <w:tr w14:paraId="24DF7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AD2ADA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CD598F7">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203516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采买食材质量为优等材料 </w:t>
            </w:r>
          </w:p>
        </w:tc>
        <w:tc>
          <w:tcPr>
            <w:tcW w:w="372" w:type="pct"/>
            <w:shd w:val="clear" w:color="auto" w:fill="auto"/>
            <w:vAlign w:val="center"/>
          </w:tcPr>
          <w:p w14:paraId="047D024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514913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F197974">
            <w:pPr>
              <w:spacing w:line="320" w:lineRule="exact"/>
              <w:jc w:val="center"/>
              <w:rPr>
                <w:rFonts w:ascii="华文仿宋" w:hAnsi="华文仿宋" w:eastAsia="华文仿宋" w:cs="华文仿宋"/>
                <w:sz w:val="20"/>
                <w:szCs w:val="20"/>
                <w:highlight w:val="none"/>
              </w:rPr>
            </w:pPr>
          </w:p>
        </w:tc>
      </w:tr>
      <w:tr w14:paraId="273EB0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042BFF0">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5FAD75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8CDCEE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采买食材合格，无腐烂或过期</w:t>
            </w:r>
          </w:p>
        </w:tc>
        <w:tc>
          <w:tcPr>
            <w:tcW w:w="372" w:type="pct"/>
            <w:shd w:val="clear" w:color="auto" w:fill="auto"/>
            <w:vAlign w:val="center"/>
          </w:tcPr>
          <w:p w14:paraId="440F979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055368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9398209">
            <w:pPr>
              <w:spacing w:line="320" w:lineRule="exact"/>
              <w:jc w:val="center"/>
              <w:rPr>
                <w:rFonts w:ascii="华文仿宋" w:hAnsi="华文仿宋" w:eastAsia="华文仿宋" w:cs="华文仿宋"/>
                <w:sz w:val="20"/>
                <w:szCs w:val="20"/>
                <w:highlight w:val="none"/>
              </w:rPr>
            </w:pPr>
          </w:p>
        </w:tc>
      </w:tr>
      <w:tr w14:paraId="0175A0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68B3C6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1C3C86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18D078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食材存放生熟分开、落实先进先出 </w:t>
            </w:r>
          </w:p>
        </w:tc>
        <w:tc>
          <w:tcPr>
            <w:tcW w:w="372" w:type="pct"/>
            <w:shd w:val="clear" w:color="auto" w:fill="auto"/>
            <w:vAlign w:val="center"/>
          </w:tcPr>
          <w:p w14:paraId="630A0FF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EF9216C">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E34C9D5">
            <w:pPr>
              <w:spacing w:line="320" w:lineRule="exact"/>
              <w:jc w:val="center"/>
              <w:rPr>
                <w:rFonts w:ascii="华文仿宋" w:hAnsi="华文仿宋" w:eastAsia="华文仿宋" w:cs="华文仿宋"/>
                <w:sz w:val="20"/>
                <w:szCs w:val="20"/>
                <w:highlight w:val="none"/>
              </w:rPr>
            </w:pPr>
          </w:p>
        </w:tc>
      </w:tr>
      <w:tr w14:paraId="061EA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B7AD00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F24169C">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61DA4F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采购材料能溯源并资质齐全</w:t>
            </w:r>
          </w:p>
        </w:tc>
        <w:tc>
          <w:tcPr>
            <w:tcW w:w="372" w:type="pct"/>
            <w:shd w:val="clear" w:color="auto" w:fill="auto"/>
            <w:vAlign w:val="center"/>
          </w:tcPr>
          <w:p w14:paraId="5EE1E04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5A35CC2">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354E422">
            <w:pPr>
              <w:spacing w:line="320" w:lineRule="exact"/>
              <w:jc w:val="center"/>
              <w:rPr>
                <w:rFonts w:ascii="华文仿宋" w:hAnsi="华文仿宋" w:eastAsia="华文仿宋" w:cs="华文仿宋"/>
                <w:sz w:val="20"/>
                <w:szCs w:val="20"/>
                <w:highlight w:val="none"/>
              </w:rPr>
            </w:pPr>
          </w:p>
        </w:tc>
      </w:tr>
      <w:tr w14:paraId="6EAA80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A814FC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D6AD22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745884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原材料色、味、感等应符合感官卫生指标 </w:t>
            </w:r>
          </w:p>
        </w:tc>
        <w:tc>
          <w:tcPr>
            <w:tcW w:w="372" w:type="pct"/>
            <w:shd w:val="clear" w:color="auto" w:fill="auto"/>
            <w:vAlign w:val="center"/>
          </w:tcPr>
          <w:p w14:paraId="33F9461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379CE80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34429D7">
            <w:pPr>
              <w:spacing w:line="320" w:lineRule="exact"/>
              <w:jc w:val="center"/>
              <w:rPr>
                <w:rFonts w:ascii="华文仿宋" w:hAnsi="华文仿宋" w:eastAsia="华文仿宋" w:cs="华文仿宋"/>
                <w:sz w:val="20"/>
                <w:szCs w:val="20"/>
                <w:highlight w:val="none"/>
              </w:rPr>
            </w:pPr>
          </w:p>
        </w:tc>
      </w:tr>
      <w:tr w14:paraId="35B86D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BF50B3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D068AD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EC6420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干货等食材无“三无”和过期</w:t>
            </w:r>
          </w:p>
        </w:tc>
        <w:tc>
          <w:tcPr>
            <w:tcW w:w="372" w:type="pct"/>
            <w:shd w:val="clear" w:color="auto" w:fill="auto"/>
            <w:vAlign w:val="center"/>
          </w:tcPr>
          <w:p w14:paraId="0F8DB78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35825EF2">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3FB3C5E">
            <w:pPr>
              <w:spacing w:line="320" w:lineRule="exact"/>
              <w:jc w:val="center"/>
              <w:rPr>
                <w:rFonts w:ascii="华文仿宋" w:hAnsi="华文仿宋" w:eastAsia="华文仿宋" w:cs="华文仿宋"/>
                <w:sz w:val="20"/>
                <w:szCs w:val="20"/>
                <w:highlight w:val="none"/>
              </w:rPr>
            </w:pPr>
          </w:p>
        </w:tc>
      </w:tr>
      <w:tr w14:paraId="246F1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B9F95B0">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62DCD50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分类清晰、摆放整齐有序。</w:t>
            </w:r>
          </w:p>
        </w:tc>
        <w:tc>
          <w:tcPr>
            <w:tcW w:w="1554" w:type="pct"/>
            <w:shd w:val="clear" w:color="auto" w:fill="auto"/>
            <w:vAlign w:val="center"/>
          </w:tcPr>
          <w:p w14:paraId="76C998F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主副食按要求分类库存放。</w:t>
            </w:r>
          </w:p>
        </w:tc>
        <w:tc>
          <w:tcPr>
            <w:tcW w:w="372" w:type="pct"/>
            <w:shd w:val="clear" w:color="auto" w:fill="auto"/>
            <w:vAlign w:val="center"/>
          </w:tcPr>
          <w:p w14:paraId="47191D1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3CA7B908">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3.5</w:t>
            </w:r>
          </w:p>
        </w:tc>
        <w:tc>
          <w:tcPr>
            <w:tcW w:w="852" w:type="pct"/>
            <w:shd w:val="clear" w:color="auto" w:fill="auto"/>
            <w:vAlign w:val="center"/>
          </w:tcPr>
          <w:p w14:paraId="2C03165F">
            <w:pPr>
              <w:spacing w:line="320" w:lineRule="exact"/>
              <w:jc w:val="center"/>
              <w:rPr>
                <w:rFonts w:ascii="华文仿宋" w:hAnsi="华文仿宋" w:eastAsia="华文仿宋" w:cs="华文仿宋"/>
                <w:sz w:val="20"/>
                <w:szCs w:val="20"/>
                <w:highlight w:val="none"/>
              </w:rPr>
            </w:pPr>
          </w:p>
        </w:tc>
      </w:tr>
      <w:tr w14:paraId="66E812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77809B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A68813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044BE1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入库主副食分类清晰，不混放</w:t>
            </w:r>
          </w:p>
        </w:tc>
        <w:tc>
          <w:tcPr>
            <w:tcW w:w="372" w:type="pct"/>
            <w:shd w:val="clear" w:color="auto" w:fill="auto"/>
            <w:vAlign w:val="center"/>
          </w:tcPr>
          <w:p w14:paraId="13EE7BE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3CE2A70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A21E220">
            <w:pPr>
              <w:spacing w:line="320" w:lineRule="exact"/>
              <w:jc w:val="center"/>
              <w:rPr>
                <w:rFonts w:ascii="华文仿宋" w:hAnsi="华文仿宋" w:eastAsia="华文仿宋" w:cs="华文仿宋"/>
                <w:sz w:val="20"/>
                <w:szCs w:val="20"/>
                <w:highlight w:val="none"/>
              </w:rPr>
            </w:pPr>
          </w:p>
        </w:tc>
      </w:tr>
      <w:tr w14:paraId="6BC14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21001E9">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EC24A94">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C8ADB5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入库主副食落实架子化、标签化</w:t>
            </w:r>
          </w:p>
        </w:tc>
        <w:tc>
          <w:tcPr>
            <w:tcW w:w="372" w:type="pct"/>
            <w:shd w:val="clear" w:color="auto" w:fill="auto"/>
            <w:vAlign w:val="center"/>
          </w:tcPr>
          <w:p w14:paraId="1AAE35E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961BC5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805B0E0">
            <w:pPr>
              <w:spacing w:line="320" w:lineRule="exact"/>
              <w:jc w:val="center"/>
              <w:rPr>
                <w:rFonts w:ascii="华文仿宋" w:hAnsi="华文仿宋" w:eastAsia="华文仿宋" w:cs="华文仿宋"/>
                <w:sz w:val="20"/>
                <w:szCs w:val="20"/>
                <w:highlight w:val="none"/>
              </w:rPr>
            </w:pPr>
          </w:p>
        </w:tc>
      </w:tr>
      <w:tr w14:paraId="281430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E11C3E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9D1D95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C725B9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物品摆放整齐有序、干净整洁</w:t>
            </w:r>
          </w:p>
        </w:tc>
        <w:tc>
          <w:tcPr>
            <w:tcW w:w="372" w:type="pct"/>
            <w:shd w:val="clear" w:color="auto" w:fill="auto"/>
            <w:vAlign w:val="center"/>
          </w:tcPr>
          <w:p w14:paraId="1FC0AF3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B31417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81571D4">
            <w:pPr>
              <w:spacing w:line="320" w:lineRule="exact"/>
              <w:jc w:val="center"/>
              <w:rPr>
                <w:rFonts w:ascii="华文仿宋" w:hAnsi="华文仿宋" w:eastAsia="华文仿宋" w:cs="华文仿宋"/>
                <w:sz w:val="20"/>
                <w:szCs w:val="20"/>
                <w:highlight w:val="none"/>
              </w:rPr>
            </w:pPr>
          </w:p>
        </w:tc>
      </w:tr>
      <w:tr w14:paraId="3CF26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7D427F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2C4CBAC">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799313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不与非食材和有毒有害物品共同存放  </w:t>
            </w:r>
          </w:p>
        </w:tc>
        <w:tc>
          <w:tcPr>
            <w:tcW w:w="372" w:type="pct"/>
            <w:shd w:val="clear" w:color="auto" w:fill="auto"/>
            <w:vAlign w:val="center"/>
          </w:tcPr>
          <w:p w14:paraId="791F290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46F4E6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0DB6F2B">
            <w:pPr>
              <w:spacing w:line="320" w:lineRule="exact"/>
              <w:jc w:val="center"/>
              <w:rPr>
                <w:rFonts w:ascii="华文仿宋" w:hAnsi="华文仿宋" w:eastAsia="华文仿宋" w:cs="华文仿宋"/>
                <w:sz w:val="20"/>
                <w:szCs w:val="20"/>
                <w:highlight w:val="none"/>
              </w:rPr>
            </w:pPr>
          </w:p>
        </w:tc>
      </w:tr>
      <w:tr w14:paraId="71C157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06BF08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566E3E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5CFCEF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入库主副食堆放整齐，米面存放固定地点 </w:t>
            </w:r>
          </w:p>
        </w:tc>
        <w:tc>
          <w:tcPr>
            <w:tcW w:w="372" w:type="pct"/>
            <w:shd w:val="clear" w:color="auto" w:fill="auto"/>
            <w:vAlign w:val="center"/>
          </w:tcPr>
          <w:p w14:paraId="5A34B84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7812562">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B2F189C">
            <w:pPr>
              <w:spacing w:line="320" w:lineRule="exact"/>
              <w:jc w:val="center"/>
              <w:rPr>
                <w:rFonts w:ascii="华文仿宋" w:hAnsi="华文仿宋" w:eastAsia="华文仿宋" w:cs="华文仿宋"/>
                <w:sz w:val="20"/>
                <w:szCs w:val="20"/>
                <w:highlight w:val="none"/>
              </w:rPr>
            </w:pPr>
          </w:p>
        </w:tc>
      </w:tr>
      <w:tr w14:paraId="6F08C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9" w:hRule="atLeast"/>
          <w:jc w:val="center"/>
        </w:trPr>
        <w:tc>
          <w:tcPr>
            <w:tcW w:w="609" w:type="pct"/>
            <w:vMerge w:val="continue"/>
            <w:shd w:val="clear" w:color="auto" w:fill="auto"/>
            <w:vAlign w:val="center"/>
          </w:tcPr>
          <w:p w14:paraId="55F4BF6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E379A7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A9677A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食材落实不着地分类分架存放 </w:t>
            </w:r>
          </w:p>
        </w:tc>
        <w:tc>
          <w:tcPr>
            <w:tcW w:w="372" w:type="pct"/>
            <w:shd w:val="clear" w:color="auto" w:fill="auto"/>
            <w:vAlign w:val="center"/>
          </w:tcPr>
          <w:p w14:paraId="60AFDD5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D8F9F7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5B348A5">
            <w:pPr>
              <w:spacing w:line="320" w:lineRule="exact"/>
              <w:jc w:val="center"/>
              <w:rPr>
                <w:rFonts w:ascii="华文仿宋" w:hAnsi="华文仿宋" w:eastAsia="华文仿宋" w:cs="华文仿宋"/>
                <w:sz w:val="20"/>
                <w:szCs w:val="20"/>
                <w:highlight w:val="none"/>
              </w:rPr>
            </w:pPr>
          </w:p>
        </w:tc>
      </w:tr>
      <w:tr w14:paraId="023CDA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142878E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食品设计合理性考核      （8.0）分</w:t>
            </w:r>
          </w:p>
        </w:tc>
        <w:tc>
          <w:tcPr>
            <w:tcW w:w="922" w:type="pct"/>
            <w:vMerge w:val="restart"/>
            <w:shd w:val="clear" w:color="auto" w:fill="auto"/>
            <w:vAlign w:val="center"/>
          </w:tcPr>
          <w:p w14:paraId="4103107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膳食搭配营养科学，不偏食</w:t>
            </w:r>
          </w:p>
        </w:tc>
        <w:tc>
          <w:tcPr>
            <w:tcW w:w="1554" w:type="pct"/>
            <w:shd w:val="clear" w:color="auto" w:fill="auto"/>
            <w:vAlign w:val="center"/>
          </w:tcPr>
          <w:p w14:paraId="6BBAC46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菜谱制定符合合同要求，饭菜质量达标 </w:t>
            </w:r>
          </w:p>
        </w:tc>
        <w:tc>
          <w:tcPr>
            <w:tcW w:w="372" w:type="pct"/>
            <w:shd w:val="clear" w:color="auto" w:fill="auto"/>
            <w:vAlign w:val="center"/>
          </w:tcPr>
          <w:p w14:paraId="7A4E4CE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w:t>
            </w:r>
          </w:p>
        </w:tc>
        <w:tc>
          <w:tcPr>
            <w:tcW w:w="687" w:type="pct"/>
            <w:vMerge w:val="restart"/>
            <w:shd w:val="clear" w:color="auto" w:fill="auto"/>
            <w:vAlign w:val="center"/>
          </w:tcPr>
          <w:p w14:paraId="550B26E8">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8.0</w:t>
            </w:r>
          </w:p>
        </w:tc>
        <w:tc>
          <w:tcPr>
            <w:tcW w:w="852" w:type="pct"/>
            <w:shd w:val="clear" w:color="auto" w:fill="auto"/>
            <w:vAlign w:val="center"/>
          </w:tcPr>
          <w:p w14:paraId="240C8206">
            <w:pPr>
              <w:spacing w:line="320" w:lineRule="exact"/>
              <w:jc w:val="center"/>
              <w:rPr>
                <w:rFonts w:ascii="华文仿宋" w:hAnsi="华文仿宋" w:eastAsia="华文仿宋" w:cs="华文仿宋"/>
                <w:sz w:val="20"/>
                <w:szCs w:val="20"/>
                <w:highlight w:val="none"/>
              </w:rPr>
            </w:pPr>
          </w:p>
        </w:tc>
      </w:tr>
      <w:tr w14:paraId="609646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EF3796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0678124">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55C9D4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材料配比科学营养，荤素搭配合理 </w:t>
            </w:r>
          </w:p>
        </w:tc>
        <w:tc>
          <w:tcPr>
            <w:tcW w:w="372" w:type="pct"/>
            <w:shd w:val="clear" w:color="auto" w:fill="auto"/>
            <w:vAlign w:val="center"/>
          </w:tcPr>
          <w:p w14:paraId="2EE4A5F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w:t>
            </w:r>
          </w:p>
        </w:tc>
        <w:tc>
          <w:tcPr>
            <w:tcW w:w="687" w:type="pct"/>
            <w:vMerge w:val="continue"/>
            <w:shd w:val="clear" w:color="auto" w:fill="auto"/>
            <w:vAlign w:val="center"/>
          </w:tcPr>
          <w:p w14:paraId="3746364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C039268">
            <w:pPr>
              <w:spacing w:line="320" w:lineRule="exact"/>
              <w:jc w:val="center"/>
              <w:rPr>
                <w:rFonts w:ascii="华文仿宋" w:hAnsi="华文仿宋" w:eastAsia="华文仿宋" w:cs="华文仿宋"/>
                <w:sz w:val="20"/>
                <w:szCs w:val="20"/>
                <w:highlight w:val="none"/>
              </w:rPr>
            </w:pPr>
          </w:p>
        </w:tc>
      </w:tr>
      <w:tr w14:paraId="1EE85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5F8672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010D6E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12F299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品种符合规定要求，无随意改变或减少 </w:t>
            </w:r>
          </w:p>
        </w:tc>
        <w:tc>
          <w:tcPr>
            <w:tcW w:w="372" w:type="pct"/>
            <w:shd w:val="clear" w:color="auto" w:fill="auto"/>
            <w:vAlign w:val="center"/>
          </w:tcPr>
          <w:p w14:paraId="3D4B71D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w:t>
            </w:r>
          </w:p>
        </w:tc>
        <w:tc>
          <w:tcPr>
            <w:tcW w:w="687" w:type="pct"/>
            <w:vMerge w:val="continue"/>
            <w:shd w:val="clear" w:color="auto" w:fill="auto"/>
            <w:vAlign w:val="center"/>
          </w:tcPr>
          <w:p w14:paraId="38F4AB5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99FC3E8">
            <w:pPr>
              <w:spacing w:line="320" w:lineRule="exact"/>
              <w:jc w:val="center"/>
              <w:rPr>
                <w:rFonts w:ascii="华文仿宋" w:hAnsi="华文仿宋" w:eastAsia="华文仿宋" w:cs="华文仿宋"/>
                <w:sz w:val="20"/>
                <w:szCs w:val="20"/>
                <w:highlight w:val="none"/>
              </w:rPr>
            </w:pPr>
          </w:p>
        </w:tc>
      </w:tr>
      <w:tr w14:paraId="26F22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642DD7D">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5BBC829">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34265E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突出特色，体现个性化选择</w:t>
            </w:r>
          </w:p>
        </w:tc>
        <w:tc>
          <w:tcPr>
            <w:tcW w:w="372" w:type="pct"/>
            <w:shd w:val="clear" w:color="auto" w:fill="auto"/>
            <w:vAlign w:val="center"/>
          </w:tcPr>
          <w:p w14:paraId="608682C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w:t>
            </w:r>
          </w:p>
        </w:tc>
        <w:tc>
          <w:tcPr>
            <w:tcW w:w="687" w:type="pct"/>
            <w:vMerge w:val="continue"/>
            <w:shd w:val="clear" w:color="auto" w:fill="auto"/>
            <w:vAlign w:val="center"/>
          </w:tcPr>
          <w:p w14:paraId="4E85C72D">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387D402">
            <w:pPr>
              <w:spacing w:line="320" w:lineRule="exact"/>
              <w:jc w:val="center"/>
              <w:rPr>
                <w:rFonts w:ascii="华文仿宋" w:hAnsi="华文仿宋" w:eastAsia="华文仿宋" w:cs="华文仿宋"/>
                <w:sz w:val="20"/>
                <w:szCs w:val="20"/>
                <w:highlight w:val="none"/>
              </w:rPr>
            </w:pPr>
          </w:p>
        </w:tc>
      </w:tr>
      <w:tr w14:paraId="79589B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7906C9D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食品加</w:t>
            </w:r>
          </w:p>
          <w:p w14:paraId="41CC84D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工储存</w:t>
            </w:r>
          </w:p>
          <w:p w14:paraId="6FB7C44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环节考</w:t>
            </w:r>
          </w:p>
          <w:p w14:paraId="157478B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核及供餐质量和卫生（29.0）</w:t>
            </w:r>
          </w:p>
          <w:p w14:paraId="3390B8A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分</w:t>
            </w:r>
          </w:p>
        </w:tc>
        <w:tc>
          <w:tcPr>
            <w:tcW w:w="922" w:type="pct"/>
            <w:vMerge w:val="restart"/>
            <w:shd w:val="clear" w:color="auto" w:fill="auto"/>
            <w:vAlign w:val="center"/>
          </w:tcPr>
          <w:p w14:paraId="21C6B75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容器、炊具、刀具做到无锈斑、砧板无霉点</w:t>
            </w:r>
          </w:p>
        </w:tc>
        <w:tc>
          <w:tcPr>
            <w:tcW w:w="1554" w:type="pct"/>
            <w:shd w:val="clear" w:color="auto" w:fill="auto"/>
            <w:vAlign w:val="center"/>
          </w:tcPr>
          <w:p w14:paraId="6D09762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刀具无锈蚀</w:t>
            </w:r>
          </w:p>
        </w:tc>
        <w:tc>
          <w:tcPr>
            <w:tcW w:w="372" w:type="pct"/>
            <w:shd w:val="clear" w:color="auto" w:fill="auto"/>
            <w:vAlign w:val="center"/>
          </w:tcPr>
          <w:p w14:paraId="292E7B1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75A703B6">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5.0</w:t>
            </w:r>
          </w:p>
        </w:tc>
        <w:tc>
          <w:tcPr>
            <w:tcW w:w="852" w:type="pct"/>
            <w:shd w:val="clear" w:color="auto" w:fill="auto"/>
            <w:vAlign w:val="center"/>
          </w:tcPr>
          <w:p w14:paraId="37AEF04A">
            <w:pPr>
              <w:spacing w:line="320" w:lineRule="exact"/>
              <w:jc w:val="center"/>
              <w:rPr>
                <w:rFonts w:ascii="华文仿宋" w:hAnsi="华文仿宋" w:eastAsia="华文仿宋" w:cs="华文仿宋"/>
                <w:sz w:val="20"/>
                <w:szCs w:val="20"/>
                <w:highlight w:val="none"/>
              </w:rPr>
            </w:pPr>
          </w:p>
        </w:tc>
      </w:tr>
      <w:tr w14:paraId="70186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B1C922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C39D0F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8C59DE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容器器皿无锈或残渣</w:t>
            </w:r>
          </w:p>
        </w:tc>
        <w:tc>
          <w:tcPr>
            <w:tcW w:w="372" w:type="pct"/>
            <w:shd w:val="clear" w:color="auto" w:fill="auto"/>
            <w:vAlign w:val="center"/>
          </w:tcPr>
          <w:p w14:paraId="7784D0F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9F789CB">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63CB2A4">
            <w:pPr>
              <w:spacing w:line="320" w:lineRule="exact"/>
              <w:jc w:val="center"/>
              <w:rPr>
                <w:rFonts w:ascii="华文仿宋" w:hAnsi="华文仿宋" w:eastAsia="华文仿宋" w:cs="华文仿宋"/>
                <w:sz w:val="20"/>
                <w:szCs w:val="20"/>
                <w:highlight w:val="none"/>
              </w:rPr>
            </w:pPr>
          </w:p>
        </w:tc>
      </w:tr>
      <w:tr w14:paraId="47B24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40FABA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0FD474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03801B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案板菜墩干爽无发霉点</w:t>
            </w:r>
          </w:p>
        </w:tc>
        <w:tc>
          <w:tcPr>
            <w:tcW w:w="372" w:type="pct"/>
            <w:shd w:val="clear" w:color="auto" w:fill="auto"/>
            <w:vAlign w:val="center"/>
          </w:tcPr>
          <w:p w14:paraId="1160082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255709D">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F50F31A">
            <w:pPr>
              <w:spacing w:line="320" w:lineRule="exact"/>
              <w:jc w:val="center"/>
              <w:rPr>
                <w:rFonts w:ascii="华文仿宋" w:hAnsi="华文仿宋" w:eastAsia="华文仿宋" w:cs="华文仿宋"/>
                <w:sz w:val="20"/>
                <w:szCs w:val="20"/>
                <w:highlight w:val="none"/>
              </w:rPr>
            </w:pPr>
          </w:p>
        </w:tc>
      </w:tr>
      <w:tr w14:paraId="3552B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7613B1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6758FE7">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100A49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用具做到用前用后清洗，定期消毒</w:t>
            </w:r>
          </w:p>
        </w:tc>
        <w:tc>
          <w:tcPr>
            <w:tcW w:w="372" w:type="pct"/>
            <w:shd w:val="clear" w:color="auto" w:fill="auto"/>
            <w:vAlign w:val="center"/>
          </w:tcPr>
          <w:p w14:paraId="10DE158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1.5</w:t>
            </w:r>
          </w:p>
        </w:tc>
        <w:tc>
          <w:tcPr>
            <w:tcW w:w="687" w:type="pct"/>
            <w:vMerge w:val="continue"/>
            <w:shd w:val="clear" w:color="auto" w:fill="auto"/>
            <w:vAlign w:val="center"/>
          </w:tcPr>
          <w:p w14:paraId="2913148B">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2DB5CCE">
            <w:pPr>
              <w:spacing w:line="320" w:lineRule="exact"/>
              <w:jc w:val="center"/>
              <w:rPr>
                <w:rFonts w:ascii="华文仿宋" w:hAnsi="华文仿宋" w:eastAsia="华文仿宋" w:cs="华文仿宋"/>
                <w:sz w:val="20"/>
                <w:szCs w:val="20"/>
                <w:highlight w:val="none"/>
              </w:rPr>
            </w:pPr>
          </w:p>
        </w:tc>
      </w:tr>
      <w:tr w14:paraId="1F449F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393756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7BAD32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AA0662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食品或盛装食品的容器不直接落地存放</w:t>
            </w:r>
          </w:p>
        </w:tc>
        <w:tc>
          <w:tcPr>
            <w:tcW w:w="372" w:type="pct"/>
            <w:shd w:val="clear" w:color="auto" w:fill="auto"/>
            <w:vAlign w:val="center"/>
          </w:tcPr>
          <w:p w14:paraId="6E65795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w:t>
            </w:r>
          </w:p>
        </w:tc>
        <w:tc>
          <w:tcPr>
            <w:tcW w:w="687" w:type="pct"/>
            <w:vMerge w:val="continue"/>
            <w:shd w:val="clear" w:color="auto" w:fill="auto"/>
            <w:vAlign w:val="center"/>
          </w:tcPr>
          <w:p w14:paraId="4D20C692">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0479657">
            <w:pPr>
              <w:spacing w:line="320" w:lineRule="exact"/>
              <w:jc w:val="center"/>
              <w:rPr>
                <w:rFonts w:ascii="华文仿宋" w:hAnsi="华文仿宋" w:eastAsia="华文仿宋" w:cs="华文仿宋"/>
                <w:sz w:val="20"/>
                <w:szCs w:val="20"/>
                <w:highlight w:val="none"/>
              </w:rPr>
            </w:pPr>
          </w:p>
        </w:tc>
      </w:tr>
      <w:tr w14:paraId="1B624C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9866AD4">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00FC9C7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原材料清洗认真，严格按加工程序操作，未存放与食品加工无关的物品。</w:t>
            </w:r>
          </w:p>
        </w:tc>
        <w:tc>
          <w:tcPr>
            <w:tcW w:w="1554" w:type="pct"/>
            <w:shd w:val="clear" w:color="auto" w:fill="auto"/>
            <w:vAlign w:val="center"/>
          </w:tcPr>
          <w:p w14:paraId="712DEDE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蔬菜类食材按“一择二洗三切”顺序操作</w:t>
            </w:r>
          </w:p>
        </w:tc>
        <w:tc>
          <w:tcPr>
            <w:tcW w:w="372" w:type="pct"/>
            <w:shd w:val="clear" w:color="auto" w:fill="auto"/>
            <w:vAlign w:val="center"/>
          </w:tcPr>
          <w:p w14:paraId="42FC1B6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3461167D">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13.0</w:t>
            </w:r>
          </w:p>
        </w:tc>
        <w:tc>
          <w:tcPr>
            <w:tcW w:w="852" w:type="pct"/>
            <w:shd w:val="clear" w:color="auto" w:fill="auto"/>
            <w:vAlign w:val="center"/>
          </w:tcPr>
          <w:p w14:paraId="0081D56A">
            <w:pPr>
              <w:spacing w:line="320" w:lineRule="exact"/>
              <w:jc w:val="center"/>
              <w:rPr>
                <w:rFonts w:ascii="华文仿宋" w:hAnsi="华文仿宋" w:eastAsia="华文仿宋" w:cs="华文仿宋"/>
                <w:sz w:val="20"/>
                <w:szCs w:val="20"/>
                <w:highlight w:val="none"/>
              </w:rPr>
            </w:pPr>
          </w:p>
        </w:tc>
      </w:tr>
      <w:tr w14:paraId="2EEBA2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10498D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993E68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9AD3FE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严格落实浸泡清洗消毒</w:t>
            </w:r>
          </w:p>
        </w:tc>
        <w:tc>
          <w:tcPr>
            <w:tcW w:w="372" w:type="pct"/>
            <w:shd w:val="clear" w:color="auto" w:fill="auto"/>
            <w:vAlign w:val="center"/>
          </w:tcPr>
          <w:p w14:paraId="5BC99F4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550578C">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14BEAA0">
            <w:pPr>
              <w:spacing w:line="320" w:lineRule="exact"/>
              <w:jc w:val="center"/>
              <w:rPr>
                <w:rFonts w:ascii="华文仿宋" w:hAnsi="华文仿宋" w:eastAsia="华文仿宋" w:cs="华文仿宋"/>
                <w:sz w:val="20"/>
                <w:szCs w:val="20"/>
                <w:highlight w:val="none"/>
              </w:rPr>
            </w:pPr>
          </w:p>
        </w:tc>
      </w:tr>
      <w:tr w14:paraId="1545A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CEAB9F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02C011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B7B6B3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待炒菜中无泥沙、无杂草、无异物等</w:t>
            </w:r>
          </w:p>
        </w:tc>
        <w:tc>
          <w:tcPr>
            <w:tcW w:w="372" w:type="pct"/>
            <w:shd w:val="clear" w:color="auto" w:fill="auto"/>
            <w:vAlign w:val="center"/>
          </w:tcPr>
          <w:p w14:paraId="1AC425F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C6AC3E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97B0DE4">
            <w:pPr>
              <w:spacing w:line="320" w:lineRule="exact"/>
              <w:jc w:val="center"/>
              <w:rPr>
                <w:rFonts w:ascii="华文仿宋" w:hAnsi="华文仿宋" w:eastAsia="华文仿宋" w:cs="华文仿宋"/>
                <w:sz w:val="20"/>
                <w:szCs w:val="20"/>
                <w:highlight w:val="none"/>
              </w:rPr>
            </w:pPr>
          </w:p>
        </w:tc>
      </w:tr>
      <w:tr w14:paraId="563967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0BAE020">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1804BE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25B07F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待炒的蔬菜中无霉斑、无虫蛀、无腐烂</w:t>
            </w:r>
          </w:p>
        </w:tc>
        <w:tc>
          <w:tcPr>
            <w:tcW w:w="372" w:type="pct"/>
            <w:shd w:val="clear" w:color="auto" w:fill="auto"/>
            <w:vAlign w:val="center"/>
          </w:tcPr>
          <w:p w14:paraId="684390A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0131572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8367BB5">
            <w:pPr>
              <w:spacing w:line="320" w:lineRule="exact"/>
              <w:jc w:val="center"/>
              <w:rPr>
                <w:rFonts w:ascii="华文仿宋" w:hAnsi="华文仿宋" w:eastAsia="华文仿宋" w:cs="华文仿宋"/>
                <w:sz w:val="20"/>
                <w:szCs w:val="20"/>
                <w:highlight w:val="none"/>
              </w:rPr>
            </w:pPr>
          </w:p>
        </w:tc>
      </w:tr>
      <w:tr w14:paraId="286A7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609" w:type="pct"/>
            <w:vMerge w:val="continue"/>
            <w:shd w:val="clear" w:color="auto" w:fill="auto"/>
            <w:vAlign w:val="center"/>
          </w:tcPr>
          <w:p w14:paraId="4F25417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017C8C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6C244B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肉类落实先清洗后加工</w:t>
            </w:r>
          </w:p>
        </w:tc>
        <w:tc>
          <w:tcPr>
            <w:tcW w:w="372" w:type="pct"/>
            <w:shd w:val="clear" w:color="auto" w:fill="auto"/>
            <w:vAlign w:val="center"/>
          </w:tcPr>
          <w:p w14:paraId="6CC188C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25053D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55D917D">
            <w:pPr>
              <w:spacing w:line="320" w:lineRule="exact"/>
              <w:jc w:val="center"/>
              <w:rPr>
                <w:rFonts w:ascii="华文仿宋" w:hAnsi="华文仿宋" w:eastAsia="华文仿宋" w:cs="华文仿宋"/>
                <w:sz w:val="20"/>
                <w:szCs w:val="20"/>
                <w:highlight w:val="none"/>
              </w:rPr>
            </w:pPr>
          </w:p>
        </w:tc>
      </w:tr>
      <w:tr w14:paraId="144AD9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609" w:type="pct"/>
            <w:vMerge w:val="continue"/>
            <w:shd w:val="clear" w:color="auto" w:fill="auto"/>
            <w:vAlign w:val="center"/>
          </w:tcPr>
          <w:p w14:paraId="2FC942B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B409D84">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DB82F9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盛放器具干净卫生符合国家卫生标准</w:t>
            </w:r>
          </w:p>
        </w:tc>
        <w:tc>
          <w:tcPr>
            <w:tcW w:w="372" w:type="pct"/>
            <w:shd w:val="clear" w:color="auto" w:fill="auto"/>
            <w:vAlign w:val="center"/>
          </w:tcPr>
          <w:p w14:paraId="048F8AC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E6FCE7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97676A9">
            <w:pPr>
              <w:spacing w:line="320" w:lineRule="exact"/>
              <w:jc w:val="center"/>
              <w:rPr>
                <w:rFonts w:ascii="华文仿宋" w:hAnsi="华文仿宋" w:eastAsia="华文仿宋" w:cs="华文仿宋"/>
                <w:sz w:val="20"/>
                <w:szCs w:val="20"/>
                <w:highlight w:val="none"/>
              </w:rPr>
            </w:pPr>
          </w:p>
        </w:tc>
      </w:tr>
      <w:tr w14:paraId="4ECB1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444EA6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8E6903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7AD77F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严格食品安全卫生标准，无违禁忌行为</w:t>
            </w:r>
          </w:p>
        </w:tc>
        <w:tc>
          <w:tcPr>
            <w:tcW w:w="372" w:type="pct"/>
            <w:shd w:val="clear" w:color="auto" w:fill="auto"/>
            <w:vAlign w:val="center"/>
          </w:tcPr>
          <w:p w14:paraId="0DB5994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3E847B4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DA9C8F2">
            <w:pPr>
              <w:spacing w:line="320" w:lineRule="exact"/>
              <w:jc w:val="center"/>
              <w:rPr>
                <w:rFonts w:ascii="华文仿宋" w:hAnsi="华文仿宋" w:eastAsia="华文仿宋" w:cs="华文仿宋"/>
                <w:sz w:val="20"/>
                <w:szCs w:val="20"/>
                <w:highlight w:val="none"/>
              </w:rPr>
            </w:pPr>
          </w:p>
        </w:tc>
      </w:tr>
      <w:tr w14:paraId="48958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609" w:type="pct"/>
            <w:vMerge w:val="continue"/>
            <w:shd w:val="clear" w:color="auto" w:fill="auto"/>
            <w:vAlign w:val="center"/>
          </w:tcPr>
          <w:p w14:paraId="1E4D0CB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430FEF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CEAA20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不加工过期变或质食品</w:t>
            </w:r>
          </w:p>
        </w:tc>
        <w:tc>
          <w:tcPr>
            <w:tcW w:w="372" w:type="pct"/>
            <w:shd w:val="clear" w:color="auto" w:fill="auto"/>
            <w:vAlign w:val="center"/>
          </w:tcPr>
          <w:p w14:paraId="3243014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A7321B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EBECD12">
            <w:pPr>
              <w:spacing w:line="320" w:lineRule="exact"/>
              <w:jc w:val="center"/>
              <w:rPr>
                <w:rFonts w:ascii="华文仿宋" w:hAnsi="华文仿宋" w:eastAsia="华文仿宋" w:cs="华文仿宋"/>
                <w:sz w:val="20"/>
                <w:szCs w:val="20"/>
                <w:highlight w:val="none"/>
              </w:rPr>
            </w:pPr>
          </w:p>
        </w:tc>
      </w:tr>
      <w:tr w14:paraId="0D3DE4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9" w:type="pct"/>
            <w:vMerge w:val="continue"/>
            <w:shd w:val="clear" w:color="auto" w:fill="auto"/>
            <w:vAlign w:val="center"/>
          </w:tcPr>
          <w:p w14:paraId="35B048A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D7ADE79">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0BE242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肉品中无腐烂或病菌</w:t>
            </w:r>
          </w:p>
        </w:tc>
        <w:tc>
          <w:tcPr>
            <w:tcW w:w="372" w:type="pct"/>
            <w:shd w:val="clear" w:color="auto" w:fill="auto"/>
            <w:vAlign w:val="center"/>
          </w:tcPr>
          <w:p w14:paraId="19F5E0D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716F730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A699C9C">
            <w:pPr>
              <w:spacing w:line="320" w:lineRule="exact"/>
              <w:jc w:val="center"/>
              <w:rPr>
                <w:rFonts w:ascii="华文仿宋" w:hAnsi="华文仿宋" w:eastAsia="华文仿宋" w:cs="华文仿宋"/>
                <w:sz w:val="20"/>
                <w:szCs w:val="20"/>
                <w:highlight w:val="none"/>
              </w:rPr>
            </w:pPr>
          </w:p>
        </w:tc>
      </w:tr>
      <w:tr w14:paraId="0799C2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00B1B1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D3B86A5">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1EB61C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肉品为整块肉，无杂碎肉</w:t>
            </w:r>
          </w:p>
        </w:tc>
        <w:tc>
          <w:tcPr>
            <w:tcW w:w="372" w:type="pct"/>
            <w:shd w:val="clear" w:color="auto" w:fill="auto"/>
            <w:vAlign w:val="center"/>
          </w:tcPr>
          <w:p w14:paraId="4DF96AD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0FE436D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896EEFF">
            <w:pPr>
              <w:spacing w:line="320" w:lineRule="exact"/>
              <w:jc w:val="center"/>
              <w:rPr>
                <w:rFonts w:ascii="华文仿宋" w:hAnsi="华文仿宋" w:eastAsia="华文仿宋" w:cs="华文仿宋"/>
                <w:sz w:val="20"/>
                <w:szCs w:val="20"/>
                <w:highlight w:val="none"/>
              </w:rPr>
            </w:pPr>
          </w:p>
        </w:tc>
      </w:tr>
      <w:tr w14:paraId="6A48F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1" w:hRule="atLeast"/>
          <w:jc w:val="center"/>
        </w:trPr>
        <w:tc>
          <w:tcPr>
            <w:tcW w:w="609" w:type="pct"/>
            <w:vMerge w:val="continue"/>
            <w:shd w:val="clear" w:color="auto" w:fill="auto"/>
            <w:vAlign w:val="center"/>
          </w:tcPr>
          <w:p w14:paraId="2292F32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932EF6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BAAAB7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无违反食品加工规定造成食物中毒</w:t>
            </w:r>
          </w:p>
        </w:tc>
        <w:tc>
          <w:tcPr>
            <w:tcW w:w="372" w:type="pct"/>
            <w:shd w:val="clear" w:color="auto" w:fill="auto"/>
            <w:vAlign w:val="center"/>
          </w:tcPr>
          <w:p w14:paraId="42DF6B0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6EDA989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9092AFE">
            <w:pPr>
              <w:spacing w:line="320" w:lineRule="exact"/>
              <w:jc w:val="center"/>
              <w:rPr>
                <w:rFonts w:ascii="华文仿宋" w:hAnsi="华文仿宋" w:eastAsia="华文仿宋" w:cs="华文仿宋"/>
                <w:sz w:val="20"/>
                <w:szCs w:val="20"/>
                <w:highlight w:val="none"/>
              </w:rPr>
            </w:pPr>
          </w:p>
        </w:tc>
      </w:tr>
      <w:tr w14:paraId="2A0CCE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5" w:hRule="atLeast"/>
          <w:jc w:val="center"/>
        </w:trPr>
        <w:tc>
          <w:tcPr>
            <w:tcW w:w="609" w:type="pct"/>
            <w:vMerge w:val="continue"/>
            <w:shd w:val="clear" w:color="auto" w:fill="auto"/>
            <w:vAlign w:val="center"/>
          </w:tcPr>
          <w:p w14:paraId="0C3D1BF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3AA211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3665CC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不加工不符合卫生标准食材</w:t>
            </w:r>
          </w:p>
        </w:tc>
        <w:tc>
          <w:tcPr>
            <w:tcW w:w="372" w:type="pct"/>
            <w:shd w:val="clear" w:color="auto" w:fill="auto"/>
            <w:vAlign w:val="center"/>
          </w:tcPr>
          <w:p w14:paraId="03D7F01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0FA892E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F8873B3">
            <w:pPr>
              <w:spacing w:line="320" w:lineRule="exact"/>
              <w:jc w:val="center"/>
              <w:rPr>
                <w:rFonts w:ascii="华文仿宋" w:hAnsi="华文仿宋" w:eastAsia="华文仿宋" w:cs="华文仿宋"/>
                <w:sz w:val="20"/>
                <w:szCs w:val="20"/>
                <w:highlight w:val="none"/>
              </w:rPr>
            </w:pPr>
          </w:p>
        </w:tc>
      </w:tr>
      <w:tr w14:paraId="3546C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17A20D9">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C764B3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19D338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原料储存无鼠咬、虫蛀、霉变</w:t>
            </w:r>
          </w:p>
        </w:tc>
        <w:tc>
          <w:tcPr>
            <w:tcW w:w="372" w:type="pct"/>
            <w:shd w:val="clear" w:color="auto" w:fill="auto"/>
            <w:vAlign w:val="center"/>
          </w:tcPr>
          <w:p w14:paraId="1C69A47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39B1855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AAE0861">
            <w:pPr>
              <w:spacing w:line="320" w:lineRule="exact"/>
              <w:jc w:val="center"/>
              <w:rPr>
                <w:rFonts w:ascii="华文仿宋" w:hAnsi="华文仿宋" w:eastAsia="华文仿宋" w:cs="华文仿宋"/>
                <w:sz w:val="20"/>
                <w:szCs w:val="20"/>
                <w:highlight w:val="none"/>
              </w:rPr>
            </w:pPr>
          </w:p>
        </w:tc>
      </w:tr>
      <w:tr w14:paraId="666EE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F5A18FC">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00FCEB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工作期间厨房操作人员按规定着装</w:t>
            </w:r>
          </w:p>
        </w:tc>
        <w:tc>
          <w:tcPr>
            <w:tcW w:w="1554" w:type="pct"/>
            <w:shd w:val="clear" w:color="auto" w:fill="auto"/>
            <w:vAlign w:val="center"/>
          </w:tcPr>
          <w:p w14:paraId="7A08DEA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工作期间必须着工作服、戴帽子 </w:t>
            </w:r>
          </w:p>
        </w:tc>
        <w:tc>
          <w:tcPr>
            <w:tcW w:w="372" w:type="pct"/>
            <w:shd w:val="clear" w:color="auto" w:fill="auto"/>
            <w:vAlign w:val="center"/>
          </w:tcPr>
          <w:p w14:paraId="3514E7A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54DBAD69">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219350B1">
            <w:pPr>
              <w:spacing w:line="320" w:lineRule="exact"/>
              <w:jc w:val="center"/>
              <w:rPr>
                <w:rFonts w:ascii="华文仿宋" w:hAnsi="华文仿宋" w:eastAsia="华文仿宋" w:cs="华文仿宋"/>
                <w:sz w:val="20"/>
                <w:szCs w:val="20"/>
                <w:highlight w:val="none"/>
              </w:rPr>
            </w:pPr>
          </w:p>
        </w:tc>
      </w:tr>
      <w:tr w14:paraId="64AF8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A029D5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5F35FC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FBD880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操作期间戴卫生口罩和一次生手套</w:t>
            </w:r>
          </w:p>
        </w:tc>
        <w:tc>
          <w:tcPr>
            <w:tcW w:w="372" w:type="pct"/>
            <w:shd w:val="clear" w:color="auto" w:fill="auto"/>
            <w:vAlign w:val="center"/>
          </w:tcPr>
          <w:p w14:paraId="3B63CBA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61324BC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1719DD2">
            <w:pPr>
              <w:spacing w:line="320" w:lineRule="exact"/>
              <w:jc w:val="center"/>
              <w:rPr>
                <w:rFonts w:ascii="华文仿宋" w:hAnsi="华文仿宋" w:eastAsia="华文仿宋" w:cs="华文仿宋"/>
                <w:sz w:val="20"/>
                <w:szCs w:val="20"/>
                <w:highlight w:val="none"/>
              </w:rPr>
            </w:pPr>
          </w:p>
        </w:tc>
      </w:tr>
      <w:tr w14:paraId="4F480F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2B38220">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58D2459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供餐质量符合规定</w:t>
            </w:r>
          </w:p>
        </w:tc>
        <w:tc>
          <w:tcPr>
            <w:tcW w:w="1554" w:type="pct"/>
            <w:shd w:val="clear" w:color="auto" w:fill="auto"/>
            <w:vAlign w:val="center"/>
          </w:tcPr>
          <w:p w14:paraId="1565A8B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品种口味多样,符合大众口味,突出特色 </w:t>
            </w:r>
          </w:p>
        </w:tc>
        <w:tc>
          <w:tcPr>
            <w:tcW w:w="372" w:type="pct"/>
            <w:shd w:val="clear" w:color="auto" w:fill="auto"/>
            <w:vAlign w:val="center"/>
          </w:tcPr>
          <w:p w14:paraId="7A88EC3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405D92DF">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3.0</w:t>
            </w:r>
          </w:p>
        </w:tc>
        <w:tc>
          <w:tcPr>
            <w:tcW w:w="852" w:type="pct"/>
            <w:shd w:val="clear" w:color="auto" w:fill="auto"/>
            <w:vAlign w:val="center"/>
          </w:tcPr>
          <w:p w14:paraId="501391C0">
            <w:pPr>
              <w:spacing w:line="320" w:lineRule="exact"/>
              <w:jc w:val="center"/>
              <w:rPr>
                <w:rFonts w:ascii="华文仿宋" w:hAnsi="华文仿宋" w:eastAsia="华文仿宋" w:cs="华文仿宋"/>
                <w:sz w:val="20"/>
                <w:szCs w:val="20"/>
                <w:highlight w:val="none"/>
              </w:rPr>
            </w:pPr>
          </w:p>
        </w:tc>
      </w:tr>
      <w:tr w14:paraId="0C5F8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E2E566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A32DEC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34B9FC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做工精细，色、形、味符合要求 </w:t>
            </w:r>
          </w:p>
        </w:tc>
        <w:tc>
          <w:tcPr>
            <w:tcW w:w="372" w:type="pct"/>
            <w:shd w:val="clear" w:color="auto" w:fill="auto"/>
            <w:vAlign w:val="center"/>
          </w:tcPr>
          <w:p w14:paraId="393CEFB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48B2597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1D0F27C">
            <w:pPr>
              <w:spacing w:line="320" w:lineRule="exact"/>
              <w:jc w:val="center"/>
              <w:rPr>
                <w:rFonts w:ascii="华文仿宋" w:hAnsi="华文仿宋" w:eastAsia="华文仿宋" w:cs="华文仿宋"/>
                <w:sz w:val="20"/>
                <w:szCs w:val="20"/>
                <w:highlight w:val="none"/>
              </w:rPr>
            </w:pPr>
          </w:p>
        </w:tc>
      </w:tr>
      <w:tr w14:paraId="5872D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F50FBDD">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350C4B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868F32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续菜及时，无断档、缺菜少菜</w:t>
            </w:r>
          </w:p>
        </w:tc>
        <w:tc>
          <w:tcPr>
            <w:tcW w:w="372" w:type="pct"/>
            <w:shd w:val="clear" w:color="auto" w:fill="auto"/>
            <w:vAlign w:val="center"/>
          </w:tcPr>
          <w:p w14:paraId="6F17543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4331F390">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99849E7">
            <w:pPr>
              <w:spacing w:line="320" w:lineRule="exact"/>
              <w:jc w:val="center"/>
              <w:rPr>
                <w:rFonts w:ascii="华文仿宋" w:hAnsi="华文仿宋" w:eastAsia="华文仿宋" w:cs="华文仿宋"/>
                <w:sz w:val="20"/>
                <w:szCs w:val="20"/>
                <w:highlight w:val="none"/>
              </w:rPr>
            </w:pPr>
          </w:p>
        </w:tc>
      </w:tr>
      <w:tr w14:paraId="1AD7A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9A923A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C2DC28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7B3B2A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无夹生饭或变质饭菜</w:t>
            </w:r>
          </w:p>
        </w:tc>
        <w:tc>
          <w:tcPr>
            <w:tcW w:w="372" w:type="pct"/>
            <w:shd w:val="clear" w:color="auto" w:fill="auto"/>
            <w:vAlign w:val="center"/>
          </w:tcPr>
          <w:p w14:paraId="3107B15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709E411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16775E3">
            <w:pPr>
              <w:spacing w:line="320" w:lineRule="exact"/>
              <w:jc w:val="center"/>
              <w:rPr>
                <w:rFonts w:ascii="华文仿宋" w:hAnsi="华文仿宋" w:eastAsia="华文仿宋" w:cs="华文仿宋"/>
                <w:sz w:val="20"/>
                <w:szCs w:val="20"/>
                <w:highlight w:val="none"/>
              </w:rPr>
            </w:pPr>
          </w:p>
        </w:tc>
      </w:tr>
      <w:tr w14:paraId="1E3C34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36419F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74BCAB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B635A3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饭菜温度适宜，热饭菜温度≥60℃</w:t>
            </w:r>
          </w:p>
        </w:tc>
        <w:tc>
          <w:tcPr>
            <w:tcW w:w="372" w:type="pct"/>
            <w:shd w:val="clear" w:color="auto" w:fill="auto"/>
            <w:vAlign w:val="center"/>
          </w:tcPr>
          <w:p w14:paraId="37847DD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1B2CF5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AF93FFF">
            <w:pPr>
              <w:spacing w:line="320" w:lineRule="exact"/>
              <w:jc w:val="center"/>
              <w:rPr>
                <w:rFonts w:ascii="华文仿宋" w:hAnsi="华文仿宋" w:eastAsia="华文仿宋" w:cs="华文仿宋"/>
                <w:sz w:val="20"/>
                <w:szCs w:val="20"/>
                <w:highlight w:val="none"/>
              </w:rPr>
            </w:pPr>
          </w:p>
        </w:tc>
      </w:tr>
      <w:tr w14:paraId="65A62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76B9B3A">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6D8C4F7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供餐干净卫生，服务质量高</w:t>
            </w:r>
          </w:p>
        </w:tc>
        <w:tc>
          <w:tcPr>
            <w:tcW w:w="1554" w:type="pct"/>
            <w:shd w:val="clear" w:color="auto" w:fill="auto"/>
            <w:vAlign w:val="center"/>
          </w:tcPr>
          <w:p w14:paraId="7DB9016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餐具完好、卫生干净、摆放整齐</w:t>
            </w:r>
          </w:p>
        </w:tc>
        <w:tc>
          <w:tcPr>
            <w:tcW w:w="372" w:type="pct"/>
            <w:shd w:val="clear" w:color="auto" w:fill="auto"/>
            <w:vAlign w:val="center"/>
          </w:tcPr>
          <w:p w14:paraId="3BBD3B6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418DBE53">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6.0</w:t>
            </w:r>
          </w:p>
        </w:tc>
        <w:tc>
          <w:tcPr>
            <w:tcW w:w="852" w:type="pct"/>
            <w:shd w:val="clear" w:color="auto" w:fill="auto"/>
            <w:vAlign w:val="center"/>
          </w:tcPr>
          <w:p w14:paraId="24059A50">
            <w:pPr>
              <w:spacing w:line="320" w:lineRule="exact"/>
              <w:jc w:val="center"/>
              <w:rPr>
                <w:rFonts w:ascii="华文仿宋" w:hAnsi="华文仿宋" w:eastAsia="华文仿宋" w:cs="华文仿宋"/>
                <w:sz w:val="20"/>
                <w:szCs w:val="20"/>
                <w:highlight w:val="none"/>
              </w:rPr>
            </w:pPr>
          </w:p>
        </w:tc>
      </w:tr>
      <w:tr w14:paraId="34BA2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4052EB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C67DBA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CA0716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餐桌椅清洁整体，餐纸配置到位、餐桌无残留物、油渍</w:t>
            </w:r>
          </w:p>
        </w:tc>
        <w:tc>
          <w:tcPr>
            <w:tcW w:w="372" w:type="pct"/>
            <w:shd w:val="clear" w:color="auto" w:fill="auto"/>
            <w:vAlign w:val="center"/>
          </w:tcPr>
          <w:p w14:paraId="737641A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158D00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CFD3CA3">
            <w:pPr>
              <w:spacing w:line="320" w:lineRule="exact"/>
              <w:jc w:val="center"/>
              <w:rPr>
                <w:rFonts w:ascii="华文仿宋" w:hAnsi="华文仿宋" w:eastAsia="华文仿宋" w:cs="华文仿宋"/>
                <w:sz w:val="20"/>
                <w:szCs w:val="20"/>
                <w:highlight w:val="none"/>
              </w:rPr>
            </w:pPr>
          </w:p>
        </w:tc>
      </w:tr>
      <w:tr w14:paraId="63F22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39A833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63D57F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789E88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餐厅干净整洁，地面无废弃物、无积水、无污渍</w:t>
            </w:r>
          </w:p>
        </w:tc>
        <w:tc>
          <w:tcPr>
            <w:tcW w:w="372" w:type="pct"/>
            <w:shd w:val="clear" w:color="auto" w:fill="auto"/>
            <w:vAlign w:val="center"/>
          </w:tcPr>
          <w:p w14:paraId="5F6264C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5BC995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420E63A">
            <w:pPr>
              <w:spacing w:line="320" w:lineRule="exact"/>
              <w:jc w:val="center"/>
              <w:rPr>
                <w:rFonts w:ascii="华文仿宋" w:hAnsi="华文仿宋" w:eastAsia="华文仿宋" w:cs="华文仿宋"/>
                <w:sz w:val="20"/>
                <w:szCs w:val="20"/>
                <w:highlight w:val="none"/>
              </w:rPr>
            </w:pPr>
          </w:p>
        </w:tc>
      </w:tr>
      <w:tr w14:paraId="7F802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A00277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87FE62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75E651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售餐使用清洁托盘等工具</w:t>
            </w:r>
          </w:p>
        </w:tc>
        <w:tc>
          <w:tcPr>
            <w:tcW w:w="372" w:type="pct"/>
            <w:shd w:val="clear" w:color="auto" w:fill="auto"/>
            <w:vAlign w:val="center"/>
          </w:tcPr>
          <w:p w14:paraId="288F684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6B70A2B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032369B">
            <w:pPr>
              <w:spacing w:line="320" w:lineRule="exact"/>
              <w:jc w:val="center"/>
              <w:rPr>
                <w:rFonts w:ascii="华文仿宋" w:hAnsi="华文仿宋" w:eastAsia="华文仿宋" w:cs="华文仿宋"/>
                <w:sz w:val="20"/>
                <w:szCs w:val="20"/>
                <w:highlight w:val="none"/>
              </w:rPr>
            </w:pPr>
          </w:p>
        </w:tc>
      </w:tr>
      <w:tr w14:paraId="78FC30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DFB0F0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5B4271F">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997E14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服务人员服饰整洁、仪表端庄、举止规范、态度热情</w:t>
            </w:r>
          </w:p>
        </w:tc>
        <w:tc>
          <w:tcPr>
            <w:tcW w:w="372" w:type="pct"/>
            <w:shd w:val="clear" w:color="auto" w:fill="auto"/>
            <w:vAlign w:val="center"/>
          </w:tcPr>
          <w:p w14:paraId="29B931A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351797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8B61268">
            <w:pPr>
              <w:spacing w:line="320" w:lineRule="exact"/>
              <w:jc w:val="center"/>
              <w:rPr>
                <w:rFonts w:ascii="华文仿宋" w:hAnsi="华文仿宋" w:eastAsia="华文仿宋" w:cs="华文仿宋"/>
                <w:sz w:val="20"/>
                <w:szCs w:val="20"/>
                <w:highlight w:val="none"/>
              </w:rPr>
            </w:pPr>
          </w:p>
        </w:tc>
      </w:tr>
      <w:tr w14:paraId="2C896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AF6744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7FB79E7">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5E06DE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专人维护餐厅秩序、人员引导，供应环节巡检到位 </w:t>
            </w:r>
          </w:p>
        </w:tc>
        <w:tc>
          <w:tcPr>
            <w:tcW w:w="372" w:type="pct"/>
            <w:shd w:val="clear" w:color="auto" w:fill="auto"/>
            <w:vAlign w:val="center"/>
          </w:tcPr>
          <w:p w14:paraId="309053C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1E0DBB2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A8C46FC">
            <w:pPr>
              <w:spacing w:line="320" w:lineRule="exact"/>
              <w:jc w:val="center"/>
              <w:rPr>
                <w:rFonts w:ascii="华文仿宋" w:hAnsi="华文仿宋" w:eastAsia="华文仿宋" w:cs="华文仿宋"/>
                <w:sz w:val="20"/>
                <w:szCs w:val="20"/>
                <w:highlight w:val="none"/>
              </w:rPr>
            </w:pPr>
          </w:p>
        </w:tc>
      </w:tr>
      <w:tr w14:paraId="604653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56A9886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环境卫</w:t>
            </w:r>
          </w:p>
          <w:p w14:paraId="7404E79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生考核</w:t>
            </w:r>
          </w:p>
          <w:p w14:paraId="63BBD42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（21.0）</w:t>
            </w:r>
          </w:p>
          <w:p w14:paraId="3A6064C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分</w:t>
            </w:r>
          </w:p>
        </w:tc>
        <w:tc>
          <w:tcPr>
            <w:tcW w:w="922" w:type="pct"/>
            <w:vMerge w:val="restart"/>
            <w:shd w:val="clear" w:color="auto" w:fill="auto"/>
            <w:vAlign w:val="center"/>
          </w:tcPr>
          <w:p w14:paraId="303C39C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墙壁屋顶卫生</w:t>
            </w:r>
          </w:p>
        </w:tc>
        <w:tc>
          <w:tcPr>
            <w:tcW w:w="1554" w:type="pct"/>
            <w:shd w:val="clear" w:color="auto" w:fill="auto"/>
            <w:vAlign w:val="center"/>
          </w:tcPr>
          <w:p w14:paraId="675ACF6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操作间墙面无乱写乱画、无油污</w:t>
            </w:r>
          </w:p>
        </w:tc>
        <w:tc>
          <w:tcPr>
            <w:tcW w:w="372" w:type="pct"/>
            <w:shd w:val="clear" w:color="auto" w:fill="auto"/>
            <w:vAlign w:val="center"/>
          </w:tcPr>
          <w:p w14:paraId="2BB0142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656B9A83">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3.0</w:t>
            </w:r>
          </w:p>
        </w:tc>
        <w:tc>
          <w:tcPr>
            <w:tcW w:w="852" w:type="pct"/>
            <w:shd w:val="clear" w:color="auto" w:fill="auto"/>
            <w:vAlign w:val="center"/>
          </w:tcPr>
          <w:p w14:paraId="17525518">
            <w:pPr>
              <w:spacing w:line="320" w:lineRule="exact"/>
              <w:jc w:val="center"/>
              <w:rPr>
                <w:rFonts w:ascii="华文仿宋" w:hAnsi="华文仿宋" w:eastAsia="华文仿宋" w:cs="华文仿宋"/>
                <w:sz w:val="20"/>
                <w:szCs w:val="20"/>
                <w:highlight w:val="none"/>
              </w:rPr>
            </w:pPr>
          </w:p>
        </w:tc>
      </w:tr>
      <w:tr w14:paraId="32EC0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C9D375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4364BF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0E7F89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工作区域无明显灰尘和油污、蜘蛛网</w:t>
            </w:r>
          </w:p>
        </w:tc>
        <w:tc>
          <w:tcPr>
            <w:tcW w:w="372" w:type="pct"/>
            <w:shd w:val="clear" w:color="auto" w:fill="auto"/>
            <w:vAlign w:val="center"/>
          </w:tcPr>
          <w:p w14:paraId="17EDD77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F51CE7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73BC51D">
            <w:pPr>
              <w:spacing w:line="320" w:lineRule="exact"/>
              <w:jc w:val="center"/>
              <w:rPr>
                <w:rFonts w:ascii="华文仿宋" w:hAnsi="华文仿宋" w:eastAsia="华文仿宋" w:cs="华文仿宋"/>
                <w:sz w:val="20"/>
                <w:szCs w:val="20"/>
                <w:highlight w:val="none"/>
              </w:rPr>
            </w:pPr>
          </w:p>
        </w:tc>
      </w:tr>
      <w:tr w14:paraId="0E01E4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394001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3E41DF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EE5BF1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操作间墙面无乱钉乱挂</w:t>
            </w:r>
          </w:p>
        </w:tc>
        <w:tc>
          <w:tcPr>
            <w:tcW w:w="372" w:type="pct"/>
            <w:shd w:val="clear" w:color="auto" w:fill="auto"/>
            <w:vAlign w:val="center"/>
          </w:tcPr>
          <w:p w14:paraId="2EB3CB7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46FA6E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780B7F6">
            <w:pPr>
              <w:spacing w:line="320" w:lineRule="exact"/>
              <w:jc w:val="center"/>
              <w:rPr>
                <w:rFonts w:ascii="华文仿宋" w:hAnsi="华文仿宋" w:eastAsia="华文仿宋" w:cs="华文仿宋"/>
                <w:sz w:val="20"/>
                <w:szCs w:val="20"/>
                <w:highlight w:val="none"/>
              </w:rPr>
            </w:pPr>
          </w:p>
        </w:tc>
      </w:tr>
      <w:tr w14:paraId="5B2893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70E467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FCDA49C">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F06AB1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未经批准不私自乱改造</w:t>
            </w:r>
          </w:p>
        </w:tc>
        <w:tc>
          <w:tcPr>
            <w:tcW w:w="372" w:type="pct"/>
            <w:shd w:val="clear" w:color="auto" w:fill="auto"/>
            <w:vAlign w:val="center"/>
          </w:tcPr>
          <w:p w14:paraId="04DD1C2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597ADFC">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2E450CB">
            <w:pPr>
              <w:spacing w:line="320" w:lineRule="exact"/>
              <w:jc w:val="center"/>
              <w:rPr>
                <w:rFonts w:ascii="华文仿宋" w:hAnsi="华文仿宋" w:eastAsia="华文仿宋" w:cs="华文仿宋"/>
                <w:sz w:val="20"/>
                <w:szCs w:val="20"/>
                <w:highlight w:val="none"/>
              </w:rPr>
            </w:pPr>
          </w:p>
        </w:tc>
      </w:tr>
      <w:tr w14:paraId="45360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764C56A">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7BC3BA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地面、桌椅卫生</w:t>
            </w:r>
          </w:p>
        </w:tc>
        <w:tc>
          <w:tcPr>
            <w:tcW w:w="1554" w:type="pct"/>
            <w:shd w:val="clear" w:color="auto" w:fill="auto"/>
            <w:vAlign w:val="center"/>
          </w:tcPr>
          <w:p w14:paraId="1BED5C6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地面干净无烟头、饭渣、纸屑</w:t>
            </w:r>
          </w:p>
        </w:tc>
        <w:tc>
          <w:tcPr>
            <w:tcW w:w="372" w:type="pct"/>
            <w:shd w:val="clear" w:color="auto" w:fill="auto"/>
            <w:vAlign w:val="center"/>
          </w:tcPr>
          <w:p w14:paraId="6959B9D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7B4F000D">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6.0</w:t>
            </w:r>
          </w:p>
        </w:tc>
        <w:tc>
          <w:tcPr>
            <w:tcW w:w="852" w:type="pct"/>
            <w:shd w:val="clear" w:color="auto" w:fill="auto"/>
            <w:vAlign w:val="center"/>
          </w:tcPr>
          <w:p w14:paraId="637E2860">
            <w:pPr>
              <w:spacing w:line="320" w:lineRule="exact"/>
              <w:jc w:val="center"/>
              <w:rPr>
                <w:rFonts w:ascii="华文仿宋" w:hAnsi="华文仿宋" w:eastAsia="华文仿宋" w:cs="华文仿宋"/>
                <w:sz w:val="20"/>
                <w:szCs w:val="20"/>
                <w:highlight w:val="none"/>
              </w:rPr>
            </w:pPr>
          </w:p>
        </w:tc>
      </w:tr>
      <w:tr w14:paraId="0E34A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22690C1">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97AC75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7D6711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干净无明显水渍和油渍、干爽不湿滑</w:t>
            </w:r>
          </w:p>
        </w:tc>
        <w:tc>
          <w:tcPr>
            <w:tcW w:w="372" w:type="pct"/>
            <w:shd w:val="clear" w:color="auto" w:fill="auto"/>
            <w:vAlign w:val="center"/>
          </w:tcPr>
          <w:p w14:paraId="0AB4103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B8F6CB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ECBF48A">
            <w:pPr>
              <w:spacing w:line="320" w:lineRule="exact"/>
              <w:jc w:val="center"/>
              <w:rPr>
                <w:rFonts w:ascii="华文仿宋" w:hAnsi="华文仿宋" w:eastAsia="华文仿宋" w:cs="华文仿宋"/>
                <w:sz w:val="20"/>
                <w:szCs w:val="20"/>
                <w:highlight w:val="none"/>
              </w:rPr>
            </w:pPr>
          </w:p>
        </w:tc>
      </w:tr>
      <w:tr w14:paraId="29F386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6CDEE7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C0C8ED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D051E2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无明显卫生死角</w:t>
            </w:r>
          </w:p>
        </w:tc>
        <w:tc>
          <w:tcPr>
            <w:tcW w:w="372" w:type="pct"/>
            <w:shd w:val="clear" w:color="auto" w:fill="auto"/>
            <w:vAlign w:val="center"/>
          </w:tcPr>
          <w:p w14:paraId="2A33F6E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4C9351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B3614FC">
            <w:pPr>
              <w:spacing w:line="320" w:lineRule="exact"/>
              <w:jc w:val="center"/>
              <w:rPr>
                <w:rFonts w:ascii="华文仿宋" w:hAnsi="华文仿宋" w:eastAsia="华文仿宋" w:cs="华文仿宋"/>
                <w:sz w:val="20"/>
                <w:szCs w:val="20"/>
                <w:highlight w:val="none"/>
              </w:rPr>
            </w:pPr>
          </w:p>
        </w:tc>
      </w:tr>
      <w:tr w14:paraId="5FB53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7868FAE">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F287CB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08A163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餐桌椅摆放整齐，前后左右对正成直线</w:t>
            </w:r>
          </w:p>
        </w:tc>
        <w:tc>
          <w:tcPr>
            <w:tcW w:w="372" w:type="pct"/>
            <w:shd w:val="clear" w:color="auto" w:fill="auto"/>
            <w:vAlign w:val="center"/>
          </w:tcPr>
          <w:p w14:paraId="559D24A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044A8AF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4985C9C">
            <w:pPr>
              <w:spacing w:line="320" w:lineRule="exact"/>
              <w:jc w:val="center"/>
              <w:rPr>
                <w:rFonts w:ascii="华文仿宋" w:hAnsi="华文仿宋" w:eastAsia="华文仿宋" w:cs="华文仿宋"/>
                <w:sz w:val="20"/>
                <w:szCs w:val="20"/>
                <w:highlight w:val="none"/>
              </w:rPr>
            </w:pPr>
          </w:p>
        </w:tc>
      </w:tr>
      <w:tr w14:paraId="3C5B49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5D4B573">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7D3587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B6CFEC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餐厅收餐台外表干净，内无杂物</w:t>
            </w:r>
          </w:p>
        </w:tc>
        <w:tc>
          <w:tcPr>
            <w:tcW w:w="372" w:type="pct"/>
            <w:shd w:val="clear" w:color="auto" w:fill="auto"/>
            <w:vAlign w:val="center"/>
          </w:tcPr>
          <w:p w14:paraId="5A51257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6D5F860D">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EDE92DD">
            <w:pPr>
              <w:spacing w:line="320" w:lineRule="exact"/>
              <w:jc w:val="center"/>
              <w:rPr>
                <w:rFonts w:ascii="华文仿宋" w:hAnsi="华文仿宋" w:eastAsia="华文仿宋" w:cs="华文仿宋"/>
                <w:sz w:val="20"/>
                <w:szCs w:val="20"/>
                <w:highlight w:val="none"/>
              </w:rPr>
            </w:pPr>
          </w:p>
        </w:tc>
      </w:tr>
      <w:tr w14:paraId="126E5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A8C05FA">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020E662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操作间</w:t>
            </w:r>
          </w:p>
          <w:p w14:paraId="5B32DFB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卫生</w:t>
            </w:r>
          </w:p>
        </w:tc>
        <w:tc>
          <w:tcPr>
            <w:tcW w:w="1554" w:type="pct"/>
            <w:shd w:val="clear" w:color="auto" w:fill="auto"/>
            <w:vAlign w:val="center"/>
          </w:tcPr>
          <w:p w14:paraId="1AF7D3F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地面无积水、无油渍、污垢不、湿滑</w:t>
            </w:r>
          </w:p>
        </w:tc>
        <w:tc>
          <w:tcPr>
            <w:tcW w:w="372" w:type="pct"/>
            <w:shd w:val="clear" w:color="auto" w:fill="auto"/>
            <w:vAlign w:val="center"/>
          </w:tcPr>
          <w:p w14:paraId="1C2EC32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2C69B067">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6.0</w:t>
            </w:r>
          </w:p>
        </w:tc>
        <w:tc>
          <w:tcPr>
            <w:tcW w:w="852" w:type="pct"/>
            <w:shd w:val="clear" w:color="auto" w:fill="auto"/>
            <w:vAlign w:val="center"/>
          </w:tcPr>
          <w:p w14:paraId="5CF63A71">
            <w:pPr>
              <w:spacing w:line="320" w:lineRule="exact"/>
              <w:jc w:val="center"/>
              <w:rPr>
                <w:rFonts w:ascii="华文仿宋" w:hAnsi="华文仿宋" w:eastAsia="华文仿宋" w:cs="华文仿宋"/>
                <w:sz w:val="20"/>
                <w:szCs w:val="20"/>
                <w:highlight w:val="none"/>
              </w:rPr>
            </w:pPr>
          </w:p>
        </w:tc>
      </w:tr>
      <w:tr w14:paraId="32A1E2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9ACBDF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915F36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F8139C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下水沟无堵塞、残渣清理及时无积物</w:t>
            </w:r>
          </w:p>
        </w:tc>
        <w:tc>
          <w:tcPr>
            <w:tcW w:w="372" w:type="pct"/>
            <w:shd w:val="clear" w:color="auto" w:fill="auto"/>
            <w:vAlign w:val="center"/>
          </w:tcPr>
          <w:p w14:paraId="7FAC82D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3A379B4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ACA8998">
            <w:pPr>
              <w:spacing w:line="320" w:lineRule="exact"/>
              <w:jc w:val="center"/>
              <w:rPr>
                <w:rFonts w:ascii="华文仿宋" w:hAnsi="华文仿宋" w:eastAsia="华文仿宋" w:cs="华文仿宋"/>
                <w:sz w:val="20"/>
                <w:szCs w:val="20"/>
                <w:highlight w:val="none"/>
              </w:rPr>
            </w:pPr>
          </w:p>
        </w:tc>
      </w:tr>
      <w:tr w14:paraId="4C852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5A0D95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209C07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E66BFE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操作间窗户干净无明显油渍、油污</w:t>
            </w:r>
          </w:p>
        </w:tc>
        <w:tc>
          <w:tcPr>
            <w:tcW w:w="372" w:type="pct"/>
            <w:shd w:val="clear" w:color="auto" w:fill="auto"/>
            <w:vAlign w:val="center"/>
          </w:tcPr>
          <w:p w14:paraId="64CBB54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4265590">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98C1C32">
            <w:pPr>
              <w:spacing w:line="320" w:lineRule="exact"/>
              <w:jc w:val="center"/>
              <w:rPr>
                <w:rFonts w:ascii="华文仿宋" w:hAnsi="华文仿宋" w:eastAsia="华文仿宋" w:cs="华文仿宋"/>
                <w:sz w:val="20"/>
                <w:szCs w:val="20"/>
                <w:highlight w:val="none"/>
              </w:rPr>
            </w:pPr>
          </w:p>
        </w:tc>
      </w:tr>
      <w:tr w14:paraId="15352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B70F14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55D2AD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29B3A7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操作间门的外部干净无明显油污</w:t>
            </w:r>
          </w:p>
        </w:tc>
        <w:tc>
          <w:tcPr>
            <w:tcW w:w="372" w:type="pct"/>
            <w:shd w:val="clear" w:color="auto" w:fill="auto"/>
            <w:vAlign w:val="center"/>
          </w:tcPr>
          <w:p w14:paraId="120D7CC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685B31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2761E75">
            <w:pPr>
              <w:spacing w:line="320" w:lineRule="exact"/>
              <w:jc w:val="center"/>
              <w:rPr>
                <w:rFonts w:ascii="华文仿宋" w:hAnsi="华文仿宋" w:eastAsia="华文仿宋" w:cs="华文仿宋"/>
                <w:sz w:val="20"/>
                <w:szCs w:val="20"/>
                <w:highlight w:val="none"/>
              </w:rPr>
            </w:pPr>
          </w:p>
        </w:tc>
      </w:tr>
      <w:tr w14:paraId="723C6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4C0282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78F57B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0AA855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水池周围地面干爽无积水</w:t>
            </w:r>
          </w:p>
        </w:tc>
        <w:tc>
          <w:tcPr>
            <w:tcW w:w="372" w:type="pct"/>
            <w:shd w:val="clear" w:color="auto" w:fill="auto"/>
            <w:vAlign w:val="center"/>
          </w:tcPr>
          <w:p w14:paraId="10A3385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52BCCA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592FE4D">
            <w:pPr>
              <w:spacing w:line="320" w:lineRule="exact"/>
              <w:jc w:val="center"/>
              <w:rPr>
                <w:rFonts w:ascii="华文仿宋" w:hAnsi="华文仿宋" w:eastAsia="华文仿宋" w:cs="华文仿宋"/>
                <w:sz w:val="20"/>
                <w:szCs w:val="20"/>
                <w:highlight w:val="none"/>
              </w:rPr>
            </w:pPr>
          </w:p>
        </w:tc>
      </w:tr>
      <w:tr w14:paraId="28879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03EF08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A43234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6470CD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垃圾分类严格，清理及时，无过夜和堆积</w:t>
            </w:r>
          </w:p>
        </w:tc>
        <w:tc>
          <w:tcPr>
            <w:tcW w:w="372" w:type="pct"/>
            <w:shd w:val="clear" w:color="auto" w:fill="auto"/>
            <w:vAlign w:val="center"/>
          </w:tcPr>
          <w:p w14:paraId="687C40B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78A0C8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E3099C2">
            <w:pPr>
              <w:spacing w:line="320" w:lineRule="exact"/>
              <w:jc w:val="center"/>
              <w:rPr>
                <w:rFonts w:ascii="华文仿宋" w:hAnsi="华文仿宋" w:eastAsia="华文仿宋" w:cs="华文仿宋"/>
                <w:sz w:val="20"/>
                <w:szCs w:val="20"/>
                <w:highlight w:val="none"/>
              </w:rPr>
            </w:pPr>
          </w:p>
        </w:tc>
      </w:tr>
      <w:tr w14:paraId="758425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475B245">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2F6AEAD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售餐台卫生</w:t>
            </w:r>
          </w:p>
        </w:tc>
        <w:tc>
          <w:tcPr>
            <w:tcW w:w="1554" w:type="pct"/>
            <w:shd w:val="clear" w:color="auto" w:fill="auto"/>
            <w:vAlign w:val="center"/>
          </w:tcPr>
          <w:p w14:paraId="7667AB0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售餐区物品分类清楚、摆放整齐 </w:t>
            </w:r>
          </w:p>
        </w:tc>
        <w:tc>
          <w:tcPr>
            <w:tcW w:w="372" w:type="pct"/>
            <w:shd w:val="clear" w:color="auto" w:fill="auto"/>
            <w:vAlign w:val="center"/>
          </w:tcPr>
          <w:p w14:paraId="57DD797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001A78C5">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5.0</w:t>
            </w:r>
          </w:p>
        </w:tc>
        <w:tc>
          <w:tcPr>
            <w:tcW w:w="852" w:type="pct"/>
            <w:shd w:val="clear" w:color="auto" w:fill="auto"/>
            <w:vAlign w:val="center"/>
          </w:tcPr>
          <w:p w14:paraId="6CB8148F">
            <w:pPr>
              <w:spacing w:line="320" w:lineRule="exact"/>
              <w:jc w:val="center"/>
              <w:rPr>
                <w:rFonts w:ascii="华文仿宋" w:hAnsi="华文仿宋" w:eastAsia="华文仿宋" w:cs="华文仿宋"/>
                <w:sz w:val="20"/>
                <w:szCs w:val="20"/>
                <w:highlight w:val="none"/>
              </w:rPr>
            </w:pPr>
          </w:p>
        </w:tc>
      </w:tr>
      <w:tr w14:paraId="35E9F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68CCB3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32CF4CC">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6ABA8A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售餐台台面干净无饭渣残留 </w:t>
            </w:r>
          </w:p>
        </w:tc>
        <w:tc>
          <w:tcPr>
            <w:tcW w:w="372" w:type="pct"/>
            <w:shd w:val="clear" w:color="auto" w:fill="auto"/>
            <w:vAlign w:val="center"/>
          </w:tcPr>
          <w:p w14:paraId="6C7E89A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F3BFC9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365320C">
            <w:pPr>
              <w:spacing w:line="320" w:lineRule="exact"/>
              <w:jc w:val="center"/>
              <w:rPr>
                <w:rFonts w:ascii="华文仿宋" w:hAnsi="华文仿宋" w:eastAsia="华文仿宋" w:cs="华文仿宋"/>
                <w:sz w:val="20"/>
                <w:szCs w:val="20"/>
                <w:highlight w:val="none"/>
              </w:rPr>
            </w:pPr>
          </w:p>
        </w:tc>
      </w:tr>
      <w:tr w14:paraId="005951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850F15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99BA834">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32E01B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保温台内部水清彻见底无饭渣 </w:t>
            </w:r>
          </w:p>
        </w:tc>
        <w:tc>
          <w:tcPr>
            <w:tcW w:w="372" w:type="pct"/>
            <w:shd w:val="clear" w:color="auto" w:fill="auto"/>
            <w:vAlign w:val="center"/>
          </w:tcPr>
          <w:p w14:paraId="6BD0E19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465028F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9500CA7">
            <w:pPr>
              <w:spacing w:line="320" w:lineRule="exact"/>
              <w:jc w:val="center"/>
              <w:rPr>
                <w:rFonts w:ascii="华文仿宋" w:hAnsi="华文仿宋" w:eastAsia="华文仿宋" w:cs="华文仿宋"/>
                <w:sz w:val="20"/>
                <w:szCs w:val="20"/>
                <w:highlight w:val="none"/>
              </w:rPr>
            </w:pPr>
          </w:p>
        </w:tc>
      </w:tr>
      <w:tr w14:paraId="6F4BB6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76E5F8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EF4F2E9">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E61EA8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售餐餐具落实消毒并保持干净 </w:t>
            </w:r>
          </w:p>
        </w:tc>
        <w:tc>
          <w:tcPr>
            <w:tcW w:w="372" w:type="pct"/>
            <w:shd w:val="clear" w:color="auto" w:fill="auto"/>
            <w:vAlign w:val="center"/>
          </w:tcPr>
          <w:p w14:paraId="623AB65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2C12E8D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F59D5B3">
            <w:pPr>
              <w:spacing w:line="320" w:lineRule="exact"/>
              <w:jc w:val="center"/>
              <w:rPr>
                <w:rFonts w:ascii="华文仿宋" w:hAnsi="华文仿宋" w:eastAsia="华文仿宋" w:cs="华文仿宋"/>
                <w:sz w:val="20"/>
                <w:szCs w:val="20"/>
                <w:highlight w:val="none"/>
              </w:rPr>
            </w:pPr>
          </w:p>
        </w:tc>
      </w:tr>
      <w:tr w14:paraId="2DDE4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3F6CEE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8AAF4CF">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C63FB0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 xml:space="preserve">餐台内无其他东西存放 </w:t>
            </w:r>
          </w:p>
        </w:tc>
        <w:tc>
          <w:tcPr>
            <w:tcW w:w="372" w:type="pct"/>
            <w:shd w:val="clear" w:color="auto" w:fill="auto"/>
            <w:vAlign w:val="center"/>
          </w:tcPr>
          <w:p w14:paraId="772CFFE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D03477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3D9D5FF">
            <w:pPr>
              <w:spacing w:line="320" w:lineRule="exact"/>
              <w:jc w:val="center"/>
              <w:rPr>
                <w:rFonts w:ascii="华文仿宋" w:hAnsi="华文仿宋" w:eastAsia="华文仿宋" w:cs="华文仿宋"/>
                <w:sz w:val="20"/>
                <w:szCs w:val="20"/>
                <w:highlight w:val="none"/>
              </w:rPr>
            </w:pPr>
          </w:p>
        </w:tc>
      </w:tr>
      <w:tr w14:paraId="0A8D7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505C999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设施设备管理</w:t>
            </w:r>
          </w:p>
          <w:p w14:paraId="58C6392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考核（7.0分</w:t>
            </w:r>
          </w:p>
        </w:tc>
        <w:tc>
          <w:tcPr>
            <w:tcW w:w="922" w:type="pct"/>
            <w:vMerge w:val="restart"/>
            <w:shd w:val="clear" w:color="auto" w:fill="auto"/>
            <w:vAlign w:val="center"/>
          </w:tcPr>
          <w:p w14:paraId="59BD52B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专人管理专人负责</w:t>
            </w:r>
          </w:p>
        </w:tc>
        <w:tc>
          <w:tcPr>
            <w:tcW w:w="1554" w:type="pct"/>
            <w:shd w:val="clear" w:color="auto" w:fill="auto"/>
            <w:vAlign w:val="center"/>
          </w:tcPr>
          <w:p w14:paraId="0A0C0D3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设备悬挂责任卡</w:t>
            </w:r>
          </w:p>
        </w:tc>
        <w:tc>
          <w:tcPr>
            <w:tcW w:w="372" w:type="pct"/>
            <w:shd w:val="clear" w:color="auto" w:fill="auto"/>
            <w:vAlign w:val="center"/>
          </w:tcPr>
          <w:p w14:paraId="03AE84E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4450C56D">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75557C53">
            <w:pPr>
              <w:spacing w:line="320" w:lineRule="exact"/>
              <w:jc w:val="center"/>
              <w:rPr>
                <w:rFonts w:ascii="华文仿宋" w:hAnsi="华文仿宋" w:eastAsia="华文仿宋" w:cs="华文仿宋"/>
                <w:sz w:val="20"/>
                <w:szCs w:val="20"/>
                <w:highlight w:val="none"/>
              </w:rPr>
            </w:pPr>
          </w:p>
        </w:tc>
      </w:tr>
      <w:tr w14:paraId="69A66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EC3026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8DCA92C">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538EEB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设备专人管理</w:t>
            </w:r>
          </w:p>
        </w:tc>
        <w:tc>
          <w:tcPr>
            <w:tcW w:w="372" w:type="pct"/>
            <w:shd w:val="clear" w:color="auto" w:fill="auto"/>
            <w:vAlign w:val="center"/>
          </w:tcPr>
          <w:p w14:paraId="2AD26A0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427B1B49">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624C322">
            <w:pPr>
              <w:spacing w:line="320" w:lineRule="exact"/>
              <w:jc w:val="center"/>
              <w:rPr>
                <w:rFonts w:ascii="华文仿宋" w:hAnsi="华文仿宋" w:eastAsia="华文仿宋" w:cs="华文仿宋"/>
                <w:sz w:val="20"/>
                <w:szCs w:val="20"/>
                <w:highlight w:val="none"/>
              </w:rPr>
            </w:pPr>
          </w:p>
        </w:tc>
      </w:tr>
      <w:tr w14:paraId="59BA66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880510A">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450F69B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清理及时卫生干净</w:t>
            </w:r>
          </w:p>
        </w:tc>
        <w:tc>
          <w:tcPr>
            <w:tcW w:w="1554" w:type="pct"/>
            <w:shd w:val="clear" w:color="auto" w:fill="auto"/>
            <w:vAlign w:val="center"/>
          </w:tcPr>
          <w:p w14:paraId="3CB8C26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设备用后清洗及时</w:t>
            </w:r>
          </w:p>
        </w:tc>
        <w:tc>
          <w:tcPr>
            <w:tcW w:w="372" w:type="pct"/>
            <w:shd w:val="clear" w:color="auto" w:fill="auto"/>
            <w:vAlign w:val="center"/>
          </w:tcPr>
          <w:p w14:paraId="7FD6563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755C1A54">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0B9D41AD">
            <w:pPr>
              <w:spacing w:line="320" w:lineRule="exact"/>
              <w:jc w:val="center"/>
              <w:rPr>
                <w:rFonts w:ascii="华文仿宋" w:hAnsi="华文仿宋" w:eastAsia="华文仿宋" w:cs="华文仿宋"/>
                <w:sz w:val="20"/>
                <w:szCs w:val="20"/>
                <w:highlight w:val="none"/>
              </w:rPr>
            </w:pPr>
          </w:p>
        </w:tc>
      </w:tr>
      <w:tr w14:paraId="74F50B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843135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F94142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DD22DA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设备表面无残渣、无油污</w:t>
            </w:r>
          </w:p>
        </w:tc>
        <w:tc>
          <w:tcPr>
            <w:tcW w:w="372" w:type="pct"/>
            <w:shd w:val="clear" w:color="auto" w:fill="auto"/>
            <w:vAlign w:val="center"/>
          </w:tcPr>
          <w:p w14:paraId="12293D1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778BE220">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368B188">
            <w:pPr>
              <w:spacing w:line="320" w:lineRule="exact"/>
              <w:jc w:val="center"/>
              <w:rPr>
                <w:rFonts w:ascii="华文仿宋" w:hAnsi="华文仿宋" w:eastAsia="华文仿宋" w:cs="华文仿宋"/>
                <w:sz w:val="20"/>
                <w:szCs w:val="20"/>
                <w:highlight w:val="none"/>
              </w:rPr>
            </w:pPr>
          </w:p>
        </w:tc>
      </w:tr>
      <w:tr w14:paraId="0520D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448F910">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D89D15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电、气管线及水、电、气、门窗</w:t>
            </w:r>
          </w:p>
          <w:p w14:paraId="12F534E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检查</w:t>
            </w:r>
          </w:p>
        </w:tc>
        <w:tc>
          <w:tcPr>
            <w:tcW w:w="1554" w:type="pct"/>
            <w:shd w:val="clear" w:color="auto" w:fill="auto"/>
            <w:vAlign w:val="center"/>
          </w:tcPr>
          <w:p w14:paraId="5A3C084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工作前检查餐区用电安全</w:t>
            </w:r>
          </w:p>
        </w:tc>
        <w:tc>
          <w:tcPr>
            <w:tcW w:w="372" w:type="pct"/>
            <w:shd w:val="clear" w:color="auto" w:fill="auto"/>
            <w:vAlign w:val="center"/>
          </w:tcPr>
          <w:p w14:paraId="5B2FC87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restart"/>
            <w:shd w:val="clear" w:color="auto" w:fill="auto"/>
            <w:vAlign w:val="center"/>
          </w:tcPr>
          <w:p w14:paraId="0D735E59">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66BE1810">
            <w:pPr>
              <w:spacing w:line="320" w:lineRule="exact"/>
              <w:jc w:val="center"/>
              <w:rPr>
                <w:rFonts w:ascii="华文仿宋" w:hAnsi="华文仿宋" w:eastAsia="华文仿宋" w:cs="华文仿宋"/>
                <w:sz w:val="20"/>
                <w:szCs w:val="20"/>
                <w:highlight w:val="none"/>
              </w:rPr>
            </w:pPr>
          </w:p>
        </w:tc>
      </w:tr>
      <w:tr w14:paraId="6D1F37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32A3EC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BF73E9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E5580D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工作前检查燃气安全</w:t>
            </w:r>
          </w:p>
        </w:tc>
        <w:tc>
          <w:tcPr>
            <w:tcW w:w="372" w:type="pct"/>
            <w:shd w:val="clear" w:color="auto" w:fill="auto"/>
            <w:vAlign w:val="center"/>
          </w:tcPr>
          <w:p w14:paraId="4AB410E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9D0BC2C">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7BB8210">
            <w:pPr>
              <w:spacing w:line="320" w:lineRule="exact"/>
              <w:jc w:val="center"/>
              <w:rPr>
                <w:rFonts w:ascii="华文仿宋" w:hAnsi="华文仿宋" w:eastAsia="华文仿宋" w:cs="华文仿宋"/>
                <w:sz w:val="20"/>
                <w:szCs w:val="20"/>
                <w:highlight w:val="none"/>
              </w:rPr>
            </w:pPr>
          </w:p>
        </w:tc>
      </w:tr>
      <w:tr w14:paraId="3F0C2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EDFA79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989335F">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5A01CE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工作前检查用水有无滴、冒、漏现象</w:t>
            </w:r>
          </w:p>
        </w:tc>
        <w:tc>
          <w:tcPr>
            <w:tcW w:w="372" w:type="pct"/>
            <w:shd w:val="clear" w:color="auto" w:fill="auto"/>
            <w:vAlign w:val="center"/>
          </w:tcPr>
          <w:p w14:paraId="10ECF77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7413B00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F231677">
            <w:pPr>
              <w:spacing w:line="320" w:lineRule="exact"/>
              <w:jc w:val="center"/>
              <w:rPr>
                <w:rFonts w:ascii="华文仿宋" w:hAnsi="华文仿宋" w:eastAsia="华文仿宋" w:cs="华文仿宋"/>
                <w:sz w:val="20"/>
                <w:szCs w:val="20"/>
                <w:highlight w:val="none"/>
              </w:rPr>
            </w:pPr>
          </w:p>
        </w:tc>
      </w:tr>
      <w:tr w14:paraId="650C79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26B5FB1">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16E92A0">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02D4E6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下班后电源关闭（必须供电设备除外）</w:t>
            </w:r>
          </w:p>
        </w:tc>
        <w:tc>
          <w:tcPr>
            <w:tcW w:w="372" w:type="pct"/>
            <w:shd w:val="clear" w:color="auto" w:fill="auto"/>
            <w:vAlign w:val="center"/>
          </w:tcPr>
          <w:p w14:paraId="42AF915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1D915150">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268DE4E">
            <w:pPr>
              <w:spacing w:line="320" w:lineRule="exact"/>
              <w:jc w:val="center"/>
              <w:rPr>
                <w:rFonts w:ascii="华文仿宋" w:hAnsi="华文仿宋" w:eastAsia="华文仿宋" w:cs="华文仿宋"/>
                <w:sz w:val="20"/>
                <w:szCs w:val="20"/>
                <w:highlight w:val="none"/>
              </w:rPr>
            </w:pPr>
          </w:p>
        </w:tc>
      </w:tr>
      <w:tr w14:paraId="490439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D89C653">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6FA148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7F1EB7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下班后天然气阀全部关闭</w:t>
            </w:r>
          </w:p>
        </w:tc>
        <w:tc>
          <w:tcPr>
            <w:tcW w:w="372" w:type="pct"/>
            <w:shd w:val="clear" w:color="auto" w:fill="auto"/>
            <w:vAlign w:val="center"/>
          </w:tcPr>
          <w:p w14:paraId="19ADBFF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9432BBE">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3DBA127">
            <w:pPr>
              <w:spacing w:line="320" w:lineRule="exact"/>
              <w:jc w:val="center"/>
              <w:rPr>
                <w:rFonts w:ascii="华文仿宋" w:hAnsi="华文仿宋" w:eastAsia="华文仿宋" w:cs="华文仿宋"/>
                <w:sz w:val="20"/>
                <w:szCs w:val="20"/>
                <w:highlight w:val="none"/>
              </w:rPr>
            </w:pPr>
          </w:p>
        </w:tc>
      </w:tr>
      <w:tr w14:paraId="1AFD0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C47603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8D0AA3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DA0D9D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下班后水龙头全部关闭</w:t>
            </w:r>
          </w:p>
        </w:tc>
        <w:tc>
          <w:tcPr>
            <w:tcW w:w="372" w:type="pct"/>
            <w:shd w:val="clear" w:color="auto" w:fill="auto"/>
            <w:vAlign w:val="center"/>
          </w:tcPr>
          <w:p w14:paraId="5EFC9A8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1438A66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F29C734">
            <w:pPr>
              <w:spacing w:line="320" w:lineRule="exact"/>
              <w:jc w:val="center"/>
              <w:rPr>
                <w:rFonts w:ascii="华文仿宋" w:hAnsi="华文仿宋" w:eastAsia="华文仿宋" w:cs="华文仿宋"/>
                <w:sz w:val="20"/>
                <w:szCs w:val="20"/>
                <w:highlight w:val="none"/>
              </w:rPr>
            </w:pPr>
          </w:p>
        </w:tc>
      </w:tr>
      <w:tr w14:paraId="39FADC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B1CEE9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C28869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AA2254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下班后门窗全部关锁</w:t>
            </w:r>
          </w:p>
        </w:tc>
        <w:tc>
          <w:tcPr>
            <w:tcW w:w="372" w:type="pct"/>
            <w:shd w:val="clear" w:color="auto" w:fill="auto"/>
            <w:vAlign w:val="center"/>
          </w:tcPr>
          <w:p w14:paraId="3FBBF42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4BD47D1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A08A003">
            <w:pPr>
              <w:spacing w:line="320" w:lineRule="exact"/>
              <w:jc w:val="center"/>
              <w:rPr>
                <w:rFonts w:ascii="华文仿宋" w:hAnsi="华文仿宋" w:eastAsia="华文仿宋" w:cs="华文仿宋"/>
                <w:sz w:val="20"/>
                <w:szCs w:val="20"/>
                <w:highlight w:val="none"/>
              </w:rPr>
            </w:pPr>
          </w:p>
        </w:tc>
      </w:tr>
      <w:tr w14:paraId="3DA67F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BEA082E">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0669BC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无事故隐患</w:t>
            </w:r>
          </w:p>
        </w:tc>
        <w:tc>
          <w:tcPr>
            <w:tcW w:w="1554" w:type="pct"/>
            <w:shd w:val="clear" w:color="auto" w:fill="auto"/>
            <w:vAlign w:val="center"/>
          </w:tcPr>
          <w:p w14:paraId="34E16A6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设备使用人熟知设备性能</w:t>
            </w:r>
          </w:p>
        </w:tc>
        <w:tc>
          <w:tcPr>
            <w:tcW w:w="372" w:type="pct"/>
            <w:shd w:val="clear" w:color="auto" w:fill="auto"/>
            <w:vAlign w:val="center"/>
          </w:tcPr>
          <w:p w14:paraId="0CA1569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restart"/>
            <w:shd w:val="clear" w:color="auto" w:fill="auto"/>
            <w:vAlign w:val="center"/>
          </w:tcPr>
          <w:p w14:paraId="56A42E39">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2F3E2DD7">
            <w:pPr>
              <w:spacing w:line="320" w:lineRule="exact"/>
              <w:jc w:val="center"/>
              <w:rPr>
                <w:rFonts w:ascii="华文仿宋" w:hAnsi="华文仿宋" w:eastAsia="华文仿宋" w:cs="华文仿宋"/>
                <w:sz w:val="20"/>
                <w:szCs w:val="20"/>
                <w:highlight w:val="none"/>
              </w:rPr>
            </w:pPr>
          </w:p>
        </w:tc>
      </w:tr>
      <w:tr w14:paraId="7257E4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7179BC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FD4A40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5081FD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使用人熟悉设备操作规程</w:t>
            </w:r>
          </w:p>
        </w:tc>
        <w:tc>
          <w:tcPr>
            <w:tcW w:w="372" w:type="pct"/>
            <w:shd w:val="clear" w:color="auto" w:fill="auto"/>
            <w:vAlign w:val="center"/>
          </w:tcPr>
          <w:p w14:paraId="24E30AD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continue"/>
            <w:shd w:val="clear" w:color="auto" w:fill="auto"/>
            <w:vAlign w:val="center"/>
          </w:tcPr>
          <w:p w14:paraId="1E56980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B209CED">
            <w:pPr>
              <w:spacing w:line="320" w:lineRule="exact"/>
              <w:jc w:val="center"/>
              <w:rPr>
                <w:rFonts w:ascii="华文仿宋" w:hAnsi="华文仿宋" w:eastAsia="华文仿宋" w:cs="华文仿宋"/>
                <w:sz w:val="20"/>
                <w:szCs w:val="20"/>
                <w:highlight w:val="none"/>
              </w:rPr>
            </w:pPr>
          </w:p>
        </w:tc>
      </w:tr>
      <w:tr w14:paraId="46BA96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A924E3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8B3D1C5">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2A8383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严格按规程操作，无事故隐患</w:t>
            </w:r>
          </w:p>
        </w:tc>
        <w:tc>
          <w:tcPr>
            <w:tcW w:w="372" w:type="pct"/>
            <w:shd w:val="clear" w:color="auto" w:fill="auto"/>
            <w:vAlign w:val="center"/>
          </w:tcPr>
          <w:p w14:paraId="6A81FE7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E44AF4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F344E19">
            <w:pPr>
              <w:spacing w:line="320" w:lineRule="exact"/>
              <w:jc w:val="center"/>
              <w:rPr>
                <w:rFonts w:ascii="华文仿宋" w:hAnsi="华文仿宋" w:eastAsia="华文仿宋" w:cs="华文仿宋"/>
                <w:sz w:val="20"/>
                <w:szCs w:val="20"/>
                <w:highlight w:val="none"/>
              </w:rPr>
            </w:pPr>
          </w:p>
        </w:tc>
      </w:tr>
      <w:tr w14:paraId="586C0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EDF5224">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640F303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专人主抓详实记录</w:t>
            </w:r>
          </w:p>
        </w:tc>
        <w:tc>
          <w:tcPr>
            <w:tcW w:w="1554" w:type="pct"/>
            <w:shd w:val="clear" w:color="auto" w:fill="auto"/>
            <w:vAlign w:val="center"/>
          </w:tcPr>
          <w:p w14:paraId="69B79CA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指定专人负责安全检查</w:t>
            </w:r>
          </w:p>
        </w:tc>
        <w:tc>
          <w:tcPr>
            <w:tcW w:w="372" w:type="pct"/>
            <w:shd w:val="clear" w:color="auto" w:fill="auto"/>
            <w:vAlign w:val="center"/>
          </w:tcPr>
          <w:p w14:paraId="7CD5E7A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restart"/>
            <w:shd w:val="clear" w:color="auto" w:fill="auto"/>
            <w:vAlign w:val="center"/>
          </w:tcPr>
          <w:p w14:paraId="0B5E8C11">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5FB4AABE">
            <w:pPr>
              <w:spacing w:line="320" w:lineRule="exact"/>
              <w:jc w:val="center"/>
              <w:rPr>
                <w:rFonts w:ascii="华文仿宋" w:hAnsi="华文仿宋" w:eastAsia="华文仿宋" w:cs="华文仿宋"/>
                <w:sz w:val="20"/>
                <w:szCs w:val="20"/>
                <w:highlight w:val="none"/>
              </w:rPr>
            </w:pPr>
          </w:p>
        </w:tc>
      </w:tr>
      <w:tr w14:paraId="3235D4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F67A521">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E692BB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1CCD7B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各餐区设置指定安全员</w:t>
            </w:r>
          </w:p>
        </w:tc>
        <w:tc>
          <w:tcPr>
            <w:tcW w:w="372" w:type="pct"/>
            <w:shd w:val="clear" w:color="auto" w:fill="auto"/>
            <w:vAlign w:val="center"/>
          </w:tcPr>
          <w:p w14:paraId="1A9A8CA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1579044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35AC520">
            <w:pPr>
              <w:spacing w:line="320" w:lineRule="exact"/>
              <w:jc w:val="center"/>
              <w:rPr>
                <w:rFonts w:ascii="华文仿宋" w:hAnsi="华文仿宋" w:eastAsia="华文仿宋" w:cs="华文仿宋"/>
                <w:sz w:val="20"/>
                <w:szCs w:val="20"/>
                <w:highlight w:val="none"/>
              </w:rPr>
            </w:pPr>
          </w:p>
        </w:tc>
      </w:tr>
      <w:tr w14:paraId="4D596A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2019A6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AC7C1C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23B7DE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安全检查有记录，记录内容祥实</w:t>
            </w:r>
          </w:p>
        </w:tc>
        <w:tc>
          <w:tcPr>
            <w:tcW w:w="372" w:type="pct"/>
            <w:shd w:val="clear" w:color="auto" w:fill="auto"/>
            <w:vAlign w:val="center"/>
          </w:tcPr>
          <w:p w14:paraId="3107AB7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85382C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780CF3A">
            <w:pPr>
              <w:spacing w:line="320" w:lineRule="exact"/>
              <w:jc w:val="center"/>
              <w:rPr>
                <w:rFonts w:ascii="华文仿宋" w:hAnsi="华文仿宋" w:eastAsia="华文仿宋" w:cs="华文仿宋"/>
                <w:sz w:val="20"/>
                <w:szCs w:val="20"/>
                <w:highlight w:val="none"/>
              </w:rPr>
            </w:pPr>
          </w:p>
        </w:tc>
      </w:tr>
      <w:tr w14:paraId="16442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08F9546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餐具洗消管理</w:t>
            </w:r>
          </w:p>
          <w:p w14:paraId="24ADD7D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（5.0）分</w:t>
            </w:r>
          </w:p>
        </w:tc>
        <w:tc>
          <w:tcPr>
            <w:tcW w:w="922" w:type="pct"/>
            <w:vMerge w:val="restart"/>
            <w:shd w:val="clear" w:color="auto" w:fill="auto"/>
            <w:vAlign w:val="center"/>
          </w:tcPr>
          <w:p w14:paraId="6BA8241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按规定程序清洗</w:t>
            </w:r>
          </w:p>
        </w:tc>
        <w:tc>
          <w:tcPr>
            <w:tcW w:w="1554" w:type="pct"/>
            <w:shd w:val="clear" w:color="auto" w:fill="auto"/>
            <w:vAlign w:val="center"/>
          </w:tcPr>
          <w:p w14:paraId="0752B30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落实一刮，二冲、三泡制度</w:t>
            </w:r>
          </w:p>
        </w:tc>
        <w:tc>
          <w:tcPr>
            <w:tcW w:w="372" w:type="pct"/>
            <w:shd w:val="clear" w:color="auto" w:fill="auto"/>
            <w:vAlign w:val="center"/>
          </w:tcPr>
          <w:p w14:paraId="7250316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restart"/>
            <w:shd w:val="clear" w:color="auto" w:fill="auto"/>
            <w:vAlign w:val="center"/>
          </w:tcPr>
          <w:p w14:paraId="11DACBAA">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72A0BEE9">
            <w:pPr>
              <w:spacing w:line="320" w:lineRule="exact"/>
              <w:jc w:val="center"/>
              <w:rPr>
                <w:rFonts w:ascii="华文仿宋" w:hAnsi="华文仿宋" w:eastAsia="华文仿宋" w:cs="华文仿宋"/>
                <w:sz w:val="20"/>
                <w:szCs w:val="20"/>
                <w:highlight w:val="none"/>
              </w:rPr>
            </w:pPr>
          </w:p>
        </w:tc>
      </w:tr>
      <w:tr w14:paraId="42098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ED64C0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64CA0E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B3BF48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使用合格清洁剂清洗</w:t>
            </w:r>
          </w:p>
        </w:tc>
        <w:tc>
          <w:tcPr>
            <w:tcW w:w="372" w:type="pct"/>
            <w:shd w:val="clear" w:color="auto" w:fill="auto"/>
            <w:vAlign w:val="center"/>
          </w:tcPr>
          <w:p w14:paraId="10D6BD5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continue"/>
            <w:shd w:val="clear" w:color="auto" w:fill="auto"/>
            <w:vAlign w:val="center"/>
          </w:tcPr>
          <w:p w14:paraId="00FDF06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2D737B6">
            <w:pPr>
              <w:spacing w:line="320" w:lineRule="exact"/>
              <w:jc w:val="center"/>
              <w:rPr>
                <w:rFonts w:ascii="华文仿宋" w:hAnsi="华文仿宋" w:eastAsia="华文仿宋" w:cs="华文仿宋"/>
                <w:sz w:val="20"/>
                <w:szCs w:val="20"/>
                <w:highlight w:val="none"/>
              </w:rPr>
            </w:pPr>
          </w:p>
        </w:tc>
      </w:tr>
      <w:tr w14:paraId="318F94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D505026">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18A112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7D93F0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最后用清水冲洗</w:t>
            </w:r>
          </w:p>
        </w:tc>
        <w:tc>
          <w:tcPr>
            <w:tcW w:w="372" w:type="pct"/>
            <w:shd w:val="clear" w:color="auto" w:fill="auto"/>
            <w:vAlign w:val="center"/>
          </w:tcPr>
          <w:p w14:paraId="0863D60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5D2C156">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200B372">
            <w:pPr>
              <w:spacing w:line="320" w:lineRule="exact"/>
              <w:jc w:val="center"/>
              <w:rPr>
                <w:rFonts w:ascii="华文仿宋" w:hAnsi="华文仿宋" w:eastAsia="华文仿宋" w:cs="华文仿宋"/>
                <w:sz w:val="20"/>
                <w:szCs w:val="20"/>
                <w:highlight w:val="none"/>
              </w:rPr>
            </w:pPr>
          </w:p>
        </w:tc>
      </w:tr>
      <w:tr w14:paraId="1974B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761DD8D">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C75745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清洗餐具使用与消毒</w:t>
            </w:r>
          </w:p>
        </w:tc>
        <w:tc>
          <w:tcPr>
            <w:tcW w:w="1554" w:type="pct"/>
            <w:shd w:val="clear" w:color="auto" w:fill="auto"/>
            <w:vAlign w:val="center"/>
          </w:tcPr>
          <w:p w14:paraId="3015A7F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餐具分区分类入柜</w:t>
            </w:r>
          </w:p>
        </w:tc>
        <w:tc>
          <w:tcPr>
            <w:tcW w:w="372" w:type="pct"/>
            <w:shd w:val="clear" w:color="auto" w:fill="auto"/>
            <w:vAlign w:val="center"/>
          </w:tcPr>
          <w:p w14:paraId="40D7247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restart"/>
            <w:shd w:val="clear" w:color="auto" w:fill="auto"/>
            <w:vAlign w:val="center"/>
          </w:tcPr>
          <w:p w14:paraId="2F416995">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4.0</w:t>
            </w:r>
          </w:p>
        </w:tc>
        <w:tc>
          <w:tcPr>
            <w:tcW w:w="852" w:type="pct"/>
            <w:shd w:val="clear" w:color="auto" w:fill="auto"/>
            <w:vAlign w:val="center"/>
          </w:tcPr>
          <w:p w14:paraId="2805CFD0">
            <w:pPr>
              <w:spacing w:line="320" w:lineRule="exact"/>
              <w:jc w:val="center"/>
              <w:rPr>
                <w:rFonts w:ascii="华文仿宋" w:hAnsi="华文仿宋" w:eastAsia="华文仿宋" w:cs="华文仿宋"/>
                <w:sz w:val="20"/>
                <w:szCs w:val="20"/>
                <w:highlight w:val="none"/>
              </w:rPr>
            </w:pPr>
          </w:p>
        </w:tc>
      </w:tr>
      <w:tr w14:paraId="0B6763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1203500">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09EF5E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127F1B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清洗干净无油渍或残渣</w:t>
            </w:r>
          </w:p>
        </w:tc>
        <w:tc>
          <w:tcPr>
            <w:tcW w:w="372" w:type="pct"/>
            <w:shd w:val="clear" w:color="auto" w:fill="auto"/>
            <w:vAlign w:val="center"/>
          </w:tcPr>
          <w:p w14:paraId="7CCB05C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continue"/>
            <w:shd w:val="clear" w:color="auto" w:fill="auto"/>
            <w:vAlign w:val="center"/>
          </w:tcPr>
          <w:p w14:paraId="2D77B942">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8183C90">
            <w:pPr>
              <w:spacing w:line="320" w:lineRule="exact"/>
              <w:jc w:val="center"/>
              <w:rPr>
                <w:rFonts w:ascii="华文仿宋" w:hAnsi="华文仿宋" w:eastAsia="华文仿宋" w:cs="华文仿宋"/>
                <w:sz w:val="20"/>
                <w:szCs w:val="20"/>
                <w:highlight w:val="none"/>
              </w:rPr>
            </w:pPr>
          </w:p>
        </w:tc>
      </w:tr>
      <w:tr w14:paraId="148BA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284B0A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81D585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34278F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达到指定消毒时间</w:t>
            </w:r>
          </w:p>
        </w:tc>
        <w:tc>
          <w:tcPr>
            <w:tcW w:w="372" w:type="pct"/>
            <w:shd w:val="clear" w:color="auto" w:fill="auto"/>
            <w:vAlign w:val="center"/>
          </w:tcPr>
          <w:p w14:paraId="5A70F6D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02FA90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51529F5">
            <w:pPr>
              <w:spacing w:line="320" w:lineRule="exact"/>
              <w:jc w:val="center"/>
              <w:rPr>
                <w:rFonts w:ascii="华文仿宋" w:hAnsi="华文仿宋" w:eastAsia="华文仿宋" w:cs="华文仿宋"/>
                <w:sz w:val="20"/>
                <w:szCs w:val="20"/>
                <w:highlight w:val="none"/>
              </w:rPr>
            </w:pPr>
          </w:p>
        </w:tc>
      </w:tr>
      <w:tr w14:paraId="77C55B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70DF8D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0F9649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26A033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高温消毒后餐具表面无水渍</w:t>
            </w:r>
          </w:p>
        </w:tc>
        <w:tc>
          <w:tcPr>
            <w:tcW w:w="372" w:type="pct"/>
            <w:shd w:val="clear" w:color="auto" w:fill="auto"/>
            <w:vAlign w:val="center"/>
          </w:tcPr>
          <w:p w14:paraId="647E01E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216FC9F">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616E403">
            <w:pPr>
              <w:spacing w:line="320" w:lineRule="exact"/>
              <w:jc w:val="center"/>
              <w:rPr>
                <w:rFonts w:ascii="华文仿宋" w:hAnsi="华文仿宋" w:eastAsia="华文仿宋" w:cs="华文仿宋"/>
                <w:sz w:val="20"/>
                <w:szCs w:val="20"/>
                <w:highlight w:val="none"/>
              </w:rPr>
            </w:pPr>
          </w:p>
        </w:tc>
      </w:tr>
      <w:tr w14:paraId="2E3899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A866C49">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A41F1BA">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C459AA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消毒后的餐具及时存放于保洁柜内</w:t>
            </w:r>
          </w:p>
        </w:tc>
        <w:tc>
          <w:tcPr>
            <w:tcW w:w="372" w:type="pct"/>
            <w:shd w:val="clear" w:color="auto" w:fill="auto"/>
            <w:vAlign w:val="center"/>
          </w:tcPr>
          <w:p w14:paraId="4B34320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9ED57F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5EEDC20">
            <w:pPr>
              <w:spacing w:line="320" w:lineRule="exact"/>
              <w:jc w:val="center"/>
              <w:rPr>
                <w:rFonts w:ascii="华文仿宋" w:hAnsi="华文仿宋" w:eastAsia="华文仿宋" w:cs="华文仿宋"/>
                <w:sz w:val="20"/>
                <w:szCs w:val="20"/>
                <w:highlight w:val="none"/>
              </w:rPr>
            </w:pPr>
          </w:p>
        </w:tc>
      </w:tr>
      <w:tr w14:paraId="7773C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609" w:type="pct"/>
            <w:vMerge w:val="continue"/>
            <w:shd w:val="clear" w:color="auto" w:fill="auto"/>
            <w:vAlign w:val="center"/>
          </w:tcPr>
          <w:p w14:paraId="707F3F9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508BCB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B6318A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餐具配备充足无短缺</w:t>
            </w:r>
          </w:p>
        </w:tc>
        <w:tc>
          <w:tcPr>
            <w:tcW w:w="372" w:type="pct"/>
            <w:shd w:val="clear" w:color="auto" w:fill="auto"/>
            <w:vAlign w:val="center"/>
          </w:tcPr>
          <w:p w14:paraId="47AD6CF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34898F8D">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29B0149">
            <w:pPr>
              <w:spacing w:line="320" w:lineRule="exact"/>
              <w:jc w:val="center"/>
              <w:rPr>
                <w:rFonts w:ascii="华文仿宋" w:hAnsi="华文仿宋" w:eastAsia="华文仿宋" w:cs="华文仿宋"/>
                <w:sz w:val="20"/>
                <w:szCs w:val="20"/>
                <w:highlight w:val="none"/>
              </w:rPr>
            </w:pPr>
          </w:p>
        </w:tc>
      </w:tr>
      <w:tr w14:paraId="029DD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2F2996C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垃圾分类考核    （2.0）分</w:t>
            </w:r>
          </w:p>
        </w:tc>
        <w:tc>
          <w:tcPr>
            <w:tcW w:w="922" w:type="pct"/>
            <w:shd w:val="clear" w:color="auto" w:fill="auto"/>
            <w:vAlign w:val="center"/>
          </w:tcPr>
          <w:p w14:paraId="30CDAFD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垃圾桶放置规范</w:t>
            </w:r>
          </w:p>
        </w:tc>
        <w:tc>
          <w:tcPr>
            <w:tcW w:w="1554" w:type="pct"/>
            <w:shd w:val="clear" w:color="auto" w:fill="auto"/>
            <w:vAlign w:val="center"/>
          </w:tcPr>
          <w:p w14:paraId="1243F6D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按</w:t>
            </w:r>
            <w:r>
              <w:rPr>
                <w:rFonts w:hint="eastAsia" w:ascii="华文仿宋" w:hAnsi="华文仿宋" w:eastAsia="华文仿宋" w:cs="华文仿宋"/>
                <w:sz w:val="20"/>
                <w:szCs w:val="20"/>
                <w:highlight w:val="none"/>
                <w:lang w:eastAsia="zh-CN"/>
              </w:rPr>
              <w:t>西安市市场监督管理局</w:t>
            </w:r>
            <w:r>
              <w:rPr>
                <w:rFonts w:hint="eastAsia" w:ascii="华文仿宋" w:hAnsi="华文仿宋" w:eastAsia="华文仿宋" w:cs="华文仿宋"/>
                <w:sz w:val="20"/>
                <w:szCs w:val="20"/>
                <w:highlight w:val="none"/>
              </w:rPr>
              <w:t>工作人员规定位置存放，并摆放整体、保持干净</w:t>
            </w:r>
          </w:p>
        </w:tc>
        <w:tc>
          <w:tcPr>
            <w:tcW w:w="372" w:type="pct"/>
            <w:shd w:val="clear" w:color="auto" w:fill="auto"/>
            <w:vAlign w:val="center"/>
          </w:tcPr>
          <w:p w14:paraId="5698A95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shd w:val="clear" w:color="auto" w:fill="auto"/>
            <w:vAlign w:val="center"/>
          </w:tcPr>
          <w:p w14:paraId="5B1AA800">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852" w:type="pct"/>
            <w:shd w:val="clear" w:color="auto" w:fill="auto"/>
            <w:vAlign w:val="center"/>
          </w:tcPr>
          <w:p w14:paraId="0F746580">
            <w:pPr>
              <w:spacing w:line="320" w:lineRule="exact"/>
              <w:jc w:val="center"/>
              <w:rPr>
                <w:rFonts w:ascii="华文仿宋" w:hAnsi="华文仿宋" w:eastAsia="华文仿宋" w:cs="华文仿宋"/>
                <w:sz w:val="20"/>
                <w:szCs w:val="20"/>
                <w:highlight w:val="none"/>
              </w:rPr>
            </w:pPr>
          </w:p>
        </w:tc>
      </w:tr>
      <w:tr w14:paraId="78326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027EE26">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71598DC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按规定分类</w:t>
            </w:r>
          </w:p>
          <w:p w14:paraId="58CD527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处置垃圾</w:t>
            </w:r>
          </w:p>
        </w:tc>
        <w:tc>
          <w:tcPr>
            <w:tcW w:w="1554" w:type="pct"/>
            <w:shd w:val="clear" w:color="auto" w:fill="auto"/>
            <w:vAlign w:val="center"/>
          </w:tcPr>
          <w:p w14:paraId="21F9BE4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严格执行《西安市垃圾分类标准》</w:t>
            </w:r>
          </w:p>
        </w:tc>
        <w:tc>
          <w:tcPr>
            <w:tcW w:w="372" w:type="pct"/>
            <w:shd w:val="clear" w:color="auto" w:fill="auto"/>
            <w:vAlign w:val="center"/>
          </w:tcPr>
          <w:p w14:paraId="71748EB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0.4</w:t>
            </w:r>
          </w:p>
        </w:tc>
        <w:tc>
          <w:tcPr>
            <w:tcW w:w="687" w:type="pct"/>
            <w:vMerge w:val="restart"/>
            <w:shd w:val="clear" w:color="auto" w:fill="auto"/>
            <w:vAlign w:val="center"/>
          </w:tcPr>
          <w:p w14:paraId="23472FB0">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1.5</w:t>
            </w:r>
          </w:p>
        </w:tc>
        <w:tc>
          <w:tcPr>
            <w:tcW w:w="852" w:type="pct"/>
            <w:shd w:val="clear" w:color="auto" w:fill="auto"/>
            <w:vAlign w:val="center"/>
          </w:tcPr>
          <w:p w14:paraId="7B36CE65">
            <w:pPr>
              <w:spacing w:line="320" w:lineRule="exact"/>
              <w:jc w:val="center"/>
              <w:rPr>
                <w:rFonts w:ascii="华文仿宋" w:hAnsi="华文仿宋" w:eastAsia="华文仿宋" w:cs="华文仿宋"/>
                <w:sz w:val="20"/>
                <w:szCs w:val="20"/>
                <w:highlight w:val="none"/>
              </w:rPr>
            </w:pPr>
          </w:p>
        </w:tc>
      </w:tr>
      <w:tr w14:paraId="26875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79FC50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43992C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92D8F3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餐后垃圾实行干湿分离</w:t>
            </w:r>
          </w:p>
        </w:tc>
        <w:tc>
          <w:tcPr>
            <w:tcW w:w="372" w:type="pct"/>
            <w:shd w:val="clear" w:color="auto" w:fill="auto"/>
            <w:vAlign w:val="center"/>
          </w:tcPr>
          <w:p w14:paraId="41DF771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0.4</w:t>
            </w:r>
          </w:p>
        </w:tc>
        <w:tc>
          <w:tcPr>
            <w:tcW w:w="687" w:type="pct"/>
            <w:vMerge w:val="continue"/>
            <w:shd w:val="clear" w:color="auto" w:fill="auto"/>
            <w:vAlign w:val="center"/>
          </w:tcPr>
          <w:p w14:paraId="26595E39">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29EB9BA">
            <w:pPr>
              <w:spacing w:line="320" w:lineRule="exact"/>
              <w:jc w:val="center"/>
              <w:rPr>
                <w:rFonts w:ascii="华文仿宋" w:hAnsi="华文仿宋" w:eastAsia="华文仿宋" w:cs="华文仿宋"/>
                <w:sz w:val="20"/>
                <w:szCs w:val="20"/>
                <w:highlight w:val="none"/>
              </w:rPr>
            </w:pPr>
          </w:p>
        </w:tc>
      </w:tr>
      <w:tr w14:paraId="6357E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F4A2BA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DA5689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F9E2A6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盛装量距垃圾桶上沿10cm</w:t>
            </w:r>
          </w:p>
        </w:tc>
        <w:tc>
          <w:tcPr>
            <w:tcW w:w="372" w:type="pct"/>
            <w:shd w:val="clear" w:color="auto" w:fill="auto"/>
            <w:vAlign w:val="center"/>
          </w:tcPr>
          <w:p w14:paraId="7B1F483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continue"/>
            <w:shd w:val="clear" w:color="auto" w:fill="auto"/>
            <w:vAlign w:val="center"/>
          </w:tcPr>
          <w:p w14:paraId="1C87EB74">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09AB071">
            <w:pPr>
              <w:spacing w:line="320" w:lineRule="exact"/>
              <w:jc w:val="center"/>
              <w:rPr>
                <w:rFonts w:ascii="华文仿宋" w:hAnsi="华文仿宋" w:eastAsia="华文仿宋" w:cs="华文仿宋"/>
                <w:sz w:val="20"/>
                <w:szCs w:val="20"/>
                <w:highlight w:val="none"/>
              </w:rPr>
            </w:pPr>
          </w:p>
        </w:tc>
      </w:tr>
      <w:tr w14:paraId="13E0E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6D92A2E">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37A9919">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91220D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大块餐前垃圾必须切碎后运送</w:t>
            </w:r>
          </w:p>
        </w:tc>
        <w:tc>
          <w:tcPr>
            <w:tcW w:w="372" w:type="pct"/>
            <w:shd w:val="clear" w:color="auto" w:fill="auto"/>
            <w:vAlign w:val="center"/>
          </w:tcPr>
          <w:p w14:paraId="44199AE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363E311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3A26296">
            <w:pPr>
              <w:spacing w:line="320" w:lineRule="exact"/>
              <w:jc w:val="center"/>
              <w:rPr>
                <w:rFonts w:ascii="华文仿宋" w:hAnsi="华文仿宋" w:eastAsia="华文仿宋" w:cs="华文仿宋"/>
                <w:sz w:val="20"/>
                <w:szCs w:val="20"/>
                <w:highlight w:val="none"/>
              </w:rPr>
            </w:pPr>
          </w:p>
        </w:tc>
      </w:tr>
      <w:tr w14:paraId="26174A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F7FAC57">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C9E1688">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63DA98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按指定路线、地点收运处</w:t>
            </w:r>
          </w:p>
        </w:tc>
        <w:tc>
          <w:tcPr>
            <w:tcW w:w="372" w:type="pct"/>
            <w:shd w:val="clear" w:color="auto" w:fill="auto"/>
            <w:vAlign w:val="center"/>
          </w:tcPr>
          <w:p w14:paraId="14E53C1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7932A6E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DBAB656">
            <w:pPr>
              <w:spacing w:line="320" w:lineRule="exact"/>
              <w:jc w:val="center"/>
              <w:rPr>
                <w:rFonts w:ascii="华文仿宋" w:hAnsi="华文仿宋" w:eastAsia="华文仿宋" w:cs="华文仿宋"/>
                <w:sz w:val="20"/>
                <w:szCs w:val="20"/>
                <w:highlight w:val="none"/>
              </w:rPr>
            </w:pPr>
          </w:p>
        </w:tc>
      </w:tr>
      <w:tr w14:paraId="1651E3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07D79A6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员工管理（9.0）     分</w:t>
            </w:r>
          </w:p>
        </w:tc>
        <w:tc>
          <w:tcPr>
            <w:tcW w:w="922" w:type="pct"/>
            <w:vMerge w:val="restart"/>
            <w:shd w:val="clear" w:color="auto" w:fill="auto"/>
            <w:vAlign w:val="center"/>
          </w:tcPr>
          <w:p w14:paraId="612B765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上岗期间按</w:t>
            </w:r>
          </w:p>
          <w:p w14:paraId="1D0500F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规定着装</w:t>
            </w:r>
          </w:p>
        </w:tc>
        <w:tc>
          <w:tcPr>
            <w:tcW w:w="1554" w:type="pct"/>
            <w:shd w:val="clear" w:color="auto" w:fill="auto"/>
            <w:vAlign w:val="center"/>
          </w:tcPr>
          <w:p w14:paraId="61B7DBA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上岗着规定的工作服，工作服干净整洁</w:t>
            </w:r>
          </w:p>
        </w:tc>
        <w:tc>
          <w:tcPr>
            <w:tcW w:w="372" w:type="pct"/>
            <w:shd w:val="clear" w:color="auto" w:fill="auto"/>
            <w:vAlign w:val="center"/>
          </w:tcPr>
          <w:p w14:paraId="4A7A7A5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restart"/>
            <w:shd w:val="clear" w:color="auto" w:fill="auto"/>
            <w:vAlign w:val="center"/>
          </w:tcPr>
          <w:p w14:paraId="3D258A43">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3.5</w:t>
            </w:r>
          </w:p>
        </w:tc>
        <w:tc>
          <w:tcPr>
            <w:tcW w:w="852" w:type="pct"/>
            <w:shd w:val="clear" w:color="auto" w:fill="auto"/>
            <w:vAlign w:val="center"/>
          </w:tcPr>
          <w:p w14:paraId="23109F0B">
            <w:pPr>
              <w:spacing w:line="320" w:lineRule="exact"/>
              <w:jc w:val="center"/>
              <w:rPr>
                <w:rFonts w:ascii="华文仿宋" w:hAnsi="华文仿宋" w:eastAsia="华文仿宋" w:cs="华文仿宋"/>
                <w:sz w:val="20"/>
                <w:szCs w:val="20"/>
                <w:highlight w:val="none"/>
              </w:rPr>
            </w:pPr>
          </w:p>
        </w:tc>
      </w:tr>
      <w:tr w14:paraId="0F13C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A604FA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C25094A">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F7344E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上班期间不抽烟、操作时不挖鼻孔</w:t>
            </w:r>
          </w:p>
        </w:tc>
        <w:tc>
          <w:tcPr>
            <w:tcW w:w="372" w:type="pct"/>
            <w:shd w:val="clear" w:color="auto" w:fill="auto"/>
            <w:vAlign w:val="center"/>
          </w:tcPr>
          <w:p w14:paraId="260CCA4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w:t>
            </w:r>
          </w:p>
        </w:tc>
        <w:tc>
          <w:tcPr>
            <w:tcW w:w="687" w:type="pct"/>
            <w:vMerge w:val="continue"/>
            <w:shd w:val="clear" w:color="auto" w:fill="auto"/>
            <w:vAlign w:val="center"/>
          </w:tcPr>
          <w:p w14:paraId="5210CD3B">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17086EE3">
            <w:pPr>
              <w:spacing w:line="320" w:lineRule="exact"/>
              <w:jc w:val="center"/>
              <w:rPr>
                <w:rFonts w:ascii="华文仿宋" w:hAnsi="华文仿宋" w:eastAsia="华文仿宋" w:cs="华文仿宋"/>
                <w:sz w:val="20"/>
                <w:szCs w:val="20"/>
                <w:highlight w:val="none"/>
              </w:rPr>
            </w:pPr>
          </w:p>
        </w:tc>
      </w:tr>
      <w:tr w14:paraId="4B8B2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821A380">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5F0B03A">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3F88175E">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上班期间不佩戴手饰</w:t>
            </w:r>
          </w:p>
        </w:tc>
        <w:tc>
          <w:tcPr>
            <w:tcW w:w="372" w:type="pct"/>
            <w:shd w:val="clear" w:color="auto" w:fill="auto"/>
            <w:vAlign w:val="center"/>
          </w:tcPr>
          <w:p w14:paraId="53C2938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B1B516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023A430D">
            <w:pPr>
              <w:spacing w:line="320" w:lineRule="exact"/>
              <w:jc w:val="center"/>
              <w:rPr>
                <w:rFonts w:ascii="华文仿宋" w:hAnsi="华文仿宋" w:eastAsia="华文仿宋" w:cs="华文仿宋"/>
                <w:sz w:val="20"/>
                <w:szCs w:val="20"/>
                <w:highlight w:val="none"/>
              </w:rPr>
            </w:pPr>
          </w:p>
        </w:tc>
      </w:tr>
      <w:tr w14:paraId="2F5D3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6250C350">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05722C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65A7E30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上班期间不染指甲、不披散头发</w:t>
            </w:r>
          </w:p>
        </w:tc>
        <w:tc>
          <w:tcPr>
            <w:tcW w:w="372" w:type="pct"/>
            <w:shd w:val="clear" w:color="auto" w:fill="auto"/>
            <w:vAlign w:val="center"/>
          </w:tcPr>
          <w:p w14:paraId="2DB17D5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4A3EC689">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432F13C">
            <w:pPr>
              <w:spacing w:line="320" w:lineRule="exact"/>
              <w:jc w:val="center"/>
              <w:rPr>
                <w:rFonts w:ascii="华文仿宋" w:hAnsi="华文仿宋" w:eastAsia="华文仿宋" w:cs="华文仿宋"/>
                <w:sz w:val="20"/>
                <w:szCs w:val="20"/>
                <w:highlight w:val="none"/>
              </w:rPr>
            </w:pPr>
          </w:p>
        </w:tc>
      </w:tr>
      <w:tr w14:paraId="0C2FDC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001EA67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869128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A921CB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坚持每天落实晨检制度</w:t>
            </w:r>
          </w:p>
        </w:tc>
        <w:tc>
          <w:tcPr>
            <w:tcW w:w="372" w:type="pct"/>
            <w:shd w:val="clear" w:color="auto" w:fill="auto"/>
            <w:vAlign w:val="center"/>
          </w:tcPr>
          <w:p w14:paraId="5C54623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D6C34B1">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BE8AC5B">
            <w:pPr>
              <w:spacing w:line="320" w:lineRule="exact"/>
              <w:jc w:val="center"/>
              <w:rPr>
                <w:rFonts w:ascii="华文仿宋" w:hAnsi="华文仿宋" w:eastAsia="华文仿宋" w:cs="华文仿宋"/>
                <w:sz w:val="20"/>
                <w:szCs w:val="20"/>
                <w:highlight w:val="none"/>
              </w:rPr>
            </w:pPr>
          </w:p>
        </w:tc>
      </w:tr>
      <w:tr w14:paraId="0BBB9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8884E65">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26315B4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工作服卫生</w:t>
            </w:r>
          </w:p>
        </w:tc>
        <w:tc>
          <w:tcPr>
            <w:tcW w:w="1554" w:type="pct"/>
            <w:shd w:val="clear" w:color="auto" w:fill="auto"/>
            <w:vAlign w:val="center"/>
          </w:tcPr>
          <w:p w14:paraId="2C9A445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干净卫生，无明显污垢</w:t>
            </w:r>
          </w:p>
        </w:tc>
        <w:tc>
          <w:tcPr>
            <w:tcW w:w="372" w:type="pct"/>
            <w:shd w:val="clear" w:color="auto" w:fill="auto"/>
            <w:vAlign w:val="center"/>
          </w:tcPr>
          <w:p w14:paraId="19D61A8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51A34F86">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2.5</w:t>
            </w:r>
          </w:p>
        </w:tc>
        <w:tc>
          <w:tcPr>
            <w:tcW w:w="852" w:type="pct"/>
            <w:shd w:val="clear" w:color="auto" w:fill="auto"/>
            <w:vAlign w:val="center"/>
          </w:tcPr>
          <w:p w14:paraId="598D76E8">
            <w:pPr>
              <w:spacing w:line="320" w:lineRule="exact"/>
              <w:jc w:val="center"/>
              <w:rPr>
                <w:rFonts w:ascii="华文仿宋" w:hAnsi="华文仿宋" w:eastAsia="华文仿宋" w:cs="华文仿宋"/>
                <w:sz w:val="20"/>
                <w:szCs w:val="20"/>
                <w:highlight w:val="none"/>
              </w:rPr>
            </w:pPr>
          </w:p>
        </w:tc>
      </w:tr>
      <w:tr w14:paraId="09D88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C35F07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082B3F94">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75D971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出工作区域不着工作服</w:t>
            </w:r>
          </w:p>
        </w:tc>
        <w:tc>
          <w:tcPr>
            <w:tcW w:w="372" w:type="pct"/>
            <w:shd w:val="clear" w:color="auto" w:fill="auto"/>
            <w:vAlign w:val="center"/>
          </w:tcPr>
          <w:p w14:paraId="28E70E1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0003910">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593E1F05">
            <w:pPr>
              <w:spacing w:line="320" w:lineRule="exact"/>
              <w:jc w:val="center"/>
              <w:rPr>
                <w:rFonts w:ascii="华文仿宋" w:hAnsi="华文仿宋" w:eastAsia="华文仿宋" w:cs="华文仿宋"/>
                <w:sz w:val="20"/>
                <w:szCs w:val="20"/>
                <w:highlight w:val="none"/>
              </w:rPr>
            </w:pPr>
          </w:p>
        </w:tc>
      </w:tr>
      <w:tr w14:paraId="55FA25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CED1CB2">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DBF50D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21F1C87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工作前落实洗手</w:t>
            </w:r>
          </w:p>
        </w:tc>
        <w:tc>
          <w:tcPr>
            <w:tcW w:w="372" w:type="pct"/>
            <w:shd w:val="clear" w:color="auto" w:fill="auto"/>
            <w:vAlign w:val="center"/>
          </w:tcPr>
          <w:p w14:paraId="488BF0C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519694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48F8402">
            <w:pPr>
              <w:spacing w:line="320" w:lineRule="exact"/>
              <w:jc w:val="center"/>
              <w:rPr>
                <w:rFonts w:ascii="华文仿宋" w:hAnsi="华文仿宋" w:eastAsia="华文仿宋" w:cs="华文仿宋"/>
                <w:sz w:val="20"/>
                <w:szCs w:val="20"/>
                <w:highlight w:val="none"/>
              </w:rPr>
            </w:pPr>
          </w:p>
        </w:tc>
      </w:tr>
      <w:tr w14:paraId="59B4A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B079D7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5F42A9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9E1CB9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上卫生间换工作服、洗手保持卫生</w:t>
            </w:r>
          </w:p>
        </w:tc>
        <w:tc>
          <w:tcPr>
            <w:tcW w:w="372" w:type="pct"/>
            <w:shd w:val="clear" w:color="auto" w:fill="auto"/>
            <w:vAlign w:val="center"/>
          </w:tcPr>
          <w:p w14:paraId="1EA474B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2B6AA12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64EEEBA">
            <w:pPr>
              <w:spacing w:line="320" w:lineRule="exact"/>
              <w:jc w:val="center"/>
              <w:rPr>
                <w:rFonts w:ascii="华文仿宋" w:hAnsi="华文仿宋" w:eastAsia="华文仿宋" w:cs="华文仿宋"/>
                <w:sz w:val="20"/>
                <w:szCs w:val="20"/>
                <w:highlight w:val="none"/>
              </w:rPr>
            </w:pPr>
          </w:p>
        </w:tc>
      </w:tr>
      <w:tr w14:paraId="63631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BB98645">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08D2ED1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个人卫生</w:t>
            </w:r>
          </w:p>
        </w:tc>
        <w:tc>
          <w:tcPr>
            <w:tcW w:w="1554" w:type="pct"/>
            <w:shd w:val="clear" w:color="auto" w:fill="auto"/>
            <w:vAlign w:val="center"/>
          </w:tcPr>
          <w:p w14:paraId="35AA167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工作人员不留长发</w:t>
            </w:r>
          </w:p>
        </w:tc>
        <w:tc>
          <w:tcPr>
            <w:tcW w:w="372" w:type="pct"/>
            <w:shd w:val="clear" w:color="auto" w:fill="auto"/>
            <w:vAlign w:val="center"/>
          </w:tcPr>
          <w:p w14:paraId="35887F6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5C16C9B6">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001C7386">
            <w:pPr>
              <w:spacing w:line="320" w:lineRule="exact"/>
              <w:jc w:val="center"/>
              <w:rPr>
                <w:rFonts w:ascii="华文仿宋" w:hAnsi="华文仿宋" w:eastAsia="华文仿宋" w:cs="华文仿宋"/>
                <w:sz w:val="20"/>
                <w:szCs w:val="20"/>
                <w:highlight w:val="none"/>
              </w:rPr>
            </w:pPr>
          </w:p>
        </w:tc>
      </w:tr>
      <w:tr w14:paraId="08C301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4688DCD">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12FEEBB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5836FB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工作人员不留长指甲</w:t>
            </w:r>
          </w:p>
        </w:tc>
        <w:tc>
          <w:tcPr>
            <w:tcW w:w="372" w:type="pct"/>
            <w:shd w:val="clear" w:color="auto" w:fill="auto"/>
            <w:vAlign w:val="center"/>
          </w:tcPr>
          <w:p w14:paraId="02B4D9E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FF9624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03F300C">
            <w:pPr>
              <w:spacing w:line="320" w:lineRule="exact"/>
              <w:jc w:val="center"/>
              <w:rPr>
                <w:rFonts w:ascii="华文仿宋" w:hAnsi="华文仿宋" w:eastAsia="华文仿宋" w:cs="华文仿宋"/>
                <w:sz w:val="20"/>
                <w:szCs w:val="20"/>
                <w:highlight w:val="none"/>
              </w:rPr>
            </w:pPr>
          </w:p>
        </w:tc>
      </w:tr>
      <w:tr w14:paraId="3A0DD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745080C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DC840A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AE4872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男同志不留长胡须</w:t>
            </w:r>
          </w:p>
        </w:tc>
        <w:tc>
          <w:tcPr>
            <w:tcW w:w="372" w:type="pct"/>
            <w:shd w:val="clear" w:color="auto" w:fill="auto"/>
            <w:vAlign w:val="center"/>
          </w:tcPr>
          <w:p w14:paraId="28250C6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027AAA7">
            <w:pPr>
              <w:spacing w:line="320" w:lineRule="exact"/>
              <w:rPr>
                <w:rFonts w:ascii="华文仿宋" w:hAnsi="华文仿宋" w:eastAsia="华文仿宋" w:cs="华文仿宋"/>
                <w:sz w:val="20"/>
                <w:szCs w:val="20"/>
                <w:highlight w:val="none"/>
              </w:rPr>
            </w:pPr>
          </w:p>
        </w:tc>
        <w:tc>
          <w:tcPr>
            <w:tcW w:w="852" w:type="pct"/>
            <w:shd w:val="clear" w:color="auto" w:fill="auto"/>
            <w:vAlign w:val="center"/>
          </w:tcPr>
          <w:p w14:paraId="5C75BA35">
            <w:pPr>
              <w:spacing w:line="320" w:lineRule="exact"/>
              <w:rPr>
                <w:rFonts w:ascii="华文仿宋" w:hAnsi="华文仿宋" w:eastAsia="华文仿宋" w:cs="华文仿宋"/>
                <w:sz w:val="20"/>
                <w:szCs w:val="20"/>
                <w:highlight w:val="none"/>
              </w:rPr>
            </w:pPr>
          </w:p>
        </w:tc>
      </w:tr>
      <w:tr w14:paraId="0F013C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7EFAF5F">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D50D8BA">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03C7E7F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保持个人卫生干净整洁</w:t>
            </w:r>
          </w:p>
        </w:tc>
        <w:tc>
          <w:tcPr>
            <w:tcW w:w="372" w:type="pct"/>
            <w:shd w:val="clear" w:color="auto" w:fill="auto"/>
            <w:vAlign w:val="center"/>
          </w:tcPr>
          <w:p w14:paraId="578F75A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6E191805">
            <w:pPr>
              <w:spacing w:line="320" w:lineRule="exact"/>
              <w:rPr>
                <w:rFonts w:ascii="华文仿宋" w:hAnsi="华文仿宋" w:eastAsia="华文仿宋" w:cs="华文仿宋"/>
                <w:sz w:val="20"/>
                <w:szCs w:val="20"/>
                <w:highlight w:val="none"/>
              </w:rPr>
            </w:pPr>
          </w:p>
        </w:tc>
        <w:tc>
          <w:tcPr>
            <w:tcW w:w="852" w:type="pct"/>
            <w:shd w:val="clear" w:color="auto" w:fill="auto"/>
            <w:vAlign w:val="center"/>
          </w:tcPr>
          <w:p w14:paraId="5BA03F87">
            <w:pPr>
              <w:spacing w:line="320" w:lineRule="exact"/>
              <w:rPr>
                <w:rFonts w:ascii="华文仿宋" w:hAnsi="华文仿宋" w:eastAsia="华文仿宋" w:cs="华文仿宋"/>
                <w:sz w:val="20"/>
                <w:szCs w:val="20"/>
                <w:highlight w:val="none"/>
              </w:rPr>
            </w:pPr>
          </w:p>
        </w:tc>
      </w:tr>
      <w:tr w14:paraId="6F68D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1B9F561C">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3DC585D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持证上岗</w:t>
            </w:r>
          </w:p>
        </w:tc>
        <w:tc>
          <w:tcPr>
            <w:tcW w:w="1554" w:type="pct"/>
            <w:shd w:val="clear" w:color="auto" w:fill="auto"/>
            <w:vAlign w:val="center"/>
          </w:tcPr>
          <w:p w14:paraId="25927F1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人员落实每年体检制度，体检不弄虚作假</w:t>
            </w:r>
          </w:p>
        </w:tc>
        <w:tc>
          <w:tcPr>
            <w:tcW w:w="372" w:type="pct"/>
            <w:shd w:val="clear" w:color="auto" w:fill="auto"/>
            <w:vAlign w:val="center"/>
          </w:tcPr>
          <w:p w14:paraId="303E7FC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67B10BE1">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1B0DEBF0">
            <w:pPr>
              <w:spacing w:line="320" w:lineRule="exact"/>
              <w:rPr>
                <w:rFonts w:ascii="华文仿宋" w:hAnsi="华文仿宋" w:eastAsia="华文仿宋" w:cs="华文仿宋"/>
                <w:sz w:val="20"/>
                <w:szCs w:val="20"/>
                <w:highlight w:val="none"/>
              </w:rPr>
            </w:pPr>
          </w:p>
        </w:tc>
      </w:tr>
      <w:tr w14:paraId="12FC7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609" w:type="pct"/>
            <w:vMerge w:val="continue"/>
            <w:shd w:val="clear" w:color="auto" w:fill="auto"/>
            <w:vAlign w:val="center"/>
          </w:tcPr>
          <w:p w14:paraId="1FA7E521">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D1343AB">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76BE1CF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落实持证上岗人员更换有报告</w:t>
            </w:r>
          </w:p>
        </w:tc>
        <w:tc>
          <w:tcPr>
            <w:tcW w:w="372" w:type="pct"/>
            <w:shd w:val="clear" w:color="auto" w:fill="auto"/>
            <w:vAlign w:val="center"/>
          </w:tcPr>
          <w:p w14:paraId="5150BC9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133EC299">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1172BA8">
            <w:pPr>
              <w:spacing w:line="320" w:lineRule="exact"/>
              <w:rPr>
                <w:rFonts w:ascii="华文仿宋" w:hAnsi="华文仿宋" w:eastAsia="华文仿宋" w:cs="华文仿宋"/>
                <w:sz w:val="20"/>
                <w:szCs w:val="20"/>
                <w:highlight w:val="none"/>
              </w:rPr>
            </w:pPr>
          </w:p>
        </w:tc>
      </w:tr>
      <w:tr w14:paraId="6C3A2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restart"/>
            <w:shd w:val="clear" w:color="auto" w:fill="auto"/>
            <w:vAlign w:val="center"/>
          </w:tcPr>
          <w:p w14:paraId="0F0F5CB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服务管</w:t>
            </w:r>
          </w:p>
          <w:p w14:paraId="5744938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理（6.0）分</w:t>
            </w:r>
          </w:p>
        </w:tc>
        <w:tc>
          <w:tcPr>
            <w:tcW w:w="922" w:type="pct"/>
            <w:vMerge w:val="restart"/>
            <w:shd w:val="clear" w:color="auto" w:fill="auto"/>
            <w:vAlign w:val="center"/>
          </w:tcPr>
          <w:p w14:paraId="60C823A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工作人员态度热情用语文明</w:t>
            </w:r>
          </w:p>
        </w:tc>
        <w:tc>
          <w:tcPr>
            <w:tcW w:w="1554" w:type="pct"/>
            <w:shd w:val="clear" w:color="auto" w:fill="auto"/>
            <w:vAlign w:val="center"/>
          </w:tcPr>
          <w:p w14:paraId="28867A5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工作人员精神状态良好</w:t>
            </w:r>
          </w:p>
        </w:tc>
        <w:tc>
          <w:tcPr>
            <w:tcW w:w="372" w:type="pct"/>
            <w:shd w:val="clear" w:color="auto" w:fill="auto"/>
            <w:vAlign w:val="center"/>
          </w:tcPr>
          <w:p w14:paraId="7D1D44D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43061C69">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66AB2180">
            <w:pPr>
              <w:spacing w:line="320" w:lineRule="exact"/>
              <w:rPr>
                <w:rFonts w:ascii="华文仿宋" w:hAnsi="华文仿宋" w:eastAsia="华文仿宋" w:cs="华文仿宋"/>
                <w:sz w:val="20"/>
                <w:szCs w:val="20"/>
                <w:highlight w:val="none"/>
              </w:rPr>
            </w:pPr>
          </w:p>
        </w:tc>
      </w:tr>
      <w:tr w14:paraId="6EEA8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1D59A1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B474775">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8DA3A04">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服务热情周到，微笑服务，不发生争吵</w:t>
            </w:r>
          </w:p>
        </w:tc>
        <w:tc>
          <w:tcPr>
            <w:tcW w:w="372" w:type="pct"/>
            <w:shd w:val="clear" w:color="auto" w:fill="auto"/>
            <w:vAlign w:val="center"/>
          </w:tcPr>
          <w:p w14:paraId="29EA2399">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5AFAF07">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8151B8C">
            <w:pPr>
              <w:spacing w:line="320" w:lineRule="exact"/>
              <w:rPr>
                <w:rFonts w:ascii="华文仿宋" w:hAnsi="华文仿宋" w:eastAsia="华文仿宋" w:cs="华文仿宋"/>
                <w:sz w:val="20"/>
                <w:szCs w:val="20"/>
                <w:highlight w:val="none"/>
              </w:rPr>
            </w:pPr>
          </w:p>
        </w:tc>
      </w:tr>
      <w:tr w14:paraId="361D1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609" w:type="pct"/>
            <w:vMerge w:val="continue"/>
            <w:shd w:val="clear" w:color="auto" w:fill="auto"/>
            <w:vAlign w:val="center"/>
          </w:tcPr>
          <w:p w14:paraId="614A7CE8">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47649A86">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287440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工作态度端正、按规定时间开饭、收餐</w:t>
            </w:r>
          </w:p>
        </w:tc>
        <w:tc>
          <w:tcPr>
            <w:tcW w:w="372" w:type="pct"/>
            <w:shd w:val="clear" w:color="auto" w:fill="auto"/>
            <w:vAlign w:val="center"/>
          </w:tcPr>
          <w:p w14:paraId="76329BAA">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E6C9025">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2AA14B3">
            <w:pPr>
              <w:spacing w:line="320" w:lineRule="exact"/>
              <w:rPr>
                <w:rFonts w:ascii="华文仿宋" w:hAnsi="华文仿宋" w:eastAsia="华文仿宋" w:cs="华文仿宋"/>
                <w:sz w:val="20"/>
                <w:szCs w:val="20"/>
                <w:highlight w:val="none"/>
              </w:rPr>
            </w:pPr>
          </w:p>
        </w:tc>
      </w:tr>
      <w:tr w14:paraId="19790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pct"/>
            <w:vMerge w:val="continue"/>
            <w:shd w:val="clear" w:color="auto" w:fill="auto"/>
            <w:vAlign w:val="center"/>
          </w:tcPr>
          <w:p w14:paraId="5326E48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34D6C95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753621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耐心细致，用语文明，不说脏话</w:t>
            </w:r>
          </w:p>
        </w:tc>
        <w:tc>
          <w:tcPr>
            <w:tcW w:w="372" w:type="pct"/>
            <w:shd w:val="clear" w:color="auto" w:fill="auto"/>
            <w:vAlign w:val="center"/>
          </w:tcPr>
          <w:p w14:paraId="62D6BCB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7E75A79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A2318EA">
            <w:pPr>
              <w:spacing w:line="320" w:lineRule="exact"/>
              <w:rPr>
                <w:rFonts w:ascii="华文仿宋" w:hAnsi="华文仿宋" w:eastAsia="华文仿宋" w:cs="华文仿宋"/>
                <w:sz w:val="20"/>
                <w:szCs w:val="20"/>
                <w:highlight w:val="none"/>
              </w:rPr>
            </w:pPr>
          </w:p>
        </w:tc>
      </w:tr>
      <w:tr w14:paraId="32AED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5F45438C">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75ED135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餐具干净、</w:t>
            </w:r>
          </w:p>
          <w:p w14:paraId="1C20F81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齐全。</w:t>
            </w:r>
          </w:p>
        </w:tc>
        <w:tc>
          <w:tcPr>
            <w:tcW w:w="1554" w:type="pct"/>
            <w:shd w:val="clear" w:color="auto" w:fill="auto"/>
            <w:vAlign w:val="center"/>
          </w:tcPr>
          <w:p w14:paraId="7B9BE4E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餐具配备充足</w:t>
            </w:r>
          </w:p>
        </w:tc>
        <w:tc>
          <w:tcPr>
            <w:tcW w:w="372" w:type="pct"/>
            <w:shd w:val="clear" w:color="auto" w:fill="auto"/>
            <w:vAlign w:val="center"/>
          </w:tcPr>
          <w:p w14:paraId="1442036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restart"/>
            <w:shd w:val="clear" w:color="auto" w:fill="auto"/>
            <w:vAlign w:val="center"/>
          </w:tcPr>
          <w:p w14:paraId="7870F365">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2.0</w:t>
            </w:r>
          </w:p>
        </w:tc>
        <w:tc>
          <w:tcPr>
            <w:tcW w:w="852" w:type="pct"/>
            <w:shd w:val="clear" w:color="auto" w:fill="auto"/>
            <w:vAlign w:val="center"/>
          </w:tcPr>
          <w:p w14:paraId="3D4286DE">
            <w:pPr>
              <w:spacing w:line="320" w:lineRule="exact"/>
              <w:rPr>
                <w:rFonts w:ascii="华文仿宋" w:hAnsi="华文仿宋" w:eastAsia="华文仿宋" w:cs="华文仿宋"/>
                <w:sz w:val="20"/>
                <w:szCs w:val="20"/>
                <w:highlight w:val="none"/>
              </w:rPr>
            </w:pPr>
          </w:p>
        </w:tc>
      </w:tr>
      <w:tr w14:paraId="0F904F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57B3DD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C57BF23">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E4EB67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餐具洗涤干净无残渣</w:t>
            </w:r>
          </w:p>
        </w:tc>
        <w:tc>
          <w:tcPr>
            <w:tcW w:w="372" w:type="pct"/>
            <w:shd w:val="clear" w:color="auto" w:fill="auto"/>
            <w:vAlign w:val="center"/>
          </w:tcPr>
          <w:p w14:paraId="3E7A2E90">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F9D114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C1EE327">
            <w:pPr>
              <w:spacing w:line="320" w:lineRule="exact"/>
              <w:rPr>
                <w:rFonts w:ascii="华文仿宋" w:hAnsi="华文仿宋" w:eastAsia="华文仿宋" w:cs="华文仿宋"/>
                <w:sz w:val="20"/>
                <w:szCs w:val="20"/>
                <w:highlight w:val="none"/>
              </w:rPr>
            </w:pPr>
          </w:p>
        </w:tc>
      </w:tr>
      <w:tr w14:paraId="2F466C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DCCADC4">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6F8088F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4C5CBF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消毒时间合规定</w:t>
            </w:r>
          </w:p>
        </w:tc>
        <w:tc>
          <w:tcPr>
            <w:tcW w:w="372" w:type="pct"/>
            <w:shd w:val="clear" w:color="auto" w:fill="auto"/>
            <w:vAlign w:val="center"/>
          </w:tcPr>
          <w:p w14:paraId="5E2934F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5191246E">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3C84C35B">
            <w:pPr>
              <w:spacing w:line="320" w:lineRule="exact"/>
              <w:rPr>
                <w:rFonts w:ascii="华文仿宋" w:hAnsi="华文仿宋" w:eastAsia="华文仿宋" w:cs="华文仿宋"/>
                <w:sz w:val="20"/>
                <w:szCs w:val="20"/>
                <w:highlight w:val="none"/>
              </w:rPr>
            </w:pPr>
          </w:p>
        </w:tc>
      </w:tr>
      <w:tr w14:paraId="5B78AF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2557A575">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A8F8E61">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403339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具餐完好率98%以上</w:t>
            </w:r>
          </w:p>
        </w:tc>
        <w:tc>
          <w:tcPr>
            <w:tcW w:w="372" w:type="pct"/>
            <w:shd w:val="clear" w:color="auto" w:fill="auto"/>
            <w:vAlign w:val="center"/>
          </w:tcPr>
          <w:p w14:paraId="2D56D50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vMerge w:val="continue"/>
            <w:shd w:val="clear" w:color="auto" w:fill="auto"/>
            <w:vAlign w:val="center"/>
          </w:tcPr>
          <w:p w14:paraId="0A1C908A">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21670C00">
            <w:pPr>
              <w:spacing w:line="320" w:lineRule="exact"/>
              <w:rPr>
                <w:rFonts w:ascii="华文仿宋" w:hAnsi="华文仿宋" w:eastAsia="华文仿宋" w:cs="华文仿宋"/>
                <w:sz w:val="20"/>
                <w:szCs w:val="20"/>
                <w:highlight w:val="none"/>
              </w:rPr>
            </w:pPr>
          </w:p>
        </w:tc>
      </w:tr>
      <w:tr w14:paraId="05697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609" w:type="pct"/>
            <w:vMerge w:val="continue"/>
            <w:shd w:val="clear" w:color="auto" w:fill="auto"/>
            <w:vAlign w:val="center"/>
          </w:tcPr>
          <w:p w14:paraId="7147B065">
            <w:pPr>
              <w:spacing w:line="320" w:lineRule="exact"/>
              <w:rPr>
                <w:rFonts w:ascii="华文仿宋" w:hAnsi="华文仿宋" w:eastAsia="华文仿宋" w:cs="华文仿宋"/>
                <w:sz w:val="20"/>
                <w:szCs w:val="20"/>
                <w:highlight w:val="none"/>
              </w:rPr>
            </w:pPr>
          </w:p>
        </w:tc>
        <w:tc>
          <w:tcPr>
            <w:tcW w:w="922" w:type="pct"/>
            <w:vMerge w:val="restart"/>
            <w:shd w:val="clear" w:color="auto" w:fill="auto"/>
            <w:vAlign w:val="center"/>
          </w:tcPr>
          <w:p w14:paraId="1DDD92D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无争执、抵触</w:t>
            </w:r>
          </w:p>
          <w:p w14:paraId="1C1E0D5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情绪</w:t>
            </w:r>
          </w:p>
        </w:tc>
        <w:tc>
          <w:tcPr>
            <w:tcW w:w="1554" w:type="pct"/>
            <w:shd w:val="clear" w:color="auto" w:fill="auto"/>
            <w:vAlign w:val="center"/>
          </w:tcPr>
          <w:p w14:paraId="410D1161">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能正确对待投诉、无抵触情续</w:t>
            </w:r>
          </w:p>
        </w:tc>
        <w:tc>
          <w:tcPr>
            <w:tcW w:w="372" w:type="pct"/>
            <w:shd w:val="clear" w:color="auto" w:fill="auto"/>
            <w:vAlign w:val="center"/>
          </w:tcPr>
          <w:p w14:paraId="79A021BD">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restart"/>
            <w:shd w:val="clear" w:color="auto" w:fill="auto"/>
            <w:vAlign w:val="center"/>
          </w:tcPr>
          <w:p w14:paraId="459CFC8F">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1.0</w:t>
            </w:r>
          </w:p>
        </w:tc>
        <w:tc>
          <w:tcPr>
            <w:tcW w:w="852" w:type="pct"/>
            <w:shd w:val="clear" w:color="auto" w:fill="auto"/>
            <w:vAlign w:val="center"/>
          </w:tcPr>
          <w:p w14:paraId="1F02DB14">
            <w:pPr>
              <w:spacing w:line="320" w:lineRule="exact"/>
              <w:rPr>
                <w:rFonts w:ascii="华文仿宋" w:hAnsi="华文仿宋" w:eastAsia="华文仿宋" w:cs="华文仿宋"/>
                <w:sz w:val="20"/>
                <w:szCs w:val="20"/>
                <w:highlight w:val="none"/>
              </w:rPr>
            </w:pPr>
          </w:p>
        </w:tc>
      </w:tr>
      <w:tr w14:paraId="4C0C26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609" w:type="pct"/>
            <w:vMerge w:val="continue"/>
            <w:shd w:val="clear" w:color="auto" w:fill="auto"/>
            <w:vAlign w:val="center"/>
          </w:tcPr>
          <w:p w14:paraId="74E71EBB">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5A424582">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4DD240C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态度端正，正确处理投诉</w:t>
            </w:r>
          </w:p>
        </w:tc>
        <w:tc>
          <w:tcPr>
            <w:tcW w:w="372" w:type="pct"/>
            <w:shd w:val="clear" w:color="auto" w:fill="auto"/>
            <w:vAlign w:val="center"/>
          </w:tcPr>
          <w:p w14:paraId="325B55C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1B05207C">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76B508A9">
            <w:pPr>
              <w:spacing w:line="320" w:lineRule="exact"/>
              <w:rPr>
                <w:rFonts w:ascii="华文仿宋" w:hAnsi="华文仿宋" w:eastAsia="华文仿宋" w:cs="华文仿宋"/>
                <w:sz w:val="20"/>
                <w:szCs w:val="20"/>
                <w:highlight w:val="none"/>
              </w:rPr>
            </w:pPr>
          </w:p>
        </w:tc>
      </w:tr>
      <w:tr w14:paraId="2A16C4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4E49C61A">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2C733E9E">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13EF7333">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不和就餐者发生争执</w:t>
            </w:r>
          </w:p>
        </w:tc>
        <w:tc>
          <w:tcPr>
            <w:tcW w:w="372" w:type="pct"/>
            <w:shd w:val="clear" w:color="auto" w:fill="auto"/>
            <w:vAlign w:val="center"/>
          </w:tcPr>
          <w:p w14:paraId="5258A86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0.2</w:t>
            </w:r>
          </w:p>
        </w:tc>
        <w:tc>
          <w:tcPr>
            <w:tcW w:w="687" w:type="pct"/>
            <w:vMerge w:val="continue"/>
            <w:shd w:val="clear" w:color="auto" w:fill="auto"/>
            <w:vAlign w:val="center"/>
          </w:tcPr>
          <w:p w14:paraId="6F1B7D73">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43954A42">
            <w:pPr>
              <w:spacing w:line="320" w:lineRule="exact"/>
              <w:rPr>
                <w:rFonts w:ascii="华文仿宋" w:hAnsi="华文仿宋" w:eastAsia="华文仿宋" w:cs="华文仿宋"/>
                <w:sz w:val="20"/>
                <w:szCs w:val="20"/>
                <w:highlight w:val="none"/>
              </w:rPr>
            </w:pPr>
          </w:p>
        </w:tc>
      </w:tr>
      <w:tr w14:paraId="72A53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vMerge w:val="continue"/>
            <w:shd w:val="clear" w:color="auto" w:fill="auto"/>
            <w:vAlign w:val="center"/>
          </w:tcPr>
          <w:p w14:paraId="33F52C3C">
            <w:pPr>
              <w:spacing w:line="320" w:lineRule="exact"/>
              <w:rPr>
                <w:rFonts w:ascii="华文仿宋" w:hAnsi="华文仿宋" w:eastAsia="华文仿宋" w:cs="华文仿宋"/>
                <w:sz w:val="20"/>
                <w:szCs w:val="20"/>
                <w:highlight w:val="none"/>
              </w:rPr>
            </w:pPr>
          </w:p>
        </w:tc>
        <w:tc>
          <w:tcPr>
            <w:tcW w:w="922" w:type="pct"/>
            <w:vMerge w:val="continue"/>
            <w:shd w:val="clear" w:color="auto" w:fill="auto"/>
            <w:vAlign w:val="center"/>
          </w:tcPr>
          <w:p w14:paraId="7C68078D">
            <w:pPr>
              <w:spacing w:line="320" w:lineRule="exact"/>
              <w:rPr>
                <w:rFonts w:ascii="华文仿宋" w:hAnsi="华文仿宋" w:eastAsia="华文仿宋" w:cs="华文仿宋"/>
                <w:sz w:val="20"/>
                <w:szCs w:val="20"/>
                <w:highlight w:val="none"/>
              </w:rPr>
            </w:pPr>
          </w:p>
        </w:tc>
        <w:tc>
          <w:tcPr>
            <w:tcW w:w="1554" w:type="pct"/>
            <w:shd w:val="clear" w:color="auto" w:fill="auto"/>
            <w:vAlign w:val="center"/>
          </w:tcPr>
          <w:p w14:paraId="506EE91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遇有问题及时报告</w:t>
            </w:r>
          </w:p>
        </w:tc>
        <w:tc>
          <w:tcPr>
            <w:tcW w:w="372" w:type="pct"/>
            <w:shd w:val="clear" w:color="auto" w:fill="auto"/>
            <w:vAlign w:val="center"/>
          </w:tcPr>
          <w:p w14:paraId="55CECE7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0.3</w:t>
            </w:r>
          </w:p>
        </w:tc>
        <w:tc>
          <w:tcPr>
            <w:tcW w:w="687" w:type="pct"/>
            <w:vMerge w:val="continue"/>
            <w:shd w:val="clear" w:color="auto" w:fill="auto"/>
            <w:vAlign w:val="center"/>
          </w:tcPr>
          <w:p w14:paraId="63E1F4F8">
            <w:pPr>
              <w:spacing w:line="320" w:lineRule="exact"/>
              <w:jc w:val="center"/>
              <w:rPr>
                <w:rFonts w:ascii="华文仿宋" w:hAnsi="华文仿宋" w:eastAsia="华文仿宋" w:cs="华文仿宋"/>
                <w:sz w:val="20"/>
                <w:szCs w:val="20"/>
                <w:highlight w:val="none"/>
              </w:rPr>
            </w:pPr>
          </w:p>
        </w:tc>
        <w:tc>
          <w:tcPr>
            <w:tcW w:w="852" w:type="pct"/>
            <w:shd w:val="clear" w:color="auto" w:fill="auto"/>
            <w:vAlign w:val="center"/>
          </w:tcPr>
          <w:p w14:paraId="64DD169C">
            <w:pPr>
              <w:spacing w:line="320" w:lineRule="exact"/>
              <w:rPr>
                <w:rFonts w:ascii="华文仿宋" w:hAnsi="华文仿宋" w:eastAsia="华文仿宋" w:cs="华文仿宋"/>
                <w:sz w:val="20"/>
                <w:szCs w:val="20"/>
                <w:highlight w:val="none"/>
              </w:rPr>
            </w:pPr>
          </w:p>
        </w:tc>
      </w:tr>
      <w:tr w14:paraId="53A59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609" w:type="pct"/>
            <w:vMerge w:val="continue"/>
            <w:shd w:val="clear" w:color="auto" w:fill="auto"/>
            <w:vAlign w:val="center"/>
          </w:tcPr>
          <w:p w14:paraId="74000BF0">
            <w:pPr>
              <w:spacing w:line="320" w:lineRule="exact"/>
              <w:rPr>
                <w:rFonts w:ascii="华文仿宋" w:hAnsi="华文仿宋" w:eastAsia="华文仿宋" w:cs="华文仿宋"/>
                <w:sz w:val="20"/>
                <w:szCs w:val="20"/>
                <w:highlight w:val="none"/>
              </w:rPr>
            </w:pPr>
          </w:p>
        </w:tc>
        <w:tc>
          <w:tcPr>
            <w:tcW w:w="922" w:type="pct"/>
            <w:shd w:val="clear" w:color="auto" w:fill="auto"/>
            <w:vAlign w:val="center"/>
          </w:tcPr>
          <w:p w14:paraId="48F0F835">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落实任务</w:t>
            </w:r>
          </w:p>
        </w:tc>
        <w:tc>
          <w:tcPr>
            <w:tcW w:w="1554" w:type="pct"/>
            <w:shd w:val="clear" w:color="auto" w:fill="auto"/>
            <w:vAlign w:val="center"/>
          </w:tcPr>
          <w:p w14:paraId="56296E6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接受任务果断，落实要求到位</w:t>
            </w:r>
          </w:p>
        </w:tc>
        <w:tc>
          <w:tcPr>
            <w:tcW w:w="372" w:type="pct"/>
            <w:shd w:val="clear" w:color="auto" w:fill="auto"/>
            <w:vAlign w:val="center"/>
          </w:tcPr>
          <w:p w14:paraId="2C078737">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shd w:val="clear" w:color="auto" w:fill="auto"/>
            <w:vAlign w:val="center"/>
          </w:tcPr>
          <w:p w14:paraId="35B25FCD">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852" w:type="pct"/>
            <w:shd w:val="clear" w:color="auto" w:fill="auto"/>
            <w:vAlign w:val="center"/>
          </w:tcPr>
          <w:p w14:paraId="65A731F4">
            <w:pPr>
              <w:spacing w:line="320" w:lineRule="exact"/>
              <w:rPr>
                <w:rFonts w:ascii="华文仿宋" w:hAnsi="华文仿宋" w:eastAsia="华文仿宋" w:cs="华文仿宋"/>
                <w:sz w:val="20"/>
                <w:szCs w:val="20"/>
                <w:highlight w:val="none"/>
              </w:rPr>
            </w:pPr>
          </w:p>
        </w:tc>
      </w:tr>
      <w:tr w14:paraId="4D1E2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pct"/>
            <w:vMerge w:val="continue"/>
            <w:shd w:val="clear" w:color="auto" w:fill="auto"/>
            <w:vAlign w:val="center"/>
          </w:tcPr>
          <w:p w14:paraId="3078F407">
            <w:pPr>
              <w:spacing w:line="320" w:lineRule="exact"/>
              <w:rPr>
                <w:rFonts w:ascii="华文仿宋" w:hAnsi="华文仿宋" w:eastAsia="华文仿宋" w:cs="华文仿宋"/>
                <w:sz w:val="20"/>
                <w:szCs w:val="20"/>
                <w:highlight w:val="none"/>
              </w:rPr>
            </w:pPr>
          </w:p>
        </w:tc>
        <w:tc>
          <w:tcPr>
            <w:tcW w:w="922" w:type="pct"/>
            <w:shd w:val="clear" w:color="auto" w:fill="auto"/>
            <w:vAlign w:val="center"/>
          </w:tcPr>
          <w:p w14:paraId="6FA57DF2">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服从管理</w:t>
            </w:r>
          </w:p>
        </w:tc>
        <w:tc>
          <w:tcPr>
            <w:tcW w:w="1554" w:type="pct"/>
            <w:shd w:val="clear" w:color="auto" w:fill="auto"/>
            <w:vAlign w:val="center"/>
          </w:tcPr>
          <w:p w14:paraId="4CFE224F">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服从管理，不顶撞管理人员</w:t>
            </w:r>
          </w:p>
        </w:tc>
        <w:tc>
          <w:tcPr>
            <w:tcW w:w="372" w:type="pct"/>
            <w:shd w:val="clear" w:color="auto" w:fill="auto"/>
            <w:vAlign w:val="center"/>
          </w:tcPr>
          <w:p w14:paraId="333D21EB">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687" w:type="pct"/>
            <w:shd w:val="clear" w:color="auto" w:fill="auto"/>
            <w:vAlign w:val="center"/>
          </w:tcPr>
          <w:p w14:paraId="48ACD543">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0.5</w:t>
            </w:r>
          </w:p>
        </w:tc>
        <w:tc>
          <w:tcPr>
            <w:tcW w:w="852" w:type="pct"/>
            <w:shd w:val="clear" w:color="auto" w:fill="auto"/>
            <w:vAlign w:val="center"/>
          </w:tcPr>
          <w:p w14:paraId="13BFC1CD">
            <w:pPr>
              <w:spacing w:line="320" w:lineRule="exact"/>
              <w:rPr>
                <w:rFonts w:ascii="华文仿宋" w:hAnsi="华文仿宋" w:eastAsia="华文仿宋" w:cs="华文仿宋"/>
                <w:sz w:val="20"/>
                <w:szCs w:val="20"/>
                <w:highlight w:val="none"/>
              </w:rPr>
            </w:pPr>
          </w:p>
        </w:tc>
      </w:tr>
      <w:tr w14:paraId="54B374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09" w:type="pct"/>
            <w:shd w:val="clear" w:color="auto" w:fill="auto"/>
            <w:vAlign w:val="center"/>
          </w:tcPr>
          <w:p w14:paraId="39F3F0A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厉行节约反对浪费（4.0） 分</w:t>
            </w:r>
          </w:p>
        </w:tc>
        <w:tc>
          <w:tcPr>
            <w:tcW w:w="922" w:type="pct"/>
            <w:shd w:val="clear" w:color="auto" w:fill="auto"/>
            <w:vAlign w:val="center"/>
          </w:tcPr>
          <w:p w14:paraId="2276EBB6">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防范措施</w:t>
            </w:r>
          </w:p>
        </w:tc>
        <w:tc>
          <w:tcPr>
            <w:tcW w:w="1554" w:type="pct"/>
            <w:shd w:val="clear" w:color="auto" w:fill="auto"/>
            <w:vAlign w:val="center"/>
          </w:tcPr>
          <w:p w14:paraId="56204B78">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制止食品浪费有监督、监管</w:t>
            </w:r>
          </w:p>
        </w:tc>
        <w:tc>
          <w:tcPr>
            <w:tcW w:w="372" w:type="pct"/>
            <w:shd w:val="clear" w:color="auto" w:fill="auto"/>
            <w:vAlign w:val="center"/>
          </w:tcPr>
          <w:p w14:paraId="0C9F69FC">
            <w:pPr>
              <w:spacing w:line="320" w:lineRule="exact"/>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4</w:t>
            </w:r>
          </w:p>
        </w:tc>
        <w:tc>
          <w:tcPr>
            <w:tcW w:w="687" w:type="pct"/>
            <w:shd w:val="clear" w:color="auto" w:fill="auto"/>
            <w:vAlign w:val="center"/>
          </w:tcPr>
          <w:p w14:paraId="67184982">
            <w:pPr>
              <w:spacing w:line="320" w:lineRule="exact"/>
              <w:jc w:val="center"/>
              <w:rPr>
                <w:rFonts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rPr>
              <w:t>4.0</w:t>
            </w:r>
          </w:p>
        </w:tc>
        <w:tc>
          <w:tcPr>
            <w:tcW w:w="852" w:type="pct"/>
            <w:shd w:val="clear" w:color="auto" w:fill="auto"/>
            <w:vAlign w:val="center"/>
          </w:tcPr>
          <w:p w14:paraId="676394BD">
            <w:pPr>
              <w:spacing w:line="320" w:lineRule="exact"/>
              <w:rPr>
                <w:rFonts w:ascii="华文仿宋" w:hAnsi="华文仿宋" w:eastAsia="华文仿宋" w:cs="华文仿宋"/>
                <w:sz w:val="20"/>
                <w:szCs w:val="20"/>
                <w:highlight w:val="none"/>
              </w:rPr>
            </w:pPr>
          </w:p>
        </w:tc>
      </w:tr>
    </w:tbl>
    <w:p w14:paraId="3A46E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DFE724A"/>
    <w:multiLevelType w:val="singleLevel"/>
    <w:tmpl w:val="3DFE724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A31EE"/>
    <w:rsid w:val="0D5F6D00"/>
    <w:rsid w:val="3E710F2E"/>
    <w:rsid w:val="6D9E53FE"/>
    <w:rsid w:val="73BA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1466</Words>
  <Characters>1482</Characters>
  <Lines>0</Lines>
  <Paragraphs>0</Paragraphs>
  <TotalTime>0</TotalTime>
  <ScaleCrop>false</ScaleCrop>
  <LinksUpToDate>false</LinksUpToDate>
  <CharactersWithSpaces>1484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2025-05-13T06:35:00Z</dcterms:created>
  <dc:creator>陕西中技招标有限公司</dc:creator>
  <cp:lastModifiedBy>zzh</cp:lastModifiedBy>
  <dcterms:modified xsi:type="dcterms:W3CDTF">2025-05-27T09:23:29Z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2EAC2EF4D75F4F5E92485A74E0D33647_11</vt:lpwstr>
  </property>
  <property fmtid="{D5CDD505-2E9C-101B-9397-08002B2CF9AE}" pid="4" name="KSOTemplateDocerSaveRecord">
    <vt:lpwstr>eyJoZGlkIjoiNzAwZGQ5MzY1ZTcxMzdhMzY4MmE4MTViNDBkM2ZhMjgiLCJ1c2VySWQiOiIzMjAyNzg0MDcifQ==</vt:lpwstr>
  </property>
</Properties>
</file>