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09E81" w14:textId="77777777" w:rsidR="0085258F" w:rsidRDefault="00000000">
      <w:pPr>
        <w:rPr>
          <w:szCs w:val="21"/>
        </w:rPr>
      </w:pPr>
      <w:r>
        <w:rPr>
          <w:rFonts w:hint="eastAsia"/>
        </w:rPr>
        <w:t>采购需求：</w:t>
      </w:r>
      <w:r>
        <w:t>手术室、供应室、负压病房层流净化空调机组及全院三气（氧气、负压气体、高压气体）设备、电动气密门的维护保养，</w:t>
      </w:r>
      <w:proofErr w:type="gramStart"/>
      <w:r>
        <w:t>维保时间</w:t>
      </w:r>
      <w:proofErr w:type="gramEnd"/>
      <w:r>
        <w:t>一年。</w:t>
      </w:r>
    </w:p>
    <w:sectPr w:rsidR="00852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UwNzZjOGEzZmJlOGM3MDc3NDJiYWQwZjFhNjhhZjAifQ=="/>
  </w:docVars>
  <w:rsids>
    <w:rsidRoot w:val="6A440795"/>
    <w:rsid w:val="00035320"/>
    <w:rsid w:val="00185A4B"/>
    <w:rsid w:val="0085258F"/>
    <w:rsid w:val="6A44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8F09A0"/>
  <w15:docId w15:val="{9E67467B-1E0A-405C-AAB1-47057419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a4">
    <w:name w:val="Normal (Web)"/>
    <w:basedOn w:val="a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沉默</dc:creator>
  <cp:lastModifiedBy>采招 陕</cp:lastModifiedBy>
  <cp:revision>2</cp:revision>
  <dcterms:created xsi:type="dcterms:W3CDTF">2025-06-08T08:27:00Z</dcterms:created>
  <dcterms:modified xsi:type="dcterms:W3CDTF">2025-06-08T08:27:00Z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370BF9C7612B404580A825097F9DB1AC_11</vt:lpwstr>
  </property>
</Properties>
</file>