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C7244">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采购需求：</w:t>
      </w:r>
    </w:p>
    <w:p w14:paraId="22528AD1">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合同包1（</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神木市教育建设保障服务中心关于北师大神木学校校园智能化设备采购项目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18C5E729">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合同包预算金额：</w:t>
      </w:r>
      <w:r>
        <w:rPr>
          <w:rFonts w:hint="eastAsia" w:ascii="仿宋" w:hAnsi="仿宋" w:eastAsia="仿宋" w:cs="仿宋"/>
          <w:sz w:val="24"/>
          <w:highlight w:val="none"/>
          <w:lang w:eastAsia="zh-CN"/>
        </w:rPr>
        <w:t>7210717.40</w:t>
      </w:r>
      <w:r>
        <w:rPr>
          <w:rFonts w:hint="eastAsia" w:ascii="仿宋" w:hAnsi="仿宋" w:eastAsia="仿宋" w:cs="仿宋"/>
          <w:sz w:val="24"/>
          <w:highlight w:val="none"/>
        </w:rPr>
        <w:t>元</w:t>
      </w:r>
    </w:p>
    <w:p w14:paraId="7BB3D6D7">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highlight w:val="none"/>
        </w:rPr>
        <w:t>合同包最高限价：</w:t>
      </w:r>
      <w:r>
        <w:rPr>
          <w:rFonts w:hint="eastAsia" w:ascii="仿宋" w:hAnsi="仿宋" w:eastAsia="仿宋" w:cs="仿宋"/>
          <w:sz w:val="24"/>
          <w:highlight w:val="none"/>
          <w:lang w:eastAsia="zh-CN"/>
        </w:rPr>
        <w:t>7210717.40</w:t>
      </w:r>
      <w:r>
        <w:rPr>
          <w:rFonts w:hint="eastAsia" w:ascii="仿宋" w:hAnsi="仿宋" w:eastAsia="仿宋" w:cs="仿宋"/>
          <w:sz w:val="24"/>
          <w:highlight w:val="none"/>
        </w:rPr>
        <w:t>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29"/>
        <w:gridCol w:w="1820"/>
        <w:gridCol w:w="1267"/>
        <w:gridCol w:w="1513"/>
        <w:gridCol w:w="1396"/>
        <w:gridCol w:w="1404"/>
      </w:tblGrid>
      <w:tr w14:paraId="6CB2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center"/>
          </w:tcPr>
          <w:p w14:paraId="6443FECD">
            <w:pPr>
              <w:jc w:val="center"/>
              <w:rPr>
                <w:rFonts w:hint="eastAsia" w:ascii="仿宋" w:hAnsi="仿宋" w:eastAsia="仿宋" w:cs="仿宋"/>
                <w:b/>
                <w:sz w:val="24"/>
              </w:rPr>
            </w:pPr>
            <w:r>
              <w:rPr>
                <w:rFonts w:hint="eastAsia" w:ascii="仿宋" w:hAnsi="仿宋" w:eastAsia="仿宋" w:cs="仿宋"/>
                <w:b/>
                <w:sz w:val="24"/>
              </w:rPr>
              <w:t>品目号</w:t>
            </w:r>
          </w:p>
        </w:tc>
        <w:tc>
          <w:tcPr>
            <w:tcW w:w="1029" w:type="dxa"/>
            <w:noWrap w:val="0"/>
            <w:vAlign w:val="center"/>
          </w:tcPr>
          <w:p w14:paraId="0AA7ACA1">
            <w:pPr>
              <w:jc w:val="center"/>
              <w:rPr>
                <w:rFonts w:hint="eastAsia" w:ascii="仿宋" w:hAnsi="仿宋" w:eastAsia="仿宋" w:cs="仿宋"/>
                <w:b/>
                <w:sz w:val="24"/>
              </w:rPr>
            </w:pPr>
            <w:r>
              <w:rPr>
                <w:rFonts w:hint="eastAsia" w:ascii="仿宋" w:hAnsi="仿宋" w:eastAsia="仿宋" w:cs="仿宋"/>
                <w:b/>
                <w:sz w:val="24"/>
              </w:rPr>
              <w:t>品目名称</w:t>
            </w:r>
          </w:p>
        </w:tc>
        <w:tc>
          <w:tcPr>
            <w:tcW w:w="1820" w:type="dxa"/>
            <w:noWrap w:val="0"/>
            <w:vAlign w:val="center"/>
          </w:tcPr>
          <w:p w14:paraId="1EFDF093">
            <w:pPr>
              <w:jc w:val="center"/>
              <w:rPr>
                <w:rFonts w:hint="eastAsia" w:ascii="仿宋" w:hAnsi="仿宋" w:eastAsia="仿宋" w:cs="仿宋"/>
                <w:b/>
                <w:sz w:val="24"/>
              </w:rPr>
            </w:pPr>
            <w:r>
              <w:rPr>
                <w:rFonts w:hint="eastAsia" w:ascii="仿宋" w:hAnsi="仿宋" w:eastAsia="仿宋" w:cs="仿宋"/>
                <w:b/>
                <w:sz w:val="24"/>
              </w:rPr>
              <w:t>采购标的</w:t>
            </w:r>
          </w:p>
        </w:tc>
        <w:tc>
          <w:tcPr>
            <w:tcW w:w="1267" w:type="dxa"/>
            <w:noWrap w:val="0"/>
            <w:vAlign w:val="center"/>
          </w:tcPr>
          <w:p w14:paraId="1D74F2B0">
            <w:pPr>
              <w:jc w:val="center"/>
              <w:rPr>
                <w:rFonts w:hint="eastAsia" w:ascii="仿宋" w:hAnsi="仿宋" w:eastAsia="仿宋" w:cs="仿宋"/>
                <w:b/>
                <w:sz w:val="24"/>
              </w:rPr>
            </w:pPr>
            <w:r>
              <w:rPr>
                <w:rFonts w:hint="eastAsia" w:ascii="仿宋" w:hAnsi="仿宋" w:eastAsia="仿宋" w:cs="仿宋"/>
                <w:b/>
                <w:sz w:val="24"/>
              </w:rPr>
              <w:t>数量</w:t>
            </w:r>
          </w:p>
          <w:p w14:paraId="41E2EBDD">
            <w:pPr>
              <w:jc w:val="center"/>
              <w:rPr>
                <w:rFonts w:hint="eastAsia" w:ascii="仿宋" w:hAnsi="仿宋" w:eastAsia="仿宋" w:cs="仿宋"/>
                <w:b/>
                <w:sz w:val="24"/>
              </w:rPr>
            </w:pPr>
            <w:r>
              <w:rPr>
                <w:rFonts w:hint="eastAsia" w:ascii="仿宋" w:hAnsi="仿宋" w:eastAsia="仿宋" w:cs="仿宋"/>
                <w:b/>
                <w:sz w:val="24"/>
              </w:rPr>
              <w:t>（单位）</w:t>
            </w:r>
          </w:p>
        </w:tc>
        <w:tc>
          <w:tcPr>
            <w:tcW w:w="1513" w:type="dxa"/>
            <w:noWrap w:val="0"/>
            <w:vAlign w:val="center"/>
          </w:tcPr>
          <w:p w14:paraId="5FBCABE8">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396" w:type="dxa"/>
            <w:noWrap w:val="0"/>
            <w:vAlign w:val="center"/>
          </w:tcPr>
          <w:p w14:paraId="47C2937E">
            <w:pPr>
              <w:jc w:val="center"/>
              <w:rPr>
                <w:rFonts w:hint="eastAsia" w:ascii="仿宋" w:hAnsi="仿宋" w:eastAsia="仿宋" w:cs="仿宋"/>
                <w:b/>
                <w:sz w:val="24"/>
              </w:rPr>
            </w:pPr>
            <w:r>
              <w:rPr>
                <w:rFonts w:hint="eastAsia" w:ascii="仿宋" w:hAnsi="仿宋" w:eastAsia="仿宋" w:cs="仿宋"/>
                <w:b/>
                <w:sz w:val="24"/>
              </w:rPr>
              <w:t>品目预算（元）</w:t>
            </w:r>
          </w:p>
        </w:tc>
        <w:tc>
          <w:tcPr>
            <w:tcW w:w="1404" w:type="dxa"/>
            <w:noWrap w:val="0"/>
            <w:vAlign w:val="center"/>
          </w:tcPr>
          <w:p w14:paraId="26E540C6">
            <w:pPr>
              <w:jc w:val="center"/>
              <w:rPr>
                <w:rFonts w:hint="eastAsia" w:ascii="仿宋" w:hAnsi="仿宋" w:eastAsia="仿宋" w:cs="仿宋"/>
                <w:b/>
                <w:sz w:val="24"/>
              </w:rPr>
            </w:pPr>
            <w:r>
              <w:rPr>
                <w:rFonts w:hint="eastAsia" w:ascii="仿宋" w:hAnsi="仿宋" w:eastAsia="仿宋" w:cs="仿宋"/>
                <w:b/>
                <w:sz w:val="24"/>
              </w:rPr>
              <w:t>最高限价（元）</w:t>
            </w:r>
          </w:p>
        </w:tc>
      </w:tr>
      <w:tr w14:paraId="1A16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14:paraId="40CA0188">
            <w:pPr>
              <w:jc w:val="center"/>
              <w:rPr>
                <w:rFonts w:hint="eastAsia" w:ascii="仿宋" w:hAnsi="仿宋" w:eastAsia="仿宋" w:cs="仿宋"/>
                <w:sz w:val="24"/>
              </w:rPr>
            </w:pPr>
            <w:r>
              <w:rPr>
                <w:rFonts w:hint="eastAsia" w:ascii="仿宋" w:hAnsi="仿宋" w:eastAsia="仿宋" w:cs="仿宋"/>
                <w:sz w:val="24"/>
                <w:highlight w:val="none"/>
                <w:lang w:val="en-US" w:eastAsia="zh-CN"/>
              </w:rPr>
              <w:t>1-1</w:t>
            </w:r>
          </w:p>
        </w:tc>
        <w:tc>
          <w:tcPr>
            <w:tcW w:w="1029" w:type="dxa"/>
            <w:noWrap w:val="0"/>
            <w:vAlign w:val="center"/>
          </w:tcPr>
          <w:p w14:paraId="6712B970">
            <w:pPr>
              <w:jc w:val="center"/>
              <w:rPr>
                <w:rFonts w:hint="eastAsia" w:ascii="仿宋" w:hAnsi="仿宋" w:eastAsia="仿宋" w:cs="仿宋"/>
                <w:sz w:val="24"/>
                <w:lang w:eastAsia="zh-CN"/>
              </w:rPr>
            </w:pPr>
            <w:r>
              <w:rPr>
                <w:rFonts w:hint="eastAsia" w:ascii="仿宋" w:hAnsi="仿宋" w:eastAsia="仿宋" w:cs="仿宋"/>
                <w:sz w:val="24"/>
                <w:lang w:eastAsia="zh-CN"/>
              </w:rPr>
              <w:t>其他网络设备</w:t>
            </w:r>
          </w:p>
        </w:tc>
        <w:tc>
          <w:tcPr>
            <w:tcW w:w="1820" w:type="dxa"/>
            <w:noWrap w:val="0"/>
            <w:vAlign w:val="center"/>
          </w:tcPr>
          <w:p w14:paraId="6558A2FF">
            <w:pPr>
              <w:jc w:val="center"/>
              <w:rPr>
                <w:rFonts w:hint="eastAsia" w:ascii="仿宋" w:hAnsi="仿宋" w:eastAsia="仿宋" w:cs="仿宋"/>
                <w:sz w:val="24"/>
                <w:lang w:val="en-US" w:eastAsia="zh-CN"/>
              </w:rPr>
            </w:pPr>
            <w:r>
              <w:rPr>
                <w:rFonts w:hint="eastAsia" w:ascii="仿宋" w:hAnsi="仿宋" w:eastAsia="仿宋" w:cs="仿宋"/>
                <w:sz w:val="24"/>
              </w:rPr>
              <w:t>校园智能化设备</w:t>
            </w:r>
          </w:p>
        </w:tc>
        <w:tc>
          <w:tcPr>
            <w:tcW w:w="1267" w:type="dxa"/>
            <w:noWrap w:val="0"/>
            <w:vAlign w:val="center"/>
          </w:tcPr>
          <w:p w14:paraId="0C94BB2F">
            <w:pPr>
              <w:jc w:val="center"/>
              <w:rPr>
                <w:rFonts w:hint="eastAsia" w:ascii="仿宋" w:hAnsi="仿宋" w:eastAsia="仿宋" w:cs="仿宋"/>
                <w:sz w:val="24"/>
              </w:rPr>
            </w:pPr>
            <w:r>
              <w:rPr>
                <w:rFonts w:hint="eastAsia" w:ascii="仿宋" w:hAnsi="仿宋" w:eastAsia="仿宋" w:cs="仿宋"/>
                <w:sz w:val="24"/>
                <w:highlight w:val="none"/>
                <w:lang w:val="en-US" w:eastAsia="zh-CN"/>
              </w:rPr>
              <w:t>1（批）</w:t>
            </w:r>
          </w:p>
        </w:tc>
        <w:tc>
          <w:tcPr>
            <w:tcW w:w="1513" w:type="dxa"/>
            <w:noWrap w:val="0"/>
            <w:vAlign w:val="center"/>
          </w:tcPr>
          <w:p w14:paraId="43AC4CBC">
            <w:pPr>
              <w:jc w:val="center"/>
              <w:rPr>
                <w:rFonts w:hint="eastAsia" w:ascii="仿宋" w:hAnsi="仿宋" w:eastAsia="仿宋" w:cs="仿宋"/>
                <w:sz w:val="24"/>
              </w:rPr>
            </w:pPr>
            <w:r>
              <w:rPr>
                <w:rFonts w:hint="eastAsia" w:ascii="仿宋" w:hAnsi="仿宋" w:eastAsia="仿宋" w:cs="仿宋"/>
                <w:sz w:val="22"/>
                <w:szCs w:val="22"/>
                <w:highlight w:val="none"/>
              </w:rPr>
              <w:t>详见</w:t>
            </w:r>
            <w:r>
              <w:rPr>
                <w:rFonts w:hint="eastAsia" w:ascii="仿宋" w:hAnsi="仿宋" w:eastAsia="仿宋" w:cs="仿宋"/>
                <w:sz w:val="22"/>
                <w:szCs w:val="22"/>
                <w:highlight w:val="none"/>
                <w:lang w:val="en-US" w:eastAsia="zh-CN"/>
              </w:rPr>
              <w:t>招标</w:t>
            </w:r>
            <w:r>
              <w:rPr>
                <w:rFonts w:hint="eastAsia" w:ascii="仿宋" w:hAnsi="仿宋" w:eastAsia="仿宋" w:cs="仿宋"/>
                <w:sz w:val="22"/>
                <w:szCs w:val="22"/>
                <w:highlight w:val="none"/>
              </w:rPr>
              <w:t>文件</w:t>
            </w:r>
          </w:p>
        </w:tc>
        <w:tc>
          <w:tcPr>
            <w:tcW w:w="1396" w:type="dxa"/>
            <w:noWrap w:val="0"/>
            <w:vAlign w:val="center"/>
          </w:tcPr>
          <w:p w14:paraId="36F6D612">
            <w:pPr>
              <w:jc w:val="center"/>
              <w:rPr>
                <w:rFonts w:hint="eastAsia" w:ascii="仿宋" w:hAnsi="仿宋" w:eastAsia="仿宋" w:cs="仿宋"/>
                <w:sz w:val="24"/>
              </w:rPr>
            </w:pPr>
            <w:r>
              <w:rPr>
                <w:rFonts w:hint="eastAsia" w:ascii="仿宋" w:hAnsi="仿宋" w:eastAsia="仿宋" w:cs="仿宋"/>
                <w:sz w:val="24"/>
                <w:highlight w:val="none"/>
                <w:lang w:eastAsia="zh-CN"/>
              </w:rPr>
              <w:t>7210717.40</w:t>
            </w:r>
          </w:p>
        </w:tc>
        <w:tc>
          <w:tcPr>
            <w:tcW w:w="1404" w:type="dxa"/>
            <w:noWrap w:val="0"/>
            <w:vAlign w:val="center"/>
          </w:tcPr>
          <w:p w14:paraId="5E7DC635">
            <w:pPr>
              <w:jc w:val="center"/>
              <w:rPr>
                <w:rFonts w:hint="eastAsia" w:ascii="仿宋" w:hAnsi="仿宋" w:eastAsia="仿宋" w:cs="仿宋"/>
                <w:sz w:val="24"/>
              </w:rPr>
            </w:pPr>
            <w:r>
              <w:rPr>
                <w:rFonts w:hint="eastAsia" w:ascii="仿宋" w:hAnsi="仿宋" w:eastAsia="仿宋" w:cs="仿宋"/>
                <w:sz w:val="24"/>
                <w:highlight w:val="none"/>
                <w:lang w:eastAsia="zh-CN"/>
              </w:rPr>
              <w:t>7210717.40</w:t>
            </w:r>
          </w:p>
        </w:tc>
      </w:tr>
    </w:tbl>
    <w:p w14:paraId="144475E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single"/>
          <w:lang w:val="en-US" w:eastAsia="zh-CN"/>
        </w:rPr>
        <w:t>不</w:t>
      </w:r>
      <w:r>
        <w:rPr>
          <w:rFonts w:hint="eastAsia" w:ascii="仿宋" w:hAnsi="仿宋" w:eastAsia="仿宋" w:cs="仿宋"/>
          <w:sz w:val="24"/>
          <w:u w:val="single"/>
        </w:rPr>
        <w:t>接受</w:t>
      </w:r>
      <w:r>
        <w:rPr>
          <w:rFonts w:hint="eastAsia" w:ascii="仿宋" w:hAnsi="仿宋" w:eastAsia="仿宋" w:cs="仿宋"/>
          <w:sz w:val="24"/>
        </w:rPr>
        <w:t>联合体投标。</w:t>
      </w:r>
    </w:p>
    <w:p w14:paraId="00FDBEC1">
      <w:r>
        <w:rPr>
          <w:rFonts w:hint="eastAsia" w:ascii="仿宋" w:hAnsi="仿宋" w:eastAsia="仿宋" w:cs="仿宋"/>
          <w:sz w:val="24"/>
        </w:rPr>
        <w:t>合同履行期限：</w:t>
      </w:r>
      <w:r>
        <w:rPr>
          <w:rFonts w:hint="eastAsia" w:ascii="仿宋" w:hAnsi="仿宋" w:eastAsia="仿宋" w:cs="仿宋"/>
          <w:sz w:val="24"/>
          <w:highlight w:val="none"/>
        </w:rPr>
        <w:t>合同签订后</w:t>
      </w:r>
      <w:r>
        <w:rPr>
          <w:rFonts w:hint="eastAsia" w:ascii="仿宋" w:hAnsi="仿宋" w:eastAsia="仿宋" w:cs="仿宋"/>
          <w:sz w:val="24"/>
          <w:highlight w:val="none"/>
          <w:lang w:val="en-US" w:eastAsia="zh-CN"/>
        </w:rPr>
        <w:t>30个日历天</w:t>
      </w:r>
      <w:r>
        <w:rPr>
          <w:rFonts w:hint="eastAsia" w:ascii="仿宋" w:hAnsi="仿宋" w:eastAsia="仿宋" w:cs="仿宋"/>
          <w:sz w:val="24"/>
          <w:highlight w:val="none"/>
        </w:rPr>
        <w:t>内</w:t>
      </w:r>
      <w:r>
        <w:rPr>
          <w:rFonts w:hint="eastAsia" w:ascii="仿宋" w:hAnsi="仿宋" w:eastAsia="仿宋" w:cs="仿宋"/>
          <w:sz w:val="24"/>
          <w:highlight w:val="none"/>
          <w:lang w:val="en-US" w:eastAsia="zh-CN"/>
        </w:rPr>
        <w:t>完成供货及安装</w:t>
      </w:r>
      <w:r>
        <w:rPr>
          <w:rFonts w:hint="eastAsia" w:ascii="仿宋" w:hAnsi="仿宋" w:eastAsia="仿宋" w:cs="仿宋"/>
          <w:sz w:val="24"/>
          <w:highlight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E168C"/>
    <w:rsid w:val="2E4E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2025-06-08T12:42:00Z</dcterms:created>
  <dc:creator>尚智</dc:creator>
  <cp:lastModifiedBy>尚智</cp:lastModifiedBy>
  <dcterms:modified xsi:type="dcterms:W3CDTF">2025-06-08T12:42:29Z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5B47A98FF8EE432E9C68FC9E972D6EA5_11</vt:lpwstr>
  </property>
  <property fmtid="{D5CDD505-2E9C-101B-9397-08002B2CF9AE}" pid="4" name="KSOTemplateDocerSaveRecord">
    <vt:lpwstr>eyJoZGlkIjoiOTUwNDVlMzc0YzZlNGYyYjdiM2M1ZDJjZjM5NjFmMWEiLCJ1c2VySWQiOiI2NDIyMjE1OTUifQ==</vt:lpwstr>
  </property>
</Properties>
</file>