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585"/>
        <w:gridCol w:w="1875"/>
        <w:gridCol w:w="2001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59" w:type="dxa"/>
            <w:vAlign w:val="center"/>
          </w:tcPr>
          <w:p w14:paraId="10A857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585" w:type="dxa"/>
            <w:vAlign w:val="center"/>
          </w:tcPr>
          <w:p w14:paraId="263084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875" w:type="dxa"/>
            <w:vAlign w:val="center"/>
          </w:tcPr>
          <w:p w14:paraId="4DB0D7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001" w:type="dxa"/>
            <w:vAlign w:val="center"/>
          </w:tcPr>
          <w:p w14:paraId="68F133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  <w:bookmarkStart w:id="0" w:name="_GoBack"/>
            <w:bookmarkEnd w:id="0"/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59" w:type="dxa"/>
            <w:vAlign w:val="center"/>
          </w:tcPr>
          <w:p w14:paraId="103CA5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  <w:vAlign w:val="center"/>
          </w:tcPr>
          <w:p w14:paraId="3326E55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动态热机械分析仪</w:t>
            </w:r>
          </w:p>
        </w:tc>
        <w:tc>
          <w:tcPr>
            <w:tcW w:w="1875" w:type="dxa"/>
            <w:vAlign w:val="center"/>
          </w:tcPr>
          <w:p w14:paraId="38CA2C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001" w:type="dxa"/>
            <w:vAlign w:val="center"/>
          </w:tcPr>
          <w:p w14:paraId="124B9F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28FB2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569A"/>
    <w:rsid w:val="407B4729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2025-04-30T06:19:09Z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BA96CD5C356940728544558323110AFD_12</vt:lpwstr>
  </property>
</Properties>
</file>