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C9ABD">
      <w:pPr>
        <w:spacing w:line="640" w:lineRule="exact"/>
        <w:jc w:val="center"/>
        <w:rPr>
          <w:rFonts w:hint="default" w:ascii="宋体" w:hAnsi="宋体" w:cs="宋体"/>
          <w:b/>
          <w:bCs/>
          <w:sz w:val="40"/>
          <w:szCs w:val="40"/>
          <w:lang w:val="en-US" w:eastAsia="zh-CN"/>
        </w:rPr>
      </w:pPr>
      <w:r>
        <w:rPr>
          <w:rFonts w:hint="eastAsia" w:ascii="宋体" w:hAnsi="宋体" w:cs="宋体"/>
          <w:b/>
          <w:bCs/>
          <w:sz w:val="40"/>
          <w:szCs w:val="40"/>
          <w:lang w:val="en-US" w:eastAsia="zh-CN"/>
        </w:rPr>
        <w:t>澄城中学水电暖、电梯及消防设施日常服务项目</w:t>
      </w:r>
    </w:p>
    <w:p w14:paraId="5AB961D7">
      <w:pPr>
        <w:spacing w:line="640" w:lineRule="exact"/>
        <w:jc w:val="center"/>
        <w:rPr>
          <w:rFonts w:hint="default" w:ascii="宋体" w:hAnsi="宋体" w:eastAsia="宋体" w:cs="宋体"/>
          <w:b/>
          <w:bCs/>
          <w:sz w:val="40"/>
          <w:szCs w:val="40"/>
          <w:lang w:val="en-US" w:eastAsia="zh-CN"/>
        </w:rPr>
      </w:pPr>
      <w:r>
        <w:rPr>
          <w:rFonts w:hint="eastAsia" w:ascii="宋体" w:hAnsi="宋体" w:cs="宋体"/>
          <w:b/>
          <w:bCs/>
          <w:sz w:val="40"/>
          <w:szCs w:val="40"/>
          <w:lang w:val="en-US" w:eastAsia="zh-CN"/>
        </w:rPr>
        <w:t>采购需求</w:t>
      </w:r>
    </w:p>
    <w:p w14:paraId="618673C2">
      <w:pPr>
        <w:spacing w:line="640" w:lineRule="exact"/>
        <w:rPr>
          <w:rFonts w:hint="eastAsia" w:ascii="黑体" w:hAnsi="黑体" w:eastAsia="黑体" w:cs="宋体"/>
          <w:sz w:val="32"/>
          <w:szCs w:val="32"/>
        </w:rPr>
      </w:pPr>
      <w:r>
        <w:rPr>
          <w:rFonts w:hint="eastAsia" w:ascii="黑体" w:hAnsi="黑体" w:eastAsia="黑体" w:cs="宋体"/>
          <w:sz w:val="32"/>
          <w:szCs w:val="32"/>
        </w:rPr>
        <w:t>一、基本要求</w:t>
      </w:r>
    </w:p>
    <w:p w14:paraId="351673E9">
      <w:pPr>
        <w:pStyle w:val="5"/>
        <w:keepNext w:val="0"/>
        <w:keepLines w:val="0"/>
        <w:pageBreakBefore w:val="0"/>
        <w:widowControl w:val="0"/>
        <w:numPr>
          <w:ilvl w:val="0"/>
          <w:numId w:val="0"/>
        </w:numPr>
        <w:shd w:val="clear" w:color="auto" w:fill="FFFFFF"/>
        <w:kinsoku w:val="0"/>
        <w:wordWrap/>
        <w:overflowPunct w:val="0"/>
        <w:topLinePunct w:val="0"/>
        <w:autoSpaceDE/>
        <w:autoSpaceDN/>
        <w:bidi w:val="0"/>
        <w:adjustRightInd/>
        <w:snapToGrid/>
        <w:spacing w:beforeAutospacing="0" w:afterAutospacing="0" w:line="640" w:lineRule="exact"/>
        <w:ind w:right="0" w:rightChars="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1、项目概况：澄城中学水电暖、电梯及消防设施日常服务项目</w:t>
      </w:r>
    </w:p>
    <w:p w14:paraId="3ECF26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195"/>
        <w:jc w:val="left"/>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2、采购项目需要落实的政府采购政策：</w:t>
      </w:r>
    </w:p>
    <w:p w14:paraId="6E6F7A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195" w:firstLine="48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vertAlign w:val="baseli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3B1580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195" w:firstLine="48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vertAlign w:val="baseline"/>
        </w:rPr>
        <w:t>1.2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5C2771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195" w:firstLine="48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vertAlign w:val="baseli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4F75B9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195" w:firstLine="48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vertAlign w:val="baseline"/>
        </w:rPr>
        <w:t>1.4《国家互联网信息办公室 工业和信息化部 公安部 财政部 国家认证认可监督管理委员会关于调整网络安全专用产品安全管理有关事项的公告》（2023年第1号）。</w:t>
      </w:r>
    </w:p>
    <w:p w14:paraId="60F5B1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195" w:firstLine="48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vertAlign w:val="baseline"/>
        </w:rPr>
        <w:t>1.5《陕西省财政厅关于加快推进我省中小企业政府采购信用融资工作的通知》（陕财办采〔2020〕15 号）、陕西省财政厅关于印发《陕西省中小企业政府采购信用融资办法》（陕财办采〔2018〕23 号）。</w:t>
      </w:r>
    </w:p>
    <w:p w14:paraId="4C8D1A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510" w:rightChars="0" w:firstLine="48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auto" w:fill="FFFFFF"/>
          <w:vertAlign w:val="baseli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311C64C6">
      <w:pPr>
        <w:pStyle w:val="3"/>
        <w:rPr>
          <w:rFonts w:hint="eastAsia" w:ascii="仿宋" w:hAnsi="仿宋" w:eastAsia="仿宋" w:cs="宋体"/>
          <w:color w:val="000000" w:themeColor="text1"/>
          <w:kern w:val="2"/>
          <w:sz w:val="32"/>
          <w:szCs w:val="32"/>
          <w:lang w:val="en-US" w:eastAsia="zh-CN" w:bidi="ar-SA"/>
          <w14:textFill>
            <w14:solidFill>
              <w14:schemeClr w14:val="tx1"/>
            </w14:solidFill>
          </w14:textFill>
        </w:rPr>
      </w:pPr>
      <w:r>
        <w:rPr>
          <w:rFonts w:hint="eastAsia" w:ascii="仿宋" w:hAnsi="仿宋" w:eastAsia="仿宋" w:cs="宋体"/>
          <w:color w:val="000000" w:themeColor="text1"/>
          <w:kern w:val="2"/>
          <w:sz w:val="32"/>
          <w:szCs w:val="32"/>
          <w:lang w:val="en-US" w:eastAsia="zh-CN" w:bidi="ar-SA"/>
          <w14:textFill>
            <w14:solidFill>
              <w14:schemeClr w14:val="tx1"/>
            </w14:solidFill>
          </w14:textFill>
        </w:rPr>
        <w:t>若享受以上政策优惠的企业，提供相应声明函或品目清单范围内产品的有效认证证书。</w:t>
      </w:r>
    </w:p>
    <w:p w14:paraId="3CEA6F62">
      <w:pPr>
        <w:spacing w:line="640" w:lineRule="exact"/>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3、服务期限：一年</w:t>
      </w:r>
    </w:p>
    <w:p w14:paraId="20F87BA6">
      <w:pPr>
        <w:spacing w:line="640" w:lineRule="exact"/>
        <w:rPr>
          <w:rFonts w:hint="eastAsia" w:ascii="仿宋" w:hAnsi="仿宋" w:eastAsia="仿宋" w:cs="宋体"/>
          <w:sz w:val="32"/>
          <w:szCs w:val="32"/>
          <w:lang w:val="en-US" w:eastAsia="zh-CN"/>
        </w:rPr>
      </w:pPr>
      <w:r>
        <w:rPr>
          <w:rFonts w:ascii="仿宋" w:hAnsi="仿宋" w:eastAsia="仿宋" w:cs="宋体"/>
          <w:sz w:val="32"/>
          <w:szCs w:val="32"/>
        </w:rPr>
        <w:t>4</w:t>
      </w:r>
      <w:r>
        <w:rPr>
          <w:rFonts w:hint="eastAsia" w:ascii="仿宋" w:hAnsi="仿宋" w:eastAsia="仿宋" w:cs="宋体"/>
          <w:sz w:val="32"/>
          <w:szCs w:val="32"/>
        </w:rPr>
        <w:t>、</w:t>
      </w:r>
      <w:r>
        <w:rPr>
          <w:rFonts w:hint="eastAsia" w:ascii="仿宋" w:hAnsi="仿宋" w:eastAsia="仿宋" w:cs="宋体"/>
          <w:sz w:val="32"/>
          <w:szCs w:val="32"/>
          <w:lang w:val="en-US" w:eastAsia="zh-CN"/>
        </w:rPr>
        <w:t>服务</w:t>
      </w:r>
      <w:r>
        <w:rPr>
          <w:rFonts w:hint="eastAsia" w:ascii="仿宋" w:hAnsi="仿宋" w:eastAsia="仿宋" w:cs="宋体"/>
          <w:sz w:val="32"/>
          <w:szCs w:val="32"/>
        </w:rPr>
        <w:t>地点：</w:t>
      </w:r>
      <w:r>
        <w:rPr>
          <w:rFonts w:hint="eastAsia" w:ascii="仿宋" w:hAnsi="仿宋" w:eastAsia="仿宋" w:cs="宋体"/>
          <w:sz w:val="32"/>
          <w:szCs w:val="32"/>
          <w:lang w:val="en-US" w:eastAsia="zh-CN"/>
        </w:rPr>
        <w:t>澄城县澄城中学</w:t>
      </w:r>
    </w:p>
    <w:p w14:paraId="3E221DFB">
      <w:pPr>
        <w:spacing w:line="640" w:lineRule="exact"/>
        <w:rPr>
          <w:rFonts w:hint="eastAsia" w:ascii="黑体" w:hAnsi="黑体" w:eastAsia="黑体" w:cs="宋体"/>
          <w:sz w:val="32"/>
          <w:szCs w:val="32"/>
        </w:rPr>
      </w:pPr>
      <w:r>
        <w:rPr>
          <w:rFonts w:hint="eastAsia" w:ascii="黑体" w:hAnsi="黑体" w:eastAsia="黑体" w:cs="宋体"/>
          <w:sz w:val="32"/>
          <w:szCs w:val="32"/>
        </w:rPr>
        <w:t>二、需执行的国家相关标准、行业标准、地方标准或者其他标准、规范标准</w:t>
      </w:r>
    </w:p>
    <w:p w14:paraId="607E6B83">
      <w:pPr>
        <w:pStyle w:val="3"/>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《建筑给水排水及采暖工程施工质量验收规范》</w:t>
      </w:r>
    </w:p>
    <w:p w14:paraId="02AD0FC7">
      <w:pPr>
        <w:pStyle w:val="3"/>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《建筑电气工程施工质量验收规范》</w:t>
      </w:r>
    </w:p>
    <w:p w14:paraId="1B35E6EA">
      <w:pPr>
        <w:pStyle w:val="3"/>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《电梯维护保养规则》</w:t>
      </w:r>
    </w:p>
    <w:p w14:paraId="4A7F5E41">
      <w:pPr>
        <w:pStyle w:val="3"/>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《电梯使用管理与维护保养规则》</w:t>
      </w:r>
    </w:p>
    <w:p w14:paraId="2846DD5F">
      <w:pPr>
        <w:pStyle w:val="3"/>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《安全防范工程技术规范》</w:t>
      </w:r>
    </w:p>
    <w:p w14:paraId="0DD09F21">
      <w:pPr>
        <w:pStyle w:val="3"/>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《视频监控系统工程设计规范》</w:t>
      </w:r>
    </w:p>
    <w:p w14:paraId="123B04DF">
      <w:pPr>
        <w:spacing w:line="600" w:lineRule="exact"/>
        <w:rPr>
          <w:rFonts w:hint="eastAsia" w:ascii="黑体" w:hAnsi="黑体" w:eastAsia="黑体" w:cs="宋体"/>
          <w:sz w:val="32"/>
          <w:szCs w:val="32"/>
        </w:rPr>
      </w:pPr>
      <w:r>
        <w:rPr>
          <w:rFonts w:hint="eastAsia" w:ascii="黑体" w:hAnsi="黑体" w:eastAsia="黑体" w:cs="宋体"/>
          <w:sz w:val="32"/>
          <w:szCs w:val="32"/>
          <w:lang w:eastAsia="zh-CN"/>
        </w:rPr>
        <w:t>三</w:t>
      </w:r>
      <w:r>
        <w:rPr>
          <w:rFonts w:hint="eastAsia" w:ascii="黑体" w:hAnsi="黑体" w:eastAsia="黑体" w:cs="宋体"/>
          <w:sz w:val="32"/>
          <w:szCs w:val="32"/>
        </w:rPr>
        <w:t>、服务质量、标准、期限、效率等要求</w:t>
      </w:r>
    </w:p>
    <w:p w14:paraId="17EAC91E">
      <w:pPr>
        <w:spacing w:line="640" w:lineRule="exact"/>
        <w:ind w:firstLine="640" w:firstLineChars="200"/>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 xml:space="preserve"> 服务质量标准国家相关标准，行业标准，地方标准或者其他标准，规范标准；服务期限符合要求；服务质量保证满足期限和使用功能等。</w:t>
      </w:r>
    </w:p>
    <w:p w14:paraId="2ECD0314">
      <w:pPr>
        <w:wordWrap w:val="0"/>
        <w:spacing w:line="640" w:lineRule="exact"/>
        <w:ind w:firstLine="640" w:firstLineChars="200"/>
        <w:jc w:val="right"/>
        <w:rPr>
          <w:rFonts w:ascii="仿宋" w:hAnsi="仿宋" w:eastAsia="仿宋" w:cs="宋体"/>
          <w:sz w:val="32"/>
          <w:szCs w:val="32"/>
        </w:rPr>
      </w:pPr>
      <w:bookmarkStart w:id="0" w:name="_GoBack"/>
      <w:bookmarkEnd w:id="0"/>
    </w:p>
    <w:p w14:paraId="67FA4493">
      <w:pPr>
        <w:spacing w:line="640" w:lineRule="exact"/>
        <w:ind w:firstLine="640" w:firstLineChars="200"/>
        <w:jc w:val="right"/>
        <w:rPr>
          <w:rFonts w:ascii="仿宋" w:hAnsi="仿宋" w:eastAsia="仿宋" w:cs="宋体"/>
          <w:sz w:val="32"/>
          <w:szCs w:val="32"/>
        </w:rPr>
      </w:pPr>
    </w:p>
    <w:p w14:paraId="27A609D1">
      <w:pPr>
        <w:spacing w:line="640" w:lineRule="exact"/>
        <w:ind w:firstLine="640" w:firstLineChars="200"/>
        <w:jc w:val="right"/>
        <w:rPr>
          <w:rFonts w:ascii="仿宋" w:hAnsi="仿宋" w:eastAsia="仿宋" w:cs="宋体"/>
          <w:sz w:val="32"/>
          <w:szCs w:val="32"/>
        </w:rPr>
      </w:pPr>
    </w:p>
    <w:p w14:paraId="7F7A7995">
      <w:pPr>
        <w:pStyle w:val="2"/>
      </w:pPr>
    </w:p>
    <w:p w14:paraId="0C18C817">
      <w:pPr>
        <w:spacing w:line="640" w:lineRule="exact"/>
        <w:ind w:firstLine="640" w:firstLineChars="200"/>
        <w:jc w:val="center"/>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 xml:space="preserve">                 澄城县澄城中学</w:t>
      </w:r>
    </w:p>
    <w:p w14:paraId="51D4DDCE">
      <w:pPr>
        <w:spacing w:line="640" w:lineRule="exact"/>
        <w:ind w:firstLine="640" w:firstLineChars="200"/>
        <w:jc w:val="center"/>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sz w:val="32"/>
          <w:szCs w:val="32"/>
        </w:rPr>
        <w:t xml:space="preserve">                </w:t>
      </w:r>
      <w:r>
        <w:rPr>
          <w:rFonts w:hint="eastAsia" w:ascii="仿宋" w:hAnsi="仿宋" w:eastAsia="仿宋" w:cs="宋体"/>
          <w:color w:val="000000" w:themeColor="text1"/>
          <w:sz w:val="32"/>
          <w:szCs w:val="32"/>
          <w14:textFill>
            <w14:solidFill>
              <w14:schemeClr w14:val="tx1"/>
            </w14:solidFill>
          </w14:textFill>
        </w:rPr>
        <w:t xml:space="preserve"> </w:t>
      </w:r>
      <w:r>
        <w:rPr>
          <w:rFonts w:ascii="仿宋" w:hAnsi="仿宋" w:eastAsia="仿宋" w:cs="宋体"/>
          <w:color w:val="000000" w:themeColor="text1"/>
          <w:sz w:val="32"/>
          <w:szCs w:val="32"/>
          <w14:textFill>
            <w14:solidFill>
              <w14:schemeClr w14:val="tx1"/>
            </w14:solidFill>
          </w14:textFill>
        </w:rPr>
        <w:t>202</w:t>
      </w:r>
      <w:r>
        <w:rPr>
          <w:rFonts w:hint="eastAsia" w:ascii="仿宋" w:hAnsi="仿宋" w:eastAsia="仿宋" w:cs="宋体"/>
          <w:color w:val="000000" w:themeColor="text1"/>
          <w:sz w:val="32"/>
          <w:szCs w:val="32"/>
          <w:lang w:val="en-US" w:eastAsia="zh-CN"/>
          <w14:textFill>
            <w14:solidFill>
              <w14:schemeClr w14:val="tx1"/>
            </w14:solidFill>
          </w14:textFill>
        </w:rPr>
        <w:t>5</w:t>
      </w:r>
      <w:r>
        <w:rPr>
          <w:rFonts w:ascii="仿宋" w:hAnsi="仿宋" w:eastAsia="仿宋" w:cs="宋体"/>
          <w:color w:val="000000" w:themeColor="text1"/>
          <w:sz w:val="32"/>
          <w:szCs w:val="32"/>
          <w14:textFill>
            <w14:solidFill>
              <w14:schemeClr w14:val="tx1"/>
            </w14:solidFill>
          </w14:textFill>
        </w:rPr>
        <w:t>年</w:t>
      </w:r>
      <w:r>
        <w:rPr>
          <w:rFonts w:hint="eastAsia" w:ascii="仿宋" w:hAnsi="仿宋" w:eastAsia="仿宋" w:cs="宋体"/>
          <w:color w:val="000000" w:themeColor="text1"/>
          <w:sz w:val="32"/>
          <w:szCs w:val="32"/>
          <w:lang w:val="en-US" w:eastAsia="zh-CN"/>
          <w14:textFill>
            <w14:solidFill>
              <w14:schemeClr w14:val="tx1"/>
            </w14:solidFill>
          </w14:textFill>
        </w:rPr>
        <w:t>6</w:t>
      </w:r>
      <w:r>
        <w:rPr>
          <w:rFonts w:ascii="仿宋" w:hAnsi="仿宋" w:eastAsia="仿宋" w:cs="宋体"/>
          <w:color w:val="000000" w:themeColor="text1"/>
          <w:sz w:val="32"/>
          <w:szCs w:val="32"/>
          <w14:textFill>
            <w14:solidFill>
              <w14:schemeClr w14:val="tx1"/>
            </w14:solidFill>
          </w14:textFill>
        </w:rPr>
        <w:t>月</w:t>
      </w:r>
      <w:r>
        <w:rPr>
          <w:rFonts w:hint="eastAsia" w:ascii="仿宋" w:hAnsi="仿宋" w:eastAsia="仿宋" w:cs="宋体"/>
          <w:color w:val="000000" w:themeColor="text1"/>
          <w:sz w:val="32"/>
          <w:szCs w:val="32"/>
          <w:lang w:val="en-US" w:eastAsia="zh-CN"/>
          <w14:textFill>
            <w14:solidFill>
              <w14:schemeClr w14:val="tx1"/>
            </w14:solidFill>
          </w14:textFill>
        </w:rPr>
        <w:t>10</w:t>
      </w:r>
      <w:r>
        <w:rPr>
          <w:rFonts w:ascii="仿宋" w:hAnsi="仿宋" w:eastAsia="仿宋" w:cs="宋体"/>
          <w:color w:val="000000" w:themeColor="text1"/>
          <w:sz w:val="32"/>
          <w:szCs w:val="32"/>
          <w14:textFill>
            <w14:solidFill>
              <w14:schemeClr w14:val="tx1"/>
            </w14:solidFill>
          </w14:textFill>
        </w:rPr>
        <w:t>日</w:t>
      </w:r>
    </w:p>
    <w:p w14:paraId="0F5E0F35"/>
    <w:sectPr>
      <w:footerReference r:id="rId3" w:type="default"/>
      <w:pgSz w:w="11906" w:h="16838"/>
      <w:pgMar w:top="1588" w:right="1588" w:bottom="158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E73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90A7AD">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690A7AD">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ZDNkMzJiZGU5YTUwZTg5NTJjY2MxYzA2ZTVhNmIifQ=="/>
  </w:docVars>
  <w:rsids>
    <w:rsidRoot w:val="315E1BDD"/>
    <w:rsid w:val="019B24E7"/>
    <w:rsid w:val="05ED06F9"/>
    <w:rsid w:val="0ABC789C"/>
    <w:rsid w:val="0CEF6A6E"/>
    <w:rsid w:val="1135573D"/>
    <w:rsid w:val="13100DE3"/>
    <w:rsid w:val="15422DDA"/>
    <w:rsid w:val="1B3C56F9"/>
    <w:rsid w:val="1CFA4ED4"/>
    <w:rsid w:val="1F6C229A"/>
    <w:rsid w:val="20020FF7"/>
    <w:rsid w:val="301C45F8"/>
    <w:rsid w:val="315E1BDD"/>
    <w:rsid w:val="32453B10"/>
    <w:rsid w:val="334D1E1B"/>
    <w:rsid w:val="368A0C37"/>
    <w:rsid w:val="4048547F"/>
    <w:rsid w:val="494C51F2"/>
    <w:rsid w:val="49DD7574"/>
    <w:rsid w:val="4A5F7E02"/>
    <w:rsid w:val="4F386F9A"/>
    <w:rsid w:val="5029236A"/>
    <w:rsid w:val="5FFF449F"/>
    <w:rsid w:val="64414BC2"/>
    <w:rsid w:val="64D03ED8"/>
    <w:rsid w:val="698657AA"/>
    <w:rsid w:val="6ED62A0D"/>
    <w:rsid w:val="6F3D2634"/>
    <w:rsid w:val="70A06079"/>
    <w:rsid w:val="756016AB"/>
    <w:rsid w:val="783D01A1"/>
    <w:rsid w:val="7A9D5E11"/>
    <w:rsid w:val="7DF315D1"/>
    <w:rsid w:val="7FCA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0"/>
    </w:r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1488</Words>
  <Characters>1573</Characters>
  <Lines>0</Lines>
  <Paragraphs>0</Paragraphs>
  <TotalTime>0</TotalTime>
  <ScaleCrop>false</ScaleCrop>
  <LinksUpToDate>false</LinksUpToDate>
  <CharactersWithSpaces>1621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2023-05-16T07:50:00Z</dcterms:created>
  <dc:creator>.以后的以后.</dc:creator>
  <cp:lastModifiedBy>m</cp:lastModifiedBy>
  <cp:lastPrinted>2025-06-11T06:59:00Z</cp:lastPrinted>
  <dcterms:modified xsi:type="dcterms:W3CDTF">2025-06-16T08:38:28Z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A1F706955F6C41E5A7B0784AE7C06C5B_13</vt:lpwstr>
  </property>
  <property fmtid="{D5CDD505-2E9C-101B-9397-08002B2CF9AE}" pid="4" name="KSOTemplateDocerSaveRecord">
    <vt:lpwstr>eyJoZGlkIjoiZDc3YTAzMDhiY2Q4ZjM3NGM3MTNhOWI2ZmM0ZmNmZjYiLCJ1c2VySWQiOiI3NTY1MjgyNzUifQ==</vt:lpwstr>
  </property>
</Properties>
</file>